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C7" w:rsidRDefault="00E90576">
      <w:pPr>
        <w:widowControl w:val="0"/>
        <w:jc w:val="center"/>
        <w:rPr>
          <w:rFonts w:cs="Arial"/>
          <w:b/>
          <w:color w:val="000000"/>
        </w:rPr>
      </w:pPr>
      <w:r>
        <w:rPr>
          <w:rFonts w:cs="Arial"/>
          <w:b/>
          <w:color w:val="000000"/>
        </w:rPr>
        <w:t>Ministerul Educație</w:t>
      </w:r>
      <w:r w:rsidR="00EF4FA3">
        <w:rPr>
          <w:rFonts w:cs="Arial"/>
          <w:b/>
          <w:color w:val="000000"/>
        </w:rPr>
        <w:t>i</w:t>
      </w:r>
      <w:r>
        <w:rPr>
          <w:rFonts w:cs="Arial"/>
          <w:b/>
          <w:color w:val="000000"/>
        </w:rPr>
        <w:t xml:space="preserve"> și Cercetării al Republicii Moldova</w:t>
      </w:r>
    </w:p>
    <w:p w:rsidR="00CA56C7" w:rsidRDefault="00E90576">
      <w:pPr>
        <w:widowControl w:val="0"/>
        <w:jc w:val="center"/>
        <w:rPr>
          <w:rFonts w:cs="Arial"/>
          <w:bCs/>
          <w:color w:val="000000"/>
        </w:rPr>
      </w:pPr>
      <w:r>
        <w:rPr>
          <w:rFonts w:cs="Arial"/>
          <w:b/>
          <w:color w:val="000000"/>
          <w:lang w:val="en-US"/>
        </w:rPr>
        <w:t xml:space="preserve">Liceul Teoretic </w:t>
      </w:r>
      <w:r>
        <w:rPr>
          <w:rFonts w:cs="Arial"/>
          <w:b/>
          <w:color w:val="000000"/>
        </w:rPr>
        <w:t>„Mihai Eminescu”</w:t>
      </w:r>
    </w:p>
    <w:p w:rsidR="00CA56C7" w:rsidRDefault="00CA56C7">
      <w:pPr>
        <w:widowControl w:val="0"/>
        <w:jc w:val="left"/>
        <w:rPr>
          <w:rFonts w:cs="Arial"/>
          <w:bCs/>
          <w:color w:val="000000"/>
        </w:rPr>
      </w:pPr>
    </w:p>
    <w:p w:rsidR="00CA56C7" w:rsidRDefault="00CA56C7">
      <w:pPr>
        <w:widowControl w:val="0"/>
        <w:jc w:val="left"/>
        <w:rPr>
          <w:rFonts w:cs="Arial"/>
          <w:bCs/>
          <w:color w:val="000000"/>
        </w:rPr>
      </w:pPr>
    </w:p>
    <w:p w:rsidR="00CA56C7" w:rsidRDefault="00CA56C7">
      <w:pPr>
        <w:widowControl w:val="0"/>
        <w:jc w:val="left"/>
        <w:rPr>
          <w:rFonts w:cs="Arial"/>
          <w:bCs/>
          <w:color w:val="000000"/>
        </w:rPr>
      </w:pPr>
    </w:p>
    <w:p w:rsidR="00CA56C7" w:rsidRDefault="00CA56C7">
      <w:pPr>
        <w:widowControl w:val="0"/>
        <w:jc w:val="left"/>
        <w:rPr>
          <w:rFonts w:cs="Arial"/>
          <w:bCs/>
          <w:color w:val="000000"/>
        </w:rPr>
      </w:pPr>
    </w:p>
    <w:p w:rsidR="00CA56C7" w:rsidRDefault="00CA56C7">
      <w:pPr>
        <w:widowControl w:val="0"/>
        <w:jc w:val="left"/>
        <w:rPr>
          <w:rFonts w:cs="Arial"/>
          <w:bCs/>
          <w:color w:val="000000"/>
        </w:rPr>
      </w:pPr>
    </w:p>
    <w:p w:rsidR="00CA56C7" w:rsidRDefault="00CA56C7">
      <w:pPr>
        <w:widowControl w:val="0"/>
        <w:jc w:val="left"/>
        <w:rPr>
          <w:rFonts w:cs="Arial"/>
          <w:bCs/>
          <w:color w:val="000000"/>
        </w:rPr>
      </w:pPr>
    </w:p>
    <w:p w:rsidR="00CA56C7" w:rsidRDefault="00CA56C7">
      <w:pPr>
        <w:widowControl w:val="0"/>
        <w:jc w:val="left"/>
        <w:rPr>
          <w:rFonts w:cs="Arial"/>
          <w:bCs/>
          <w:color w:val="000000"/>
        </w:rPr>
      </w:pPr>
    </w:p>
    <w:p w:rsidR="00CA56C7" w:rsidRDefault="00CA56C7">
      <w:pPr>
        <w:widowControl w:val="0"/>
        <w:jc w:val="left"/>
        <w:rPr>
          <w:rFonts w:cs="Arial"/>
          <w:bCs/>
          <w:color w:val="000000"/>
        </w:rPr>
      </w:pPr>
    </w:p>
    <w:p w:rsidR="00CA56C7" w:rsidRDefault="00CA56C7">
      <w:pPr>
        <w:widowControl w:val="0"/>
        <w:jc w:val="left"/>
        <w:rPr>
          <w:rFonts w:cs="Arial"/>
          <w:bCs/>
          <w:color w:val="000000"/>
        </w:rPr>
      </w:pPr>
    </w:p>
    <w:p w:rsidR="00CA56C7" w:rsidRDefault="00CA56C7">
      <w:pPr>
        <w:widowControl w:val="0"/>
        <w:jc w:val="left"/>
        <w:rPr>
          <w:rFonts w:cs="Arial"/>
          <w:bCs/>
          <w:color w:val="000000"/>
        </w:rPr>
      </w:pPr>
    </w:p>
    <w:p w:rsidR="00CA56C7" w:rsidRDefault="00CA56C7">
      <w:pPr>
        <w:widowControl w:val="0"/>
        <w:jc w:val="left"/>
        <w:rPr>
          <w:rFonts w:cs="Arial"/>
          <w:bCs/>
          <w:color w:val="000000"/>
        </w:rPr>
      </w:pPr>
    </w:p>
    <w:p w:rsidR="00CA56C7" w:rsidRDefault="00E90576">
      <w:pPr>
        <w:widowControl w:val="0"/>
        <w:jc w:val="right"/>
        <w:rPr>
          <w:rFonts w:cs="Arial"/>
          <w:b/>
          <w:color w:val="000000"/>
        </w:rPr>
      </w:pPr>
      <w:r>
        <w:rPr>
          <w:rFonts w:cs="Arial"/>
          <w:b/>
          <w:color w:val="000000"/>
        </w:rPr>
        <w:t>APROBAT</w:t>
      </w:r>
    </w:p>
    <w:p w:rsidR="00CA56C7" w:rsidRDefault="00CA56C7">
      <w:pPr>
        <w:widowControl w:val="0"/>
        <w:jc w:val="left"/>
        <w:rPr>
          <w:rFonts w:cs="Arial"/>
          <w:bCs/>
          <w:color w:val="000000"/>
        </w:rPr>
      </w:pPr>
    </w:p>
    <w:p w:rsidR="00CA56C7" w:rsidRDefault="00E90576">
      <w:pPr>
        <w:widowControl w:val="0"/>
        <w:jc w:val="right"/>
        <w:rPr>
          <w:rFonts w:cs="Arial"/>
          <w:bCs/>
          <w:color w:val="000000"/>
        </w:rPr>
      </w:pPr>
      <w:r>
        <w:rPr>
          <w:rFonts w:cs="Arial"/>
          <w:bCs/>
          <w:color w:val="000000"/>
        </w:rPr>
        <w:t>la ședința comună a Consiliului profesoral</w:t>
      </w:r>
    </w:p>
    <w:p w:rsidR="00CA56C7" w:rsidRDefault="00E90576">
      <w:pPr>
        <w:widowControl w:val="0"/>
        <w:jc w:val="right"/>
        <w:rPr>
          <w:rFonts w:cs="Arial"/>
          <w:bCs/>
          <w:color w:val="000000"/>
        </w:rPr>
      </w:pPr>
      <w:r>
        <w:rPr>
          <w:rFonts w:cs="Arial"/>
          <w:bCs/>
          <w:color w:val="000000"/>
        </w:rPr>
        <w:t>și Consiliului de administrație</w:t>
      </w:r>
    </w:p>
    <w:p w:rsidR="00CA56C7" w:rsidRDefault="00CA56C7">
      <w:pPr>
        <w:widowControl w:val="0"/>
        <w:jc w:val="left"/>
        <w:rPr>
          <w:rFonts w:cs="Arial"/>
          <w:bCs/>
          <w:color w:val="000000"/>
        </w:rPr>
      </w:pPr>
    </w:p>
    <w:p w:rsidR="00CA56C7" w:rsidRDefault="00E90576">
      <w:pPr>
        <w:widowControl w:val="0"/>
        <w:jc w:val="right"/>
        <w:rPr>
          <w:rFonts w:cs="Arial"/>
          <w:bCs/>
          <w:color w:val="000000"/>
          <w:u w:val="single"/>
        </w:rPr>
      </w:pPr>
      <w:r>
        <w:rPr>
          <w:rFonts w:cs="Arial"/>
          <w:bCs/>
          <w:color w:val="000000"/>
        </w:rPr>
        <w:t xml:space="preserve">Proces-verbal </w:t>
      </w:r>
      <w:r w:rsidRPr="00B206DD">
        <w:rPr>
          <w:rFonts w:cs="Arial"/>
          <w:b/>
          <w:color w:val="000000"/>
        </w:rPr>
        <w:t>nr.</w:t>
      </w:r>
      <w:r w:rsidR="00B206DD" w:rsidRPr="00B206DD">
        <w:rPr>
          <w:rFonts w:cs="Arial"/>
          <w:b/>
          <w:color w:val="000000"/>
        </w:rPr>
        <w:t>14</w:t>
      </w:r>
      <w:r w:rsidRPr="00B206DD">
        <w:rPr>
          <w:rFonts w:cs="Arial"/>
          <w:b/>
          <w:color w:val="000000"/>
        </w:rPr>
        <w:t xml:space="preserve"> din </w:t>
      </w:r>
      <w:r w:rsidR="00B206DD" w:rsidRPr="00B206DD">
        <w:rPr>
          <w:rFonts w:cs="Arial"/>
          <w:b/>
          <w:color w:val="000000"/>
        </w:rPr>
        <w:t>29.08.2023</w:t>
      </w:r>
    </w:p>
    <w:p w:rsidR="00CA56C7" w:rsidRDefault="00CA56C7">
      <w:pPr>
        <w:widowControl w:val="0"/>
        <w:rPr>
          <w:rFonts w:cs="Arial"/>
          <w:bCs/>
          <w:color w:val="000000"/>
        </w:rPr>
      </w:pPr>
    </w:p>
    <w:p w:rsidR="00CA56C7" w:rsidRDefault="00CA56C7">
      <w:pPr>
        <w:widowControl w:val="0"/>
        <w:rPr>
          <w:rFonts w:cs="Arial"/>
          <w:bCs/>
          <w:color w:val="000000"/>
        </w:rPr>
      </w:pPr>
    </w:p>
    <w:p w:rsidR="00CA56C7" w:rsidRDefault="00CA56C7">
      <w:pPr>
        <w:widowControl w:val="0"/>
        <w:rPr>
          <w:rFonts w:cs="Arial"/>
          <w:b/>
          <w:color w:val="000000"/>
        </w:rPr>
      </w:pPr>
    </w:p>
    <w:p w:rsidR="00CA56C7" w:rsidRDefault="00CA56C7">
      <w:pPr>
        <w:widowControl w:val="0"/>
        <w:rPr>
          <w:rFonts w:cs="Arial"/>
          <w:b/>
          <w:color w:val="000000"/>
        </w:rPr>
      </w:pPr>
    </w:p>
    <w:p w:rsidR="00CA56C7" w:rsidRDefault="00CA56C7">
      <w:pPr>
        <w:widowControl w:val="0"/>
        <w:rPr>
          <w:rFonts w:cs="Arial"/>
          <w:b/>
          <w:color w:val="000000"/>
        </w:rPr>
      </w:pPr>
    </w:p>
    <w:p w:rsidR="00CA56C7" w:rsidRDefault="00CA56C7">
      <w:pPr>
        <w:widowControl w:val="0"/>
        <w:rPr>
          <w:rFonts w:cs="Arial"/>
          <w:b/>
          <w:color w:val="000000"/>
        </w:rPr>
      </w:pPr>
    </w:p>
    <w:p w:rsidR="00CA56C7" w:rsidRDefault="00CA56C7">
      <w:pPr>
        <w:widowControl w:val="0"/>
        <w:rPr>
          <w:rFonts w:cs="Arial"/>
          <w:b/>
          <w:color w:val="000000"/>
        </w:rPr>
      </w:pPr>
    </w:p>
    <w:p w:rsidR="00CA56C7" w:rsidRDefault="00CA56C7">
      <w:pPr>
        <w:widowControl w:val="0"/>
        <w:rPr>
          <w:rFonts w:cs="Arial"/>
          <w:b/>
          <w:color w:val="000000"/>
        </w:rPr>
      </w:pPr>
    </w:p>
    <w:p w:rsidR="00CA56C7" w:rsidRDefault="00E90576">
      <w:pPr>
        <w:jc w:val="center"/>
        <w:rPr>
          <w:b/>
          <w:sz w:val="28"/>
          <w:szCs w:val="28"/>
          <w:lang w:val="en-US"/>
        </w:rPr>
      </w:pPr>
      <w:r>
        <w:rPr>
          <w:b/>
          <w:sz w:val="28"/>
          <w:szCs w:val="28"/>
          <w:lang w:val="en-US"/>
        </w:rPr>
        <w:t>RAPORT DE ACTIVITATE</w:t>
      </w:r>
    </w:p>
    <w:p w:rsidR="00CA56C7" w:rsidRDefault="00CA56C7">
      <w:pPr>
        <w:jc w:val="left"/>
        <w:rPr>
          <w:lang w:val="en-US"/>
        </w:rPr>
      </w:pPr>
    </w:p>
    <w:p w:rsidR="00CA56C7" w:rsidRDefault="00CA56C7">
      <w:pPr>
        <w:jc w:val="left"/>
        <w:rPr>
          <w:lang w:val="en-US"/>
        </w:rPr>
      </w:pPr>
    </w:p>
    <w:p w:rsidR="00CA56C7" w:rsidRDefault="00CA56C7">
      <w:pPr>
        <w:jc w:val="left"/>
        <w:rPr>
          <w:lang w:val="en-US"/>
        </w:rPr>
      </w:pPr>
    </w:p>
    <w:p w:rsidR="00CA56C7" w:rsidRDefault="00CA56C7">
      <w:pPr>
        <w:jc w:val="left"/>
        <w:rPr>
          <w:lang w:val="en-US"/>
        </w:rPr>
      </w:pPr>
    </w:p>
    <w:p w:rsidR="00CA56C7" w:rsidRDefault="00CA56C7">
      <w:pPr>
        <w:jc w:val="left"/>
        <w:rPr>
          <w:lang w:val="en-US"/>
        </w:rPr>
      </w:pPr>
    </w:p>
    <w:p w:rsidR="00CA56C7" w:rsidRDefault="00CA56C7">
      <w:pPr>
        <w:jc w:val="left"/>
        <w:rPr>
          <w:lang w:val="en-US"/>
        </w:rPr>
      </w:pPr>
    </w:p>
    <w:p w:rsidR="00CA56C7" w:rsidRDefault="00CA56C7">
      <w:pPr>
        <w:jc w:val="left"/>
        <w:rPr>
          <w:lang w:val="en-US"/>
        </w:rPr>
      </w:pPr>
    </w:p>
    <w:p w:rsidR="00CA56C7" w:rsidRDefault="00CA56C7">
      <w:pPr>
        <w:jc w:val="left"/>
        <w:rPr>
          <w:lang w:val="en-US"/>
        </w:rPr>
      </w:pPr>
    </w:p>
    <w:p w:rsidR="00CA56C7" w:rsidRDefault="00CA56C7">
      <w:pPr>
        <w:jc w:val="left"/>
        <w:rPr>
          <w:lang w:val="en-US"/>
        </w:rPr>
      </w:pPr>
    </w:p>
    <w:p w:rsidR="00CA56C7" w:rsidRDefault="00CA56C7">
      <w:pPr>
        <w:jc w:val="left"/>
        <w:rPr>
          <w:lang w:val="en-US"/>
        </w:rPr>
      </w:pPr>
    </w:p>
    <w:p w:rsidR="00CA56C7" w:rsidRDefault="00CA56C7">
      <w:pPr>
        <w:jc w:val="left"/>
        <w:rPr>
          <w:lang w:val="en-US"/>
        </w:rPr>
      </w:pPr>
    </w:p>
    <w:p w:rsidR="00CA56C7" w:rsidRDefault="00CA56C7">
      <w:pPr>
        <w:jc w:val="left"/>
        <w:rPr>
          <w:lang w:val="en-US"/>
        </w:rPr>
      </w:pPr>
    </w:p>
    <w:p w:rsidR="00CA56C7" w:rsidRDefault="00CA56C7">
      <w:pPr>
        <w:jc w:val="left"/>
        <w:rPr>
          <w:lang w:val="en-US"/>
        </w:rPr>
      </w:pPr>
    </w:p>
    <w:p w:rsidR="00CA56C7" w:rsidRDefault="00CA56C7">
      <w:pPr>
        <w:jc w:val="left"/>
        <w:rPr>
          <w:lang w:val="en-US"/>
        </w:rPr>
      </w:pPr>
    </w:p>
    <w:p w:rsidR="00CA56C7" w:rsidRDefault="00CA56C7">
      <w:pPr>
        <w:jc w:val="left"/>
        <w:rPr>
          <w:lang w:val="en-US"/>
        </w:rPr>
      </w:pPr>
    </w:p>
    <w:p w:rsidR="00CA56C7" w:rsidRDefault="00CA56C7">
      <w:pPr>
        <w:jc w:val="left"/>
        <w:rPr>
          <w:lang w:val="en-US"/>
        </w:rPr>
      </w:pPr>
    </w:p>
    <w:p w:rsidR="00CA56C7" w:rsidRDefault="00CA56C7">
      <w:pPr>
        <w:jc w:val="left"/>
        <w:rPr>
          <w:lang w:val="en-US"/>
        </w:rPr>
      </w:pPr>
    </w:p>
    <w:p w:rsidR="00CA56C7" w:rsidRDefault="00CA56C7">
      <w:pPr>
        <w:jc w:val="left"/>
        <w:rPr>
          <w:lang w:val="en-US"/>
        </w:rPr>
      </w:pPr>
    </w:p>
    <w:p w:rsidR="00CA56C7" w:rsidRDefault="00E90576">
      <w:pPr>
        <w:jc w:val="center"/>
      </w:pPr>
      <w:r>
        <w:rPr>
          <w:lang w:val="en-US"/>
        </w:rPr>
        <w:t xml:space="preserve">Anul </w:t>
      </w:r>
      <w:r>
        <w:t>2023</w:t>
      </w:r>
    </w:p>
    <w:p w:rsidR="00CA56C7" w:rsidRDefault="00CA56C7">
      <w:pPr>
        <w:jc w:val="left"/>
        <w:rPr>
          <w:lang w:val="en-US"/>
        </w:rPr>
      </w:pPr>
    </w:p>
    <w:p w:rsidR="00CA56C7" w:rsidRDefault="00CA56C7">
      <w:pPr>
        <w:jc w:val="left"/>
        <w:rPr>
          <w:lang w:val="en-US"/>
        </w:rPr>
      </w:pPr>
    </w:p>
    <w:p w:rsidR="00CA56C7" w:rsidRDefault="00CA56C7">
      <w:pPr>
        <w:jc w:val="left"/>
        <w:rPr>
          <w:lang w:val="en-US"/>
        </w:rPr>
      </w:pPr>
    </w:p>
    <w:p w:rsidR="00CA56C7" w:rsidRDefault="00CA56C7">
      <w:pPr>
        <w:jc w:val="left"/>
        <w:rPr>
          <w:rFonts w:cs="Arial"/>
          <w:color w:val="000000"/>
        </w:rPr>
      </w:pPr>
    </w:p>
    <w:p w:rsidR="00CA56C7" w:rsidRDefault="00E90576">
      <w:pPr>
        <w:jc w:val="left"/>
        <w:rPr>
          <w:rFonts w:cs="Arial"/>
          <w:color w:val="000000"/>
        </w:rPr>
      </w:pPr>
      <w:r>
        <w:rPr>
          <w:rFonts w:cs="Arial"/>
          <w:color w:val="000000"/>
        </w:rPr>
        <w:br w:type="page"/>
      </w:r>
    </w:p>
    <w:p w:rsidR="00CA56C7" w:rsidRDefault="00E90576">
      <w:pPr>
        <w:jc w:val="center"/>
        <w:rPr>
          <w:b/>
        </w:rPr>
      </w:pPr>
      <w:r>
        <w:rPr>
          <w:b/>
        </w:rPr>
        <w:lastRenderedPageBreak/>
        <w:t>Date generale</w:t>
      </w:r>
    </w:p>
    <w:p w:rsidR="00CA56C7" w:rsidRDefault="00CA56C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408"/>
      </w:tblGrid>
      <w:tr w:rsidR="00F83E4E">
        <w:tc>
          <w:tcPr>
            <w:tcW w:w="4219" w:type="dxa"/>
            <w:tcBorders>
              <w:top w:val="single" w:sz="12" w:space="0" w:color="auto"/>
              <w:left w:val="single" w:sz="12" w:space="0" w:color="auto"/>
            </w:tcBorders>
            <w:shd w:val="clear" w:color="auto" w:fill="auto"/>
          </w:tcPr>
          <w:p w:rsidR="00F83E4E" w:rsidRDefault="00F83E4E" w:rsidP="00F83E4E">
            <w:pPr>
              <w:rPr>
                <w:b/>
              </w:rPr>
            </w:pPr>
            <w:r>
              <w:rPr>
                <w:b/>
                <w:bCs/>
              </w:rPr>
              <w:t>Raion/ municipiu</w:t>
            </w:r>
          </w:p>
        </w:tc>
        <w:tc>
          <w:tcPr>
            <w:tcW w:w="5408" w:type="dxa"/>
            <w:tcBorders>
              <w:top w:val="single" w:sz="12" w:space="0" w:color="auto"/>
              <w:right w:val="single" w:sz="12" w:space="0" w:color="auto"/>
            </w:tcBorders>
            <w:shd w:val="clear" w:color="auto" w:fill="auto"/>
          </w:tcPr>
          <w:p w:rsidR="00F83E4E" w:rsidRDefault="00F83E4E" w:rsidP="00F83E4E">
            <w:r w:rsidRPr="00F1442A">
              <w:t>Chișinău</w:t>
            </w:r>
          </w:p>
        </w:tc>
      </w:tr>
      <w:tr w:rsidR="00F83E4E">
        <w:tc>
          <w:tcPr>
            <w:tcW w:w="4219" w:type="dxa"/>
            <w:tcBorders>
              <w:left w:val="single" w:sz="12" w:space="0" w:color="auto"/>
            </w:tcBorders>
            <w:shd w:val="clear" w:color="auto" w:fill="auto"/>
          </w:tcPr>
          <w:p w:rsidR="00F83E4E" w:rsidRDefault="00F83E4E" w:rsidP="00F83E4E">
            <w:pPr>
              <w:rPr>
                <w:b/>
              </w:rPr>
            </w:pPr>
            <w:r>
              <w:rPr>
                <w:b/>
                <w:bCs/>
              </w:rPr>
              <w:t>Localitate</w:t>
            </w:r>
          </w:p>
        </w:tc>
        <w:tc>
          <w:tcPr>
            <w:tcW w:w="5408" w:type="dxa"/>
            <w:tcBorders>
              <w:right w:val="single" w:sz="12" w:space="0" w:color="auto"/>
            </w:tcBorders>
            <w:shd w:val="clear" w:color="auto" w:fill="auto"/>
          </w:tcPr>
          <w:p w:rsidR="00F83E4E" w:rsidRDefault="00F83E4E" w:rsidP="00F83E4E">
            <w:r w:rsidRPr="00F1442A">
              <w:t>Chișinău</w:t>
            </w:r>
          </w:p>
        </w:tc>
      </w:tr>
      <w:tr w:rsidR="00F83E4E">
        <w:tc>
          <w:tcPr>
            <w:tcW w:w="4219" w:type="dxa"/>
            <w:tcBorders>
              <w:left w:val="single" w:sz="12" w:space="0" w:color="auto"/>
            </w:tcBorders>
            <w:shd w:val="clear" w:color="auto" w:fill="auto"/>
          </w:tcPr>
          <w:p w:rsidR="00F83E4E" w:rsidRDefault="00F83E4E" w:rsidP="00F83E4E">
            <w:pPr>
              <w:rPr>
                <w:b/>
              </w:rPr>
            </w:pPr>
            <w:r>
              <w:rPr>
                <w:b/>
                <w:bCs/>
              </w:rPr>
              <w:t>Denumirea instituţiei</w:t>
            </w:r>
          </w:p>
        </w:tc>
        <w:tc>
          <w:tcPr>
            <w:tcW w:w="5408" w:type="dxa"/>
            <w:tcBorders>
              <w:right w:val="single" w:sz="12" w:space="0" w:color="auto"/>
            </w:tcBorders>
            <w:shd w:val="clear" w:color="auto" w:fill="auto"/>
          </w:tcPr>
          <w:p w:rsidR="00F83E4E" w:rsidRDefault="00F83E4E" w:rsidP="00F83E4E">
            <w:r w:rsidRPr="00F1442A">
              <w:t>Liceul Teoretic ,,Mihai Eminescu’’</w:t>
            </w:r>
          </w:p>
        </w:tc>
      </w:tr>
      <w:tr w:rsidR="00F83E4E">
        <w:tc>
          <w:tcPr>
            <w:tcW w:w="4219" w:type="dxa"/>
            <w:tcBorders>
              <w:left w:val="single" w:sz="12" w:space="0" w:color="auto"/>
            </w:tcBorders>
            <w:shd w:val="clear" w:color="auto" w:fill="auto"/>
          </w:tcPr>
          <w:p w:rsidR="00F83E4E" w:rsidRDefault="00F83E4E" w:rsidP="00F83E4E">
            <w:pPr>
              <w:rPr>
                <w:b/>
                <w:bCs/>
              </w:rPr>
            </w:pPr>
            <w:r>
              <w:rPr>
                <w:b/>
                <w:bCs/>
              </w:rPr>
              <w:t>Adresa</w:t>
            </w:r>
          </w:p>
        </w:tc>
        <w:tc>
          <w:tcPr>
            <w:tcW w:w="5408" w:type="dxa"/>
            <w:tcBorders>
              <w:right w:val="single" w:sz="12" w:space="0" w:color="auto"/>
            </w:tcBorders>
            <w:shd w:val="clear" w:color="auto" w:fill="auto"/>
          </w:tcPr>
          <w:p w:rsidR="00F83E4E" w:rsidRDefault="00F83E4E" w:rsidP="00F83E4E">
            <w:r w:rsidRPr="00F1442A">
              <w:t>str. Varșovia 2</w:t>
            </w:r>
          </w:p>
        </w:tc>
      </w:tr>
      <w:tr w:rsidR="00F83E4E">
        <w:tc>
          <w:tcPr>
            <w:tcW w:w="4219" w:type="dxa"/>
            <w:tcBorders>
              <w:left w:val="single" w:sz="12" w:space="0" w:color="auto"/>
            </w:tcBorders>
            <w:shd w:val="clear" w:color="auto" w:fill="auto"/>
          </w:tcPr>
          <w:p w:rsidR="00F83E4E" w:rsidRDefault="00F83E4E" w:rsidP="00F83E4E">
            <w:pPr>
              <w:rPr>
                <w:b/>
                <w:bCs/>
              </w:rPr>
            </w:pPr>
            <w:r>
              <w:rPr>
                <w:b/>
                <w:bCs/>
              </w:rPr>
              <w:t>Adresa filiale</w:t>
            </w:r>
          </w:p>
        </w:tc>
        <w:tc>
          <w:tcPr>
            <w:tcW w:w="5408" w:type="dxa"/>
            <w:tcBorders>
              <w:right w:val="single" w:sz="12" w:space="0" w:color="auto"/>
            </w:tcBorders>
            <w:shd w:val="clear" w:color="auto" w:fill="auto"/>
          </w:tcPr>
          <w:p w:rsidR="00F83E4E" w:rsidRDefault="00F83E4E" w:rsidP="00F83E4E">
            <w:r w:rsidRPr="00F1442A">
              <w:t>-</w:t>
            </w:r>
          </w:p>
        </w:tc>
      </w:tr>
      <w:tr w:rsidR="00F83E4E">
        <w:tc>
          <w:tcPr>
            <w:tcW w:w="4219" w:type="dxa"/>
            <w:tcBorders>
              <w:left w:val="single" w:sz="12" w:space="0" w:color="auto"/>
            </w:tcBorders>
            <w:shd w:val="clear" w:color="auto" w:fill="auto"/>
          </w:tcPr>
          <w:p w:rsidR="00F83E4E" w:rsidRDefault="00F83E4E" w:rsidP="00F83E4E">
            <w:pPr>
              <w:rPr>
                <w:b/>
                <w:bCs/>
              </w:rPr>
            </w:pPr>
            <w:r>
              <w:rPr>
                <w:b/>
                <w:bCs/>
              </w:rPr>
              <w:t>Telefon</w:t>
            </w:r>
          </w:p>
        </w:tc>
        <w:tc>
          <w:tcPr>
            <w:tcW w:w="5408" w:type="dxa"/>
            <w:tcBorders>
              <w:right w:val="single" w:sz="12" w:space="0" w:color="auto"/>
            </w:tcBorders>
            <w:shd w:val="clear" w:color="auto" w:fill="auto"/>
          </w:tcPr>
          <w:p w:rsidR="00F83E4E" w:rsidRDefault="00F83E4E" w:rsidP="00F83E4E">
            <w:r w:rsidRPr="00F1442A">
              <w:t>022</w:t>
            </w:r>
            <w:r w:rsidR="006B39B7">
              <w:t xml:space="preserve"> </w:t>
            </w:r>
            <w:r w:rsidRPr="00F1442A">
              <w:t>553096</w:t>
            </w:r>
          </w:p>
        </w:tc>
      </w:tr>
      <w:tr w:rsidR="00F83E4E">
        <w:tc>
          <w:tcPr>
            <w:tcW w:w="4219" w:type="dxa"/>
            <w:tcBorders>
              <w:left w:val="single" w:sz="12" w:space="0" w:color="auto"/>
            </w:tcBorders>
            <w:shd w:val="clear" w:color="auto" w:fill="auto"/>
          </w:tcPr>
          <w:p w:rsidR="00F83E4E" w:rsidRDefault="00F83E4E" w:rsidP="00F83E4E">
            <w:pPr>
              <w:rPr>
                <w:b/>
                <w:bCs/>
              </w:rPr>
            </w:pPr>
            <w:r>
              <w:rPr>
                <w:b/>
                <w:bCs/>
              </w:rPr>
              <w:t>E-mail</w:t>
            </w:r>
          </w:p>
        </w:tc>
        <w:tc>
          <w:tcPr>
            <w:tcW w:w="5408" w:type="dxa"/>
            <w:tcBorders>
              <w:right w:val="single" w:sz="12" w:space="0" w:color="auto"/>
            </w:tcBorders>
            <w:shd w:val="clear" w:color="auto" w:fill="auto"/>
          </w:tcPr>
          <w:p w:rsidR="00F83E4E" w:rsidRDefault="00F83E4E" w:rsidP="00F83E4E">
            <w:r w:rsidRPr="00F1442A">
              <w:t>mihai.eminescu.liceu@gmail.com</w:t>
            </w:r>
          </w:p>
        </w:tc>
      </w:tr>
      <w:tr w:rsidR="00F83E4E">
        <w:tc>
          <w:tcPr>
            <w:tcW w:w="4219" w:type="dxa"/>
            <w:tcBorders>
              <w:left w:val="single" w:sz="12" w:space="0" w:color="auto"/>
            </w:tcBorders>
            <w:shd w:val="clear" w:color="auto" w:fill="auto"/>
          </w:tcPr>
          <w:p w:rsidR="00F83E4E" w:rsidRDefault="00F83E4E" w:rsidP="00F83E4E">
            <w:pPr>
              <w:rPr>
                <w:b/>
                <w:bCs/>
              </w:rPr>
            </w:pPr>
            <w:r>
              <w:rPr>
                <w:b/>
                <w:bCs/>
              </w:rPr>
              <w:t>Adresa web</w:t>
            </w:r>
          </w:p>
        </w:tc>
        <w:tc>
          <w:tcPr>
            <w:tcW w:w="5408" w:type="dxa"/>
            <w:tcBorders>
              <w:right w:val="single" w:sz="12" w:space="0" w:color="auto"/>
            </w:tcBorders>
            <w:shd w:val="clear" w:color="auto" w:fill="auto"/>
          </w:tcPr>
          <w:p w:rsidR="00F83E4E" w:rsidRDefault="00F83E4E" w:rsidP="00F83E4E">
            <w:r w:rsidRPr="00F1442A">
              <w:t>ltme.detsbotanica.md</w:t>
            </w:r>
          </w:p>
        </w:tc>
      </w:tr>
      <w:tr w:rsidR="00F83E4E">
        <w:tc>
          <w:tcPr>
            <w:tcW w:w="4219" w:type="dxa"/>
            <w:tcBorders>
              <w:left w:val="single" w:sz="12" w:space="0" w:color="auto"/>
            </w:tcBorders>
            <w:shd w:val="clear" w:color="auto" w:fill="auto"/>
          </w:tcPr>
          <w:p w:rsidR="00F83E4E" w:rsidRDefault="00F83E4E" w:rsidP="00F83E4E">
            <w:pPr>
              <w:rPr>
                <w:b/>
              </w:rPr>
            </w:pPr>
            <w:r>
              <w:rPr>
                <w:b/>
                <w:bCs/>
              </w:rPr>
              <w:t>Tipul instituţiei</w:t>
            </w:r>
          </w:p>
        </w:tc>
        <w:tc>
          <w:tcPr>
            <w:tcW w:w="5408" w:type="dxa"/>
            <w:tcBorders>
              <w:right w:val="single" w:sz="12" w:space="0" w:color="auto"/>
            </w:tcBorders>
            <w:shd w:val="clear" w:color="auto" w:fill="auto"/>
          </w:tcPr>
          <w:p w:rsidR="00F83E4E" w:rsidRDefault="00F83E4E" w:rsidP="00F83E4E">
            <w:r w:rsidRPr="00F1442A">
              <w:t xml:space="preserve">Liceu </w:t>
            </w:r>
          </w:p>
        </w:tc>
      </w:tr>
      <w:tr w:rsidR="00F83E4E">
        <w:tc>
          <w:tcPr>
            <w:tcW w:w="4219" w:type="dxa"/>
            <w:tcBorders>
              <w:left w:val="single" w:sz="12" w:space="0" w:color="auto"/>
            </w:tcBorders>
            <w:shd w:val="clear" w:color="auto" w:fill="auto"/>
          </w:tcPr>
          <w:p w:rsidR="00F83E4E" w:rsidRDefault="00F83E4E" w:rsidP="00F83E4E">
            <w:pPr>
              <w:rPr>
                <w:b/>
              </w:rPr>
            </w:pPr>
            <w:r>
              <w:rPr>
                <w:b/>
              </w:rPr>
              <w:t>Tipul de proprietate</w:t>
            </w:r>
          </w:p>
        </w:tc>
        <w:tc>
          <w:tcPr>
            <w:tcW w:w="5408" w:type="dxa"/>
            <w:tcBorders>
              <w:right w:val="single" w:sz="12" w:space="0" w:color="auto"/>
            </w:tcBorders>
            <w:shd w:val="clear" w:color="auto" w:fill="auto"/>
          </w:tcPr>
          <w:p w:rsidR="00F83E4E" w:rsidRDefault="00F83E4E" w:rsidP="00F83E4E">
            <w:r w:rsidRPr="00F1442A">
              <w:t xml:space="preserve">Publică </w:t>
            </w:r>
          </w:p>
        </w:tc>
      </w:tr>
      <w:tr w:rsidR="00F83E4E">
        <w:tc>
          <w:tcPr>
            <w:tcW w:w="4219" w:type="dxa"/>
            <w:tcBorders>
              <w:left w:val="single" w:sz="12" w:space="0" w:color="auto"/>
            </w:tcBorders>
            <w:shd w:val="clear" w:color="auto" w:fill="auto"/>
          </w:tcPr>
          <w:p w:rsidR="00F83E4E" w:rsidRDefault="00F83E4E" w:rsidP="00F83E4E">
            <w:pPr>
              <w:rPr>
                <w:b/>
              </w:rPr>
            </w:pPr>
            <w:r>
              <w:rPr>
                <w:b/>
                <w:bCs/>
              </w:rPr>
              <w:t>Fondator/ autoritate administrativă</w:t>
            </w:r>
          </w:p>
        </w:tc>
        <w:tc>
          <w:tcPr>
            <w:tcW w:w="5408" w:type="dxa"/>
            <w:tcBorders>
              <w:right w:val="single" w:sz="12" w:space="0" w:color="auto"/>
            </w:tcBorders>
            <w:shd w:val="clear" w:color="auto" w:fill="auto"/>
          </w:tcPr>
          <w:p w:rsidR="00F83E4E" w:rsidRDefault="00F83E4E" w:rsidP="00F83E4E">
            <w:r w:rsidRPr="00F1442A">
              <w:t>Consiliul Municipal Chișinău</w:t>
            </w:r>
          </w:p>
        </w:tc>
      </w:tr>
      <w:tr w:rsidR="00F83E4E">
        <w:tc>
          <w:tcPr>
            <w:tcW w:w="4219" w:type="dxa"/>
            <w:tcBorders>
              <w:left w:val="single" w:sz="12" w:space="0" w:color="auto"/>
            </w:tcBorders>
            <w:shd w:val="clear" w:color="auto" w:fill="auto"/>
          </w:tcPr>
          <w:p w:rsidR="00F83E4E" w:rsidRDefault="00F83E4E" w:rsidP="00F83E4E">
            <w:pPr>
              <w:rPr>
                <w:b/>
              </w:rPr>
            </w:pPr>
            <w:r>
              <w:rPr>
                <w:b/>
              </w:rPr>
              <w:t>Limba de instruire</w:t>
            </w:r>
          </w:p>
        </w:tc>
        <w:tc>
          <w:tcPr>
            <w:tcW w:w="5408" w:type="dxa"/>
            <w:tcBorders>
              <w:right w:val="single" w:sz="12" w:space="0" w:color="auto"/>
            </w:tcBorders>
            <w:shd w:val="clear" w:color="auto" w:fill="auto"/>
          </w:tcPr>
          <w:p w:rsidR="00F83E4E" w:rsidRDefault="006B39B7" w:rsidP="00F83E4E">
            <w:r>
              <w:t xml:space="preserve">Limba </w:t>
            </w:r>
            <w:r w:rsidR="00F83E4E" w:rsidRPr="00F1442A">
              <w:t>română</w:t>
            </w:r>
          </w:p>
        </w:tc>
      </w:tr>
      <w:tr w:rsidR="00F83E4E">
        <w:tc>
          <w:tcPr>
            <w:tcW w:w="4219" w:type="dxa"/>
            <w:tcBorders>
              <w:left w:val="single" w:sz="12" w:space="0" w:color="auto"/>
            </w:tcBorders>
            <w:shd w:val="clear" w:color="auto" w:fill="auto"/>
          </w:tcPr>
          <w:p w:rsidR="00F83E4E" w:rsidRDefault="00F83E4E" w:rsidP="00F83E4E">
            <w:pPr>
              <w:rPr>
                <w:b/>
              </w:rPr>
            </w:pPr>
            <w:r>
              <w:rPr>
                <w:b/>
              </w:rPr>
              <w:t>Numărul total de elevi</w:t>
            </w:r>
          </w:p>
        </w:tc>
        <w:tc>
          <w:tcPr>
            <w:tcW w:w="5408" w:type="dxa"/>
            <w:tcBorders>
              <w:right w:val="single" w:sz="12" w:space="0" w:color="auto"/>
            </w:tcBorders>
            <w:shd w:val="clear" w:color="auto" w:fill="auto"/>
          </w:tcPr>
          <w:p w:rsidR="00F83E4E" w:rsidRDefault="00F83E4E" w:rsidP="00F83E4E">
            <w:r w:rsidRPr="00F1442A">
              <w:t>1</w:t>
            </w:r>
            <w:r w:rsidR="006B39B7">
              <w:t xml:space="preserve"> </w:t>
            </w:r>
            <w:r w:rsidRPr="00F1442A">
              <w:t>226</w:t>
            </w:r>
          </w:p>
        </w:tc>
      </w:tr>
      <w:tr w:rsidR="00F83E4E">
        <w:tc>
          <w:tcPr>
            <w:tcW w:w="4219" w:type="dxa"/>
            <w:tcBorders>
              <w:left w:val="single" w:sz="12" w:space="0" w:color="auto"/>
            </w:tcBorders>
            <w:shd w:val="clear" w:color="auto" w:fill="auto"/>
          </w:tcPr>
          <w:p w:rsidR="00F83E4E" w:rsidRDefault="00F83E4E" w:rsidP="00F83E4E">
            <w:pPr>
              <w:rPr>
                <w:b/>
              </w:rPr>
            </w:pPr>
            <w:r>
              <w:rPr>
                <w:b/>
              </w:rPr>
              <w:t>Numărul total de clase</w:t>
            </w:r>
          </w:p>
        </w:tc>
        <w:tc>
          <w:tcPr>
            <w:tcW w:w="5408" w:type="dxa"/>
            <w:tcBorders>
              <w:right w:val="single" w:sz="12" w:space="0" w:color="auto"/>
            </w:tcBorders>
            <w:shd w:val="clear" w:color="auto" w:fill="auto"/>
          </w:tcPr>
          <w:p w:rsidR="00F83E4E" w:rsidRDefault="00F83E4E" w:rsidP="00F83E4E">
            <w:r w:rsidRPr="00F1442A">
              <w:t>42</w:t>
            </w:r>
          </w:p>
        </w:tc>
      </w:tr>
      <w:tr w:rsidR="00F83E4E">
        <w:tc>
          <w:tcPr>
            <w:tcW w:w="4219" w:type="dxa"/>
            <w:tcBorders>
              <w:left w:val="single" w:sz="12" w:space="0" w:color="auto"/>
            </w:tcBorders>
            <w:shd w:val="clear" w:color="auto" w:fill="auto"/>
          </w:tcPr>
          <w:p w:rsidR="00F83E4E" w:rsidRDefault="00F83E4E" w:rsidP="00F83E4E">
            <w:pPr>
              <w:rPr>
                <w:b/>
              </w:rPr>
            </w:pPr>
            <w:r>
              <w:rPr>
                <w:b/>
              </w:rPr>
              <w:t>Numărul total cadre de conducere</w:t>
            </w:r>
          </w:p>
        </w:tc>
        <w:tc>
          <w:tcPr>
            <w:tcW w:w="5408" w:type="dxa"/>
            <w:tcBorders>
              <w:right w:val="single" w:sz="12" w:space="0" w:color="auto"/>
            </w:tcBorders>
            <w:shd w:val="clear" w:color="auto" w:fill="auto"/>
          </w:tcPr>
          <w:p w:rsidR="00F83E4E" w:rsidRDefault="00F83E4E" w:rsidP="00F83E4E">
            <w:pPr>
              <w:rPr>
                <w:lang w:val="en-US"/>
              </w:rPr>
            </w:pPr>
            <w:r w:rsidRPr="00F1442A">
              <w:t>5</w:t>
            </w:r>
          </w:p>
        </w:tc>
      </w:tr>
      <w:tr w:rsidR="00F83E4E">
        <w:tc>
          <w:tcPr>
            <w:tcW w:w="4219" w:type="dxa"/>
            <w:tcBorders>
              <w:left w:val="single" w:sz="12" w:space="0" w:color="auto"/>
            </w:tcBorders>
            <w:shd w:val="clear" w:color="auto" w:fill="auto"/>
          </w:tcPr>
          <w:p w:rsidR="00F83E4E" w:rsidRDefault="00F83E4E" w:rsidP="00F83E4E">
            <w:pPr>
              <w:rPr>
                <w:b/>
              </w:rPr>
            </w:pPr>
            <w:r>
              <w:rPr>
                <w:b/>
              </w:rPr>
              <w:t>Numărul total cadre didactice</w:t>
            </w:r>
          </w:p>
        </w:tc>
        <w:tc>
          <w:tcPr>
            <w:tcW w:w="5408" w:type="dxa"/>
            <w:tcBorders>
              <w:right w:val="single" w:sz="12" w:space="0" w:color="auto"/>
            </w:tcBorders>
            <w:shd w:val="clear" w:color="auto" w:fill="auto"/>
          </w:tcPr>
          <w:p w:rsidR="00F83E4E" w:rsidRDefault="00F83E4E" w:rsidP="00F83E4E">
            <w:pPr>
              <w:rPr>
                <w:lang w:val="en-US"/>
              </w:rPr>
            </w:pPr>
            <w:r w:rsidRPr="00F1442A">
              <w:t>72= 66CD</w:t>
            </w:r>
            <w:r w:rsidR="006B39B7">
              <w:t xml:space="preserve"> </w:t>
            </w:r>
            <w:r w:rsidRPr="00F1442A">
              <w:t>+</w:t>
            </w:r>
            <w:r w:rsidR="006B39B7">
              <w:t xml:space="preserve"> </w:t>
            </w:r>
            <w:r w:rsidRPr="00F1442A">
              <w:t>5CUM</w:t>
            </w:r>
            <w:r w:rsidR="006B39B7">
              <w:t xml:space="preserve"> </w:t>
            </w:r>
            <w:r w:rsidRPr="00F1442A">
              <w:t>+</w:t>
            </w:r>
            <w:r w:rsidR="006B39B7">
              <w:t xml:space="preserve"> </w:t>
            </w:r>
            <w:r w:rsidRPr="00F1442A">
              <w:t>1CÎC</w:t>
            </w:r>
          </w:p>
        </w:tc>
      </w:tr>
      <w:tr w:rsidR="00F83E4E">
        <w:tc>
          <w:tcPr>
            <w:tcW w:w="4219" w:type="dxa"/>
            <w:tcBorders>
              <w:left w:val="single" w:sz="12" w:space="0" w:color="auto"/>
            </w:tcBorders>
            <w:shd w:val="clear" w:color="auto" w:fill="auto"/>
          </w:tcPr>
          <w:p w:rsidR="00F83E4E" w:rsidRDefault="00F83E4E" w:rsidP="00F83E4E">
            <w:pPr>
              <w:rPr>
                <w:b/>
              </w:rPr>
            </w:pPr>
            <w:r>
              <w:rPr>
                <w:b/>
                <w:bCs/>
              </w:rPr>
              <w:t>Program de activitate</w:t>
            </w:r>
          </w:p>
        </w:tc>
        <w:tc>
          <w:tcPr>
            <w:tcW w:w="5408" w:type="dxa"/>
            <w:tcBorders>
              <w:right w:val="single" w:sz="12" w:space="0" w:color="auto"/>
            </w:tcBorders>
            <w:shd w:val="clear" w:color="auto" w:fill="auto"/>
          </w:tcPr>
          <w:p w:rsidR="00F83E4E" w:rsidRDefault="00EF4FA3" w:rsidP="00F83E4E">
            <w:r>
              <w:t>1 schimb/ 8:30</w:t>
            </w:r>
            <w:r w:rsidR="006B39B7">
              <w:t xml:space="preserve"> </w:t>
            </w:r>
            <w:r>
              <w:t>-</w:t>
            </w:r>
            <w:r w:rsidR="006B39B7">
              <w:t xml:space="preserve"> </w:t>
            </w:r>
            <w:r>
              <w:t>15:00</w:t>
            </w:r>
            <w:r w:rsidR="00F83E4E" w:rsidRPr="00F1442A">
              <w:t xml:space="preserve"> </w:t>
            </w:r>
          </w:p>
        </w:tc>
      </w:tr>
      <w:tr w:rsidR="00F83E4E">
        <w:tc>
          <w:tcPr>
            <w:tcW w:w="4219" w:type="dxa"/>
            <w:tcBorders>
              <w:left w:val="single" w:sz="12" w:space="0" w:color="auto"/>
            </w:tcBorders>
            <w:shd w:val="clear" w:color="auto" w:fill="auto"/>
          </w:tcPr>
          <w:p w:rsidR="00F83E4E" w:rsidRDefault="00F83E4E" w:rsidP="00F83E4E">
            <w:pPr>
              <w:rPr>
                <w:b/>
                <w:bCs/>
              </w:rPr>
            </w:pPr>
            <w:r>
              <w:rPr>
                <w:b/>
                <w:bCs/>
                <w:lang w:val="en-US"/>
              </w:rPr>
              <w:t xml:space="preserve">Perioada </w:t>
            </w:r>
            <w:r>
              <w:rPr>
                <w:b/>
                <w:bCs/>
              </w:rPr>
              <w:t>de evaluare inclusă în raport</w:t>
            </w:r>
          </w:p>
        </w:tc>
        <w:tc>
          <w:tcPr>
            <w:tcW w:w="5408" w:type="dxa"/>
            <w:tcBorders>
              <w:right w:val="single" w:sz="12" w:space="0" w:color="auto"/>
            </w:tcBorders>
            <w:shd w:val="clear" w:color="auto" w:fill="auto"/>
          </w:tcPr>
          <w:p w:rsidR="00F83E4E" w:rsidRDefault="00F83E4E" w:rsidP="00F83E4E">
            <w:pPr>
              <w:rPr>
                <w:lang w:val="en-US"/>
              </w:rPr>
            </w:pPr>
            <w:r>
              <w:rPr>
                <w:lang w:val="en-US"/>
              </w:rPr>
              <w:t>2022</w:t>
            </w:r>
            <w:r w:rsidR="006B39B7">
              <w:rPr>
                <w:lang w:val="en-US"/>
              </w:rPr>
              <w:t xml:space="preserve"> </w:t>
            </w:r>
            <w:r>
              <w:rPr>
                <w:lang w:val="en-US"/>
              </w:rPr>
              <w:t>-</w:t>
            </w:r>
            <w:r w:rsidR="006B39B7">
              <w:rPr>
                <w:lang w:val="en-US"/>
              </w:rPr>
              <w:t xml:space="preserve"> </w:t>
            </w:r>
            <w:r>
              <w:rPr>
                <w:lang w:val="en-US"/>
              </w:rPr>
              <w:t>2023</w:t>
            </w:r>
          </w:p>
        </w:tc>
      </w:tr>
      <w:tr w:rsidR="00F83E4E">
        <w:tc>
          <w:tcPr>
            <w:tcW w:w="4219" w:type="dxa"/>
            <w:tcBorders>
              <w:left w:val="single" w:sz="12" w:space="0" w:color="auto"/>
              <w:bottom w:val="single" w:sz="12" w:space="0" w:color="auto"/>
            </w:tcBorders>
            <w:shd w:val="clear" w:color="auto" w:fill="auto"/>
          </w:tcPr>
          <w:p w:rsidR="00F83E4E" w:rsidRDefault="00F83E4E" w:rsidP="00F83E4E">
            <w:pPr>
              <w:rPr>
                <w:b/>
                <w:bCs/>
              </w:rPr>
            </w:pPr>
            <w:r>
              <w:rPr>
                <w:b/>
                <w:bCs/>
              </w:rPr>
              <w:t>Director</w:t>
            </w:r>
          </w:p>
        </w:tc>
        <w:tc>
          <w:tcPr>
            <w:tcW w:w="5408" w:type="dxa"/>
            <w:tcBorders>
              <w:bottom w:val="single" w:sz="12" w:space="0" w:color="auto"/>
              <w:right w:val="single" w:sz="12" w:space="0" w:color="auto"/>
            </w:tcBorders>
            <w:shd w:val="clear" w:color="auto" w:fill="auto"/>
          </w:tcPr>
          <w:p w:rsidR="00F83E4E" w:rsidRDefault="00EF4FA3" w:rsidP="00F83E4E">
            <w:r>
              <w:t>Lungu Svetlana</w:t>
            </w:r>
          </w:p>
        </w:tc>
      </w:tr>
    </w:tbl>
    <w:p w:rsidR="00CA56C7" w:rsidRDefault="00E90576">
      <w:pPr>
        <w:jc w:val="left"/>
        <w:rPr>
          <w:rFonts w:cs="Arial"/>
          <w:b/>
        </w:rPr>
      </w:pPr>
      <w:r>
        <w:rPr>
          <w:rFonts w:cs="Arial"/>
          <w:b/>
        </w:rPr>
        <w:br w:type="page"/>
      </w:r>
    </w:p>
    <w:bookmarkStart w:id="0" w:name="_Toc28599481" w:displacedByCustomXml="next"/>
    <w:sdt>
      <w:sdtPr>
        <w:rPr>
          <w:rFonts w:ascii="Arial" w:eastAsia="Calibri" w:hAnsi="Arial"/>
          <w:b w:val="0"/>
          <w:bCs w:val="0"/>
          <w:color w:val="auto"/>
          <w:sz w:val="22"/>
          <w:szCs w:val="22"/>
          <w:lang w:val="ru-RU" w:eastAsia="en-US"/>
        </w:rPr>
        <w:id w:val="1012572942"/>
        <w:docPartObj>
          <w:docPartGallery w:val="Table of Contents"/>
          <w:docPartUnique/>
        </w:docPartObj>
      </w:sdtPr>
      <w:sdtEndPr>
        <w:rPr>
          <w:rFonts w:ascii="Times New Roman" w:hAnsi="Times New Roman"/>
          <w:sz w:val="24"/>
          <w:lang w:val="ro-RO"/>
        </w:rPr>
      </w:sdtEndPr>
      <w:sdtContent>
        <w:p w:rsidR="00CA56C7" w:rsidRDefault="00CA56C7">
          <w:pPr>
            <w:pStyle w:val="TOCHeading1"/>
            <w:spacing w:line="360" w:lineRule="auto"/>
          </w:pPr>
        </w:p>
        <w:p w:rsidR="00CA56C7" w:rsidRDefault="00E90576">
          <w:pPr>
            <w:jc w:val="center"/>
            <w:rPr>
              <w:b/>
              <w:bCs/>
            </w:rPr>
          </w:pPr>
          <w:r>
            <w:rPr>
              <w:b/>
              <w:bCs/>
            </w:rPr>
            <w:t>Cuprins:</w:t>
          </w:r>
        </w:p>
        <w:p w:rsidR="00CA56C7" w:rsidRDefault="00CA56C7">
          <w:pPr>
            <w:spacing w:line="360" w:lineRule="auto"/>
            <w:rPr>
              <w:lang w:val="en-US" w:eastAsia="ja-JP"/>
            </w:rPr>
          </w:pPr>
        </w:p>
        <w:p w:rsidR="00CA56C7" w:rsidRDefault="006A3B4D">
          <w:pPr>
            <w:pStyle w:val="Cuprins1"/>
            <w:rPr>
              <w:rFonts w:asciiTheme="minorHAnsi" w:eastAsiaTheme="minorEastAsia" w:hAnsiTheme="minorHAnsi" w:cstheme="minorBidi"/>
              <w:b w:val="0"/>
              <w:sz w:val="22"/>
              <w:szCs w:val="22"/>
              <w:lang w:eastAsia="ro-RO"/>
            </w:rPr>
          </w:pPr>
          <w:r w:rsidRPr="006A3B4D">
            <w:fldChar w:fldCharType="begin"/>
          </w:r>
          <w:r w:rsidR="00E90576">
            <w:instrText xml:space="preserve"> TOC \o "1-3" \h \z \u </w:instrText>
          </w:r>
          <w:r w:rsidRPr="006A3B4D">
            <w:fldChar w:fldCharType="separate"/>
          </w:r>
          <w:hyperlink w:anchor="_Toc48389080" w:history="1">
            <w:r w:rsidR="00E90576">
              <w:rPr>
                <w:rStyle w:val="Hyperlink"/>
              </w:rPr>
              <w:t>Dimensiune I. SĂNĂTATE, SIGURANȚĂ, PROTECȚIE</w:t>
            </w:r>
            <w:r w:rsidR="00E90576">
              <w:tab/>
            </w:r>
            <w:r>
              <w:fldChar w:fldCharType="begin"/>
            </w:r>
            <w:r w:rsidR="00E90576">
              <w:instrText xml:space="preserve"> PAGEREF _Toc48389080 \h </w:instrText>
            </w:r>
            <w:r>
              <w:fldChar w:fldCharType="separate"/>
            </w:r>
            <w:r w:rsidR="00EA3DD0">
              <w:rPr>
                <w:noProof/>
              </w:rPr>
              <w:t>4</w:t>
            </w:r>
            <w:r>
              <w:fldChar w:fldCharType="end"/>
            </w:r>
          </w:hyperlink>
        </w:p>
        <w:p w:rsidR="00CA56C7" w:rsidRDefault="006A3B4D">
          <w:pPr>
            <w:pStyle w:val="Cuprins2"/>
            <w:tabs>
              <w:tab w:val="right" w:leader="dot" w:pos="9627"/>
            </w:tabs>
            <w:rPr>
              <w:rFonts w:asciiTheme="minorHAnsi" w:eastAsiaTheme="minorEastAsia" w:hAnsiTheme="minorHAnsi" w:cstheme="minorBidi"/>
              <w:sz w:val="22"/>
              <w:lang w:val="ro-RO" w:eastAsia="ro-RO"/>
            </w:rPr>
          </w:pPr>
          <w:hyperlink w:anchor="_Toc48389081" w:history="1">
            <w:r w:rsidR="00E90576">
              <w:rPr>
                <w:rStyle w:val="Hyperlink"/>
              </w:rPr>
              <w:t>Standard 1.1. Instituția de învățământ asigură securitatea și protecția tuturor elevilor/ copiilor</w:t>
            </w:r>
            <w:r w:rsidR="00E90576">
              <w:tab/>
            </w:r>
            <w:r>
              <w:fldChar w:fldCharType="begin"/>
            </w:r>
            <w:r w:rsidR="00E90576">
              <w:instrText xml:space="preserve"> PAGEREF _Toc48389081 \h </w:instrText>
            </w:r>
            <w:r>
              <w:fldChar w:fldCharType="separate"/>
            </w:r>
            <w:r w:rsidR="00EA3DD0">
              <w:rPr>
                <w:noProof/>
              </w:rPr>
              <w:t>4</w:t>
            </w:r>
            <w:r>
              <w:fldChar w:fldCharType="end"/>
            </w:r>
          </w:hyperlink>
        </w:p>
        <w:p w:rsidR="00CA56C7" w:rsidRDefault="006A3B4D">
          <w:pPr>
            <w:pStyle w:val="Cuprins2"/>
            <w:tabs>
              <w:tab w:val="right" w:leader="dot" w:pos="9627"/>
            </w:tabs>
            <w:rPr>
              <w:rFonts w:asciiTheme="minorHAnsi" w:eastAsiaTheme="minorEastAsia" w:hAnsiTheme="minorHAnsi" w:cstheme="minorBidi"/>
              <w:sz w:val="22"/>
              <w:lang w:val="ro-RO" w:eastAsia="ro-RO"/>
            </w:rPr>
          </w:pPr>
          <w:hyperlink w:anchor="_Toc48389082" w:history="1">
            <w:r w:rsidR="00E90576">
              <w:rPr>
                <w:rStyle w:val="Hyperlink"/>
              </w:rPr>
              <w:t>Standard 1.2. Instituția dezvoltă parteneriate comunitare în vederea protecției integrității fizice și psihice a fiecărui elev/ copil</w:t>
            </w:r>
            <w:r w:rsidR="00E90576">
              <w:tab/>
            </w:r>
            <w:r>
              <w:fldChar w:fldCharType="begin"/>
            </w:r>
            <w:r w:rsidR="00E90576">
              <w:instrText xml:space="preserve"> PAGEREF _Toc48389082 \h </w:instrText>
            </w:r>
            <w:r>
              <w:fldChar w:fldCharType="separate"/>
            </w:r>
            <w:r w:rsidR="00EA3DD0">
              <w:rPr>
                <w:noProof/>
              </w:rPr>
              <w:t>8</w:t>
            </w:r>
            <w:r>
              <w:fldChar w:fldCharType="end"/>
            </w:r>
          </w:hyperlink>
        </w:p>
        <w:p w:rsidR="00CA56C7" w:rsidRDefault="006A3B4D">
          <w:pPr>
            <w:pStyle w:val="Cuprins2"/>
            <w:tabs>
              <w:tab w:val="right" w:leader="dot" w:pos="9627"/>
            </w:tabs>
            <w:rPr>
              <w:rFonts w:asciiTheme="minorHAnsi" w:eastAsiaTheme="minorEastAsia" w:hAnsiTheme="minorHAnsi" w:cstheme="minorBidi"/>
              <w:sz w:val="22"/>
              <w:lang w:val="ro-RO" w:eastAsia="ro-RO"/>
            </w:rPr>
          </w:pPr>
          <w:hyperlink w:anchor="_Toc48389083" w:history="1">
            <w:r w:rsidR="00E90576">
              <w:rPr>
                <w:rStyle w:val="Hyperlink"/>
              </w:rPr>
              <w:t>Standard 1.3. Instituția de învățământ oferă servicii de suport pentru promovarea unui mod sănătos de viață</w:t>
            </w:r>
            <w:r w:rsidR="00E90576">
              <w:tab/>
            </w:r>
            <w:r>
              <w:fldChar w:fldCharType="begin"/>
            </w:r>
            <w:r w:rsidR="00E90576">
              <w:instrText xml:space="preserve"> PAGEREF _Toc48389083 \h </w:instrText>
            </w:r>
            <w:r>
              <w:fldChar w:fldCharType="separate"/>
            </w:r>
            <w:r w:rsidR="00EA3DD0">
              <w:rPr>
                <w:noProof/>
              </w:rPr>
              <w:t>10</w:t>
            </w:r>
            <w:r>
              <w:fldChar w:fldCharType="end"/>
            </w:r>
          </w:hyperlink>
        </w:p>
        <w:p w:rsidR="00CA56C7" w:rsidRDefault="006A3B4D">
          <w:pPr>
            <w:pStyle w:val="Cuprins1"/>
            <w:rPr>
              <w:rFonts w:asciiTheme="minorHAnsi" w:eastAsiaTheme="minorEastAsia" w:hAnsiTheme="minorHAnsi" w:cstheme="minorBidi"/>
              <w:b w:val="0"/>
              <w:sz w:val="22"/>
              <w:szCs w:val="22"/>
              <w:lang w:eastAsia="ro-RO"/>
            </w:rPr>
          </w:pPr>
          <w:hyperlink w:anchor="_Toc48389084" w:history="1">
            <w:r w:rsidR="00E90576">
              <w:rPr>
                <w:rStyle w:val="Hyperlink"/>
              </w:rPr>
              <w:t>Dimensiune II. PARTICIPARE DEMOCRATICĂ</w:t>
            </w:r>
            <w:r w:rsidR="00E90576">
              <w:tab/>
            </w:r>
            <w:r>
              <w:fldChar w:fldCharType="begin"/>
            </w:r>
            <w:r w:rsidR="00E90576">
              <w:instrText xml:space="preserve"> PAGEREF _Toc48389084 \h </w:instrText>
            </w:r>
            <w:r>
              <w:fldChar w:fldCharType="separate"/>
            </w:r>
            <w:r w:rsidR="00EA3DD0">
              <w:rPr>
                <w:noProof/>
              </w:rPr>
              <w:t>12</w:t>
            </w:r>
            <w:r>
              <w:fldChar w:fldCharType="end"/>
            </w:r>
          </w:hyperlink>
        </w:p>
        <w:p w:rsidR="00CA56C7" w:rsidRDefault="006A3B4D">
          <w:pPr>
            <w:pStyle w:val="Cuprins2"/>
            <w:tabs>
              <w:tab w:val="right" w:leader="dot" w:pos="9627"/>
            </w:tabs>
            <w:rPr>
              <w:rFonts w:asciiTheme="minorHAnsi" w:eastAsiaTheme="minorEastAsia" w:hAnsiTheme="minorHAnsi" w:cstheme="minorBidi"/>
              <w:sz w:val="22"/>
              <w:lang w:val="ro-RO" w:eastAsia="ro-RO"/>
            </w:rPr>
          </w:pPr>
          <w:hyperlink w:anchor="_Toc48389085" w:history="1">
            <w:r w:rsidR="00E90576">
              <w:rPr>
                <w:rStyle w:val="Hyperlink"/>
              </w:rPr>
              <w:t xml:space="preserve">*Standard 2.1. Copii participă la procesul decizional referitor la toate aspectele vieții școlare </w:t>
            </w:r>
            <w:r w:rsidR="00E90576">
              <w:rPr>
                <w:rStyle w:val="Hyperlink"/>
                <w:i/>
                <w:iCs/>
              </w:rPr>
              <w:t>[Standardul nu se aplică IET]</w:t>
            </w:r>
            <w:r w:rsidR="00E90576">
              <w:tab/>
            </w:r>
            <w:r>
              <w:fldChar w:fldCharType="begin"/>
            </w:r>
            <w:r w:rsidR="00E90576">
              <w:instrText xml:space="preserve"> PAGEREF _Toc48389085 \h </w:instrText>
            </w:r>
            <w:r>
              <w:fldChar w:fldCharType="separate"/>
            </w:r>
            <w:r w:rsidR="00EA3DD0">
              <w:rPr>
                <w:noProof/>
              </w:rPr>
              <w:t>12</w:t>
            </w:r>
            <w:r>
              <w:fldChar w:fldCharType="end"/>
            </w:r>
          </w:hyperlink>
        </w:p>
        <w:p w:rsidR="00CA56C7" w:rsidRDefault="006A3B4D">
          <w:pPr>
            <w:pStyle w:val="Cuprins2"/>
            <w:tabs>
              <w:tab w:val="right" w:leader="dot" w:pos="9627"/>
            </w:tabs>
            <w:rPr>
              <w:rFonts w:asciiTheme="minorHAnsi" w:eastAsiaTheme="minorEastAsia" w:hAnsiTheme="minorHAnsi" w:cstheme="minorBidi"/>
              <w:sz w:val="22"/>
              <w:lang w:val="ro-RO" w:eastAsia="ro-RO"/>
            </w:rPr>
          </w:pPr>
          <w:hyperlink w:anchor="_Toc48389086" w:history="1">
            <w:r w:rsidR="00E90576">
              <w:rPr>
                <w:rStyle w:val="Hyperlink"/>
              </w:rPr>
              <w:t>Standard 2.2. Instituția școlară comunică sistematic și implică familia și comunitatea în procesul educațional</w:t>
            </w:r>
            <w:r w:rsidR="00E90576">
              <w:tab/>
            </w:r>
            <w:r>
              <w:fldChar w:fldCharType="begin"/>
            </w:r>
            <w:r w:rsidR="00E90576">
              <w:instrText xml:space="preserve"> PAGEREF _Toc48389086 \h </w:instrText>
            </w:r>
            <w:r>
              <w:fldChar w:fldCharType="separate"/>
            </w:r>
            <w:r w:rsidR="00EA3DD0">
              <w:rPr>
                <w:noProof/>
              </w:rPr>
              <w:t>15</w:t>
            </w:r>
            <w:r>
              <w:fldChar w:fldCharType="end"/>
            </w:r>
          </w:hyperlink>
        </w:p>
        <w:p w:rsidR="00CA56C7" w:rsidRDefault="006A3B4D">
          <w:pPr>
            <w:pStyle w:val="Cuprins2"/>
            <w:tabs>
              <w:tab w:val="right" w:leader="dot" w:pos="9627"/>
            </w:tabs>
            <w:rPr>
              <w:rFonts w:asciiTheme="minorHAnsi" w:eastAsiaTheme="minorEastAsia" w:hAnsiTheme="minorHAnsi" w:cstheme="minorBidi"/>
              <w:sz w:val="22"/>
              <w:lang w:val="ro-RO" w:eastAsia="ro-RO"/>
            </w:rPr>
          </w:pPr>
          <w:hyperlink w:anchor="_Toc48389087" w:history="1">
            <w:r w:rsidR="00E90576">
              <w:rPr>
                <w:rStyle w:val="Hyperlink"/>
              </w:rPr>
              <w:t>Standard 2.3. Școala, familia și comunitatea îi pregătesc pe copii să conviețuiască într-o societate interculturală bazată pe democrație</w:t>
            </w:r>
            <w:r w:rsidR="00E90576">
              <w:tab/>
            </w:r>
            <w:r>
              <w:fldChar w:fldCharType="begin"/>
            </w:r>
            <w:r w:rsidR="00E90576">
              <w:instrText xml:space="preserve"> PAGEREF _Toc48389087 \h </w:instrText>
            </w:r>
            <w:r>
              <w:fldChar w:fldCharType="separate"/>
            </w:r>
            <w:r w:rsidR="00EA3DD0">
              <w:rPr>
                <w:noProof/>
              </w:rPr>
              <w:t>17</w:t>
            </w:r>
            <w:r>
              <w:fldChar w:fldCharType="end"/>
            </w:r>
          </w:hyperlink>
        </w:p>
        <w:p w:rsidR="00CA56C7" w:rsidRDefault="006A3B4D">
          <w:pPr>
            <w:pStyle w:val="Cuprins1"/>
            <w:rPr>
              <w:rFonts w:asciiTheme="minorHAnsi" w:eastAsiaTheme="minorEastAsia" w:hAnsiTheme="minorHAnsi" w:cstheme="minorBidi"/>
              <w:b w:val="0"/>
              <w:sz w:val="22"/>
              <w:szCs w:val="22"/>
              <w:lang w:eastAsia="ro-RO"/>
            </w:rPr>
          </w:pPr>
          <w:hyperlink w:anchor="_Toc48389088" w:history="1">
            <w:r w:rsidR="00E90576">
              <w:rPr>
                <w:rStyle w:val="Hyperlink"/>
              </w:rPr>
              <w:t>Dimensiune III. INCLUZIUNE EDUCAȚIONALĂ</w:t>
            </w:r>
            <w:r w:rsidR="00E90576">
              <w:tab/>
            </w:r>
            <w:r>
              <w:fldChar w:fldCharType="begin"/>
            </w:r>
            <w:r w:rsidR="00E90576">
              <w:instrText xml:space="preserve"> PAGEREF _Toc48389088 \h </w:instrText>
            </w:r>
            <w:r>
              <w:fldChar w:fldCharType="separate"/>
            </w:r>
            <w:r w:rsidR="00EA3DD0">
              <w:rPr>
                <w:noProof/>
              </w:rPr>
              <w:t>20</w:t>
            </w:r>
            <w:r>
              <w:fldChar w:fldCharType="end"/>
            </w:r>
          </w:hyperlink>
        </w:p>
        <w:p w:rsidR="00CA56C7" w:rsidRDefault="006A3B4D">
          <w:pPr>
            <w:pStyle w:val="Cuprins2"/>
            <w:tabs>
              <w:tab w:val="right" w:leader="dot" w:pos="9627"/>
            </w:tabs>
            <w:rPr>
              <w:rFonts w:asciiTheme="minorHAnsi" w:eastAsiaTheme="minorEastAsia" w:hAnsiTheme="minorHAnsi" w:cstheme="minorBidi"/>
              <w:sz w:val="22"/>
              <w:lang w:val="ro-RO" w:eastAsia="ro-RO"/>
            </w:rPr>
          </w:pPr>
          <w:hyperlink w:anchor="_Toc48389089" w:history="1">
            <w:r w:rsidR="00E90576">
              <w:rPr>
                <w:rStyle w:val="Hyperlink"/>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E90576">
              <w:tab/>
            </w:r>
            <w:r>
              <w:fldChar w:fldCharType="begin"/>
            </w:r>
            <w:r w:rsidR="00E90576">
              <w:instrText xml:space="preserve"> PAGEREF _Toc48389089 \h </w:instrText>
            </w:r>
            <w:r>
              <w:fldChar w:fldCharType="separate"/>
            </w:r>
            <w:r w:rsidR="00EA3DD0">
              <w:rPr>
                <w:noProof/>
              </w:rPr>
              <w:t>20</w:t>
            </w:r>
            <w:r>
              <w:fldChar w:fldCharType="end"/>
            </w:r>
          </w:hyperlink>
        </w:p>
        <w:p w:rsidR="00CA56C7" w:rsidRDefault="006A3B4D">
          <w:pPr>
            <w:pStyle w:val="Cuprins2"/>
            <w:tabs>
              <w:tab w:val="right" w:leader="dot" w:pos="9627"/>
            </w:tabs>
            <w:rPr>
              <w:rFonts w:asciiTheme="minorHAnsi" w:eastAsiaTheme="minorEastAsia" w:hAnsiTheme="minorHAnsi" w:cstheme="minorBidi"/>
              <w:sz w:val="22"/>
              <w:lang w:val="ro-RO" w:eastAsia="ro-RO"/>
            </w:rPr>
          </w:pPr>
          <w:hyperlink w:anchor="_Toc48389090" w:history="1">
            <w:r w:rsidR="00E90576">
              <w:rPr>
                <w:rStyle w:val="Hyperlink"/>
              </w:rPr>
              <w:t>Standard 3.2. Politicile și practicile din instituția de învățământ sunt incluzive, nediscriminatorii și respectă diferențele individuale</w:t>
            </w:r>
            <w:r w:rsidR="00E90576">
              <w:tab/>
            </w:r>
            <w:r>
              <w:fldChar w:fldCharType="begin"/>
            </w:r>
            <w:r w:rsidR="00E90576">
              <w:instrText xml:space="preserve"> PAGEREF _Toc48389090 \h </w:instrText>
            </w:r>
            <w:r>
              <w:fldChar w:fldCharType="separate"/>
            </w:r>
            <w:r w:rsidR="00EA3DD0">
              <w:rPr>
                <w:noProof/>
              </w:rPr>
              <w:t>21</w:t>
            </w:r>
            <w:r>
              <w:fldChar w:fldCharType="end"/>
            </w:r>
          </w:hyperlink>
        </w:p>
        <w:p w:rsidR="00CA56C7" w:rsidRDefault="006A3B4D">
          <w:pPr>
            <w:pStyle w:val="Cuprins2"/>
            <w:tabs>
              <w:tab w:val="right" w:leader="dot" w:pos="9627"/>
            </w:tabs>
            <w:rPr>
              <w:rFonts w:asciiTheme="minorHAnsi" w:eastAsiaTheme="minorEastAsia" w:hAnsiTheme="minorHAnsi" w:cstheme="minorBidi"/>
              <w:sz w:val="22"/>
              <w:lang w:val="ro-RO" w:eastAsia="ro-RO"/>
            </w:rPr>
          </w:pPr>
          <w:hyperlink w:anchor="_Toc48389091" w:history="1">
            <w:r w:rsidR="00E90576">
              <w:rPr>
                <w:rStyle w:val="Hyperlink"/>
              </w:rPr>
              <w:t>Standard 3.3. Toți copiii beneficiază de un mediu accesibil și favorabil</w:t>
            </w:r>
            <w:r w:rsidR="00E90576">
              <w:tab/>
            </w:r>
            <w:r>
              <w:fldChar w:fldCharType="begin"/>
            </w:r>
            <w:r w:rsidR="00E90576">
              <w:instrText xml:space="preserve"> PAGEREF _Toc48389091 \h </w:instrText>
            </w:r>
            <w:r>
              <w:fldChar w:fldCharType="separate"/>
            </w:r>
            <w:r w:rsidR="00EA3DD0">
              <w:rPr>
                <w:noProof/>
              </w:rPr>
              <w:t>23</w:t>
            </w:r>
            <w:r>
              <w:fldChar w:fldCharType="end"/>
            </w:r>
          </w:hyperlink>
        </w:p>
        <w:p w:rsidR="00CA56C7" w:rsidRDefault="006A3B4D">
          <w:pPr>
            <w:pStyle w:val="Cuprins1"/>
            <w:rPr>
              <w:rFonts w:asciiTheme="minorHAnsi" w:eastAsiaTheme="minorEastAsia" w:hAnsiTheme="minorHAnsi" w:cstheme="minorBidi"/>
              <w:b w:val="0"/>
              <w:sz w:val="22"/>
              <w:szCs w:val="22"/>
              <w:lang w:eastAsia="ro-RO"/>
            </w:rPr>
          </w:pPr>
          <w:hyperlink w:anchor="_Toc48389092" w:history="1">
            <w:r w:rsidR="00E90576">
              <w:rPr>
                <w:rStyle w:val="Hyperlink"/>
              </w:rPr>
              <w:t>Dimensiune IV. EFICIENȚĂ EDUCAȚIONALĂ</w:t>
            </w:r>
            <w:r w:rsidR="00E90576">
              <w:tab/>
            </w:r>
            <w:r>
              <w:fldChar w:fldCharType="begin"/>
            </w:r>
            <w:r w:rsidR="00E90576">
              <w:instrText xml:space="preserve"> PAGEREF _Toc48389092 \h </w:instrText>
            </w:r>
            <w:r>
              <w:fldChar w:fldCharType="separate"/>
            </w:r>
            <w:r w:rsidR="00EA3DD0">
              <w:rPr>
                <w:noProof/>
              </w:rPr>
              <w:t>25</w:t>
            </w:r>
            <w:r>
              <w:fldChar w:fldCharType="end"/>
            </w:r>
          </w:hyperlink>
        </w:p>
        <w:p w:rsidR="00CA56C7" w:rsidRDefault="006A3B4D">
          <w:pPr>
            <w:pStyle w:val="Cuprins2"/>
            <w:tabs>
              <w:tab w:val="right" w:leader="dot" w:pos="9627"/>
            </w:tabs>
            <w:rPr>
              <w:rFonts w:asciiTheme="minorHAnsi" w:eastAsiaTheme="minorEastAsia" w:hAnsiTheme="minorHAnsi" w:cstheme="minorBidi"/>
              <w:sz w:val="22"/>
              <w:lang w:val="ro-RO" w:eastAsia="ro-RO"/>
            </w:rPr>
          </w:pPr>
          <w:hyperlink w:anchor="_Toc48389093" w:history="1">
            <w:r w:rsidR="00E90576">
              <w:rPr>
                <w:rStyle w:val="Hyperlink"/>
              </w:rPr>
              <w:t>Standard 4.1. Instituția creează condiții de organizare și realizare a unui proces educațional de calitate</w:t>
            </w:r>
            <w:r w:rsidR="00E90576">
              <w:tab/>
            </w:r>
            <w:r>
              <w:fldChar w:fldCharType="begin"/>
            </w:r>
            <w:r w:rsidR="00E90576">
              <w:instrText xml:space="preserve"> PAGEREF _Toc48389093 \h </w:instrText>
            </w:r>
            <w:r>
              <w:fldChar w:fldCharType="separate"/>
            </w:r>
            <w:r w:rsidR="00EA3DD0">
              <w:rPr>
                <w:noProof/>
              </w:rPr>
              <w:t>25</w:t>
            </w:r>
            <w:r>
              <w:fldChar w:fldCharType="end"/>
            </w:r>
          </w:hyperlink>
        </w:p>
        <w:p w:rsidR="00CA56C7" w:rsidRDefault="006A3B4D">
          <w:pPr>
            <w:pStyle w:val="Cuprins2"/>
            <w:tabs>
              <w:tab w:val="right" w:leader="dot" w:pos="9627"/>
            </w:tabs>
            <w:rPr>
              <w:rFonts w:asciiTheme="minorHAnsi" w:eastAsiaTheme="minorEastAsia" w:hAnsiTheme="minorHAnsi" w:cstheme="minorBidi"/>
              <w:sz w:val="22"/>
              <w:lang w:val="ro-RO" w:eastAsia="ro-RO"/>
            </w:rPr>
          </w:pPr>
          <w:hyperlink w:anchor="_Toc48389094" w:history="1">
            <w:r w:rsidR="00E90576">
              <w:rPr>
                <w:rStyle w:val="Hyperlink"/>
              </w:rPr>
              <w:t>Standard 4.2. Cadrele didactice valorifică eficient resursele educaționale în raport cu finalitățile stabilite prin curriculumul național</w:t>
            </w:r>
            <w:r w:rsidR="00E90576">
              <w:tab/>
            </w:r>
            <w:r>
              <w:fldChar w:fldCharType="begin"/>
            </w:r>
            <w:r w:rsidR="00E90576">
              <w:instrText xml:space="preserve"> PAGEREF _Toc48389094 \h </w:instrText>
            </w:r>
            <w:r>
              <w:fldChar w:fldCharType="separate"/>
            </w:r>
            <w:r w:rsidR="00EA3DD0">
              <w:rPr>
                <w:noProof/>
              </w:rPr>
              <w:t>28</w:t>
            </w:r>
            <w:r>
              <w:fldChar w:fldCharType="end"/>
            </w:r>
          </w:hyperlink>
        </w:p>
        <w:p w:rsidR="00CA56C7" w:rsidRDefault="006A3B4D">
          <w:pPr>
            <w:pStyle w:val="Cuprins2"/>
            <w:tabs>
              <w:tab w:val="right" w:leader="dot" w:pos="9627"/>
            </w:tabs>
            <w:rPr>
              <w:rFonts w:asciiTheme="minorHAnsi" w:eastAsiaTheme="minorEastAsia" w:hAnsiTheme="minorHAnsi" w:cstheme="minorBidi"/>
              <w:sz w:val="22"/>
              <w:lang w:val="ro-RO" w:eastAsia="ro-RO"/>
            </w:rPr>
          </w:pPr>
          <w:hyperlink w:anchor="_Toc48389095" w:history="1">
            <w:r w:rsidR="00E90576">
              <w:rPr>
                <w:rStyle w:val="Hyperlink"/>
              </w:rPr>
              <w:t>Standard 4.3. Toți copiii demonstrează angajament și implicare eficientă în procesul educațional</w:t>
            </w:r>
            <w:r w:rsidR="00E90576">
              <w:tab/>
            </w:r>
            <w:r>
              <w:fldChar w:fldCharType="begin"/>
            </w:r>
            <w:r w:rsidR="00E90576">
              <w:instrText xml:space="preserve"> PAGEREF _Toc48389095 \h </w:instrText>
            </w:r>
            <w:r>
              <w:fldChar w:fldCharType="separate"/>
            </w:r>
            <w:r w:rsidR="00EA3DD0">
              <w:rPr>
                <w:noProof/>
              </w:rPr>
              <w:t>31</w:t>
            </w:r>
            <w:r>
              <w:fldChar w:fldCharType="end"/>
            </w:r>
          </w:hyperlink>
        </w:p>
        <w:p w:rsidR="00CA56C7" w:rsidRDefault="006A3B4D">
          <w:pPr>
            <w:pStyle w:val="Cuprins1"/>
            <w:rPr>
              <w:rFonts w:asciiTheme="minorHAnsi" w:eastAsiaTheme="minorEastAsia" w:hAnsiTheme="minorHAnsi" w:cstheme="minorBidi"/>
              <w:b w:val="0"/>
              <w:sz w:val="22"/>
              <w:szCs w:val="22"/>
              <w:lang w:eastAsia="ro-RO"/>
            </w:rPr>
          </w:pPr>
          <w:hyperlink w:anchor="_Toc48389096" w:history="1">
            <w:r w:rsidR="00E90576">
              <w:rPr>
                <w:rStyle w:val="Hyperlink"/>
              </w:rPr>
              <w:t>Dimensiune V. EDUCAȚIE SENSIBILĂ LA GEN</w:t>
            </w:r>
            <w:r w:rsidR="00E90576">
              <w:tab/>
            </w:r>
            <w:r>
              <w:fldChar w:fldCharType="begin"/>
            </w:r>
            <w:r w:rsidR="00E90576">
              <w:instrText xml:space="preserve"> PAGEREF _Toc48389096 \h </w:instrText>
            </w:r>
            <w:r>
              <w:fldChar w:fldCharType="separate"/>
            </w:r>
            <w:r w:rsidR="00EA3DD0">
              <w:rPr>
                <w:noProof/>
              </w:rPr>
              <w:t>33</w:t>
            </w:r>
            <w:r>
              <w:fldChar w:fldCharType="end"/>
            </w:r>
          </w:hyperlink>
        </w:p>
        <w:p w:rsidR="00CA56C7" w:rsidRDefault="006A3B4D">
          <w:pPr>
            <w:pStyle w:val="Cuprins2"/>
            <w:tabs>
              <w:tab w:val="right" w:leader="dot" w:pos="9627"/>
            </w:tabs>
            <w:rPr>
              <w:rFonts w:asciiTheme="minorHAnsi" w:eastAsiaTheme="minorEastAsia" w:hAnsiTheme="minorHAnsi" w:cstheme="minorBidi"/>
              <w:sz w:val="22"/>
              <w:lang w:val="ro-RO" w:eastAsia="ro-RO"/>
            </w:rPr>
          </w:pPr>
          <w:hyperlink w:anchor="_Toc48389097" w:history="1">
            <w:r w:rsidR="00E90576">
              <w:rPr>
                <w:rStyle w:val="Hyperlink"/>
              </w:rPr>
              <w:t>Standard 5.1. Copiii sunt educați, comunică și interacționează în conformitate cu principiile echității de gen</w:t>
            </w:r>
            <w:r w:rsidR="00E90576">
              <w:tab/>
            </w:r>
            <w:r>
              <w:fldChar w:fldCharType="begin"/>
            </w:r>
            <w:r w:rsidR="00E90576">
              <w:instrText xml:space="preserve"> PAGEREF _Toc48389097 \h </w:instrText>
            </w:r>
            <w:r>
              <w:fldChar w:fldCharType="separate"/>
            </w:r>
            <w:r w:rsidR="00EA3DD0">
              <w:rPr>
                <w:noProof/>
              </w:rPr>
              <w:t>33</w:t>
            </w:r>
            <w:r>
              <w:fldChar w:fldCharType="end"/>
            </w:r>
          </w:hyperlink>
        </w:p>
        <w:p w:rsidR="00CA56C7" w:rsidRDefault="006A3B4D">
          <w:pPr>
            <w:spacing w:line="360" w:lineRule="auto"/>
          </w:pPr>
          <w:r>
            <w:rPr>
              <w:b/>
              <w:bCs/>
            </w:rPr>
            <w:fldChar w:fldCharType="end"/>
          </w:r>
        </w:p>
      </w:sdtContent>
    </w:sdt>
    <w:p w:rsidR="00CA56C7" w:rsidRDefault="00CA56C7">
      <w:pPr>
        <w:rPr>
          <w:lang w:val="en-US"/>
        </w:rPr>
      </w:pPr>
    </w:p>
    <w:p w:rsidR="00CA56C7" w:rsidRDefault="00E90576">
      <w:pPr>
        <w:jc w:val="left"/>
        <w:rPr>
          <w:lang w:val="en-US"/>
        </w:rPr>
      </w:pPr>
      <w:r>
        <w:rPr>
          <w:lang w:val="en-US"/>
        </w:rPr>
        <w:br w:type="page"/>
      </w:r>
    </w:p>
    <w:p w:rsidR="00CA56C7" w:rsidRDefault="00E90576">
      <w:pPr>
        <w:pStyle w:val="Titlu1"/>
      </w:pPr>
      <w:bookmarkStart w:id="1" w:name="_Toc46741862"/>
      <w:bookmarkStart w:id="2" w:name="_Toc48389080"/>
      <w:bookmarkStart w:id="3" w:name="_Toc28606397"/>
      <w:bookmarkEnd w:id="0"/>
      <w:r>
        <w:lastRenderedPageBreak/>
        <w:t>Dimensiune I. SĂNĂTATE, SIGURANȚĂ, PROTECȚIE</w:t>
      </w:r>
      <w:bookmarkEnd w:id="1"/>
      <w:bookmarkEnd w:id="2"/>
      <w:bookmarkEnd w:id="3"/>
    </w:p>
    <w:p w:rsidR="00CA56C7" w:rsidRDefault="00E90576">
      <w:pPr>
        <w:pStyle w:val="Titlu2"/>
        <w:rPr>
          <w:lang w:val="en-US"/>
        </w:rPr>
      </w:pPr>
      <w:bookmarkStart w:id="4" w:name="_Toc28606398"/>
      <w:bookmarkStart w:id="5" w:name="_Toc46741863"/>
      <w:bookmarkStart w:id="6" w:name="_Toc48389081"/>
      <w:r>
        <w:rPr>
          <w:lang w:val="en-US"/>
        </w:rPr>
        <w:t xml:space="preserve">Standard 1.1. </w:t>
      </w:r>
      <w:bookmarkEnd w:id="4"/>
      <w:r>
        <w:rPr>
          <w:lang w:val="en-US"/>
        </w:rPr>
        <w:t>Instituția de învățământ asigură securitatea și protecția tuturor elevilor/ copiilor</w:t>
      </w:r>
      <w:bookmarkEnd w:id="5"/>
      <w:bookmarkEnd w:id="6"/>
    </w:p>
    <w:p w:rsidR="00CA56C7" w:rsidRDefault="00E90576">
      <w:pPr>
        <w:rPr>
          <w:b/>
          <w:bCs/>
          <w:lang w:val="en-US"/>
        </w:rPr>
      </w:pPr>
      <w:r>
        <w:rPr>
          <w:b/>
          <w:bCs/>
          <w:lang w:val="en-US"/>
        </w:rPr>
        <w:t>Domeniu: Management</w:t>
      </w:r>
    </w:p>
    <w:p w:rsidR="00CA56C7" w:rsidRDefault="00E90576">
      <w:pPr>
        <w:rPr>
          <w:lang w:val="en-US"/>
        </w:rPr>
      </w:pPr>
      <w:r>
        <w:rPr>
          <w:b/>
          <w:bCs/>
          <w:lang w:val="en-US"/>
        </w:rPr>
        <w:t>Indicator 1.1.1.</w:t>
      </w:r>
      <w:r>
        <w:rPr>
          <w:lang w:val="en-US"/>
        </w:rPr>
        <w:t xml:space="preserve"> Prezența documentației tehnice, sanitaro-igienice și medicale și monitorizarea permanentă a respectării normelor sanitaro-igienice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CA56C7" w:rsidRDefault="00E90576">
            <w:pPr>
              <w:pStyle w:val="TableParagraph"/>
              <w:numPr>
                <w:ilvl w:val="0"/>
                <w:numId w:val="1"/>
              </w:numPr>
              <w:ind w:right="145"/>
            </w:pPr>
            <w:r>
              <w:t>Administrația</w:t>
            </w:r>
            <w:r>
              <w:rPr>
                <w:spacing w:val="-1"/>
              </w:rPr>
              <w:t xml:space="preserve"> </w:t>
            </w:r>
            <w:r>
              <w:t>instituției</w:t>
            </w:r>
            <w:r>
              <w:rPr>
                <w:spacing w:val="-12"/>
              </w:rPr>
              <w:t xml:space="preserve"> </w:t>
            </w:r>
            <w:r>
              <w:t>de</w:t>
            </w:r>
            <w:r>
              <w:rPr>
                <w:spacing w:val="-6"/>
              </w:rPr>
              <w:t xml:space="preserve"> </w:t>
            </w:r>
            <w:r>
              <w:t>învățământ</w:t>
            </w:r>
            <w:r>
              <w:rPr>
                <w:spacing w:val="-5"/>
              </w:rPr>
              <w:t xml:space="preserve"> </w:t>
            </w:r>
            <w:r>
              <w:t>deține</w:t>
            </w:r>
            <w:r>
              <w:rPr>
                <w:spacing w:val="-9"/>
              </w:rPr>
              <w:t xml:space="preserve"> </w:t>
            </w:r>
            <w:r>
              <w:t>documentația</w:t>
            </w:r>
            <w:r>
              <w:rPr>
                <w:spacing w:val="-6"/>
              </w:rPr>
              <w:t xml:space="preserve"> </w:t>
            </w:r>
            <w:r>
              <w:t>tehnică,</w:t>
            </w:r>
            <w:r>
              <w:rPr>
                <w:spacing w:val="-6"/>
              </w:rPr>
              <w:t xml:space="preserve"> </w:t>
            </w:r>
            <w:r>
              <w:t>sanitaro-</w:t>
            </w:r>
            <w:r>
              <w:rPr>
                <w:spacing w:val="-57"/>
              </w:rPr>
              <w:t xml:space="preserve"> </w:t>
            </w:r>
            <w:r>
              <w:t>igienică</w:t>
            </w:r>
            <w:r>
              <w:rPr>
                <w:spacing w:val="5"/>
              </w:rPr>
              <w:t xml:space="preserve"> </w:t>
            </w:r>
            <w:r>
              <w:t>şi</w:t>
            </w:r>
            <w:r>
              <w:rPr>
                <w:spacing w:val="-3"/>
              </w:rPr>
              <w:t xml:space="preserve"> </w:t>
            </w:r>
            <w:r>
              <w:t>medicală,</w:t>
            </w:r>
            <w:r>
              <w:rPr>
                <w:spacing w:val="4"/>
              </w:rPr>
              <w:t xml:space="preserve"> </w:t>
            </w:r>
            <w:r>
              <w:t>prin</w:t>
            </w:r>
            <w:r>
              <w:rPr>
                <w:spacing w:val="-4"/>
              </w:rPr>
              <w:t xml:space="preserve"> </w:t>
            </w:r>
            <w:r>
              <w:t>care se</w:t>
            </w:r>
            <w:r>
              <w:rPr>
                <w:spacing w:val="1"/>
              </w:rPr>
              <w:t xml:space="preserve"> </w:t>
            </w:r>
            <w:r>
              <w:t>atestă pregătirea</w:t>
            </w:r>
            <w:r>
              <w:rPr>
                <w:spacing w:val="7"/>
              </w:rPr>
              <w:t xml:space="preserve"> </w:t>
            </w:r>
            <w:r>
              <w:t>liceului</w:t>
            </w:r>
            <w:r>
              <w:rPr>
                <w:spacing w:val="-4"/>
              </w:rPr>
              <w:t xml:space="preserve"> </w:t>
            </w:r>
            <w:r>
              <w:t>pentru</w:t>
            </w:r>
            <w:r>
              <w:rPr>
                <w:spacing w:val="1"/>
              </w:rPr>
              <w:t xml:space="preserve"> </w:t>
            </w:r>
            <w:r>
              <w:t>desfășurarea</w:t>
            </w:r>
            <w:r>
              <w:rPr>
                <w:spacing w:val="2"/>
              </w:rPr>
              <w:t xml:space="preserve"> </w:t>
            </w:r>
            <w:r>
              <w:t>procesului</w:t>
            </w:r>
            <w:r>
              <w:rPr>
                <w:spacing w:val="-1"/>
              </w:rPr>
              <w:t xml:space="preserve"> </w:t>
            </w:r>
            <w:r>
              <w:t>educațional:</w:t>
            </w:r>
          </w:p>
          <w:p w:rsidR="00CA56C7" w:rsidRDefault="00E90576">
            <w:pPr>
              <w:pStyle w:val="TableParagraph"/>
              <w:numPr>
                <w:ilvl w:val="0"/>
                <w:numId w:val="1"/>
              </w:numPr>
              <w:spacing w:line="242" w:lineRule="auto"/>
              <w:ind w:right="60"/>
              <w:rPr>
                <w:spacing w:val="-57"/>
              </w:rPr>
            </w:pPr>
            <w:r>
              <w:t>Autorizația</w:t>
            </w:r>
            <w:r>
              <w:rPr>
                <w:spacing w:val="-4"/>
              </w:rPr>
              <w:t xml:space="preserve"> </w:t>
            </w:r>
            <w:r>
              <w:t>sanitară</w:t>
            </w:r>
            <w:r>
              <w:rPr>
                <w:spacing w:val="-5"/>
              </w:rPr>
              <w:t xml:space="preserve"> </w:t>
            </w:r>
            <w:r>
              <w:t>de</w:t>
            </w:r>
            <w:r>
              <w:rPr>
                <w:spacing w:val="-10"/>
              </w:rPr>
              <w:t xml:space="preserve"> </w:t>
            </w:r>
            <w:r>
              <w:t>funcționare</w:t>
            </w:r>
            <w:r>
              <w:rPr>
                <w:spacing w:val="-9"/>
              </w:rPr>
              <w:t xml:space="preserve"> </w:t>
            </w:r>
            <w:r>
              <w:t>a</w:t>
            </w:r>
            <w:r>
              <w:rPr>
                <w:spacing w:val="-5"/>
              </w:rPr>
              <w:t xml:space="preserve"> </w:t>
            </w:r>
            <w:r>
              <w:t>instituției nr. 006622/2020, eliberată de Centrul de Sănătate Publică;</w:t>
            </w:r>
            <w:r>
              <w:rPr>
                <w:spacing w:val="-57"/>
              </w:rPr>
              <w:t xml:space="preserve"> </w:t>
            </w:r>
          </w:p>
          <w:p w:rsidR="00CA56C7" w:rsidRDefault="00E90576">
            <w:pPr>
              <w:pStyle w:val="TableParagraph"/>
              <w:numPr>
                <w:ilvl w:val="0"/>
                <w:numId w:val="1"/>
              </w:numPr>
              <w:spacing w:line="242" w:lineRule="auto"/>
              <w:ind w:right="60"/>
            </w:pPr>
            <w:r>
              <w:t>Buletin</w:t>
            </w:r>
            <w:r>
              <w:rPr>
                <w:spacing w:val="-4"/>
              </w:rPr>
              <w:t xml:space="preserve"> </w:t>
            </w:r>
            <w:r>
              <w:t>de</w:t>
            </w:r>
            <w:r>
              <w:rPr>
                <w:spacing w:val="1"/>
              </w:rPr>
              <w:t xml:space="preserve"> </w:t>
            </w:r>
            <w:r>
              <w:t>verificare</w:t>
            </w:r>
            <w:r>
              <w:rPr>
                <w:spacing w:val="6"/>
              </w:rPr>
              <w:t xml:space="preserve"> </w:t>
            </w:r>
            <w:r>
              <w:t>metrologică;</w:t>
            </w:r>
          </w:p>
          <w:p w:rsidR="00CA56C7" w:rsidRDefault="00E90576">
            <w:pPr>
              <w:pStyle w:val="TableParagraph"/>
              <w:numPr>
                <w:ilvl w:val="0"/>
                <w:numId w:val="1"/>
              </w:numPr>
              <w:spacing w:line="242" w:lineRule="auto"/>
              <w:ind w:right="669"/>
            </w:pPr>
            <w:r>
              <w:t>Act de</w:t>
            </w:r>
            <w:r>
              <w:rPr>
                <w:spacing w:val="-6"/>
              </w:rPr>
              <w:t xml:space="preserve"> </w:t>
            </w:r>
            <w:r>
              <w:t>cercetare</w:t>
            </w:r>
            <w:r>
              <w:rPr>
                <w:spacing w:val="-6"/>
              </w:rPr>
              <w:t xml:space="preserve"> </w:t>
            </w:r>
            <w:r>
              <w:t>tehnică</w:t>
            </w:r>
            <w:r>
              <w:rPr>
                <w:spacing w:val="-1"/>
              </w:rPr>
              <w:t xml:space="preserve"> </w:t>
            </w:r>
            <w:r>
              <w:t>a</w:t>
            </w:r>
            <w:r>
              <w:rPr>
                <w:spacing w:val="-6"/>
              </w:rPr>
              <w:t xml:space="preserve"> </w:t>
            </w:r>
            <w:r>
              <w:t>coșurilor</w:t>
            </w:r>
            <w:r>
              <w:rPr>
                <w:spacing w:val="-3"/>
              </w:rPr>
              <w:t xml:space="preserve"> </w:t>
            </w:r>
            <w:r>
              <w:t>de</w:t>
            </w:r>
            <w:r>
              <w:rPr>
                <w:spacing w:val="-1"/>
              </w:rPr>
              <w:t xml:space="preserve"> </w:t>
            </w:r>
            <w:r>
              <w:t>fum</w:t>
            </w:r>
            <w:r>
              <w:rPr>
                <w:spacing w:val="-5"/>
              </w:rPr>
              <w:t xml:space="preserve"> </w:t>
            </w:r>
            <w:r>
              <w:t>şi</w:t>
            </w:r>
            <w:r>
              <w:rPr>
                <w:spacing w:val="-14"/>
              </w:rPr>
              <w:t xml:space="preserve"> </w:t>
            </w:r>
            <w:r>
              <w:t>canalelor</w:t>
            </w:r>
            <w:r>
              <w:rPr>
                <w:spacing w:val="3"/>
              </w:rPr>
              <w:t xml:space="preserve"> </w:t>
            </w:r>
            <w:r>
              <w:t>de</w:t>
            </w:r>
            <w:r>
              <w:rPr>
                <w:spacing w:val="-6"/>
              </w:rPr>
              <w:t xml:space="preserve"> </w:t>
            </w:r>
            <w:r>
              <w:t>ventilație;</w:t>
            </w:r>
            <w:r>
              <w:rPr>
                <w:spacing w:val="-57"/>
              </w:rPr>
              <w:t xml:space="preserve"> </w:t>
            </w:r>
            <w:r>
              <w:t>Act</w:t>
            </w:r>
            <w:r>
              <w:rPr>
                <w:spacing w:val="7"/>
              </w:rPr>
              <w:t xml:space="preserve"> </w:t>
            </w:r>
            <w:r>
              <w:t>al</w:t>
            </w:r>
            <w:r>
              <w:rPr>
                <w:spacing w:val="-8"/>
              </w:rPr>
              <w:t xml:space="preserve"> </w:t>
            </w:r>
            <w:r>
              <w:t>serviciului</w:t>
            </w:r>
            <w:r>
              <w:rPr>
                <w:spacing w:val="-1"/>
              </w:rPr>
              <w:t xml:space="preserve"> </w:t>
            </w:r>
            <w:r>
              <w:t>apărării</w:t>
            </w:r>
            <w:r>
              <w:rPr>
                <w:spacing w:val="2"/>
              </w:rPr>
              <w:t xml:space="preserve"> </w:t>
            </w:r>
            <w:r>
              <w:t>împotriva</w:t>
            </w:r>
            <w:r>
              <w:rPr>
                <w:spacing w:val="6"/>
              </w:rPr>
              <w:t xml:space="preserve"> </w:t>
            </w:r>
            <w:r>
              <w:t>incendiilor;</w:t>
            </w:r>
          </w:p>
          <w:p w:rsidR="00CA56C7" w:rsidRDefault="00E90576">
            <w:pPr>
              <w:pStyle w:val="TableParagraph"/>
              <w:numPr>
                <w:ilvl w:val="0"/>
                <w:numId w:val="1"/>
              </w:numPr>
              <w:spacing w:line="271" w:lineRule="exact"/>
            </w:pPr>
            <w:r>
              <w:t>Certificat</w:t>
            </w:r>
            <w:r>
              <w:rPr>
                <w:spacing w:val="3"/>
              </w:rPr>
              <w:t xml:space="preserve"> </w:t>
            </w:r>
            <w:r>
              <w:t>de</w:t>
            </w:r>
            <w:r>
              <w:rPr>
                <w:spacing w:val="-9"/>
              </w:rPr>
              <w:t xml:space="preserve"> </w:t>
            </w:r>
            <w:r>
              <w:t>înregistrare</w:t>
            </w:r>
            <w:r>
              <w:rPr>
                <w:spacing w:val="-7"/>
              </w:rPr>
              <w:t xml:space="preserve"> </w:t>
            </w:r>
            <w:r>
              <w:t>oficială</w:t>
            </w:r>
            <w:r>
              <w:rPr>
                <w:spacing w:val="-3"/>
              </w:rPr>
              <w:t xml:space="preserve"> </w:t>
            </w:r>
            <w:r>
              <w:t>pentru</w:t>
            </w:r>
            <w:r>
              <w:rPr>
                <w:spacing w:val="-2"/>
              </w:rPr>
              <w:t xml:space="preserve"> </w:t>
            </w:r>
            <w:r>
              <w:t>siguranța</w:t>
            </w:r>
            <w:r>
              <w:rPr>
                <w:spacing w:val="-8"/>
              </w:rPr>
              <w:t xml:space="preserve"> </w:t>
            </w:r>
            <w:r>
              <w:t>alimentelor</w:t>
            </w:r>
            <w:r>
              <w:rPr>
                <w:spacing w:val="1"/>
              </w:rPr>
              <w:t xml:space="preserve"> </w:t>
            </w:r>
            <w:r>
              <w:t>;</w:t>
            </w:r>
          </w:p>
          <w:p w:rsidR="00CA56C7" w:rsidRDefault="00E90576">
            <w:pPr>
              <w:pStyle w:val="TableParagraph"/>
              <w:numPr>
                <w:ilvl w:val="0"/>
                <w:numId w:val="1"/>
              </w:numPr>
              <w:spacing w:line="237" w:lineRule="auto"/>
              <w:ind w:right="971"/>
            </w:pPr>
            <w:r>
              <w:t>Act</w:t>
            </w:r>
            <w:r>
              <w:rPr>
                <w:spacing w:val="3"/>
              </w:rPr>
              <w:t xml:space="preserve"> </w:t>
            </w:r>
            <w:r>
              <w:t>de</w:t>
            </w:r>
            <w:r>
              <w:rPr>
                <w:spacing w:val="-2"/>
              </w:rPr>
              <w:t xml:space="preserve"> </w:t>
            </w:r>
            <w:r>
              <w:t>constatare</w:t>
            </w:r>
            <w:r>
              <w:rPr>
                <w:spacing w:val="-7"/>
              </w:rPr>
              <w:t xml:space="preserve"> </w:t>
            </w:r>
            <w:r>
              <w:t>a</w:t>
            </w:r>
            <w:r>
              <w:rPr>
                <w:spacing w:val="-3"/>
              </w:rPr>
              <w:t xml:space="preserve"> </w:t>
            </w:r>
            <w:r>
              <w:t>gradului</w:t>
            </w:r>
            <w:r>
              <w:rPr>
                <w:spacing w:val="-9"/>
              </w:rPr>
              <w:t xml:space="preserve"> </w:t>
            </w:r>
            <w:r>
              <w:t>de</w:t>
            </w:r>
            <w:r>
              <w:rPr>
                <w:spacing w:val="-3"/>
              </w:rPr>
              <w:t xml:space="preserve"> </w:t>
            </w:r>
            <w:r>
              <w:t>pregătire</w:t>
            </w:r>
            <w:r>
              <w:rPr>
                <w:spacing w:val="-2"/>
              </w:rPr>
              <w:t xml:space="preserve"> </w:t>
            </w:r>
            <w:r>
              <w:t>tehnică</w:t>
            </w:r>
            <w:r>
              <w:rPr>
                <w:spacing w:val="-2"/>
              </w:rPr>
              <w:t xml:space="preserve"> </w:t>
            </w:r>
            <w:r>
              <w:t>pentru</w:t>
            </w:r>
            <w:r>
              <w:rPr>
                <w:spacing w:val="-2"/>
              </w:rPr>
              <w:t xml:space="preserve"> </w:t>
            </w:r>
            <w:r>
              <w:t>funcționarea</w:t>
            </w:r>
            <w:r>
              <w:rPr>
                <w:spacing w:val="-57"/>
              </w:rPr>
              <w:t xml:space="preserve"> </w:t>
            </w:r>
            <w:r>
              <w:t>sistemelor</w:t>
            </w:r>
            <w:r>
              <w:rPr>
                <w:spacing w:val="5"/>
              </w:rPr>
              <w:t xml:space="preserve"> </w:t>
            </w:r>
            <w:r>
              <w:t>de</w:t>
            </w:r>
            <w:r>
              <w:rPr>
                <w:spacing w:val="1"/>
              </w:rPr>
              <w:t xml:space="preserve"> </w:t>
            </w:r>
            <w:r>
              <w:t>gaze</w:t>
            </w:r>
            <w:r>
              <w:rPr>
                <w:spacing w:val="1"/>
              </w:rPr>
              <w:t xml:space="preserve"> </w:t>
            </w:r>
            <w:r>
              <w:t>;</w:t>
            </w:r>
          </w:p>
          <w:p w:rsidR="00CA56C7" w:rsidRDefault="00E90576">
            <w:pPr>
              <w:pStyle w:val="TableParagraph"/>
              <w:numPr>
                <w:ilvl w:val="0"/>
                <w:numId w:val="1"/>
              </w:numPr>
              <w:spacing w:line="237" w:lineRule="auto"/>
              <w:ind w:right="971"/>
            </w:pPr>
            <w:r>
              <w:t>Grafice de igienizare a spațiilor de studii și publice (elaborate de asistenta medicală, cu specificarea tipului de igienizare și a perioadelor concrete de efectuare a curățeniei și a dezinfecției);</w:t>
            </w:r>
          </w:p>
          <w:p w:rsidR="00CA56C7" w:rsidRDefault="00E90576">
            <w:pPr>
              <w:pStyle w:val="TableParagraph"/>
              <w:numPr>
                <w:ilvl w:val="0"/>
                <w:numId w:val="1"/>
              </w:numPr>
              <w:spacing w:line="237" w:lineRule="auto"/>
              <w:ind w:right="971"/>
            </w:pPr>
            <w:r>
              <w:t>Schema de evacuare a elevilor/ elevelor și a personalului în cazuri de situații excepționale;</w:t>
            </w:r>
          </w:p>
          <w:p w:rsidR="00CA56C7" w:rsidRDefault="00E90576">
            <w:pPr>
              <w:pStyle w:val="TableParagraph"/>
              <w:numPr>
                <w:ilvl w:val="0"/>
                <w:numId w:val="1"/>
              </w:numPr>
              <w:spacing w:line="237" w:lineRule="auto"/>
              <w:ind w:right="971"/>
            </w:pPr>
            <w:r>
              <w:t>Pregătirea în domeniul Protecției civile a cadrelor didactice și a personalului auxiliar (ord. nr. 01-02/157 din 20.10.2022);</w:t>
            </w:r>
          </w:p>
          <w:p w:rsidR="00CA56C7" w:rsidRDefault="00E90576">
            <w:pPr>
              <w:pStyle w:val="TableParagraph"/>
              <w:numPr>
                <w:ilvl w:val="0"/>
                <w:numId w:val="1"/>
              </w:numPr>
              <w:spacing w:line="237" w:lineRule="auto"/>
              <w:ind w:right="971"/>
            </w:pPr>
            <w:r>
              <w:t>Registrele medicale referitoare la starea de sănătate a elevilor/elevelor și a salariaților.</w:t>
            </w:r>
          </w:p>
          <w:p w:rsidR="00CA56C7" w:rsidRDefault="00E90576">
            <w:pPr>
              <w:pStyle w:val="TableParagraph"/>
              <w:numPr>
                <w:ilvl w:val="0"/>
                <w:numId w:val="1"/>
              </w:numPr>
              <w:spacing w:before="4" w:line="270" w:lineRule="exact"/>
            </w:pPr>
            <w:r>
              <w:t>Ordine,</w:t>
            </w:r>
            <w:r>
              <w:rPr>
                <w:spacing w:val="-6"/>
              </w:rPr>
              <w:t xml:space="preserve"> </w:t>
            </w:r>
            <w:r>
              <w:t>dispoziții</w:t>
            </w:r>
            <w:r>
              <w:rPr>
                <w:spacing w:val="-2"/>
              </w:rPr>
              <w:t xml:space="preserve"> </w:t>
            </w:r>
            <w:r>
              <w:t>interne;</w:t>
            </w:r>
          </w:p>
          <w:p w:rsidR="00CA56C7" w:rsidRDefault="00E90576">
            <w:pPr>
              <w:pStyle w:val="Listparagraf"/>
              <w:numPr>
                <w:ilvl w:val="0"/>
                <w:numId w:val="1"/>
              </w:numPr>
              <w:tabs>
                <w:tab w:val="clear" w:pos="420"/>
              </w:tabs>
              <w:rPr>
                <w:iCs/>
              </w:rPr>
            </w:pPr>
            <w:r>
              <w:t>Registre</w:t>
            </w:r>
            <w:r>
              <w:rPr>
                <w:spacing w:val="-1"/>
              </w:rPr>
              <w:t xml:space="preserve"> </w:t>
            </w:r>
            <w:r>
              <w:t>medicale</w:t>
            </w:r>
            <w:r>
              <w:rPr>
                <w:spacing w:val="-2"/>
              </w:rPr>
              <w:t xml:space="preserve"> </w:t>
            </w:r>
            <w:r>
              <w:t>cu date</w:t>
            </w:r>
            <w:r>
              <w:rPr>
                <w:spacing w:val="-7"/>
              </w:rPr>
              <w:t xml:space="preserve"> </w:t>
            </w:r>
            <w:r>
              <w:t>despre</w:t>
            </w:r>
            <w:r>
              <w:rPr>
                <w:spacing w:val="-5"/>
              </w:rPr>
              <w:t xml:space="preserve"> </w:t>
            </w:r>
            <w:r>
              <w:t>starea</w:t>
            </w:r>
            <w:r>
              <w:rPr>
                <w:spacing w:val="-6"/>
              </w:rPr>
              <w:t xml:space="preserve"> </w:t>
            </w:r>
            <w:r>
              <w:t>de</w:t>
            </w:r>
            <w:r>
              <w:rPr>
                <w:spacing w:val="-7"/>
              </w:rPr>
              <w:t xml:space="preserve"> </w:t>
            </w:r>
            <w:r>
              <w:t>sănătate</w:t>
            </w:r>
            <w:r>
              <w:rPr>
                <w:spacing w:val="-5"/>
              </w:rPr>
              <w:t xml:space="preserve"> </w:t>
            </w:r>
            <w:r>
              <w:t>a</w:t>
            </w:r>
            <w:r>
              <w:rPr>
                <w:spacing w:val="-6"/>
              </w:rPr>
              <w:t xml:space="preserve"> </w:t>
            </w:r>
            <w:r>
              <w:t>elevilor.</w:t>
            </w:r>
          </w:p>
        </w:tc>
      </w:tr>
      <w:tr w:rsidR="00CA56C7">
        <w:tc>
          <w:tcPr>
            <w:tcW w:w="2069" w:type="dxa"/>
          </w:tcPr>
          <w:p w:rsidR="00CA56C7" w:rsidRDefault="00E90576">
            <w:pPr>
              <w:jc w:val="left"/>
            </w:pPr>
            <w:r>
              <w:t>Constatări</w:t>
            </w:r>
          </w:p>
        </w:tc>
        <w:tc>
          <w:tcPr>
            <w:tcW w:w="7570" w:type="dxa"/>
            <w:gridSpan w:val="3"/>
          </w:tcPr>
          <w:p w:rsidR="00CA56C7" w:rsidRDefault="00E90576">
            <w:pPr>
              <w:pStyle w:val="TableParagraph"/>
              <w:spacing w:line="237" w:lineRule="auto"/>
              <w:ind w:right="198"/>
            </w:pPr>
            <w:r>
              <w:t>Documentația tehnică, sanitaro-igienică și medicală în instituție este întocmită corect. Administrația instituției monitorizează permanent respectarea normelor sanitaro-igienice elaborând documentele necesare</w:t>
            </w:r>
          </w:p>
          <w:p w:rsidR="00CA56C7" w:rsidRDefault="00E90576">
            <w:pPr>
              <w:pStyle w:val="Listparagraf"/>
              <w:rPr>
                <w:rFonts w:eastAsia="Times New Roman"/>
                <w:iCs/>
              </w:rPr>
            </w:pPr>
            <w:r>
              <w:t>pentru desfăşurarea procesului educațional.</w:t>
            </w:r>
          </w:p>
        </w:tc>
      </w:tr>
      <w:tr w:rsidR="00CA56C7">
        <w:tc>
          <w:tcPr>
            <w:tcW w:w="2069" w:type="dxa"/>
            <w:shd w:val="clear" w:color="auto" w:fill="C7D9F1" w:themeFill="text2" w:themeFillTint="32"/>
          </w:tcPr>
          <w:p w:rsidR="00CA56C7" w:rsidRDefault="00E90576">
            <w:pPr>
              <w:jc w:val="left"/>
            </w:pPr>
            <w:r>
              <w:t xml:space="preserve">Pondere și punctaj acordat </w:t>
            </w:r>
          </w:p>
        </w:tc>
        <w:tc>
          <w:tcPr>
            <w:tcW w:w="1475" w:type="dxa"/>
            <w:shd w:val="clear" w:color="auto" w:fill="C7D9F1" w:themeFill="text2" w:themeFillTint="32"/>
          </w:tcPr>
          <w:p w:rsidR="00CA56C7" w:rsidRDefault="00E90576">
            <w:r>
              <w:t xml:space="preserve">Pondere: </w:t>
            </w:r>
            <w:r>
              <w:rPr>
                <w:bCs/>
              </w:rPr>
              <w:t>1</w:t>
            </w:r>
          </w:p>
        </w:tc>
        <w:tc>
          <w:tcPr>
            <w:tcW w:w="3827" w:type="dxa"/>
            <w:shd w:val="clear" w:color="auto" w:fill="C7D9F1" w:themeFill="text2" w:themeFillTint="32"/>
          </w:tcPr>
          <w:p w:rsidR="00CA56C7" w:rsidRDefault="00E90576">
            <w:r>
              <w:t>Autoevaluare conform criteriilor: - 0,75</w:t>
            </w:r>
          </w:p>
        </w:tc>
        <w:tc>
          <w:tcPr>
            <w:tcW w:w="2268" w:type="dxa"/>
            <w:shd w:val="clear" w:color="auto" w:fill="C7D9F1" w:themeFill="text2" w:themeFillTint="32"/>
          </w:tcPr>
          <w:p w:rsidR="00CA56C7" w:rsidRDefault="00E90576">
            <w:r>
              <w:t xml:space="preserve">Punctaj acordat: - </w:t>
            </w:r>
          </w:p>
        </w:tc>
      </w:tr>
    </w:tbl>
    <w:p w:rsidR="00CA56C7" w:rsidRDefault="00CA56C7"/>
    <w:p w:rsidR="00CA56C7" w:rsidRDefault="00E90576">
      <w:pPr>
        <w:rPr>
          <w:lang w:val="en-US"/>
        </w:rPr>
      </w:pPr>
      <w:r>
        <w:rPr>
          <w:b/>
          <w:bCs/>
          <w:lang w:val="en-US"/>
        </w:rPr>
        <w:t>Indicator 1.1.2</w:t>
      </w:r>
      <w:r>
        <w:rPr>
          <w:lang w:val="en-US"/>
        </w:rPr>
        <w:t xml:space="preserve"> Asigurarea pazei și a securității instituției și a siguranței tuturor elevilor/ copiilor pe toată durata programului educativ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CA56C7" w:rsidRDefault="00E90576">
            <w:pPr>
              <w:pStyle w:val="TableParagraph"/>
              <w:numPr>
                <w:ilvl w:val="0"/>
                <w:numId w:val="1"/>
              </w:numPr>
              <w:ind w:right="71"/>
            </w:pPr>
            <w:r>
              <w:t xml:space="preserve">PDI, compartimentul Menținerea în liceu a unui climat de siguranță fizică și psihică necesar derulării optime a activităților extrașcolare și școlare. </w:t>
            </w:r>
          </w:p>
          <w:p w:rsidR="00CA56C7" w:rsidRDefault="00E90576">
            <w:pPr>
              <w:pStyle w:val="TableParagraph"/>
              <w:numPr>
                <w:ilvl w:val="0"/>
                <w:numId w:val="1"/>
              </w:numPr>
              <w:ind w:right="71"/>
            </w:pPr>
            <w:r>
              <w:t>Regulamentul intern de organizare și funcționare a instituției</w:t>
            </w:r>
          </w:p>
          <w:p w:rsidR="00CA56C7" w:rsidRDefault="00E90576">
            <w:pPr>
              <w:pStyle w:val="TableParagraph"/>
              <w:numPr>
                <w:ilvl w:val="0"/>
                <w:numId w:val="1"/>
              </w:numPr>
              <w:ind w:right="71"/>
            </w:pPr>
            <w:r>
              <w:t>Ordinul cu</w:t>
            </w:r>
            <w:r>
              <w:rPr>
                <w:spacing w:val="-57"/>
              </w:rPr>
              <w:t xml:space="preserve"> </w:t>
            </w:r>
            <w:r>
              <w:t>privire la angajarea personalului de pază, contract individual de muncă cu</w:t>
            </w:r>
            <w:r>
              <w:rPr>
                <w:spacing w:val="1"/>
              </w:rPr>
              <w:t xml:space="preserve"> </w:t>
            </w:r>
            <w:r>
              <w:t>angajații</w:t>
            </w:r>
            <w:r>
              <w:rPr>
                <w:spacing w:val="1"/>
              </w:rPr>
              <w:t xml:space="preserve"> </w:t>
            </w:r>
            <w:r>
              <w:t>personalului</w:t>
            </w:r>
            <w:r>
              <w:rPr>
                <w:spacing w:val="1"/>
              </w:rPr>
              <w:t xml:space="preserve"> </w:t>
            </w:r>
            <w:r>
              <w:t>de</w:t>
            </w:r>
            <w:r>
              <w:rPr>
                <w:spacing w:val="1"/>
              </w:rPr>
              <w:t xml:space="preserve"> </w:t>
            </w:r>
            <w:r>
              <w:t>pază,</w:t>
            </w:r>
            <w:r>
              <w:rPr>
                <w:spacing w:val="1"/>
              </w:rPr>
              <w:t xml:space="preserve"> </w:t>
            </w:r>
            <w:r>
              <w:t>fișe</w:t>
            </w:r>
            <w:r>
              <w:rPr>
                <w:spacing w:val="1"/>
              </w:rPr>
              <w:t xml:space="preserve"> </w:t>
            </w:r>
            <w:r>
              <w:t>de</w:t>
            </w:r>
            <w:r>
              <w:rPr>
                <w:spacing w:val="1"/>
              </w:rPr>
              <w:t xml:space="preserve"> </w:t>
            </w:r>
            <w:r>
              <w:t>post</w:t>
            </w:r>
            <w:r>
              <w:rPr>
                <w:spacing w:val="1"/>
              </w:rPr>
              <w:t xml:space="preserve"> </w:t>
            </w:r>
            <w:r>
              <w:t>și</w:t>
            </w:r>
            <w:r>
              <w:rPr>
                <w:spacing w:val="1"/>
              </w:rPr>
              <w:t xml:space="preserve"> </w:t>
            </w:r>
            <w:r>
              <w:t>graficul</w:t>
            </w:r>
            <w:r>
              <w:rPr>
                <w:spacing w:val="1"/>
              </w:rPr>
              <w:t xml:space="preserve"> </w:t>
            </w:r>
            <w:r>
              <w:t>de</w:t>
            </w:r>
            <w:r>
              <w:rPr>
                <w:spacing w:val="1"/>
              </w:rPr>
              <w:t xml:space="preserve"> </w:t>
            </w:r>
            <w:r>
              <w:t>serviciu</w:t>
            </w:r>
            <w:r>
              <w:rPr>
                <w:spacing w:val="1"/>
              </w:rPr>
              <w:t xml:space="preserve"> </w:t>
            </w:r>
            <w:r>
              <w:t>al</w:t>
            </w:r>
            <w:r>
              <w:rPr>
                <w:spacing w:val="1"/>
              </w:rPr>
              <w:t xml:space="preserve"> </w:t>
            </w:r>
            <w:r>
              <w:t xml:space="preserve">personalului de pază. </w:t>
            </w:r>
          </w:p>
          <w:p w:rsidR="00CA56C7" w:rsidRDefault="00E90576">
            <w:pPr>
              <w:pStyle w:val="TableParagraph"/>
              <w:numPr>
                <w:ilvl w:val="0"/>
                <w:numId w:val="1"/>
              </w:numPr>
              <w:ind w:right="71"/>
            </w:pPr>
            <w:r>
              <w:t>Graficul de deserviciu al administrației</w:t>
            </w:r>
          </w:p>
          <w:p w:rsidR="00CA56C7" w:rsidRDefault="00E90576">
            <w:pPr>
              <w:pStyle w:val="TableParagraph"/>
              <w:numPr>
                <w:ilvl w:val="0"/>
                <w:numId w:val="1"/>
              </w:numPr>
              <w:ind w:right="71"/>
            </w:pPr>
            <w:r>
              <w:t>Graficul profesorilor/profesoarelor de serviciu, aprobat lunar</w:t>
            </w:r>
          </w:p>
          <w:p w:rsidR="00CA56C7" w:rsidRDefault="00E90576">
            <w:pPr>
              <w:pStyle w:val="TableParagraph"/>
              <w:numPr>
                <w:ilvl w:val="0"/>
                <w:numId w:val="1"/>
              </w:numPr>
              <w:ind w:right="71"/>
            </w:pPr>
            <w:r>
              <w:t>Registrul</w:t>
            </w:r>
            <w:r>
              <w:rPr>
                <w:spacing w:val="-6"/>
              </w:rPr>
              <w:t xml:space="preserve"> </w:t>
            </w:r>
            <w:r>
              <w:t>de</w:t>
            </w:r>
            <w:r>
              <w:rPr>
                <w:spacing w:val="1"/>
              </w:rPr>
              <w:t xml:space="preserve"> </w:t>
            </w:r>
            <w:r>
              <w:t>evidență a persoanelor care vizitează instituția</w:t>
            </w:r>
          </w:p>
          <w:p w:rsidR="00CA56C7" w:rsidRDefault="00E90576">
            <w:pPr>
              <w:pStyle w:val="TableParagraph"/>
              <w:numPr>
                <w:ilvl w:val="0"/>
                <w:numId w:val="1"/>
              </w:numPr>
              <w:ind w:right="71"/>
            </w:pPr>
            <w:r>
              <w:t>Planul managerial</w:t>
            </w:r>
          </w:p>
          <w:p w:rsidR="00CA56C7" w:rsidRDefault="00E90576">
            <w:pPr>
              <w:pStyle w:val="TableParagraph"/>
              <w:numPr>
                <w:ilvl w:val="0"/>
                <w:numId w:val="1"/>
              </w:numPr>
              <w:ind w:right="71"/>
            </w:pPr>
            <w:r>
              <w:t>Planul instituțional de îmbunătățire a calității educației, Sănătate, siguranță, protecție</w:t>
            </w:r>
          </w:p>
          <w:p w:rsidR="00CA56C7" w:rsidRDefault="00E90576">
            <w:pPr>
              <w:pStyle w:val="TableParagraph"/>
              <w:numPr>
                <w:ilvl w:val="0"/>
                <w:numId w:val="1"/>
              </w:numPr>
              <w:ind w:right="71"/>
            </w:pPr>
            <w:r>
              <w:t xml:space="preserve">Măsurile protecției civile în caz de pericol și declanșare a situațiilor excepționale </w:t>
            </w:r>
          </w:p>
          <w:p w:rsidR="00CA56C7" w:rsidRDefault="00E90576">
            <w:pPr>
              <w:pStyle w:val="TableParagraph"/>
              <w:numPr>
                <w:ilvl w:val="0"/>
                <w:numId w:val="1"/>
              </w:numPr>
              <w:ind w:right="71"/>
            </w:pPr>
            <w:r>
              <w:lastRenderedPageBreak/>
              <w:t xml:space="preserve">Planul de activitate al Coordonatorului ANET </w:t>
            </w:r>
          </w:p>
          <w:p w:rsidR="00CA56C7" w:rsidRDefault="00E90576">
            <w:pPr>
              <w:pStyle w:val="TableParagraph"/>
              <w:numPr>
                <w:ilvl w:val="0"/>
                <w:numId w:val="1"/>
              </w:numPr>
              <w:spacing w:line="278" w:lineRule="exact"/>
              <w:ind w:right="93"/>
            </w:pPr>
            <w:r>
              <w:t xml:space="preserve">Elaborarea și aprobarea instrucțiunilor în domeniul Securității și Sănătății Muncii </w:t>
            </w:r>
          </w:p>
          <w:p w:rsidR="00CA56C7" w:rsidRDefault="00E90576">
            <w:pPr>
              <w:pStyle w:val="TableParagraph"/>
              <w:numPr>
                <w:ilvl w:val="0"/>
                <w:numId w:val="1"/>
              </w:numPr>
              <w:spacing w:line="278" w:lineRule="exact"/>
              <w:ind w:right="93"/>
            </w:pPr>
            <w:r>
              <w:t>Fișele individuale de instruire a personalului angajat în domeniul securității și sănătății în muncă (instructaj semestrial);</w:t>
            </w:r>
          </w:p>
          <w:p w:rsidR="00CA56C7" w:rsidRDefault="00E90576">
            <w:pPr>
              <w:pStyle w:val="TableParagraph"/>
              <w:numPr>
                <w:ilvl w:val="0"/>
                <w:numId w:val="1"/>
              </w:numPr>
              <w:spacing w:line="278" w:lineRule="exact"/>
              <w:ind w:right="93"/>
            </w:pPr>
            <w:r>
              <w:t>Registrele de evidență a instruirii elevilor/elevelor cu referire la regulile de securitate la disciplinele informatică, chimie, fizică, educație fizică;</w:t>
            </w:r>
          </w:p>
          <w:p w:rsidR="00CA56C7" w:rsidRDefault="00E90576">
            <w:pPr>
              <w:pStyle w:val="Listparagraf"/>
              <w:numPr>
                <w:ilvl w:val="0"/>
                <w:numId w:val="1"/>
              </w:numPr>
              <w:tabs>
                <w:tab w:val="clear" w:pos="420"/>
              </w:tabs>
              <w:rPr>
                <w:iCs/>
              </w:rPr>
            </w:pPr>
            <w:r>
              <w:t>Sistem de supraveghere video (sălile de studii, spațiile publice, intrările și ieșirile din instituție);</w:t>
            </w:r>
          </w:p>
        </w:tc>
      </w:tr>
      <w:tr w:rsidR="00CA56C7">
        <w:tc>
          <w:tcPr>
            <w:tcW w:w="2069" w:type="dxa"/>
          </w:tcPr>
          <w:p w:rsidR="00CA56C7" w:rsidRDefault="00E90576">
            <w:pPr>
              <w:jc w:val="left"/>
            </w:pPr>
            <w:r>
              <w:lastRenderedPageBreak/>
              <w:t>Constatări</w:t>
            </w:r>
          </w:p>
        </w:tc>
        <w:tc>
          <w:tcPr>
            <w:tcW w:w="7570" w:type="dxa"/>
            <w:gridSpan w:val="3"/>
          </w:tcPr>
          <w:p w:rsidR="00CA56C7" w:rsidRDefault="00E90576">
            <w:pPr>
              <w:pStyle w:val="Listparagraf"/>
              <w:rPr>
                <w:rFonts w:eastAsia="Times New Roman"/>
                <w:iCs/>
              </w:rPr>
            </w:pPr>
            <w:r>
              <w:t>Este</w:t>
            </w:r>
            <w:r>
              <w:rPr>
                <w:spacing w:val="-5"/>
              </w:rPr>
              <w:t xml:space="preserve"> </w:t>
            </w:r>
            <w:r>
              <w:t>asigurată paza</w:t>
            </w:r>
            <w:r>
              <w:rPr>
                <w:spacing w:val="57"/>
              </w:rPr>
              <w:t xml:space="preserve"> </w:t>
            </w:r>
            <w:r>
              <w:t>tuturor</w:t>
            </w:r>
            <w:r>
              <w:rPr>
                <w:spacing w:val="-1"/>
              </w:rPr>
              <w:t xml:space="preserve"> </w:t>
            </w:r>
            <w:r>
              <w:t>24/24.</w:t>
            </w:r>
          </w:p>
        </w:tc>
      </w:tr>
      <w:tr w:rsidR="00CA56C7">
        <w:tc>
          <w:tcPr>
            <w:tcW w:w="2069" w:type="dxa"/>
            <w:shd w:val="clear" w:color="auto" w:fill="C7D9F1" w:themeFill="text2" w:themeFillTint="32"/>
          </w:tcPr>
          <w:p w:rsidR="00CA56C7" w:rsidRDefault="00E90576">
            <w:pPr>
              <w:jc w:val="left"/>
            </w:pPr>
            <w:r>
              <w:t xml:space="preserve">Pondere și punctaj acordat </w:t>
            </w:r>
          </w:p>
        </w:tc>
        <w:tc>
          <w:tcPr>
            <w:tcW w:w="1475" w:type="dxa"/>
            <w:shd w:val="clear" w:color="auto" w:fill="C7D9F1" w:themeFill="text2" w:themeFillTint="32"/>
          </w:tcPr>
          <w:p w:rsidR="00CA56C7" w:rsidRDefault="00E90576">
            <w:r>
              <w:t xml:space="preserve">Pondere: </w:t>
            </w:r>
            <w:r>
              <w:rPr>
                <w:bCs/>
              </w:rPr>
              <w:t>1</w:t>
            </w:r>
          </w:p>
        </w:tc>
        <w:tc>
          <w:tcPr>
            <w:tcW w:w="3827" w:type="dxa"/>
            <w:shd w:val="clear" w:color="auto" w:fill="C7D9F1" w:themeFill="text2" w:themeFillTint="32"/>
          </w:tcPr>
          <w:p w:rsidR="00CA56C7" w:rsidRDefault="00E90576">
            <w:r>
              <w:t>Autoevaluare conform criteriilor: - 1</w:t>
            </w:r>
          </w:p>
        </w:tc>
        <w:tc>
          <w:tcPr>
            <w:tcW w:w="2268" w:type="dxa"/>
            <w:shd w:val="clear" w:color="auto" w:fill="C7D9F1" w:themeFill="text2" w:themeFillTint="32"/>
          </w:tcPr>
          <w:p w:rsidR="00CA56C7" w:rsidRDefault="00E90576">
            <w:r>
              <w:t xml:space="preserve">Punctaj acordat: - </w:t>
            </w:r>
          </w:p>
        </w:tc>
      </w:tr>
    </w:tbl>
    <w:p w:rsidR="00CA56C7" w:rsidRDefault="00CA56C7"/>
    <w:p w:rsidR="00CA56C7" w:rsidRDefault="00E90576">
      <w:pPr>
        <w:rPr>
          <w:lang w:val="en-US"/>
        </w:rPr>
      </w:pPr>
      <w:r>
        <w:rPr>
          <w:b/>
          <w:bCs/>
          <w:lang w:val="en-US"/>
        </w:rPr>
        <w:t>Indicator 1.1.3.</w:t>
      </w:r>
      <w:r>
        <w:rPr>
          <w:lang w:val="en-US"/>
        </w:rPr>
        <w:t xml:space="preserve"> Elaborarea unui program/ orar al activităților echilibrat și flexibil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CA56C7" w:rsidRDefault="00E90576">
            <w:pPr>
              <w:pStyle w:val="TableParagraph"/>
              <w:numPr>
                <w:ilvl w:val="0"/>
                <w:numId w:val="1"/>
              </w:numPr>
              <w:ind w:right="82"/>
            </w:pPr>
            <w:r>
              <w:t>Orarul lecțiilor (CA, proces-verbal nr. 4 din 02 septembrie 2022);</w:t>
            </w:r>
          </w:p>
          <w:p w:rsidR="00CA56C7" w:rsidRDefault="00E90576">
            <w:pPr>
              <w:pStyle w:val="TableParagraph"/>
              <w:numPr>
                <w:ilvl w:val="0"/>
                <w:numId w:val="1"/>
              </w:numPr>
              <w:ind w:right="82"/>
            </w:pPr>
            <w:r>
              <w:t>Orarul sunetelor (CA, proces-verbal nr. 4 din 02 septembrie 2022);</w:t>
            </w:r>
          </w:p>
          <w:p w:rsidR="00CA56C7" w:rsidRDefault="00E90576">
            <w:pPr>
              <w:pStyle w:val="TableParagraph"/>
              <w:numPr>
                <w:ilvl w:val="0"/>
                <w:numId w:val="1"/>
              </w:numPr>
              <w:ind w:right="82"/>
            </w:pPr>
            <w:r>
              <w:t>Orarul activităților extrașcolare și extrașcolare sportive (CA, proces-verbal nr. 4 din 02 septembrie 2022);</w:t>
            </w:r>
          </w:p>
          <w:p w:rsidR="00CA56C7" w:rsidRDefault="00E90576">
            <w:pPr>
              <w:pStyle w:val="TableParagraph"/>
              <w:numPr>
                <w:ilvl w:val="0"/>
                <w:numId w:val="1"/>
              </w:numPr>
              <w:ind w:right="82"/>
            </w:pPr>
            <w:r>
              <w:t>Orarul tezelor semestriale, al evaluărilor sumative și al evaluărilor în cadrul controlului intern;</w:t>
            </w:r>
          </w:p>
          <w:p w:rsidR="00CA56C7" w:rsidRDefault="00E90576">
            <w:pPr>
              <w:pStyle w:val="TableParagraph"/>
              <w:numPr>
                <w:ilvl w:val="0"/>
                <w:numId w:val="1"/>
              </w:numPr>
              <w:ind w:right="82"/>
            </w:pPr>
            <w:r>
              <w:t>Registrul de evidenţă a orelor înlocuite;</w:t>
            </w:r>
          </w:p>
          <w:p w:rsidR="00CA56C7" w:rsidRDefault="00E90576">
            <w:pPr>
              <w:pStyle w:val="TableParagraph"/>
              <w:numPr>
                <w:ilvl w:val="0"/>
                <w:numId w:val="1"/>
              </w:numPr>
              <w:ind w:right="82"/>
            </w:pPr>
            <w:r>
              <w:t>Avizarea numărului de clase și dezbaterea schemei de încadrare a personalului (CA, proces-verbal nr. 2 din 23.08.2022);</w:t>
            </w:r>
          </w:p>
          <w:p w:rsidR="00CA56C7" w:rsidRDefault="00E90576">
            <w:pPr>
              <w:pStyle w:val="TableParagraph"/>
              <w:numPr>
                <w:ilvl w:val="0"/>
                <w:numId w:val="1"/>
              </w:numPr>
              <w:ind w:right="82"/>
            </w:pPr>
            <w:r>
              <w:t>Respectarea cerințelor de elaborare a orarului conform normelor în vigoare</w:t>
            </w:r>
          </w:p>
          <w:p w:rsidR="00CA56C7" w:rsidRDefault="00E90576">
            <w:pPr>
              <w:pStyle w:val="TableParagraph"/>
              <w:numPr>
                <w:ilvl w:val="0"/>
                <w:numId w:val="1"/>
              </w:numPr>
              <w:ind w:right="82"/>
            </w:pPr>
            <w:r>
              <w:t>Organizarea procesului educațional în instituție (ord. nr. 01-02/136 din 30.09.2022, ord. nr. 01-02/10 din 21.01.2022);</w:t>
            </w:r>
          </w:p>
          <w:p w:rsidR="00CA56C7" w:rsidRDefault="00E90576">
            <w:pPr>
              <w:pStyle w:val="TableParagraph"/>
              <w:numPr>
                <w:ilvl w:val="0"/>
                <w:numId w:val="1"/>
              </w:numPr>
              <w:ind w:right="82"/>
              <w:rPr>
                <w:iCs/>
              </w:rPr>
            </w:pPr>
            <w:r>
              <w:t>Completarea fișelor cu referire la structurarea estimativă a timpului de muncă pentru fiecare cadru didactic.</w:t>
            </w:r>
          </w:p>
        </w:tc>
      </w:tr>
      <w:tr w:rsidR="00CA56C7">
        <w:tc>
          <w:tcPr>
            <w:tcW w:w="2069" w:type="dxa"/>
          </w:tcPr>
          <w:p w:rsidR="00CA56C7" w:rsidRDefault="00E90576">
            <w:pPr>
              <w:jc w:val="left"/>
            </w:pPr>
            <w:r>
              <w:t>Constatări</w:t>
            </w:r>
          </w:p>
        </w:tc>
        <w:tc>
          <w:tcPr>
            <w:tcW w:w="7570" w:type="dxa"/>
            <w:gridSpan w:val="3"/>
          </w:tcPr>
          <w:p w:rsidR="00CA56C7" w:rsidRDefault="00E90576">
            <w:pPr>
              <w:pStyle w:val="TableParagraph"/>
              <w:spacing w:line="254" w:lineRule="exact"/>
            </w:pPr>
            <w:r>
              <w:t>Instituția e asigurată cu profesori la toate disciplinele de studiu. Orarul este elaborat conform Planului – cadru pentru învățământul primar, gimnazial și liceal, anul de studii 2022-2023 şi asigură raportul optim între timpul instruirii formale şi cel al instruirii nonformale, timpului de învăţare şi timpului de recreere. Pe parcursul anului școlar s-au făcut modificări în orarul școlar reieșind din dispozițiile MEC și deciziile CNSP cu referire la organizarea activității angajaților și desfășurarea procesului educațional în funcție de situație.</w:t>
            </w:r>
          </w:p>
        </w:tc>
      </w:tr>
      <w:tr w:rsidR="00CA56C7">
        <w:tc>
          <w:tcPr>
            <w:tcW w:w="2069" w:type="dxa"/>
            <w:shd w:val="clear" w:color="auto" w:fill="C7D9F1" w:themeFill="text2" w:themeFillTint="32"/>
          </w:tcPr>
          <w:p w:rsidR="00CA56C7" w:rsidRDefault="00E90576">
            <w:pPr>
              <w:jc w:val="left"/>
            </w:pPr>
            <w:r>
              <w:t xml:space="preserve">Pondere și punctaj acordat </w:t>
            </w:r>
          </w:p>
        </w:tc>
        <w:tc>
          <w:tcPr>
            <w:tcW w:w="1475" w:type="dxa"/>
            <w:shd w:val="clear" w:color="auto" w:fill="C7D9F1" w:themeFill="text2" w:themeFillTint="32"/>
          </w:tcPr>
          <w:p w:rsidR="00CA56C7" w:rsidRDefault="00E90576">
            <w:r>
              <w:t xml:space="preserve">Pondere: </w:t>
            </w:r>
            <w:r>
              <w:rPr>
                <w:bCs/>
              </w:rPr>
              <w:t>2</w:t>
            </w:r>
          </w:p>
        </w:tc>
        <w:tc>
          <w:tcPr>
            <w:tcW w:w="3827" w:type="dxa"/>
            <w:shd w:val="clear" w:color="auto" w:fill="C7D9F1" w:themeFill="text2" w:themeFillTint="32"/>
          </w:tcPr>
          <w:p w:rsidR="00CA56C7" w:rsidRDefault="00E90576">
            <w:r>
              <w:t xml:space="preserve">Autoevaluare conform criteriilor: - </w:t>
            </w:r>
            <w:r>
              <w:rPr>
                <w:b/>
                <w:sz w:val="20"/>
              </w:rPr>
              <w:t>1,5</w:t>
            </w:r>
            <w:r>
              <w:rPr>
                <w:b/>
                <w:spacing w:val="-1"/>
                <w:sz w:val="20"/>
              </w:rPr>
              <w:t xml:space="preserve"> </w:t>
            </w:r>
            <w:r>
              <w:rPr>
                <w:b/>
                <w:sz w:val="20"/>
              </w:rPr>
              <w:t>puncte</w:t>
            </w:r>
          </w:p>
        </w:tc>
        <w:tc>
          <w:tcPr>
            <w:tcW w:w="2268" w:type="dxa"/>
            <w:shd w:val="clear" w:color="auto" w:fill="C7D9F1" w:themeFill="text2" w:themeFillTint="32"/>
          </w:tcPr>
          <w:p w:rsidR="00CA56C7" w:rsidRDefault="00E90576">
            <w:r>
              <w:t xml:space="preserve">Punctaj acordat: - </w:t>
            </w:r>
          </w:p>
        </w:tc>
      </w:tr>
    </w:tbl>
    <w:p w:rsidR="00CA56C7" w:rsidRDefault="00CA56C7"/>
    <w:p w:rsidR="00CA56C7" w:rsidRDefault="00E90576">
      <w:pPr>
        <w:rPr>
          <w:b/>
          <w:bCs/>
        </w:rPr>
      </w:pPr>
      <w:r>
        <w:rPr>
          <w:b/>
          <w:bCs/>
        </w:rPr>
        <w:t>Domeniu: Capacitate instituțională</w:t>
      </w:r>
    </w:p>
    <w:p w:rsidR="00CA56C7" w:rsidRDefault="00E90576">
      <w:pPr>
        <w:rPr>
          <w:lang w:val="en-US"/>
        </w:rPr>
      </w:pPr>
      <w:r>
        <w:rPr>
          <w:b/>
          <w:bCs/>
          <w:lang w:val="en-US"/>
        </w:rPr>
        <w:t>Indicator 1.1.4.</w:t>
      </w:r>
      <w:r>
        <w:rPr>
          <w:lang w:val="en-US"/>
        </w:rPr>
        <w:t xml:space="preserve"> Asigurarea pentru fiecare elev/ copil a câte un loc în bancă/ la masă etc., corespunzător particularităților psihofiziologice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CA56C7" w:rsidRDefault="00E90576">
            <w:pPr>
              <w:pStyle w:val="TableParagraph"/>
              <w:numPr>
                <w:ilvl w:val="0"/>
                <w:numId w:val="1"/>
              </w:numPr>
              <w:spacing w:line="249" w:lineRule="exact"/>
            </w:pPr>
            <w:r>
              <w:t>Numărul</w:t>
            </w:r>
            <w:r>
              <w:rPr>
                <w:spacing w:val="-1"/>
              </w:rPr>
              <w:t xml:space="preserve"> </w:t>
            </w:r>
            <w:r>
              <w:t>de</w:t>
            </w:r>
            <w:r>
              <w:rPr>
                <w:spacing w:val="-6"/>
              </w:rPr>
              <w:t xml:space="preserve"> </w:t>
            </w:r>
            <w:r>
              <w:t>locuri</w:t>
            </w:r>
            <w:r>
              <w:rPr>
                <w:spacing w:val="-2"/>
              </w:rPr>
              <w:t xml:space="preserve"> </w:t>
            </w:r>
            <w:r>
              <w:t>de</w:t>
            </w:r>
            <w:r>
              <w:rPr>
                <w:spacing w:val="-6"/>
              </w:rPr>
              <w:t xml:space="preserve"> </w:t>
            </w:r>
            <w:r>
              <w:t>lucru</w:t>
            </w:r>
            <w:r>
              <w:rPr>
                <w:spacing w:val="-3"/>
              </w:rPr>
              <w:t xml:space="preserve"> </w:t>
            </w:r>
            <w:r>
              <w:t>în</w:t>
            </w:r>
            <w:r>
              <w:rPr>
                <w:spacing w:val="-7"/>
              </w:rPr>
              <w:t xml:space="preserve"> </w:t>
            </w:r>
            <w:r>
              <w:t>bănci</w:t>
            </w:r>
            <w:r>
              <w:rPr>
                <w:spacing w:val="-2"/>
              </w:rPr>
              <w:t xml:space="preserve"> </w:t>
            </w:r>
            <w:r>
              <w:t>este</w:t>
            </w:r>
            <w:r>
              <w:rPr>
                <w:spacing w:val="-5"/>
              </w:rPr>
              <w:t xml:space="preserve"> </w:t>
            </w:r>
            <w:r>
              <w:t>corespunzător numărului</w:t>
            </w:r>
            <w:r>
              <w:rPr>
                <w:spacing w:val="-5"/>
              </w:rPr>
              <w:t xml:space="preserve"> </w:t>
            </w:r>
            <w:r>
              <w:t>de</w:t>
            </w:r>
            <w:r>
              <w:rPr>
                <w:spacing w:val="-2"/>
              </w:rPr>
              <w:t xml:space="preserve"> </w:t>
            </w:r>
            <w:r>
              <w:t>elevi</w:t>
            </w:r>
            <w:r>
              <w:rPr>
                <w:spacing w:val="-3"/>
              </w:rPr>
              <w:t xml:space="preserve"> </w:t>
            </w:r>
            <w:r>
              <w:t>din</w:t>
            </w:r>
            <w:r>
              <w:rPr>
                <w:spacing w:val="-3"/>
              </w:rPr>
              <w:t xml:space="preserve"> </w:t>
            </w:r>
            <w:r>
              <w:t>clasă.</w:t>
            </w:r>
          </w:p>
          <w:p w:rsidR="00CA56C7" w:rsidRDefault="00E90576">
            <w:pPr>
              <w:pStyle w:val="Listparagraf"/>
              <w:numPr>
                <w:ilvl w:val="0"/>
                <w:numId w:val="1"/>
              </w:numPr>
              <w:tabs>
                <w:tab w:val="clear" w:pos="420"/>
              </w:tabs>
              <w:rPr>
                <w:iCs/>
              </w:rPr>
            </w:pPr>
            <w:r>
              <w:t>Majoritatea</w:t>
            </w:r>
            <w:r>
              <w:rPr>
                <w:spacing w:val="-4"/>
              </w:rPr>
              <w:t xml:space="preserve"> </w:t>
            </w:r>
            <w:r>
              <w:t>claselor</w:t>
            </w:r>
            <w:r>
              <w:rPr>
                <w:spacing w:val="-5"/>
              </w:rPr>
              <w:t xml:space="preserve"> sunt </w:t>
            </w:r>
            <w:r>
              <w:t>dotate</w:t>
            </w:r>
            <w:r>
              <w:rPr>
                <w:spacing w:val="-14"/>
              </w:rPr>
              <w:t xml:space="preserve"> </w:t>
            </w:r>
            <w:r>
              <w:t>cu</w:t>
            </w:r>
            <w:r>
              <w:rPr>
                <w:spacing w:val="-2"/>
              </w:rPr>
              <w:t xml:space="preserve"> </w:t>
            </w:r>
            <w:r>
              <w:t>mobilier</w:t>
            </w:r>
            <w:r>
              <w:rPr>
                <w:spacing w:val="-5"/>
              </w:rPr>
              <w:t xml:space="preserve"> </w:t>
            </w:r>
            <w:r>
              <w:t xml:space="preserve">reglabil </w:t>
            </w:r>
          </w:p>
        </w:tc>
      </w:tr>
      <w:tr w:rsidR="00CA56C7">
        <w:tc>
          <w:tcPr>
            <w:tcW w:w="2069" w:type="dxa"/>
          </w:tcPr>
          <w:p w:rsidR="00CA56C7" w:rsidRDefault="00E90576">
            <w:pPr>
              <w:jc w:val="left"/>
            </w:pPr>
            <w:r>
              <w:t>Constatări</w:t>
            </w:r>
          </w:p>
        </w:tc>
        <w:tc>
          <w:tcPr>
            <w:tcW w:w="7570" w:type="dxa"/>
            <w:gridSpan w:val="3"/>
          </w:tcPr>
          <w:p w:rsidR="00CA56C7" w:rsidRDefault="00E90576">
            <w:pPr>
              <w:pStyle w:val="TableParagraph"/>
              <w:spacing w:line="256" w:lineRule="exact"/>
              <w:ind w:right="267"/>
            </w:pPr>
            <w:r>
              <w:t>Instituția dispune de mobilier pentru fiecare elev. Aproximativ 50% din mobilier este reglabil în funcție de particularitățile psihofiziologice ale elevilor. Laboratoarele de chimie și fizică sunt dotate cu mobilierul</w:t>
            </w:r>
          </w:p>
          <w:p w:rsidR="00CA56C7" w:rsidRDefault="00E90576">
            <w:pPr>
              <w:pStyle w:val="Listparagraf"/>
              <w:rPr>
                <w:rFonts w:eastAsia="Times New Roman"/>
                <w:iCs/>
              </w:rPr>
            </w:pPr>
            <w:r>
              <w:t>corespunzător pentru efectuarea diverselor experimente științifice. Elevii</w:t>
            </w:r>
            <w:r>
              <w:rPr>
                <w:spacing w:val="1"/>
              </w:rPr>
              <w:t xml:space="preserve"> </w:t>
            </w:r>
            <w:r>
              <w:t>cu</w:t>
            </w:r>
            <w:r>
              <w:rPr>
                <w:spacing w:val="-3"/>
              </w:rPr>
              <w:t xml:space="preserve"> </w:t>
            </w:r>
            <w:r>
              <w:t>dificiențe</w:t>
            </w:r>
            <w:r>
              <w:rPr>
                <w:spacing w:val="-6"/>
              </w:rPr>
              <w:t xml:space="preserve"> </w:t>
            </w:r>
            <w:r>
              <w:t>de vedere</w:t>
            </w:r>
            <w:r>
              <w:rPr>
                <w:spacing w:val="-52"/>
              </w:rPr>
              <w:t xml:space="preserve"> </w:t>
            </w:r>
            <w:r>
              <w:t>sunt</w:t>
            </w:r>
            <w:r>
              <w:rPr>
                <w:spacing w:val="2"/>
              </w:rPr>
              <w:t xml:space="preserve"> </w:t>
            </w:r>
            <w:r>
              <w:t>așezați în</w:t>
            </w:r>
            <w:r>
              <w:rPr>
                <w:spacing w:val="-3"/>
              </w:rPr>
              <w:t xml:space="preserve"> </w:t>
            </w:r>
            <w:r>
              <w:t>primele</w:t>
            </w:r>
            <w:r>
              <w:rPr>
                <w:spacing w:val="-3"/>
              </w:rPr>
              <w:t xml:space="preserve"> </w:t>
            </w:r>
            <w:r>
              <w:t>bănci</w:t>
            </w:r>
            <w:r>
              <w:rPr>
                <w:spacing w:val="-3"/>
              </w:rPr>
              <w:t xml:space="preserve"> </w:t>
            </w:r>
            <w:r>
              <w:t>din</w:t>
            </w:r>
            <w:r>
              <w:rPr>
                <w:spacing w:val="-2"/>
              </w:rPr>
              <w:t xml:space="preserve"> </w:t>
            </w:r>
            <w:r>
              <w:t>clase.</w:t>
            </w:r>
          </w:p>
        </w:tc>
      </w:tr>
      <w:tr w:rsidR="00CA56C7">
        <w:tc>
          <w:tcPr>
            <w:tcW w:w="2069" w:type="dxa"/>
            <w:shd w:val="clear" w:color="auto" w:fill="C7D9F1" w:themeFill="text2" w:themeFillTint="32"/>
          </w:tcPr>
          <w:p w:rsidR="00CA56C7" w:rsidRDefault="00E90576">
            <w:pPr>
              <w:jc w:val="left"/>
            </w:pPr>
            <w:r>
              <w:t xml:space="preserve">Pondere și punctaj acordat </w:t>
            </w:r>
          </w:p>
        </w:tc>
        <w:tc>
          <w:tcPr>
            <w:tcW w:w="1475" w:type="dxa"/>
            <w:shd w:val="clear" w:color="auto" w:fill="C7D9F1" w:themeFill="text2" w:themeFillTint="32"/>
          </w:tcPr>
          <w:p w:rsidR="00CA56C7" w:rsidRDefault="00E90576">
            <w:r>
              <w:t xml:space="preserve">Pondere: </w:t>
            </w:r>
            <w:r>
              <w:rPr>
                <w:bCs/>
              </w:rPr>
              <w:t>1</w:t>
            </w:r>
          </w:p>
        </w:tc>
        <w:tc>
          <w:tcPr>
            <w:tcW w:w="3827" w:type="dxa"/>
            <w:shd w:val="clear" w:color="auto" w:fill="C7D9F1" w:themeFill="text2" w:themeFillTint="32"/>
          </w:tcPr>
          <w:p w:rsidR="00CA56C7" w:rsidRDefault="00E90576">
            <w:r>
              <w:t>Autoevaluare conform criteriilor: - 1 punct</w:t>
            </w:r>
          </w:p>
        </w:tc>
        <w:tc>
          <w:tcPr>
            <w:tcW w:w="2268" w:type="dxa"/>
            <w:shd w:val="clear" w:color="auto" w:fill="C7D9F1" w:themeFill="text2" w:themeFillTint="32"/>
          </w:tcPr>
          <w:p w:rsidR="00CA56C7" w:rsidRDefault="00E90576">
            <w:r>
              <w:t xml:space="preserve">Punctaj acordat: - </w:t>
            </w:r>
          </w:p>
        </w:tc>
      </w:tr>
    </w:tbl>
    <w:p w:rsidR="00CA56C7" w:rsidRDefault="00CA56C7"/>
    <w:p w:rsidR="00CA56C7" w:rsidRDefault="00E90576">
      <w:pPr>
        <w:rPr>
          <w:lang w:val="en-US"/>
        </w:rPr>
      </w:pPr>
      <w:r>
        <w:rPr>
          <w:b/>
          <w:bCs/>
          <w:lang w:val="en-US"/>
        </w:rPr>
        <w:t>Indicator 1.1.5.</w:t>
      </w:r>
      <w:r>
        <w:rPr>
          <w:lang w:val="en-US"/>
        </w:rPr>
        <w:t xml:space="preserve"> Asigurarea cu materiale de sprijin (echipamente, utilaje, dispozitive, ustensile etc.), în corespundere cu parametrii sanitaro-igienici și cu cerințele de securitate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CA56C7" w:rsidRDefault="00E90576">
            <w:pPr>
              <w:pStyle w:val="TableParagraph"/>
              <w:numPr>
                <w:ilvl w:val="0"/>
                <w:numId w:val="1"/>
              </w:numPr>
              <w:spacing w:before="1" w:line="251" w:lineRule="exact"/>
            </w:pPr>
            <w:r>
              <w:t>Inventarul resurselor didactice la disciplinele: limba și literatura română, limba engleză, istoria românilor și universală, matematică, fizică, chimie, geografie, biologie, informatică, educațiă fizică (Portofoliile Comisiilor Metodice);</w:t>
            </w:r>
          </w:p>
          <w:p w:rsidR="00CA56C7" w:rsidRDefault="00E90576">
            <w:pPr>
              <w:pStyle w:val="TableParagraph"/>
              <w:numPr>
                <w:ilvl w:val="0"/>
                <w:numId w:val="1"/>
              </w:numPr>
              <w:spacing w:before="1" w:line="251" w:lineRule="exact"/>
            </w:pPr>
            <w:r>
              <w:t>Registrul evidenței literaturii din bibliotecă;</w:t>
            </w:r>
          </w:p>
          <w:p w:rsidR="00CA56C7" w:rsidRDefault="00E90576">
            <w:pPr>
              <w:pStyle w:val="TableParagraph"/>
              <w:numPr>
                <w:ilvl w:val="0"/>
                <w:numId w:val="1"/>
              </w:numPr>
              <w:spacing w:before="1" w:line="251" w:lineRule="exact"/>
            </w:pPr>
            <w:r>
              <w:t>Instrucțiunile de securitate a vieții și a sănătății elevilor în laboratoare, în sala de sport etc. sunt aduse la cunoștința elevilor contra semnătură în Registrul de evidență a instruirii elevilor cu referire la regulile de securitate la disciplinele informatică, chimie, fizică, educație fizică;</w:t>
            </w:r>
          </w:p>
          <w:p w:rsidR="00CA56C7" w:rsidRDefault="00E90576">
            <w:pPr>
              <w:pStyle w:val="TableParagraph"/>
              <w:numPr>
                <w:ilvl w:val="0"/>
                <w:numId w:val="1"/>
              </w:numPr>
              <w:spacing w:before="1" w:line="251" w:lineRule="exact"/>
            </w:pPr>
            <w:r>
              <w:t>Instrucțiunea de lucru în laborator (fizică, chimie) pentru securitatea profesorilor (CA, proces-verbal nr.5 din 15.09.2022);</w:t>
            </w:r>
          </w:p>
          <w:p w:rsidR="00CA56C7" w:rsidRDefault="00E90576">
            <w:pPr>
              <w:pStyle w:val="Listparagraf"/>
              <w:numPr>
                <w:ilvl w:val="0"/>
                <w:numId w:val="1"/>
              </w:numPr>
              <w:tabs>
                <w:tab w:val="clear" w:pos="420"/>
              </w:tabs>
              <w:rPr>
                <w:iCs/>
              </w:rPr>
            </w:pPr>
            <w:r>
              <w:t>Echipamente TIC (Tablă interactivă/ ecran de proiecție/ televizor în fiecare sală de studiu).</w:t>
            </w:r>
          </w:p>
        </w:tc>
      </w:tr>
      <w:tr w:rsidR="00CA56C7">
        <w:tc>
          <w:tcPr>
            <w:tcW w:w="2069" w:type="dxa"/>
          </w:tcPr>
          <w:p w:rsidR="00CA56C7" w:rsidRDefault="00E90576">
            <w:pPr>
              <w:jc w:val="left"/>
            </w:pPr>
            <w:r>
              <w:t>Constatări</w:t>
            </w:r>
          </w:p>
        </w:tc>
        <w:tc>
          <w:tcPr>
            <w:tcW w:w="7570" w:type="dxa"/>
            <w:gridSpan w:val="3"/>
          </w:tcPr>
          <w:p w:rsidR="00CA56C7" w:rsidRDefault="00E90576">
            <w:pPr>
              <w:pStyle w:val="TableParagraph"/>
              <w:ind w:right="85"/>
            </w:pPr>
            <w:r>
              <w:t>Instituția</w:t>
            </w:r>
            <w:r>
              <w:rPr>
                <w:spacing w:val="1"/>
              </w:rPr>
              <w:t xml:space="preserve"> </w:t>
            </w:r>
            <w:r>
              <w:t>de</w:t>
            </w:r>
            <w:r>
              <w:rPr>
                <w:spacing w:val="1"/>
              </w:rPr>
              <w:t xml:space="preserve"> </w:t>
            </w:r>
            <w:r>
              <w:t>învățământ</w:t>
            </w:r>
            <w:r>
              <w:rPr>
                <w:spacing w:val="1"/>
              </w:rPr>
              <w:t xml:space="preserve"> </w:t>
            </w:r>
            <w:r>
              <w:t>asigură</w:t>
            </w:r>
            <w:r>
              <w:rPr>
                <w:spacing w:val="1"/>
              </w:rPr>
              <w:t xml:space="preserve"> </w:t>
            </w:r>
            <w:r>
              <w:t>în</w:t>
            </w:r>
            <w:r>
              <w:rPr>
                <w:spacing w:val="1"/>
              </w:rPr>
              <w:t xml:space="preserve"> </w:t>
            </w:r>
            <w:r>
              <w:t>limita</w:t>
            </w:r>
            <w:r>
              <w:rPr>
                <w:spacing w:val="1"/>
              </w:rPr>
              <w:t xml:space="preserve"> </w:t>
            </w:r>
            <w:r>
              <w:t>posibilităților</w:t>
            </w:r>
            <w:r>
              <w:rPr>
                <w:spacing w:val="1"/>
              </w:rPr>
              <w:t xml:space="preserve"> </w:t>
            </w:r>
            <w:r>
              <w:t>echipamente,</w:t>
            </w:r>
            <w:r>
              <w:rPr>
                <w:spacing w:val="1"/>
              </w:rPr>
              <w:t xml:space="preserve"> </w:t>
            </w:r>
            <w:r>
              <w:t>utilaje,</w:t>
            </w:r>
            <w:r>
              <w:rPr>
                <w:spacing w:val="29"/>
              </w:rPr>
              <w:t xml:space="preserve"> </w:t>
            </w:r>
            <w:r>
              <w:t>dispozitive,</w:t>
            </w:r>
            <w:r>
              <w:rPr>
                <w:spacing w:val="29"/>
              </w:rPr>
              <w:t xml:space="preserve"> </w:t>
            </w:r>
            <w:r>
              <w:t>ustensile</w:t>
            </w:r>
            <w:r>
              <w:rPr>
                <w:spacing w:val="27"/>
              </w:rPr>
              <w:t xml:space="preserve"> </w:t>
            </w:r>
            <w:r>
              <w:t>şi</w:t>
            </w:r>
            <w:r>
              <w:rPr>
                <w:spacing w:val="24"/>
              </w:rPr>
              <w:t xml:space="preserve"> </w:t>
            </w:r>
            <w:r>
              <w:t>materialele</w:t>
            </w:r>
            <w:r>
              <w:rPr>
                <w:spacing w:val="27"/>
              </w:rPr>
              <w:t xml:space="preserve"> </w:t>
            </w:r>
            <w:r>
              <w:t>didactice</w:t>
            </w:r>
            <w:r>
              <w:rPr>
                <w:spacing w:val="26"/>
              </w:rPr>
              <w:t xml:space="preserve"> </w:t>
            </w:r>
            <w:r>
              <w:t>pentru</w:t>
            </w:r>
            <w:r>
              <w:rPr>
                <w:spacing w:val="23"/>
              </w:rPr>
              <w:t xml:space="preserve"> </w:t>
            </w:r>
            <w:r>
              <w:t>laboratoarele</w:t>
            </w:r>
            <w:r>
              <w:rPr>
                <w:spacing w:val="-57"/>
              </w:rPr>
              <w:t xml:space="preserve"> </w:t>
            </w:r>
            <w:r>
              <w:t>de fizică şi chimie, pentru sălile de studiu la biologie şi informatică, pentru</w:t>
            </w:r>
            <w:r>
              <w:rPr>
                <w:spacing w:val="-57"/>
              </w:rPr>
              <w:t xml:space="preserve"> </w:t>
            </w:r>
            <w:r>
              <w:t>atelierele de educație tehnologică și sala de activități,</w:t>
            </w:r>
            <w:r>
              <w:rPr>
                <w:spacing w:val="60"/>
              </w:rPr>
              <w:t xml:space="preserve"> </w:t>
            </w:r>
            <w:r>
              <w:t>pentru sala de sport</w:t>
            </w:r>
            <w:r>
              <w:rPr>
                <w:spacing w:val="1"/>
              </w:rPr>
              <w:t xml:space="preserve"> </w:t>
            </w:r>
            <w:r>
              <w:t>şi</w:t>
            </w:r>
            <w:r>
              <w:rPr>
                <w:spacing w:val="4"/>
              </w:rPr>
              <w:t xml:space="preserve"> </w:t>
            </w:r>
            <w:r>
              <w:t>terenul</w:t>
            </w:r>
            <w:r>
              <w:rPr>
                <w:spacing w:val="4"/>
              </w:rPr>
              <w:t xml:space="preserve"> </w:t>
            </w:r>
            <w:r>
              <w:t>sportiv,</w:t>
            </w:r>
            <w:r>
              <w:rPr>
                <w:spacing w:val="19"/>
              </w:rPr>
              <w:t xml:space="preserve"> </w:t>
            </w:r>
            <w:r>
              <w:t>în</w:t>
            </w:r>
            <w:r>
              <w:rPr>
                <w:spacing w:val="8"/>
              </w:rPr>
              <w:t xml:space="preserve"> </w:t>
            </w:r>
            <w:r>
              <w:t>concordanță</w:t>
            </w:r>
            <w:r>
              <w:rPr>
                <w:spacing w:val="12"/>
              </w:rPr>
              <w:t xml:space="preserve"> </w:t>
            </w:r>
            <w:r>
              <w:t>cu</w:t>
            </w:r>
            <w:r>
              <w:rPr>
                <w:spacing w:val="8"/>
              </w:rPr>
              <w:t xml:space="preserve"> </w:t>
            </w:r>
            <w:r>
              <w:t>necesitățile</w:t>
            </w:r>
            <w:r>
              <w:rPr>
                <w:spacing w:val="12"/>
              </w:rPr>
              <w:t xml:space="preserve"> </w:t>
            </w:r>
            <w:r>
              <w:t>elevilor</w:t>
            </w:r>
            <w:r>
              <w:rPr>
                <w:spacing w:val="14"/>
              </w:rPr>
              <w:t xml:space="preserve"> </w:t>
            </w:r>
            <w:r>
              <w:t>și</w:t>
            </w:r>
            <w:r>
              <w:rPr>
                <w:spacing w:val="4"/>
              </w:rPr>
              <w:t xml:space="preserve"> </w:t>
            </w:r>
            <w:r>
              <w:t>CD,</w:t>
            </w:r>
            <w:r>
              <w:rPr>
                <w:spacing w:val="15"/>
              </w:rPr>
              <w:t xml:space="preserve"> </w:t>
            </w:r>
            <w:r>
              <w:t>parametrii</w:t>
            </w:r>
          </w:p>
          <w:p w:rsidR="00CA56C7" w:rsidRDefault="00E90576">
            <w:pPr>
              <w:pStyle w:val="TableParagraph"/>
              <w:spacing w:line="265" w:lineRule="exact"/>
            </w:pPr>
            <w:r>
              <w:t>sanitaro-igienici</w:t>
            </w:r>
            <w:r>
              <w:rPr>
                <w:spacing w:val="6"/>
              </w:rPr>
              <w:t xml:space="preserve"> </w:t>
            </w:r>
            <w:r>
              <w:t>şi termenele</w:t>
            </w:r>
            <w:r>
              <w:rPr>
                <w:spacing w:val="10"/>
              </w:rPr>
              <w:t xml:space="preserve"> </w:t>
            </w:r>
            <w:r>
              <w:t>de</w:t>
            </w:r>
            <w:r>
              <w:rPr>
                <w:spacing w:val="13"/>
              </w:rPr>
              <w:t xml:space="preserve"> </w:t>
            </w:r>
            <w:r>
              <w:t>valabilitate</w:t>
            </w:r>
            <w:r>
              <w:rPr>
                <w:spacing w:val="10"/>
              </w:rPr>
              <w:t xml:space="preserve"> </w:t>
            </w:r>
            <w:r>
              <w:t>și cerințele</w:t>
            </w:r>
            <w:r>
              <w:rPr>
                <w:spacing w:val="10"/>
              </w:rPr>
              <w:t xml:space="preserve"> </w:t>
            </w:r>
            <w:r>
              <w:t>de</w:t>
            </w:r>
            <w:r>
              <w:rPr>
                <w:spacing w:val="9"/>
              </w:rPr>
              <w:t xml:space="preserve"> </w:t>
            </w:r>
            <w:r>
              <w:t>securitate.</w:t>
            </w:r>
          </w:p>
          <w:p w:rsidR="00CA56C7" w:rsidRDefault="00E90576">
            <w:pPr>
              <w:pStyle w:val="Listparagraf"/>
              <w:rPr>
                <w:rFonts w:eastAsia="Times New Roman"/>
                <w:iCs/>
              </w:rPr>
            </w:pPr>
            <w:r>
              <w:t>Este necesară optimizarea bazei materiale la disciplina educație fizică prin achiziționarea materialelor didactice, dar și a laboratoarelor de fizică, chimie, biologie.</w:t>
            </w:r>
          </w:p>
        </w:tc>
      </w:tr>
      <w:tr w:rsidR="00CA56C7">
        <w:tc>
          <w:tcPr>
            <w:tcW w:w="2069" w:type="dxa"/>
            <w:shd w:val="clear" w:color="auto" w:fill="C7D9F1" w:themeFill="text2" w:themeFillTint="32"/>
          </w:tcPr>
          <w:p w:rsidR="00CA56C7" w:rsidRDefault="00E90576">
            <w:pPr>
              <w:jc w:val="left"/>
            </w:pPr>
            <w:r>
              <w:t xml:space="preserve">Pondere și punctaj acordat </w:t>
            </w:r>
          </w:p>
        </w:tc>
        <w:tc>
          <w:tcPr>
            <w:tcW w:w="1475" w:type="dxa"/>
            <w:shd w:val="clear" w:color="auto" w:fill="C7D9F1" w:themeFill="text2" w:themeFillTint="32"/>
          </w:tcPr>
          <w:p w:rsidR="00CA56C7" w:rsidRDefault="00E90576">
            <w:r>
              <w:t xml:space="preserve">Pondere: </w:t>
            </w:r>
            <w:r>
              <w:rPr>
                <w:bCs/>
              </w:rPr>
              <w:t>1</w:t>
            </w:r>
          </w:p>
        </w:tc>
        <w:tc>
          <w:tcPr>
            <w:tcW w:w="3827" w:type="dxa"/>
            <w:shd w:val="clear" w:color="auto" w:fill="C7D9F1" w:themeFill="text2" w:themeFillTint="32"/>
          </w:tcPr>
          <w:p w:rsidR="00CA56C7" w:rsidRDefault="00E90576">
            <w:r>
              <w:t>Autoevaluare conform criteriilor: - 0,75</w:t>
            </w:r>
          </w:p>
        </w:tc>
        <w:tc>
          <w:tcPr>
            <w:tcW w:w="2268" w:type="dxa"/>
            <w:shd w:val="clear" w:color="auto" w:fill="C7D9F1" w:themeFill="text2" w:themeFillTint="32"/>
          </w:tcPr>
          <w:p w:rsidR="00CA56C7" w:rsidRDefault="00E90576">
            <w:r>
              <w:t xml:space="preserve">Punctaj acordat: - </w:t>
            </w:r>
          </w:p>
        </w:tc>
      </w:tr>
    </w:tbl>
    <w:p w:rsidR="00CA56C7" w:rsidRDefault="00CA56C7"/>
    <w:p w:rsidR="00CA56C7" w:rsidRDefault="00E90576">
      <w:pPr>
        <w:rPr>
          <w:lang w:val="en-US"/>
        </w:rPr>
      </w:pPr>
      <w:r>
        <w:rPr>
          <w:b/>
          <w:bCs/>
          <w:lang w:val="en-US"/>
        </w:rPr>
        <w:t>Indicator 1.1.6.</w:t>
      </w:r>
      <w:r>
        <w:rPr>
          <w:lang w:val="en-US"/>
        </w:rPr>
        <w:t xml:space="preserve"> Asigurarea cu spații pentru prepararea și servirea hranei, care corespund normelor sanitare în vigoare privind siguranța, accesibilitatea, funcționalitatea și confortul elevilor/ copiilor*(după caz)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CA6877" w:rsidRDefault="00CA6877" w:rsidP="00CA6877">
            <w:pPr>
              <w:pStyle w:val="Listparagraf"/>
              <w:numPr>
                <w:ilvl w:val="0"/>
                <w:numId w:val="2"/>
              </w:numPr>
              <w:rPr>
                <w:iCs/>
              </w:rPr>
            </w:pPr>
            <w:r w:rsidRPr="00CA6877">
              <w:rPr>
                <w:iCs/>
              </w:rPr>
              <w:t xml:space="preserve">Pașaportul sanitar; </w:t>
            </w:r>
          </w:p>
          <w:p w:rsidR="00CA6877" w:rsidRPr="00CA6877" w:rsidRDefault="00CA6877" w:rsidP="00CA6877">
            <w:pPr>
              <w:pStyle w:val="Listparagraf"/>
              <w:numPr>
                <w:ilvl w:val="0"/>
                <w:numId w:val="2"/>
              </w:numPr>
              <w:rPr>
                <w:iCs/>
              </w:rPr>
            </w:pPr>
            <w:r w:rsidRPr="00CA6877">
              <w:rPr>
                <w:iCs/>
              </w:rPr>
              <w:t>Fișe tehnologice;</w:t>
            </w:r>
          </w:p>
          <w:p w:rsidR="00CA6877" w:rsidRDefault="00CA6877" w:rsidP="00CA6877">
            <w:pPr>
              <w:pStyle w:val="Listparagraf"/>
              <w:numPr>
                <w:ilvl w:val="0"/>
                <w:numId w:val="2"/>
              </w:numPr>
              <w:rPr>
                <w:iCs/>
              </w:rPr>
            </w:pPr>
            <w:r w:rsidRPr="00CA6877">
              <w:rPr>
                <w:iCs/>
              </w:rPr>
              <w:t xml:space="preserve">Lista produselor alimentare promovate, limitate și interzise; </w:t>
            </w:r>
          </w:p>
          <w:p w:rsidR="00CA6877" w:rsidRPr="00CA6877" w:rsidRDefault="00CA6877" w:rsidP="00CA6877">
            <w:pPr>
              <w:pStyle w:val="Listparagraf"/>
              <w:numPr>
                <w:ilvl w:val="0"/>
                <w:numId w:val="2"/>
              </w:numPr>
              <w:rPr>
                <w:iCs/>
              </w:rPr>
            </w:pPr>
            <w:r w:rsidRPr="00CA6877">
              <w:rPr>
                <w:iCs/>
              </w:rPr>
              <w:t>Fișele examenelor medicale ale angajaților cantinei;</w:t>
            </w:r>
          </w:p>
          <w:p w:rsidR="00CA6877" w:rsidRDefault="00CA6877" w:rsidP="00CA6877">
            <w:pPr>
              <w:pStyle w:val="Listparagraf"/>
              <w:numPr>
                <w:ilvl w:val="0"/>
                <w:numId w:val="2"/>
              </w:numPr>
              <w:rPr>
                <w:iCs/>
              </w:rPr>
            </w:pPr>
            <w:r w:rsidRPr="00CA6877">
              <w:rPr>
                <w:iCs/>
              </w:rPr>
              <w:t>Planul de profilaxie</w:t>
            </w:r>
            <w:r>
              <w:rPr>
                <w:iCs/>
              </w:rPr>
              <w:t xml:space="preserve"> </w:t>
            </w:r>
            <w:r w:rsidRPr="00CA6877">
              <w:rPr>
                <w:iCs/>
              </w:rPr>
              <w:t xml:space="preserve">a intoxicațiilor alimentare şi a infecțiilor intestinale; </w:t>
            </w:r>
          </w:p>
          <w:p w:rsidR="00CA6877" w:rsidRDefault="00CA6877" w:rsidP="00CA6877">
            <w:pPr>
              <w:pStyle w:val="Listparagraf"/>
              <w:numPr>
                <w:ilvl w:val="0"/>
                <w:numId w:val="2"/>
              </w:numPr>
              <w:rPr>
                <w:iCs/>
              </w:rPr>
            </w:pPr>
            <w:r w:rsidRPr="00CA6877">
              <w:rPr>
                <w:iCs/>
              </w:rPr>
              <w:t>Registrul de rebutare a produselor alimentare și materiei prime;</w:t>
            </w:r>
          </w:p>
          <w:p w:rsidR="00CA6877" w:rsidRPr="00CA6877" w:rsidRDefault="00CA6877" w:rsidP="00CA6877">
            <w:pPr>
              <w:pStyle w:val="Listparagraf"/>
              <w:numPr>
                <w:ilvl w:val="0"/>
                <w:numId w:val="2"/>
              </w:numPr>
              <w:rPr>
                <w:iCs/>
              </w:rPr>
            </w:pPr>
            <w:r w:rsidRPr="00CA6877">
              <w:rPr>
                <w:iCs/>
              </w:rPr>
              <w:t>Cameră frigorifică;</w:t>
            </w:r>
          </w:p>
          <w:p w:rsidR="00CA6877" w:rsidRPr="00CA6877" w:rsidRDefault="00CA6877" w:rsidP="00CA6877">
            <w:pPr>
              <w:pStyle w:val="Listparagraf"/>
              <w:numPr>
                <w:ilvl w:val="0"/>
                <w:numId w:val="2"/>
              </w:numPr>
              <w:rPr>
                <w:iCs/>
              </w:rPr>
            </w:pPr>
            <w:r w:rsidRPr="00CA6877">
              <w:rPr>
                <w:iCs/>
              </w:rPr>
              <w:t>Sală de mese;</w:t>
            </w:r>
          </w:p>
          <w:p w:rsidR="00CA6877" w:rsidRPr="00CA6877" w:rsidRDefault="00CA6877" w:rsidP="00CA6877">
            <w:pPr>
              <w:pStyle w:val="Listparagraf"/>
              <w:numPr>
                <w:ilvl w:val="0"/>
                <w:numId w:val="2"/>
              </w:numPr>
              <w:rPr>
                <w:iCs/>
              </w:rPr>
            </w:pPr>
            <w:r w:rsidRPr="00CA6877">
              <w:rPr>
                <w:iCs/>
              </w:rPr>
              <w:t>Comisia de triere;</w:t>
            </w:r>
          </w:p>
          <w:p w:rsidR="00CA6877" w:rsidRDefault="00CA6877" w:rsidP="00CA6877">
            <w:pPr>
              <w:pStyle w:val="Listparagraf"/>
              <w:numPr>
                <w:ilvl w:val="0"/>
                <w:numId w:val="2"/>
              </w:numPr>
              <w:rPr>
                <w:iCs/>
              </w:rPr>
            </w:pPr>
            <w:r w:rsidRPr="00CA6877">
              <w:rPr>
                <w:iCs/>
              </w:rPr>
              <w:t xml:space="preserve"> Planul de activitate a asistentului medical; </w:t>
            </w:r>
          </w:p>
          <w:p w:rsidR="00CA6877" w:rsidRPr="00CA6877" w:rsidRDefault="00CA6877" w:rsidP="00CA6877">
            <w:pPr>
              <w:pStyle w:val="Listparagraf"/>
              <w:numPr>
                <w:ilvl w:val="0"/>
                <w:numId w:val="2"/>
              </w:numPr>
              <w:rPr>
                <w:iCs/>
              </w:rPr>
            </w:pPr>
            <w:r w:rsidRPr="00CA6877">
              <w:rPr>
                <w:iCs/>
              </w:rPr>
              <w:t xml:space="preserve">Procese-verbale ale Comisiei de triere; </w:t>
            </w:r>
          </w:p>
          <w:p w:rsidR="00CA56C7" w:rsidRDefault="00CA6877" w:rsidP="00CA6877">
            <w:pPr>
              <w:pStyle w:val="Listparagraf"/>
              <w:numPr>
                <w:ilvl w:val="0"/>
                <w:numId w:val="2"/>
              </w:numPr>
              <w:rPr>
                <w:iCs/>
              </w:rPr>
            </w:pPr>
            <w:r w:rsidRPr="00CA6877">
              <w:rPr>
                <w:iCs/>
              </w:rPr>
              <w:t>Mapa cu meniurile zilnice.</w:t>
            </w:r>
          </w:p>
        </w:tc>
      </w:tr>
      <w:tr w:rsidR="00CA56C7">
        <w:tc>
          <w:tcPr>
            <w:tcW w:w="2069" w:type="dxa"/>
          </w:tcPr>
          <w:p w:rsidR="00CA56C7" w:rsidRDefault="00E90576">
            <w:pPr>
              <w:jc w:val="left"/>
            </w:pPr>
            <w:r>
              <w:t>Constatări</w:t>
            </w:r>
          </w:p>
        </w:tc>
        <w:tc>
          <w:tcPr>
            <w:tcW w:w="7570" w:type="dxa"/>
            <w:gridSpan w:val="3"/>
          </w:tcPr>
          <w:p w:rsidR="00CA6877" w:rsidRPr="00CA6877" w:rsidRDefault="00CA6877" w:rsidP="00CA6877">
            <w:pPr>
              <w:rPr>
                <w:rFonts w:eastAsia="Times New Roman"/>
                <w:iCs/>
              </w:rPr>
            </w:pPr>
            <w:r w:rsidRPr="00CA6877">
              <w:rPr>
                <w:rFonts w:eastAsia="Times New Roman"/>
                <w:iCs/>
              </w:rPr>
              <w:t>Este asigurată alimentația elevilor în condiții sigure. Copiii de la clasele primare beneficiază de o rație alimentară care acoperă normele fiziologice de consum pe zi, în conformitate cu legislația sanitară în vigoare. După reparația cantinei condițiile de asigurare cu spații pentru păstrarea, prepararea și servirea hranei sunt optime, dar se mai cer investiri pentru depozitele de păstrare a</w:t>
            </w:r>
          </w:p>
          <w:p w:rsidR="00CA56C7" w:rsidRPr="00CA6877" w:rsidRDefault="00CA6877" w:rsidP="00CA6877">
            <w:pPr>
              <w:rPr>
                <w:rFonts w:eastAsia="Times New Roman"/>
                <w:iCs/>
              </w:rPr>
            </w:pPr>
            <w:r w:rsidRPr="00CA6877">
              <w:rPr>
                <w:rFonts w:eastAsia="Times New Roman"/>
                <w:iCs/>
              </w:rPr>
              <w:t>produselor.</w:t>
            </w:r>
          </w:p>
        </w:tc>
      </w:tr>
      <w:tr w:rsidR="00CA56C7" w:rsidTr="00CA6877">
        <w:tc>
          <w:tcPr>
            <w:tcW w:w="2069" w:type="dxa"/>
            <w:shd w:val="clear" w:color="auto" w:fill="C6D9F1" w:themeFill="text2" w:themeFillTint="33"/>
          </w:tcPr>
          <w:p w:rsidR="00CA56C7" w:rsidRDefault="00E90576">
            <w:pPr>
              <w:jc w:val="left"/>
            </w:pPr>
            <w:r>
              <w:t xml:space="preserve">Pondere și punctaj </w:t>
            </w:r>
            <w:r>
              <w:lastRenderedPageBreak/>
              <w:t xml:space="preserve">acordat </w:t>
            </w:r>
          </w:p>
        </w:tc>
        <w:tc>
          <w:tcPr>
            <w:tcW w:w="1475" w:type="dxa"/>
            <w:shd w:val="clear" w:color="auto" w:fill="C6D9F1" w:themeFill="text2" w:themeFillTint="33"/>
          </w:tcPr>
          <w:p w:rsidR="00CA56C7" w:rsidRDefault="00E90576">
            <w:r>
              <w:lastRenderedPageBreak/>
              <w:t xml:space="preserve">Pondere: </w:t>
            </w:r>
            <w:r>
              <w:rPr>
                <w:bCs/>
              </w:rPr>
              <w:t>1</w:t>
            </w:r>
          </w:p>
        </w:tc>
        <w:tc>
          <w:tcPr>
            <w:tcW w:w="3827" w:type="dxa"/>
            <w:shd w:val="clear" w:color="auto" w:fill="C6D9F1" w:themeFill="text2" w:themeFillTint="33"/>
          </w:tcPr>
          <w:p w:rsidR="00CA56C7" w:rsidRDefault="00E90576">
            <w:r>
              <w:t>Autoevaluare conform criteriilor: -</w:t>
            </w:r>
            <w:r w:rsidR="00CA6877">
              <w:t xml:space="preserve"> </w:t>
            </w:r>
            <w:r w:rsidR="00CA6877">
              <w:lastRenderedPageBreak/>
              <w:t>0,75</w:t>
            </w:r>
          </w:p>
        </w:tc>
        <w:tc>
          <w:tcPr>
            <w:tcW w:w="2268" w:type="dxa"/>
            <w:shd w:val="clear" w:color="auto" w:fill="C6D9F1" w:themeFill="text2" w:themeFillTint="33"/>
          </w:tcPr>
          <w:p w:rsidR="00CA56C7" w:rsidRDefault="00E90576">
            <w:r>
              <w:lastRenderedPageBreak/>
              <w:t xml:space="preserve">Punctaj acordat: - </w:t>
            </w:r>
          </w:p>
        </w:tc>
      </w:tr>
    </w:tbl>
    <w:p w:rsidR="00CA56C7" w:rsidRDefault="00CA56C7"/>
    <w:p w:rsidR="00CA56C7" w:rsidRDefault="00E90576">
      <w:pPr>
        <w:rPr>
          <w:lang w:val="en-US"/>
        </w:rPr>
      </w:pPr>
      <w:r>
        <w:rPr>
          <w:b/>
          <w:bCs/>
          <w:lang w:val="en-US"/>
        </w:rPr>
        <w:t>Indicator 1.1.7.</w:t>
      </w:r>
      <w:r>
        <w:rPr>
          <w:lang w:val="en-US"/>
        </w:rPr>
        <w:t xml:space="preserve"> Prezența spațiilor sanitare, cu respectarea criteriilor de accesibilitate, funcționalitate și confort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D25361" w:rsidRPr="00D25361" w:rsidRDefault="00D25361" w:rsidP="00D25361">
            <w:pPr>
              <w:pStyle w:val="Listparagraf"/>
              <w:numPr>
                <w:ilvl w:val="0"/>
                <w:numId w:val="2"/>
              </w:numPr>
              <w:rPr>
                <w:iCs/>
              </w:rPr>
            </w:pPr>
            <w:r w:rsidRPr="00D25361">
              <w:rPr>
                <w:iCs/>
              </w:rPr>
              <w:t>Cabinet medical cu program zilnic între 8:00-16:30, dotat cu echipament medical corespunzător cerințelor (Lista de inventariere a imobilizărilor);</w:t>
            </w:r>
          </w:p>
          <w:p w:rsidR="00D25361" w:rsidRPr="00D25361" w:rsidRDefault="00D25361" w:rsidP="00D25361">
            <w:pPr>
              <w:pStyle w:val="Listparagraf"/>
              <w:numPr>
                <w:ilvl w:val="0"/>
                <w:numId w:val="2"/>
              </w:numPr>
              <w:rPr>
                <w:iCs/>
              </w:rPr>
            </w:pPr>
            <w:r w:rsidRPr="00D25361">
              <w:rPr>
                <w:iCs/>
              </w:rPr>
              <w:t>Izolator dotat cu pat medical, lampă cu cuarț, trusă de prim ajutor medical, dezinfectant (Lista de inventariere a imobilizărilor);</w:t>
            </w:r>
          </w:p>
          <w:p w:rsidR="00D25361" w:rsidRPr="00D25361" w:rsidRDefault="00D25361" w:rsidP="00D25361">
            <w:pPr>
              <w:pStyle w:val="Listparagraf"/>
              <w:numPr>
                <w:ilvl w:val="0"/>
                <w:numId w:val="2"/>
              </w:numPr>
              <w:rPr>
                <w:iCs/>
              </w:rPr>
            </w:pPr>
            <w:r w:rsidRPr="00D25361">
              <w:rPr>
                <w:iCs/>
              </w:rPr>
              <w:t>Grupuri sanitare (pentru fete și pentru băieți</w:t>
            </w:r>
            <w:r>
              <w:rPr>
                <w:iCs/>
              </w:rPr>
              <w:t xml:space="preserve">. </w:t>
            </w:r>
            <w:r w:rsidRPr="00D25361">
              <w:rPr>
                <w:iCs/>
              </w:rPr>
              <w:t>Grupurile sanitare sunt dotate cu: lavoare (7 buc.), uscătoare electrice pentru mâini (5 buc.), apă caldă, boiler, hârtie igienică, coș pentru gunoi (11 buc.), suport perie pentru WC (11 buc.), coșuri pentru gunoi (13 buc.), săpun lichid, dezinfectant, sistem de ventilare;</w:t>
            </w:r>
          </w:p>
          <w:p w:rsidR="00CA56C7" w:rsidRDefault="00D25361" w:rsidP="00D25361">
            <w:pPr>
              <w:pStyle w:val="Listparagraf"/>
              <w:numPr>
                <w:ilvl w:val="0"/>
                <w:numId w:val="2"/>
              </w:numPr>
              <w:rPr>
                <w:iCs/>
              </w:rPr>
            </w:pPr>
            <w:r w:rsidRPr="00D25361">
              <w:rPr>
                <w:iCs/>
              </w:rPr>
              <w:t> În sala de sport vestiare separate pentru băieți și fete.</w:t>
            </w:r>
          </w:p>
        </w:tc>
      </w:tr>
      <w:tr w:rsidR="00CA56C7">
        <w:tc>
          <w:tcPr>
            <w:tcW w:w="2069" w:type="dxa"/>
          </w:tcPr>
          <w:p w:rsidR="00CA56C7" w:rsidRDefault="00E90576">
            <w:pPr>
              <w:jc w:val="left"/>
            </w:pPr>
            <w:r>
              <w:t>Constatări</w:t>
            </w:r>
          </w:p>
        </w:tc>
        <w:tc>
          <w:tcPr>
            <w:tcW w:w="7570" w:type="dxa"/>
            <w:gridSpan w:val="3"/>
          </w:tcPr>
          <w:p w:rsidR="00D25361" w:rsidRPr="00D25361" w:rsidRDefault="00D25361" w:rsidP="00D25361">
            <w:pPr>
              <w:rPr>
                <w:rFonts w:eastAsia="Times New Roman"/>
                <w:iCs/>
              </w:rPr>
            </w:pPr>
            <w:r w:rsidRPr="00D25361">
              <w:rPr>
                <w:rFonts w:eastAsia="Times New Roman"/>
                <w:iCs/>
              </w:rPr>
              <w:t>În fiecare clasă, pe coridoare sunt plasate urne pentru sortarea gunoiului;</w:t>
            </w:r>
          </w:p>
          <w:p w:rsidR="00D25361" w:rsidRPr="00D25361" w:rsidRDefault="00D25361" w:rsidP="00D25361">
            <w:pPr>
              <w:rPr>
                <w:rFonts w:eastAsia="Times New Roman"/>
                <w:iCs/>
              </w:rPr>
            </w:pPr>
            <w:r w:rsidRPr="00D25361">
              <w:rPr>
                <w:rFonts w:eastAsia="Times New Roman"/>
                <w:iCs/>
              </w:rPr>
              <w:t>Grupurile sanitare sunt aprovizionate permanent cu materiale necesare pentru igiena individuală a elevilor;</w:t>
            </w:r>
          </w:p>
          <w:p w:rsidR="00CA56C7" w:rsidRPr="00D25361" w:rsidRDefault="00D25361" w:rsidP="00D25361">
            <w:pPr>
              <w:rPr>
                <w:rFonts w:eastAsia="Times New Roman"/>
                <w:iCs/>
              </w:rPr>
            </w:pPr>
            <w:r w:rsidRPr="00D25361">
              <w:rPr>
                <w:rFonts w:eastAsia="Times New Roman"/>
                <w:iCs/>
              </w:rPr>
              <w:t>Dezinfectarea curentă a grupurilor sanitare se efectuează corect, conform recomandărilor.</w:t>
            </w:r>
          </w:p>
        </w:tc>
      </w:tr>
      <w:tr w:rsidR="00CA56C7" w:rsidTr="00D25361">
        <w:tc>
          <w:tcPr>
            <w:tcW w:w="2069" w:type="dxa"/>
            <w:shd w:val="clear" w:color="auto" w:fill="DBE5F1" w:themeFill="accent1" w:themeFillTint="33"/>
          </w:tcPr>
          <w:p w:rsidR="00CA56C7" w:rsidRDefault="00E90576">
            <w:pPr>
              <w:jc w:val="left"/>
            </w:pPr>
            <w:r>
              <w:t xml:space="preserve">Pondere și punctaj acordat </w:t>
            </w:r>
          </w:p>
        </w:tc>
        <w:tc>
          <w:tcPr>
            <w:tcW w:w="1475" w:type="dxa"/>
            <w:shd w:val="clear" w:color="auto" w:fill="DBE5F1" w:themeFill="accent1" w:themeFillTint="33"/>
          </w:tcPr>
          <w:p w:rsidR="00CA56C7" w:rsidRDefault="00E90576">
            <w:r>
              <w:t xml:space="preserve">Pondere: </w:t>
            </w:r>
            <w:r>
              <w:rPr>
                <w:bCs/>
              </w:rPr>
              <w:t>1</w:t>
            </w:r>
          </w:p>
        </w:tc>
        <w:tc>
          <w:tcPr>
            <w:tcW w:w="3827" w:type="dxa"/>
            <w:shd w:val="clear" w:color="auto" w:fill="DBE5F1" w:themeFill="accent1" w:themeFillTint="33"/>
          </w:tcPr>
          <w:p w:rsidR="00CA56C7" w:rsidRDefault="00E90576">
            <w:r>
              <w:t>Autoevaluare conform criteriilor: -</w:t>
            </w:r>
            <w:r w:rsidR="00D25361">
              <w:t xml:space="preserve"> 0,75</w:t>
            </w:r>
          </w:p>
        </w:tc>
        <w:tc>
          <w:tcPr>
            <w:tcW w:w="2268" w:type="dxa"/>
            <w:shd w:val="clear" w:color="auto" w:fill="DBE5F1" w:themeFill="accent1" w:themeFillTint="33"/>
          </w:tcPr>
          <w:p w:rsidR="00CA56C7" w:rsidRDefault="00E90576">
            <w:r>
              <w:t xml:space="preserve">Punctaj acordat: - </w:t>
            </w:r>
          </w:p>
        </w:tc>
      </w:tr>
    </w:tbl>
    <w:p w:rsidR="00CA56C7" w:rsidRDefault="00CA56C7"/>
    <w:p w:rsidR="00CA56C7" w:rsidRDefault="00E90576">
      <w:pPr>
        <w:rPr>
          <w:lang w:val="en-US"/>
        </w:rPr>
      </w:pPr>
      <w:r>
        <w:rPr>
          <w:b/>
          <w:bCs/>
          <w:lang w:val="en-US"/>
        </w:rPr>
        <w:t>Indicator 1.1.8.</w:t>
      </w:r>
      <w:r>
        <w:rPr>
          <w:lang w:val="en-US"/>
        </w:rPr>
        <w:t xml:space="preserve"> Existența și funcționalitatea mijloacelor antiincendiare și a ieșirilor de rezervă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D25361" w:rsidRPr="00D25361" w:rsidRDefault="00D25361" w:rsidP="00D25361">
            <w:pPr>
              <w:pStyle w:val="Listparagraf"/>
              <w:numPr>
                <w:ilvl w:val="0"/>
                <w:numId w:val="2"/>
              </w:numPr>
              <w:tabs>
                <w:tab w:val="clear" w:pos="709"/>
              </w:tabs>
              <w:ind w:left="404"/>
              <w:rPr>
                <w:iCs/>
              </w:rPr>
            </w:pPr>
            <w:r w:rsidRPr="00D25361">
              <w:rPr>
                <w:iCs/>
              </w:rPr>
              <w:t>Planul de evacuare în caz de incendii, situații excepționale pentru fiecare nivel al blocului VI, VIII;</w:t>
            </w:r>
          </w:p>
          <w:p w:rsidR="00D25361" w:rsidRPr="00D25361" w:rsidRDefault="00D25361" w:rsidP="00D25361">
            <w:pPr>
              <w:pStyle w:val="Listparagraf"/>
              <w:numPr>
                <w:ilvl w:val="0"/>
                <w:numId w:val="2"/>
              </w:numPr>
              <w:tabs>
                <w:tab w:val="clear" w:pos="709"/>
              </w:tabs>
              <w:ind w:left="404"/>
              <w:rPr>
                <w:iCs/>
              </w:rPr>
            </w:pPr>
            <w:r w:rsidRPr="00D25361">
              <w:rPr>
                <w:iCs/>
              </w:rPr>
              <w:t>Sistem de de semnalizare automată a incendiilor;</w:t>
            </w:r>
          </w:p>
          <w:p w:rsidR="00D25361" w:rsidRPr="00D25361" w:rsidRDefault="00D25361" w:rsidP="00D25361">
            <w:pPr>
              <w:pStyle w:val="Listparagraf"/>
              <w:numPr>
                <w:ilvl w:val="0"/>
                <w:numId w:val="2"/>
              </w:numPr>
              <w:tabs>
                <w:tab w:val="clear" w:pos="709"/>
              </w:tabs>
              <w:ind w:left="404"/>
              <w:rPr>
                <w:iCs/>
              </w:rPr>
            </w:pPr>
            <w:r w:rsidRPr="00D25361">
              <w:rPr>
                <w:iCs/>
              </w:rPr>
              <w:t>Marcaje de direcție pentru ieșirile zilnice și ieșirile de rezervă;</w:t>
            </w:r>
          </w:p>
          <w:p w:rsidR="00D25361" w:rsidRPr="00D25361" w:rsidRDefault="00D25361" w:rsidP="00D25361">
            <w:pPr>
              <w:pStyle w:val="Listparagraf"/>
              <w:numPr>
                <w:ilvl w:val="0"/>
                <w:numId w:val="2"/>
              </w:numPr>
              <w:tabs>
                <w:tab w:val="clear" w:pos="709"/>
              </w:tabs>
              <w:ind w:left="404"/>
              <w:rPr>
                <w:iCs/>
              </w:rPr>
            </w:pPr>
            <w:r w:rsidRPr="00D25361">
              <w:rPr>
                <w:iCs/>
              </w:rPr>
              <w:t>Echipamente primare de stingere a incendiilor, instalate în sălile de calculatoare, laboratorul de chimie, fizică, pe coridoare: stingătoare portabile;</w:t>
            </w:r>
          </w:p>
          <w:p w:rsidR="00CA56C7" w:rsidRDefault="00D25361" w:rsidP="00D25361">
            <w:pPr>
              <w:pStyle w:val="Listparagraf"/>
              <w:numPr>
                <w:ilvl w:val="0"/>
                <w:numId w:val="2"/>
              </w:numPr>
              <w:tabs>
                <w:tab w:val="clear" w:pos="709"/>
              </w:tabs>
              <w:ind w:left="404"/>
              <w:rPr>
                <w:iCs/>
              </w:rPr>
            </w:pPr>
            <w:r w:rsidRPr="00D25361">
              <w:rPr>
                <w:iCs/>
              </w:rPr>
              <w:t>Căile de acces, de evacuare, de intervenție marcate cu indicatoare standardizate.</w:t>
            </w:r>
          </w:p>
        </w:tc>
      </w:tr>
      <w:tr w:rsidR="00CA56C7">
        <w:tc>
          <w:tcPr>
            <w:tcW w:w="2069" w:type="dxa"/>
          </w:tcPr>
          <w:p w:rsidR="00CA56C7" w:rsidRDefault="00E90576">
            <w:pPr>
              <w:jc w:val="left"/>
            </w:pPr>
            <w:r>
              <w:t>Constatări</w:t>
            </w:r>
          </w:p>
        </w:tc>
        <w:tc>
          <w:tcPr>
            <w:tcW w:w="7570" w:type="dxa"/>
            <w:gridSpan w:val="3"/>
          </w:tcPr>
          <w:p w:rsidR="00D25361" w:rsidRPr="00D25361" w:rsidRDefault="00D25361" w:rsidP="00D25361">
            <w:pPr>
              <w:rPr>
                <w:rFonts w:eastAsia="Times New Roman"/>
                <w:iCs/>
              </w:rPr>
            </w:pPr>
            <w:r w:rsidRPr="00D25361">
              <w:rPr>
                <w:rFonts w:eastAsia="Times New Roman"/>
                <w:iCs/>
              </w:rPr>
              <w:t>Planurile de evacuare sunt amplasate pe coridoare în locuri vizibile, dispunem de echipament antiincendiar cu termene de valabilitate actuale; există ieșiri de rezervă din instituție, sunt instalate indicatoare de orientare în incinta edificiului, există un sistem de semnalizare automată a incendiilo</w:t>
            </w:r>
            <w:r>
              <w:rPr>
                <w:rFonts w:eastAsia="Times New Roman"/>
                <w:iCs/>
              </w:rPr>
              <w:t>r</w:t>
            </w:r>
            <w:r w:rsidRPr="00D25361">
              <w:rPr>
                <w:rFonts w:eastAsia="Times New Roman"/>
                <w:iCs/>
              </w:rPr>
              <w:t>;</w:t>
            </w:r>
          </w:p>
          <w:p w:rsidR="00CA56C7" w:rsidRPr="00D25361" w:rsidRDefault="00D25361" w:rsidP="00D25361">
            <w:pPr>
              <w:rPr>
                <w:rFonts w:eastAsia="Times New Roman"/>
                <w:iCs/>
              </w:rPr>
            </w:pPr>
            <w:r w:rsidRPr="00D25361">
              <w:rPr>
                <w:rFonts w:eastAsia="Times New Roman"/>
                <w:iCs/>
              </w:rPr>
              <w:t xml:space="preserve">Nu există un sistem de semnalizare automată a incendiilor </w:t>
            </w:r>
            <w:r>
              <w:rPr>
                <w:rFonts w:eastAsia="Times New Roman"/>
                <w:iCs/>
              </w:rPr>
              <w:t>peste tot.</w:t>
            </w:r>
          </w:p>
        </w:tc>
      </w:tr>
      <w:tr w:rsidR="00CA56C7" w:rsidTr="00D25361">
        <w:tc>
          <w:tcPr>
            <w:tcW w:w="2069" w:type="dxa"/>
            <w:shd w:val="clear" w:color="auto" w:fill="DBE5F1" w:themeFill="accent1" w:themeFillTint="33"/>
          </w:tcPr>
          <w:p w:rsidR="00CA56C7" w:rsidRDefault="00E90576">
            <w:pPr>
              <w:jc w:val="left"/>
            </w:pPr>
            <w:r>
              <w:t xml:space="preserve">Pondere și punctaj acordat </w:t>
            </w:r>
          </w:p>
        </w:tc>
        <w:tc>
          <w:tcPr>
            <w:tcW w:w="1475" w:type="dxa"/>
            <w:shd w:val="clear" w:color="auto" w:fill="DBE5F1" w:themeFill="accent1" w:themeFillTint="33"/>
          </w:tcPr>
          <w:p w:rsidR="00CA56C7" w:rsidRDefault="00E90576">
            <w:r>
              <w:t xml:space="preserve">Pondere: </w:t>
            </w:r>
            <w:r>
              <w:rPr>
                <w:bCs/>
              </w:rPr>
              <w:t>1</w:t>
            </w:r>
          </w:p>
        </w:tc>
        <w:tc>
          <w:tcPr>
            <w:tcW w:w="3827" w:type="dxa"/>
            <w:shd w:val="clear" w:color="auto" w:fill="DBE5F1" w:themeFill="accent1" w:themeFillTint="33"/>
          </w:tcPr>
          <w:p w:rsidR="00CA56C7" w:rsidRDefault="00E90576">
            <w:r>
              <w:t>Autoevaluare conform criteriilor: -</w:t>
            </w:r>
            <w:r w:rsidR="00D25361">
              <w:t xml:space="preserve"> 0,5</w:t>
            </w:r>
          </w:p>
        </w:tc>
        <w:tc>
          <w:tcPr>
            <w:tcW w:w="2268" w:type="dxa"/>
            <w:shd w:val="clear" w:color="auto" w:fill="DBE5F1" w:themeFill="accent1" w:themeFillTint="33"/>
          </w:tcPr>
          <w:p w:rsidR="00CA56C7" w:rsidRDefault="00E90576">
            <w:r>
              <w:t xml:space="preserve">Punctaj acordat: - </w:t>
            </w:r>
          </w:p>
        </w:tc>
      </w:tr>
    </w:tbl>
    <w:p w:rsidR="00CA56C7" w:rsidRDefault="00CA56C7"/>
    <w:p w:rsidR="00CA56C7" w:rsidRDefault="00E90576">
      <w:pPr>
        <w:rPr>
          <w:b/>
          <w:bCs/>
        </w:rPr>
      </w:pPr>
      <w:r>
        <w:rPr>
          <w:b/>
          <w:bCs/>
        </w:rPr>
        <w:t>Domeniu: Curriculum/ proces educațional</w:t>
      </w:r>
    </w:p>
    <w:p w:rsidR="00CA56C7" w:rsidRDefault="00E90576">
      <w:pPr>
        <w:rPr>
          <w:lang w:val="en-US"/>
        </w:rPr>
      </w:pPr>
      <w:r>
        <w:rPr>
          <w:b/>
          <w:bCs/>
          <w:lang w:val="en-US"/>
        </w:rPr>
        <w:t>Indicator 1.1.9.</w:t>
      </w:r>
      <w:r>
        <w:rPr>
          <w:lang w:val="en-US"/>
        </w:rPr>
        <w:t xml:space="preserve"> Desfășurarea activităților de învățare și respectare a regulilor de circulație rutieră, a tehnicii securității, de prevenire a situațiilor de risc și de acordare a primului ajutor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9E71CD" w:rsidRPr="009E71CD" w:rsidRDefault="009E71CD" w:rsidP="00421F73">
            <w:pPr>
              <w:pStyle w:val="TableParagraph"/>
              <w:numPr>
                <w:ilvl w:val="0"/>
                <w:numId w:val="8"/>
              </w:numPr>
              <w:spacing w:line="237" w:lineRule="auto"/>
              <w:ind w:left="404" w:right="167"/>
              <w:rPr>
                <w:spacing w:val="-1"/>
              </w:rPr>
            </w:pPr>
            <w:r w:rsidRPr="009E71CD">
              <w:rPr>
                <w:spacing w:val="-1"/>
              </w:rPr>
              <w:t>Planul de activitate al instituției pentru anul de studii 2021-2022</w:t>
            </w:r>
            <w:r>
              <w:rPr>
                <w:spacing w:val="-1"/>
              </w:rPr>
              <w:t>;</w:t>
            </w:r>
          </w:p>
          <w:p w:rsidR="009E71CD" w:rsidRPr="009E71CD" w:rsidRDefault="009E71CD" w:rsidP="00421F73">
            <w:pPr>
              <w:pStyle w:val="TableParagraph"/>
              <w:numPr>
                <w:ilvl w:val="0"/>
                <w:numId w:val="8"/>
              </w:numPr>
              <w:spacing w:line="237" w:lineRule="auto"/>
              <w:ind w:left="404" w:right="167"/>
              <w:rPr>
                <w:spacing w:val="-1"/>
              </w:rPr>
            </w:pPr>
            <w:r w:rsidRPr="009E71CD">
              <w:rPr>
                <w:spacing w:val="-1"/>
              </w:rPr>
              <w:t>Aprobarea planurilor de lungă durată la disciplinele de studiu cu includerea orelor de protecție civilă și trafic rutier, discutate la ședințele CM din septembrie 202</w:t>
            </w:r>
            <w:r>
              <w:rPr>
                <w:spacing w:val="-1"/>
              </w:rPr>
              <w:t>2</w:t>
            </w:r>
            <w:r w:rsidRPr="009E71CD">
              <w:rPr>
                <w:spacing w:val="-1"/>
              </w:rPr>
              <w:t>;</w:t>
            </w:r>
          </w:p>
          <w:p w:rsidR="009E71CD" w:rsidRPr="009E71CD" w:rsidRDefault="009E71CD" w:rsidP="00421F73">
            <w:pPr>
              <w:pStyle w:val="TableParagraph"/>
              <w:numPr>
                <w:ilvl w:val="0"/>
                <w:numId w:val="8"/>
              </w:numPr>
              <w:spacing w:line="237" w:lineRule="auto"/>
              <w:ind w:left="404" w:right="167"/>
              <w:rPr>
                <w:spacing w:val="-1"/>
              </w:rPr>
            </w:pPr>
            <w:r w:rsidRPr="009E71CD">
              <w:rPr>
                <w:spacing w:val="-1"/>
              </w:rPr>
              <w:t xml:space="preserve">Organizarea și desfășurarea măsurilor Protecției Civile în </w:t>
            </w:r>
            <w:r>
              <w:rPr>
                <w:spacing w:val="-1"/>
              </w:rPr>
              <w:t>instituție</w:t>
            </w:r>
            <w:r w:rsidRPr="009E71CD">
              <w:rPr>
                <w:spacing w:val="-1"/>
              </w:rPr>
              <w:t>;</w:t>
            </w:r>
          </w:p>
          <w:p w:rsidR="009E71CD" w:rsidRPr="009E71CD" w:rsidRDefault="009E71CD" w:rsidP="00421F73">
            <w:pPr>
              <w:pStyle w:val="TableParagraph"/>
              <w:numPr>
                <w:ilvl w:val="0"/>
                <w:numId w:val="8"/>
              </w:numPr>
              <w:spacing w:line="237" w:lineRule="auto"/>
              <w:ind w:left="404" w:right="167"/>
              <w:rPr>
                <w:spacing w:val="-1"/>
              </w:rPr>
            </w:pPr>
            <w:r w:rsidRPr="009E71CD">
              <w:rPr>
                <w:spacing w:val="-1"/>
              </w:rPr>
              <w:t xml:space="preserve">Constituirea Comisiei pentru prevenirea și eliminarea violenței, a faptelor de corupție și discriminării în mediul școlar și promovarea </w:t>
            </w:r>
            <w:r w:rsidRPr="009E71CD">
              <w:rPr>
                <w:spacing w:val="-1"/>
              </w:rPr>
              <w:lastRenderedPageBreak/>
              <w:t>interculturalității</w:t>
            </w:r>
            <w:r>
              <w:rPr>
                <w:spacing w:val="-1"/>
              </w:rPr>
              <w:t>;</w:t>
            </w:r>
          </w:p>
          <w:p w:rsidR="009E71CD" w:rsidRPr="009E71CD" w:rsidRDefault="009E71CD" w:rsidP="00421F73">
            <w:pPr>
              <w:pStyle w:val="TableParagraph"/>
              <w:numPr>
                <w:ilvl w:val="0"/>
                <w:numId w:val="8"/>
              </w:numPr>
              <w:spacing w:line="237" w:lineRule="auto"/>
              <w:ind w:left="404" w:right="167"/>
              <w:rPr>
                <w:spacing w:val="-1"/>
              </w:rPr>
            </w:pPr>
            <w:r w:rsidRPr="009E71CD">
              <w:rPr>
                <w:spacing w:val="-1"/>
              </w:rPr>
              <w:t>Desemnarea coordonatorului ANET;</w:t>
            </w:r>
          </w:p>
          <w:p w:rsidR="00CA56C7" w:rsidRDefault="009E71CD" w:rsidP="00421F73">
            <w:pPr>
              <w:pStyle w:val="TableParagraph"/>
              <w:numPr>
                <w:ilvl w:val="0"/>
                <w:numId w:val="8"/>
              </w:numPr>
              <w:spacing w:line="237" w:lineRule="auto"/>
              <w:ind w:left="404" w:right="167"/>
              <w:rPr>
                <w:spacing w:val="-1"/>
              </w:rPr>
            </w:pPr>
            <w:r w:rsidRPr="009E71CD">
              <w:rPr>
                <w:spacing w:val="-1"/>
              </w:rPr>
              <w:t>Actualizarea regulilor de comportament în vacanță, de circulație rutieră și securitate (cataloage școlare,</w:t>
            </w:r>
            <w:r w:rsidR="00421F73">
              <w:rPr>
                <w:spacing w:val="-1"/>
              </w:rPr>
              <w:t xml:space="preserve"> </w:t>
            </w:r>
            <w:r w:rsidRPr="009E71CD">
              <w:rPr>
                <w:spacing w:val="-1"/>
              </w:rPr>
              <w:t>compartimentul Managementul școlar).</w:t>
            </w:r>
          </w:p>
          <w:p w:rsidR="00421F73" w:rsidRDefault="00421F73" w:rsidP="00421F73">
            <w:pPr>
              <w:pStyle w:val="TableParagraph"/>
              <w:numPr>
                <w:ilvl w:val="0"/>
                <w:numId w:val="8"/>
              </w:numPr>
              <w:spacing w:line="271" w:lineRule="exact"/>
              <w:ind w:left="404"/>
            </w:pPr>
            <w:r>
              <w:t>Concursul</w:t>
            </w:r>
            <w:r>
              <w:rPr>
                <w:spacing w:val="-10"/>
              </w:rPr>
              <w:t xml:space="preserve"> </w:t>
            </w:r>
            <w:r>
              <w:t>Tinerilor Agenți</w:t>
            </w:r>
            <w:r>
              <w:rPr>
                <w:spacing w:val="-6"/>
              </w:rPr>
              <w:t xml:space="preserve"> </w:t>
            </w:r>
            <w:r>
              <w:t>de</w:t>
            </w:r>
            <w:r>
              <w:rPr>
                <w:spacing w:val="-2"/>
              </w:rPr>
              <w:t xml:space="preserve"> </w:t>
            </w:r>
            <w:r>
              <w:t>circulație;</w:t>
            </w:r>
          </w:p>
          <w:p w:rsidR="00421F73" w:rsidRPr="00CA6877" w:rsidRDefault="00421F73" w:rsidP="00421F73">
            <w:pPr>
              <w:pStyle w:val="TableParagraph"/>
              <w:numPr>
                <w:ilvl w:val="0"/>
                <w:numId w:val="8"/>
              </w:numPr>
              <w:spacing w:line="237" w:lineRule="auto"/>
              <w:ind w:left="404" w:right="167"/>
              <w:rPr>
                <w:spacing w:val="-1"/>
              </w:rPr>
            </w:pPr>
            <w:r>
              <w:t>Poze</w:t>
            </w:r>
            <w:r>
              <w:rPr>
                <w:spacing w:val="-7"/>
              </w:rPr>
              <w:t xml:space="preserve"> </w:t>
            </w:r>
            <w:r>
              <w:t>de</w:t>
            </w:r>
            <w:r>
              <w:rPr>
                <w:spacing w:val="-8"/>
              </w:rPr>
              <w:t xml:space="preserve"> </w:t>
            </w:r>
            <w:r>
              <w:t>la</w:t>
            </w:r>
            <w:r>
              <w:rPr>
                <w:spacing w:val="-2"/>
              </w:rPr>
              <w:t xml:space="preserve"> </w:t>
            </w:r>
            <w:r>
              <w:t>activități</w:t>
            </w:r>
            <w:r>
              <w:rPr>
                <w:spacing w:val="-5"/>
              </w:rPr>
              <w:t xml:space="preserve"> </w:t>
            </w:r>
            <w:r>
              <w:t>plasate</w:t>
            </w:r>
            <w:r>
              <w:rPr>
                <w:spacing w:val="-2"/>
              </w:rPr>
              <w:t xml:space="preserve"> </w:t>
            </w:r>
            <w:r>
              <w:t>pe</w:t>
            </w:r>
            <w:r>
              <w:rPr>
                <w:spacing w:val="-7"/>
              </w:rPr>
              <w:t xml:space="preserve"> </w:t>
            </w:r>
            <w:r>
              <w:t>paginile</w:t>
            </w:r>
            <w:r>
              <w:rPr>
                <w:spacing w:val="1"/>
              </w:rPr>
              <w:t xml:space="preserve"> </w:t>
            </w:r>
            <w:r>
              <w:t>Web.</w:t>
            </w:r>
          </w:p>
        </w:tc>
      </w:tr>
      <w:tr w:rsidR="00CA6877" w:rsidTr="00D25361">
        <w:tc>
          <w:tcPr>
            <w:tcW w:w="2069" w:type="dxa"/>
            <w:shd w:val="clear" w:color="auto" w:fill="FFFFFF" w:themeFill="background1"/>
          </w:tcPr>
          <w:p w:rsidR="00CA6877" w:rsidRDefault="00CA6877" w:rsidP="00CA6877">
            <w:pPr>
              <w:jc w:val="left"/>
            </w:pPr>
            <w:r>
              <w:lastRenderedPageBreak/>
              <w:t>Constatări</w:t>
            </w:r>
          </w:p>
        </w:tc>
        <w:tc>
          <w:tcPr>
            <w:tcW w:w="7570" w:type="dxa"/>
            <w:gridSpan w:val="3"/>
            <w:shd w:val="clear" w:color="auto" w:fill="FFFFFF" w:themeFill="background1"/>
          </w:tcPr>
          <w:p w:rsidR="00421F73" w:rsidRDefault="00421F73" w:rsidP="00421F73">
            <w:r>
              <w:t>Instruirea elevilor cu privire la tehnica securităţii în mediul şcolar şi în cotidian, de prevenire a situaţiilor de risc şi de acordare a primului ajutor se realizează prin diverse tipuri de activități, subiectul se regăsește inclusiv în mai multe Proiecte didactice de lungă/scurtă durată;</w:t>
            </w:r>
          </w:p>
          <w:p w:rsidR="00421F73" w:rsidRDefault="00421F73" w:rsidP="00421F73">
            <w:r>
              <w:t>Completarea sistematică a registrelor pe clase cu semnăturile elevilor referitoare la tehnica securității;</w:t>
            </w:r>
          </w:p>
          <w:p w:rsidR="00CA6877" w:rsidRPr="00CA6877" w:rsidRDefault="00421F73" w:rsidP="00421F73">
            <w:pPr>
              <w:rPr>
                <w:rFonts w:eastAsia="Times New Roman"/>
                <w:iCs/>
              </w:rPr>
            </w:pPr>
            <w:r>
              <w:t>Implicarea elevilor în activități de învățare și respectare a regulilor de circulație rutieră, de tehnică a securității, de prevenire a situațiilor de risc și de acordare a primului ajutor.</w:t>
            </w:r>
            <w:r w:rsidR="00CA6877">
              <w:t>Accesul</w:t>
            </w:r>
            <w:r w:rsidR="00CA6877">
              <w:rPr>
                <w:spacing w:val="-11"/>
              </w:rPr>
              <w:t xml:space="preserve"> </w:t>
            </w:r>
            <w:r w:rsidR="00CA6877">
              <w:t>elevilor</w:t>
            </w:r>
            <w:r w:rsidR="00CA6877">
              <w:rPr>
                <w:spacing w:val="3"/>
              </w:rPr>
              <w:t xml:space="preserve"> </w:t>
            </w:r>
            <w:r w:rsidR="00CA6877">
              <w:t>la</w:t>
            </w:r>
            <w:r w:rsidR="00CA6877">
              <w:rPr>
                <w:spacing w:val="-7"/>
              </w:rPr>
              <w:t xml:space="preserve"> </w:t>
            </w:r>
            <w:r w:rsidR="00CA6877">
              <w:t>spațiile sanitare</w:t>
            </w:r>
            <w:r w:rsidR="00CA6877">
              <w:rPr>
                <w:spacing w:val="-6"/>
              </w:rPr>
              <w:t xml:space="preserve"> </w:t>
            </w:r>
            <w:r w:rsidR="00CA6877">
              <w:t>este</w:t>
            </w:r>
            <w:r w:rsidR="00CA6877">
              <w:rPr>
                <w:spacing w:val="-8"/>
              </w:rPr>
              <w:t xml:space="preserve"> </w:t>
            </w:r>
            <w:r w:rsidR="00CA6877">
              <w:t>asigurat.</w:t>
            </w:r>
          </w:p>
        </w:tc>
      </w:tr>
      <w:tr w:rsidR="00CA6877" w:rsidTr="00CA6877">
        <w:tc>
          <w:tcPr>
            <w:tcW w:w="2069" w:type="dxa"/>
            <w:shd w:val="clear" w:color="auto" w:fill="C6D9F1" w:themeFill="text2" w:themeFillTint="33"/>
          </w:tcPr>
          <w:p w:rsidR="00CA6877" w:rsidRDefault="00CA6877" w:rsidP="00CA6877">
            <w:pPr>
              <w:jc w:val="left"/>
            </w:pPr>
            <w:r>
              <w:t xml:space="preserve">Pondere și punctaj acordat </w:t>
            </w:r>
          </w:p>
        </w:tc>
        <w:tc>
          <w:tcPr>
            <w:tcW w:w="1475" w:type="dxa"/>
            <w:shd w:val="clear" w:color="auto" w:fill="C6D9F1" w:themeFill="text2" w:themeFillTint="33"/>
          </w:tcPr>
          <w:p w:rsidR="00CA6877" w:rsidRDefault="00CA6877" w:rsidP="00CA6877">
            <w:r>
              <w:t xml:space="preserve">Pondere: </w:t>
            </w:r>
            <w:r>
              <w:rPr>
                <w:bCs/>
              </w:rPr>
              <w:t>1</w:t>
            </w:r>
          </w:p>
        </w:tc>
        <w:tc>
          <w:tcPr>
            <w:tcW w:w="3827" w:type="dxa"/>
            <w:shd w:val="clear" w:color="auto" w:fill="C6D9F1" w:themeFill="text2" w:themeFillTint="33"/>
          </w:tcPr>
          <w:p w:rsidR="00CA6877" w:rsidRDefault="00CA6877" w:rsidP="00CA6877">
            <w:r>
              <w:t>Autoevaluare conform criteriilor: - 1 punct</w:t>
            </w:r>
          </w:p>
        </w:tc>
        <w:tc>
          <w:tcPr>
            <w:tcW w:w="2268" w:type="dxa"/>
            <w:shd w:val="clear" w:color="auto" w:fill="C6D9F1" w:themeFill="text2" w:themeFillTint="33"/>
          </w:tcPr>
          <w:p w:rsidR="00CA6877" w:rsidRDefault="00CA6877" w:rsidP="00CA6877">
            <w:r>
              <w:t xml:space="preserve">Punctaj acordat: - </w:t>
            </w:r>
          </w:p>
        </w:tc>
      </w:tr>
      <w:tr w:rsidR="00CA6877" w:rsidTr="00CA6877">
        <w:tc>
          <w:tcPr>
            <w:tcW w:w="7371" w:type="dxa"/>
            <w:gridSpan w:val="3"/>
            <w:shd w:val="clear" w:color="auto" w:fill="EAF1DD" w:themeFill="accent3" w:themeFillTint="33"/>
          </w:tcPr>
          <w:p w:rsidR="00CA6877" w:rsidRDefault="00CA6877" w:rsidP="00CA6877">
            <w:pPr>
              <w:rPr>
                <w:b/>
                <w:bCs/>
              </w:rPr>
            </w:pPr>
            <w:r>
              <w:rPr>
                <w:b/>
                <w:bCs/>
              </w:rPr>
              <w:t>Total standard</w:t>
            </w:r>
          </w:p>
        </w:tc>
        <w:tc>
          <w:tcPr>
            <w:tcW w:w="2268" w:type="dxa"/>
            <w:shd w:val="clear" w:color="auto" w:fill="EAF1DD" w:themeFill="accent3" w:themeFillTint="33"/>
          </w:tcPr>
          <w:p w:rsidR="00CA6877" w:rsidRDefault="00421F73" w:rsidP="00CA6877">
            <w:pPr>
              <w:rPr>
                <w:b/>
                <w:bCs/>
              </w:rPr>
            </w:pPr>
            <w:r>
              <w:rPr>
                <w:b/>
                <w:bCs/>
              </w:rPr>
              <w:t>8 puncte</w:t>
            </w:r>
          </w:p>
        </w:tc>
      </w:tr>
    </w:tbl>
    <w:p w:rsidR="00CA56C7" w:rsidRDefault="00CA56C7"/>
    <w:p w:rsidR="00CA56C7" w:rsidRDefault="00E90576">
      <w:pPr>
        <w:pStyle w:val="Titlu2"/>
        <w:rPr>
          <w:lang w:val="en-US"/>
        </w:rPr>
      </w:pPr>
      <w:bookmarkStart w:id="7" w:name="_Toc46741864"/>
      <w:bookmarkStart w:id="8" w:name="_Toc48389082"/>
      <w:r>
        <w:rPr>
          <w:lang w:val="en-US"/>
        </w:rPr>
        <w:t>Standard 1.2. Instituția dezvoltă parteneriate comunitare în vederea protecției integrității fizice și psihice a fiecărui elev/ copil</w:t>
      </w:r>
      <w:bookmarkEnd w:id="7"/>
      <w:bookmarkEnd w:id="8"/>
    </w:p>
    <w:p w:rsidR="00CA56C7" w:rsidRDefault="00E90576">
      <w:pPr>
        <w:rPr>
          <w:b/>
          <w:bCs/>
          <w:lang w:val="en-US"/>
        </w:rPr>
      </w:pPr>
      <w:r>
        <w:rPr>
          <w:b/>
          <w:bCs/>
          <w:lang w:val="en-US"/>
        </w:rPr>
        <w:t>Domeniu: Management</w:t>
      </w:r>
    </w:p>
    <w:p w:rsidR="00CA56C7" w:rsidRDefault="00E90576">
      <w:pPr>
        <w:rPr>
          <w:lang w:val="en-US"/>
        </w:rPr>
      </w:pPr>
      <w:r>
        <w:rPr>
          <w:b/>
          <w:bCs/>
          <w:lang w:val="en-US"/>
        </w:rPr>
        <w:t>Indicator 1.2.1.</w:t>
      </w:r>
      <w:r>
        <w:rPr>
          <w:lang w:val="en-US"/>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CA6877" w:rsidRDefault="00CA6877" w:rsidP="00CA6877">
            <w:pPr>
              <w:pStyle w:val="TableParagraph"/>
              <w:numPr>
                <w:ilvl w:val="0"/>
                <w:numId w:val="5"/>
              </w:numPr>
              <w:spacing w:line="242" w:lineRule="auto"/>
              <w:ind w:left="342"/>
              <w:rPr>
                <w:szCs w:val="24"/>
              </w:rPr>
            </w:pPr>
            <w:r>
              <w:rPr>
                <w:szCs w:val="24"/>
              </w:rPr>
              <w:t>Planul de evacuare în caz de incendii, situații excepționale pentru fiecare nivel al blocului;</w:t>
            </w:r>
          </w:p>
          <w:p w:rsidR="00CA6877" w:rsidRDefault="00CA6877" w:rsidP="00CA6877">
            <w:pPr>
              <w:pStyle w:val="TableParagraph"/>
              <w:numPr>
                <w:ilvl w:val="0"/>
                <w:numId w:val="5"/>
              </w:numPr>
              <w:spacing w:line="242" w:lineRule="auto"/>
              <w:ind w:left="342"/>
              <w:rPr>
                <w:szCs w:val="24"/>
              </w:rPr>
            </w:pPr>
            <w:r>
              <w:rPr>
                <w:szCs w:val="24"/>
              </w:rPr>
              <w:t>Sistem de de semnalizare automată a incendiilor</w:t>
            </w:r>
          </w:p>
          <w:p w:rsidR="00CA6877" w:rsidRDefault="00CA6877" w:rsidP="00CA6877">
            <w:pPr>
              <w:pStyle w:val="TableParagraph"/>
              <w:numPr>
                <w:ilvl w:val="0"/>
                <w:numId w:val="5"/>
              </w:numPr>
              <w:spacing w:line="242" w:lineRule="auto"/>
              <w:ind w:left="342"/>
              <w:rPr>
                <w:szCs w:val="24"/>
              </w:rPr>
            </w:pPr>
            <w:r>
              <w:rPr>
                <w:szCs w:val="24"/>
              </w:rPr>
              <w:t>Marcaje de direcție pentru ieșirile zilnice și ieșirile de rezervă;</w:t>
            </w:r>
          </w:p>
          <w:p w:rsidR="00CA6877" w:rsidRDefault="00CA6877" w:rsidP="00CA6877">
            <w:pPr>
              <w:pStyle w:val="TableParagraph"/>
              <w:numPr>
                <w:ilvl w:val="0"/>
                <w:numId w:val="5"/>
              </w:numPr>
              <w:spacing w:line="242" w:lineRule="auto"/>
              <w:ind w:left="342"/>
              <w:rPr>
                <w:szCs w:val="24"/>
              </w:rPr>
            </w:pPr>
            <w:r>
              <w:rPr>
                <w:szCs w:val="24"/>
              </w:rPr>
              <w:t>Echipamente primare de stingere a incendiilor, instalate în sălile de calculatoare, laboratorul de chimie, fizică, pe coridoare: stingătoare portabile (30 de bucăți)</w:t>
            </w:r>
          </w:p>
          <w:p w:rsidR="00CA6877" w:rsidRDefault="00CA6877" w:rsidP="00CA6877">
            <w:pPr>
              <w:pStyle w:val="TableParagraph"/>
              <w:numPr>
                <w:ilvl w:val="0"/>
                <w:numId w:val="5"/>
              </w:numPr>
              <w:spacing w:line="242" w:lineRule="auto"/>
              <w:ind w:left="342"/>
              <w:rPr>
                <w:szCs w:val="24"/>
              </w:rPr>
            </w:pPr>
            <w:r>
              <w:rPr>
                <w:szCs w:val="24"/>
              </w:rPr>
              <w:t>Căile de acces, de evacuare, de intervenție marcate cu indicatoare standardizate.</w:t>
            </w:r>
          </w:p>
          <w:p w:rsidR="00CA6877" w:rsidRDefault="00CA6877" w:rsidP="00CA6877">
            <w:pPr>
              <w:pStyle w:val="TableParagraph"/>
              <w:numPr>
                <w:ilvl w:val="0"/>
                <w:numId w:val="5"/>
              </w:numPr>
              <w:spacing w:line="274" w:lineRule="exact"/>
              <w:ind w:left="342"/>
              <w:rPr>
                <w:szCs w:val="24"/>
              </w:rPr>
            </w:pPr>
            <w:r>
              <w:rPr>
                <w:szCs w:val="24"/>
              </w:rPr>
              <w:t>6</w:t>
            </w:r>
            <w:r>
              <w:rPr>
                <w:spacing w:val="-1"/>
                <w:szCs w:val="24"/>
              </w:rPr>
              <w:t xml:space="preserve"> </w:t>
            </w:r>
            <w:r>
              <w:rPr>
                <w:szCs w:val="24"/>
              </w:rPr>
              <w:t>ieșiri</w:t>
            </w:r>
            <w:r>
              <w:rPr>
                <w:spacing w:val="-9"/>
                <w:szCs w:val="24"/>
              </w:rPr>
              <w:t xml:space="preserve"> </w:t>
            </w:r>
            <w:r>
              <w:rPr>
                <w:szCs w:val="24"/>
              </w:rPr>
              <w:t>de</w:t>
            </w:r>
            <w:r>
              <w:rPr>
                <w:spacing w:val="-6"/>
                <w:szCs w:val="24"/>
              </w:rPr>
              <w:t xml:space="preserve"> </w:t>
            </w:r>
            <w:r>
              <w:rPr>
                <w:szCs w:val="24"/>
              </w:rPr>
              <w:t>rezervă</w:t>
            </w:r>
            <w:r>
              <w:rPr>
                <w:spacing w:val="-1"/>
                <w:szCs w:val="24"/>
              </w:rPr>
              <w:t xml:space="preserve"> </w:t>
            </w:r>
            <w:r>
              <w:rPr>
                <w:szCs w:val="24"/>
              </w:rPr>
              <w:t>din</w:t>
            </w:r>
            <w:r>
              <w:rPr>
                <w:spacing w:val="-1"/>
                <w:szCs w:val="24"/>
              </w:rPr>
              <w:t xml:space="preserve"> </w:t>
            </w:r>
            <w:r>
              <w:rPr>
                <w:szCs w:val="24"/>
              </w:rPr>
              <w:t>instituție;</w:t>
            </w:r>
          </w:p>
          <w:p w:rsidR="00CA6877" w:rsidRDefault="00CA6877" w:rsidP="00CA6877">
            <w:pPr>
              <w:pStyle w:val="TableParagraph"/>
              <w:numPr>
                <w:ilvl w:val="0"/>
                <w:numId w:val="5"/>
              </w:numPr>
              <w:spacing w:line="242" w:lineRule="auto"/>
              <w:ind w:left="342" w:right="167"/>
              <w:rPr>
                <w:szCs w:val="24"/>
              </w:rPr>
            </w:pPr>
            <w:r>
              <w:rPr>
                <w:spacing w:val="-1"/>
                <w:szCs w:val="24"/>
              </w:rPr>
              <w:t>Activități</w:t>
            </w:r>
            <w:r>
              <w:rPr>
                <w:spacing w:val="-9"/>
                <w:szCs w:val="24"/>
              </w:rPr>
              <w:t xml:space="preserve"> </w:t>
            </w:r>
            <w:r>
              <w:rPr>
                <w:szCs w:val="24"/>
              </w:rPr>
              <w:t>periodice</w:t>
            </w:r>
            <w:r>
              <w:rPr>
                <w:spacing w:val="-2"/>
                <w:szCs w:val="24"/>
              </w:rPr>
              <w:t xml:space="preserve"> </w:t>
            </w:r>
            <w:r>
              <w:rPr>
                <w:szCs w:val="24"/>
              </w:rPr>
              <w:t>de</w:t>
            </w:r>
            <w:r>
              <w:rPr>
                <w:spacing w:val="-2"/>
                <w:szCs w:val="24"/>
              </w:rPr>
              <w:t xml:space="preserve"> </w:t>
            </w:r>
            <w:r>
              <w:rPr>
                <w:szCs w:val="24"/>
              </w:rPr>
              <w:t>instruire</w:t>
            </w:r>
            <w:r>
              <w:rPr>
                <w:spacing w:val="-1"/>
                <w:szCs w:val="24"/>
              </w:rPr>
              <w:t xml:space="preserve"> </w:t>
            </w:r>
            <w:r>
              <w:rPr>
                <w:szCs w:val="24"/>
              </w:rPr>
              <w:t>a</w:t>
            </w:r>
            <w:r>
              <w:rPr>
                <w:spacing w:val="-7"/>
                <w:szCs w:val="24"/>
              </w:rPr>
              <w:t xml:space="preserve"> </w:t>
            </w:r>
            <w:r>
              <w:rPr>
                <w:szCs w:val="24"/>
              </w:rPr>
              <w:t>elevilor,</w:t>
            </w:r>
            <w:r>
              <w:rPr>
                <w:spacing w:val="2"/>
                <w:szCs w:val="24"/>
              </w:rPr>
              <w:t xml:space="preserve"> </w:t>
            </w:r>
            <w:r>
              <w:rPr>
                <w:szCs w:val="24"/>
              </w:rPr>
              <w:t>CD</w:t>
            </w:r>
            <w:r>
              <w:rPr>
                <w:spacing w:val="-6"/>
                <w:szCs w:val="24"/>
              </w:rPr>
              <w:t xml:space="preserve"> </w:t>
            </w:r>
            <w:r>
              <w:rPr>
                <w:szCs w:val="24"/>
              </w:rPr>
              <w:t>și</w:t>
            </w:r>
            <w:r>
              <w:rPr>
                <w:spacing w:val="-15"/>
                <w:szCs w:val="24"/>
              </w:rPr>
              <w:t xml:space="preserve"> </w:t>
            </w:r>
            <w:r>
              <w:rPr>
                <w:szCs w:val="24"/>
              </w:rPr>
              <w:t>personalului</w:t>
            </w:r>
            <w:r>
              <w:rPr>
                <w:spacing w:val="-3"/>
                <w:szCs w:val="24"/>
              </w:rPr>
              <w:t xml:space="preserve"> </w:t>
            </w:r>
            <w:r>
              <w:rPr>
                <w:szCs w:val="24"/>
              </w:rPr>
              <w:t xml:space="preserve">nedidactic </w:t>
            </w:r>
            <w:r>
              <w:rPr>
                <w:spacing w:val="-57"/>
                <w:szCs w:val="24"/>
              </w:rPr>
              <w:t xml:space="preserve"> </w:t>
            </w:r>
            <w:r>
              <w:rPr>
                <w:szCs w:val="24"/>
              </w:rPr>
              <w:t>în</w:t>
            </w:r>
            <w:r>
              <w:rPr>
                <w:spacing w:val="-4"/>
                <w:szCs w:val="24"/>
              </w:rPr>
              <w:t xml:space="preserve"> </w:t>
            </w:r>
            <w:r>
              <w:rPr>
                <w:szCs w:val="24"/>
              </w:rPr>
              <w:t>caz</w:t>
            </w:r>
            <w:r>
              <w:rPr>
                <w:spacing w:val="2"/>
                <w:szCs w:val="24"/>
              </w:rPr>
              <w:t xml:space="preserve"> </w:t>
            </w:r>
            <w:r>
              <w:rPr>
                <w:szCs w:val="24"/>
              </w:rPr>
              <w:t>de</w:t>
            </w:r>
            <w:r>
              <w:rPr>
                <w:spacing w:val="1"/>
                <w:szCs w:val="24"/>
              </w:rPr>
              <w:t xml:space="preserve"> </w:t>
            </w:r>
            <w:r>
              <w:rPr>
                <w:szCs w:val="24"/>
              </w:rPr>
              <w:t>calamități,</w:t>
            </w:r>
            <w:r>
              <w:rPr>
                <w:spacing w:val="9"/>
                <w:szCs w:val="24"/>
              </w:rPr>
              <w:t xml:space="preserve"> </w:t>
            </w:r>
            <w:r>
              <w:rPr>
                <w:szCs w:val="24"/>
              </w:rPr>
              <w:t>incendii</w:t>
            </w:r>
            <w:r>
              <w:rPr>
                <w:spacing w:val="-1"/>
                <w:szCs w:val="24"/>
              </w:rPr>
              <w:t xml:space="preserve"> </w:t>
            </w:r>
            <w:r>
              <w:rPr>
                <w:szCs w:val="24"/>
              </w:rPr>
              <w:t>etc;</w:t>
            </w:r>
          </w:p>
          <w:p w:rsidR="00CA56C7" w:rsidRPr="00CA6877" w:rsidRDefault="00CA6877" w:rsidP="00CA6877">
            <w:pPr>
              <w:pStyle w:val="Listparagraf"/>
              <w:numPr>
                <w:ilvl w:val="0"/>
                <w:numId w:val="5"/>
              </w:numPr>
              <w:ind w:left="342"/>
              <w:rPr>
                <w:iCs/>
              </w:rPr>
            </w:pPr>
            <w:r w:rsidRPr="00CA6877">
              <w:rPr>
                <w:szCs w:val="24"/>
              </w:rPr>
              <w:t>Listele</w:t>
            </w:r>
            <w:r w:rsidRPr="00CA6877">
              <w:rPr>
                <w:spacing w:val="-9"/>
                <w:szCs w:val="24"/>
              </w:rPr>
              <w:t xml:space="preserve"> </w:t>
            </w:r>
            <w:r w:rsidRPr="00CA6877">
              <w:rPr>
                <w:szCs w:val="24"/>
              </w:rPr>
              <w:t>cu</w:t>
            </w:r>
            <w:r w:rsidRPr="00CA6877">
              <w:rPr>
                <w:spacing w:val="-7"/>
                <w:szCs w:val="24"/>
              </w:rPr>
              <w:t xml:space="preserve"> </w:t>
            </w:r>
            <w:r w:rsidRPr="00CA6877">
              <w:rPr>
                <w:szCs w:val="24"/>
              </w:rPr>
              <w:t>semnăturile</w:t>
            </w:r>
            <w:r w:rsidRPr="00CA6877">
              <w:rPr>
                <w:spacing w:val="-7"/>
                <w:szCs w:val="24"/>
              </w:rPr>
              <w:t xml:space="preserve"> </w:t>
            </w:r>
            <w:r w:rsidRPr="00CA6877">
              <w:rPr>
                <w:szCs w:val="24"/>
              </w:rPr>
              <w:t>elevilor</w:t>
            </w:r>
            <w:r w:rsidRPr="00CA6877">
              <w:rPr>
                <w:spacing w:val="-4"/>
                <w:szCs w:val="24"/>
              </w:rPr>
              <w:t xml:space="preserve"> </w:t>
            </w:r>
            <w:r w:rsidRPr="00CA6877">
              <w:rPr>
                <w:szCs w:val="24"/>
              </w:rPr>
              <w:t>referitoare</w:t>
            </w:r>
            <w:r w:rsidRPr="00CA6877">
              <w:rPr>
                <w:spacing w:val="-12"/>
                <w:szCs w:val="24"/>
              </w:rPr>
              <w:t xml:space="preserve"> </w:t>
            </w:r>
            <w:r w:rsidRPr="00CA6877">
              <w:rPr>
                <w:szCs w:val="24"/>
              </w:rPr>
              <w:t>la</w:t>
            </w:r>
            <w:r w:rsidRPr="00CA6877">
              <w:rPr>
                <w:spacing w:val="-3"/>
                <w:szCs w:val="24"/>
              </w:rPr>
              <w:t xml:space="preserve"> </w:t>
            </w:r>
            <w:r w:rsidRPr="00CA6877">
              <w:rPr>
                <w:szCs w:val="24"/>
              </w:rPr>
              <w:t>tehnica</w:t>
            </w:r>
            <w:r w:rsidRPr="00CA6877">
              <w:rPr>
                <w:spacing w:val="-5"/>
                <w:szCs w:val="24"/>
              </w:rPr>
              <w:t xml:space="preserve"> </w:t>
            </w:r>
            <w:r w:rsidRPr="00CA6877">
              <w:rPr>
                <w:szCs w:val="24"/>
              </w:rPr>
              <w:t>securității</w:t>
            </w:r>
            <w:r w:rsidRPr="00CA6877">
              <w:rPr>
                <w:spacing w:val="-4"/>
                <w:szCs w:val="24"/>
              </w:rPr>
              <w:t xml:space="preserve"> </w:t>
            </w:r>
            <w:r w:rsidRPr="00CA6877">
              <w:rPr>
                <w:szCs w:val="24"/>
              </w:rPr>
              <w:t>în</w:t>
            </w:r>
            <w:r w:rsidRPr="00CA6877">
              <w:rPr>
                <w:spacing w:val="-11"/>
                <w:szCs w:val="24"/>
              </w:rPr>
              <w:t xml:space="preserve"> </w:t>
            </w:r>
            <w:r w:rsidRPr="00CA6877">
              <w:rPr>
                <w:szCs w:val="24"/>
              </w:rPr>
              <w:t>școală</w:t>
            </w:r>
            <w:r w:rsidRPr="00CA6877">
              <w:rPr>
                <w:spacing w:val="-4"/>
                <w:szCs w:val="24"/>
              </w:rPr>
              <w:t xml:space="preserve"> </w:t>
            </w:r>
            <w:r w:rsidRPr="00CA6877">
              <w:rPr>
                <w:szCs w:val="24"/>
              </w:rPr>
              <w:t>(la</w:t>
            </w:r>
            <w:r w:rsidRPr="00CA6877">
              <w:rPr>
                <w:spacing w:val="-4"/>
                <w:szCs w:val="24"/>
              </w:rPr>
              <w:t xml:space="preserve"> </w:t>
            </w:r>
            <w:r w:rsidRPr="00CA6877">
              <w:rPr>
                <w:szCs w:val="24"/>
              </w:rPr>
              <w:t>orele</w:t>
            </w:r>
            <w:r w:rsidRPr="00CA6877">
              <w:rPr>
                <w:spacing w:val="-52"/>
                <w:szCs w:val="24"/>
              </w:rPr>
              <w:t xml:space="preserve"> </w:t>
            </w:r>
            <w:r w:rsidRPr="00CA6877">
              <w:rPr>
                <w:szCs w:val="24"/>
              </w:rPr>
              <w:t>de</w:t>
            </w:r>
            <w:r w:rsidRPr="00CA6877">
              <w:rPr>
                <w:spacing w:val="-5"/>
                <w:szCs w:val="24"/>
              </w:rPr>
              <w:t xml:space="preserve"> </w:t>
            </w:r>
            <w:r w:rsidRPr="00CA6877">
              <w:rPr>
                <w:szCs w:val="24"/>
              </w:rPr>
              <w:t>fizică,</w:t>
            </w:r>
            <w:r w:rsidRPr="00CA6877">
              <w:rPr>
                <w:spacing w:val="5"/>
                <w:szCs w:val="24"/>
              </w:rPr>
              <w:t xml:space="preserve"> </w:t>
            </w:r>
            <w:r w:rsidRPr="00CA6877">
              <w:rPr>
                <w:szCs w:val="24"/>
              </w:rPr>
              <w:t>chimie,</w:t>
            </w:r>
            <w:r w:rsidRPr="00CA6877">
              <w:rPr>
                <w:spacing w:val="9"/>
                <w:szCs w:val="24"/>
              </w:rPr>
              <w:t xml:space="preserve"> </w:t>
            </w:r>
            <w:r w:rsidRPr="00CA6877">
              <w:rPr>
                <w:szCs w:val="24"/>
              </w:rPr>
              <w:t>educație</w:t>
            </w:r>
            <w:r w:rsidRPr="00CA6877">
              <w:rPr>
                <w:spacing w:val="-5"/>
                <w:szCs w:val="24"/>
              </w:rPr>
              <w:t xml:space="preserve"> </w:t>
            </w:r>
            <w:r w:rsidRPr="00CA6877">
              <w:rPr>
                <w:szCs w:val="24"/>
              </w:rPr>
              <w:t>tehnologică).</w:t>
            </w:r>
          </w:p>
        </w:tc>
      </w:tr>
      <w:tr w:rsidR="00CA56C7">
        <w:tc>
          <w:tcPr>
            <w:tcW w:w="2069" w:type="dxa"/>
          </w:tcPr>
          <w:p w:rsidR="00CA56C7" w:rsidRDefault="00E90576">
            <w:pPr>
              <w:jc w:val="left"/>
            </w:pPr>
            <w:r>
              <w:t>Constatări</w:t>
            </w:r>
          </w:p>
        </w:tc>
        <w:tc>
          <w:tcPr>
            <w:tcW w:w="7570" w:type="dxa"/>
            <w:gridSpan w:val="3"/>
          </w:tcPr>
          <w:p w:rsidR="00CA6877" w:rsidRPr="00CA6877" w:rsidRDefault="00CA6877" w:rsidP="00CA6877">
            <w:pPr>
              <w:rPr>
                <w:rFonts w:eastAsia="Times New Roman"/>
                <w:iCs/>
              </w:rPr>
            </w:pPr>
            <w:r w:rsidRPr="00CA6877">
              <w:rPr>
                <w:rFonts w:eastAsia="Times New Roman"/>
                <w:iCs/>
              </w:rPr>
              <w:t>Instituția dispune în totalitate de mijloace antiincendiare și ieșiri de rezervă, utilizează eficient un sistem de marcaje de direcție și le</w:t>
            </w:r>
          </w:p>
          <w:p w:rsidR="00CA56C7" w:rsidRPr="00CA6877" w:rsidRDefault="00CA6877" w:rsidP="00CA6877">
            <w:pPr>
              <w:rPr>
                <w:rFonts w:eastAsia="Times New Roman"/>
                <w:iCs/>
              </w:rPr>
            </w:pPr>
            <w:r w:rsidRPr="00CA6877">
              <w:rPr>
                <w:rFonts w:eastAsia="Times New Roman"/>
                <w:iCs/>
              </w:rPr>
              <w:t>monitorizează permanent funcționalitatea. Mijloacele antiincendiare și ieșirile de rezervă sunt funcționale.</w:t>
            </w:r>
          </w:p>
        </w:tc>
      </w:tr>
      <w:tr w:rsidR="00CA56C7" w:rsidTr="00CA6877">
        <w:tc>
          <w:tcPr>
            <w:tcW w:w="2069" w:type="dxa"/>
            <w:shd w:val="clear" w:color="auto" w:fill="DBE5F1" w:themeFill="accent1" w:themeFillTint="33"/>
          </w:tcPr>
          <w:p w:rsidR="00CA56C7" w:rsidRDefault="00E90576">
            <w:pPr>
              <w:jc w:val="left"/>
            </w:pPr>
            <w:r>
              <w:t xml:space="preserve">Pondere și punctaj acordat </w:t>
            </w:r>
          </w:p>
        </w:tc>
        <w:tc>
          <w:tcPr>
            <w:tcW w:w="1475" w:type="dxa"/>
            <w:shd w:val="clear" w:color="auto" w:fill="DBE5F1" w:themeFill="accent1" w:themeFillTint="33"/>
          </w:tcPr>
          <w:p w:rsidR="00CA56C7" w:rsidRDefault="00E90576">
            <w:r>
              <w:t xml:space="preserve">Pondere: </w:t>
            </w:r>
            <w:r>
              <w:rPr>
                <w:bCs/>
              </w:rPr>
              <w:t>1</w:t>
            </w:r>
          </w:p>
        </w:tc>
        <w:tc>
          <w:tcPr>
            <w:tcW w:w="3827" w:type="dxa"/>
            <w:shd w:val="clear" w:color="auto" w:fill="DBE5F1" w:themeFill="accent1" w:themeFillTint="33"/>
          </w:tcPr>
          <w:p w:rsidR="00CA56C7" w:rsidRDefault="00E90576">
            <w:r>
              <w:t>Autoevaluare conform criteriilor: -</w:t>
            </w:r>
            <w:r w:rsidR="00CA6877">
              <w:t xml:space="preserve"> 0,75</w:t>
            </w:r>
          </w:p>
        </w:tc>
        <w:tc>
          <w:tcPr>
            <w:tcW w:w="2268" w:type="dxa"/>
            <w:shd w:val="clear" w:color="auto" w:fill="DBE5F1" w:themeFill="accent1" w:themeFillTint="33"/>
          </w:tcPr>
          <w:p w:rsidR="00CA56C7" w:rsidRDefault="00E90576">
            <w:r>
              <w:t xml:space="preserve">Punctaj acordat: - </w:t>
            </w:r>
          </w:p>
        </w:tc>
      </w:tr>
    </w:tbl>
    <w:p w:rsidR="00CA56C7" w:rsidRDefault="00CA56C7"/>
    <w:p w:rsidR="00CA56C7" w:rsidRDefault="00E90576">
      <w:pPr>
        <w:rPr>
          <w:b/>
          <w:bCs/>
        </w:rPr>
      </w:pPr>
      <w:r>
        <w:rPr>
          <w:b/>
          <w:bCs/>
        </w:rPr>
        <w:t>Domeniu: Capacitate instituțională</w:t>
      </w:r>
    </w:p>
    <w:p w:rsidR="00CA56C7" w:rsidRDefault="00E90576">
      <w:pPr>
        <w:rPr>
          <w:lang w:val="en-US"/>
        </w:rPr>
      </w:pPr>
      <w:r>
        <w:rPr>
          <w:b/>
          <w:bCs/>
          <w:lang w:val="en-US"/>
        </w:rPr>
        <w:t>Indicator 1.2.2.</w:t>
      </w:r>
      <w:r>
        <w:rPr>
          <w:lang w:val="en-US"/>
        </w:rPr>
        <w:t xml:space="preserve"> Utilizarea eficientă a resurselor interne (personal format) și comunitare (servicii de sprijin familial, asistență parentală etc.) pentru asigurarea protecției fizice și psihice a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421F73" w:rsidRPr="00421F73" w:rsidRDefault="00421F73" w:rsidP="00421F73">
            <w:pPr>
              <w:pStyle w:val="Listparagraf"/>
              <w:numPr>
                <w:ilvl w:val="0"/>
                <w:numId w:val="2"/>
              </w:numPr>
              <w:tabs>
                <w:tab w:val="clear" w:pos="709"/>
              </w:tabs>
              <w:ind w:left="404"/>
              <w:rPr>
                <w:iCs/>
              </w:rPr>
            </w:pPr>
            <w:r w:rsidRPr="00421F73">
              <w:rPr>
                <w:iCs/>
              </w:rPr>
              <w:t>Planul anual al coordonatorului ANET pentru anul de studii 202</w:t>
            </w:r>
            <w:r>
              <w:rPr>
                <w:iCs/>
              </w:rPr>
              <w:t>2</w:t>
            </w:r>
            <w:r w:rsidRPr="00421F73">
              <w:rPr>
                <w:iCs/>
              </w:rPr>
              <w:t>-202</w:t>
            </w:r>
            <w:r>
              <w:rPr>
                <w:iCs/>
              </w:rPr>
              <w:t>3</w:t>
            </w:r>
            <w:r w:rsidRPr="00421F73">
              <w:rPr>
                <w:iCs/>
              </w:rPr>
              <w:t>;</w:t>
            </w:r>
          </w:p>
          <w:p w:rsidR="00421F73" w:rsidRPr="00421F73" w:rsidRDefault="00421F73" w:rsidP="00421F73">
            <w:pPr>
              <w:pStyle w:val="Listparagraf"/>
              <w:numPr>
                <w:ilvl w:val="0"/>
                <w:numId w:val="2"/>
              </w:numPr>
              <w:tabs>
                <w:tab w:val="clear" w:pos="709"/>
              </w:tabs>
              <w:ind w:left="404"/>
              <w:rPr>
                <w:iCs/>
              </w:rPr>
            </w:pPr>
            <w:r w:rsidRPr="00421F73">
              <w:rPr>
                <w:iCs/>
              </w:rPr>
              <w:lastRenderedPageBreak/>
              <w:t>Planul de activitate al psihologului școlar pentru anul de studii 202</w:t>
            </w:r>
            <w:r>
              <w:rPr>
                <w:iCs/>
              </w:rPr>
              <w:t>2</w:t>
            </w:r>
            <w:r w:rsidRPr="00421F73">
              <w:rPr>
                <w:iCs/>
              </w:rPr>
              <w:t>-202</w:t>
            </w:r>
            <w:r>
              <w:rPr>
                <w:iCs/>
              </w:rPr>
              <w:t>3</w:t>
            </w:r>
            <w:r w:rsidRPr="00421F73">
              <w:rPr>
                <w:iCs/>
              </w:rPr>
              <w:t>;</w:t>
            </w:r>
          </w:p>
          <w:p w:rsidR="00421F73" w:rsidRPr="00421F73" w:rsidRDefault="00421F73" w:rsidP="00421F73">
            <w:pPr>
              <w:pStyle w:val="Listparagraf"/>
              <w:numPr>
                <w:ilvl w:val="0"/>
                <w:numId w:val="2"/>
              </w:numPr>
              <w:tabs>
                <w:tab w:val="clear" w:pos="709"/>
              </w:tabs>
              <w:ind w:left="404"/>
              <w:rPr>
                <w:iCs/>
              </w:rPr>
            </w:pPr>
            <w:r w:rsidRPr="00421F73">
              <w:rPr>
                <w:iCs/>
              </w:rPr>
              <w:t>Desemnarea coordonatorului ANET;</w:t>
            </w:r>
          </w:p>
          <w:p w:rsidR="00421F73" w:rsidRPr="00421F73" w:rsidRDefault="00421F73" w:rsidP="00421F73">
            <w:pPr>
              <w:pStyle w:val="Listparagraf"/>
              <w:numPr>
                <w:ilvl w:val="0"/>
                <w:numId w:val="2"/>
              </w:numPr>
              <w:tabs>
                <w:tab w:val="clear" w:pos="709"/>
              </w:tabs>
              <w:ind w:left="404"/>
              <w:rPr>
                <w:iCs/>
              </w:rPr>
            </w:pPr>
            <w:r w:rsidRPr="00421F73">
              <w:rPr>
                <w:iCs/>
              </w:rPr>
              <w:t>Registrul de evidență a sesizărilor privind cazurile suspecte de abuz, neglijare, exploatare, trafic al copilului;</w:t>
            </w:r>
          </w:p>
          <w:p w:rsidR="00CA56C7" w:rsidRPr="00421F73" w:rsidRDefault="00421F73" w:rsidP="00421F73">
            <w:pPr>
              <w:pStyle w:val="Listparagraf"/>
              <w:numPr>
                <w:ilvl w:val="0"/>
                <w:numId w:val="2"/>
              </w:numPr>
              <w:tabs>
                <w:tab w:val="clear" w:pos="709"/>
              </w:tabs>
              <w:ind w:left="404"/>
              <w:rPr>
                <w:iCs/>
              </w:rPr>
            </w:pPr>
            <w:r w:rsidRPr="00421F73">
              <w:rPr>
                <w:iCs/>
              </w:rPr>
              <w:t>Registrul de evidență a vizitelor părinților în școală;</w:t>
            </w:r>
          </w:p>
        </w:tc>
      </w:tr>
      <w:tr w:rsidR="00CA56C7">
        <w:tc>
          <w:tcPr>
            <w:tcW w:w="2069" w:type="dxa"/>
          </w:tcPr>
          <w:p w:rsidR="00CA56C7" w:rsidRDefault="00E90576">
            <w:pPr>
              <w:jc w:val="left"/>
            </w:pPr>
            <w:r>
              <w:lastRenderedPageBreak/>
              <w:t>Constatări</w:t>
            </w:r>
          </w:p>
        </w:tc>
        <w:tc>
          <w:tcPr>
            <w:tcW w:w="7570" w:type="dxa"/>
            <w:gridSpan w:val="3"/>
          </w:tcPr>
          <w:p w:rsidR="00421F73" w:rsidRPr="00421F73" w:rsidRDefault="00421F73" w:rsidP="00421F73">
            <w:pPr>
              <w:rPr>
                <w:rFonts w:eastAsia="Times New Roman"/>
                <w:iCs/>
              </w:rPr>
            </w:pPr>
            <w:r w:rsidRPr="00421F73">
              <w:rPr>
                <w:rFonts w:eastAsia="Times New Roman"/>
                <w:iCs/>
              </w:rPr>
              <w:t>Instituția dispune în totalitate de personal calificat pentru prevenirea/intervenția în cazurile ANET și folosește eficient și oportun resursele existente în comunitate pentru asigurarea protecției integrității</w:t>
            </w:r>
          </w:p>
          <w:p w:rsidR="00CA56C7" w:rsidRPr="00421F73" w:rsidRDefault="00421F73" w:rsidP="00421F73">
            <w:pPr>
              <w:rPr>
                <w:rFonts w:eastAsia="Times New Roman"/>
                <w:iCs/>
              </w:rPr>
            </w:pPr>
            <w:r w:rsidRPr="00421F73">
              <w:rPr>
                <w:rFonts w:eastAsia="Times New Roman"/>
                <w:iCs/>
              </w:rPr>
              <w:t>fizice și psihice a copilului Elevii sunt instruiți de personal didactic bine format și serviciile psihologului.</w:t>
            </w:r>
          </w:p>
        </w:tc>
      </w:tr>
      <w:tr w:rsidR="00CA56C7" w:rsidTr="00421F73">
        <w:tc>
          <w:tcPr>
            <w:tcW w:w="2069" w:type="dxa"/>
            <w:shd w:val="clear" w:color="auto" w:fill="DBE5F1" w:themeFill="accent1" w:themeFillTint="33"/>
          </w:tcPr>
          <w:p w:rsidR="00CA56C7" w:rsidRDefault="00E90576">
            <w:pPr>
              <w:jc w:val="left"/>
            </w:pPr>
            <w:r>
              <w:t xml:space="preserve">Pondere și punctaj acordat </w:t>
            </w:r>
          </w:p>
        </w:tc>
        <w:tc>
          <w:tcPr>
            <w:tcW w:w="1475" w:type="dxa"/>
            <w:shd w:val="clear" w:color="auto" w:fill="DBE5F1" w:themeFill="accent1" w:themeFillTint="33"/>
          </w:tcPr>
          <w:p w:rsidR="00CA56C7" w:rsidRDefault="00E90576">
            <w:r>
              <w:t xml:space="preserve">Pondere: </w:t>
            </w:r>
            <w:r>
              <w:rPr>
                <w:bCs/>
              </w:rPr>
              <w:t>1</w:t>
            </w:r>
          </w:p>
        </w:tc>
        <w:tc>
          <w:tcPr>
            <w:tcW w:w="3827" w:type="dxa"/>
            <w:shd w:val="clear" w:color="auto" w:fill="DBE5F1" w:themeFill="accent1" w:themeFillTint="33"/>
          </w:tcPr>
          <w:p w:rsidR="00CA56C7" w:rsidRDefault="00E90576">
            <w:r>
              <w:t>Autoevaluare conform criteriilor: -</w:t>
            </w:r>
            <w:r w:rsidR="00421F73">
              <w:t xml:space="preserve"> 1</w:t>
            </w:r>
          </w:p>
        </w:tc>
        <w:tc>
          <w:tcPr>
            <w:tcW w:w="2268" w:type="dxa"/>
            <w:shd w:val="clear" w:color="auto" w:fill="DBE5F1" w:themeFill="accent1" w:themeFillTint="33"/>
          </w:tcPr>
          <w:p w:rsidR="00CA56C7" w:rsidRDefault="00E90576">
            <w:r>
              <w:t xml:space="preserve">Punctaj acordat: - </w:t>
            </w:r>
          </w:p>
        </w:tc>
      </w:tr>
    </w:tbl>
    <w:p w:rsidR="00CA56C7" w:rsidRDefault="00CA56C7"/>
    <w:p w:rsidR="00CA56C7" w:rsidRDefault="00E90576">
      <w:pPr>
        <w:rPr>
          <w:b/>
          <w:bCs/>
        </w:rPr>
      </w:pPr>
      <w:r>
        <w:rPr>
          <w:b/>
          <w:bCs/>
        </w:rPr>
        <w:t>Domeniu: Curriculum/ proces educațional</w:t>
      </w:r>
    </w:p>
    <w:p w:rsidR="00CA56C7" w:rsidRDefault="00E90576">
      <w:pPr>
        <w:rPr>
          <w:lang w:val="en-US"/>
        </w:rPr>
      </w:pPr>
      <w:r>
        <w:rPr>
          <w:b/>
          <w:bCs/>
          <w:lang w:val="en-US"/>
        </w:rPr>
        <w:t>Indicator 1.2.3.</w:t>
      </w:r>
      <w:r>
        <w:rPr>
          <w:lang w:val="en-US"/>
        </w:rPr>
        <w:t xml:space="preserve"> Realizarea activităților de prevenire și combatere a oricărui tip de violență (relații elev-elev, elev-cadru didactic, elev-personal auxiliar)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421F73" w:rsidRPr="00421F73" w:rsidRDefault="00421F73" w:rsidP="00167BDD">
            <w:pPr>
              <w:pStyle w:val="Listparagraf"/>
              <w:numPr>
                <w:ilvl w:val="0"/>
                <w:numId w:val="2"/>
              </w:numPr>
              <w:tabs>
                <w:tab w:val="clear" w:pos="709"/>
              </w:tabs>
              <w:ind w:left="404"/>
              <w:rPr>
                <w:iCs/>
              </w:rPr>
            </w:pPr>
            <w:r w:rsidRPr="00421F73">
              <w:rPr>
                <w:iCs/>
              </w:rPr>
              <w:t>Proiecte de lungă şi scurtă durată la disciplina Dezvoltarea personală, cu tematica respectivă;</w:t>
            </w:r>
          </w:p>
          <w:p w:rsidR="00421F73" w:rsidRPr="00421F73" w:rsidRDefault="00421F73" w:rsidP="00167BDD">
            <w:pPr>
              <w:pStyle w:val="Listparagraf"/>
              <w:numPr>
                <w:ilvl w:val="0"/>
                <w:numId w:val="2"/>
              </w:numPr>
              <w:tabs>
                <w:tab w:val="clear" w:pos="709"/>
              </w:tabs>
              <w:ind w:left="404"/>
              <w:rPr>
                <w:iCs/>
              </w:rPr>
            </w:pPr>
            <w:r w:rsidRPr="00421F73">
              <w:rPr>
                <w:iCs/>
              </w:rPr>
              <w:t>Portofoliul dirigintelui;</w:t>
            </w:r>
          </w:p>
          <w:p w:rsidR="00421F73" w:rsidRPr="00421F73" w:rsidRDefault="00421F73" w:rsidP="00167BDD">
            <w:pPr>
              <w:pStyle w:val="Listparagraf"/>
              <w:numPr>
                <w:ilvl w:val="0"/>
                <w:numId w:val="2"/>
              </w:numPr>
              <w:tabs>
                <w:tab w:val="clear" w:pos="709"/>
              </w:tabs>
              <w:ind w:left="404"/>
              <w:rPr>
                <w:iCs/>
              </w:rPr>
            </w:pPr>
            <w:r w:rsidRPr="00421F73">
              <w:rPr>
                <w:iCs/>
              </w:rPr>
              <w:t>Procesele-verbale ale ședințelor cu părinții;</w:t>
            </w:r>
          </w:p>
          <w:p w:rsidR="00421F73" w:rsidRPr="00421F73" w:rsidRDefault="00421F73" w:rsidP="00167BDD">
            <w:pPr>
              <w:pStyle w:val="Listparagraf"/>
              <w:numPr>
                <w:ilvl w:val="0"/>
                <w:numId w:val="2"/>
              </w:numPr>
              <w:tabs>
                <w:tab w:val="clear" w:pos="709"/>
              </w:tabs>
              <w:ind w:left="404"/>
              <w:rPr>
                <w:iCs/>
              </w:rPr>
            </w:pPr>
            <w:r w:rsidRPr="00421F73">
              <w:rPr>
                <w:iCs/>
              </w:rPr>
              <w:t>Planul activităților tematice privind promovarea politicilor de prevenire și combatere a traficului de ființe umane</w:t>
            </w:r>
            <w:r>
              <w:rPr>
                <w:iCs/>
              </w:rPr>
              <w:t>;</w:t>
            </w:r>
          </w:p>
          <w:p w:rsidR="00421F73" w:rsidRPr="00421F73" w:rsidRDefault="00421F73" w:rsidP="00167BDD">
            <w:pPr>
              <w:pStyle w:val="Listparagraf"/>
              <w:numPr>
                <w:ilvl w:val="0"/>
                <w:numId w:val="2"/>
              </w:numPr>
              <w:tabs>
                <w:tab w:val="clear" w:pos="709"/>
              </w:tabs>
              <w:ind w:left="404"/>
              <w:rPr>
                <w:iCs/>
              </w:rPr>
            </w:pPr>
            <w:r w:rsidRPr="00421F73">
              <w:rPr>
                <w:iCs/>
              </w:rPr>
              <w:t>Planul de acțiuni cu privire la Ziua internațională a securității online, 2022;</w:t>
            </w:r>
          </w:p>
          <w:p w:rsidR="00421F73" w:rsidRPr="00421F73" w:rsidRDefault="00421F73" w:rsidP="00167BDD">
            <w:pPr>
              <w:pStyle w:val="Listparagraf"/>
              <w:numPr>
                <w:ilvl w:val="0"/>
                <w:numId w:val="2"/>
              </w:numPr>
              <w:tabs>
                <w:tab w:val="clear" w:pos="709"/>
              </w:tabs>
              <w:ind w:left="404"/>
              <w:rPr>
                <w:iCs/>
              </w:rPr>
            </w:pPr>
            <w:r w:rsidRPr="00421F73">
              <w:rPr>
                <w:iCs/>
              </w:rPr>
              <w:t>Planul activităților de prevenire a violenței în mediul școlar;</w:t>
            </w:r>
          </w:p>
          <w:p w:rsidR="00421F73" w:rsidRPr="00421F73" w:rsidRDefault="00421F73" w:rsidP="00167BDD">
            <w:pPr>
              <w:pStyle w:val="Listparagraf"/>
              <w:numPr>
                <w:ilvl w:val="0"/>
                <w:numId w:val="2"/>
              </w:numPr>
              <w:tabs>
                <w:tab w:val="clear" w:pos="709"/>
              </w:tabs>
              <w:ind w:left="404"/>
              <w:rPr>
                <w:iCs/>
              </w:rPr>
            </w:pPr>
            <w:r w:rsidRPr="00421F73">
              <w:rPr>
                <w:iCs/>
              </w:rPr>
              <w:t>Postere/ pliante pentru părinți și elevi cu conținut informativ referitor la siguranța și securitatea online;</w:t>
            </w:r>
          </w:p>
          <w:p w:rsidR="00421F73" w:rsidRPr="00421F73" w:rsidRDefault="00421F73" w:rsidP="00167BDD">
            <w:pPr>
              <w:pStyle w:val="Listparagraf"/>
              <w:numPr>
                <w:ilvl w:val="0"/>
                <w:numId w:val="2"/>
              </w:numPr>
              <w:tabs>
                <w:tab w:val="clear" w:pos="709"/>
              </w:tabs>
              <w:ind w:left="404"/>
              <w:rPr>
                <w:iCs/>
              </w:rPr>
            </w:pPr>
            <w:r w:rsidRPr="00421F73">
              <w:rPr>
                <w:iCs/>
              </w:rPr>
              <w:t>Intensificarea măsurilor de precauție privind prevenirea cazurilor de abuz, violență etc. în instituție</w:t>
            </w:r>
            <w:r>
              <w:rPr>
                <w:iCs/>
              </w:rPr>
              <w:t>;</w:t>
            </w:r>
          </w:p>
          <w:p w:rsidR="00421F73" w:rsidRPr="00421F73" w:rsidRDefault="00421F73" w:rsidP="00167BDD">
            <w:pPr>
              <w:pStyle w:val="Listparagraf"/>
              <w:numPr>
                <w:ilvl w:val="0"/>
                <w:numId w:val="2"/>
              </w:numPr>
              <w:tabs>
                <w:tab w:val="clear" w:pos="709"/>
              </w:tabs>
              <w:ind w:left="404"/>
              <w:rPr>
                <w:iCs/>
              </w:rPr>
            </w:pPr>
            <w:r w:rsidRPr="00421F73">
              <w:rPr>
                <w:iCs/>
              </w:rPr>
              <w:t>Aprobarea Procedurii de depunere și analiză a sesizărilor adresate Consiliului de etică din liceu</w:t>
            </w:r>
            <w:r>
              <w:rPr>
                <w:iCs/>
              </w:rPr>
              <w:t>;</w:t>
            </w:r>
          </w:p>
          <w:p w:rsidR="00421F73" w:rsidRPr="00421F73" w:rsidRDefault="00421F73" w:rsidP="00167BDD">
            <w:pPr>
              <w:pStyle w:val="Listparagraf"/>
              <w:numPr>
                <w:ilvl w:val="0"/>
                <w:numId w:val="2"/>
              </w:numPr>
              <w:tabs>
                <w:tab w:val="clear" w:pos="709"/>
              </w:tabs>
              <w:ind w:left="404"/>
              <w:rPr>
                <w:iCs/>
              </w:rPr>
            </w:pPr>
            <w:r w:rsidRPr="00421F73">
              <w:rPr>
                <w:iCs/>
              </w:rPr>
              <w:t>Activități de informare și profilaxie cu referire la cyberbullying și grooming, proiectate în Planul de activitate al psihologului școlar;</w:t>
            </w:r>
          </w:p>
          <w:p w:rsidR="00421F73" w:rsidRPr="00421F73" w:rsidRDefault="00421F73" w:rsidP="00167BDD">
            <w:pPr>
              <w:pStyle w:val="Listparagraf"/>
              <w:numPr>
                <w:ilvl w:val="0"/>
                <w:numId w:val="2"/>
              </w:numPr>
              <w:tabs>
                <w:tab w:val="clear" w:pos="709"/>
              </w:tabs>
              <w:ind w:left="404"/>
              <w:rPr>
                <w:iCs/>
              </w:rPr>
            </w:pPr>
            <w:r w:rsidRPr="00421F73">
              <w:rPr>
                <w:iCs/>
              </w:rPr>
              <w:t>Registrul de evidență a elevilor cu comportament deviant;</w:t>
            </w:r>
          </w:p>
          <w:p w:rsidR="00421F73" w:rsidRPr="00421F73" w:rsidRDefault="00421F73" w:rsidP="00167BDD">
            <w:pPr>
              <w:pStyle w:val="Listparagraf"/>
              <w:numPr>
                <w:ilvl w:val="0"/>
                <w:numId w:val="2"/>
              </w:numPr>
              <w:tabs>
                <w:tab w:val="clear" w:pos="709"/>
              </w:tabs>
              <w:ind w:left="404"/>
              <w:rPr>
                <w:iCs/>
              </w:rPr>
            </w:pPr>
            <w:r w:rsidRPr="00421F73">
              <w:rPr>
                <w:iCs/>
              </w:rPr>
              <w:t>Notă informativă Analiza condițiilor de securitate fizică și emoțională a elevilor din lice</w:t>
            </w:r>
            <w:r w:rsidR="00167BDD">
              <w:rPr>
                <w:iCs/>
              </w:rPr>
              <w:t>u</w:t>
            </w:r>
            <w:r w:rsidRPr="00421F73">
              <w:rPr>
                <w:iCs/>
              </w:rPr>
              <w:t>;</w:t>
            </w:r>
          </w:p>
          <w:p w:rsidR="00CA56C7" w:rsidRPr="00CA6877" w:rsidRDefault="00421F73" w:rsidP="00167BDD">
            <w:pPr>
              <w:pStyle w:val="Listparagraf"/>
              <w:numPr>
                <w:ilvl w:val="0"/>
                <w:numId w:val="2"/>
              </w:numPr>
              <w:tabs>
                <w:tab w:val="clear" w:pos="709"/>
              </w:tabs>
              <w:ind w:left="404"/>
              <w:rPr>
                <w:iCs/>
              </w:rPr>
            </w:pPr>
            <w:r w:rsidRPr="00421F73">
              <w:rPr>
                <w:iCs/>
              </w:rPr>
              <w:t>Notă informativă Cercetarea climatului psihologic în instituție.</w:t>
            </w:r>
          </w:p>
        </w:tc>
      </w:tr>
      <w:tr w:rsidR="00CA56C7">
        <w:tc>
          <w:tcPr>
            <w:tcW w:w="2069" w:type="dxa"/>
          </w:tcPr>
          <w:p w:rsidR="00CA56C7" w:rsidRDefault="00E90576">
            <w:pPr>
              <w:jc w:val="left"/>
            </w:pPr>
            <w:r>
              <w:t>Constatări</w:t>
            </w:r>
          </w:p>
        </w:tc>
        <w:tc>
          <w:tcPr>
            <w:tcW w:w="7570" w:type="dxa"/>
            <w:gridSpan w:val="3"/>
          </w:tcPr>
          <w:p w:rsidR="00167BDD" w:rsidRPr="00167BDD" w:rsidRDefault="00167BDD" w:rsidP="00167BDD">
            <w:pPr>
              <w:rPr>
                <w:rFonts w:eastAsia="Times New Roman"/>
                <w:iCs/>
              </w:rPr>
            </w:pPr>
            <w:r w:rsidRPr="00167BDD">
              <w:rPr>
                <w:rFonts w:eastAsia="Times New Roman"/>
                <w:iCs/>
              </w:rPr>
              <w:t>Instituția promovează activităţi de prevenire a tuturor formelor de violenţă asupra copilului, precum şi a violenţei în familie.</w:t>
            </w:r>
          </w:p>
          <w:p w:rsidR="00CA6877" w:rsidRPr="00CA6877" w:rsidRDefault="00167BDD" w:rsidP="00167BDD">
            <w:pPr>
              <w:rPr>
                <w:rFonts w:eastAsia="Times New Roman"/>
                <w:iCs/>
              </w:rPr>
            </w:pPr>
            <w:r w:rsidRPr="00167BDD">
              <w:rPr>
                <w:rFonts w:eastAsia="Times New Roman"/>
                <w:iCs/>
              </w:rPr>
              <w:t>Instituţia colaborează cu APL şi inspectoratul de poliţie pe aspecte care vizează soluţionarea cazurilor de abuz, neglijare a copilului. Fiecare diriginte comunică cu familiile elevilor prin intermediul grupurilor iniţiate pe reţelele de socializare sau/şi prin e-mailuri. Liceul colaborează şi cu alte instituţii publice cu atribuții</w:t>
            </w:r>
            <w:r>
              <w:rPr>
                <w:rFonts w:eastAsia="Times New Roman"/>
                <w:iCs/>
              </w:rPr>
              <w:t xml:space="preserve"> </w:t>
            </w:r>
            <w:r w:rsidRPr="00167BDD">
              <w:rPr>
                <w:rFonts w:eastAsia="Times New Roman"/>
                <w:iCs/>
              </w:rPr>
              <w:t>legale.</w:t>
            </w:r>
          </w:p>
        </w:tc>
      </w:tr>
      <w:tr w:rsidR="00CA56C7" w:rsidTr="00CA6877">
        <w:tc>
          <w:tcPr>
            <w:tcW w:w="2069" w:type="dxa"/>
            <w:shd w:val="clear" w:color="auto" w:fill="DBE5F1" w:themeFill="accent1" w:themeFillTint="33"/>
          </w:tcPr>
          <w:p w:rsidR="00CA56C7" w:rsidRDefault="00E90576">
            <w:pPr>
              <w:jc w:val="left"/>
            </w:pPr>
            <w:r>
              <w:t xml:space="preserve">Pondere și punctaj acordat </w:t>
            </w:r>
          </w:p>
        </w:tc>
        <w:tc>
          <w:tcPr>
            <w:tcW w:w="1475" w:type="dxa"/>
            <w:shd w:val="clear" w:color="auto" w:fill="DBE5F1" w:themeFill="accent1" w:themeFillTint="33"/>
          </w:tcPr>
          <w:p w:rsidR="00CA56C7" w:rsidRDefault="00E90576">
            <w:r>
              <w:t xml:space="preserve">Pondere: </w:t>
            </w:r>
            <w:r>
              <w:rPr>
                <w:bCs/>
              </w:rPr>
              <w:t>1</w:t>
            </w:r>
          </w:p>
        </w:tc>
        <w:tc>
          <w:tcPr>
            <w:tcW w:w="3827" w:type="dxa"/>
            <w:shd w:val="clear" w:color="auto" w:fill="DBE5F1" w:themeFill="accent1" w:themeFillTint="33"/>
          </w:tcPr>
          <w:p w:rsidR="00CA56C7" w:rsidRDefault="00E90576">
            <w:r>
              <w:t>Autoevaluare conform criteriilor: -</w:t>
            </w:r>
            <w:r w:rsidR="00CA6877">
              <w:t xml:space="preserve"> 1 punct</w:t>
            </w:r>
          </w:p>
        </w:tc>
        <w:tc>
          <w:tcPr>
            <w:tcW w:w="2268" w:type="dxa"/>
            <w:shd w:val="clear" w:color="auto" w:fill="DBE5F1" w:themeFill="accent1" w:themeFillTint="33"/>
          </w:tcPr>
          <w:p w:rsidR="00CA56C7" w:rsidRDefault="00E90576">
            <w:r>
              <w:t xml:space="preserve">Punctaj acordat: - </w:t>
            </w:r>
          </w:p>
        </w:tc>
      </w:tr>
    </w:tbl>
    <w:p w:rsidR="00CA56C7" w:rsidRDefault="00CA56C7"/>
    <w:p w:rsidR="00CA56C7" w:rsidRDefault="00E90576">
      <w:pPr>
        <w:rPr>
          <w:lang w:val="en-US"/>
        </w:rPr>
      </w:pPr>
      <w:r>
        <w:rPr>
          <w:b/>
          <w:bCs/>
          <w:lang w:val="en-US"/>
        </w:rPr>
        <w:t>Indicator 1.2.4.</w:t>
      </w:r>
      <w:r>
        <w:rPr>
          <w:lang w:val="en-US"/>
        </w:rPr>
        <w:t xml:space="preserve"> Accesul elevilor/ copiilor la servicii de sprijin, pentru asigurarea dezvoltării fizice, mintale și emoționale și implicarea personalului și a partenerilor </w:t>
      </w:r>
      <w:r>
        <w:rPr>
          <w:i/>
          <w:iCs/>
          <w:lang w:val="en-US"/>
        </w:rPr>
        <w:t>Instituției</w:t>
      </w:r>
      <w:r>
        <w:rPr>
          <w:lang w:val="en-US"/>
        </w:rPr>
        <w:t xml:space="preserve"> în activitățile de prevenire a comportamentelor dăunătoare sănătății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4F6EF1" w:rsidRPr="004F6EF1" w:rsidRDefault="004F6EF1" w:rsidP="004F6EF1">
            <w:pPr>
              <w:pStyle w:val="Listparagraf"/>
              <w:numPr>
                <w:ilvl w:val="0"/>
                <w:numId w:val="2"/>
              </w:numPr>
              <w:tabs>
                <w:tab w:val="clear" w:pos="709"/>
              </w:tabs>
              <w:ind w:left="342"/>
              <w:rPr>
                <w:iCs/>
              </w:rPr>
            </w:pPr>
            <w:r w:rsidRPr="004F6EF1">
              <w:rPr>
                <w:iCs/>
              </w:rPr>
              <w:t xml:space="preserve">Plan de activitate al psihologului școlar în vederea supravegherii şi </w:t>
            </w:r>
            <w:r w:rsidRPr="004F6EF1">
              <w:rPr>
                <w:iCs/>
              </w:rPr>
              <w:lastRenderedPageBreak/>
              <w:t>menținerii sănătății elevilor și cadrelor didactice;</w:t>
            </w:r>
          </w:p>
          <w:p w:rsidR="004F6EF1" w:rsidRPr="004F6EF1" w:rsidRDefault="004F6EF1" w:rsidP="004F6EF1">
            <w:pPr>
              <w:pStyle w:val="Listparagraf"/>
              <w:numPr>
                <w:ilvl w:val="0"/>
                <w:numId w:val="2"/>
              </w:numPr>
              <w:tabs>
                <w:tab w:val="clear" w:pos="709"/>
              </w:tabs>
              <w:ind w:left="342"/>
              <w:rPr>
                <w:iCs/>
              </w:rPr>
            </w:pPr>
            <w:r w:rsidRPr="004F6EF1">
              <w:rPr>
                <w:iCs/>
              </w:rPr>
              <w:t>Dosarele elevilor;</w:t>
            </w:r>
          </w:p>
          <w:p w:rsidR="00167BDD" w:rsidRDefault="004F6EF1" w:rsidP="004F6EF1">
            <w:pPr>
              <w:pStyle w:val="Listparagraf"/>
              <w:numPr>
                <w:ilvl w:val="0"/>
                <w:numId w:val="2"/>
              </w:numPr>
              <w:tabs>
                <w:tab w:val="clear" w:pos="709"/>
              </w:tabs>
              <w:ind w:left="342"/>
              <w:rPr>
                <w:iCs/>
              </w:rPr>
            </w:pPr>
            <w:r w:rsidRPr="004F6EF1">
              <w:rPr>
                <w:iCs/>
              </w:rPr>
              <w:t xml:space="preserve">Orarul prestării serviciilor profesorilor; </w:t>
            </w:r>
          </w:p>
          <w:p w:rsidR="004F6EF1" w:rsidRPr="004F6EF1" w:rsidRDefault="004F6EF1" w:rsidP="004F6EF1">
            <w:pPr>
              <w:pStyle w:val="Listparagraf"/>
              <w:numPr>
                <w:ilvl w:val="0"/>
                <w:numId w:val="2"/>
              </w:numPr>
              <w:tabs>
                <w:tab w:val="clear" w:pos="709"/>
              </w:tabs>
              <w:ind w:left="342"/>
              <w:rPr>
                <w:iCs/>
              </w:rPr>
            </w:pPr>
            <w:r w:rsidRPr="004F6EF1">
              <w:rPr>
                <w:iCs/>
              </w:rPr>
              <w:t>Program personalizat de intervenție;</w:t>
            </w:r>
          </w:p>
          <w:p w:rsidR="00CA56C7" w:rsidRDefault="004F6EF1" w:rsidP="004F6EF1">
            <w:pPr>
              <w:pStyle w:val="Listparagraf"/>
              <w:numPr>
                <w:ilvl w:val="0"/>
                <w:numId w:val="2"/>
              </w:numPr>
              <w:tabs>
                <w:tab w:val="clear" w:pos="709"/>
              </w:tabs>
              <w:ind w:left="342"/>
              <w:rPr>
                <w:iCs/>
              </w:rPr>
            </w:pPr>
            <w:r w:rsidRPr="004F6EF1">
              <w:rPr>
                <w:iCs/>
              </w:rPr>
              <w:t>Fișe de monitorizare de c</w:t>
            </w:r>
            <w:r w:rsidR="00167BDD">
              <w:rPr>
                <w:iCs/>
              </w:rPr>
              <w:t>ă</w:t>
            </w:r>
            <w:r w:rsidRPr="004F6EF1">
              <w:rPr>
                <w:iCs/>
              </w:rPr>
              <w:t>tre psihologul școlar a elevilor; Lucrări efectuate de către elevi.</w:t>
            </w:r>
          </w:p>
        </w:tc>
      </w:tr>
      <w:tr w:rsidR="00CA56C7">
        <w:tc>
          <w:tcPr>
            <w:tcW w:w="2069" w:type="dxa"/>
          </w:tcPr>
          <w:p w:rsidR="00CA56C7" w:rsidRDefault="00E90576">
            <w:pPr>
              <w:jc w:val="left"/>
            </w:pPr>
            <w:r>
              <w:lastRenderedPageBreak/>
              <w:t>Constatări</w:t>
            </w:r>
          </w:p>
        </w:tc>
        <w:tc>
          <w:tcPr>
            <w:tcW w:w="7570" w:type="dxa"/>
            <w:gridSpan w:val="3"/>
          </w:tcPr>
          <w:p w:rsidR="00167BDD" w:rsidRPr="00167BDD" w:rsidRDefault="00167BDD" w:rsidP="00167BDD">
            <w:pPr>
              <w:rPr>
                <w:rFonts w:eastAsia="Times New Roman"/>
                <w:iCs/>
              </w:rPr>
            </w:pPr>
            <w:r w:rsidRPr="00167BDD">
              <w:rPr>
                <w:rFonts w:eastAsia="Times New Roman"/>
                <w:iCs/>
              </w:rPr>
              <w:t>Este asigurat accesul tuturor elevilor la serviciile de sprijin pentru dezvoltare fizică, psihică şi emoţională, inclusiv prin serviciul psihologic şcolar (program de activitate: zilnic 8:30-1</w:t>
            </w:r>
            <w:r>
              <w:rPr>
                <w:rFonts w:eastAsia="Times New Roman"/>
                <w:iCs/>
              </w:rPr>
              <w:t>6</w:t>
            </w:r>
            <w:r w:rsidRPr="00167BDD">
              <w:rPr>
                <w:rFonts w:eastAsia="Times New Roman"/>
                <w:iCs/>
              </w:rPr>
              <w:t>:00).</w:t>
            </w:r>
          </w:p>
          <w:p w:rsidR="00CA56C7" w:rsidRPr="004F6EF1" w:rsidRDefault="00167BDD" w:rsidP="00167BDD">
            <w:pPr>
              <w:rPr>
                <w:rFonts w:eastAsia="Times New Roman"/>
                <w:iCs/>
              </w:rPr>
            </w:pPr>
            <w:r w:rsidRPr="00167BDD">
              <w:rPr>
                <w:rFonts w:eastAsia="Times New Roman"/>
                <w:iCs/>
              </w:rPr>
              <w:t>Psihologul școlar realizează consilierea rezultativă a elevilor (pe parcursul anului de studii).</w:t>
            </w:r>
          </w:p>
        </w:tc>
      </w:tr>
      <w:tr w:rsidR="00CA56C7" w:rsidTr="004F6EF1">
        <w:tc>
          <w:tcPr>
            <w:tcW w:w="2069" w:type="dxa"/>
            <w:shd w:val="clear" w:color="auto" w:fill="DBE5F1" w:themeFill="accent1" w:themeFillTint="33"/>
          </w:tcPr>
          <w:p w:rsidR="00CA56C7" w:rsidRDefault="00E90576">
            <w:pPr>
              <w:jc w:val="left"/>
            </w:pPr>
            <w:r>
              <w:t xml:space="preserve">Pondere și punctaj acordat </w:t>
            </w:r>
          </w:p>
        </w:tc>
        <w:tc>
          <w:tcPr>
            <w:tcW w:w="1475" w:type="dxa"/>
            <w:shd w:val="clear" w:color="auto" w:fill="DBE5F1" w:themeFill="accent1" w:themeFillTint="33"/>
          </w:tcPr>
          <w:p w:rsidR="00CA56C7" w:rsidRDefault="00E90576">
            <w:r>
              <w:t xml:space="preserve">Pondere: </w:t>
            </w:r>
            <w:r>
              <w:rPr>
                <w:bCs/>
              </w:rPr>
              <w:t>2</w:t>
            </w:r>
          </w:p>
        </w:tc>
        <w:tc>
          <w:tcPr>
            <w:tcW w:w="3827" w:type="dxa"/>
            <w:shd w:val="clear" w:color="auto" w:fill="DBE5F1" w:themeFill="accent1" w:themeFillTint="33"/>
          </w:tcPr>
          <w:p w:rsidR="00CA56C7" w:rsidRDefault="00E90576">
            <w:r>
              <w:t>Autoevaluare conform criteriilor: -</w:t>
            </w:r>
            <w:r w:rsidR="004F6EF1">
              <w:t xml:space="preserve"> 1 punct</w:t>
            </w:r>
          </w:p>
        </w:tc>
        <w:tc>
          <w:tcPr>
            <w:tcW w:w="2268" w:type="dxa"/>
            <w:shd w:val="clear" w:color="auto" w:fill="DBE5F1" w:themeFill="accent1" w:themeFillTint="33"/>
          </w:tcPr>
          <w:p w:rsidR="00CA56C7" w:rsidRDefault="00E90576">
            <w:r>
              <w:t xml:space="preserve">Punctaj acordat: - </w:t>
            </w:r>
          </w:p>
        </w:tc>
      </w:tr>
      <w:tr w:rsidR="00CA56C7" w:rsidTr="004F6EF1">
        <w:tc>
          <w:tcPr>
            <w:tcW w:w="7371" w:type="dxa"/>
            <w:gridSpan w:val="3"/>
            <w:shd w:val="clear" w:color="auto" w:fill="EAF1DD" w:themeFill="accent3" w:themeFillTint="33"/>
          </w:tcPr>
          <w:p w:rsidR="00CA56C7" w:rsidRDefault="00E90576">
            <w:pPr>
              <w:rPr>
                <w:b/>
                <w:bCs/>
              </w:rPr>
            </w:pPr>
            <w:r>
              <w:rPr>
                <w:b/>
                <w:bCs/>
              </w:rPr>
              <w:t>Total standard</w:t>
            </w:r>
          </w:p>
        </w:tc>
        <w:tc>
          <w:tcPr>
            <w:tcW w:w="2268" w:type="dxa"/>
            <w:shd w:val="clear" w:color="auto" w:fill="EAF1DD" w:themeFill="accent3" w:themeFillTint="33"/>
          </w:tcPr>
          <w:p w:rsidR="00CA56C7" w:rsidRDefault="00167BDD">
            <w:pPr>
              <w:rPr>
                <w:b/>
                <w:bCs/>
              </w:rPr>
            </w:pPr>
            <w:r>
              <w:rPr>
                <w:b/>
                <w:bCs/>
              </w:rPr>
              <w:t>3,75</w:t>
            </w:r>
          </w:p>
        </w:tc>
      </w:tr>
    </w:tbl>
    <w:p w:rsidR="00CA56C7" w:rsidRDefault="00CA56C7"/>
    <w:p w:rsidR="00CA56C7" w:rsidRDefault="00E90576">
      <w:pPr>
        <w:pStyle w:val="Titlu2"/>
        <w:rPr>
          <w:lang w:val="en-US"/>
        </w:rPr>
      </w:pPr>
      <w:bookmarkStart w:id="9" w:name="_Toc48389083"/>
      <w:bookmarkStart w:id="10" w:name="_Toc46741865"/>
      <w:r>
        <w:rPr>
          <w:lang w:val="en-US"/>
        </w:rPr>
        <w:t>Standard 1.3. Instituția de învățământ oferă servicii de suport pentru promovarea unui mod sănătos de viață</w:t>
      </w:r>
      <w:bookmarkEnd w:id="9"/>
      <w:bookmarkEnd w:id="10"/>
    </w:p>
    <w:p w:rsidR="00CA56C7" w:rsidRDefault="00E90576">
      <w:pPr>
        <w:rPr>
          <w:b/>
          <w:bCs/>
          <w:lang w:val="en-US"/>
        </w:rPr>
      </w:pPr>
      <w:r>
        <w:rPr>
          <w:b/>
          <w:bCs/>
          <w:lang w:val="en-US"/>
        </w:rPr>
        <w:t>Domeniu: Management</w:t>
      </w:r>
    </w:p>
    <w:p w:rsidR="00CA56C7" w:rsidRDefault="00E90576">
      <w:pPr>
        <w:rPr>
          <w:lang w:val="en-US"/>
        </w:rPr>
      </w:pPr>
      <w:r>
        <w:rPr>
          <w:b/>
          <w:bCs/>
          <w:lang w:val="en-US"/>
        </w:rPr>
        <w:t>Indicator 1.3.1.</w:t>
      </w:r>
      <w:r>
        <w:rPr>
          <w:lang w:val="en-US"/>
        </w:rPr>
        <w:t xml:space="preserve"> 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4F6EF1" w:rsidRPr="004F6EF1" w:rsidRDefault="004F6EF1" w:rsidP="0007420A">
            <w:pPr>
              <w:pStyle w:val="Listparagraf"/>
              <w:numPr>
                <w:ilvl w:val="0"/>
                <w:numId w:val="2"/>
              </w:numPr>
              <w:tabs>
                <w:tab w:val="clear" w:pos="709"/>
              </w:tabs>
              <w:ind w:left="432"/>
              <w:rPr>
                <w:iCs/>
              </w:rPr>
            </w:pPr>
            <w:r w:rsidRPr="004F6EF1">
              <w:rPr>
                <w:iCs/>
              </w:rPr>
              <w:t>Planul instituțional de îmbunătățire a calității educației, dimensiunea Sănătate, Siguranță, Protecție;</w:t>
            </w:r>
          </w:p>
          <w:p w:rsidR="004F6EF1" w:rsidRPr="004F6EF1" w:rsidRDefault="004F6EF1" w:rsidP="0007420A">
            <w:pPr>
              <w:pStyle w:val="Listparagraf"/>
              <w:numPr>
                <w:ilvl w:val="0"/>
                <w:numId w:val="2"/>
              </w:numPr>
              <w:tabs>
                <w:tab w:val="clear" w:pos="709"/>
              </w:tabs>
              <w:ind w:left="432"/>
              <w:rPr>
                <w:iCs/>
              </w:rPr>
            </w:pPr>
            <w:r w:rsidRPr="004F6EF1">
              <w:rPr>
                <w:iCs/>
              </w:rPr>
              <w:t>Planul de activitate al asistentei medicale pentru anul de studii 202</w:t>
            </w:r>
            <w:r>
              <w:rPr>
                <w:iCs/>
              </w:rPr>
              <w:t>2</w:t>
            </w:r>
            <w:r w:rsidRPr="004F6EF1">
              <w:rPr>
                <w:iCs/>
              </w:rPr>
              <w:t>-202</w:t>
            </w:r>
            <w:r>
              <w:rPr>
                <w:iCs/>
              </w:rPr>
              <w:t>3</w:t>
            </w:r>
            <w:r w:rsidRPr="004F6EF1">
              <w:rPr>
                <w:iCs/>
              </w:rPr>
              <w:t>;</w:t>
            </w:r>
            <w:r w:rsidRPr="004F6EF1">
              <w:rPr>
                <w:iCs/>
              </w:rPr>
              <w:tab/>
              <w:t>;</w:t>
            </w:r>
          </w:p>
          <w:p w:rsidR="004F6EF1" w:rsidRPr="004F6EF1" w:rsidRDefault="004F6EF1" w:rsidP="0007420A">
            <w:pPr>
              <w:pStyle w:val="Listparagraf"/>
              <w:numPr>
                <w:ilvl w:val="0"/>
                <w:numId w:val="2"/>
              </w:numPr>
              <w:tabs>
                <w:tab w:val="clear" w:pos="709"/>
              </w:tabs>
              <w:ind w:left="432"/>
              <w:rPr>
                <w:iCs/>
              </w:rPr>
            </w:pPr>
            <w:r w:rsidRPr="004F6EF1">
              <w:rPr>
                <w:iCs/>
              </w:rPr>
              <w:t>Fișele medicale ale elevilor (stocate în cabinetul medical);</w:t>
            </w:r>
          </w:p>
          <w:p w:rsidR="004F6EF1" w:rsidRPr="004F6EF1" w:rsidRDefault="004F6EF1" w:rsidP="0007420A">
            <w:pPr>
              <w:pStyle w:val="Listparagraf"/>
              <w:numPr>
                <w:ilvl w:val="0"/>
                <w:numId w:val="2"/>
              </w:numPr>
              <w:tabs>
                <w:tab w:val="clear" w:pos="709"/>
              </w:tabs>
              <w:ind w:left="432"/>
              <w:rPr>
                <w:iCs/>
              </w:rPr>
            </w:pPr>
            <w:r w:rsidRPr="004F6EF1">
              <w:rPr>
                <w:iCs/>
              </w:rPr>
              <w:t>Certificatele de stabilire a gradului de invaliditate (stocate în dosarele personale ale elevilor);</w:t>
            </w:r>
          </w:p>
          <w:p w:rsidR="004F6EF1" w:rsidRPr="004F6EF1" w:rsidRDefault="004F6EF1" w:rsidP="0007420A">
            <w:pPr>
              <w:pStyle w:val="Listparagraf"/>
              <w:numPr>
                <w:ilvl w:val="0"/>
                <w:numId w:val="2"/>
              </w:numPr>
              <w:tabs>
                <w:tab w:val="clear" w:pos="709"/>
              </w:tabs>
              <w:ind w:left="432"/>
              <w:rPr>
                <w:iCs/>
              </w:rPr>
            </w:pPr>
            <w:r w:rsidRPr="004F6EF1">
              <w:rPr>
                <w:iCs/>
              </w:rPr>
              <w:t>Panouri informative</w:t>
            </w:r>
            <w:r>
              <w:rPr>
                <w:iCs/>
              </w:rPr>
              <w:t xml:space="preserve">, </w:t>
            </w:r>
            <w:r w:rsidRPr="004F6EF1">
              <w:rPr>
                <w:iCs/>
              </w:rPr>
              <w:t>pagina de Facebook;</w:t>
            </w:r>
          </w:p>
          <w:p w:rsidR="004F6EF1" w:rsidRPr="004F6EF1" w:rsidRDefault="004F6EF1" w:rsidP="0007420A">
            <w:pPr>
              <w:pStyle w:val="Listparagraf"/>
              <w:numPr>
                <w:ilvl w:val="0"/>
                <w:numId w:val="2"/>
              </w:numPr>
              <w:tabs>
                <w:tab w:val="clear" w:pos="709"/>
              </w:tabs>
              <w:ind w:left="432"/>
              <w:rPr>
                <w:iCs/>
              </w:rPr>
            </w:pPr>
            <w:r w:rsidRPr="004F6EF1">
              <w:rPr>
                <w:iCs/>
              </w:rPr>
              <w:t xml:space="preserve">Scutirea de efort fizic sau determinarea elevilor în grupa specială la orele de educație fizică </w:t>
            </w:r>
          </w:p>
          <w:p w:rsidR="004F6EF1" w:rsidRPr="004F6EF1" w:rsidRDefault="004F6EF1" w:rsidP="0007420A">
            <w:pPr>
              <w:pStyle w:val="Listparagraf"/>
              <w:numPr>
                <w:ilvl w:val="0"/>
                <w:numId w:val="2"/>
              </w:numPr>
              <w:tabs>
                <w:tab w:val="clear" w:pos="709"/>
              </w:tabs>
              <w:ind w:left="432"/>
              <w:rPr>
                <w:iCs/>
              </w:rPr>
            </w:pPr>
            <w:r w:rsidRPr="004F6EF1">
              <w:rPr>
                <w:iCs/>
              </w:rPr>
              <w:t>Comunicare Rolul dirigintelui în prevenirea și protecția copiilor față de violență, neglijare, exploatare și trafic;</w:t>
            </w:r>
          </w:p>
          <w:p w:rsidR="004F6EF1" w:rsidRPr="004F6EF1" w:rsidRDefault="004F6EF1" w:rsidP="0007420A">
            <w:pPr>
              <w:pStyle w:val="Listparagraf"/>
              <w:numPr>
                <w:ilvl w:val="0"/>
                <w:numId w:val="2"/>
              </w:numPr>
              <w:tabs>
                <w:tab w:val="clear" w:pos="709"/>
              </w:tabs>
              <w:ind w:left="432"/>
              <w:rPr>
                <w:iCs/>
              </w:rPr>
            </w:pPr>
            <w:r w:rsidRPr="004F6EF1">
              <w:rPr>
                <w:iCs/>
              </w:rPr>
              <w:t>Comunicare Aspecte metodice cu referire la prevenirea și combaterea violenței/bullyingului în colectivul de elevi;</w:t>
            </w:r>
          </w:p>
          <w:p w:rsidR="004F6EF1" w:rsidRPr="004F6EF1" w:rsidRDefault="004F6EF1" w:rsidP="0007420A">
            <w:pPr>
              <w:pStyle w:val="Listparagraf"/>
              <w:numPr>
                <w:ilvl w:val="0"/>
                <w:numId w:val="2"/>
              </w:numPr>
              <w:tabs>
                <w:tab w:val="clear" w:pos="709"/>
              </w:tabs>
              <w:ind w:left="432"/>
              <w:rPr>
                <w:iCs/>
              </w:rPr>
            </w:pPr>
            <w:r w:rsidRPr="004F6EF1">
              <w:rPr>
                <w:iCs/>
              </w:rPr>
              <w:t>Rapoarte semestriale/anuale cu privire la activitățile de prevenire a violenței în instituție;</w:t>
            </w:r>
          </w:p>
          <w:p w:rsidR="004F6EF1" w:rsidRDefault="004F6EF1" w:rsidP="0007420A">
            <w:pPr>
              <w:pStyle w:val="Listparagraf"/>
              <w:numPr>
                <w:ilvl w:val="0"/>
                <w:numId w:val="2"/>
              </w:numPr>
              <w:tabs>
                <w:tab w:val="clear" w:pos="709"/>
              </w:tabs>
              <w:ind w:left="432"/>
              <w:rPr>
                <w:iCs/>
              </w:rPr>
            </w:pPr>
            <w:r w:rsidRPr="004F6EF1">
              <w:rPr>
                <w:iCs/>
              </w:rPr>
              <w:t xml:space="preserve">Notă informativă Bullyingul în mediul </w:t>
            </w:r>
            <w:r>
              <w:rPr>
                <w:iCs/>
              </w:rPr>
              <w:t>educational</w:t>
            </w:r>
          </w:p>
          <w:p w:rsidR="004F6EF1" w:rsidRPr="004F6EF1" w:rsidRDefault="004F6EF1" w:rsidP="0007420A">
            <w:pPr>
              <w:pStyle w:val="Listparagraf"/>
              <w:numPr>
                <w:ilvl w:val="0"/>
                <w:numId w:val="2"/>
              </w:numPr>
              <w:tabs>
                <w:tab w:val="clear" w:pos="709"/>
              </w:tabs>
              <w:ind w:left="432"/>
              <w:rPr>
                <w:iCs/>
              </w:rPr>
            </w:pPr>
            <w:r w:rsidRPr="004F6EF1">
              <w:rPr>
                <w:iCs/>
              </w:rPr>
              <w:t>Organizarea ședințelor de informare a cadrelor didactice, părinților, elevilor cu privire la aplicarea procedurii legale de organizare instituțională și de intervenție în caz de abuz, neglijare, exploatare, trafic al copilului;</w:t>
            </w:r>
          </w:p>
          <w:p w:rsidR="0007420A" w:rsidRDefault="004F6EF1" w:rsidP="0007420A">
            <w:pPr>
              <w:pStyle w:val="Listparagraf"/>
              <w:numPr>
                <w:ilvl w:val="0"/>
                <w:numId w:val="2"/>
              </w:numPr>
              <w:tabs>
                <w:tab w:val="clear" w:pos="709"/>
              </w:tabs>
              <w:ind w:left="432"/>
              <w:rPr>
                <w:iCs/>
              </w:rPr>
            </w:pPr>
            <w:r w:rsidRPr="004F6EF1">
              <w:rPr>
                <w:iCs/>
              </w:rPr>
              <w:t xml:space="preserve">Parteneriate educaționale cu părinții; </w:t>
            </w:r>
          </w:p>
          <w:p w:rsidR="004F6EF1" w:rsidRPr="004F6EF1" w:rsidRDefault="004F6EF1" w:rsidP="0007420A">
            <w:pPr>
              <w:pStyle w:val="Listparagraf"/>
              <w:numPr>
                <w:ilvl w:val="0"/>
                <w:numId w:val="2"/>
              </w:numPr>
              <w:tabs>
                <w:tab w:val="clear" w:pos="709"/>
              </w:tabs>
              <w:ind w:left="432"/>
              <w:rPr>
                <w:iCs/>
              </w:rPr>
            </w:pPr>
            <w:r w:rsidRPr="004F6EF1">
              <w:rPr>
                <w:iCs/>
              </w:rPr>
              <w:t>Implementarea Politicii de Protecție a Copilului;</w:t>
            </w:r>
          </w:p>
          <w:p w:rsidR="004F6EF1" w:rsidRPr="004F6EF1" w:rsidRDefault="004F6EF1" w:rsidP="0007420A">
            <w:pPr>
              <w:pStyle w:val="Listparagraf"/>
              <w:numPr>
                <w:ilvl w:val="0"/>
                <w:numId w:val="2"/>
              </w:numPr>
              <w:tabs>
                <w:tab w:val="clear" w:pos="709"/>
              </w:tabs>
              <w:ind w:left="432"/>
              <w:rPr>
                <w:iCs/>
              </w:rPr>
            </w:pPr>
            <w:r w:rsidRPr="004F6EF1">
              <w:rPr>
                <w:iCs/>
              </w:rPr>
              <w:t>Elaborarea regulamentului de activitate a cadrelor didactice care obligă</w:t>
            </w:r>
          </w:p>
          <w:p w:rsidR="004F6EF1" w:rsidRDefault="004F6EF1" w:rsidP="0007420A">
            <w:pPr>
              <w:pStyle w:val="Listparagraf"/>
              <w:tabs>
                <w:tab w:val="clear" w:pos="709"/>
              </w:tabs>
              <w:ind w:left="432"/>
              <w:rPr>
                <w:iCs/>
              </w:rPr>
            </w:pPr>
            <w:r w:rsidRPr="004F6EF1">
              <w:rPr>
                <w:iCs/>
              </w:rPr>
              <w:t>sesizarea cazurilor de abuz, neglijare, exploatare, trafic al copilului;</w:t>
            </w:r>
          </w:p>
          <w:p w:rsidR="004F6EF1" w:rsidRPr="004F6EF1" w:rsidRDefault="004F6EF1" w:rsidP="0007420A">
            <w:pPr>
              <w:pStyle w:val="Listparagraf"/>
              <w:numPr>
                <w:ilvl w:val="0"/>
                <w:numId w:val="6"/>
              </w:numPr>
              <w:tabs>
                <w:tab w:val="clear" w:pos="709"/>
              </w:tabs>
              <w:ind w:left="432"/>
              <w:rPr>
                <w:iCs/>
              </w:rPr>
            </w:pPr>
            <w:r>
              <w:t>Elaborarea</w:t>
            </w:r>
            <w:r w:rsidRPr="004F6EF1">
              <w:rPr>
                <w:spacing w:val="-4"/>
              </w:rPr>
              <w:t xml:space="preserve"> </w:t>
            </w:r>
            <w:r>
              <w:t>ordinului</w:t>
            </w:r>
            <w:r w:rsidRPr="004F6EF1">
              <w:rPr>
                <w:spacing w:val="48"/>
              </w:rPr>
              <w:t xml:space="preserve"> </w:t>
            </w:r>
            <w:r>
              <w:t>de</w:t>
            </w:r>
            <w:r w:rsidRPr="004F6EF1">
              <w:rPr>
                <w:spacing w:val="-1"/>
              </w:rPr>
              <w:t xml:space="preserve"> </w:t>
            </w:r>
            <w:r>
              <w:t>constituire a</w:t>
            </w:r>
            <w:r w:rsidRPr="004F6EF1">
              <w:rPr>
                <w:spacing w:val="-6"/>
              </w:rPr>
              <w:t xml:space="preserve"> </w:t>
            </w:r>
            <w:r>
              <w:t>Consiliului</w:t>
            </w:r>
            <w:r w:rsidRPr="004F6EF1">
              <w:rPr>
                <w:spacing w:val="-9"/>
              </w:rPr>
              <w:t xml:space="preserve"> </w:t>
            </w:r>
            <w:r>
              <w:t>de</w:t>
            </w:r>
            <w:r w:rsidRPr="004F6EF1">
              <w:rPr>
                <w:spacing w:val="-3"/>
              </w:rPr>
              <w:t xml:space="preserve"> </w:t>
            </w:r>
            <w:r>
              <w:t>Etică;</w:t>
            </w:r>
          </w:p>
          <w:p w:rsidR="004F6EF1" w:rsidRPr="004F6EF1" w:rsidRDefault="004F6EF1" w:rsidP="0007420A">
            <w:pPr>
              <w:pStyle w:val="Listparagraf"/>
              <w:numPr>
                <w:ilvl w:val="0"/>
                <w:numId w:val="6"/>
              </w:numPr>
              <w:tabs>
                <w:tab w:val="clear" w:pos="709"/>
              </w:tabs>
              <w:ind w:left="432"/>
              <w:rPr>
                <w:iCs/>
              </w:rPr>
            </w:pPr>
            <w:r>
              <w:t>Aplicarea</w:t>
            </w:r>
            <w:r w:rsidRPr="004F6EF1">
              <w:rPr>
                <w:spacing w:val="-3"/>
              </w:rPr>
              <w:t xml:space="preserve"> </w:t>
            </w:r>
            <w:r>
              <w:t>și</w:t>
            </w:r>
            <w:r w:rsidRPr="004F6EF1">
              <w:rPr>
                <w:spacing w:val="-6"/>
              </w:rPr>
              <w:t xml:space="preserve"> </w:t>
            </w:r>
            <w:r>
              <w:t>respectarea</w:t>
            </w:r>
            <w:r w:rsidRPr="004F6EF1">
              <w:rPr>
                <w:spacing w:val="-2"/>
              </w:rPr>
              <w:t xml:space="preserve"> </w:t>
            </w:r>
            <w:r>
              <w:t>acțiunilor proiectate</w:t>
            </w:r>
            <w:r w:rsidRPr="004F6EF1">
              <w:rPr>
                <w:spacing w:val="-2"/>
              </w:rPr>
              <w:t xml:space="preserve"> </w:t>
            </w:r>
            <w:r>
              <w:t>în</w:t>
            </w:r>
            <w:r w:rsidRPr="004F6EF1">
              <w:rPr>
                <w:spacing w:val="-2"/>
              </w:rPr>
              <w:t xml:space="preserve"> </w:t>
            </w:r>
            <w:r>
              <w:t>vederea</w:t>
            </w:r>
            <w:r w:rsidRPr="004F6EF1">
              <w:rPr>
                <w:spacing w:val="6"/>
              </w:rPr>
              <w:t xml:space="preserve"> </w:t>
            </w:r>
            <w:r>
              <w:t>prevenirii</w:t>
            </w:r>
            <w:r w:rsidRPr="004F6EF1">
              <w:rPr>
                <w:spacing w:val="-5"/>
              </w:rPr>
              <w:t xml:space="preserve"> </w:t>
            </w:r>
            <w:r>
              <w:t>şi</w:t>
            </w:r>
          </w:p>
          <w:p w:rsidR="004F6EF1" w:rsidRDefault="004F6EF1" w:rsidP="0007420A">
            <w:pPr>
              <w:pStyle w:val="Listparagraf"/>
              <w:tabs>
                <w:tab w:val="clear" w:pos="709"/>
              </w:tabs>
              <w:ind w:left="432"/>
              <w:rPr>
                <w:iCs/>
              </w:rPr>
            </w:pPr>
            <w:r>
              <w:rPr>
                <w:spacing w:val="-1"/>
              </w:rPr>
              <w:t>combaterii</w:t>
            </w:r>
            <w:r>
              <w:rPr>
                <w:spacing w:val="-5"/>
              </w:rPr>
              <w:t xml:space="preserve"> </w:t>
            </w:r>
            <w:r>
              <w:t>violenței,</w:t>
            </w:r>
            <w:r>
              <w:rPr>
                <w:spacing w:val="2"/>
              </w:rPr>
              <w:t xml:space="preserve"> </w:t>
            </w:r>
            <w:r>
              <w:t>reducerea</w:t>
            </w:r>
            <w:r>
              <w:rPr>
                <w:spacing w:val="-6"/>
              </w:rPr>
              <w:t xml:space="preserve"> </w:t>
            </w:r>
            <w:r>
              <w:t>absenteismului</w:t>
            </w:r>
            <w:r>
              <w:rPr>
                <w:spacing w:val="-4"/>
              </w:rPr>
              <w:t xml:space="preserve"> </w:t>
            </w:r>
            <w:r>
              <w:t>și</w:t>
            </w:r>
            <w:r>
              <w:rPr>
                <w:spacing w:val="-14"/>
              </w:rPr>
              <w:t xml:space="preserve"> </w:t>
            </w:r>
            <w:r>
              <w:t>abandonului</w:t>
            </w:r>
            <w:r>
              <w:rPr>
                <w:spacing w:val="-9"/>
              </w:rPr>
              <w:t xml:space="preserve"> </w:t>
            </w:r>
            <w:r>
              <w:t>școlar.</w:t>
            </w:r>
          </w:p>
        </w:tc>
      </w:tr>
      <w:tr w:rsidR="00CA56C7">
        <w:tc>
          <w:tcPr>
            <w:tcW w:w="2069" w:type="dxa"/>
          </w:tcPr>
          <w:p w:rsidR="00CA56C7" w:rsidRDefault="00E90576">
            <w:pPr>
              <w:jc w:val="left"/>
            </w:pPr>
            <w:r>
              <w:t>Constatări</w:t>
            </w:r>
          </w:p>
        </w:tc>
        <w:tc>
          <w:tcPr>
            <w:tcW w:w="7570" w:type="dxa"/>
            <w:gridSpan w:val="3"/>
          </w:tcPr>
          <w:p w:rsidR="004F6EF1" w:rsidRPr="004F6EF1" w:rsidRDefault="004F6EF1" w:rsidP="00167BDD">
            <w:pPr>
              <w:ind w:left="120"/>
              <w:rPr>
                <w:rFonts w:eastAsia="Times New Roman"/>
                <w:iCs/>
              </w:rPr>
            </w:pPr>
            <w:r w:rsidRPr="004F6EF1">
              <w:rPr>
                <w:rFonts w:eastAsia="Times New Roman"/>
                <w:iCs/>
              </w:rPr>
              <w:t>Instituția și cadrele didactice, în colaborare cu familiile și serviciile publice de sănătate, proiectează sistemic activități de promovare a valorii</w:t>
            </w:r>
          </w:p>
          <w:p w:rsidR="00CA56C7" w:rsidRPr="004F6EF1" w:rsidRDefault="004F6EF1" w:rsidP="00167BDD">
            <w:pPr>
              <w:pStyle w:val="TableParagraph"/>
              <w:spacing w:line="241" w:lineRule="exact"/>
              <w:ind w:left="120" w:hanging="92"/>
              <w:rPr>
                <w:rFonts w:eastAsia="Times New Roman"/>
                <w:iCs/>
              </w:rPr>
            </w:pPr>
            <w:r w:rsidRPr="004F6EF1">
              <w:rPr>
                <w:rFonts w:eastAsia="Times New Roman"/>
                <w:iCs/>
              </w:rPr>
              <w:t xml:space="preserve">sănătății fizice și mintale a elevilor în promovarea stilului sănătos de viață </w:t>
            </w:r>
            <w:r w:rsidRPr="004F6EF1">
              <w:rPr>
                <w:rFonts w:eastAsia="Times New Roman"/>
                <w:iCs/>
              </w:rPr>
              <w:lastRenderedPageBreak/>
              <w:t>în instituție și în comunitate.</w:t>
            </w:r>
            <w:r w:rsidR="0007420A">
              <w:rPr>
                <w:sz w:val="20"/>
              </w:rPr>
              <w:t xml:space="preserve"> </w:t>
            </w:r>
          </w:p>
        </w:tc>
      </w:tr>
      <w:tr w:rsidR="00CA56C7" w:rsidTr="0007420A">
        <w:tc>
          <w:tcPr>
            <w:tcW w:w="2069" w:type="dxa"/>
            <w:shd w:val="clear" w:color="auto" w:fill="DBE5F1" w:themeFill="accent1" w:themeFillTint="33"/>
          </w:tcPr>
          <w:p w:rsidR="00CA56C7" w:rsidRDefault="00E90576">
            <w:pPr>
              <w:jc w:val="left"/>
            </w:pPr>
            <w:r>
              <w:lastRenderedPageBreak/>
              <w:t xml:space="preserve">Pondere și punctaj acordat </w:t>
            </w:r>
          </w:p>
        </w:tc>
        <w:tc>
          <w:tcPr>
            <w:tcW w:w="1475" w:type="dxa"/>
            <w:shd w:val="clear" w:color="auto" w:fill="DBE5F1" w:themeFill="accent1" w:themeFillTint="33"/>
          </w:tcPr>
          <w:p w:rsidR="00CA56C7" w:rsidRDefault="00E90576">
            <w:r>
              <w:t xml:space="preserve">Pondere: </w:t>
            </w:r>
            <w:r>
              <w:rPr>
                <w:bCs/>
              </w:rPr>
              <w:t>2</w:t>
            </w:r>
          </w:p>
        </w:tc>
        <w:tc>
          <w:tcPr>
            <w:tcW w:w="3827" w:type="dxa"/>
            <w:shd w:val="clear" w:color="auto" w:fill="DBE5F1" w:themeFill="accent1" w:themeFillTint="33"/>
          </w:tcPr>
          <w:p w:rsidR="00CA56C7" w:rsidRDefault="00E90576">
            <w:r>
              <w:t>Autoevaluare conform criteriilor: -</w:t>
            </w:r>
            <w:r w:rsidR="0007420A">
              <w:t xml:space="preserve"> 2</w:t>
            </w:r>
          </w:p>
        </w:tc>
        <w:tc>
          <w:tcPr>
            <w:tcW w:w="2268" w:type="dxa"/>
            <w:shd w:val="clear" w:color="auto" w:fill="DBE5F1" w:themeFill="accent1" w:themeFillTint="33"/>
          </w:tcPr>
          <w:p w:rsidR="00CA56C7" w:rsidRDefault="00E90576">
            <w:r>
              <w:t xml:space="preserve">Punctaj acordat: - </w:t>
            </w:r>
          </w:p>
        </w:tc>
      </w:tr>
    </w:tbl>
    <w:p w:rsidR="00CA56C7" w:rsidRDefault="00CA56C7"/>
    <w:p w:rsidR="00CA56C7" w:rsidRDefault="00E90576">
      <w:pPr>
        <w:rPr>
          <w:b/>
          <w:bCs/>
        </w:rPr>
      </w:pPr>
      <w:r>
        <w:rPr>
          <w:b/>
          <w:bCs/>
        </w:rPr>
        <w:t>Domeniu: Capacitate instituțională</w:t>
      </w:r>
    </w:p>
    <w:p w:rsidR="00CA56C7" w:rsidRDefault="00E90576">
      <w:pPr>
        <w:rPr>
          <w:lang w:val="en-US"/>
        </w:rPr>
      </w:pPr>
      <w:r>
        <w:rPr>
          <w:b/>
          <w:bCs/>
          <w:lang w:val="en-US"/>
        </w:rPr>
        <w:t>Indicator 1.3.2.</w:t>
      </w:r>
      <w:r>
        <w:rPr>
          <w:lang w:val="en-US"/>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07420A" w:rsidRPr="0007420A" w:rsidRDefault="0007420A" w:rsidP="0007420A">
            <w:pPr>
              <w:pStyle w:val="Listparagraf"/>
              <w:numPr>
                <w:ilvl w:val="0"/>
                <w:numId w:val="2"/>
              </w:numPr>
              <w:rPr>
                <w:iCs/>
              </w:rPr>
            </w:pPr>
            <w:r w:rsidRPr="0007420A">
              <w:rPr>
                <w:iCs/>
              </w:rPr>
              <w:t>Planul anual al psihologului școlar pentru anul de studii 202</w:t>
            </w:r>
            <w:r>
              <w:rPr>
                <w:iCs/>
              </w:rPr>
              <w:t>2</w:t>
            </w:r>
            <w:r w:rsidRPr="0007420A">
              <w:rPr>
                <w:iCs/>
              </w:rPr>
              <w:t>-202</w:t>
            </w:r>
            <w:r>
              <w:rPr>
                <w:iCs/>
              </w:rPr>
              <w:t>3</w:t>
            </w:r>
            <w:r w:rsidRPr="0007420A">
              <w:rPr>
                <w:iCs/>
              </w:rPr>
              <w:t>;</w:t>
            </w:r>
          </w:p>
          <w:p w:rsidR="0007420A" w:rsidRPr="0007420A" w:rsidRDefault="0007420A" w:rsidP="0007420A">
            <w:pPr>
              <w:pStyle w:val="Listparagraf"/>
              <w:numPr>
                <w:ilvl w:val="0"/>
                <w:numId w:val="2"/>
              </w:numPr>
              <w:rPr>
                <w:iCs/>
              </w:rPr>
            </w:pPr>
            <w:r w:rsidRPr="0007420A">
              <w:rPr>
                <w:iCs/>
              </w:rPr>
              <w:t>Existența Cabinetului medical funcțional, program de activitate 8:00-16:30;</w:t>
            </w:r>
          </w:p>
          <w:p w:rsidR="0007420A" w:rsidRDefault="0007420A" w:rsidP="0007420A">
            <w:pPr>
              <w:pStyle w:val="Listparagraf"/>
              <w:numPr>
                <w:ilvl w:val="0"/>
                <w:numId w:val="2"/>
              </w:numPr>
              <w:rPr>
                <w:iCs/>
              </w:rPr>
            </w:pPr>
            <w:r w:rsidRPr="0007420A">
              <w:rPr>
                <w:iCs/>
              </w:rPr>
              <w:t>Disponibilitatea utilizării izolatorului;</w:t>
            </w:r>
          </w:p>
          <w:p w:rsidR="0007420A" w:rsidRPr="0007420A" w:rsidRDefault="0007420A" w:rsidP="0007420A">
            <w:pPr>
              <w:pStyle w:val="Listparagraf"/>
              <w:numPr>
                <w:ilvl w:val="0"/>
                <w:numId w:val="2"/>
              </w:numPr>
              <w:rPr>
                <w:iCs/>
              </w:rPr>
            </w:pPr>
            <w:r w:rsidRPr="0007420A">
              <w:rPr>
                <w:iCs/>
              </w:rPr>
              <w:t>Existența Cabinetului psihologului, program de activitate 8:30-</w:t>
            </w:r>
            <w:r>
              <w:rPr>
                <w:iCs/>
              </w:rPr>
              <w:t>16</w:t>
            </w:r>
            <w:r w:rsidRPr="0007420A">
              <w:rPr>
                <w:iCs/>
              </w:rPr>
              <w:t>:00;</w:t>
            </w:r>
          </w:p>
          <w:p w:rsidR="0007420A" w:rsidRDefault="0007420A" w:rsidP="0007420A">
            <w:pPr>
              <w:pStyle w:val="Listparagraf"/>
              <w:numPr>
                <w:ilvl w:val="0"/>
                <w:numId w:val="2"/>
              </w:numPr>
              <w:tabs>
                <w:tab w:val="clear" w:pos="709"/>
              </w:tabs>
              <w:rPr>
                <w:iCs/>
              </w:rPr>
            </w:pPr>
            <w:r w:rsidRPr="0007420A">
              <w:rPr>
                <w:iCs/>
              </w:rPr>
              <w:t>Mapa psihologului cu materiale referitoare la activitățile de prevenție/profilaxie a problemelor psihoemoționale ale elevilor/copiilor.</w:t>
            </w:r>
          </w:p>
          <w:p w:rsidR="00CA56C7" w:rsidRDefault="0007420A" w:rsidP="0007420A">
            <w:pPr>
              <w:pStyle w:val="Listparagraf"/>
              <w:numPr>
                <w:ilvl w:val="0"/>
                <w:numId w:val="2"/>
              </w:numPr>
              <w:tabs>
                <w:tab w:val="clear" w:pos="709"/>
              </w:tabs>
              <w:rPr>
                <w:iCs/>
              </w:rPr>
            </w:pPr>
            <w:r w:rsidRPr="0007420A">
              <w:rPr>
                <w:iCs/>
              </w:rPr>
              <w:t>Portofoliile copiilor (la psiholog).</w:t>
            </w:r>
          </w:p>
        </w:tc>
      </w:tr>
      <w:tr w:rsidR="00CA56C7">
        <w:tc>
          <w:tcPr>
            <w:tcW w:w="2069" w:type="dxa"/>
          </w:tcPr>
          <w:p w:rsidR="00CA56C7" w:rsidRDefault="00E90576">
            <w:pPr>
              <w:jc w:val="left"/>
            </w:pPr>
            <w:r>
              <w:t>Constatări</w:t>
            </w:r>
          </w:p>
        </w:tc>
        <w:tc>
          <w:tcPr>
            <w:tcW w:w="7570" w:type="dxa"/>
            <w:gridSpan w:val="3"/>
          </w:tcPr>
          <w:p w:rsidR="0007420A" w:rsidRPr="0007420A" w:rsidRDefault="0007420A" w:rsidP="0007420A">
            <w:pPr>
              <w:rPr>
                <w:rFonts w:eastAsia="Times New Roman"/>
                <w:iCs/>
              </w:rPr>
            </w:pPr>
            <w:r w:rsidRPr="0007420A">
              <w:rPr>
                <w:rFonts w:eastAsia="Times New Roman"/>
                <w:iCs/>
              </w:rPr>
              <w:t>Instituția asigură condiţii fizice, resurse materiale și metodologice, psihologul organizează diferite activităţi terapeutice și informative pentru profilaxia problemelor psihoemoționale ale elevilor.</w:t>
            </w:r>
          </w:p>
          <w:p w:rsidR="0007420A" w:rsidRPr="0007420A" w:rsidRDefault="0007420A" w:rsidP="0007420A">
            <w:pPr>
              <w:rPr>
                <w:rFonts w:eastAsia="Times New Roman"/>
                <w:iCs/>
              </w:rPr>
            </w:pPr>
            <w:r w:rsidRPr="0007420A">
              <w:rPr>
                <w:rFonts w:eastAsia="Times New Roman"/>
                <w:iCs/>
              </w:rPr>
              <w:t>Instituția susține dezvoltarea personalităţii copilului, a capacităţilor şi a aptitudinilor lui spirituale şi fizice la</w:t>
            </w:r>
          </w:p>
          <w:p w:rsidR="00CA56C7" w:rsidRPr="0007420A" w:rsidRDefault="0007420A" w:rsidP="0007420A">
            <w:pPr>
              <w:rPr>
                <w:rFonts w:eastAsia="Times New Roman"/>
                <w:iCs/>
              </w:rPr>
            </w:pPr>
            <w:r w:rsidRPr="0007420A">
              <w:rPr>
                <w:rFonts w:eastAsia="Times New Roman"/>
                <w:iCs/>
              </w:rPr>
              <w:t>nivelul potenţialului său, satisfacerea cerinţelor educaţionale ale copilului.</w:t>
            </w:r>
          </w:p>
        </w:tc>
      </w:tr>
      <w:tr w:rsidR="00CA56C7" w:rsidTr="00F83E4E">
        <w:tc>
          <w:tcPr>
            <w:tcW w:w="2069" w:type="dxa"/>
            <w:shd w:val="clear" w:color="auto" w:fill="DBE5F1" w:themeFill="accent1" w:themeFillTint="33"/>
          </w:tcPr>
          <w:p w:rsidR="00CA56C7" w:rsidRDefault="00E90576">
            <w:pPr>
              <w:jc w:val="left"/>
            </w:pPr>
            <w:r>
              <w:t xml:space="preserve">Pondere și punctaj acordat </w:t>
            </w:r>
          </w:p>
        </w:tc>
        <w:tc>
          <w:tcPr>
            <w:tcW w:w="1475" w:type="dxa"/>
            <w:shd w:val="clear" w:color="auto" w:fill="DBE5F1" w:themeFill="accent1" w:themeFillTint="33"/>
          </w:tcPr>
          <w:p w:rsidR="00CA56C7" w:rsidRDefault="00E90576">
            <w:r>
              <w:t xml:space="preserve">Pondere: </w:t>
            </w:r>
            <w:r>
              <w:rPr>
                <w:bCs/>
              </w:rPr>
              <w:t>1</w:t>
            </w:r>
          </w:p>
        </w:tc>
        <w:tc>
          <w:tcPr>
            <w:tcW w:w="3827" w:type="dxa"/>
            <w:shd w:val="clear" w:color="auto" w:fill="DBE5F1" w:themeFill="accent1" w:themeFillTint="33"/>
          </w:tcPr>
          <w:p w:rsidR="00CA56C7" w:rsidRDefault="00E90576">
            <w:r>
              <w:t>Autoevaluare conform criteriilor: -</w:t>
            </w:r>
            <w:r w:rsidR="00F83E4E">
              <w:t xml:space="preserve"> 0,75</w:t>
            </w:r>
          </w:p>
        </w:tc>
        <w:tc>
          <w:tcPr>
            <w:tcW w:w="2268" w:type="dxa"/>
            <w:shd w:val="clear" w:color="auto" w:fill="DBE5F1" w:themeFill="accent1" w:themeFillTint="33"/>
          </w:tcPr>
          <w:p w:rsidR="00CA56C7" w:rsidRDefault="00E90576">
            <w:r>
              <w:t xml:space="preserve">Punctaj acordat: - </w:t>
            </w:r>
          </w:p>
        </w:tc>
      </w:tr>
    </w:tbl>
    <w:p w:rsidR="00CA56C7" w:rsidRDefault="00CA56C7"/>
    <w:p w:rsidR="00CA56C7" w:rsidRDefault="00E90576">
      <w:pPr>
        <w:rPr>
          <w:b/>
          <w:bCs/>
        </w:rPr>
      </w:pPr>
      <w:r>
        <w:rPr>
          <w:b/>
          <w:bCs/>
        </w:rPr>
        <w:t>Domeniu: Curriculum/ proces educațional</w:t>
      </w:r>
    </w:p>
    <w:p w:rsidR="00CA56C7" w:rsidRDefault="00E90576">
      <w:pPr>
        <w:rPr>
          <w:lang w:val="en-US"/>
        </w:rPr>
      </w:pPr>
      <w:r>
        <w:rPr>
          <w:b/>
          <w:bCs/>
          <w:lang w:val="en-US"/>
        </w:rPr>
        <w:t>Indicator 1.3.3.</w:t>
      </w:r>
      <w:r>
        <w:rPr>
          <w:lang w:val="en-US"/>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F83E4E" w:rsidRPr="00F83E4E" w:rsidRDefault="00F83E4E" w:rsidP="00F83E4E">
            <w:pPr>
              <w:pStyle w:val="Listparagraf"/>
              <w:numPr>
                <w:ilvl w:val="0"/>
                <w:numId w:val="2"/>
              </w:numPr>
              <w:tabs>
                <w:tab w:val="clear" w:pos="709"/>
              </w:tabs>
              <w:ind w:left="432"/>
              <w:rPr>
                <w:iCs/>
              </w:rPr>
            </w:pPr>
            <w:r w:rsidRPr="00F83E4E">
              <w:rPr>
                <w:iCs/>
              </w:rPr>
              <w:t>Programul de activitate al asistentei medicale pentru anul de studii 202</w:t>
            </w:r>
            <w:r>
              <w:rPr>
                <w:iCs/>
              </w:rPr>
              <w:t>2</w:t>
            </w:r>
            <w:r w:rsidRPr="00F83E4E">
              <w:rPr>
                <w:iCs/>
              </w:rPr>
              <w:t>-202</w:t>
            </w:r>
            <w:r>
              <w:rPr>
                <w:iCs/>
              </w:rPr>
              <w:t>3</w:t>
            </w:r>
            <w:r w:rsidRPr="00F83E4E">
              <w:rPr>
                <w:iCs/>
              </w:rPr>
              <w:t>;</w:t>
            </w:r>
          </w:p>
          <w:p w:rsidR="00F83E4E" w:rsidRPr="00F83E4E" w:rsidRDefault="00F83E4E" w:rsidP="00F83E4E">
            <w:pPr>
              <w:pStyle w:val="Listparagraf"/>
              <w:numPr>
                <w:ilvl w:val="0"/>
                <w:numId w:val="2"/>
              </w:numPr>
              <w:tabs>
                <w:tab w:val="clear" w:pos="709"/>
              </w:tabs>
              <w:ind w:left="432"/>
              <w:rPr>
                <w:iCs/>
              </w:rPr>
            </w:pPr>
            <w:r w:rsidRPr="00F83E4E">
              <w:rPr>
                <w:iCs/>
              </w:rPr>
              <w:t>Registrele de evidenţă medicală;</w:t>
            </w:r>
          </w:p>
          <w:p w:rsidR="00F83E4E" w:rsidRPr="00F83E4E" w:rsidRDefault="00F83E4E" w:rsidP="00F83E4E">
            <w:pPr>
              <w:pStyle w:val="Listparagraf"/>
              <w:numPr>
                <w:ilvl w:val="0"/>
                <w:numId w:val="2"/>
              </w:numPr>
              <w:tabs>
                <w:tab w:val="clear" w:pos="709"/>
              </w:tabs>
              <w:ind w:left="432"/>
              <w:rPr>
                <w:iCs/>
              </w:rPr>
            </w:pPr>
            <w:r w:rsidRPr="00F83E4E">
              <w:rPr>
                <w:iCs/>
              </w:rPr>
              <w:t>Planul de activitate al Consiliului de elevi;</w:t>
            </w:r>
          </w:p>
          <w:p w:rsidR="00F83E4E" w:rsidRPr="00F83E4E" w:rsidRDefault="00F83E4E" w:rsidP="00F83E4E">
            <w:pPr>
              <w:pStyle w:val="Listparagraf"/>
              <w:numPr>
                <w:ilvl w:val="0"/>
                <w:numId w:val="2"/>
              </w:numPr>
              <w:tabs>
                <w:tab w:val="clear" w:pos="709"/>
              </w:tabs>
              <w:ind w:left="432"/>
              <w:rPr>
                <w:iCs/>
              </w:rPr>
            </w:pPr>
            <w:r w:rsidRPr="00F83E4E">
              <w:rPr>
                <w:iCs/>
              </w:rPr>
              <w:t>Proiectarea anuală la disciplina Dezvoltare personală, modulul ,,Modul sănătos de viață”;</w:t>
            </w:r>
          </w:p>
          <w:p w:rsidR="00F83E4E" w:rsidRPr="00F83E4E" w:rsidRDefault="00F83E4E" w:rsidP="00F83E4E">
            <w:pPr>
              <w:pStyle w:val="Listparagraf"/>
              <w:numPr>
                <w:ilvl w:val="0"/>
                <w:numId w:val="2"/>
              </w:numPr>
              <w:tabs>
                <w:tab w:val="clear" w:pos="709"/>
              </w:tabs>
              <w:ind w:left="432"/>
              <w:rPr>
                <w:iCs/>
              </w:rPr>
            </w:pPr>
            <w:r w:rsidRPr="00F83E4E">
              <w:rPr>
                <w:iCs/>
              </w:rPr>
              <w:t xml:space="preserve">Marcarea </w:t>
            </w:r>
            <w:r>
              <w:rPr>
                <w:iCs/>
              </w:rPr>
              <w:t>„</w:t>
            </w:r>
            <w:r w:rsidRPr="00F83E4E">
              <w:rPr>
                <w:iCs/>
              </w:rPr>
              <w:t>Zilei Europene de luptă împotriva traficului de ființe umane”;</w:t>
            </w:r>
          </w:p>
          <w:p w:rsidR="00F83E4E" w:rsidRPr="00F83E4E" w:rsidRDefault="00F83E4E" w:rsidP="00F83E4E">
            <w:pPr>
              <w:pStyle w:val="Listparagraf"/>
              <w:numPr>
                <w:ilvl w:val="0"/>
                <w:numId w:val="2"/>
              </w:numPr>
              <w:tabs>
                <w:tab w:val="clear" w:pos="709"/>
              </w:tabs>
              <w:ind w:left="432"/>
              <w:rPr>
                <w:iCs/>
              </w:rPr>
            </w:pPr>
            <w:r w:rsidRPr="00F83E4E">
              <w:rPr>
                <w:iCs/>
              </w:rPr>
              <w:t>Organizarea Săptămânii de luptă împotriva traficului de ființe umane, 18-25 octombrie 202</w:t>
            </w:r>
            <w:r>
              <w:rPr>
                <w:iCs/>
              </w:rPr>
              <w:t>2</w:t>
            </w:r>
            <w:r w:rsidRPr="00F83E4E">
              <w:rPr>
                <w:iCs/>
              </w:rPr>
              <w:t>;</w:t>
            </w:r>
          </w:p>
          <w:p w:rsidR="00F83E4E" w:rsidRPr="00F83E4E" w:rsidRDefault="00F83E4E" w:rsidP="00F83E4E">
            <w:pPr>
              <w:pStyle w:val="Listparagraf"/>
              <w:numPr>
                <w:ilvl w:val="0"/>
                <w:numId w:val="2"/>
              </w:numPr>
              <w:tabs>
                <w:tab w:val="clear" w:pos="709"/>
              </w:tabs>
              <w:ind w:left="432"/>
              <w:rPr>
                <w:iCs/>
              </w:rPr>
            </w:pPr>
            <w:r w:rsidRPr="00F83E4E">
              <w:rPr>
                <w:iCs/>
              </w:rPr>
              <w:t>Fișele medicale ale elevilor (stocate în cabinetul asisteintei medicale);</w:t>
            </w:r>
          </w:p>
          <w:p w:rsidR="00F83E4E" w:rsidRPr="00F83E4E" w:rsidRDefault="00F83E4E" w:rsidP="00F83E4E">
            <w:pPr>
              <w:pStyle w:val="Listparagraf"/>
              <w:numPr>
                <w:ilvl w:val="0"/>
                <w:numId w:val="2"/>
              </w:numPr>
              <w:tabs>
                <w:tab w:val="clear" w:pos="709"/>
              </w:tabs>
              <w:ind w:left="432"/>
              <w:rPr>
                <w:iCs/>
              </w:rPr>
            </w:pPr>
            <w:r w:rsidRPr="00F83E4E">
              <w:rPr>
                <w:iCs/>
              </w:rPr>
              <w:t>Certificatele medicale (cumulate în mapa asistentei medicale);</w:t>
            </w:r>
          </w:p>
          <w:p w:rsidR="00F83E4E" w:rsidRPr="00F83E4E" w:rsidRDefault="00F83E4E" w:rsidP="00F83E4E">
            <w:pPr>
              <w:pStyle w:val="Listparagraf"/>
              <w:numPr>
                <w:ilvl w:val="0"/>
                <w:numId w:val="2"/>
              </w:numPr>
              <w:tabs>
                <w:tab w:val="clear" w:pos="709"/>
              </w:tabs>
              <w:ind w:left="432"/>
              <w:rPr>
                <w:iCs/>
              </w:rPr>
            </w:pPr>
            <w:r w:rsidRPr="00F83E4E">
              <w:rPr>
                <w:iCs/>
              </w:rPr>
              <w:t>Portofoliile profesionale ale cadrelor didactice;</w:t>
            </w:r>
          </w:p>
          <w:p w:rsidR="00F83E4E" w:rsidRPr="00F83E4E" w:rsidRDefault="00F83E4E" w:rsidP="00F83E4E">
            <w:pPr>
              <w:pStyle w:val="Listparagraf"/>
              <w:numPr>
                <w:ilvl w:val="0"/>
                <w:numId w:val="2"/>
              </w:numPr>
              <w:tabs>
                <w:tab w:val="clear" w:pos="709"/>
              </w:tabs>
              <w:ind w:left="432"/>
              <w:rPr>
                <w:iCs/>
              </w:rPr>
            </w:pPr>
            <w:r w:rsidRPr="00F83E4E">
              <w:rPr>
                <w:iCs/>
              </w:rPr>
              <w:t>Planul de activitate al Consiliului de elevi;</w:t>
            </w:r>
          </w:p>
          <w:p w:rsidR="00F83E4E" w:rsidRPr="00F83E4E" w:rsidRDefault="00F83E4E" w:rsidP="00F83E4E">
            <w:pPr>
              <w:pStyle w:val="Listparagraf"/>
              <w:numPr>
                <w:ilvl w:val="0"/>
                <w:numId w:val="2"/>
              </w:numPr>
              <w:tabs>
                <w:tab w:val="clear" w:pos="709"/>
              </w:tabs>
              <w:ind w:left="432"/>
              <w:rPr>
                <w:iCs/>
              </w:rPr>
            </w:pPr>
            <w:r w:rsidRPr="00F83E4E">
              <w:rPr>
                <w:iCs/>
              </w:rPr>
              <w:t>Registrul de evidență a activității psihologului pentru anul de studii 202</w:t>
            </w:r>
            <w:r>
              <w:rPr>
                <w:iCs/>
              </w:rPr>
              <w:t>2</w:t>
            </w:r>
            <w:r w:rsidRPr="00F83E4E">
              <w:rPr>
                <w:iCs/>
              </w:rPr>
              <w:t>-202</w:t>
            </w:r>
            <w:r>
              <w:rPr>
                <w:iCs/>
              </w:rPr>
              <w:t>3</w:t>
            </w:r>
            <w:r w:rsidRPr="00F83E4E">
              <w:rPr>
                <w:iCs/>
              </w:rPr>
              <w:t>;</w:t>
            </w:r>
          </w:p>
          <w:p w:rsidR="00F83E4E" w:rsidRPr="00F83E4E" w:rsidRDefault="00F83E4E" w:rsidP="00F83E4E">
            <w:pPr>
              <w:pStyle w:val="Listparagraf"/>
              <w:numPr>
                <w:ilvl w:val="0"/>
                <w:numId w:val="2"/>
              </w:numPr>
              <w:tabs>
                <w:tab w:val="clear" w:pos="709"/>
              </w:tabs>
              <w:ind w:left="432"/>
              <w:rPr>
                <w:iCs/>
              </w:rPr>
            </w:pPr>
            <w:r w:rsidRPr="00F83E4E">
              <w:rPr>
                <w:iCs/>
              </w:rPr>
              <w:t>Fișe de consiliere individuală (dosarul psihologului școlar);</w:t>
            </w:r>
          </w:p>
          <w:p w:rsidR="00F83E4E" w:rsidRPr="00F83E4E" w:rsidRDefault="00F83E4E" w:rsidP="00F83E4E">
            <w:pPr>
              <w:pStyle w:val="Listparagraf"/>
              <w:numPr>
                <w:ilvl w:val="0"/>
                <w:numId w:val="2"/>
              </w:numPr>
              <w:tabs>
                <w:tab w:val="clear" w:pos="709"/>
              </w:tabs>
              <w:ind w:left="432"/>
              <w:rPr>
                <w:iCs/>
              </w:rPr>
            </w:pPr>
            <w:r w:rsidRPr="00F83E4E">
              <w:rPr>
                <w:iCs/>
              </w:rPr>
              <w:t>Mapa psihologului cu materiale referitoare la activitățile de prevenție/profilaxie a stresului, a surmenajului și de promovare a modului sănătos de viață;</w:t>
            </w:r>
          </w:p>
          <w:p w:rsidR="00F83E4E" w:rsidRPr="00F83E4E" w:rsidRDefault="00F83E4E" w:rsidP="00F83E4E">
            <w:pPr>
              <w:pStyle w:val="Listparagraf"/>
              <w:numPr>
                <w:ilvl w:val="0"/>
                <w:numId w:val="2"/>
              </w:numPr>
              <w:tabs>
                <w:tab w:val="clear" w:pos="709"/>
              </w:tabs>
              <w:ind w:left="432"/>
              <w:rPr>
                <w:iCs/>
              </w:rPr>
            </w:pPr>
            <w:r w:rsidRPr="00F83E4E">
              <w:rPr>
                <w:iCs/>
              </w:rPr>
              <w:lastRenderedPageBreak/>
              <w:t>Mapa psihologului cu materiale necesare pentru consiliere psihologică;</w:t>
            </w:r>
          </w:p>
          <w:p w:rsidR="00F83E4E" w:rsidRPr="00F83E4E" w:rsidRDefault="00F83E4E" w:rsidP="00F83E4E">
            <w:pPr>
              <w:pStyle w:val="Listparagraf"/>
              <w:numPr>
                <w:ilvl w:val="0"/>
                <w:numId w:val="2"/>
              </w:numPr>
              <w:tabs>
                <w:tab w:val="clear" w:pos="709"/>
              </w:tabs>
              <w:ind w:left="432"/>
              <w:rPr>
                <w:iCs/>
              </w:rPr>
            </w:pPr>
            <w:r w:rsidRPr="00F83E4E">
              <w:rPr>
                <w:iCs/>
              </w:rPr>
              <w:t>Cererile elevilor la disciplinele opționale, la secțiile sportive și cercuri pe interese;</w:t>
            </w:r>
          </w:p>
          <w:p w:rsidR="00CA56C7" w:rsidRDefault="00F83E4E" w:rsidP="00F83E4E">
            <w:pPr>
              <w:pStyle w:val="Listparagraf"/>
              <w:numPr>
                <w:ilvl w:val="0"/>
                <w:numId w:val="2"/>
              </w:numPr>
              <w:tabs>
                <w:tab w:val="clear" w:pos="709"/>
              </w:tabs>
              <w:ind w:left="432"/>
              <w:rPr>
                <w:iCs/>
              </w:rPr>
            </w:pPr>
            <w:r w:rsidRPr="00F83E4E">
              <w:rPr>
                <w:iCs/>
              </w:rPr>
              <w:t>Mapa psihologului cu programe de asistență pe domenii de dezvoltare (cognitiv/comunicare/socio- emoțional/comportament adaptativ).</w:t>
            </w:r>
          </w:p>
        </w:tc>
      </w:tr>
      <w:tr w:rsidR="00CA56C7">
        <w:tc>
          <w:tcPr>
            <w:tcW w:w="2069" w:type="dxa"/>
          </w:tcPr>
          <w:p w:rsidR="00CA56C7" w:rsidRDefault="00E90576">
            <w:pPr>
              <w:jc w:val="left"/>
            </w:pPr>
            <w:r>
              <w:lastRenderedPageBreak/>
              <w:t>Constatări</w:t>
            </w:r>
          </w:p>
        </w:tc>
        <w:tc>
          <w:tcPr>
            <w:tcW w:w="7570" w:type="dxa"/>
            <w:gridSpan w:val="3"/>
          </w:tcPr>
          <w:p w:rsidR="00F83E4E" w:rsidRPr="00F83E4E" w:rsidRDefault="00F83E4E" w:rsidP="00F83E4E">
            <w:pPr>
              <w:rPr>
                <w:rFonts w:eastAsia="Times New Roman"/>
                <w:iCs/>
              </w:rPr>
            </w:pPr>
            <w:r w:rsidRPr="00F83E4E">
              <w:rPr>
                <w:rFonts w:eastAsia="Times New Roman"/>
                <w:iCs/>
              </w:rPr>
              <w:t>Activitățile curriculare și extracurriculare tematice au fost desfășurate sistematic și eficient de către diriginți, profesori, manageri.</w:t>
            </w:r>
          </w:p>
          <w:p w:rsidR="00F83E4E" w:rsidRPr="00F83E4E" w:rsidRDefault="00F83E4E" w:rsidP="00F83E4E">
            <w:pPr>
              <w:rPr>
                <w:rFonts w:eastAsia="Times New Roman"/>
                <w:iCs/>
              </w:rPr>
            </w:pPr>
            <w:r w:rsidRPr="00F83E4E">
              <w:rPr>
                <w:rFonts w:eastAsia="Times New Roman"/>
                <w:iCs/>
              </w:rPr>
              <w:t>Cadrele manageriale și didactice sunt permanent preocupate de încurajarea și sprijinirea elevilor în manifestarea inițiativelor de a realiza activități de promovare a modului sănătos de viață.</w:t>
            </w:r>
          </w:p>
          <w:p w:rsidR="00CA56C7" w:rsidRPr="00F83E4E" w:rsidRDefault="00F83E4E" w:rsidP="00F83E4E">
            <w:pPr>
              <w:rPr>
                <w:rFonts w:eastAsia="Times New Roman"/>
                <w:iCs/>
              </w:rPr>
            </w:pPr>
            <w:r w:rsidRPr="00F83E4E">
              <w:rPr>
                <w:rFonts w:eastAsia="Times New Roman"/>
                <w:iCs/>
              </w:rPr>
              <w:t>Elevii din liceu au acces la proiecte și programe educative ce susțin modul sănătos de viață.</w:t>
            </w:r>
          </w:p>
        </w:tc>
      </w:tr>
      <w:tr w:rsidR="00CA56C7" w:rsidTr="00F83E4E">
        <w:tc>
          <w:tcPr>
            <w:tcW w:w="2069" w:type="dxa"/>
            <w:shd w:val="clear" w:color="auto" w:fill="DBE5F1" w:themeFill="accent1" w:themeFillTint="33"/>
          </w:tcPr>
          <w:p w:rsidR="00CA56C7" w:rsidRDefault="00E90576">
            <w:pPr>
              <w:jc w:val="left"/>
            </w:pPr>
            <w:r>
              <w:t xml:space="preserve">Pondere și punctaj acordat </w:t>
            </w:r>
          </w:p>
        </w:tc>
        <w:tc>
          <w:tcPr>
            <w:tcW w:w="1475" w:type="dxa"/>
            <w:shd w:val="clear" w:color="auto" w:fill="DBE5F1" w:themeFill="accent1" w:themeFillTint="33"/>
          </w:tcPr>
          <w:p w:rsidR="00CA56C7" w:rsidRDefault="00E90576">
            <w:r>
              <w:t xml:space="preserve">Pondere: </w:t>
            </w:r>
            <w:r>
              <w:rPr>
                <w:bCs/>
              </w:rPr>
              <w:t>2</w:t>
            </w:r>
          </w:p>
        </w:tc>
        <w:tc>
          <w:tcPr>
            <w:tcW w:w="3827" w:type="dxa"/>
            <w:shd w:val="clear" w:color="auto" w:fill="DBE5F1" w:themeFill="accent1" w:themeFillTint="33"/>
          </w:tcPr>
          <w:p w:rsidR="00CA56C7" w:rsidRDefault="00E90576">
            <w:r>
              <w:t>Autoevaluare conform criteriilor: -</w:t>
            </w:r>
            <w:r w:rsidR="00F83E4E">
              <w:t xml:space="preserve"> 0,75</w:t>
            </w:r>
          </w:p>
        </w:tc>
        <w:tc>
          <w:tcPr>
            <w:tcW w:w="2268" w:type="dxa"/>
            <w:shd w:val="clear" w:color="auto" w:fill="DBE5F1" w:themeFill="accent1" w:themeFillTint="33"/>
          </w:tcPr>
          <w:p w:rsidR="00CA56C7" w:rsidRDefault="00E90576">
            <w:r>
              <w:t xml:space="preserve">Punctaj acordat: - </w:t>
            </w:r>
          </w:p>
        </w:tc>
      </w:tr>
      <w:tr w:rsidR="00CA56C7" w:rsidTr="00F83E4E">
        <w:tc>
          <w:tcPr>
            <w:tcW w:w="7371" w:type="dxa"/>
            <w:gridSpan w:val="3"/>
            <w:shd w:val="clear" w:color="auto" w:fill="EAF1DD" w:themeFill="accent3" w:themeFillTint="33"/>
          </w:tcPr>
          <w:p w:rsidR="00CA56C7" w:rsidRDefault="00E90576">
            <w:pPr>
              <w:rPr>
                <w:b/>
                <w:bCs/>
              </w:rPr>
            </w:pPr>
            <w:r>
              <w:rPr>
                <w:b/>
                <w:bCs/>
              </w:rPr>
              <w:t>Total standard</w:t>
            </w:r>
          </w:p>
        </w:tc>
        <w:tc>
          <w:tcPr>
            <w:tcW w:w="2268" w:type="dxa"/>
            <w:shd w:val="clear" w:color="auto" w:fill="EAF1DD" w:themeFill="accent3" w:themeFillTint="33"/>
          </w:tcPr>
          <w:p w:rsidR="00CA56C7" w:rsidRDefault="00167BDD">
            <w:pPr>
              <w:rPr>
                <w:b/>
                <w:bCs/>
              </w:rPr>
            </w:pPr>
            <w:r>
              <w:rPr>
                <w:b/>
                <w:bCs/>
              </w:rPr>
              <w:t>3,5</w:t>
            </w:r>
          </w:p>
        </w:tc>
      </w:tr>
    </w:tbl>
    <w:p w:rsidR="00CA56C7" w:rsidRDefault="00CA56C7"/>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111"/>
        <w:gridCol w:w="3543"/>
      </w:tblGrid>
      <w:tr w:rsidR="00CA56C7" w:rsidTr="00167BDD">
        <w:tc>
          <w:tcPr>
            <w:tcW w:w="1985" w:type="dxa"/>
            <w:vMerge w:val="restart"/>
          </w:tcPr>
          <w:p w:rsidR="00CA56C7" w:rsidRDefault="00E90576">
            <w:pPr>
              <w:jc w:val="center"/>
            </w:pPr>
            <w:r>
              <w:t>Dimensiune I</w:t>
            </w:r>
          </w:p>
          <w:p w:rsidR="00CA56C7" w:rsidRDefault="00E90576">
            <w:pPr>
              <w:jc w:val="center"/>
            </w:pPr>
            <w:r>
              <w:rPr>
                <w:i/>
              </w:rPr>
              <w:t>[</w:t>
            </w:r>
            <w:r>
              <w:rPr>
                <w:i/>
                <w:sz w:val="20"/>
                <w:szCs w:val="20"/>
              </w:rPr>
              <w:t>Se va completa la finalul fiecărei dimensiuni</w:t>
            </w:r>
            <w:r>
              <w:rPr>
                <w:i/>
              </w:rPr>
              <w:t>]</w:t>
            </w:r>
          </w:p>
        </w:tc>
        <w:tc>
          <w:tcPr>
            <w:tcW w:w="4111" w:type="dxa"/>
            <w:shd w:val="clear" w:color="auto" w:fill="DBE5F1" w:themeFill="accent1" w:themeFillTint="33"/>
          </w:tcPr>
          <w:p w:rsidR="00CA56C7" w:rsidRDefault="00E90576">
            <w:pPr>
              <w:jc w:val="center"/>
            </w:pPr>
            <w:r>
              <w:t>Puncte forte</w:t>
            </w:r>
          </w:p>
        </w:tc>
        <w:tc>
          <w:tcPr>
            <w:tcW w:w="3543" w:type="dxa"/>
            <w:shd w:val="clear" w:color="auto" w:fill="DBE5F1" w:themeFill="accent1" w:themeFillTint="33"/>
          </w:tcPr>
          <w:p w:rsidR="00CA56C7" w:rsidRDefault="00E90576">
            <w:pPr>
              <w:jc w:val="center"/>
            </w:pPr>
            <w:r>
              <w:t>Puncte slabe</w:t>
            </w:r>
          </w:p>
        </w:tc>
      </w:tr>
      <w:tr w:rsidR="00CA56C7">
        <w:tc>
          <w:tcPr>
            <w:tcW w:w="1985" w:type="dxa"/>
            <w:vMerge/>
          </w:tcPr>
          <w:p w:rsidR="00CA56C7" w:rsidRDefault="00CA56C7"/>
        </w:tc>
        <w:tc>
          <w:tcPr>
            <w:tcW w:w="4111" w:type="dxa"/>
          </w:tcPr>
          <w:p w:rsidR="00F83E4E" w:rsidRPr="00D25361" w:rsidRDefault="00F83E4E" w:rsidP="00F83E4E">
            <w:pPr>
              <w:pStyle w:val="Listparagraf"/>
              <w:numPr>
                <w:ilvl w:val="0"/>
                <w:numId w:val="7"/>
              </w:numPr>
              <w:tabs>
                <w:tab w:val="clear" w:pos="709"/>
                <w:tab w:val="left" w:pos="360"/>
              </w:tabs>
              <w:ind w:left="427"/>
              <w:rPr>
                <w:lang w:val="ro-RO"/>
              </w:rPr>
            </w:pPr>
            <w:r w:rsidRPr="00D25361">
              <w:rPr>
                <w:lang w:val="ro-RO"/>
              </w:rPr>
              <w:t>Asigurarea pazei şi a securităţii şcolii, siguranţa elevilor pe toată durata programului şcolar şi în cadrul activităţilor şcolare şi extraşcolare;</w:t>
            </w:r>
          </w:p>
          <w:p w:rsidR="00F83E4E" w:rsidRDefault="00F83E4E" w:rsidP="00F83E4E">
            <w:pPr>
              <w:pStyle w:val="Listparagraf"/>
              <w:numPr>
                <w:ilvl w:val="0"/>
                <w:numId w:val="7"/>
              </w:numPr>
              <w:tabs>
                <w:tab w:val="clear" w:pos="709"/>
                <w:tab w:val="left" w:pos="360"/>
              </w:tabs>
              <w:ind w:left="427"/>
            </w:pPr>
            <w:r>
              <w:t>asigurarea condiţiilor optime pentru desfăşurarea unui proces educaţional de calitate;</w:t>
            </w:r>
          </w:p>
          <w:p w:rsidR="00F83E4E" w:rsidRDefault="00F83E4E" w:rsidP="00F83E4E">
            <w:pPr>
              <w:pStyle w:val="Listparagraf"/>
              <w:numPr>
                <w:ilvl w:val="0"/>
                <w:numId w:val="7"/>
              </w:numPr>
              <w:tabs>
                <w:tab w:val="clear" w:pos="709"/>
                <w:tab w:val="left" w:pos="360"/>
              </w:tabs>
              <w:ind w:left="427"/>
            </w:pPr>
            <w:r>
              <w:t>instruirea/formarea continuă a personalului didactic şi didactic auxiliar, a părinţilor pentru aplicarea procedurilor legale în organizarea instituţională şi de intervenţie în cazurile de abuz, neglijare, violenţă;</w:t>
            </w:r>
          </w:p>
          <w:p w:rsidR="00F83E4E" w:rsidRDefault="00F83E4E" w:rsidP="00F83E4E">
            <w:pPr>
              <w:pStyle w:val="Listparagraf"/>
              <w:numPr>
                <w:ilvl w:val="0"/>
                <w:numId w:val="7"/>
              </w:numPr>
              <w:tabs>
                <w:tab w:val="clear" w:pos="709"/>
                <w:tab w:val="left" w:pos="360"/>
              </w:tabs>
              <w:ind w:left="427"/>
            </w:pPr>
            <w:r>
              <w:t>planificarea şi realizarea diferitor activităţi şcolare şi extraşcolare de prevenire şi combatere a violenţei în şcoală cu/fără implicarea părinţilor sau a altor reprezentanţi ai comunităţii;</w:t>
            </w:r>
          </w:p>
          <w:p w:rsidR="00F83E4E" w:rsidRDefault="00F83E4E" w:rsidP="00F83E4E">
            <w:pPr>
              <w:pStyle w:val="Listparagraf"/>
              <w:numPr>
                <w:ilvl w:val="0"/>
                <w:numId w:val="7"/>
              </w:numPr>
              <w:tabs>
                <w:tab w:val="clear" w:pos="709"/>
                <w:tab w:val="left" w:pos="360"/>
              </w:tabs>
              <w:ind w:left="427"/>
            </w:pPr>
            <w:r>
              <w:t>asigurarea accesului tuturor elevilor la servicii de sprijin pentru dezvolare fizică, psihică şi emoţională, inclusiv prin serviciul psihologic şcolar;</w:t>
            </w:r>
          </w:p>
          <w:p w:rsidR="00CA56C7" w:rsidRDefault="00F83E4E" w:rsidP="00F83E4E">
            <w:pPr>
              <w:pStyle w:val="Listparagraf"/>
              <w:numPr>
                <w:ilvl w:val="0"/>
                <w:numId w:val="7"/>
              </w:numPr>
              <w:tabs>
                <w:tab w:val="clear" w:pos="709"/>
                <w:tab w:val="left" w:pos="360"/>
              </w:tabs>
              <w:ind w:left="427"/>
            </w:pPr>
            <w:r>
              <w:t>asigurarea unei surse de apă potabilă.</w:t>
            </w:r>
          </w:p>
        </w:tc>
        <w:tc>
          <w:tcPr>
            <w:tcW w:w="3543" w:type="dxa"/>
          </w:tcPr>
          <w:p w:rsidR="00F83E4E" w:rsidRDefault="00F83E4E" w:rsidP="00F83E4E">
            <w:pPr>
              <w:pStyle w:val="Listparagraf"/>
              <w:numPr>
                <w:ilvl w:val="0"/>
                <w:numId w:val="2"/>
              </w:numPr>
              <w:tabs>
                <w:tab w:val="clear" w:pos="709"/>
                <w:tab w:val="left" w:pos="362"/>
              </w:tabs>
              <w:ind w:left="362"/>
            </w:pPr>
            <w:r>
              <w:t>Desfășurarea procesului educațional în context epidemiologic actual de Covid-19;</w:t>
            </w:r>
          </w:p>
          <w:p w:rsidR="00F83E4E" w:rsidRDefault="00F83E4E" w:rsidP="00F83E4E">
            <w:pPr>
              <w:pStyle w:val="Listparagraf"/>
              <w:numPr>
                <w:ilvl w:val="0"/>
                <w:numId w:val="2"/>
              </w:numPr>
              <w:tabs>
                <w:tab w:val="clear" w:pos="709"/>
                <w:tab w:val="left" w:pos="362"/>
              </w:tabs>
              <w:ind w:left="362"/>
            </w:pPr>
            <w:r>
              <w:t>grupurile sanitare din sala de sport necesită reparație;</w:t>
            </w:r>
          </w:p>
          <w:p w:rsidR="00F83E4E" w:rsidRDefault="00F83E4E" w:rsidP="00F83E4E">
            <w:pPr>
              <w:pStyle w:val="Listparagraf"/>
              <w:numPr>
                <w:ilvl w:val="0"/>
                <w:numId w:val="2"/>
              </w:numPr>
              <w:tabs>
                <w:tab w:val="clear" w:pos="709"/>
                <w:tab w:val="left" w:pos="362"/>
              </w:tabs>
              <w:ind w:left="362"/>
            </w:pPr>
            <w:r>
              <w:t>număr insuficient de cabine în grupurile sanitare;</w:t>
            </w:r>
          </w:p>
          <w:p w:rsidR="00F83E4E" w:rsidRDefault="00F83E4E" w:rsidP="00F83E4E">
            <w:pPr>
              <w:pStyle w:val="Listparagraf"/>
              <w:numPr>
                <w:ilvl w:val="0"/>
                <w:numId w:val="2"/>
              </w:numPr>
              <w:tabs>
                <w:tab w:val="clear" w:pos="709"/>
                <w:tab w:val="left" w:pos="362"/>
              </w:tabs>
              <w:ind w:left="362"/>
            </w:pPr>
            <w:r>
              <w:t>uzura fizică şi morală a unor materiale didactice;</w:t>
            </w:r>
          </w:p>
          <w:p w:rsidR="00F83E4E" w:rsidRDefault="00F83E4E" w:rsidP="00F83E4E">
            <w:pPr>
              <w:pStyle w:val="Listparagraf"/>
              <w:numPr>
                <w:ilvl w:val="0"/>
                <w:numId w:val="2"/>
              </w:numPr>
              <w:tabs>
                <w:tab w:val="clear" w:pos="709"/>
                <w:tab w:val="left" w:pos="362"/>
              </w:tabs>
              <w:ind w:left="362"/>
            </w:pPr>
            <w:r>
              <w:t>dotarea insuficientă a unor cabinete (chimie, fizică);</w:t>
            </w:r>
          </w:p>
          <w:p w:rsidR="00CA56C7" w:rsidRDefault="00F83E4E" w:rsidP="00F83E4E">
            <w:pPr>
              <w:pStyle w:val="Listparagraf"/>
              <w:numPr>
                <w:ilvl w:val="0"/>
                <w:numId w:val="2"/>
              </w:numPr>
              <w:tabs>
                <w:tab w:val="clear" w:pos="709"/>
                <w:tab w:val="left" w:pos="362"/>
              </w:tabs>
              <w:ind w:left="362"/>
            </w:pPr>
            <w:r>
              <w:t>volumul mare de responsabilităţi al personalul didactic, de conducere și nondidactic.</w:t>
            </w:r>
          </w:p>
        </w:tc>
      </w:tr>
    </w:tbl>
    <w:p w:rsidR="00CA56C7" w:rsidRDefault="00CA56C7"/>
    <w:p w:rsidR="00CA56C7" w:rsidRDefault="00E90576">
      <w:pPr>
        <w:pStyle w:val="Titlu1"/>
      </w:pPr>
      <w:bookmarkStart w:id="11" w:name="_Toc46741866"/>
      <w:bookmarkStart w:id="12" w:name="_Toc48389084"/>
      <w:r>
        <w:t>Dimensiune II. PARTICIPARE DEMOCRATICĂ</w:t>
      </w:r>
      <w:bookmarkEnd w:id="11"/>
      <w:bookmarkEnd w:id="12"/>
    </w:p>
    <w:p w:rsidR="00CA56C7" w:rsidRDefault="00E90576">
      <w:pPr>
        <w:pStyle w:val="Titlu2"/>
        <w:rPr>
          <w:i/>
          <w:iCs/>
          <w:lang w:val="en-US"/>
        </w:rPr>
      </w:pPr>
      <w:bookmarkStart w:id="13" w:name="_Toc48389085"/>
      <w:bookmarkStart w:id="14" w:name="_Toc46741867"/>
      <w:r>
        <w:rPr>
          <w:lang w:val="en-US"/>
        </w:rPr>
        <w:t xml:space="preserve">*Standard 2.1. Copii participă la procesul decizional referitor la toate aspectele vieții școlare </w:t>
      </w:r>
      <w:r>
        <w:rPr>
          <w:i/>
          <w:iCs/>
          <w:lang w:val="en-US"/>
        </w:rPr>
        <w:t>[Standardul nu se aplică IET]</w:t>
      </w:r>
      <w:bookmarkEnd w:id="13"/>
      <w:bookmarkEnd w:id="14"/>
    </w:p>
    <w:p w:rsidR="00CA56C7" w:rsidRDefault="00E90576">
      <w:pPr>
        <w:rPr>
          <w:b/>
          <w:bCs/>
          <w:lang w:val="en-US"/>
        </w:rPr>
      </w:pPr>
      <w:r>
        <w:rPr>
          <w:b/>
          <w:bCs/>
          <w:lang w:val="en-US"/>
        </w:rPr>
        <w:t>Domeniu: Management</w:t>
      </w:r>
    </w:p>
    <w:p w:rsidR="00CA56C7" w:rsidRDefault="00E90576">
      <w:pPr>
        <w:rPr>
          <w:lang w:val="en-US"/>
        </w:rPr>
      </w:pPr>
      <w:r>
        <w:rPr>
          <w:b/>
          <w:bCs/>
          <w:lang w:val="en-US"/>
        </w:rPr>
        <w:t>Indicator 2.1.1.</w:t>
      </w:r>
      <w:r>
        <w:rPr>
          <w:lang w:val="en-US"/>
        </w:rPr>
        <w:t xml:space="preserve"> Definirea, în planul strategic/ operațional de dezvoltare, a mecanismelor de participare a elevilor/ copiilor la procesul de luare a deciziilor, elaborând proceduri și instrumente </w:t>
      </w:r>
      <w:r>
        <w:rPr>
          <w:lang w:val="en-US"/>
        </w:rPr>
        <w:lastRenderedPageBreak/>
        <w:t>ce asigură valorizarea inițiativelor lor și oferind informații complete și oportune pe subiecte ce țin de interesul lor imediat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rsidRPr="00697D32">
        <w:tc>
          <w:tcPr>
            <w:tcW w:w="2069" w:type="dxa"/>
          </w:tcPr>
          <w:p w:rsidR="00CA56C7" w:rsidRDefault="00E90576">
            <w:pPr>
              <w:jc w:val="left"/>
            </w:pPr>
            <w:r>
              <w:t xml:space="preserve">Dovezi </w:t>
            </w:r>
          </w:p>
        </w:tc>
        <w:tc>
          <w:tcPr>
            <w:tcW w:w="7570" w:type="dxa"/>
            <w:gridSpan w:val="3"/>
          </w:tcPr>
          <w:p w:rsidR="00697D32" w:rsidRPr="00697D32" w:rsidRDefault="00697D32" w:rsidP="00697D32">
            <w:pPr>
              <w:pStyle w:val="Listparagraf"/>
              <w:numPr>
                <w:ilvl w:val="0"/>
                <w:numId w:val="2"/>
              </w:numPr>
              <w:tabs>
                <w:tab w:val="clear" w:pos="709"/>
              </w:tabs>
              <w:ind w:left="342"/>
              <w:rPr>
                <w:iCs/>
              </w:rPr>
            </w:pPr>
            <w:r w:rsidRPr="00697D32">
              <w:rPr>
                <w:iCs/>
              </w:rPr>
              <w:t>Regulamentul de activitate al instituției;</w:t>
            </w:r>
          </w:p>
          <w:p w:rsidR="00697D32" w:rsidRPr="00697D32" w:rsidRDefault="00697D32" w:rsidP="00697D32">
            <w:pPr>
              <w:pStyle w:val="Listparagraf"/>
              <w:numPr>
                <w:ilvl w:val="0"/>
                <w:numId w:val="2"/>
              </w:numPr>
              <w:tabs>
                <w:tab w:val="clear" w:pos="709"/>
              </w:tabs>
              <w:ind w:left="342"/>
              <w:rPr>
                <w:iCs/>
              </w:rPr>
            </w:pPr>
            <w:r w:rsidRPr="00697D32">
              <w:rPr>
                <w:iCs/>
              </w:rPr>
              <w:t>Planul managerial pentru anul de studii 202</w:t>
            </w:r>
            <w:r>
              <w:rPr>
                <w:iCs/>
              </w:rPr>
              <w:t>2</w:t>
            </w:r>
            <w:r w:rsidRPr="00697D32">
              <w:rPr>
                <w:iCs/>
              </w:rPr>
              <w:t>-202</w:t>
            </w:r>
            <w:r>
              <w:rPr>
                <w:iCs/>
              </w:rPr>
              <w:t>3</w:t>
            </w:r>
          </w:p>
          <w:p w:rsidR="00697D32" w:rsidRPr="00697D32" w:rsidRDefault="00697D32" w:rsidP="00697D32">
            <w:pPr>
              <w:pStyle w:val="Listparagraf"/>
              <w:numPr>
                <w:ilvl w:val="0"/>
                <w:numId w:val="2"/>
              </w:numPr>
              <w:tabs>
                <w:tab w:val="clear" w:pos="709"/>
              </w:tabs>
              <w:ind w:left="342"/>
              <w:rPr>
                <w:iCs/>
              </w:rPr>
            </w:pPr>
            <w:r w:rsidRPr="00697D32">
              <w:rPr>
                <w:iCs/>
              </w:rPr>
              <w:t>Planul activităților educative pentru anul de studii 202</w:t>
            </w:r>
            <w:r>
              <w:rPr>
                <w:iCs/>
              </w:rPr>
              <w:t>2</w:t>
            </w:r>
            <w:r w:rsidRPr="00697D32">
              <w:rPr>
                <w:iCs/>
              </w:rPr>
              <w:t>-202</w:t>
            </w:r>
            <w:r>
              <w:rPr>
                <w:iCs/>
              </w:rPr>
              <w:t>3</w:t>
            </w:r>
            <w:r w:rsidRPr="00697D32">
              <w:rPr>
                <w:iCs/>
              </w:rPr>
              <w:t>;</w:t>
            </w:r>
          </w:p>
          <w:p w:rsidR="00697D32" w:rsidRPr="00697D32" w:rsidRDefault="00697D32" w:rsidP="00697D32">
            <w:pPr>
              <w:pStyle w:val="Listparagraf"/>
              <w:numPr>
                <w:ilvl w:val="0"/>
                <w:numId w:val="2"/>
              </w:numPr>
              <w:tabs>
                <w:tab w:val="clear" w:pos="709"/>
              </w:tabs>
              <w:ind w:left="342"/>
              <w:rPr>
                <w:iCs/>
              </w:rPr>
            </w:pPr>
            <w:r w:rsidRPr="00697D32">
              <w:rPr>
                <w:iCs/>
              </w:rPr>
              <w:t>Planul/raportul (CM Consiliere și Dezvoltare personală</w:t>
            </w:r>
            <w:r>
              <w:rPr>
                <w:iCs/>
              </w:rPr>
              <w:t xml:space="preserve">, </w:t>
            </w:r>
            <w:r w:rsidRPr="00697D32">
              <w:rPr>
                <w:iCs/>
              </w:rPr>
              <w:t>CM Consiliere și Dezvoltare personală);</w:t>
            </w:r>
          </w:p>
          <w:p w:rsidR="00697D32" w:rsidRPr="00697D32" w:rsidRDefault="00697D32" w:rsidP="00697D32">
            <w:pPr>
              <w:pStyle w:val="Listparagraf"/>
              <w:numPr>
                <w:ilvl w:val="0"/>
                <w:numId w:val="2"/>
              </w:numPr>
              <w:tabs>
                <w:tab w:val="clear" w:pos="709"/>
              </w:tabs>
              <w:ind w:left="342"/>
              <w:rPr>
                <w:iCs/>
              </w:rPr>
            </w:pPr>
            <w:r w:rsidRPr="00697D32">
              <w:rPr>
                <w:iCs/>
              </w:rPr>
              <w:t>Planul de activitate al Consiliului de elevi pentru anul de studii 202</w:t>
            </w:r>
            <w:r>
              <w:rPr>
                <w:iCs/>
              </w:rPr>
              <w:t>2</w:t>
            </w:r>
            <w:r w:rsidRPr="00697D32">
              <w:rPr>
                <w:iCs/>
              </w:rPr>
              <w:t>-202</w:t>
            </w:r>
            <w:r>
              <w:rPr>
                <w:iCs/>
              </w:rPr>
              <w:t>3</w:t>
            </w:r>
            <w:r w:rsidRPr="00697D32">
              <w:rPr>
                <w:iCs/>
              </w:rPr>
              <w:t>;</w:t>
            </w:r>
          </w:p>
          <w:p w:rsidR="00697D32" w:rsidRDefault="00697D32" w:rsidP="00697D32">
            <w:pPr>
              <w:pStyle w:val="Listparagraf"/>
              <w:numPr>
                <w:ilvl w:val="0"/>
                <w:numId w:val="2"/>
              </w:numPr>
              <w:tabs>
                <w:tab w:val="clear" w:pos="709"/>
              </w:tabs>
              <w:ind w:left="342"/>
              <w:rPr>
                <w:iCs/>
              </w:rPr>
            </w:pPr>
            <w:r w:rsidRPr="00697D32">
              <w:rPr>
                <w:iCs/>
              </w:rPr>
              <w:t>Planul de activitate al Consiliului de etică pentru anul de studii 202</w:t>
            </w:r>
            <w:r>
              <w:rPr>
                <w:iCs/>
              </w:rPr>
              <w:t>2</w:t>
            </w:r>
            <w:r w:rsidRPr="00697D32">
              <w:rPr>
                <w:iCs/>
              </w:rPr>
              <w:t>-202</w:t>
            </w:r>
            <w:r>
              <w:rPr>
                <w:iCs/>
              </w:rPr>
              <w:t>3</w:t>
            </w:r>
            <w:r w:rsidRPr="00697D32">
              <w:rPr>
                <w:iCs/>
              </w:rPr>
              <w:t xml:space="preserve"> </w:t>
            </w:r>
          </w:p>
          <w:p w:rsidR="00F83E4E" w:rsidRPr="00697D32" w:rsidRDefault="00F83E4E" w:rsidP="00697D32">
            <w:pPr>
              <w:pStyle w:val="Listparagraf"/>
              <w:numPr>
                <w:ilvl w:val="0"/>
                <w:numId w:val="2"/>
              </w:numPr>
              <w:tabs>
                <w:tab w:val="clear" w:pos="709"/>
              </w:tabs>
              <w:ind w:left="342"/>
              <w:rPr>
                <w:iCs/>
              </w:rPr>
            </w:pPr>
            <w:r w:rsidRPr="00697D32">
              <w:rPr>
                <w:iCs/>
              </w:rPr>
              <w:t>Planul managerial de activitate al liceului (dimensiunea educație și activitate extrașcolară);</w:t>
            </w:r>
          </w:p>
          <w:p w:rsidR="00CA56C7" w:rsidRPr="00697D32" w:rsidRDefault="00F83E4E" w:rsidP="00697D32">
            <w:pPr>
              <w:pStyle w:val="Listparagraf"/>
              <w:numPr>
                <w:ilvl w:val="0"/>
                <w:numId w:val="2"/>
              </w:numPr>
              <w:tabs>
                <w:tab w:val="clear" w:pos="709"/>
              </w:tabs>
              <w:ind w:left="342"/>
              <w:rPr>
                <w:iCs/>
              </w:rPr>
            </w:pPr>
            <w:r w:rsidRPr="00F83E4E">
              <w:rPr>
                <w:iCs/>
              </w:rPr>
              <w:t>Regulamentul de ordine internă;</w:t>
            </w:r>
          </w:p>
        </w:tc>
      </w:tr>
      <w:tr w:rsidR="00CA56C7">
        <w:tc>
          <w:tcPr>
            <w:tcW w:w="2069" w:type="dxa"/>
          </w:tcPr>
          <w:p w:rsidR="00CA56C7" w:rsidRDefault="00E90576">
            <w:pPr>
              <w:jc w:val="left"/>
            </w:pPr>
            <w:r>
              <w:t>Constatări</w:t>
            </w:r>
          </w:p>
        </w:tc>
        <w:tc>
          <w:tcPr>
            <w:tcW w:w="7570" w:type="dxa"/>
            <w:gridSpan w:val="3"/>
          </w:tcPr>
          <w:p w:rsidR="00CA56C7" w:rsidRPr="00697D32" w:rsidRDefault="00697D32" w:rsidP="00697D32">
            <w:pPr>
              <w:rPr>
                <w:rFonts w:eastAsia="Times New Roman"/>
                <w:iCs/>
              </w:rPr>
            </w:pPr>
            <w:r w:rsidRPr="00697D32">
              <w:rPr>
                <w:rFonts w:eastAsia="Times New Roman"/>
                <w:iCs/>
              </w:rPr>
              <w:t>Instituția elaborează și promovează activ mecanisme și instrumente de participare și valorizare a inițiativelor elevilor în procesul de luare a deciziilor, cu oferirea de informații complete și oportune pe subiecte ce țin de interesul lor imediat. În PDI sunt definite mecanisme de participare a elevilor în</w:t>
            </w:r>
            <w:r>
              <w:rPr>
                <w:rFonts w:eastAsia="Times New Roman"/>
                <w:iCs/>
              </w:rPr>
              <w:t xml:space="preserve"> </w:t>
            </w:r>
            <w:r w:rsidRPr="00697D32">
              <w:rPr>
                <w:rFonts w:eastAsia="Times New Roman"/>
                <w:iCs/>
              </w:rPr>
              <w:t>soluționarea problemelor școlare. Administrația instituției evaluează opiniile, inițiativele și propunerile elevilor în procesul de luare a deciziilor, ce vizează</w:t>
            </w:r>
            <w:r>
              <w:rPr>
                <w:rFonts w:eastAsia="Times New Roman"/>
                <w:iCs/>
              </w:rPr>
              <w:t xml:space="preserve"> </w:t>
            </w:r>
            <w:r>
              <w:t>aspectele</w:t>
            </w:r>
            <w:r>
              <w:rPr>
                <w:spacing w:val="-2"/>
              </w:rPr>
              <w:t xml:space="preserve"> </w:t>
            </w:r>
            <w:r>
              <w:t>vieții</w:t>
            </w:r>
            <w:r>
              <w:rPr>
                <w:spacing w:val="-8"/>
              </w:rPr>
              <w:t xml:space="preserve"> </w:t>
            </w:r>
            <w:r>
              <w:t>școlare.</w:t>
            </w:r>
          </w:p>
        </w:tc>
      </w:tr>
      <w:tr w:rsidR="00CA56C7" w:rsidTr="00697D32">
        <w:tc>
          <w:tcPr>
            <w:tcW w:w="2069" w:type="dxa"/>
            <w:shd w:val="clear" w:color="auto" w:fill="DAEEF3" w:themeFill="accent5" w:themeFillTint="33"/>
          </w:tcPr>
          <w:p w:rsidR="00CA56C7" w:rsidRDefault="00E90576">
            <w:pPr>
              <w:jc w:val="left"/>
            </w:pPr>
            <w:r>
              <w:t xml:space="preserve">Pondere și punctaj acordat </w:t>
            </w:r>
          </w:p>
        </w:tc>
        <w:tc>
          <w:tcPr>
            <w:tcW w:w="1475" w:type="dxa"/>
            <w:shd w:val="clear" w:color="auto" w:fill="DAEEF3" w:themeFill="accent5" w:themeFillTint="33"/>
          </w:tcPr>
          <w:p w:rsidR="00CA56C7" w:rsidRDefault="00E90576">
            <w:r>
              <w:t xml:space="preserve">Pondere: </w:t>
            </w:r>
            <w:r>
              <w:rPr>
                <w:bCs/>
              </w:rPr>
              <w:t>1</w:t>
            </w:r>
          </w:p>
        </w:tc>
        <w:tc>
          <w:tcPr>
            <w:tcW w:w="3827" w:type="dxa"/>
            <w:shd w:val="clear" w:color="auto" w:fill="DAEEF3" w:themeFill="accent5" w:themeFillTint="33"/>
          </w:tcPr>
          <w:p w:rsidR="00CA56C7" w:rsidRDefault="00E90576">
            <w:r>
              <w:t>Autoevaluare conform criteriilor: -</w:t>
            </w:r>
            <w:r w:rsidR="00697D32">
              <w:t xml:space="preserve"> 1</w:t>
            </w:r>
          </w:p>
        </w:tc>
        <w:tc>
          <w:tcPr>
            <w:tcW w:w="2268" w:type="dxa"/>
            <w:shd w:val="clear" w:color="auto" w:fill="DAEEF3" w:themeFill="accent5" w:themeFillTint="33"/>
          </w:tcPr>
          <w:p w:rsidR="00CA56C7" w:rsidRDefault="00E90576">
            <w:r>
              <w:t xml:space="preserve">Punctaj acordat: - </w:t>
            </w:r>
          </w:p>
        </w:tc>
      </w:tr>
    </w:tbl>
    <w:p w:rsidR="00CA56C7" w:rsidRDefault="00CA56C7"/>
    <w:p w:rsidR="00CA56C7" w:rsidRDefault="00E90576">
      <w:pPr>
        <w:rPr>
          <w:b/>
          <w:bCs/>
        </w:rPr>
      </w:pPr>
      <w:r>
        <w:rPr>
          <w:b/>
          <w:bCs/>
        </w:rPr>
        <w:t>Domeniu: Capacitate instituțională</w:t>
      </w:r>
    </w:p>
    <w:p w:rsidR="00CA56C7" w:rsidRDefault="00E90576">
      <w:pPr>
        <w:rPr>
          <w:lang w:val="en-US"/>
        </w:rPr>
      </w:pPr>
      <w:r>
        <w:rPr>
          <w:b/>
          <w:bCs/>
          <w:lang w:val="en-US"/>
        </w:rPr>
        <w:t>Indicator 2.1.2.</w:t>
      </w:r>
      <w:r>
        <w:rPr>
          <w:lang w:val="en-US"/>
        </w:rPr>
        <w:t xml:space="preserve"> Existența unei structuri asociative a elevilor/ copiilor, constituită democratic și autoorganizată, care participă la luarea deciziilor cu privire la aspectele de interes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167BDD" w:rsidRPr="00167BDD" w:rsidRDefault="00167BDD" w:rsidP="00310C56">
            <w:pPr>
              <w:pStyle w:val="Listparagraf"/>
              <w:numPr>
                <w:ilvl w:val="0"/>
                <w:numId w:val="9"/>
              </w:numPr>
              <w:tabs>
                <w:tab w:val="clear" w:pos="709"/>
              </w:tabs>
              <w:ind w:left="404"/>
              <w:rPr>
                <w:iCs/>
              </w:rPr>
            </w:pPr>
            <w:r w:rsidRPr="00167BDD">
              <w:rPr>
                <w:iCs/>
              </w:rPr>
              <w:t>Regulamentul de activitate al instituției;</w:t>
            </w:r>
          </w:p>
          <w:p w:rsidR="00167BDD" w:rsidRPr="00167BDD" w:rsidRDefault="00167BDD" w:rsidP="00310C56">
            <w:pPr>
              <w:pStyle w:val="Listparagraf"/>
              <w:numPr>
                <w:ilvl w:val="0"/>
                <w:numId w:val="2"/>
              </w:numPr>
              <w:tabs>
                <w:tab w:val="clear" w:pos="709"/>
              </w:tabs>
              <w:ind w:left="404"/>
              <w:rPr>
                <w:iCs/>
              </w:rPr>
            </w:pPr>
            <w:r w:rsidRPr="00167BDD">
              <w:rPr>
                <w:iCs/>
              </w:rPr>
              <w:t>Planul managerial pentru anul de studii 202</w:t>
            </w:r>
            <w:r>
              <w:rPr>
                <w:iCs/>
              </w:rPr>
              <w:t>2</w:t>
            </w:r>
            <w:r w:rsidRPr="00167BDD">
              <w:rPr>
                <w:iCs/>
              </w:rPr>
              <w:t>-202</w:t>
            </w:r>
            <w:r>
              <w:rPr>
                <w:iCs/>
              </w:rPr>
              <w:t>3</w:t>
            </w:r>
            <w:r w:rsidRPr="00167BDD">
              <w:rPr>
                <w:iCs/>
              </w:rPr>
              <w:t xml:space="preserve">. </w:t>
            </w:r>
          </w:p>
          <w:p w:rsidR="00167BDD" w:rsidRPr="00167BDD" w:rsidRDefault="00167BDD" w:rsidP="00310C56">
            <w:pPr>
              <w:pStyle w:val="Listparagraf"/>
              <w:numPr>
                <w:ilvl w:val="0"/>
                <w:numId w:val="2"/>
              </w:numPr>
              <w:tabs>
                <w:tab w:val="clear" w:pos="709"/>
              </w:tabs>
              <w:ind w:left="404"/>
              <w:rPr>
                <w:iCs/>
              </w:rPr>
            </w:pPr>
            <w:r w:rsidRPr="00167BDD">
              <w:rPr>
                <w:iCs/>
              </w:rPr>
              <w:t>Planul activității educative pe anul de studii 202</w:t>
            </w:r>
            <w:r>
              <w:rPr>
                <w:iCs/>
              </w:rPr>
              <w:t>2</w:t>
            </w:r>
            <w:r w:rsidRPr="00167BDD">
              <w:rPr>
                <w:iCs/>
              </w:rPr>
              <w:t>-202</w:t>
            </w:r>
            <w:r>
              <w:rPr>
                <w:iCs/>
              </w:rPr>
              <w:t>3</w:t>
            </w:r>
            <w:r w:rsidRPr="00167BDD">
              <w:rPr>
                <w:iCs/>
              </w:rPr>
              <w:t xml:space="preserve">. </w:t>
            </w:r>
          </w:p>
          <w:p w:rsidR="00167BDD" w:rsidRPr="00167BDD" w:rsidRDefault="00167BDD" w:rsidP="00310C56">
            <w:pPr>
              <w:pStyle w:val="Listparagraf"/>
              <w:numPr>
                <w:ilvl w:val="0"/>
                <w:numId w:val="2"/>
              </w:numPr>
              <w:tabs>
                <w:tab w:val="clear" w:pos="709"/>
              </w:tabs>
              <w:ind w:left="404"/>
              <w:rPr>
                <w:iCs/>
              </w:rPr>
            </w:pPr>
            <w:r w:rsidRPr="00167BDD">
              <w:rPr>
                <w:iCs/>
              </w:rPr>
              <w:t>Planul/ Raportul (CM CDP</w:t>
            </w:r>
            <w:r>
              <w:rPr>
                <w:iCs/>
              </w:rPr>
              <w:t>)</w:t>
            </w:r>
          </w:p>
          <w:p w:rsidR="00167BDD" w:rsidRPr="00167BDD" w:rsidRDefault="00167BDD" w:rsidP="00310C56">
            <w:pPr>
              <w:pStyle w:val="Listparagraf"/>
              <w:numPr>
                <w:ilvl w:val="0"/>
                <w:numId w:val="2"/>
              </w:numPr>
              <w:tabs>
                <w:tab w:val="clear" w:pos="709"/>
              </w:tabs>
              <w:ind w:left="404"/>
              <w:rPr>
                <w:iCs/>
              </w:rPr>
            </w:pPr>
            <w:r w:rsidRPr="00167BDD">
              <w:rPr>
                <w:iCs/>
              </w:rPr>
              <w:t>Constituirea Consiliului de elevi</w:t>
            </w:r>
            <w:r>
              <w:rPr>
                <w:iCs/>
              </w:rPr>
              <w:t>;</w:t>
            </w:r>
          </w:p>
          <w:p w:rsidR="00167BDD" w:rsidRPr="00167BDD" w:rsidRDefault="00167BDD" w:rsidP="00310C56">
            <w:pPr>
              <w:pStyle w:val="Listparagraf"/>
              <w:numPr>
                <w:ilvl w:val="0"/>
                <w:numId w:val="2"/>
              </w:numPr>
              <w:tabs>
                <w:tab w:val="clear" w:pos="709"/>
              </w:tabs>
              <w:ind w:left="404"/>
              <w:rPr>
                <w:iCs/>
              </w:rPr>
            </w:pPr>
            <w:r w:rsidRPr="00167BDD">
              <w:rPr>
                <w:iCs/>
              </w:rPr>
              <w:t>Planul/Raportul de activitate al Consiliului de elevi pe anul de studii 202</w:t>
            </w:r>
            <w:r w:rsidR="00310C56">
              <w:rPr>
                <w:iCs/>
              </w:rPr>
              <w:t>2</w:t>
            </w:r>
            <w:r w:rsidRPr="00167BDD">
              <w:rPr>
                <w:iCs/>
              </w:rPr>
              <w:t>-202</w:t>
            </w:r>
            <w:r w:rsidR="00310C56">
              <w:rPr>
                <w:iCs/>
              </w:rPr>
              <w:t>3</w:t>
            </w:r>
            <w:r w:rsidRPr="00167BDD">
              <w:rPr>
                <w:iCs/>
              </w:rPr>
              <w:t>;</w:t>
            </w:r>
          </w:p>
          <w:p w:rsidR="00CA56C7" w:rsidRDefault="00167BDD" w:rsidP="00310C56">
            <w:pPr>
              <w:pStyle w:val="Listparagraf"/>
              <w:numPr>
                <w:ilvl w:val="0"/>
                <w:numId w:val="2"/>
              </w:numPr>
              <w:tabs>
                <w:tab w:val="clear" w:pos="709"/>
              </w:tabs>
              <w:ind w:left="404"/>
              <w:rPr>
                <w:iCs/>
              </w:rPr>
            </w:pPr>
            <w:r w:rsidRPr="00167BDD">
              <w:rPr>
                <w:iCs/>
              </w:rPr>
              <w:t>Raportul activității educative pentru anul de studii 202</w:t>
            </w:r>
            <w:r w:rsidR="00310C56">
              <w:rPr>
                <w:iCs/>
              </w:rPr>
              <w:t>2</w:t>
            </w:r>
            <w:r w:rsidRPr="00167BDD">
              <w:rPr>
                <w:iCs/>
              </w:rPr>
              <w:t>-202</w:t>
            </w:r>
            <w:r w:rsidR="00310C56">
              <w:rPr>
                <w:iCs/>
              </w:rPr>
              <w:t>3</w:t>
            </w:r>
            <w:r w:rsidRPr="00167BDD">
              <w:rPr>
                <w:iCs/>
              </w:rPr>
              <w:t>.</w:t>
            </w:r>
          </w:p>
        </w:tc>
      </w:tr>
      <w:tr w:rsidR="00CA56C7">
        <w:tc>
          <w:tcPr>
            <w:tcW w:w="2069" w:type="dxa"/>
          </w:tcPr>
          <w:p w:rsidR="00CA56C7" w:rsidRDefault="00E90576">
            <w:pPr>
              <w:jc w:val="left"/>
            </w:pPr>
            <w:r>
              <w:t>Constatări</w:t>
            </w:r>
          </w:p>
        </w:tc>
        <w:tc>
          <w:tcPr>
            <w:tcW w:w="7570" w:type="dxa"/>
            <w:gridSpan w:val="3"/>
          </w:tcPr>
          <w:p w:rsidR="00310C56" w:rsidRPr="00310C56" w:rsidRDefault="00310C56" w:rsidP="00310C56">
            <w:pPr>
              <w:rPr>
                <w:rFonts w:eastAsia="Times New Roman"/>
                <w:iCs/>
              </w:rPr>
            </w:pPr>
            <w:r w:rsidRPr="00310C56">
              <w:rPr>
                <w:rFonts w:eastAsia="Times New Roman"/>
                <w:iCs/>
              </w:rPr>
              <w:t>În Planul de Dezvoltare Instituțională și cel anual administrația instituției asigură participarea elevilor și părinților în cadrul ședințelor CA și CP. Există o structură asociativă a elevilor, și anume – CE, aleasă în mod democratic cu repartizarea responsabilităților între membrii, ședințe, planuri proprii de</w:t>
            </w:r>
          </w:p>
          <w:p w:rsidR="00CA56C7" w:rsidRPr="00310C56" w:rsidRDefault="00310C56" w:rsidP="00310C56">
            <w:pPr>
              <w:rPr>
                <w:rFonts w:eastAsia="Times New Roman"/>
                <w:iCs/>
              </w:rPr>
            </w:pPr>
            <w:r w:rsidRPr="00310C56">
              <w:rPr>
                <w:rFonts w:eastAsia="Times New Roman"/>
                <w:iCs/>
              </w:rPr>
              <w:t>acțiune care participă la luarea deciziilor cu privire la toate problemele de interes pentru elevi.</w:t>
            </w:r>
          </w:p>
        </w:tc>
      </w:tr>
      <w:tr w:rsidR="00CA56C7" w:rsidTr="00310C56">
        <w:tc>
          <w:tcPr>
            <w:tcW w:w="2069" w:type="dxa"/>
            <w:shd w:val="clear" w:color="auto" w:fill="DBE5F1" w:themeFill="accent1" w:themeFillTint="33"/>
          </w:tcPr>
          <w:p w:rsidR="00CA56C7" w:rsidRDefault="00E90576">
            <w:pPr>
              <w:jc w:val="left"/>
            </w:pPr>
            <w:r>
              <w:t xml:space="preserve">Pondere și punctaj acordat </w:t>
            </w:r>
          </w:p>
        </w:tc>
        <w:tc>
          <w:tcPr>
            <w:tcW w:w="1475" w:type="dxa"/>
            <w:shd w:val="clear" w:color="auto" w:fill="DBE5F1" w:themeFill="accent1" w:themeFillTint="33"/>
          </w:tcPr>
          <w:p w:rsidR="00CA56C7" w:rsidRDefault="00E90576">
            <w:r>
              <w:t xml:space="preserve">Pondere: </w:t>
            </w:r>
            <w:r>
              <w:rPr>
                <w:bCs/>
              </w:rPr>
              <w:t>2</w:t>
            </w:r>
          </w:p>
        </w:tc>
        <w:tc>
          <w:tcPr>
            <w:tcW w:w="3827" w:type="dxa"/>
            <w:shd w:val="clear" w:color="auto" w:fill="DBE5F1" w:themeFill="accent1" w:themeFillTint="33"/>
          </w:tcPr>
          <w:p w:rsidR="00CA56C7" w:rsidRDefault="00E90576">
            <w:r>
              <w:t>Autoevaluare conform criteriilor: -</w:t>
            </w:r>
            <w:r w:rsidR="00310C56">
              <w:t xml:space="preserve"> 0,75</w:t>
            </w:r>
          </w:p>
        </w:tc>
        <w:tc>
          <w:tcPr>
            <w:tcW w:w="2268" w:type="dxa"/>
            <w:shd w:val="clear" w:color="auto" w:fill="DBE5F1" w:themeFill="accent1" w:themeFillTint="33"/>
          </w:tcPr>
          <w:p w:rsidR="00CA56C7" w:rsidRDefault="00E90576">
            <w:r>
              <w:t xml:space="preserve">Punctaj acordat: - </w:t>
            </w:r>
          </w:p>
        </w:tc>
      </w:tr>
    </w:tbl>
    <w:p w:rsidR="00CA56C7" w:rsidRDefault="00CA56C7"/>
    <w:p w:rsidR="00CA56C7" w:rsidRDefault="00E90576">
      <w:pPr>
        <w:rPr>
          <w:lang w:val="en-US"/>
        </w:rPr>
      </w:pPr>
      <w:r>
        <w:rPr>
          <w:b/>
          <w:bCs/>
          <w:lang w:val="en-US"/>
        </w:rPr>
        <w:t>Indicator 2.1.3.</w:t>
      </w:r>
      <w:r>
        <w:rPr>
          <w:lang w:val="en-US"/>
        </w:rPr>
        <w:t xml:space="preserve"> Asigurarea funcționalității mijloacelor de comunicare ce reflectă opinia liberă a elevilor/ copiilor (pagini pe rețele de socializare, reviste și ziare școlare, panouri informative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310C56" w:rsidRPr="00310C56" w:rsidRDefault="00310C56" w:rsidP="00310C56">
            <w:pPr>
              <w:pStyle w:val="Listparagraf"/>
              <w:numPr>
                <w:ilvl w:val="0"/>
                <w:numId w:val="9"/>
              </w:numPr>
              <w:tabs>
                <w:tab w:val="clear" w:pos="709"/>
                <w:tab w:val="left" w:pos="404"/>
              </w:tabs>
              <w:ind w:left="404"/>
              <w:rPr>
                <w:iCs/>
              </w:rPr>
            </w:pPr>
            <w:r w:rsidRPr="00310C56">
              <w:rPr>
                <w:iCs/>
              </w:rPr>
              <w:t>Mecanismul de colectare a informației referitoare la disciplinele la care se vor solicita teze semestriale din sesiunea de iarnă/vară (CA);</w:t>
            </w:r>
          </w:p>
          <w:p w:rsidR="00310C56" w:rsidRPr="00310C56" w:rsidRDefault="00310C56" w:rsidP="00310C56">
            <w:pPr>
              <w:pStyle w:val="Listparagraf"/>
              <w:numPr>
                <w:ilvl w:val="0"/>
                <w:numId w:val="9"/>
              </w:numPr>
              <w:tabs>
                <w:tab w:val="clear" w:pos="709"/>
                <w:tab w:val="left" w:pos="404"/>
              </w:tabs>
              <w:ind w:left="404"/>
              <w:rPr>
                <w:iCs/>
              </w:rPr>
            </w:pPr>
            <w:r w:rsidRPr="00310C56">
              <w:rPr>
                <w:iCs/>
              </w:rPr>
              <w:t xml:space="preserve">Gestionarea conturilor </w:t>
            </w:r>
            <w:r>
              <w:rPr>
                <w:iCs/>
              </w:rPr>
              <w:t>LT</w:t>
            </w:r>
            <w:r w:rsidRPr="00310C56">
              <w:rPr>
                <w:iCs/>
              </w:rPr>
              <w:t xml:space="preserve"> „</w:t>
            </w:r>
            <w:r>
              <w:rPr>
                <w:iCs/>
              </w:rPr>
              <w:t>Mihai Eminescu</w:t>
            </w:r>
            <w:r w:rsidRPr="00310C56">
              <w:rPr>
                <w:iCs/>
              </w:rPr>
              <w:t>” pe rețelele de socializare. Reactualizarea paginii web a liceului;</w:t>
            </w:r>
          </w:p>
          <w:p w:rsidR="00310C56" w:rsidRPr="00310C56" w:rsidRDefault="00310C56" w:rsidP="00310C56">
            <w:pPr>
              <w:pStyle w:val="Listparagraf"/>
              <w:numPr>
                <w:ilvl w:val="0"/>
                <w:numId w:val="9"/>
              </w:numPr>
              <w:tabs>
                <w:tab w:val="clear" w:pos="709"/>
                <w:tab w:val="left" w:pos="404"/>
              </w:tabs>
              <w:ind w:left="404"/>
              <w:rPr>
                <w:iCs/>
              </w:rPr>
            </w:pPr>
            <w:r w:rsidRPr="00310C56">
              <w:rPr>
                <w:iCs/>
              </w:rPr>
              <w:t>Planul managerial pentru anul de studii 202</w:t>
            </w:r>
            <w:r>
              <w:rPr>
                <w:iCs/>
              </w:rPr>
              <w:t>2</w:t>
            </w:r>
            <w:r w:rsidRPr="00310C56">
              <w:rPr>
                <w:iCs/>
              </w:rPr>
              <w:t>-202</w:t>
            </w:r>
            <w:r>
              <w:rPr>
                <w:iCs/>
              </w:rPr>
              <w:t>3</w:t>
            </w:r>
            <w:r w:rsidRPr="00310C56">
              <w:rPr>
                <w:iCs/>
              </w:rPr>
              <w:t>.</w:t>
            </w:r>
          </w:p>
          <w:p w:rsidR="00310C56" w:rsidRPr="00310C56" w:rsidRDefault="00310C56" w:rsidP="00310C56">
            <w:pPr>
              <w:pStyle w:val="Listparagraf"/>
              <w:numPr>
                <w:ilvl w:val="0"/>
                <w:numId w:val="9"/>
              </w:numPr>
              <w:tabs>
                <w:tab w:val="clear" w:pos="709"/>
                <w:tab w:val="left" w:pos="404"/>
              </w:tabs>
              <w:ind w:left="404"/>
              <w:rPr>
                <w:iCs/>
              </w:rPr>
            </w:pPr>
            <w:r w:rsidRPr="00310C56">
              <w:rPr>
                <w:iCs/>
              </w:rPr>
              <w:lastRenderedPageBreak/>
              <w:t>Planul activităților educative pentru anul de studii 202</w:t>
            </w:r>
            <w:r>
              <w:rPr>
                <w:iCs/>
              </w:rPr>
              <w:t>2</w:t>
            </w:r>
            <w:r w:rsidRPr="00310C56">
              <w:rPr>
                <w:iCs/>
              </w:rPr>
              <w:t>-202</w:t>
            </w:r>
            <w:r>
              <w:rPr>
                <w:iCs/>
              </w:rPr>
              <w:t>3</w:t>
            </w:r>
            <w:r w:rsidRPr="00310C56">
              <w:rPr>
                <w:iCs/>
              </w:rPr>
              <w:t xml:space="preserve">. </w:t>
            </w:r>
          </w:p>
          <w:p w:rsidR="00310C56" w:rsidRPr="00310C56" w:rsidRDefault="00310C56" w:rsidP="00310C56">
            <w:pPr>
              <w:pStyle w:val="Listparagraf"/>
              <w:numPr>
                <w:ilvl w:val="0"/>
                <w:numId w:val="9"/>
              </w:numPr>
              <w:tabs>
                <w:tab w:val="clear" w:pos="709"/>
                <w:tab w:val="left" w:pos="404"/>
              </w:tabs>
              <w:ind w:left="404"/>
              <w:rPr>
                <w:iCs/>
              </w:rPr>
            </w:pPr>
            <w:r w:rsidRPr="00310C56">
              <w:rPr>
                <w:iCs/>
              </w:rPr>
              <w:t>Planul / Raportul de activitate al coordonatorului ANET;</w:t>
            </w:r>
          </w:p>
          <w:p w:rsidR="00310C56" w:rsidRPr="00310C56" w:rsidRDefault="00310C56" w:rsidP="00310C56">
            <w:pPr>
              <w:pStyle w:val="Listparagraf"/>
              <w:numPr>
                <w:ilvl w:val="0"/>
                <w:numId w:val="9"/>
              </w:numPr>
              <w:tabs>
                <w:tab w:val="clear" w:pos="709"/>
                <w:tab w:val="left" w:pos="404"/>
              </w:tabs>
              <w:ind w:left="404"/>
              <w:rPr>
                <w:iCs/>
              </w:rPr>
            </w:pPr>
            <w:r w:rsidRPr="00310C56">
              <w:rPr>
                <w:iCs/>
              </w:rPr>
              <w:t>Raportul despre activitățile extrașcolare și extracurriculare pentru anul de studii 202</w:t>
            </w:r>
            <w:r w:rsidR="00B46A13">
              <w:rPr>
                <w:iCs/>
              </w:rPr>
              <w:t>2</w:t>
            </w:r>
            <w:r w:rsidRPr="00310C56">
              <w:rPr>
                <w:iCs/>
              </w:rPr>
              <w:t>-202</w:t>
            </w:r>
            <w:r w:rsidR="00B46A13">
              <w:rPr>
                <w:iCs/>
              </w:rPr>
              <w:t>3</w:t>
            </w:r>
            <w:r w:rsidRPr="00310C56">
              <w:rPr>
                <w:iCs/>
              </w:rPr>
              <w:t>;</w:t>
            </w:r>
          </w:p>
          <w:p w:rsidR="00310C56" w:rsidRPr="00310C56" w:rsidRDefault="00310C56" w:rsidP="00310C56">
            <w:pPr>
              <w:pStyle w:val="Listparagraf"/>
              <w:numPr>
                <w:ilvl w:val="0"/>
                <w:numId w:val="9"/>
              </w:numPr>
              <w:tabs>
                <w:tab w:val="clear" w:pos="709"/>
                <w:tab w:val="left" w:pos="404"/>
              </w:tabs>
              <w:ind w:left="404"/>
              <w:rPr>
                <w:iCs/>
              </w:rPr>
            </w:pPr>
            <w:r w:rsidRPr="00310C56">
              <w:rPr>
                <w:iCs/>
              </w:rPr>
              <w:t>Planul/Raportul de activitate al Consiliului de elevi pentru anul de studii 202</w:t>
            </w:r>
            <w:r w:rsidR="00B46A13">
              <w:rPr>
                <w:iCs/>
              </w:rPr>
              <w:t>2</w:t>
            </w:r>
            <w:r w:rsidRPr="00310C56">
              <w:rPr>
                <w:iCs/>
              </w:rPr>
              <w:t>-202</w:t>
            </w:r>
            <w:r w:rsidR="00B46A13">
              <w:rPr>
                <w:iCs/>
              </w:rPr>
              <w:t>3</w:t>
            </w:r>
            <w:r w:rsidRPr="00310C56">
              <w:rPr>
                <w:iCs/>
              </w:rPr>
              <w:t>;</w:t>
            </w:r>
          </w:p>
          <w:p w:rsidR="00CA56C7" w:rsidRPr="00310C56" w:rsidRDefault="00310C56" w:rsidP="00310C56">
            <w:pPr>
              <w:pStyle w:val="Listparagraf"/>
              <w:numPr>
                <w:ilvl w:val="0"/>
                <w:numId w:val="9"/>
              </w:numPr>
              <w:tabs>
                <w:tab w:val="clear" w:pos="709"/>
                <w:tab w:val="left" w:pos="404"/>
              </w:tabs>
              <w:ind w:left="404"/>
              <w:rPr>
                <w:iCs/>
              </w:rPr>
            </w:pPr>
            <w:r w:rsidRPr="00310C56">
              <w:rPr>
                <w:iCs/>
              </w:rPr>
              <w:t xml:space="preserve">Planul/Raportul de activitate al Consiliului de etică al </w:t>
            </w:r>
            <w:r w:rsidR="00B46A13">
              <w:rPr>
                <w:iCs/>
              </w:rPr>
              <w:t>LT</w:t>
            </w:r>
            <w:r w:rsidR="00B46A13" w:rsidRPr="00310C56">
              <w:rPr>
                <w:iCs/>
              </w:rPr>
              <w:t xml:space="preserve"> „</w:t>
            </w:r>
            <w:r w:rsidR="00B46A13">
              <w:rPr>
                <w:iCs/>
              </w:rPr>
              <w:t>Mihai Eminescu</w:t>
            </w:r>
            <w:r w:rsidR="00B46A13" w:rsidRPr="00310C56">
              <w:rPr>
                <w:iCs/>
              </w:rPr>
              <w:t xml:space="preserve">” </w:t>
            </w:r>
            <w:r w:rsidRPr="00310C56">
              <w:rPr>
                <w:iCs/>
              </w:rPr>
              <w:t>pentru anul de studii 202</w:t>
            </w:r>
            <w:r w:rsidR="00B46A13">
              <w:rPr>
                <w:iCs/>
              </w:rPr>
              <w:t>2</w:t>
            </w:r>
            <w:r w:rsidRPr="00310C56">
              <w:rPr>
                <w:iCs/>
              </w:rPr>
              <w:t>-202</w:t>
            </w:r>
            <w:r w:rsidR="00B46A13">
              <w:rPr>
                <w:iCs/>
              </w:rPr>
              <w:t>3</w:t>
            </w:r>
          </w:p>
        </w:tc>
      </w:tr>
      <w:tr w:rsidR="00CA56C7">
        <w:tc>
          <w:tcPr>
            <w:tcW w:w="2069" w:type="dxa"/>
          </w:tcPr>
          <w:p w:rsidR="00CA56C7" w:rsidRDefault="00E90576">
            <w:pPr>
              <w:jc w:val="left"/>
            </w:pPr>
            <w:r>
              <w:lastRenderedPageBreak/>
              <w:t>Constatări</w:t>
            </w:r>
          </w:p>
        </w:tc>
        <w:tc>
          <w:tcPr>
            <w:tcW w:w="7570" w:type="dxa"/>
            <w:gridSpan w:val="3"/>
          </w:tcPr>
          <w:p w:rsidR="00B46A13" w:rsidRPr="00B46A13" w:rsidRDefault="00B46A13" w:rsidP="00B46A13">
            <w:pPr>
              <w:rPr>
                <w:rFonts w:eastAsia="Times New Roman"/>
                <w:iCs/>
              </w:rPr>
            </w:pPr>
            <w:r w:rsidRPr="00B46A13">
              <w:rPr>
                <w:rFonts w:eastAsia="Times New Roman"/>
                <w:iCs/>
              </w:rPr>
              <w:t>Instituția asigură, în majoritatea cazurilor, funcționalitatea mijloacelor de comunicare ce reflectă opinia liberă a elevilor.</w:t>
            </w:r>
          </w:p>
          <w:p w:rsidR="00B46A13" w:rsidRPr="00B46A13" w:rsidRDefault="00B46A13" w:rsidP="00B46A13">
            <w:pPr>
              <w:rPr>
                <w:rFonts w:eastAsia="Times New Roman"/>
                <w:iCs/>
              </w:rPr>
            </w:pPr>
            <w:r w:rsidRPr="00B46A13">
              <w:rPr>
                <w:rFonts w:eastAsia="Times New Roman"/>
                <w:iCs/>
              </w:rPr>
              <w:t>Există pagini pe www.facebook.com unde este asigurată o informare sistematică a elevilor despre evenimente, activități, oportunități și o comunicare continuă a elevilor prin mesaje private și păstrarea anonimatului/confidențialității lor la socilitare.</w:t>
            </w:r>
          </w:p>
          <w:p w:rsidR="00CA56C7" w:rsidRPr="00B46A13" w:rsidRDefault="00B46A13" w:rsidP="00B46A13">
            <w:pPr>
              <w:rPr>
                <w:rFonts w:eastAsia="Times New Roman"/>
                <w:iCs/>
              </w:rPr>
            </w:pPr>
            <w:r w:rsidRPr="00B46A13">
              <w:rPr>
                <w:rFonts w:eastAsia="Times New Roman"/>
                <w:iCs/>
              </w:rPr>
              <w:t>Fiecare diriginte are formate grupuri comune online cu elevii și cu părinții pentru informarea lor sistematică și implicarea în procesul educativ, indiferent de locația acestora.</w:t>
            </w:r>
          </w:p>
        </w:tc>
      </w:tr>
      <w:tr w:rsidR="00CA56C7" w:rsidTr="00B46A13">
        <w:tc>
          <w:tcPr>
            <w:tcW w:w="2069" w:type="dxa"/>
            <w:shd w:val="clear" w:color="auto" w:fill="DBE5F1" w:themeFill="accent1" w:themeFillTint="33"/>
          </w:tcPr>
          <w:p w:rsidR="00CA56C7" w:rsidRDefault="00E90576">
            <w:pPr>
              <w:jc w:val="left"/>
            </w:pPr>
            <w:r>
              <w:t xml:space="preserve">Pondere și punctaj acordat </w:t>
            </w:r>
          </w:p>
        </w:tc>
        <w:tc>
          <w:tcPr>
            <w:tcW w:w="1475" w:type="dxa"/>
            <w:shd w:val="clear" w:color="auto" w:fill="DBE5F1" w:themeFill="accent1" w:themeFillTint="33"/>
          </w:tcPr>
          <w:p w:rsidR="00CA56C7" w:rsidRDefault="00E90576">
            <w:r>
              <w:t xml:space="preserve">Pondere: </w:t>
            </w:r>
            <w:r>
              <w:rPr>
                <w:bCs/>
              </w:rPr>
              <w:t>1</w:t>
            </w:r>
          </w:p>
        </w:tc>
        <w:tc>
          <w:tcPr>
            <w:tcW w:w="3827" w:type="dxa"/>
            <w:shd w:val="clear" w:color="auto" w:fill="DBE5F1" w:themeFill="accent1" w:themeFillTint="33"/>
          </w:tcPr>
          <w:p w:rsidR="00CA56C7" w:rsidRDefault="00E90576">
            <w:r>
              <w:t>Autoevaluare conform criteriilor: -</w:t>
            </w:r>
            <w:r w:rsidR="00B46A13">
              <w:t xml:space="preserve"> 0,75</w:t>
            </w:r>
          </w:p>
        </w:tc>
        <w:tc>
          <w:tcPr>
            <w:tcW w:w="2268" w:type="dxa"/>
            <w:shd w:val="clear" w:color="auto" w:fill="DBE5F1" w:themeFill="accent1" w:themeFillTint="33"/>
          </w:tcPr>
          <w:p w:rsidR="00CA56C7" w:rsidRDefault="00E90576">
            <w:r>
              <w:t xml:space="preserve">Punctaj acordat: - </w:t>
            </w:r>
          </w:p>
        </w:tc>
      </w:tr>
    </w:tbl>
    <w:p w:rsidR="00CA56C7" w:rsidRDefault="00CA56C7"/>
    <w:p w:rsidR="00CA56C7" w:rsidRDefault="00E90576">
      <w:pPr>
        <w:rPr>
          <w:b/>
          <w:bCs/>
        </w:rPr>
      </w:pPr>
      <w:r>
        <w:rPr>
          <w:b/>
          <w:bCs/>
        </w:rPr>
        <w:t>Domeniu: Curriculum/ proces educațional</w:t>
      </w:r>
    </w:p>
    <w:p w:rsidR="00CA56C7" w:rsidRDefault="00E90576">
      <w:pPr>
        <w:rPr>
          <w:lang w:val="en-US"/>
        </w:rPr>
      </w:pPr>
      <w:r>
        <w:rPr>
          <w:b/>
          <w:bCs/>
          <w:lang w:val="en-US"/>
        </w:rPr>
        <w:t>Indicator 2.1.4.</w:t>
      </w:r>
      <w:r>
        <w:rPr>
          <w:lang w:val="en-US"/>
        </w:rPr>
        <w:t xml:space="preserve"> Implicarea permanentă a elevilor/ copiilor în consilierea aspectelor legate de viața școlară, în soluționarea problemelor la nivel de colectiv, în conturarea programului educațional, în evaluare propriului progres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B46A13" w:rsidRPr="00B46A13" w:rsidRDefault="00B46A13" w:rsidP="00B46A13">
            <w:pPr>
              <w:pStyle w:val="Listparagraf"/>
              <w:numPr>
                <w:ilvl w:val="0"/>
                <w:numId w:val="2"/>
              </w:numPr>
              <w:rPr>
                <w:iCs/>
              </w:rPr>
            </w:pPr>
            <w:r w:rsidRPr="00B46A13">
              <w:rPr>
                <w:iCs/>
              </w:rPr>
              <w:t>Regulamentul de activitate al instituției.;</w:t>
            </w:r>
          </w:p>
          <w:p w:rsidR="00B46A13" w:rsidRPr="00B46A13" w:rsidRDefault="00B46A13" w:rsidP="00B46A13">
            <w:pPr>
              <w:pStyle w:val="Listparagraf"/>
              <w:numPr>
                <w:ilvl w:val="0"/>
                <w:numId w:val="2"/>
              </w:numPr>
              <w:rPr>
                <w:iCs/>
              </w:rPr>
            </w:pPr>
            <w:r w:rsidRPr="00B46A13">
              <w:rPr>
                <w:iCs/>
              </w:rPr>
              <w:t>Planul managerial pentru anul de studii 202</w:t>
            </w:r>
            <w:r>
              <w:rPr>
                <w:iCs/>
              </w:rPr>
              <w:t>2</w:t>
            </w:r>
            <w:r w:rsidRPr="00B46A13">
              <w:rPr>
                <w:iCs/>
              </w:rPr>
              <w:t>-202</w:t>
            </w:r>
            <w:r>
              <w:rPr>
                <w:iCs/>
              </w:rPr>
              <w:t>3</w:t>
            </w:r>
            <w:r w:rsidRPr="00B46A13">
              <w:rPr>
                <w:iCs/>
              </w:rPr>
              <w:t xml:space="preserve">. </w:t>
            </w:r>
          </w:p>
          <w:p w:rsidR="00B46A13" w:rsidRPr="00B46A13" w:rsidRDefault="00B46A13" w:rsidP="00B46A13">
            <w:pPr>
              <w:pStyle w:val="Listparagraf"/>
              <w:numPr>
                <w:ilvl w:val="0"/>
                <w:numId w:val="2"/>
              </w:numPr>
              <w:rPr>
                <w:iCs/>
              </w:rPr>
            </w:pPr>
            <w:r w:rsidRPr="00B46A13">
              <w:rPr>
                <w:iCs/>
              </w:rPr>
              <w:t xml:space="preserve">Participarea elevilor la procesul decizional referitor la toate aspectele vieții școlare; </w:t>
            </w:r>
          </w:p>
          <w:p w:rsidR="00B46A13" w:rsidRPr="00B46A13" w:rsidRDefault="00B46A13" w:rsidP="00B46A13">
            <w:pPr>
              <w:pStyle w:val="Listparagraf"/>
              <w:numPr>
                <w:ilvl w:val="0"/>
                <w:numId w:val="2"/>
              </w:numPr>
              <w:rPr>
                <w:iCs/>
              </w:rPr>
            </w:pPr>
            <w:r w:rsidRPr="00B46A13">
              <w:rPr>
                <w:iCs/>
              </w:rPr>
              <w:t>Planul activităților educative pe anul de studii 202</w:t>
            </w:r>
            <w:r>
              <w:rPr>
                <w:iCs/>
              </w:rPr>
              <w:t>2</w:t>
            </w:r>
            <w:r w:rsidRPr="00B46A13">
              <w:rPr>
                <w:iCs/>
              </w:rPr>
              <w:t>-202</w:t>
            </w:r>
            <w:r>
              <w:rPr>
                <w:iCs/>
              </w:rPr>
              <w:t>3</w:t>
            </w:r>
            <w:r w:rsidRPr="00B46A13">
              <w:rPr>
                <w:iCs/>
              </w:rPr>
              <w:t>;</w:t>
            </w:r>
          </w:p>
          <w:p w:rsidR="00B46A13" w:rsidRPr="00B46A13" w:rsidRDefault="00B46A13" w:rsidP="00B46A13">
            <w:pPr>
              <w:pStyle w:val="Listparagraf"/>
              <w:numPr>
                <w:ilvl w:val="0"/>
                <w:numId w:val="2"/>
              </w:numPr>
              <w:rPr>
                <w:iCs/>
              </w:rPr>
            </w:pPr>
            <w:r w:rsidRPr="00B46A13">
              <w:rPr>
                <w:iCs/>
              </w:rPr>
              <w:t>Planul/ Raportul de activitate al coordonatorului ANET pentru anul de studii 20</w:t>
            </w:r>
            <w:r>
              <w:rPr>
                <w:iCs/>
              </w:rPr>
              <w:t>22</w:t>
            </w:r>
            <w:r w:rsidRPr="00B46A13">
              <w:rPr>
                <w:iCs/>
              </w:rPr>
              <w:t>-202</w:t>
            </w:r>
            <w:r>
              <w:rPr>
                <w:iCs/>
              </w:rPr>
              <w:t>3</w:t>
            </w:r>
            <w:r w:rsidRPr="00B46A13">
              <w:rPr>
                <w:iCs/>
              </w:rPr>
              <w:t>;</w:t>
            </w:r>
          </w:p>
          <w:p w:rsidR="00B46A13" w:rsidRPr="00B46A13" w:rsidRDefault="00B46A13" w:rsidP="00B46A13">
            <w:pPr>
              <w:pStyle w:val="Listparagraf"/>
              <w:numPr>
                <w:ilvl w:val="0"/>
                <w:numId w:val="2"/>
              </w:numPr>
              <w:rPr>
                <w:iCs/>
              </w:rPr>
            </w:pPr>
            <w:r w:rsidRPr="00B46A13">
              <w:rPr>
                <w:iCs/>
              </w:rPr>
              <w:t xml:space="preserve">Planul de Dezvoltare Instituţională </w:t>
            </w:r>
          </w:p>
          <w:p w:rsidR="00B46A13" w:rsidRPr="00B46A13" w:rsidRDefault="00B46A13" w:rsidP="00B46A13">
            <w:pPr>
              <w:pStyle w:val="Listparagraf"/>
              <w:numPr>
                <w:ilvl w:val="0"/>
                <w:numId w:val="2"/>
              </w:numPr>
              <w:rPr>
                <w:iCs/>
              </w:rPr>
            </w:pPr>
            <w:r w:rsidRPr="00B46A13">
              <w:rPr>
                <w:iCs/>
              </w:rPr>
              <w:t>Planul de activitate al Comisiei Metodice Consiliere și Dezvoltare personală pentru anul de studii 202</w:t>
            </w:r>
            <w:r>
              <w:rPr>
                <w:iCs/>
              </w:rPr>
              <w:t>2</w:t>
            </w:r>
            <w:r w:rsidRPr="00B46A13">
              <w:rPr>
                <w:iCs/>
              </w:rPr>
              <w:t>- 202</w:t>
            </w:r>
            <w:r>
              <w:rPr>
                <w:iCs/>
              </w:rPr>
              <w:t>3</w:t>
            </w:r>
            <w:r w:rsidRPr="00B46A13">
              <w:rPr>
                <w:iCs/>
              </w:rPr>
              <w:t>;</w:t>
            </w:r>
          </w:p>
          <w:p w:rsidR="00B46A13" w:rsidRPr="00B46A13" w:rsidRDefault="00B46A13" w:rsidP="00B46A13">
            <w:pPr>
              <w:pStyle w:val="Listparagraf"/>
              <w:numPr>
                <w:ilvl w:val="0"/>
                <w:numId w:val="2"/>
              </w:numPr>
              <w:rPr>
                <w:iCs/>
              </w:rPr>
            </w:pPr>
            <w:r w:rsidRPr="00B46A13">
              <w:rPr>
                <w:iCs/>
              </w:rPr>
              <w:t>Planul de activitate al psihologului școlar</w:t>
            </w:r>
          </w:p>
          <w:p w:rsidR="00B46A13" w:rsidRPr="00B46A13" w:rsidRDefault="00B46A13" w:rsidP="00B46A13">
            <w:pPr>
              <w:pStyle w:val="Listparagraf"/>
              <w:numPr>
                <w:ilvl w:val="0"/>
                <w:numId w:val="2"/>
              </w:numPr>
              <w:rPr>
                <w:iCs/>
              </w:rPr>
            </w:pPr>
            <w:r w:rsidRPr="00B46A13">
              <w:rPr>
                <w:iCs/>
              </w:rPr>
              <w:t>Desemnarea șefilor de clase;</w:t>
            </w:r>
          </w:p>
          <w:p w:rsidR="00B46A13" w:rsidRPr="00B46A13" w:rsidRDefault="00B46A13" w:rsidP="00B46A13">
            <w:pPr>
              <w:pStyle w:val="Listparagraf"/>
              <w:numPr>
                <w:ilvl w:val="0"/>
                <w:numId w:val="2"/>
              </w:numPr>
              <w:rPr>
                <w:iCs/>
              </w:rPr>
            </w:pPr>
            <w:r w:rsidRPr="00B46A13">
              <w:rPr>
                <w:iCs/>
              </w:rPr>
              <w:t>Constituirea Comisiilor permanente</w:t>
            </w:r>
            <w:r>
              <w:rPr>
                <w:iCs/>
              </w:rPr>
              <w:t>;</w:t>
            </w:r>
          </w:p>
          <w:p w:rsidR="00B46A13" w:rsidRPr="00B46A13" w:rsidRDefault="00B46A13" w:rsidP="00B46A13">
            <w:pPr>
              <w:pStyle w:val="Listparagraf"/>
              <w:numPr>
                <w:ilvl w:val="0"/>
                <w:numId w:val="2"/>
              </w:numPr>
              <w:rPr>
                <w:iCs/>
              </w:rPr>
            </w:pPr>
            <w:r w:rsidRPr="00B46A13">
              <w:rPr>
                <w:iCs/>
              </w:rPr>
              <w:t xml:space="preserve">Realizarea și analiza rezultatelor sondajului de opinie Dificultățile procesului de adaptare școlară a elevilor </w:t>
            </w:r>
          </w:p>
          <w:p w:rsidR="00B46A13" w:rsidRPr="00B46A13" w:rsidRDefault="00B46A13" w:rsidP="00B46A13">
            <w:pPr>
              <w:pStyle w:val="Listparagraf"/>
              <w:numPr>
                <w:ilvl w:val="0"/>
                <w:numId w:val="2"/>
              </w:numPr>
              <w:rPr>
                <w:iCs/>
              </w:rPr>
            </w:pPr>
            <w:r w:rsidRPr="00B46A13">
              <w:rPr>
                <w:iCs/>
              </w:rPr>
              <w:t>Analiza condițiilor de securitate fizică și emoțională a elevilor în liceu</w:t>
            </w:r>
            <w:r>
              <w:rPr>
                <w:iCs/>
              </w:rPr>
              <w:t>;</w:t>
            </w:r>
          </w:p>
          <w:p w:rsidR="00B46A13" w:rsidRPr="00B46A13" w:rsidRDefault="00B46A13" w:rsidP="00B46A13">
            <w:pPr>
              <w:pStyle w:val="Listparagraf"/>
              <w:numPr>
                <w:ilvl w:val="0"/>
                <w:numId w:val="2"/>
              </w:numPr>
              <w:rPr>
                <w:iCs/>
              </w:rPr>
            </w:pPr>
            <w:r w:rsidRPr="00B46A13">
              <w:rPr>
                <w:iCs/>
              </w:rPr>
              <w:t>Realizarea activităților de informare și prevenire a violenței în rândul elevilor</w:t>
            </w:r>
            <w:r>
              <w:rPr>
                <w:iCs/>
              </w:rPr>
              <w:t>;</w:t>
            </w:r>
          </w:p>
          <w:p w:rsidR="00B46A13" w:rsidRPr="00B46A13" w:rsidRDefault="00B46A13" w:rsidP="00B46A13">
            <w:pPr>
              <w:pStyle w:val="Listparagraf"/>
              <w:numPr>
                <w:ilvl w:val="0"/>
                <w:numId w:val="2"/>
              </w:numPr>
              <w:rPr>
                <w:iCs/>
              </w:rPr>
            </w:pPr>
            <w:r w:rsidRPr="00B46A13">
              <w:rPr>
                <w:iCs/>
              </w:rPr>
              <w:t>Implicarea elevilor în procesul decizional: realii și perspective</w:t>
            </w:r>
          </w:p>
          <w:p w:rsidR="00B46A13" w:rsidRPr="00B46A13" w:rsidRDefault="00B46A13" w:rsidP="00B46A13">
            <w:pPr>
              <w:pStyle w:val="Listparagraf"/>
              <w:numPr>
                <w:ilvl w:val="0"/>
                <w:numId w:val="2"/>
              </w:numPr>
              <w:rPr>
                <w:iCs/>
              </w:rPr>
            </w:pPr>
            <w:r w:rsidRPr="00B46A13">
              <w:rPr>
                <w:iCs/>
              </w:rPr>
              <w:t>Forme și modalități de lucru a diriginților de clasă în acord cu necesitățile schimbării și nevoile elevulu</w:t>
            </w:r>
            <w:r>
              <w:rPr>
                <w:iCs/>
              </w:rPr>
              <w:t>i</w:t>
            </w:r>
            <w:r w:rsidRPr="00B46A13">
              <w:rPr>
                <w:iCs/>
              </w:rPr>
              <w:t>;</w:t>
            </w:r>
          </w:p>
          <w:p w:rsidR="00B46A13" w:rsidRPr="00B46A13" w:rsidRDefault="00B46A13" w:rsidP="00B46A13">
            <w:pPr>
              <w:pStyle w:val="Listparagraf"/>
              <w:numPr>
                <w:ilvl w:val="0"/>
                <w:numId w:val="2"/>
              </w:numPr>
              <w:rPr>
                <w:iCs/>
              </w:rPr>
            </w:pPr>
            <w:r w:rsidRPr="00B46A13">
              <w:rPr>
                <w:iCs/>
              </w:rPr>
              <w:t>Utilizarea posibilităților curriculare în vederea ghidării în carieră a elevilor;</w:t>
            </w:r>
          </w:p>
        </w:tc>
      </w:tr>
      <w:tr w:rsidR="00CA56C7">
        <w:tc>
          <w:tcPr>
            <w:tcW w:w="2069" w:type="dxa"/>
          </w:tcPr>
          <w:p w:rsidR="00CA56C7" w:rsidRDefault="00E90576">
            <w:pPr>
              <w:jc w:val="left"/>
            </w:pPr>
            <w:r>
              <w:t>Constatări</w:t>
            </w:r>
          </w:p>
        </w:tc>
        <w:tc>
          <w:tcPr>
            <w:tcW w:w="7570" w:type="dxa"/>
            <w:gridSpan w:val="3"/>
          </w:tcPr>
          <w:p w:rsidR="00CA56C7" w:rsidRPr="00B46A13" w:rsidRDefault="00B46A13" w:rsidP="00B46A13">
            <w:pPr>
              <w:rPr>
                <w:rFonts w:eastAsia="Times New Roman"/>
                <w:iCs/>
              </w:rPr>
            </w:pPr>
            <w:r w:rsidRPr="00B46A13">
              <w:rPr>
                <w:rFonts w:eastAsia="Times New Roman"/>
                <w:iCs/>
              </w:rPr>
              <w:t xml:space="preserve">Instituția implică permanent și eficient elevii în consilierea aspectelor legate de viața școlară, în soluționarea problemelor la nivel de colectiv, în conturarea programului educațional, în evaluarea propriului progres. În acest proces sunt implicați toți actanții procesului educațional: profesori, </w:t>
            </w:r>
            <w:r w:rsidRPr="00B46A13">
              <w:rPr>
                <w:rFonts w:eastAsia="Times New Roman"/>
                <w:iCs/>
              </w:rPr>
              <w:lastRenderedPageBreak/>
              <w:t>diriginți, reprezentanți ai</w:t>
            </w:r>
            <w:r>
              <w:rPr>
                <w:rFonts w:eastAsia="Times New Roman"/>
                <w:iCs/>
              </w:rPr>
              <w:t xml:space="preserve"> </w:t>
            </w:r>
            <w:r w:rsidRPr="00B46A13">
              <w:rPr>
                <w:rFonts w:eastAsia="Times New Roman"/>
                <w:iCs/>
              </w:rPr>
              <w:t>Consiliului de elevi și ai Consiliului de Administrație, psihologul școlar, părinți, parteneri din comunitate.</w:t>
            </w:r>
          </w:p>
        </w:tc>
      </w:tr>
      <w:tr w:rsidR="00CA56C7" w:rsidTr="009A481E">
        <w:tc>
          <w:tcPr>
            <w:tcW w:w="2069" w:type="dxa"/>
            <w:shd w:val="clear" w:color="auto" w:fill="DBE5F1" w:themeFill="accent1" w:themeFillTint="33"/>
          </w:tcPr>
          <w:p w:rsidR="00CA56C7" w:rsidRDefault="00E90576">
            <w:pPr>
              <w:jc w:val="left"/>
            </w:pPr>
            <w:r>
              <w:lastRenderedPageBreak/>
              <w:t xml:space="preserve">Pondere și punctaj acordat </w:t>
            </w:r>
          </w:p>
        </w:tc>
        <w:tc>
          <w:tcPr>
            <w:tcW w:w="1475" w:type="dxa"/>
            <w:shd w:val="clear" w:color="auto" w:fill="DBE5F1" w:themeFill="accent1" w:themeFillTint="33"/>
          </w:tcPr>
          <w:p w:rsidR="00CA56C7" w:rsidRDefault="00E90576">
            <w:r>
              <w:t xml:space="preserve">Pondere: </w:t>
            </w:r>
            <w:r>
              <w:rPr>
                <w:bCs/>
              </w:rPr>
              <w:t>2</w:t>
            </w:r>
          </w:p>
        </w:tc>
        <w:tc>
          <w:tcPr>
            <w:tcW w:w="3827" w:type="dxa"/>
            <w:shd w:val="clear" w:color="auto" w:fill="DBE5F1" w:themeFill="accent1" w:themeFillTint="33"/>
          </w:tcPr>
          <w:p w:rsidR="00CA56C7" w:rsidRDefault="00E90576">
            <w:r>
              <w:t>Autoevaluare conform criteriilor: -</w:t>
            </w:r>
            <w:r w:rsidR="009A481E">
              <w:t xml:space="preserve"> 1,5</w:t>
            </w:r>
          </w:p>
        </w:tc>
        <w:tc>
          <w:tcPr>
            <w:tcW w:w="2268" w:type="dxa"/>
            <w:shd w:val="clear" w:color="auto" w:fill="DBE5F1" w:themeFill="accent1" w:themeFillTint="33"/>
          </w:tcPr>
          <w:p w:rsidR="00CA56C7" w:rsidRDefault="00E90576">
            <w:r>
              <w:t xml:space="preserve">Punctaj acordat: - </w:t>
            </w:r>
          </w:p>
        </w:tc>
      </w:tr>
      <w:tr w:rsidR="00CA56C7" w:rsidTr="009A481E">
        <w:tc>
          <w:tcPr>
            <w:tcW w:w="7371" w:type="dxa"/>
            <w:gridSpan w:val="3"/>
            <w:shd w:val="clear" w:color="auto" w:fill="EAF1DD" w:themeFill="accent3" w:themeFillTint="33"/>
          </w:tcPr>
          <w:p w:rsidR="00CA56C7" w:rsidRDefault="00E90576">
            <w:pPr>
              <w:rPr>
                <w:b/>
                <w:bCs/>
              </w:rPr>
            </w:pPr>
            <w:r>
              <w:rPr>
                <w:b/>
                <w:bCs/>
              </w:rPr>
              <w:t>Total standard</w:t>
            </w:r>
          </w:p>
        </w:tc>
        <w:tc>
          <w:tcPr>
            <w:tcW w:w="2268" w:type="dxa"/>
            <w:shd w:val="clear" w:color="auto" w:fill="EAF1DD" w:themeFill="accent3" w:themeFillTint="33"/>
          </w:tcPr>
          <w:p w:rsidR="00CA56C7" w:rsidRDefault="009A481E">
            <w:pPr>
              <w:rPr>
                <w:b/>
                <w:bCs/>
              </w:rPr>
            </w:pPr>
            <w:r>
              <w:rPr>
                <w:b/>
                <w:bCs/>
              </w:rPr>
              <w:t>4</w:t>
            </w:r>
          </w:p>
        </w:tc>
      </w:tr>
    </w:tbl>
    <w:p w:rsidR="00CA56C7" w:rsidRDefault="00CA56C7"/>
    <w:p w:rsidR="00CA56C7" w:rsidRDefault="00E90576">
      <w:pPr>
        <w:pStyle w:val="Titlu2"/>
        <w:rPr>
          <w:i/>
          <w:iCs/>
          <w:lang w:val="en-US"/>
        </w:rPr>
      </w:pPr>
      <w:bookmarkStart w:id="15" w:name="_Toc46741868"/>
      <w:bookmarkStart w:id="16" w:name="_Toc48389086"/>
      <w:r>
        <w:rPr>
          <w:lang w:val="en-US"/>
        </w:rPr>
        <w:t>Standard 2.2. Instituția școlară comunică sistematic și implică familia și comunitatea în procesul educațional</w:t>
      </w:r>
      <w:bookmarkEnd w:id="15"/>
      <w:bookmarkEnd w:id="16"/>
    </w:p>
    <w:p w:rsidR="00CA56C7" w:rsidRDefault="00E90576">
      <w:pPr>
        <w:rPr>
          <w:b/>
          <w:bCs/>
          <w:lang w:val="en-US"/>
        </w:rPr>
      </w:pPr>
      <w:r>
        <w:rPr>
          <w:b/>
          <w:bCs/>
          <w:lang w:val="en-US"/>
        </w:rPr>
        <w:t xml:space="preserve">Domeniu: Management </w:t>
      </w:r>
    </w:p>
    <w:p w:rsidR="00CA56C7" w:rsidRDefault="00E90576">
      <w:pPr>
        <w:rPr>
          <w:lang w:val="en-US"/>
        </w:rPr>
      </w:pPr>
      <w:r>
        <w:rPr>
          <w:b/>
          <w:bCs/>
          <w:lang w:val="en-US"/>
        </w:rPr>
        <w:t>Indicator 2.2.1.</w:t>
      </w:r>
      <w:r>
        <w:rPr>
          <w:lang w:val="en-US"/>
        </w:rP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9A481E" w:rsidRPr="009A481E" w:rsidRDefault="009A481E" w:rsidP="009A481E">
            <w:pPr>
              <w:pStyle w:val="Listparagraf"/>
              <w:numPr>
                <w:ilvl w:val="0"/>
                <w:numId w:val="2"/>
              </w:numPr>
              <w:tabs>
                <w:tab w:val="clear" w:pos="709"/>
                <w:tab w:val="left" w:pos="44"/>
              </w:tabs>
              <w:ind w:left="404"/>
              <w:rPr>
                <w:iCs/>
              </w:rPr>
            </w:pPr>
            <w:r w:rsidRPr="009A481E">
              <w:rPr>
                <w:iCs/>
              </w:rPr>
              <w:t>Regulamentul de activitate al instituției</w:t>
            </w:r>
          </w:p>
          <w:p w:rsidR="009A481E" w:rsidRPr="009A481E" w:rsidRDefault="009A481E" w:rsidP="009A481E">
            <w:pPr>
              <w:pStyle w:val="Listparagraf"/>
              <w:numPr>
                <w:ilvl w:val="0"/>
                <w:numId w:val="2"/>
              </w:numPr>
              <w:tabs>
                <w:tab w:val="left" w:pos="44"/>
              </w:tabs>
              <w:ind w:left="404"/>
              <w:rPr>
                <w:iCs/>
              </w:rPr>
            </w:pPr>
            <w:r w:rsidRPr="009A481E">
              <w:rPr>
                <w:iCs/>
              </w:rPr>
              <w:t>Planul managerial pentru anul de studii 202</w:t>
            </w:r>
            <w:r>
              <w:rPr>
                <w:iCs/>
              </w:rPr>
              <w:t>2</w:t>
            </w:r>
            <w:r w:rsidRPr="009A481E">
              <w:rPr>
                <w:iCs/>
              </w:rPr>
              <w:t>-202</w:t>
            </w:r>
            <w:r>
              <w:rPr>
                <w:iCs/>
              </w:rPr>
              <w:t>3</w:t>
            </w:r>
            <w:r w:rsidRPr="009A481E">
              <w:rPr>
                <w:iCs/>
              </w:rPr>
              <w:t xml:space="preserve">. </w:t>
            </w:r>
          </w:p>
          <w:p w:rsidR="009A481E" w:rsidRDefault="009A481E" w:rsidP="009A481E">
            <w:pPr>
              <w:pStyle w:val="Listparagraf"/>
              <w:numPr>
                <w:ilvl w:val="0"/>
                <w:numId w:val="2"/>
              </w:numPr>
              <w:tabs>
                <w:tab w:val="left" w:pos="44"/>
              </w:tabs>
              <w:ind w:left="404"/>
              <w:rPr>
                <w:iCs/>
              </w:rPr>
            </w:pPr>
            <w:r w:rsidRPr="009A481E">
              <w:rPr>
                <w:iCs/>
              </w:rPr>
              <w:t>Planul activității educative pentru anul de studii 202</w:t>
            </w:r>
            <w:r>
              <w:rPr>
                <w:iCs/>
              </w:rPr>
              <w:t>2</w:t>
            </w:r>
            <w:r w:rsidRPr="009A481E">
              <w:rPr>
                <w:iCs/>
              </w:rPr>
              <w:t>-202</w:t>
            </w:r>
            <w:r>
              <w:rPr>
                <w:iCs/>
              </w:rPr>
              <w:t>3</w:t>
            </w:r>
            <w:r w:rsidRPr="009A481E">
              <w:rPr>
                <w:iCs/>
              </w:rPr>
              <w:t xml:space="preserve">. </w:t>
            </w:r>
          </w:p>
          <w:p w:rsidR="009A481E" w:rsidRPr="009A481E" w:rsidRDefault="009A481E" w:rsidP="009A481E">
            <w:pPr>
              <w:pStyle w:val="Listparagraf"/>
              <w:numPr>
                <w:ilvl w:val="0"/>
                <w:numId w:val="2"/>
              </w:numPr>
              <w:tabs>
                <w:tab w:val="left" w:pos="44"/>
              </w:tabs>
              <w:ind w:left="404"/>
              <w:rPr>
                <w:iCs/>
              </w:rPr>
            </w:pPr>
            <w:r w:rsidRPr="009A481E">
              <w:rPr>
                <w:iCs/>
              </w:rPr>
              <w:t xml:space="preserve">Tematica și graficul întâlnirilor Consiliului reprezentativ al părinților; </w:t>
            </w:r>
          </w:p>
          <w:p w:rsidR="009A481E" w:rsidRPr="009A481E" w:rsidRDefault="009A481E" w:rsidP="009A481E">
            <w:pPr>
              <w:pStyle w:val="Listparagraf"/>
              <w:numPr>
                <w:ilvl w:val="0"/>
                <w:numId w:val="2"/>
              </w:numPr>
              <w:tabs>
                <w:tab w:val="left" w:pos="44"/>
              </w:tabs>
              <w:ind w:left="404"/>
              <w:rPr>
                <w:iCs/>
              </w:rPr>
            </w:pPr>
            <w:r w:rsidRPr="009A481E">
              <w:rPr>
                <w:iCs/>
              </w:rPr>
              <w:t>Planul/Raportul de activitate al coordonatorului ANET;</w:t>
            </w:r>
          </w:p>
          <w:p w:rsidR="009A481E" w:rsidRPr="009A481E" w:rsidRDefault="009A481E" w:rsidP="009A481E">
            <w:pPr>
              <w:pStyle w:val="Listparagraf"/>
              <w:numPr>
                <w:ilvl w:val="0"/>
                <w:numId w:val="2"/>
              </w:numPr>
              <w:tabs>
                <w:tab w:val="left" w:pos="44"/>
              </w:tabs>
              <w:ind w:left="404"/>
              <w:rPr>
                <w:iCs/>
              </w:rPr>
            </w:pPr>
            <w:r w:rsidRPr="009A481E">
              <w:rPr>
                <w:iCs/>
              </w:rPr>
              <w:t xml:space="preserve">Planul de dezvoltare instituțională, </w:t>
            </w:r>
          </w:p>
          <w:p w:rsidR="009A481E" w:rsidRPr="009A481E" w:rsidRDefault="009A481E" w:rsidP="009A481E">
            <w:pPr>
              <w:pStyle w:val="Listparagraf"/>
              <w:numPr>
                <w:ilvl w:val="0"/>
                <w:numId w:val="2"/>
              </w:numPr>
              <w:tabs>
                <w:tab w:val="left" w:pos="44"/>
              </w:tabs>
              <w:ind w:left="404"/>
              <w:rPr>
                <w:iCs/>
              </w:rPr>
            </w:pPr>
            <w:r w:rsidRPr="009A481E">
              <w:rPr>
                <w:iCs/>
              </w:rPr>
              <w:t>Planul Ședințelor Consiliului profesoral pentru anul de studii 202</w:t>
            </w:r>
            <w:r w:rsidR="00A33440">
              <w:rPr>
                <w:iCs/>
              </w:rPr>
              <w:t>2</w:t>
            </w:r>
            <w:r w:rsidRPr="009A481E">
              <w:rPr>
                <w:iCs/>
              </w:rPr>
              <w:t>-202</w:t>
            </w:r>
            <w:r w:rsidR="00A33440">
              <w:rPr>
                <w:iCs/>
              </w:rPr>
              <w:t>3</w:t>
            </w:r>
            <w:r w:rsidRPr="009A481E">
              <w:rPr>
                <w:iCs/>
              </w:rPr>
              <w:t>;</w:t>
            </w:r>
          </w:p>
          <w:p w:rsidR="009A481E" w:rsidRPr="009A481E" w:rsidRDefault="009A481E" w:rsidP="009A481E">
            <w:pPr>
              <w:pStyle w:val="Listparagraf"/>
              <w:numPr>
                <w:ilvl w:val="0"/>
                <w:numId w:val="2"/>
              </w:numPr>
              <w:tabs>
                <w:tab w:val="left" w:pos="44"/>
              </w:tabs>
              <w:ind w:left="404"/>
              <w:rPr>
                <w:iCs/>
              </w:rPr>
            </w:pPr>
            <w:r w:rsidRPr="009A481E">
              <w:rPr>
                <w:iCs/>
              </w:rPr>
              <w:t>Planul de activitate al Consiliului de Administrație pentru anul de studii 202</w:t>
            </w:r>
            <w:r w:rsidR="00A33440">
              <w:rPr>
                <w:iCs/>
              </w:rPr>
              <w:t>2</w:t>
            </w:r>
            <w:r w:rsidRPr="009A481E">
              <w:rPr>
                <w:iCs/>
              </w:rPr>
              <w:t>-202</w:t>
            </w:r>
            <w:r w:rsidR="00A33440">
              <w:rPr>
                <w:iCs/>
              </w:rPr>
              <w:t>3</w:t>
            </w:r>
            <w:r w:rsidRPr="009A481E">
              <w:rPr>
                <w:iCs/>
              </w:rPr>
              <w:t>;</w:t>
            </w:r>
          </w:p>
          <w:p w:rsidR="009A481E" w:rsidRPr="009A481E" w:rsidRDefault="009A481E" w:rsidP="009A481E">
            <w:pPr>
              <w:pStyle w:val="Listparagraf"/>
              <w:numPr>
                <w:ilvl w:val="0"/>
                <w:numId w:val="2"/>
              </w:numPr>
              <w:tabs>
                <w:tab w:val="left" w:pos="44"/>
              </w:tabs>
              <w:ind w:left="404"/>
              <w:rPr>
                <w:iCs/>
              </w:rPr>
            </w:pPr>
            <w:r w:rsidRPr="009A481E">
              <w:rPr>
                <w:iCs/>
              </w:rPr>
              <w:t>Planul/Raportul de activitate al Comisiei Metodice Consiliere și Dezvoltare personală</w:t>
            </w:r>
          </w:p>
          <w:p w:rsidR="009A481E" w:rsidRPr="009A481E" w:rsidRDefault="009A481E" w:rsidP="009A481E">
            <w:pPr>
              <w:pStyle w:val="Listparagraf"/>
              <w:numPr>
                <w:ilvl w:val="0"/>
                <w:numId w:val="2"/>
              </w:numPr>
              <w:tabs>
                <w:tab w:val="left" w:pos="44"/>
              </w:tabs>
              <w:ind w:left="404"/>
              <w:rPr>
                <w:iCs/>
              </w:rPr>
            </w:pPr>
            <w:r w:rsidRPr="009A481E">
              <w:rPr>
                <w:iCs/>
              </w:rPr>
              <w:t>Procesele-verbale ale ședințelor cu părinții;</w:t>
            </w:r>
          </w:p>
          <w:p w:rsidR="009A481E" w:rsidRPr="009A481E" w:rsidRDefault="009A481E" w:rsidP="009A481E">
            <w:pPr>
              <w:pStyle w:val="Listparagraf"/>
              <w:numPr>
                <w:ilvl w:val="0"/>
                <w:numId w:val="2"/>
              </w:numPr>
              <w:tabs>
                <w:tab w:val="left" w:pos="44"/>
              </w:tabs>
              <w:ind w:left="404"/>
              <w:rPr>
                <w:iCs/>
              </w:rPr>
            </w:pPr>
            <w:r w:rsidRPr="009A481E">
              <w:rPr>
                <w:iCs/>
              </w:rPr>
              <w:t xml:space="preserve">Planul de activitate al Consiliului de etică </w:t>
            </w:r>
          </w:p>
          <w:p w:rsidR="009A481E" w:rsidRPr="009A481E" w:rsidRDefault="009A481E" w:rsidP="009A481E">
            <w:pPr>
              <w:pStyle w:val="Listparagraf"/>
              <w:numPr>
                <w:ilvl w:val="0"/>
                <w:numId w:val="2"/>
              </w:numPr>
              <w:tabs>
                <w:tab w:val="left" w:pos="44"/>
              </w:tabs>
              <w:ind w:left="404"/>
              <w:rPr>
                <w:iCs/>
              </w:rPr>
            </w:pPr>
            <w:r w:rsidRPr="009A481E">
              <w:rPr>
                <w:iCs/>
              </w:rPr>
              <w:t>Raportul de activitate al Consiliului de etică;</w:t>
            </w:r>
          </w:p>
          <w:p w:rsidR="00CA56C7" w:rsidRPr="00A33440" w:rsidRDefault="009A481E" w:rsidP="00A33440">
            <w:pPr>
              <w:pStyle w:val="Listparagraf"/>
              <w:numPr>
                <w:ilvl w:val="0"/>
                <w:numId w:val="2"/>
              </w:numPr>
              <w:tabs>
                <w:tab w:val="left" w:pos="44"/>
              </w:tabs>
              <w:ind w:left="404"/>
              <w:rPr>
                <w:iCs/>
              </w:rPr>
            </w:pPr>
            <w:r w:rsidRPr="009A481E">
              <w:rPr>
                <w:iCs/>
              </w:rPr>
              <w:t xml:space="preserve">Analiza sondajului de opinii cu părinții și elevii comunității școlare cu referire la Calitatea serviciilor educaționale </w:t>
            </w:r>
          </w:p>
        </w:tc>
      </w:tr>
      <w:tr w:rsidR="00CA56C7">
        <w:tc>
          <w:tcPr>
            <w:tcW w:w="2069" w:type="dxa"/>
          </w:tcPr>
          <w:p w:rsidR="00CA56C7" w:rsidRDefault="00E90576">
            <w:pPr>
              <w:jc w:val="left"/>
            </w:pPr>
            <w:r>
              <w:t>Constatări</w:t>
            </w:r>
          </w:p>
        </w:tc>
        <w:tc>
          <w:tcPr>
            <w:tcW w:w="7570" w:type="dxa"/>
            <w:gridSpan w:val="3"/>
          </w:tcPr>
          <w:p w:rsidR="00CA56C7" w:rsidRPr="00A33440" w:rsidRDefault="00A33440" w:rsidP="00A33440">
            <w:pPr>
              <w:rPr>
                <w:rFonts w:eastAsia="Times New Roman"/>
                <w:iCs/>
              </w:rPr>
            </w:pPr>
            <w:r w:rsidRPr="00A33440">
              <w:rPr>
                <w:rFonts w:eastAsia="Times New Roman"/>
                <w:iCs/>
              </w:rPr>
              <w:t>Instituția elaborează și valorifică sistematic un set de proceduri democratice de delegare și promovare a</w:t>
            </w:r>
            <w:r>
              <w:rPr>
                <w:rFonts w:eastAsia="Times New Roman"/>
                <w:iCs/>
              </w:rPr>
              <w:t xml:space="preserve"> </w:t>
            </w:r>
            <w:r w:rsidRPr="00A33440">
              <w:rPr>
                <w:rFonts w:eastAsia="Times New Roman"/>
                <w:iCs/>
              </w:rPr>
              <w:t>părinților în structurile decizionale, de implicare a lor în activități ce asigură progresul școlar și dispune de mijloace de informare și comunicare pentru exprimarea opiniei tuturor partenerilor educaționali.</w:t>
            </w:r>
          </w:p>
        </w:tc>
      </w:tr>
      <w:tr w:rsidR="00CA56C7" w:rsidTr="00A33440">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1</w:t>
            </w:r>
          </w:p>
        </w:tc>
        <w:tc>
          <w:tcPr>
            <w:tcW w:w="3827" w:type="dxa"/>
            <w:shd w:val="clear" w:color="auto" w:fill="C6D9F1" w:themeFill="text2" w:themeFillTint="33"/>
          </w:tcPr>
          <w:p w:rsidR="00CA56C7" w:rsidRDefault="00E90576">
            <w:r>
              <w:t>Autoevaluare conform criteriilor: -</w:t>
            </w:r>
            <w:r w:rsidR="00A33440">
              <w:t xml:space="preserve"> 0,75</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lang w:val="en-US"/>
        </w:rPr>
      </w:pPr>
      <w:r>
        <w:rPr>
          <w:b/>
          <w:bCs/>
          <w:lang w:val="en-US"/>
        </w:rPr>
        <w:t>Indicator 2.2.2.</w:t>
      </w:r>
      <w:r>
        <w:rPr>
          <w:lang w:val="en-US"/>
        </w:rPr>
        <w:t xml:space="preserve"> Existența acordurilor de parteneriat cu reprezentanții comunității, pe aspecte ce țin interesul elevului/ copilului, și a acțiunilor de participare a comunității la îmbunătățirea condițiilor de învățare și odihnă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A33440" w:rsidRPr="00A33440" w:rsidRDefault="00A33440" w:rsidP="00A33440">
            <w:pPr>
              <w:pStyle w:val="Listparagraf"/>
              <w:numPr>
                <w:ilvl w:val="0"/>
                <w:numId w:val="2"/>
              </w:numPr>
              <w:tabs>
                <w:tab w:val="clear" w:pos="709"/>
                <w:tab w:val="left" w:pos="545"/>
              </w:tabs>
              <w:ind w:left="404"/>
              <w:rPr>
                <w:iCs/>
              </w:rPr>
            </w:pPr>
            <w:r w:rsidRPr="00A33440">
              <w:rPr>
                <w:iCs/>
              </w:rPr>
              <w:t xml:space="preserve">Planul de Dezvoltare Instituţională </w:t>
            </w:r>
          </w:p>
          <w:p w:rsidR="00A33440" w:rsidRPr="00A33440" w:rsidRDefault="00A33440" w:rsidP="00A33440">
            <w:pPr>
              <w:pStyle w:val="Listparagraf"/>
              <w:numPr>
                <w:ilvl w:val="0"/>
                <w:numId w:val="2"/>
              </w:numPr>
              <w:tabs>
                <w:tab w:val="clear" w:pos="709"/>
                <w:tab w:val="left" w:pos="545"/>
              </w:tabs>
              <w:ind w:left="404"/>
              <w:rPr>
                <w:iCs/>
              </w:rPr>
            </w:pPr>
            <w:r w:rsidRPr="00A33440">
              <w:rPr>
                <w:iCs/>
              </w:rPr>
              <w:t>Planul managerial pentru anul de studii 202</w:t>
            </w:r>
            <w:r>
              <w:rPr>
                <w:iCs/>
              </w:rPr>
              <w:t>2</w:t>
            </w:r>
            <w:r w:rsidRPr="00A33440">
              <w:rPr>
                <w:iCs/>
              </w:rPr>
              <w:t>-202</w:t>
            </w:r>
            <w:r>
              <w:rPr>
                <w:iCs/>
              </w:rPr>
              <w:t>3</w:t>
            </w:r>
            <w:r w:rsidRPr="00A33440">
              <w:rPr>
                <w:iCs/>
              </w:rPr>
              <w:t>.</w:t>
            </w:r>
          </w:p>
          <w:p w:rsidR="00A33440" w:rsidRPr="00A33440" w:rsidRDefault="00A33440" w:rsidP="00A33440">
            <w:pPr>
              <w:pStyle w:val="Listparagraf"/>
              <w:numPr>
                <w:ilvl w:val="0"/>
                <w:numId w:val="2"/>
              </w:numPr>
              <w:tabs>
                <w:tab w:val="clear" w:pos="709"/>
                <w:tab w:val="left" w:pos="545"/>
              </w:tabs>
              <w:ind w:left="404"/>
              <w:rPr>
                <w:iCs/>
              </w:rPr>
            </w:pPr>
            <w:r w:rsidRPr="00A33440">
              <w:rPr>
                <w:iCs/>
              </w:rPr>
              <w:t>Planul activității educative pentru anul de studii 20</w:t>
            </w:r>
            <w:r>
              <w:rPr>
                <w:iCs/>
              </w:rPr>
              <w:t>22</w:t>
            </w:r>
            <w:r w:rsidRPr="00A33440">
              <w:rPr>
                <w:iCs/>
              </w:rPr>
              <w:t>-202</w:t>
            </w:r>
            <w:r>
              <w:rPr>
                <w:iCs/>
              </w:rPr>
              <w:t>3</w:t>
            </w:r>
            <w:r w:rsidRPr="00A33440">
              <w:rPr>
                <w:iCs/>
              </w:rPr>
              <w:t xml:space="preserve">. </w:t>
            </w:r>
          </w:p>
          <w:p w:rsidR="00A33440" w:rsidRPr="00A33440" w:rsidRDefault="00A33440" w:rsidP="00A33440">
            <w:pPr>
              <w:pStyle w:val="Listparagraf"/>
              <w:numPr>
                <w:ilvl w:val="0"/>
                <w:numId w:val="2"/>
              </w:numPr>
              <w:tabs>
                <w:tab w:val="clear" w:pos="709"/>
                <w:tab w:val="left" w:pos="545"/>
              </w:tabs>
              <w:ind w:left="404"/>
              <w:rPr>
                <w:iCs/>
              </w:rPr>
            </w:pPr>
            <w:r w:rsidRPr="00A33440">
              <w:rPr>
                <w:iCs/>
              </w:rPr>
              <w:t>Colaborarea și implementarea la nivel de instituție a Proiectelor Educaționale:</w:t>
            </w:r>
          </w:p>
          <w:p w:rsidR="00A33440" w:rsidRPr="00A33440" w:rsidRDefault="00A33440" w:rsidP="00A33440">
            <w:pPr>
              <w:pStyle w:val="Listparagraf"/>
              <w:numPr>
                <w:ilvl w:val="0"/>
                <w:numId w:val="2"/>
              </w:numPr>
              <w:tabs>
                <w:tab w:val="clear" w:pos="709"/>
                <w:tab w:val="left" w:pos="545"/>
              </w:tabs>
              <w:ind w:left="404"/>
              <w:rPr>
                <w:iCs/>
              </w:rPr>
            </w:pPr>
            <w:r w:rsidRPr="00A33440">
              <w:rPr>
                <w:iCs/>
              </w:rPr>
              <w:t>Centrul internațional Eminescu,</w:t>
            </w:r>
          </w:p>
          <w:p w:rsidR="00A33440" w:rsidRPr="00A33440" w:rsidRDefault="00A33440" w:rsidP="00A33440">
            <w:pPr>
              <w:pStyle w:val="Listparagraf"/>
              <w:numPr>
                <w:ilvl w:val="0"/>
                <w:numId w:val="2"/>
              </w:numPr>
              <w:tabs>
                <w:tab w:val="clear" w:pos="709"/>
                <w:tab w:val="left" w:pos="545"/>
              </w:tabs>
              <w:ind w:left="404"/>
              <w:rPr>
                <w:iCs/>
              </w:rPr>
            </w:pPr>
            <w:r w:rsidRPr="00A33440">
              <w:rPr>
                <w:iCs/>
              </w:rPr>
              <w:t>Biblioteca Națională</w:t>
            </w:r>
          </w:p>
          <w:p w:rsidR="00A33440" w:rsidRPr="00A33440" w:rsidRDefault="00A33440" w:rsidP="00A33440">
            <w:pPr>
              <w:pStyle w:val="Listparagraf"/>
              <w:numPr>
                <w:ilvl w:val="0"/>
                <w:numId w:val="2"/>
              </w:numPr>
              <w:tabs>
                <w:tab w:val="clear" w:pos="709"/>
                <w:tab w:val="left" w:pos="545"/>
              </w:tabs>
              <w:ind w:left="404"/>
              <w:rPr>
                <w:iCs/>
              </w:rPr>
            </w:pPr>
            <w:r w:rsidRPr="00A33440">
              <w:rPr>
                <w:iCs/>
              </w:rPr>
              <w:t>Inspectoratul Poliției,</w:t>
            </w:r>
          </w:p>
          <w:p w:rsidR="00A33440" w:rsidRPr="00A33440" w:rsidRDefault="00A33440" w:rsidP="00A33440">
            <w:pPr>
              <w:pStyle w:val="Listparagraf"/>
              <w:numPr>
                <w:ilvl w:val="0"/>
                <w:numId w:val="2"/>
              </w:numPr>
              <w:tabs>
                <w:tab w:val="clear" w:pos="709"/>
                <w:tab w:val="left" w:pos="545"/>
              </w:tabs>
              <w:ind w:left="404"/>
              <w:rPr>
                <w:iCs/>
              </w:rPr>
            </w:pPr>
            <w:r w:rsidRPr="00A33440">
              <w:rPr>
                <w:iCs/>
              </w:rPr>
              <w:t>ATM Botanica CMF nr. 2,</w:t>
            </w:r>
          </w:p>
          <w:p w:rsidR="00A33440" w:rsidRPr="00A33440" w:rsidRDefault="00A33440" w:rsidP="00A33440">
            <w:pPr>
              <w:pStyle w:val="Listparagraf"/>
              <w:numPr>
                <w:ilvl w:val="0"/>
                <w:numId w:val="2"/>
              </w:numPr>
              <w:tabs>
                <w:tab w:val="clear" w:pos="709"/>
                <w:tab w:val="left" w:pos="545"/>
              </w:tabs>
              <w:ind w:left="404"/>
              <w:rPr>
                <w:iCs/>
              </w:rPr>
            </w:pPr>
            <w:r w:rsidRPr="00A33440">
              <w:rPr>
                <w:iCs/>
              </w:rPr>
              <w:t>Uniunea Jurnaliștilor,</w:t>
            </w:r>
          </w:p>
          <w:p w:rsidR="00A33440" w:rsidRPr="00A33440" w:rsidRDefault="00A33440" w:rsidP="00A33440">
            <w:pPr>
              <w:pStyle w:val="Listparagraf"/>
              <w:numPr>
                <w:ilvl w:val="0"/>
                <w:numId w:val="2"/>
              </w:numPr>
              <w:tabs>
                <w:tab w:val="clear" w:pos="709"/>
                <w:tab w:val="left" w:pos="545"/>
              </w:tabs>
              <w:ind w:left="404"/>
              <w:rPr>
                <w:iCs/>
              </w:rPr>
            </w:pPr>
            <w:r w:rsidRPr="00A33440">
              <w:rPr>
                <w:iCs/>
              </w:rPr>
              <w:lastRenderedPageBreak/>
              <w:t>AGIRO;</w:t>
            </w:r>
          </w:p>
          <w:p w:rsidR="00A33440" w:rsidRPr="00A33440" w:rsidRDefault="00A33440" w:rsidP="00A33440">
            <w:pPr>
              <w:pStyle w:val="Listparagraf"/>
              <w:numPr>
                <w:ilvl w:val="0"/>
                <w:numId w:val="2"/>
              </w:numPr>
              <w:tabs>
                <w:tab w:val="clear" w:pos="709"/>
                <w:tab w:val="left" w:pos="545"/>
              </w:tabs>
              <w:ind w:left="404"/>
              <w:rPr>
                <w:iCs/>
              </w:rPr>
            </w:pPr>
            <w:r w:rsidRPr="00A33440">
              <w:rPr>
                <w:iCs/>
              </w:rPr>
              <w:t>,,Ursulețul de pluș’’ , România, jud. Timiș, școala Livezior,</w:t>
            </w:r>
          </w:p>
          <w:p w:rsidR="00A33440" w:rsidRPr="00A33440" w:rsidRDefault="00A33440" w:rsidP="00A33440">
            <w:pPr>
              <w:pStyle w:val="Listparagraf"/>
              <w:numPr>
                <w:ilvl w:val="0"/>
                <w:numId w:val="2"/>
              </w:numPr>
              <w:tabs>
                <w:tab w:val="clear" w:pos="709"/>
                <w:tab w:val="left" w:pos="545"/>
              </w:tabs>
              <w:ind w:left="404"/>
              <w:rPr>
                <w:iCs/>
              </w:rPr>
            </w:pPr>
            <w:r w:rsidRPr="00A33440">
              <w:rPr>
                <w:iCs/>
              </w:rPr>
              <w:t>,,Ursulețul călător’’, România, școala G. Coșbuc</w:t>
            </w:r>
          </w:p>
          <w:p w:rsidR="00A33440" w:rsidRPr="00A33440" w:rsidRDefault="00A33440" w:rsidP="00A33440">
            <w:pPr>
              <w:pStyle w:val="Listparagraf"/>
              <w:numPr>
                <w:ilvl w:val="0"/>
                <w:numId w:val="2"/>
              </w:numPr>
              <w:tabs>
                <w:tab w:val="clear" w:pos="709"/>
                <w:tab w:val="left" w:pos="545"/>
              </w:tabs>
              <w:ind w:left="404"/>
              <w:rPr>
                <w:iCs/>
              </w:rPr>
            </w:pPr>
            <w:r w:rsidRPr="00A33440">
              <w:rPr>
                <w:iCs/>
              </w:rPr>
              <w:t>,,Chipuri feminine în literatură’’, România, Galați, liceul tehnologic ,,A. Vlaicu’’,</w:t>
            </w:r>
          </w:p>
          <w:p w:rsidR="00A33440" w:rsidRPr="00A33440" w:rsidRDefault="00A33440" w:rsidP="00A33440">
            <w:pPr>
              <w:pStyle w:val="Listparagraf"/>
              <w:numPr>
                <w:ilvl w:val="0"/>
                <w:numId w:val="2"/>
              </w:numPr>
              <w:tabs>
                <w:tab w:val="clear" w:pos="709"/>
                <w:tab w:val="left" w:pos="545"/>
              </w:tabs>
              <w:ind w:left="404"/>
              <w:rPr>
                <w:iCs/>
              </w:rPr>
            </w:pPr>
            <w:r w:rsidRPr="00A33440">
              <w:rPr>
                <w:iCs/>
              </w:rPr>
              <w:t>,,Surprize de Creciun’’, Asociația Generală a învățătorilor din România,</w:t>
            </w:r>
          </w:p>
          <w:p w:rsidR="00CA56C7" w:rsidRDefault="00A33440" w:rsidP="00A33440">
            <w:pPr>
              <w:pStyle w:val="Listparagraf"/>
              <w:numPr>
                <w:ilvl w:val="0"/>
                <w:numId w:val="2"/>
              </w:numPr>
              <w:tabs>
                <w:tab w:val="clear" w:pos="709"/>
                <w:tab w:val="left" w:pos="545"/>
              </w:tabs>
              <w:ind w:left="404"/>
              <w:rPr>
                <w:iCs/>
              </w:rPr>
            </w:pPr>
            <w:r w:rsidRPr="00A33440">
              <w:rPr>
                <w:iCs/>
              </w:rPr>
              <w:t>,,Educația online fără frontiere’’, România, Galați</w:t>
            </w:r>
          </w:p>
        </w:tc>
      </w:tr>
      <w:tr w:rsidR="00CA56C7">
        <w:tc>
          <w:tcPr>
            <w:tcW w:w="2069" w:type="dxa"/>
          </w:tcPr>
          <w:p w:rsidR="00CA56C7" w:rsidRDefault="00E90576">
            <w:pPr>
              <w:jc w:val="left"/>
            </w:pPr>
            <w:r>
              <w:lastRenderedPageBreak/>
              <w:t>Constatări</w:t>
            </w:r>
          </w:p>
        </w:tc>
        <w:tc>
          <w:tcPr>
            <w:tcW w:w="7570" w:type="dxa"/>
            <w:gridSpan w:val="3"/>
          </w:tcPr>
          <w:p w:rsidR="00CA56C7" w:rsidRPr="00A33440" w:rsidRDefault="00A33440" w:rsidP="00A33440">
            <w:pPr>
              <w:rPr>
                <w:rFonts w:eastAsia="Times New Roman"/>
                <w:iCs/>
              </w:rPr>
            </w:pPr>
            <w:r w:rsidRPr="00A33440">
              <w:rPr>
                <w:rFonts w:eastAsia="Times New Roman"/>
                <w:iCs/>
              </w:rPr>
              <w:t>Instituția promovează sistematic și valorifică eficient parteneriatele cu diverși reprezentanți ai comunității</w:t>
            </w:r>
            <w:r>
              <w:rPr>
                <w:rFonts w:eastAsia="Times New Roman"/>
                <w:iCs/>
              </w:rPr>
              <w:t xml:space="preserve"> </w:t>
            </w:r>
            <w:r w:rsidRPr="00A33440">
              <w:rPr>
                <w:rFonts w:eastAsia="Times New Roman"/>
                <w:iCs/>
              </w:rPr>
              <w:t>pe aspecte ce țin de interesul elevului. Partenerii sunt din diverse domenii și participă atât la crearea condițiilor optime pentru studii pentru elevi, cât și la procesul de informare, formare și educare a elevilor.</w:t>
            </w:r>
          </w:p>
        </w:tc>
      </w:tr>
      <w:tr w:rsidR="00CA56C7" w:rsidTr="00A33440">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1</w:t>
            </w:r>
          </w:p>
        </w:tc>
        <w:tc>
          <w:tcPr>
            <w:tcW w:w="3827" w:type="dxa"/>
            <w:shd w:val="clear" w:color="auto" w:fill="C6D9F1" w:themeFill="text2" w:themeFillTint="33"/>
          </w:tcPr>
          <w:p w:rsidR="00CA56C7" w:rsidRDefault="00E90576">
            <w:r>
              <w:t>Autoevaluare conform criteriilor: -</w:t>
            </w:r>
            <w:r w:rsidR="00A33440">
              <w:t xml:space="preserve"> 0,75</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b/>
          <w:bCs/>
        </w:rPr>
      </w:pPr>
      <w:r>
        <w:rPr>
          <w:b/>
          <w:bCs/>
        </w:rPr>
        <w:t xml:space="preserve">Domeniu: Capacitate instituțională </w:t>
      </w:r>
    </w:p>
    <w:p w:rsidR="00CA56C7" w:rsidRDefault="00E90576">
      <w:pPr>
        <w:rPr>
          <w:lang w:val="en-US"/>
        </w:rPr>
      </w:pPr>
      <w:r>
        <w:rPr>
          <w:b/>
          <w:bCs/>
          <w:lang w:val="en-US"/>
        </w:rPr>
        <w:t>Indicator 2.2.3.</w:t>
      </w:r>
      <w:r>
        <w:rPr>
          <w:lang w:val="en-US"/>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A33440" w:rsidRPr="00A33440" w:rsidRDefault="00A33440" w:rsidP="00176704">
            <w:pPr>
              <w:pStyle w:val="Listparagraf"/>
              <w:numPr>
                <w:ilvl w:val="0"/>
                <w:numId w:val="2"/>
              </w:numPr>
              <w:tabs>
                <w:tab w:val="clear" w:pos="709"/>
                <w:tab w:val="left" w:pos="545"/>
              </w:tabs>
              <w:ind w:left="404"/>
              <w:rPr>
                <w:iCs/>
              </w:rPr>
            </w:pPr>
            <w:r w:rsidRPr="00A33440">
              <w:rPr>
                <w:iCs/>
              </w:rPr>
              <w:t>Planul managerial pentru anul de studii 202</w:t>
            </w:r>
            <w:r>
              <w:rPr>
                <w:iCs/>
              </w:rPr>
              <w:t>2</w:t>
            </w:r>
            <w:r w:rsidRPr="00A33440">
              <w:rPr>
                <w:iCs/>
              </w:rPr>
              <w:t>-202</w:t>
            </w:r>
            <w:r>
              <w:rPr>
                <w:iCs/>
              </w:rPr>
              <w:t>3</w:t>
            </w:r>
            <w:r w:rsidRPr="00A33440">
              <w:rPr>
                <w:iCs/>
              </w:rPr>
              <w:t xml:space="preserve">. </w:t>
            </w:r>
          </w:p>
          <w:p w:rsidR="00A33440" w:rsidRPr="00A33440" w:rsidRDefault="00A33440" w:rsidP="00176704">
            <w:pPr>
              <w:pStyle w:val="Listparagraf"/>
              <w:numPr>
                <w:ilvl w:val="0"/>
                <w:numId w:val="2"/>
              </w:numPr>
              <w:tabs>
                <w:tab w:val="clear" w:pos="709"/>
                <w:tab w:val="left" w:pos="545"/>
              </w:tabs>
              <w:ind w:left="404"/>
              <w:rPr>
                <w:iCs/>
              </w:rPr>
            </w:pPr>
            <w:r w:rsidRPr="00A33440">
              <w:rPr>
                <w:iCs/>
              </w:rPr>
              <w:t>Planul activității educative pentru anul de studii 202</w:t>
            </w:r>
            <w:r>
              <w:rPr>
                <w:iCs/>
              </w:rPr>
              <w:t>2</w:t>
            </w:r>
            <w:r w:rsidRPr="00A33440">
              <w:rPr>
                <w:iCs/>
              </w:rPr>
              <w:t>-202</w:t>
            </w:r>
            <w:r>
              <w:rPr>
                <w:iCs/>
              </w:rPr>
              <w:t>3</w:t>
            </w:r>
            <w:r w:rsidRPr="00A33440">
              <w:rPr>
                <w:iCs/>
              </w:rPr>
              <w:t xml:space="preserve">. </w:t>
            </w:r>
          </w:p>
          <w:p w:rsidR="00A33440" w:rsidRDefault="00A33440" w:rsidP="00176704">
            <w:pPr>
              <w:pStyle w:val="Listparagraf"/>
              <w:numPr>
                <w:ilvl w:val="0"/>
                <w:numId w:val="2"/>
              </w:numPr>
              <w:tabs>
                <w:tab w:val="clear" w:pos="709"/>
                <w:tab w:val="left" w:pos="545"/>
              </w:tabs>
              <w:ind w:left="404"/>
              <w:rPr>
                <w:iCs/>
              </w:rPr>
            </w:pPr>
            <w:r w:rsidRPr="00A33440">
              <w:rPr>
                <w:iCs/>
              </w:rPr>
              <w:t>Planul Ședințelor Consiliului Profesoral pentru anul de studii 202</w:t>
            </w:r>
            <w:r>
              <w:rPr>
                <w:iCs/>
              </w:rPr>
              <w:t>2</w:t>
            </w:r>
            <w:r w:rsidRPr="00A33440">
              <w:rPr>
                <w:iCs/>
              </w:rPr>
              <w:t>-202</w:t>
            </w:r>
            <w:r>
              <w:rPr>
                <w:iCs/>
              </w:rPr>
              <w:t>3</w:t>
            </w:r>
            <w:r w:rsidRPr="00A33440">
              <w:rPr>
                <w:iCs/>
              </w:rPr>
              <w:t>;</w:t>
            </w:r>
          </w:p>
          <w:p w:rsidR="00A33440" w:rsidRPr="00A33440" w:rsidRDefault="00A33440" w:rsidP="00176704">
            <w:pPr>
              <w:pStyle w:val="Listparagraf"/>
              <w:numPr>
                <w:ilvl w:val="0"/>
                <w:numId w:val="2"/>
              </w:numPr>
              <w:tabs>
                <w:tab w:val="clear" w:pos="709"/>
                <w:tab w:val="left" w:pos="545"/>
              </w:tabs>
              <w:ind w:left="404"/>
              <w:rPr>
                <w:iCs/>
              </w:rPr>
            </w:pPr>
            <w:r w:rsidRPr="00A33440">
              <w:rPr>
                <w:iCs/>
              </w:rPr>
              <w:t>Planul de activitate al Consiliului de Administrație pentru anul de studii 202</w:t>
            </w:r>
            <w:r>
              <w:rPr>
                <w:iCs/>
              </w:rPr>
              <w:t>2</w:t>
            </w:r>
            <w:r w:rsidRPr="00A33440">
              <w:rPr>
                <w:iCs/>
              </w:rPr>
              <w:t>-202</w:t>
            </w:r>
            <w:r>
              <w:rPr>
                <w:iCs/>
              </w:rPr>
              <w:t>3</w:t>
            </w:r>
            <w:r w:rsidRPr="00A33440">
              <w:rPr>
                <w:iCs/>
              </w:rPr>
              <w:t>;</w:t>
            </w:r>
          </w:p>
          <w:p w:rsidR="00A33440" w:rsidRPr="00A33440" w:rsidRDefault="00A33440" w:rsidP="00176704">
            <w:pPr>
              <w:pStyle w:val="Listparagraf"/>
              <w:numPr>
                <w:ilvl w:val="0"/>
                <w:numId w:val="2"/>
              </w:numPr>
              <w:tabs>
                <w:tab w:val="clear" w:pos="709"/>
                <w:tab w:val="left" w:pos="545"/>
              </w:tabs>
              <w:ind w:left="404"/>
              <w:rPr>
                <w:iCs/>
              </w:rPr>
            </w:pPr>
            <w:r w:rsidRPr="00A33440">
              <w:rPr>
                <w:iCs/>
              </w:rPr>
              <w:t xml:space="preserve">Regulamentul de activitate al instituției </w:t>
            </w:r>
          </w:p>
          <w:p w:rsidR="00A33440" w:rsidRPr="00A33440" w:rsidRDefault="00A33440" w:rsidP="00176704">
            <w:pPr>
              <w:pStyle w:val="Listparagraf"/>
              <w:numPr>
                <w:ilvl w:val="0"/>
                <w:numId w:val="2"/>
              </w:numPr>
              <w:tabs>
                <w:tab w:val="clear" w:pos="709"/>
                <w:tab w:val="left" w:pos="545"/>
              </w:tabs>
              <w:ind w:left="404"/>
              <w:rPr>
                <w:iCs/>
              </w:rPr>
            </w:pPr>
            <w:r w:rsidRPr="00A33440">
              <w:rPr>
                <w:iCs/>
              </w:rPr>
              <w:t xml:space="preserve">Planul de Dezvoltare Instituţională </w:t>
            </w:r>
          </w:p>
          <w:p w:rsidR="00A33440" w:rsidRPr="00A33440" w:rsidRDefault="00A33440" w:rsidP="00176704">
            <w:pPr>
              <w:pStyle w:val="Listparagraf"/>
              <w:numPr>
                <w:ilvl w:val="0"/>
                <w:numId w:val="2"/>
              </w:numPr>
              <w:tabs>
                <w:tab w:val="clear" w:pos="709"/>
                <w:tab w:val="left" w:pos="545"/>
              </w:tabs>
              <w:ind w:left="404"/>
              <w:rPr>
                <w:iCs/>
              </w:rPr>
            </w:pPr>
            <w:r w:rsidRPr="00A33440">
              <w:rPr>
                <w:iCs/>
              </w:rPr>
              <w:t xml:space="preserve">Planul/Raportul de activitate al Comisiei Metodice Consiliere și Dezvoltare personală </w:t>
            </w:r>
          </w:p>
          <w:p w:rsidR="00A33440" w:rsidRPr="00A33440" w:rsidRDefault="00A33440" w:rsidP="00176704">
            <w:pPr>
              <w:pStyle w:val="Listparagraf"/>
              <w:numPr>
                <w:ilvl w:val="0"/>
                <w:numId w:val="2"/>
              </w:numPr>
              <w:tabs>
                <w:tab w:val="clear" w:pos="709"/>
                <w:tab w:val="left" w:pos="545"/>
              </w:tabs>
              <w:ind w:left="404"/>
              <w:rPr>
                <w:iCs/>
              </w:rPr>
            </w:pPr>
            <w:r w:rsidRPr="00A33440">
              <w:rPr>
                <w:iCs/>
              </w:rPr>
              <w:t xml:space="preserve">Constituirea componenței Consiliului de etică </w:t>
            </w:r>
          </w:p>
          <w:p w:rsidR="00A33440" w:rsidRPr="00A33440" w:rsidRDefault="00A33440" w:rsidP="00176704">
            <w:pPr>
              <w:pStyle w:val="Listparagraf"/>
              <w:numPr>
                <w:ilvl w:val="0"/>
                <w:numId w:val="2"/>
              </w:numPr>
              <w:tabs>
                <w:tab w:val="clear" w:pos="709"/>
                <w:tab w:val="left" w:pos="545"/>
              </w:tabs>
              <w:ind w:left="404"/>
              <w:rPr>
                <w:iCs/>
              </w:rPr>
            </w:pPr>
            <w:r w:rsidRPr="00A33440">
              <w:rPr>
                <w:iCs/>
              </w:rPr>
              <w:t xml:space="preserve">Planul de activitate al Consiliului de etică </w:t>
            </w:r>
          </w:p>
          <w:p w:rsidR="00A33440" w:rsidRPr="00A33440" w:rsidRDefault="00A33440" w:rsidP="00176704">
            <w:pPr>
              <w:pStyle w:val="Listparagraf"/>
              <w:numPr>
                <w:ilvl w:val="0"/>
                <w:numId w:val="2"/>
              </w:numPr>
              <w:tabs>
                <w:tab w:val="clear" w:pos="709"/>
                <w:tab w:val="left" w:pos="545"/>
              </w:tabs>
              <w:ind w:left="404"/>
              <w:rPr>
                <w:iCs/>
              </w:rPr>
            </w:pPr>
            <w:r w:rsidRPr="00A33440">
              <w:rPr>
                <w:iCs/>
              </w:rPr>
              <w:t xml:space="preserve">Raportul de activitate al Consiliului de etică </w:t>
            </w:r>
          </w:p>
          <w:p w:rsidR="00A33440" w:rsidRPr="00A33440" w:rsidRDefault="00A33440" w:rsidP="00176704">
            <w:pPr>
              <w:pStyle w:val="Listparagraf"/>
              <w:numPr>
                <w:ilvl w:val="0"/>
                <w:numId w:val="2"/>
              </w:numPr>
              <w:tabs>
                <w:tab w:val="clear" w:pos="709"/>
                <w:tab w:val="left" w:pos="545"/>
              </w:tabs>
              <w:ind w:left="404"/>
              <w:rPr>
                <w:iCs/>
              </w:rPr>
            </w:pPr>
            <w:r w:rsidRPr="00A33440">
              <w:rPr>
                <w:iCs/>
              </w:rPr>
              <w:t>Procesele-verbale ale ședințelor Consiliului de etică din anul de studii 202</w:t>
            </w:r>
            <w:r>
              <w:rPr>
                <w:iCs/>
              </w:rPr>
              <w:t>2</w:t>
            </w:r>
            <w:r w:rsidRPr="00A33440">
              <w:rPr>
                <w:iCs/>
              </w:rPr>
              <w:t>-202</w:t>
            </w:r>
            <w:r>
              <w:rPr>
                <w:iCs/>
              </w:rPr>
              <w:t>3</w:t>
            </w:r>
            <w:r w:rsidRPr="00A33440">
              <w:rPr>
                <w:iCs/>
              </w:rPr>
              <w:t>;</w:t>
            </w:r>
          </w:p>
          <w:p w:rsidR="00A33440" w:rsidRPr="00A33440" w:rsidRDefault="00A33440" w:rsidP="00176704">
            <w:pPr>
              <w:pStyle w:val="Listparagraf"/>
              <w:numPr>
                <w:ilvl w:val="0"/>
                <w:numId w:val="2"/>
              </w:numPr>
              <w:tabs>
                <w:tab w:val="clear" w:pos="709"/>
                <w:tab w:val="left" w:pos="545"/>
              </w:tabs>
              <w:ind w:left="404"/>
              <w:rPr>
                <w:iCs/>
              </w:rPr>
            </w:pPr>
            <w:r w:rsidRPr="00A33440">
              <w:rPr>
                <w:iCs/>
              </w:rPr>
              <w:t>Instituția dispune de mijloace de comunicare mass-media școlară; Panouri informative pentru părinți,</w:t>
            </w:r>
          </w:p>
          <w:p w:rsidR="00A33440" w:rsidRPr="00A33440" w:rsidRDefault="00A33440" w:rsidP="00176704">
            <w:pPr>
              <w:pStyle w:val="Listparagraf"/>
              <w:numPr>
                <w:ilvl w:val="0"/>
                <w:numId w:val="2"/>
              </w:numPr>
              <w:tabs>
                <w:tab w:val="clear" w:pos="709"/>
                <w:tab w:val="left" w:pos="545"/>
              </w:tabs>
              <w:ind w:left="404"/>
              <w:rPr>
                <w:iCs/>
              </w:rPr>
            </w:pPr>
            <w:r w:rsidRPr="00A33440">
              <w:rPr>
                <w:iCs/>
              </w:rPr>
              <w:t>Grupuri viber create la nivel de clase, prin intermediul cărora părinții își pot exprima opinia, pe toate aspectele de interes.</w:t>
            </w:r>
          </w:p>
          <w:p w:rsidR="00A33440" w:rsidRPr="00A33440" w:rsidRDefault="00A33440" w:rsidP="00176704">
            <w:pPr>
              <w:pStyle w:val="Listparagraf"/>
              <w:numPr>
                <w:ilvl w:val="0"/>
                <w:numId w:val="2"/>
              </w:numPr>
              <w:tabs>
                <w:tab w:val="clear" w:pos="709"/>
                <w:tab w:val="left" w:pos="545"/>
              </w:tabs>
              <w:ind w:left="404"/>
              <w:rPr>
                <w:iCs/>
              </w:rPr>
            </w:pPr>
            <w:r w:rsidRPr="00A33440">
              <w:rPr>
                <w:iCs/>
              </w:rPr>
              <w:t>Pentru informarea periodică a părinților cadrele didactice au creat grupurile clasei în viber.</w:t>
            </w:r>
          </w:p>
          <w:p w:rsidR="00A33440" w:rsidRPr="00BE6B3C" w:rsidRDefault="00A33440" w:rsidP="00176704">
            <w:pPr>
              <w:pStyle w:val="Listparagraf"/>
              <w:numPr>
                <w:ilvl w:val="0"/>
                <w:numId w:val="2"/>
              </w:numPr>
              <w:tabs>
                <w:tab w:val="clear" w:pos="709"/>
                <w:tab w:val="left" w:pos="545"/>
              </w:tabs>
              <w:ind w:left="404"/>
              <w:rPr>
                <w:iCs/>
              </w:rPr>
            </w:pPr>
            <w:r w:rsidRPr="00A33440">
              <w:rPr>
                <w:iCs/>
              </w:rPr>
              <w:t>Informații plasate pe Facebook, pe pagina web a instituției</w:t>
            </w:r>
          </w:p>
        </w:tc>
      </w:tr>
      <w:tr w:rsidR="00CA56C7">
        <w:tc>
          <w:tcPr>
            <w:tcW w:w="2069" w:type="dxa"/>
          </w:tcPr>
          <w:p w:rsidR="00CA56C7" w:rsidRDefault="00E90576">
            <w:pPr>
              <w:jc w:val="left"/>
            </w:pPr>
            <w:r>
              <w:t>Constatări</w:t>
            </w:r>
          </w:p>
        </w:tc>
        <w:tc>
          <w:tcPr>
            <w:tcW w:w="7570" w:type="dxa"/>
            <w:gridSpan w:val="3"/>
          </w:tcPr>
          <w:p w:rsidR="00CA56C7" w:rsidRPr="00BE6B3C" w:rsidRDefault="00BE6B3C" w:rsidP="00BE6B3C">
            <w:pPr>
              <w:rPr>
                <w:rFonts w:eastAsia="Times New Roman"/>
                <w:iCs/>
              </w:rPr>
            </w:pPr>
            <w:r w:rsidRPr="00BE6B3C">
              <w:rPr>
                <w:rFonts w:eastAsia="Times New Roman"/>
                <w:iCs/>
              </w:rPr>
              <w:t>Instituția implică permanent părinții și comunitatea în procesul de luare a deciziilor cu privire la procesul educațional, inclusiv în activitatea CA, în activități orientate spre educația de calitate pentru toți copiii, conlucrează sistematic cu o structură asociativă a părinților și dispune de mijloace de comunicare pentru</w:t>
            </w:r>
            <w:r>
              <w:rPr>
                <w:rFonts w:eastAsia="Times New Roman"/>
                <w:iCs/>
              </w:rPr>
              <w:t xml:space="preserve"> </w:t>
            </w:r>
            <w:r w:rsidRPr="00BE6B3C">
              <w:rPr>
                <w:rFonts w:eastAsia="Times New Roman"/>
                <w:iCs/>
              </w:rPr>
              <w:t>exprimarea opiniei subiecților indirecți.</w:t>
            </w:r>
          </w:p>
        </w:tc>
      </w:tr>
      <w:tr w:rsidR="00CA56C7" w:rsidTr="00BE6B3C">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2</w:t>
            </w:r>
          </w:p>
        </w:tc>
        <w:tc>
          <w:tcPr>
            <w:tcW w:w="3827" w:type="dxa"/>
            <w:shd w:val="clear" w:color="auto" w:fill="C6D9F1" w:themeFill="text2" w:themeFillTint="33"/>
          </w:tcPr>
          <w:p w:rsidR="00CA56C7" w:rsidRDefault="00E90576">
            <w:r>
              <w:t>Autoevaluare conform criteriilor: -</w:t>
            </w:r>
            <w:r w:rsidR="00BE6B3C">
              <w:t xml:space="preserve"> 1,5</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b/>
          <w:bCs/>
        </w:rPr>
      </w:pPr>
      <w:r>
        <w:rPr>
          <w:b/>
          <w:bCs/>
        </w:rPr>
        <w:t>Domeniu: Curriculum/ proces educațional</w:t>
      </w:r>
    </w:p>
    <w:p w:rsidR="00CA56C7" w:rsidRDefault="00E90576">
      <w:pPr>
        <w:rPr>
          <w:lang w:val="en-US"/>
        </w:rPr>
      </w:pPr>
      <w:r>
        <w:rPr>
          <w:b/>
          <w:bCs/>
          <w:lang w:val="en-US"/>
        </w:rPr>
        <w:lastRenderedPageBreak/>
        <w:t>Indicator 2.2.4.</w:t>
      </w:r>
      <w:r>
        <w:rPr>
          <w:lang w:val="en-US"/>
        </w:rPr>
        <w:t xml:space="preserve"> 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176704" w:rsidRPr="00176704" w:rsidRDefault="00176704" w:rsidP="00176704">
            <w:pPr>
              <w:pStyle w:val="Listparagraf"/>
              <w:numPr>
                <w:ilvl w:val="0"/>
                <w:numId w:val="2"/>
              </w:numPr>
              <w:tabs>
                <w:tab w:val="clear" w:pos="709"/>
                <w:tab w:val="left" w:pos="545"/>
              </w:tabs>
              <w:ind w:left="404"/>
              <w:rPr>
                <w:iCs/>
              </w:rPr>
            </w:pPr>
            <w:r w:rsidRPr="00176704">
              <w:rPr>
                <w:iCs/>
              </w:rPr>
              <w:t xml:space="preserve">Planul de activitate al Consiliului de etică </w:t>
            </w:r>
          </w:p>
          <w:p w:rsidR="00176704" w:rsidRPr="00176704" w:rsidRDefault="00176704" w:rsidP="00176704">
            <w:pPr>
              <w:pStyle w:val="Listparagraf"/>
              <w:numPr>
                <w:ilvl w:val="0"/>
                <w:numId w:val="2"/>
              </w:numPr>
              <w:tabs>
                <w:tab w:val="clear" w:pos="709"/>
                <w:tab w:val="left" w:pos="545"/>
              </w:tabs>
              <w:ind w:left="404"/>
              <w:rPr>
                <w:iCs/>
              </w:rPr>
            </w:pPr>
            <w:r w:rsidRPr="00176704">
              <w:rPr>
                <w:iCs/>
              </w:rPr>
              <w:t xml:space="preserve">Raportul de activitate al Consiliului de etică </w:t>
            </w:r>
          </w:p>
          <w:p w:rsidR="00176704" w:rsidRPr="00176704" w:rsidRDefault="00176704" w:rsidP="00176704">
            <w:pPr>
              <w:pStyle w:val="Listparagraf"/>
              <w:numPr>
                <w:ilvl w:val="0"/>
                <w:numId w:val="2"/>
              </w:numPr>
              <w:tabs>
                <w:tab w:val="clear" w:pos="709"/>
                <w:tab w:val="left" w:pos="545"/>
              </w:tabs>
              <w:ind w:left="404"/>
              <w:rPr>
                <w:iCs/>
              </w:rPr>
            </w:pPr>
            <w:r w:rsidRPr="00176704">
              <w:rPr>
                <w:iCs/>
              </w:rPr>
              <w:t>Planul managerial pentru anul de studii 202</w:t>
            </w:r>
            <w:r>
              <w:rPr>
                <w:iCs/>
              </w:rPr>
              <w:t>2</w:t>
            </w:r>
            <w:r w:rsidRPr="00176704">
              <w:rPr>
                <w:iCs/>
              </w:rPr>
              <w:t>-202</w:t>
            </w:r>
            <w:r>
              <w:rPr>
                <w:iCs/>
              </w:rPr>
              <w:t>3</w:t>
            </w:r>
            <w:r w:rsidRPr="00176704">
              <w:rPr>
                <w:iCs/>
              </w:rPr>
              <w:t xml:space="preserve">. </w:t>
            </w:r>
          </w:p>
          <w:p w:rsidR="00176704" w:rsidRPr="00176704" w:rsidRDefault="00176704" w:rsidP="00176704">
            <w:pPr>
              <w:pStyle w:val="Listparagraf"/>
              <w:numPr>
                <w:ilvl w:val="0"/>
                <w:numId w:val="2"/>
              </w:numPr>
              <w:tabs>
                <w:tab w:val="clear" w:pos="709"/>
                <w:tab w:val="left" w:pos="545"/>
              </w:tabs>
              <w:ind w:left="404"/>
              <w:rPr>
                <w:iCs/>
              </w:rPr>
            </w:pPr>
            <w:r w:rsidRPr="00176704">
              <w:rPr>
                <w:iCs/>
              </w:rPr>
              <w:t>Planul activității educative pentru anul de studii 202</w:t>
            </w:r>
            <w:r>
              <w:rPr>
                <w:iCs/>
              </w:rPr>
              <w:t>2</w:t>
            </w:r>
            <w:r w:rsidRPr="00176704">
              <w:rPr>
                <w:iCs/>
              </w:rPr>
              <w:t>-202</w:t>
            </w:r>
            <w:r>
              <w:rPr>
                <w:iCs/>
              </w:rPr>
              <w:t>3</w:t>
            </w:r>
            <w:r w:rsidRPr="00176704">
              <w:rPr>
                <w:iCs/>
              </w:rPr>
              <w:t>;</w:t>
            </w:r>
          </w:p>
          <w:p w:rsidR="00176704" w:rsidRPr="00176704" w:rsidRDefault="00176704" w:rsidP="00176704">
            <w:pPr>
              <w:pStyle w:val="Listparagraf"/>
              <w:numPr>
                <w:ilvl w:val="0"/>
                <w:numId w:val="2"/>
              </w:numPr>
              <w:tabs>
                <w:tab w:val="clear" w:pos="709"/>
                <w:tab w:val="left" w:pos="545"/>
              </w:tabs>
              <w:ind w:left="404"/>
              <w:rPr>
                <w:iCs/>
              </w:rPr>
            </w:pPr>
            <w:r w:rsidRPr="00176704">
              <w:rPr>
                <w:iCs/>
              </w:rPr>
              <w:t>Planul de activitate al coordonatorului ANET pentru anul de studii 202</w:t>
            </w:r>
            <w:r>
              <w:rPr>
                <w:iCs/>
              </w:rPr>
              <w:t>2</w:t>
            </w:r>
            <w:r w:rsidRPr="00176704">
              <w:rPr>
                <w:iCs/>
              </w:rPr>
              <w:t>-202</w:t>
            </w:r>
            <w:r>
              <w:rPr>
                <w:iCs/>
              </w:rPr>
              <w:t>3</w:t>
            </w:r>
            <w:r w:rsidRPr="00176704">
              <w:rPr>
                <w:iCs/>
              </w:rPr>
              <w:t xml:space="preserve"> </w:t>
            </w:r>
          </w:p>
          <w:p w:rsidR="00176704" w:rsidRPr="00176704" w:rsidRDefault="00176704" w:rsidP="00176704">
            <w:pPr>
              <w:pStyle w:val="Listparagraf"/>
              <w:numPr>
                <w:ilvl w:val="0"/>
                <w:numId w:val="2"/>
              </w:numPr>
              <w:tabs>
                <w:tab w:val="clear" w:pos="709"/>
                <w:tab w:val="left" w:pos="545"/>
              </w:tabs>
              <w:ind w:left="404"/>
              <w:rPr>
                <w:iCs/>
              </w:rPr>
            </w:pPr>
            <w:r w:rsidRPr="00176704">
              <w:rPr>
                <w:iCs/>
              </w:rPr>
              <w:t>Raportul de activitate al coordonatorului ANET pentru anul de studii 202</w:t>
            </w:r>
            <w:r>
              <w:rPr>
                <w:iCs/>
              </w:rPr>
              <w:t>2</w:t>
            </w:r>
            <w:r w:rsidRPr="00176704">
              <w:rPr>
                <w:iCs/>
              </w:rPr>
              <w:t>-202</w:t>
            </w:r>
            <w:r>
              <w:rPr>
                <w:iCs/>
              </w:rPr>
              <w:t>3</w:t>
            </w:r>
            <w:r w:rsidRPr="00176704">
              <w:rPr>
                <w:iCs/>
              </w:rPr>
              <w:t>;</w:t>
            </w:r>
          </w:p>
          <w:p w:rsidR="00176704" w:rsidRPr="00176704" w:rsidRDefault="00176704" w:rsidP="00176704">
            <w:pPr>
              <w:pStyle w:val="Listparagraf"/>
              <w:numPr>
                <w:ilvl w:val="0"/>
                <w:numId w:val="2"/>
              </w:numPr>
              <w:tabs>
                <w:tab w:val="clear" w:pos="709"/>
                <w:tab w:val="left" w:pos="545"/>
              </w:tabs>
              <w:ind w:left="404"/>
              <w:rPr>
                <w:iCs/>
              </w:rPr>
            </w:pPr>
            <w:r w:rsidRPr="00176704">
              <w:rPr>
                <w:iCs/>
              </w:rPr>
              <w:t xml:space="preserve">Planul raportul de activitate al Comisiei Metodice Consiliere și Dezvoltare personală </w:t>
            </w:r>
          </w:p>
          <w:p w:rsidR="00176704" w:rsidRPr="00176704" w:rsidRDefault="00176704" w:rsidP="00176704">
            <w:pPr>
              <w:pStyle w:val="Listparagraf"/>
              <w:numPr>
                <w:ilvl w:val="0"/>
                <w:numId w:val="2"/>
              </w:numPr>
              <w:tabs>
                <w:tab w:val="clear" w:pos="709"/>
                <w:tab w:val="left" w:pos="545"/>
              </w:tabs>
              <w:ind w:left="404"/>
              <w:rPr>
                <w:iCs/>
              </w:rPr>
            </w:pPr>
            <w:r w:rsidRPr="00176704">
              <w:rPr>
                <w:iCs/>
              </w:rPr>
              <w:t>Planul/Raportul de activitate al Consiliului de elevi pentru anul de studii 202</w:t>
            </w:r>
            <w:r>
              <w:rPr>
                <w:iCs/>
              </w:rPr>
              <w:t>2</w:t>
            </w:r>
            <w:r w:rsidRPr="00176704">
              <w:rPr>
                <w:iCs/>
              </w:rPr>
              <w:t>-202</w:t>
            </w:r>
            <w:r>
              <w:rPr>
                <w:iCs/>
              </w:rPr>
              <w:t>3</w:t>
            </w:r>
            <w:r w:rsidRPr="00176704">
              <w:rPr>
                <w:iCs/>
              </w:rPr>
              <w:t>;</w:t>
            </w:r>
          </w:p>
          <w:p w:rsidR="00CA56C7" w:rsidRPr="00176704" w:rsidRDefault="00176704" w:rsidP="00176704">
            <w:pPr>
              <w:pStyle w:val="Listparagraf"/>
              <w:numPr>
                <w:ilvl w:val="0"/>
                <w:numId w:val="2"/>
              </w:numPr>
              <w:tabs>
                <w:tab w:val="clear" w:pos="709"/>
                <w:tab w:val="left" w:pos="545"/>
              </w:tabs>
              <w:ind w:left="404"/>
              <w:rPr>
                <w:iCs/>
              </w:rPr>
            </w:pPr>
            <w:r w:rsidRPr="00176704">
              <w:rPr>
                <w:iCs/>
              </w:rPr>
              <w:t>Procesele-verbale ale ședințelor cu părinții;</w:t>
            </w:r>
          </w:p>
        </w:tc>
      </w:tr>
      <w:tr w:rsidR="00CA56C7">
        <w:tc>
          <w:tcPr>
            <w:tcW w:w="2069" w:type="dxa"/>
          </w:tcPr>
          <w:p w:rsidR="00CA56C7" w:rsidRDefault="00E90576">
            <w:pPr>
              <w:jc w:val="left"/>
            </w:pPr>
            <w:r>
              <w:t>Constatări</w:t>
            </w:r>
          </w:p>
        </w:tc>
        <w:tc>
          <w:tcPr>
            <w:tcW w:w="7570" w:type="dxa"/>
            <w:gridSpan w:val="3"/>
          </w:tcPr>
          <w:p w:rsidR="00176704" w:rsidRPr="00176704" w:rsidRDefault="00176704" w:rsidP="00176704">
            <w:pPr>
              <w:rPr>
                <w:rFonts w:eastAsia="Times New Roman"/>
                <w:iCs/>
              </w:rPr>
            </w:pPr>
            <w:r w:rsidRPr="00176704">
              <w:rPr>
                <w:rFonts w:eastAsia="Times New Roman"/>
                <w:iCs/>
              </w:rPr>
              <w:t>Instituția asigură participarea sistemică a structurilor asociative ale elevilor, părinților și comunității la elaborarea și implementarea documentelor programatice, inclusiv în activități de formare, ca persoane- resursă în procesul educațional.</w:t>
            </w:r>
          </w:p>
          <w:p w:rsidR="00CA56C7" w:rsidRPr="00176704" w:rsidRDefault="00176704" w:rsidP="00176704">
            <w:pPr>
              <w:rPr>
                <w:rFonts w:eastAsia="Times New Roman"/>
                <w:iCs/>
              </w:rPr>
            </w:pPr>
            <w:r w:rsidRPr="00176704">
              <w:rPr>
                <w:rFonts w:eastAsia="Times New Roman"/>
                <w:iCs/>
              </w:rPr>
              <w:t>Implicarea părinților la elaborarea documentelor programatice ale instituției este una modestă, deși în cadrul instituției se depun eforturi considerabile pentru a-i informa, încuraja, motiva ca să participe la procesul</w:t>
            </w:r>
            <w:r>
              <w:rPr>
                <w:rFonts w:eastAsia="Times New Roman"/>
                <w:iCs/>
              </w:rPr>
              <w:t xml:space="preserve"> </w:t>
            </w:r>
            <w:r w:rsidRPr="00176704">
              <w:rPr>
                <w:rFonts w:eastAsia="Times New Roman"/>
                <w:iCs/>
              </w:rPr>
              <w:t>educațional.</w:t>
            </w:r>
          </w:p>
        </w:tc>
      </w:tr>
      <w:tr w:rsidR="00CA56C7" w:rsidTr="00176704">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2</w:t>
            </w:r>
          </w:p>
        </w:tc>
        <w:tc>
          <w:tcPr>
            <w:tcW w:w="3827" w:type="dxa"/>
            <w:shd w:val="clear" w:color="auto" w:fill="C6D9F1" w:themeFill="text2" w:themeFillTint="33"/>
          </w:tcPr>
          <w:p w:rsidR="00CA56C7" w:rsidRDefault="00E90576">
            <w:r>
              <w:t>Autoevaluare conform criteriilor: -</w:t>
            </w:r>
            <w:r w:rsidR="00176704">
              <w:t>1</w:t>
            </w:r>
          </w:p>
        </w:tc>
        <w:tc>
          <w:tcPr>
            <w:tcW w:w="2268" w:type="dxa"/>
            <w:shd w:val="clear" w:color="auto" w:fill="C6D9F1" w:themeFill="text2" w:themeFillTint="33"/>
          </w:tcPr>
          <w:p w:rsidR="00CA56C7" w:rsidRDefault="00E90576">
            <w:r>
              <w:t xml:space="preserve">Punctaj acordat: - </w:t>
            </w:r>
          </w:p>
        </w:tc>
      </w:tr>
      <w:tr w:rsidR="00CA56C7" w:rsidTr="00176704">
        <w:tc>
          <w:tcPr>
            <w:tcW w:w="7371" w:type="dxa"/>
            <w:gridSpan w:val="3"/>
            <w:shd w:val="clear" w:color="auto" w:fill="EAF1DD" w:themeFill="accent3" w:themeFillTint="33"/>
          </w:tcPr>
          <w:p w:rsidR="00CA56C7" w:rsidRDefault="00E90576">
            <w:pPr>
              <w:rPr>
                <w:b/>
                <w:bCs/>
              </w:rPr>
            </w:pPr>
            <w:r>
              <w:rPr>
                <w:b/>
                <w:bCs/>
              </w:rPr>
              <w:t>Total standard</w:t>
            </w:r>
          </w:p>
        </w:tc>
        <w:tc>
          <w:tcPr>
            <w:tcW w:w="2268" w:type="dxa"/>
            <w:shd w:val="clear" w:color="auto" w:fill="EAF1DD" w:themeFill="accent3" w:themeFillTint="33"/>
          </w:tcPr>
          <w:p w:rsidR="00CA56C7" w:rsidRDefault="00176704">
            <w:pPr>
              <w:rPr>
                <w:b/>
                <w:bCs/>
              </w:rPr>
            </w:pPr>
            <w:r>
              <w:rPr>
                <w:b/>
                <w:bCs/>
              </w:rPr>
              <w:t>4</w:t>
            </w:r>
          </w:p>
        </w:tc>
      </w:tr>
    </w:tbl>
    <w:p w:rsidR="00CA56C7" w:rsidRDefault="00CA56C7"/>
    <w:p w:rsidR="00CA56C7" w:rsidRDefault="00E90576">
      <w:pPr>
        <w:pStyle w:val="Titlu2"/>
        <w:rPr>
          <w:i/>
          <w:iCs/>
          <w:lang w:val="en-US"/>
        </w:rPr>
      </w:pPr>
      <w:bookmarkStart w:id="17" w:name="_Toc46741869"/>
      <w:bookmarkStart w:id="18" w:name="_Toc48389087"/>
      <w:r>
        <w:rPr>
          <w:lang w:val="en-US"/>
        </w:rPr>
        <w:t>Standard 2.3. Școala, familia și comunitatea îi pregătesc pe copii să conviețuiască într-o societate interculturală bazată pe democrație</w:t>
      </w:r>
      <w:bookmarkEnd w:id="17"/>
      <w:bookmarkEnd w:id="18"/>
    </w:p>
    <w:p w:rsidR="00CA56C7" w:rsidRDefault="00E90576">
      <w:pPr>
        <w:rPr>
          <w:b/>
          <w:bCs/>
          <w:lang w:val="en-US"/>
        </w:rPr>
      </w:pPr>
      <w:r>
        <w:rPr>
          <w:b/>
          <w:bCs/>
          <w:lang w:val="en-US"/>
        </w:rPr>
        <w:t xml:space="preserve">Domeniu: Management </w:t>
      </w:r>
    </w:p>
    <w:p w:rsidR="00CA56C7" w:rsidRDefault="00E90576">
      <w:pPr>
        <w:rPr>
          <w:lang w:val="en-US"/>
        </w:rPr>
      </w:pPr>
      <w:r>
        <w:rPr>
          <w:b/>
          <w:bCs/>
          <w:lang w:val="en-US"/>
        </w:rPr>
        <w:t>Indicator 2.3.1.</w:t>
      </w:r>
      <w:r>
        <w:rPr>
          <w:lang w:val="en-US"/>
        </w:rPr>
        <w:t xml:space="preserve"> Promovarea respectului față de diversitatea culturală, etnică, lingvistică, religioasă, prin actele reglatorii și activități organizate de instituție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176704" w:rsidRPr="00176704" w:rsidRDefault="00176704" w:rsidP="00176704">
            <w:pPr>
              <w:pStyle w:val="Listparagraf"/>
              <w:numPr>
                <w:ilvl w:val="0"/>
                <w:numId w:val="2"/>
              </w:numPr>
              <w:tabs>
                <w:tab w:val="clear" w:pos="709"/>
                <w:tab w:val="left" w:pos="545"/>
              </w:tabs>
              <w:ind w:left="404"/>
              <w:rPr>
                <w:iCs/>
              </w:rPr>
            </w:pPr>
            <w:r w:rsidRPr="00176704">
              <w:rPr>
                <w:iCs/>
              </w:rPr>
              <w:t xml:space="preserve">Regulamentul de activitate al </w:t>
            </w:r>
            <w:r>
              <w:rPr>
                <w:iCs/>
              </w:rPr>
              <w:t>instituției</w:t>
            </w:r>
          </w:p>
          <w:p w:rsidR="00176704" w:rsidRPr="00176704" w:rsidRDefault="00176704" w:rsidP="00176704">
            <w:pPr>
              <w:pStyle w:val="Listparagraf"/>
              <w:numPr>
                <w:ilvl w:val="0"/>
                <w:numId w:val="2"/>
              </w:numPr>
              <w:tabs>
                <w:tab w:val="clear" w:pos="709"/>
                <w:tab w:val="left" w:pos="545"/>
              </w:tabs>
              <w:ind w:left="404"/>
              <w:rPr>
                <w:iCs/>
              </w:rPr>
            </w:pPr>
            <w:r w:rsidRPr="00176704">
              <w:rPr>
                <w:iCs/>
              </w:rPr>
              <w:t>Planul managerial pentru anul de studii 202</w:t>
            </w:r>
            <w:r>
              <w:rPr>
                <w:iCs/>
              </w:rPr>
              <w:t>2</w:t>
            </w:r>
            <w:r w:rsidRPr="00176704">
              <w:rPr>
                <w:iCs/>
              </w:rPr>
              <w:t>-202</w:t>
            </w:r>
            <w:r>
              <w:rPr>
                <w:iCs/>
              </w:rPr>
              <w:t>3</w:t>
            </w:r>
            <w:r w:rsidRPr="00176704">
              <w:rPr>
                <w:iCs/>
              </w:rPr>
              <w:t xml:space="preserve">. </w:t>
            </w:r>
          </w:p>
          <w:p w:rsidR="00176704" w:rsidRPr="00176704" w:rsidRDefault="00176704" w:rsidP="00176704">
            <w:pPr>
              <w:pStyle w:val="Listparagraf"/>
              <w:numPr>
                <w:ilvl w:val="0"/>
                <w:numId w:val="2"/>
              </w:numPr>
              <w:tabs>
                <w:tab w:val="clear" w:pos="709"/>
                <w:tab w:val="left" w:pos="545"/>
              </w:tabs>
              <w:ind w:left="404"/>
              <w:rPr>
                <w:iCs/>
              </w:rPr>
            </w:pPr>
            <w:r w:rsidRPr="00176704">
              <w:rPr>
                <w:iCs/>
              </w:rPr>
              <w:t>Planul activității educative pentru anul de studii 202</w:t>
            </w:r>
            <w:r>
              <w:rPr>
                <w:iCs/>
              </w:rPr>
              <w:t>2</w:t>
            </w:r>
            <w:r w:rsidRPr="00176704">
              <w:rPr>
                <w:iCs/>
              </w:rPr>
              <w:t>-202</w:t>
            </w:r>
            <w:r>
              <w:rPr>
                <w:iCs/>
              </w:rPr>
              <w:t>3</w:t>
            </w:r>
            <w:r w:rsidRPr="00176704">
              <w:rPr>
                <w:iCs/>
              </w:rPr>
              <w:t>;</w:t>
            </w:r>
          </w:p>
          <w:p w:rsidR="00176704" w:rsidRPr="00176704" w:rsidRDefault="00176704" w:rsidP="00176704">
            <w:pPr>
              <w:pStyle w:val="Listparagraf"/>
              <w:numPr>
                <w:ilvl w:val="0"/>
                <w:numId w:val="2"/>
              </w:numPr>
              <w:tabs>
                <w:tab w:val="clear" w:pos="709"/>
                <w:tab w:val="left" w:pos="545"/>
              </w:tabs>
              <w:ind w:left="404"/>
              <w:rPr>
                <w:iCs/>
              </w:rPr>
            </w:pPr>
            <w:r>
              <w:rPr>
                <w:iCs/>
              </w:rPr>
              <w:t>P</w:t>
            </w:r>
            <w:r w:rsidRPr="00176704">
              <w:rPr>
                <w:iCs/>
              </w:rPr>
              <w:t xml:space="preserve">lanul de activitate al Consiliului de etică </w:t>
            </w:r>
          </w:p>
          <w:p w:rsidR="00176704" w:rsidRPr="00176704" w:rsidRDefault="00176704" w:rsidP="00176704">
            <w:pPr>
              <w:pStyle w:val="Listparagraf"/>
              <w:numPr>
                <w:ilvl w:val="0"/>
                <w:numId w:val="2"/>
              </w:numPr>
              <w:tabs>
                <w:tab w:val="clear" w:pos="709"/>
                <w:tab w:val="left" w:pos="545"/>
              </w:tabs>
              <w:ind w:left="404"/>
              <w:rPr>
                <w:iCs/>
              </w:rPr>
            </w:pPr>
            <w:r w:rsidRPr="00176704">
              <w:rPr>
                <w:iCs/>
              </w:rPr>
              <w:t>Atelierul reflexiv-metodic cu cadrele didactice ,,Stereotipurile de gen în mediul școlar”;</w:t>
            </w:r>
          </w:p>
          <w:p w:rsidR="00176704" w:rsidRPr="00176704" w:rsidRDefault="00176704" w:rsidP="00176704">
            <w:pPr>
              <w:pStyle w:val="Listparagraf"/>
              <w:numPr>
                <w:ilvl w:val="0"/>
                <w:numId w:val="2"/>
              </w:numPr>
              <w:tabs>
                <w:tab w:val="clear" w:pos="709"/>
                <w:tab w:val="left" w:pos="545"/>
              </w:tabs>
              <w:ind w:left="404"/>
              <w:rPr>
                <w:iCs/>
              </w:rPr>
            </w:pPr>
            <w:r w:rsidRPr="00176704">
              <w:rPr>
                <w:iCs/>
              </w:rPr>
              <w:t>Planurile/Rapoartele de activitate ale comisiilor metodice pentru anul de studii 202</w:t>
            </w:r>
            <w:r>
              <w:rPr>
                <w:iCs/>
              </w:rPr>
              <w:t>2</w:t>
            </w:r>
            <w:r w:rsidRPr="00176704">
              <w:rPr>
                <w:iCs/>
              </w:rPr>
              <w:t>-202</w:t>
            </w:r>
            <w:r>
              <w:rPr>
                <w:iCs/>
              </w:rPr>
              <w:t>3</w:t>
            </w:r>
            <w:r w:rsidRPr="00176704">
              <w:rPr>
                <w:iCs/>
              </w:rPr>
              <w:t>;</w:t>
            </w:r>
          </w:p>
          <w:p w:rsidR="00CA56C7" w:rsidRDefault="00176704" w:rsidP="00176704">
            <w:pPr>
              <w:pStyle w:val="Listparagraf"/>
              <w:numPr>
                <w:ilvl w:val="0"/>
                <w:numId w:val="2"/>
              </w:numPr>
              <w:tabs>
                <w:tab w:val="clear" w:pos="709"/>
                <w:tab w:val="left" w:pos="545"/>
              </w:tabs>
              <w:ind w:left="404"/>
              <w:rPr>
                <w:iCs/>
              </w:rPr>
            </w:pPr>
            <w:r w:rsidRPr="00176704">
              <w:rPr>
                <w:iCs/>
              </w:rPr>
              <w:t>Planul/Raportul de activitate al Consiliului de elevi pentru anul de studii 202</w:t>
            </w:r>
            <w:r>
              <w:rPr>
                <w:iCs/>
              </w:rPr>
              <w:t>2</w:t>
            </w:r>
            <w:r w:rsidRPr="00176704">
              <w:rPr>
                <w:iCs/>
              </w:rPr>
              <w:t>-202</w:t>
            </w:r>
            <w:r>
              <w:rPr>
                <w:iCs/>
              </w:rPr>
              <w:t>3</w:t>
            </w:r>
            <w:r w:rsidRPr="00176704">
              <w:rPr>
                <w:iCs/>
              </w:rPr>
              <w:t>.</w:t>
            </w:r>
          </w:p>
        </w:tc>
      </w:tr>
      <w:tr w:rsidR="00CA56C7">
        <w:tc>
          <w:tcPr>
            <w:tcW w:w="2069" w:type="dxa"/>
          </w:tcPr>
          <w:p w:rsidR="00CA56C7" w:rsidRDefault="00E90576">
            <w:pPr>
              <w:jc w:val="left"/>
            </w:pPr>
            <w:r>
              <w:t>Constatări</w:t>
            </w:r>
          </w:p>
        </w:tc>
        <w:tc>
          <w:tcPr>
            <w:tcW w:w="7570" w:type="dxa"/>
            <w:gridSpan w:val="3"/>
          </w:tcPr>
          <w:p w:rsidR="00176704" w:rsidRPr="00176704" w:rsidRDefault="00176704" w:rsidP="00176704">
            <w:pPr>
              <w:rPr>
                <w:rFonts w:eastAsia="Times New Roman"/>
                <w:iCs/>
              </w:rPr>
            </w:pPr>
            <w:r w:rsidRPr="00176704">
              <w:rPr>
                <w:rFonts w:eastAsia="Times New Roman"/>
                <w:iCs/>
              </w:rPr>
              <w:t>În instituție sunt create șanse egale de integrare în mediul școlar tuturor elevilor respectând proveniența etnică și apartenența religioasă a fiecăruia. Sunt planificate și desfășurate decadele disciplinelor școlare cu un program</w:t>
            </w:r>
          </w:p>
          <w:p w:rsidR="00CA56C7" w:rsidRPr="00176704" w:rsidRDefault="00176704" w:rsidP="00176704">
            <w:pPr>
              <w:rPr>
                <w:rFonts w:eastAsia="Times New Roman"/>
                <w:iCs/>
              </w:rPr>
            </w:pPr>
            <w:r w:rsidRPr="00176704">
              <w:rPr>
                <w:rFonts w:eastAsia="Times New Roman"/>
                <w:iCs/>
              </w:rPr>
              <w:t>variat de activități.</w:t>
            </w:r>
          </w:p>
        </w:tc>
      </w:tr>
      <w:tr w:rsidR="00CA56C7" w:rsidTr="00176704">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1</w:t>
            </w:r>
          </w:p>
        </w:tc>
        <w:tc>
          <w:tcPr>
            <w:tcW w:w="3827" w:type="dxa"/>
            <w:shd w:val="clear" w:color="auto" w:fill="C6D9F1" w:themeFill="text2" w:themeFillTint="33"/>
          </w:tcPr>
          <w:p w:rsidR="00CA56C7" w:rsidRDefault="00E90576">
            <w:r>
              <w:t>Autoevaluare conform criteriilor: -</w:t>
            </w:r>
            <w:r w:rsidR="00176704">
              <w:t xml:space="preserve"> 1</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lang w:val="en-US"/>
        </w:rPr>
      </w:pPr>
      <w:r>
        <w:rPr>
          <w:b/>
          <w:bCs/>
          <w:lang w:val="en-US"/>
        </w:rPr>
        <w:t>Indicator 2.3.2.</w:t>
      </w:r>
      <w:r>
        <w:rPr>
          <w:lang w:val="en-US"/>
        </w:rPr>
        <w:t xml:space="preserve"> Monitorizarea modului de respectare a diversității culturale, etnice, lingvistice, religioase și de valorificare a multiculturalității în toate documentele și în activitățile desfășurate în </w:t>
      </w:r>
      <w:r>
        <w:rPr>
          <w:lang w:val="en-US"/>
        </w:rPr>
        <w:lastRenderedPageBreak/>
        <w:t>instituție și colectarea feedbackului din partea partenerilor din comunitate privind respectarea principiilor democratice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176704" w:rsidRPr="00176704" w:rsidRDefault="00176704" w:rsidP="002A6E74">
            <w:pPr>
              <w:pStyle w:val="Listparagraf"/>
              <w:numPr>
                <w:ilvl w:val="0"/>
                <w:numId w:val="2"/>
              </w:numPr>
              <w:tabs>
                <w:tab w:val="clear" w:pos="709"/>
                <w:tab w:val="left" w:pos="545"/>
              </w:tabs>
              <w:ind w:left="404"/>
              <w:rPr>
                <w:iCs/>
              </w:rPr>
            </w:pPr>
            <w:r w:rsidRPr="00176704">
              <w:rPr>
                <w:iCs/>
              </w:rPr>
              <w:t>Planul managerial pentru anul de studii 202</w:t>
            </w:r>
            <w:r w:rsidR="002A6E74">
              <w:rPr>
                <w:iCs/>
              </w:rPr>
              <w:t>2</w:t>
            </w:r>
            <w:r w:rsidRPr="00176704">
              <w:rPr>
                <w:iCs/>
              </w:rPr>
              <w:t>-202</w:t>
            </w:r>
            <w:r w:rsidR="002A6E74">
              <w:rPr>
                <w:iCs/>
              </w:rPr>
              <w:t>3</w:t>
            </w:r>
            <w:r w:rsidRPr="00176704">
              <w:rPr>
                <w:iCs/>
              </w:rPr>
              <w:t xml:space="preserve"> </w:t>
            </w:r>
          </w:p>
          <w:p w:rsidR="00176704" w:rsidRPr="00176704" w:rsidRDefault="00176704" w:rsidP="002A6E74">
            <w:pPr>
              <w:pStyle w:val="Listparagraf"/>
              <w:numPr>
                <w:ilvl w:val="0"/>
                <w:numId w:val="2"/>
              </w:numPr>
              <w:tabs>
                <w:tab w:val="clear" w:pos="709"/>
                <w:tab w:val="left" w:pos="545"/>
              </w:tabs>
              <w:ind w:left="404"/>
              <w:rPr>
                <w:iCs/>
              </w:rPr>
            </w:pPr>
            <w:r w:rsidRPr="00176704">
              <w:rPr>
                <w:iCs/>
              </w:rPr>
              <w:t>Planul activității educative pentru anul de studii 202</w:t>
            </w:r>
            <w:r w:rsidR="002A6E74">
              <w:rPr>
                <w:iCs/>
              </w:rPr>
              <w:t>2</w:t>
            </w:r>
            <w:r w:rsidRPr="00176704">
              <w:rPr>
                <w:iCs/>
              </w:rPr>
              <w:t>-202</w:t>
            </w:r>
            <w:r w:rsidR="002A6E74">
              <w:rPr>
                <w:iCs/>
              </w:rPr>
              <w:t>3</w:t>
            </w:r>
            <w:r w:rsidRPr="00176704">
              <w:rPr>
                <w:iCs/>
              </w:rPr>
              <w:t>;</w:t>
            </w:r>
          </w:p>
          <w:p w:rsidR="00176704" w:rsidRPr="00176704" w:rsidRDefault="00176704" w:rsidP="002A6E74">
            <w:pPr>
              <w:pStyle w:val="Listparagraf"/>
              <w:numPr>
                <w:ilvl w:val="0"/>
                <w:numId w:val="2"/>
              </w:numPr>
              <w:tabs>
                <w:tab w:val="clear" w:pos="709"/>
                <w:tab w:val="left" w:pos="545"/>
              </w:tabs>
              <w:ind w:left="404"/>
              <w:rPr>
                <w:iCs/>
              </w:rPr>
            </w:pPr>
            <w:r w:rsidRPr="00176704">
              <w:rPr>
                <w:iCs/>
              </w:rPr>
              <w:t xml:space="preserve">Planul de activitate al coordonatorului ANET </w:t>
            </w:r>
          </w:p>
          <w:p w:rsidR="00176704" w:rsidRPr="00176704" w:rsidRDefault="00176704" w:rsidP="002A6E74">
            <w:pPr>
              <w:pStyle w:val="Listparagraf"/>
              <w:numPr>
                <w:ilvl w:val="0"/>
                <w:numId w:val="2"/>
              </w:numPr>
              <w:tabs>
                <w:tab w:val="clear" w:pos="709"/>
                <w:tab w:val="left" w:pos="545"/>
              </w:tabs>
              <w:ind w:left="404"/>
              <w:rPr>
                <w:iCs/>
              </w:rPr>
            </w:pPr>
            <w:r w:rsidRPr="00176704">
              <w:rPr>
                <w:iCs/>
              </w:rPr>
              <w:t>Raportul de activitate al coordonatorului ANET pentru anul de studii 202</w:t>
            </w:r>
            <w:r w:rsidR="002A6E74">
              <w:rPr>
                <w:iCs/>
              </w:rPr>
              <w:t>2</w:t>
            </w:r>
            <w:r w:rsidRPr="00176704">
              <w:rPr>
                <w:iCs/>
              </w:rPr>
              <w:t>-202</w:t>
            </w:r>
            <w:r w:rsidR="002A6E74">
              <w:rPr>
                <w:iCs/>
              </w:rPr>
              <w:t>3</w:t>
            </w:r>
            <w:r w:rsidRPr="00176704">
              <w:rPr>
                <w:iCs/>
              </w:rPr>
              <w:t>;</w:t>
            </w:r>
          </w:p>
          <w:p w:rsidR="00176704" w:rsidRPr="00176704" w:rsidRDefault="00176704" w:rsidP="002A6E74">
            <w:pPr>
              <w:pStyle w:val="Listparagraf"/>
              <w:numPr>
                <w:ilvl w:val="0"/>
                <w:numId w:val="2"/>
              </w:numPr>
              <w:tabs>
                <w:tab w:val="clear" w:pos="709"/>
                <w:tab w:val="left" w:pos="545"/>
              </w:tabs>
              <w:ind w:left="404"/>
              <w:rPr>
                <w:iCs/>
              </w:rPr>
            </w:pPr>
            <w:r w:rsidRPr="00176704">
              <w:rPr>
                <w:iCs/>
              </w:rPr>
              <w:t>Planul de activitatate al psihologului școlar</w:t>
            </w:r>
            <w:r w:rsidR="002A6E74">
              <w:rPr>
                <w:iCs/>
              </w:rPr>
              <w:t>;</w:t>
            </w:r>
          </w:p>
          <w:p w:rsidR="00176704" w:rsidRPr="00176704" w:rsidRDefault="00176704" w:rsidP="002A6E74">
            <w:pPr>
              <w:pStyle w:val="Listparagraf"/>
              <w:numPr>
                <w:ilvl w:val="0"/>
                <w:numId w:val="2"/>
              </w:numPr>
              <w:tabs>
                <w:tab w:val="clear" w:pos="709"/>
                <w:tab w:val="left" w:pos="545"/>
              </w:tabs>
              <w:ind w:left="404"/>
              <w:rPr>
                <w:iCs/>
              </w:rPr>
            </w:pPr>
            <w:r w:rsidRPr="00176704">
              <w:rPr>
                <w:iCs/>
              </w:rPr>
              <w:t>Planurile/Rapoartele de activitate ale comisiilor metodice pentru anul de studii 202</w:t>
            </w:r>
            <w:r w:rsidR="002A6E74">
              <w:rPr>
                <w:iCs/>
              </w:rPr>
              <w:t>2</w:t>
            </w:r>
            <w:r w:rsidRPr="00176704">
              <w:rPr>
                <w:iCs/>
              </w:rPr>
              <w:t>-202</w:t>
            </w:r>
            <w:r w:rsidR="002A6E74">
              <w:rPr>
                <w:iCs/>
              </w:rPr>
              <w:t>3</w:t>
            </w:r>
            <w:r w:rsidRPr="00176704">
              <w:rPr>
                <w:iCs/>
              </w:rPr>
              <w:t>;</w:t>
            </w:r>
          </w:p>
          <w:p w:rsidR="00CA56C7" w:rsidRDefault="00176704" w:rsidP="002A6E74">
            <w:pPr>
              <w:pStyle w:val="Listparagraf"/>
              <w:numPr>
                <w:ilvl w:val="0"/>
                <w:numId w:val="2"/>
              </w:numPr>
              <w:tabs>
                <w:tab w:val="clear" w:pos="709"/>
                <w:tab w:val="left" w:pos="545"/>
              </w:tabs>
              <w:ind w:left="404"/>
              <w:rPr>
                <w:iCs/>
              </w:rPr>
            </w:pPr>
            <w:r w:rsidRPr="00176704">
              <w:rPr>
                <w:iCs/>
              </w:rPr>
              <w:t>Raportul de activitate al Consiliului de elevi pentru anul de studii 202</w:t>
            </w:r>
            <w:r w:rsidR="002A6E74">
              <w:rPr>
                <w:iCs/>
              </w:rPr>
              <w:t>2</w:t>
            </w:r>
            <w:r w:rsidRPr="00176704">
              <w:rPr>
                <w:iCs/>
              </w:rPr>
              <w:t>-202</w:t>
            </w:r>
            <w:r w:rsidR="002A6E74">
              <w:rPr>
                <w:iCs/>
              </w:rPr>
              <w:t>3</w:t>
            </w:r>
            <w:r w:rsidRPr="00176704">
              <w:rPr>
                <w:iCs/>
              </w:rPr>
              <w:t>;</w:t>
            </w:r>
          </w:p>
          <w:p w:rsidR="00176704" w:rsidRPr="00176704" w:rsidRDefault="00176704" w:rsidP="002A6E74">
            <w:pPr>
              <w:pStyle w:val="Listparagraf"/>
              <w:numPr>
                <w:ilvl w:val="0"/>
                <w:numId w:val="2"/>
              </w:numPr>
              <w:tabs>
                <w:tab w:val="clear" w:pos="709"/>
                <w:tab w:val="left" w:pos="545"/>
              </w:tabs>
              <w:ind w:left="404"/>
              <w:rPr>
                <w:iCs/>
              </w:rPr>
            </w:pPr>
            <w:r w:rsidRPr="00176704">
              <w:rPr>
                <w:iCs/>
              </w:rPr>
              <w:t>Procesele-verbale ale ședințelor Consiliului de elevi realizate în anul de studii 202</w:t>
            </w:r>
            <w:r w:rsidR="002A6E74">
              <w:rPr>
                <w:iCs/>
              </w:rPr>
              <w:t>2</w:t>
            </w:r>
            <w:r w:rsidRPr="00176704">
              <w:rPr>
                <w:iCs/>
              </w:rPr>
              <w:t>-202</w:t>
            </w:r>
            <w:r w:rsidR="002A6E74">
              <w:rPr>
                <w:iCs/>
              </w:rPr>
              <w:t>3</w:t>
            </w:r>
            <w:r w:rsidRPr="00176704">
              <w:rPr>
                <w:iCs/>
              </w:rPr>
              <w:t>;</w:t>
            </w:r>
          </w:p>
          <w:p w:rsidR="00176704" w:rsidRPr="00176704" w:rsidRDefault="00176704" w:rsidP="002A6E74">
            <w:pPr>
              <w:pStyle w:val="Listparagraf"/>
              <w:numPr>
                <w:ilvl w:val="0"/>
                <w:numId w:val="2"/>
              </w:numPr>
              <w:tabs>
                <w:tab w:val="clear" w:pos="709"/>
                <w:tab w:val="left" w:pos="545"/>
              </w:tabs>
              <w:ind w:left="404"/>
              <w:rPr>
                <w:iCs/>
              </w:rPr>
            </w:pPr>
            <w:r w:rsidRPr="00176704">
              <w:rPr>
                <w:iCs/>
              </w:rPr>
              <w:t xml:space="preserve">Procedurile de sesizare a Consiliului de etică (model de petiție/ sesizare/ cerere de sesizare și procedura de depunere și examinare a sesizărilor) </w:t>
            </w:r>
          </w:p>
          <w:p w:rsidR="00176704" w:rsidRPr="00176704" w:rsidRDefault="00176704" w:rsidP="002A6E74">
            <w:pPr>
              <w:pStyle w:val="Listparagraf"/>
              <w:numPr>
                <w:ilvl w:val="0"/>
                <w:numId w:val="2"/>
              </w:numPr>
              <w:tabs>
                <w:tab w:val="clear" w:pos="709"/>
                <w:tab w:val="left" w:pos="545"/>
              </w:tabs>
              <w:ind w:left="404"/>
              <w:rPr>
                <w:iCs/>
              </w:rPr>
            </w:pPr>
            <w:r w:rsidRPr="00176704">
              <w:rPr>
                <w:iCs/>
              </w:rPr>
              <w:t>Raportul de activitate al psihologului școlar pentru anul de studii 202</w:t>
            </w:r>
            <w:r w:rsidR="002A6E74">
              <w:rPr>
                <w:iCs/>
              </w:rPr>
              <w:t>2</w:t>
            </w:r>
            <w:r w:rsidRPr="00176704">
              <w:rPr>
                <w:iCs/>
              </w:rPr>
              <w:t>-202</w:t>
            </w:r>
            <w:r w:rsidR="002A6E74">
              <w:rPr>
                <w:iCs/>
              </w:rPr>
              <w:t>3</w:t>
            </w:r>
            <w:r w:rsidRPr="00176704">
              <w:rPr>
                <w:iCs/>
              </w:rPr>
              <w:t>;</w:t>
            </w:r>
          </w:p>
          <w:p w:rsidR="00176704" w:rsidRDefault="00176704" w:rsidP="002A6E74">
            <w:pPr>
              <w:pStyle w:val="Listparagraf"/>
              <w:numPr>
                <w:ilvl w:val="0"/>
                <w:numId w:val="2"/>
              </w:numPr>
              <w:tabs>
                <w:tab w:val="clear" w:pos="709"/>
                <w:tab w:val="left" w:pos="545"/>
              </w:tabs>
              <w:ind w:left="404"/>
              <w:rPr>
                <w:iCs/>
              </w:rPr>
            </w:pPr>
            <w:r w:rsidRPr="00176704">
              <w:rPr>
                <w:iCs/>
              </w:rPr>
              <w:t>Registrul de evidență a sesizărilor privind cazurile de abuz, neglijare, exploatare, trafic al copilului.</w:t>
            </w:r>
          </w:p>
        </w:tc>
      </w:tr>
      <w:tr w:rsidR="00CA56C7">
        <w:tc>
          <w:tcPr>
            <w:tcW w:w="2069" w:type="dxa"/>
          </w:tcPr>
          <w:p w:rsidR="00CA56C7" w:rsidRDefault="00E90576">
            <w:pPr>
              <w:jc w:val="left"/>
            </w:pPr>
            <w:r>
              <w:t>Constatări</w:t>
            </w:r>
          </w:p>
        </w:tc>
        <w:tc>
          <w:tcPr>
            <w:tcW w:w="7570" w:type="dxa"/>
            <w:gridSpan w:val="3"/>
          </w:tcPr>
          <w:p w:rsidR="00CA56C7" w:rsidRPr="00176704" w:rsidRDefault="00176704" w:rsidP="00176704">
            <w:pPr>
              <w:rPr>
                <w:rFonts w:eastAsia="Times New Roman"/>
                <w:iCs/>
              </w:rPr>
            </w:pPr>
            <w:r w:rsidRPr="00176704">
              <w:rPr>
                <w:rFonts w:eastAsia="Times New Roman"/>
                <w:iCs/>
              </w:rPr>
              <w:t>Instituția monitorizează sistemic respectarea diversității culturale, etnice, lingvistice, religioase și de valorificare a multiculturalității în documentele programatice și în activitățile desfășurate, colectând permanent feedbackul partenerilor cu referire la respectarea principiilor democratice. Colectarea se realizează prin diverse modalități: discuții individuale sau colective, analiza activităților cu participarea partenerilor, raportarea impactului activităților realizate, realizarea sondajelor anonime, chestionarea directă</w:t>
            </w:r>
            <w:r w:rsidR="002A6E74">
              <w:rPr>
                <w:rFonts w:eastAsia="Times New Roman"/>
                <w:iCs/>
              </w:rPr>
              <w:t xml:space="preserve"> </w:t>
            </w:r>
            <w:r w:rsidRPr="00176704">
              <w:rPr>
                <w:rFonts w:eastAsia="Times New Roman"/>
                <w:iCs/>
              </w:rPr>
              <w:t>a elevilor și a părinților.</w:t>
            </w:r>
          </w:p>
        </w:tc>
      </w:tr>
      <w:tr w:rsidR="00CA56C7" w:rsidTr="002A6E74">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1</w:t>
            </w:r>
          </w:p>
        </w:tc>
        <w:tc>
          <w:tcPr>
            <w:tcW w:w="3827" w:type="dxa"/>
            <w:shd w:val="clear" w:color="auto" w:fill="C6D9F1" w:themeFill="text2" w:themeFillTint="33"/>
          </w:tcPr>
          <w:p w:rsidR="00CA56C7" w:rsidRDefault="00E90576">
            <w:r>
              <w:t>Autoevaluare conform criteriilor: -</w:t>
            </w:r>
            <w:r w:rsidR="002A6E74">
              <w:t xml:space="preserve"> 1</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b/>
          <w:bCs/>
        </w:rPr>
      </w:pPr>
      <w:r>
        <w:rPr>
          <w:b/>
          <w:bCs/>
        </w:rPr>
        <w:t>Domeniu: Capacitate instituțională</w:t>
      </w:r>
    </w:p>
    <w:p w:rsidR="00CA56C7" w:rsidRDefault="00E90576">
      <w:pPr>
        <w:rPr>
          <w:lang w:val="en-US"/>
        </w:rPr>
      </w:pPr>
      <w:r>
        <w:rPr>
          <w:b/>
          <w:bCs/>
          <w:lang w:val="en-US"/>
        </w:rPr>
        <w:t>Indicator 2.3.3.</w:t>
      </w:r>
      <w:r>
        <w:rPr>
          <w:lang w:val="en-US"/>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2A6E74" w:rsidRPr="00176704" w:rsidRDefault="002A6E74" w:rsidP="002A6E74">
            <w:pPr>
              <w:pStyle w:val="Listparagraf"/>
              <w:numPr>
                <w:ilvl w:val="0"/>
                <w:numId w:val="2"/>
              </w:numPr>
              <w:tabs>
                <w:tab w:val="clear" w:pos="709"/>
                <w:tab w:val="left" w:pos="545"/>
              </w:tabs>
              <w:ind w:left="404"/>
              <w:rPr>
                <w:iCs/>
              </w:rPr>
            </w:pPr>
            <w:r w:rsidRPr="00176704">
              <w:rPr>
                <w:iCs/>
              </w:rPr>
              <w:t>Planul managerial pentru anul de studii 202</w:t>
            </w:r>
            <w:r>
              <w:rPr>
                <w:iCs/>
              </w:rPr>
              <w:t>2</w:t>
            </w:r>
            <w:r w:rsidRPr="00176704">
              <w:rPr>
                <w:iCs/>
              </w:rPr>
              <w:t>-202</w:t>
            </w:r>
            <w:r>
              <w:rPr>
                <w:iCs/>
              </w:rPr>
              <w:t>3</w:t>
            </w:r>
            <w:r w:rsidRPr="00176704">
              <w:rPr>
                <w:iCs/>
              </w:rPr>
              <w:t xml:space="preserve"> </w:t>
            </w:r>
          </w:p>
          <w:p w:rsidR="002A6E74" w:rsidRPr="00176704" w:rsidRDefault="002A6E74" w:rsidP="002A6E74">
            <w:pPr>
              <w:pStyle w:val="Listparagraf"/>
              <w:numPr>
                <w:ilvl w:val="0"/>
                <w:numId w:val="2"/>
              </w:numPr>
              <w:tabs>
                <w:tab w:val="clear" w:pos="709"/>
                <w:tab w:val="left" w:pos="545"/>
              </w:tabs>
              <w:ind w:left="404"/>
              <w:rPr>
                <w:iCs/>
              </w:rPr>
            </w:pPr>
            <w:r w:rsidRPr="00176704">
              <w:rPr>
                <w:iCs/>
              </w:rPr>
              <w:t>Planul activității educative pentru anul de studii 202</w:t>
            </w:r>
            <w:r>
              <w:rPr>
                <w:iCs/>
              </w:rPr>
              <w:t>2</w:t>
            </w:r>
            <w:r w:rsidRPr="00176704">
              <w:rPr>
                <w:iCs/>
              </w:rPr>
              <w:t>-202</w:t>
            </w:r>
            <w:r>
              <w:rPr>
                <w:iCs/>
              </w:rPr>
              <w:t>3</w:t>
            </w:r>
            <w:r w:rsidRPr="00176704">
              <w:rPr>
                <w:iCs/>
              </w:rPr>
              <w:t>;</w:t>
            </w:r>
          </w:p>
          <w:p w:rsidR="002A6E74" w:rsidRPr="00176704" w:rsidRDefault="002A6E74" w:rsidP="002A6E74">
            <w:pPr>
              <w:pStyle w:val="Listparagraf"/>
              <w:numPr>
                <w:ilvl w:val="0"/>
                <w:numId w:val="2"/>
              </w:numPr>
              <w:tabs>
                <w:tab w:val="clear" w:pos="709"/>
                <w:tab w:val="left" w:pos="545"/>
              </w:tabs>
              <w:ind w:left="404"/>
              <w:rPr>
                <w:iCs/>
              </w:rPr>
            </w:pPr>
            <w:r w:rsidRPr="00176704">
              <w:rPr>
                <w:iCs/>
              </w:rPr>
              <w:t xml:space="preserve">Planul de activitate al coordonatorului ANET </w:t>
            </w:r>
          </w:p>
          <w:p w:rsidR="002A6E74" w:rsidRPr="00176704" w:rsidRDefault="002A6E74" w:rsidP="002A6E74">
            <w:pPr>
              <w:pStyle w:val="Listparagraf"/>
              <w:numPr>
                <w:ilvl w:val="0"/>
                <w:numId w:val="2"/>
              </w:numPr>
              <w:tabs>
                <w:tab w:val="clear" w:pos="709"/>
                <w:tab w:val="left" w:pos="545"/>
              </w:tabs>
              <w:ind w:left="404"/>
              <w:rPr>
                <w:iCs/>
              </w:rPr>
            </w:pPr>
            <w:r w:rsidRPr="00176704">
              <w:rPr>
                <w:iCs/>
              </w:rPr>
              <w:t>Raportul de activitate al coordonatorului ANET pentru anul de studii 202</w:t>
            </w:r>
            <w:r>
              <w:rPr>
                <w:iCs/>
              </w:rPr>
              <w:t>2</w:t>
            </w:r>
            <w:r w:rsidRPr="00176704">
              <w:rPr>
                <w:iCs/>
              </w:rPr>
              <w:t>-202</w:t>
            </w:r>
            <w:r>
              <w:rPr>
                <w:iCs/>
              </w:rPr>
              <w:t>3</w:t>
            </w:r>
            <w:r w:rsidRPr="00176704">
              <w:rPr>
                <w:iCs/>
              </w:rPr>
              <w:t>;</w:t>
            </w:r>
          </w:p>
          <w:p w:rsidR="002A6E74" w:rsidRPr="00176704" w:rsidRDefault="002A6E74" w:rsidP="002A6E74">
            <w:pPr>
              <w:pStyle w:val="Listparagraf"/>
              <w:numPr>
                <w:ilvl w:val="0"/>
                <w:numId w:val="2"/>
              </w:numPr>
              <w:tabs>
                <w:tab w:val="clear" w:pos="709"/>
                <w:tab w:val="left" w:pos="545"/>
              </w:tabs>
              <w:ind w:left="404"/>
              <w:rPr>
                <w:iCs/>
              </w:rPr>
            </w:pPr>
            <w:r w:rsidRPr="00176704">
              <w:rPr>
                <w:iCs/>
              </w:rPr>
              <w:t>Planul de activitatate al psihologului școlar</w:t>
            </w:r>
            <w:r>
              <w:rPr>
                <w:iCs/>
              </w:rPr>
              <w:t>;</w:t>
            </w:r>
          </w:p>
          <w:p w:rsidR="002A6E74" w:rsidRPr="00176704" w:rsidRDefault="002A6E74" w:rsidP="002A6E74">
            <w:pPr>
              <w:pStyle w:val="Listparagraf"/>
              <w:numPr>
                <w:ilvl w:val="0"/>
                <w:numId w:val="2"/>
              </w:numPr>
              <w:tabs>
                <w:tab w:val="clear" w:pos="709"/>
                <w:tab w:val="left" w:pos="545"/>
              </w:tabs>
              <w:ind w:left="404"/>
              <w:rPr>
                <w:iCs/>
              </w:rPr>
            </w:pPr>
            <w:r w:rsidRPr="00176704">
              <w:rPr>
                <w:iCs/>
              </w:rPr>
              <w:t>Planurile/Rapoartele de activitate ale comisiilor metodice pentru anul de studii 202</w:t>
            </w:r>
            <w:r>
              <w:rPr>
                <w:iCs/>
              </w:rPr>
              <w:t>2</w:t>
            </w:r>
            <w:r w:rsidRPr="00176704">
              <w:rPr>
                <w:iCs/>
              </w:rPr>
              <w:t>-202</w:t>
            </w:r>
            <w:r>
              <w:rPr>
                <w:iCs/>
              </w:rPr>
              <w:t>3</w:t>
            </w:r>
            <w:r w:rsidRPr="00176704">
              <w:rPr>
                <w:iCs/>
              </w:rPr>
              <w:t>;</w:t>
            </w:r>
          </w:p>
          <w:p w:rsidR="002A6E74" w:rsidRDefault="002A6E74" w:rsidP="002A6E74">
            <w:pPr>
              <w:pStyle w:val="Listparagraf"/>
              <w:numPr>
                <w:ilvl w:val="0"/>
                <w:numId w:val="2"/>
              </w:numPr>
              <w:tabs>
                <w:tab w:val="clear" w:pos="709"/>
                <w:tab w:val="left" w:pos="545"/>
              </w:tabs>
              <w:ind w:left="404"/>
              <w:rPr>
                <w:iCs/>
              </w:rPr>
            </w:pPr>
            <w:r w:rsidRPr="00176704">
              <w:rPr>
                <w:iCs/>
              </w:rPr>
              <w:t>Raportul de activitate al Consiliului de elevi pentru anul de studii 202</w:t>
            </w:r>
            <w:r>
              <w:rPr>
                <w:iCs/>
              </w:rPr>
              <w:t>2</w:t>
            </w:r>
            <w:r w:rsidRPr="00176704">
              <w:rPr>
                <w:iCs/>
              </w:rPr>
              <w:t>-202</w:t>
            </w:r>
            <w:r>
              <w:rPr>
                <w:iCs/>
              </w:rPr>
              <w:t>3</w:t>
            </w:r>
            <w:r w:rsidRPr="00176704">
              <w:rPr>
                <w:iCs/>
              </w:rPr>
              <w:t>;</w:t>
            </w:r>
          </w:p>
          <w:p w:rsidR="002A6E74" w:rsidRPr="00176704" w:rsidRDefault="002A6E74" w:rsidP="002A6E74">
            <w:pPr>
              <w:pStyle w:val="Listparagraf"/>
              <w:numPr>
                <w:ilvl w:val="0"/>
                <w:numId w:val="2"/>
              </w:numPr>
              <w:tabs>
                <w:tab w:val="clear" w:pos="709"/>
                <w:tab w:val="left" w:pos="545"/>
              </w:tabs>
              <w:ind w:left="404"/>
              <w:rPr>
                <w:iCs/>
              </w:rPr>
            </w:pPr>
            <w:r w:rsidRPr="00176704">
              <w:rPr>
                <w:iCs/>
              </w:rPr>
              <w:t>Procesele-verbale ale ședințelor Consiliului de elevi realizate în anul de studii 202</w:t>
            </w:r>
            <w:r>
              <w:rPr>
                <w:iCs/>
              </w:rPr>
              <w:t>2</w:t>
            </w:r>
            <w:r w:rsidRPr="00176704">
              <w:rPr>
                <w:iCs/>
              </w:rPr>
              <w:t>-202</w:t>
            </w:r>
            <w:r>
              <w:rPr>
                <w:iCs/>
              </w:rPr>
              <w:t>3</w:t>
            </w:r>
            <w:r w:rsidRPr="00176704">
              <w:rPr>
                <w:iCs/>
              </w:rPr>
              <w:t>;</w:t>
            </w:r>
          </w:p>
          <w:p w:rsidR="002A6E74" w:rsidRPr="00176704" w:rsidRDefault="002A6E74" w:rsidP="002A6E74">
            <w:pPr>
              <w:pStyle w:val="Listparagraf"/>
              <w:numPr>
                <w:ilvl w:val="0"/>
                <w:numId w:val="2"/>
              </w:numPr>
              <w:tabs>
                <w:tab w:val="clear" w:pos="709"/>
                <w:tab w:val="left" w:pos="545"/>
              </w:tabs>
              <w:ind w:left="404"/>
              <w:rPr>
                <w:iCs/>
              </w:rPr>
            </w:pPr>
            <w:r w:rsidRPr="00176704">
              <w:rPr>
                <w:iCs/>
              </w:rPr>
              <w:t xml:space="preserve">Procedurile de sesizare a Consiliului de etică (model de petiție/ sesizare/ cerere de sesizare și procedura de depunere și examinare a sesizărilor) </w:t>
            </w:r>
          </w:p>
          <w:p w:rsidR="002A6E74" w:rsidRPr="00176704" w:rsidRDefault="002A6E74" w:rsidP="002A6E74">
            <w:pPr>
              <w:pStyle w:val="Listparagraf"/>
              <w:numPr>
                <w:ilvl w:val="0"/>
                <w:numId w:val="2"/>
              </w:numPr>
              <w:tabs>
                <w:tab w:val="clear" w:pos="709"/>
                <w:tab w:val="left" w:pos="545"/>
              </w:tabs>
              <w:ind w:left="404"/>
              <w:rPr>
                <w:iCs/>
              </w:rPr>
            </w:pPr>
            <w:r w:rsidRPr="00176704">
              <w:rPr>
                <w:iCs/>
              </w:rPr>
              <w:t>Raportul de activitate al psihologului școlar pentru anul de studii 202</w:t>
            </w:r>
            <w:r>
              <w:rPr>
                <w:iCs/>
              </w:rPr>
              <w:t>2</w:t>
            </w:r>
            <w:r w:rsidRPr="00176704">
              <w:rPr>
                <w:iCs/>
              </w:rPr>
              <w:t>-202</w:t>
            </w:r>
            <w:r>
              <w:rPr>
                <w:iCs/>
              </w:rPr>
              <w:t>3</w:t>
            </w:r>
            <w:r w:rsidRPr="00176704">
              <w:rPr>
                <w:iCs/>
              </w:rPr>
              <w:t>;</w:t>
            </w:r>
          </w:p>
          <w:p w:rsidR="00CA56C7" w:rsidRDefault="002A6E74" w:rsidP="002A6E74">
            <w:pPr>
              <w:pStyle w:val="Listparagraf"/>
              <w:numPr>
                <w:ilvl w:val="0"/>
                <w:numId w:val="2"/>
              </w:numPr>
              <w:ind w:left="360"/>
              <w:rPr>
                <w:iCs/>
              </w:rPr>
            </w:pPr>
            <w:r w:rsidRPr="00176704">
              <w:rPr>
                <w:iCs/>
              </w:rPr>
              <w:lastRenderedPageBreak/>
              <w:t>Registrul de evidență a sesizărilor privind cazurile de abuz, neglijare, exploatare, trafic al copilului.</w:t>
            </w:r>
          </w:p>
        </w:tc>
      </w:tr>
      <w:tr w:rsidR="00CA56C7">
        <w:tc>
          <w:tcPr>
            <w:tcW w:w="2069" w:type="dxa"/>
          </w:tcPr>
          <w:p w:rsidR="00CA56C7" w:rsidRDefault="00E90576">
            <w:pPr>
              <w:jc w:val="left"/>
            </w:pPr>
            <w:r>
              <w:lastRenderedPageBreak/>
              <w:t>Constatări</w:t>
            </w:r>
          </w:p>
        </w:tc>
        <w:tc>
          <w:tcPr>
            <w:tcW w:w="7570" w:type="dxa"/>
            <w:gridSpan w:val="3"/>
          </w:tcPr>
          <w:p w:rsidR="002A6E74" w:rsidRPr="002A6E74" w:rsidRDefault="002A6E74" w:rsidP="002A6E74">
            <w:pPr>
              <w:rPr>
                <w:rFonts w:eastAsia="Times New Roman"/>
                <w:iCs/>
              </w:rPr>
            </w:pPr>
            <w:r w:rsidRPr="002A6E74">
              <w:rPr>
                <w:rFonts w:eastAsia="Times New Roman"/>
                <w:iCs/>
              </w:rPr>
              <w:t>Instituția creează condiții favorabile pentru respectarea diversității, valorificând intens capacitatea de</w:t>
            </w:r>
          </w:p>
          <w:p w:rsidR="00CA56C7" w:rsidRPr="002A6E74" w:rsidRDefault="002A6E74" w:rsidP="002A6E74">
            <w:pPr>
              <w:rPr>
                <w:rFonts w:eastAsia="Times New Roman"/>
                <w:iCs/>
              </w:rPr>
            </w:pPr>
            <w:r w:rsidRPr="002A6E74">
              <w:rPr>
                <w:rFonts w:eastAsia="Times New Roman"/>
                <w:iCs/>
              </w:rPr>
              <w:t>socializare a elevilor și resursele de identificare și dizolvare a stereotipurilor și prejudecăților.</w:t>
            </w:r>
          </w:p>
        </w:tc>
      </w:tr>
      <w:tr w:rsidR="00CA56C7" w:rsidTr="002A6E74">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2</w:t>
            </w:r>
          </w:p>
        </w:tc>
        <w:tc>
          <w:tcPr>
            <w:tcW w:w="3827" w:type="dxa"/>
            <w:shd w:val="clear" w:color="auto" w:fill="C6D9F1" w:themeFill="text2" w:themeFillTint="33"/>
          </w:tcPr>
          <w:p w:rsidR="00CA56C7" w:rsidRDefault="00E90576">
            <w:r>
              <w:t>Autoevaluare conform criteriilor: -</w:t>
            </w:r>
            <w:r w:rsidR="002A6E74">
              <w:t xml:space="preserve"> 1,5</w:t>
            </w:r>
          </w:p>
        </w:tc>
        <w:tc>
          <w:tcPr>
            <w:tcW w:w="2268" w:type="dxa"/>
            <w:shd w:val="clear" w:color="auto" w:fill="C6D9F1" w:themeFill="text2" w:themeFillTint="33"/>
          </w:tcPr>
          <w:p w:rsidR="00CA56C7" w:rsidRDefault="00E90576">
            <w:r>
              <w:t xml:space="preserve">Punctaj acordat: - </w:t>
            </w:r>
          </w:p>
        </w:tc>
      </w:tr>
    </w:tbl>
    <w:p w:rsidR="00CA56C7" w:rsidRDefault="00CA56C7"/>
    <w:p w:rsidR="002A6E74" w:rsidRDefault="002A6E74"/>
    <w:p w:rsidR="00CA56C7" w:rsidRDefault="00E90576">
      <w:pPr>
        <w:rPr>
          <w:b/>
          <w:bCs/>
        </w:rPr>
      </w:pPr>
      <w:r>
        <w:rPr>
          <w:b/>
          <w:bCs/>
        </w:rPr>
        <w:t>Domeniu: Curriculum/ proces educațional</w:t>
      </w:r>
    </w:p>
    <w:p w:rsidR="00CA56C7" w:rsidRDefault="00E90576">
      <w:pPr>
        <w:rPr>
          <w:lang w:val="en-US"/>
        </w:rPr>
      </w:pPr>
      <w:r>
        <w:rPr>
          <w:b/>
          <w:bCs/>
          <w:lang w:val="en-US"/>
        </w:rPr>
        <w:t>Indicator 2.3.4.</w:t>
      </w:r>
      <w:r>
        <w:rPr>
          <w:lang w:val="en-US"/>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2A6E74" w:rsidRPr="002A6E74" w:rsidRDefault="002A6E74" w:rsidP="002A6E74">
            <w:pPr>
              <w:pStyle w:val="Listparagraf"/>
              <w:numPr>
                <w:ilvl w:val="0"/>
                <w:numId w:val="2"/>
              </w:numPr>
              <w:tabs>
                <w:tab w:val="clear" w:pos="709"/>
                <w:tab w:val="left" w:pos="545"/>
              </w:tabs>
              <w:ind w:left="404"/>
              <w:rPr>
                <w:iCs/>
              </w:rPr>
            </w:pPr>
            <w:r w:rsidRPr="002A6E74">
              <w:rPr>
                <w:iCs/>
              </w:rPr>
              <w:t>Planul de activitate al coordonatorului ANET pentru anul de studii 202</w:t>
            </w:r>
            <w:r>
              <w:rPr>
                <w:iCs/>
              </w:rPr>
              <w:t>2</w:t>
            </w:r>
            <w:r w:rsidRPr="002A6E74">
              <w:rPr>
                <w:iCs/>
              </w:rPr>
              <w:t>-202</w:t>
            </w:r>
            <w:r>
              <w:rPr>
                <w:iCs/>
              </w:rPr>
              <w:t>3</w:t>
            </w:r>
            <w:r w:rsidRPr="002A6E74">
              <w:rPr>
                <w:iCs/>
              </w:rPr>
              <w:t>;</w:t>
            </w:r>
          </w:p>
          <w:p w:rsidR="002A6E74" w:rsidRPr="002A6E74" w:rsidRDefault="002A6E74" w:rsidP="002A6E74">
            <w:pPr>
              <w:pStyle w:val="Listparagraf"/>
              <w:numPr>
                <w:ilvl w:val="0"/>
                <w:numId w:val="2"/>
              </w:numPr>
              <w:tabs>
                <w:tab w:val="clear" w:pos="709"/>
                <w:tab w:val="left" w:pos="545"/>
              </w:tabs>
              <w:ind w:left="404"/>
              <w:rPr>
                <w:iCs/>
              </w:rPr>
            </w:pPr>
            <w:r w:rsidRPr="002A6E74">
              <w:rPr>
                <w:iCs/>
              </w:rPr>
              <w:t>Rapoartele de activitate ale comisiilor metodice pentru anul de studii 202</w:t>
            </w:r>
            <w:r>
              <w:rPr>
                <w:iCs/>
              </w:rPr>
              <w:t>2</w:t>
            </w:r>
            <w:r w:rsidRPr="002A6E74">
              <w:rPr>
                <w:iCs/>
              </w:rPr>
              <w:t>-202</w:t>
            </w:r>
            <w:r>
              <w:rPr>
                <w:iCs/>
              </w:rPr>
              <w:t>3</w:t>
            </w:r>
            <w:r w:rsidRPr="002A6E74">
              <w:rPr>
                <w:iCs/>
              </w:rPr>
              <w:t>;</w:t>
            </w:r>
          </w:p>
          <w:p w:rsidR="002A6E74" w:rsidRPr="002A6E74" w:rsidRDefault="002A6E74" w:rsidP="002A6E74">
            <w:pPr>
              <w:pStyle w:val="Listparagraf"/>
              <w:numPr>
                <w:ilvl w:val="0"/>
                <w:numId w:val="2"/>
              </w:numPr>
              <w:tabs>
                <w:tab w:val="clear" w:pos="709"/>
                <w:tab w:val="left" w:pos="545"/>
              </w:tabs>
              <w:ind w:left="404"/>
              <w:rPr>
                <w:iCs/>
              </w:rPr>
            </w:pPr>
            <w:r w:rsidRPr="002A6E74">
              <w:rPr>
                <w:iCs/>
              </w:rPr>
              <w:t>Raportul de activitate al psihologului școlar pentru anul de studii 202</w:t>
            </w:r>
            <w:r>
              <w:rPr>
                <w:iCs/>
              </w:rPr>
              <w:t>2</w:t>
            </w:r>
            <w:r w:rsidRPr="002A6E74">
              <w:rPr>
                <w:iCs/>
              </w:rPr>
              <w:t>-202</w:t>
            </w:r>
            <w:r>
              <w:rPr>
                <w:iCs/>
              </w:rPr>
              <w:t>3</w:t>
            </w:r>
            <w:r w:rsidRPr="002A6E74">
              <w:rPr>
                <w:iCs/>
              </w:rPr>
              <w:t>;</w:t>
            </w:r>
          </w:p>
          <w:p w:rsidR="002A6E74" w:rsidRPr="002A6E74" w:rsidRDefault="002A6E74" w:rsidP="002A6E74">
            <w:pPr>
              <w:pStyle w:val="Listparagraf"/>
              <w:numPr>
                <w:ilvl w:val="0"/>
                <w:numId w:val="2"/>
              </w:numPr>
              <w:tabs>
                <w:tab w:val="clear" w:pos="709"/>
                <w:tab w:val="left" w:pos="545"/>
              </w:tabs>
              <w:ind w:left="404"/>
              <w:rPr>
                <w:iCs/>
              </w:rPr>
            </w:pPr>
            <w:r w:rsidRPr="002A6E74">
              <w:rPr>
                <w:iCs/>
              </w:rPr>
              <w:t>Planul/Raportul de activitate al Consiliului de elevi pentru anul de studii 202</w:t>
            </w:r>
            <w:r>
              <w:rPr>
                <w:iCs/>
              </w:rPr>
              <w:t>2</w:t>
            </w:r>
            <w:r w:rsidRPr="002A6E74">
              <w:rPr>
                <w:iCs/>
              </w:rPr>
              <w:t>-202</w:t>
            </w:r>
            <w:r>
              <w:rPr>
                <w:iCs/>
              </w:rPr>
              <w:t>3</w:t>
            </w:r>
            <w:r w:rsidRPr="002A6E74">
              <w:rPr>
                <w:iCs/>
              </w:rPr>
              <w:t>;</w:t>
            </w:r>
          </w:p>
          <w:p w:rsidR="002A6E74" w:rsidRPr="002A6E74" w:rsidRDefault="002A6E74" w:rsidP="002A6E74">
            <w:pPr>
              <w:pStyle w:val="Listparagraf"/>
              <w:numPr>
                <w:ilvl w:val="0"/>
                <w:numId w:val="2"/>
              </w:numPr>
              <w:tabs>
                <w:tab w:val="clear" w:pos="709"/>
                <w:tab w:val="left" w:pos="545"/>
              </w:tabs>
              <w:ind w:left="404"/>
              <w:rPr>
                <w:iCs/>
              </w:rPr>
            </w:pPr>
            <w:r w:rsidRPr="002A6E74">
              <w:rPr>
                <w:iCs/>
              </w:rPr>
              <w:t>Planul/Raportul activităților educative pentru anul de studii 202</w:t>
            </w:r>
            <w:r>
              <w:rPr>
                <w:iCs/>
              </w:rPr>
              <w:t>2</w:t>
            </w:r>
            <w:r w:rsidRPr="002A6E74">
              <w:rPr>
                <w:iCs/>
              </w:rPr>
              <w:t>-202</w:t>
            </w:r>
            <w:r>
              <w:rPr>
                <w:iCs/>
              </w:rPr>
              <w:t>3</w:t>
            </w:r>
            <w:r w:rsidRPr="002A6E74">
              <w:rPr>
                <w:iCs/>
              </w:rPr>
              <w:t>;</w:t>
            </w:r>
          </w:p>
          <w:p w:rsidR="00CA56C7" w:rsidRPr="002A6E74" w:rsidRDefault="002A6E74" w:rsidP="002A6E74">
            <w:pPr>
              <w:pStyle w:val="Listparagraf"/>
              <w:numPr>
                <w:ilvl w:val="0"/>
                <w:numId w:val="2"/>
              </w:numPr>
              <w:tabs>
                <w:tab w:val="clear" w:pos="709"/>
                <w:tab w:val="left" w:pos="545"/>
              </w:tabs>
              <w:ind w:left="404"/>
              <w:rPr>
                <w:iCs/>
              </w:rPr>
            </w:pPr>
            <w:r w:rsidRPr="002A6E74">
              <w:rPr>
                <w:iCs/>
              </w:rPr>
              <w:t xml:space="preserve">Planul /Raportul de activitate al Comisiei Metodice Consiliere și Dezvoltare personală </w:t>
            </w:r>
          </w:p>
        </w:tc>
      </w:tr>
      <w:tr w:rsidR="00CA56C7">
        <w:tc>
          <w:tcPr>
            <w:tcW w:w="2069" w:type="dxa"/>
          </w:tcPr>
          <w:p w:rsidR="00CA56C7" w:rsidRDefault="00E90576">
            <w:pPr>
              <w:jc w:val="left"/>
            </w:pPr>
            <w:r>
              <w:t>Constatări</w:t>
            </w:r>
          </w:p>
        </w:tc>
        <w:tc>
          <w:tcPr>
            <w:tcW w:w="7570" w:type="dxa"/>
            <w:gridSpan w:val="3"/>
          </w:tcPr>
          <w:p w:rsidR="00CA56C7" w:rsidRPr="002A6E74" w:rsidRDefault="002A6E74" w:rsidP="002A6E74">
            <w:pPr>
              <w:rPr>
                <w:rFonts w:eastAsia="Times New Roman"/>
                <w:iCs/>
              </w:rPr>
            </w:pPr>
            <w:r w:rsidRPr="002A6E74">
              <w:rPr>
                <w:rFonts w:eastAsia="Times New Roman"/>
                <w:iCs/>
              </w:rPr>
              <w:t>Instituția organizează și desfășoară sistematic diverse activități și proiecte educaționale prin care dezvoltă și promovează atât în acțiunile elevilor, cât și ale cadrelor didactice, viziunile democratice de conviețuire într-o societate interculturală, promovând constant valorile multiculturale.</w:t>
            </w:r>
          </w:p>
        </w:tc>
      </w:tr>
      <w:tr w:rsidR="00CA56C7" w:rsidTr="002A6E74">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2</w:t>
            </w:r>
          </w:p>
        </w:tc>
        <w:tc>
          <w:tcPr>
            <w:tcW w:w="3827" w:type="dxa"/>
            <w:shd w:val="clear" w:color="auto" w:fill="C6D9F1" w:themeFill="text2" w:themeFillTint="33"/>
          </w:tcPr>
          <w:p w:rsidR="00CA56C7" w:rsidRDefault="00E90576">
            <w:r>
              <w:t>Autoevaluare conform criteriilor: -</w:t>
            </w:r>
            <w:r w:rsidR="002A6E74">
              <w:t xml:space="preserve"> 1,5</w:t>
            </w:r>
          </w:p>
        </w:tc>
        <w:tc>
          <w:tcPr>
            <w:tcW w:w="2268" w:type="dxa"/>
            <w:shd w:val="clear" w:color="auto" w:fill="C6D9F1" w:themeFill="text2" w:themeFillTint="33"/>
          </w:tcPr>
          <w:p w:rsidR="00CA56C7" w:rsidRDefault="00E90576">
            <w:r>
              <w:t xml:space="preserve">Punctaj acordat: - </w:t>
            </w:r>
          </w:p>
        </w:tc>
      </w:tr>
      <w:tr w:rsidR="00CA56C7" w:rsidTr="002A6E74">
        <w:tc>
          <w:tcPr>
            <w:tcW w:w="7371" w:type="dxa"/>
            <w:gridSpan w:val="3"/>
            <w:shd w:val="clear" w:color="auto" w:fill="EAF1DD" w:themeFill="accent3" w:themeFillTint="33"/>
          </w:tcPr>
          <w:p w:rsidR="00CA56C7" w:rsidRDefault="00E90576">
            <w:pPr>
              <w:rPr>
                <w:b/>
                <w:bCs/>
              </w:rPr>
            </w:pPr>
            <w:r>
              <w:rPr>
                <w:b/>
                <w:bCs/>
              </w:rPr>
              <w:t>Total standard</w:t>
            </w:r>
          </w:p>
        </w:tc>
        <w:tc>
          <w:tcPr>
            <w:tcW w:w="2268" w:type="dxa"/>
            <w:shd w:val="clear" w:color="auto" w:fill="EAF1DD" w:themeFill="accent3" w:themeFillTint="33"/>
          </w:tcPr>
          <w:p w:rsidR="00CA56C7" w:rsidRDefault="002A6E74">
            <w:pPr>
              <w:rPr>
                <w:b/>
                <w:bCs/>
              </w:rPr>
            </w:pPr>
            <w:r>
              <w:rPr>
                <w:b/>
                <w:bCs/>
              </w:rPr>
              <w:t>5</w:t>
            </w:r>
          </w:p>
        </w:tc>
      </w:tr>
    </w:tbl>
    <w:p w:rsidR="00CA56C7" w:rsidRDefault="00CA56C7"/>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111"/>
        <w:gridCol w:w="3543"/>
      </w:tblGrid>
      <w:tr w:rsidR="00CA56C7" w:rsidTr="002970E0">
        <w:tc>
          <w:tcPr>
            <w:tcW w:w="1985" w:type="dxa"/>
            <w:vMerge w:val="restart"/>
          </w:tcPr>
          <w:p w:rsidR="00CA56C7" w:rsidRDefault="00E90576">
            <w:pPr>
              <w:jc w:val="center"/>
            </w:pPr>
            <w:r>
              <w:t>Dimensiune II</w:t>
            </w:r>
          </w:p>
          <w:p w:rsidR="00CA56C7" w:rsidRDefault="00E90576">
            <w:pPr>
              <w:jc w:val="center"/>
            </w:pPr>
            <w:r>
              <w:rPr>
                <w:i/>
              </w:rPr>
              <w:t>[</w:t>
            </w:r>
            <w:r>
              <w:rPr>
                <w:i/>
                <w:sz w:val="20"/>
                <w:szCs w:val="20"/>
              </w:rPr>
              <w:t>Se va completa la finalul fiecărei dimensiuni</w:t>
            </w:r>
            <w:r>
              <w:rPr>
                <w:i/>
              </w:rPr>
              <w:t>]</w:t>
            </w:r>
          </w:p>
        </w:tc>
        <w:tc>
          <w:tcPr>
            <w:tcW w:w="4111" w:type="dxa"/>
            <w:shd w:val="clear" w:color="auto" w:fill="C6D9F1" w:themeFill="text2" w:themeFillTint="33"/>
          </w:tcPr>
          <w:p w:rsidR="00CA56C7" w:rsidRPr="002970E0" w:rsidRDefault="00E90576">
            <w:pPr>
              <w:jc w:val="center"/>
              <w:rPr>
                <w:b/>
                <w:bCs/>
              </w:rPr>
            </w:pPr>
            <w:r w:rsidRPr="002970E0">
              <w:rPr>
                <w:b/>
                <w:bCs/>
              </w:rPr>
              <w:t>Puncte forte</w:t>
            </w:r>
          </w:p>
        </w:tc>
        <w:tc>
          <w:tcPr>
            <w:tcW w:w="3543" w:type="dxa"/>
            <w:shd w:val="clear" w:color="auto" w:fill="C6D9F1" w:themeFill="text2" w:themeFillTint="33"/>
          </w:tcPr>
          <w:p w:rsidR="00CA56C7" w:rsidRPr="002970E0" w:rsidRDefault="00E90576">
            <w:pPr>
              <w:jc w:val="center"/>
              <w:rPr>
                <w:b/>
                <w:bCs/>
              </w:rPr>
            </w:pPr>
            <w:r w:rsidRPr="002970E0">
              <w:rPr>
                <w:b/>
                <w:bCs/>
              </w:rPr>
              <w:t>Puncte slabe</w:t>
            </w:r>
          </w:p>
        </w:tc>
      </w:tr>
      <w:tr w:rsidR="00CA56C7">
        <w:tc>
          <w:tcPr>
            <w:tcW w:w="1985" w:type="dxa"/>
            <w:vMerge/>
          </w:tcPr>
          <w:p w:rsidR="00CA56C7" w:rsidRDefault="00CA56C7"/>
        </w:tc>
        <w:tc>
          <w:tcPr>
            <w:tcW w:w="4111" w:type="dxa"/>
          </w:tcPr>
          <w:p w:rsidR="002A6E74" w:rsidRDefault="002A6E74" w:rsidP="002970E0">
            <w:pPr>
              <w:pStyle w:val="Listparagraf"/>
              <w:numPr>
                <w:ilvl w:val="0"/>
                <w:numId w:val="2"/>
              </w:numPr>
              <w:tabs>
                <w:tab w:val="clear" w:pos="709"/>
                <w:tab w:val="left" w:pos="360"/>
              </w:tabs>
              <w:ind w:left="349"/>
            </w:pPr>
            <w:r>
              <w:t xml:space="preserve">Reflectarea detaliată a dimensiunii date în documentele reglatorii de bază (Planul managerial, Planul de dezvoltare al instituției, Regulamentul de activitate al instituției actualizat, Planurile de activitate ale comisiilor permanente). </w:t>
            </w:r>
          </w:p>
          <w:p w:rsidR="002A6E74" w:rsidRDefault="002A6E74" w:rsidP="002970E0">
            <w:pPr>
              <w:pStyle w:val="Listparagraf"/>
              <w:numPr>
                <w:ilvl w:val="0"/>
                <w:numId w:val="2"/>
              </w:numPr>
              <w:tabs>
                <w:tab w:val="clear" w:pos="709"/>
                <w:tab w:val="left" w:pos="360"/>
              </w:tabs>
              <w:ind w:left="349"/>
            </w:pPr>
            <w:r>
              <w:t>Monitorizarea rezultatelor și raportarea lor, demonstrate prin prezența proceselor-verbale ale Consiliului de Administrație, Consiliului profesoral, Comisilor metodice și ale Comisiilor permanente ale CP.</w:t>
            </w:r>
          </w:p>
          <w:p w:rsidR="002A6E74" w:rsidRDefault="002A6E74" w:rsidP="002970E0">
            <w:pPr>
              <w:pStyle w:val="Listparagraf"/>
              <w:numPr>
                <w:ilvl w:val="0"/>
                <w:numId w:val="2"/>
              </w:numPr>
              <w:tabs>
                <w:tab w:val="clear" w:pos="709"/>
                <w:tab w:val="left" w:pos="360"/>
              </w:tabs>
              <w:ind w:left="349"/>
            </w:pPr>
            <w:r>
              <w:t xml:space="preserve">Existența unui număr mare de parteneri din comunitate din diverse domenii, implicați atât în crearea </w:t>
            </w:r>
            <w:r>
              <w:lastRenderedPageBreak/>
              <w:t>condițiilor favorabile, cât și în procesul de formare a elevilor, de pedagogizare a părinților;</w:t>
            </w:r>
          </w:p>
          <w:p w:rsidR="002A6E74" w:rsidRDefault="002A6E74" w:rsidP="002970E0">
            <w:pPr>
              <w:pStyle w:val="Listparagraf"/>
              <w:numPr>
                <w:ilvl w:val="0"/>
                <w:numId w:val="2"/>
              </w:numPr>
              <w:tabs>
                <w:tab w:val="clear" w:pos="709"/>
                <w:tab w:val="left" w:pos="360"/>
              </w:tabs>
              <w:ind w:left="349"/>
            </w:pPr>
            <w:r>
              <w:t>Existența unor structuri asociative ale elevilor și ale părinților cu scopul implicării lor în procesul decizional. În acest an de studii, în premieră s-a desfășurat alegerea democratică a Președintelui Consiliului de elevi. A fost elaborat și aprobat Acordul de parteneriat pentru educație;</w:t>
            </w:r>
          </w:p>
          <w:p w:rsidR="002A6E74" w:rsidRDefault="002A6E74" w:rsidP="002970E0">
            <w:pPr>
              <w:pStyle w:val="Listparagraf"/>
              <w:numPr>
                <w:ilvl w:val="0"/>
                <w:numId w:val="2"/>
              </w:numPr>
              <w:tabs>
                <w:tab w:val="clear" w:pos="709"/>
                <w:tab w:val="left" w:pos="360"/>
              </w:tabs>
              <w:ind w:left="349"/>
            </w:pPr>
            <w:r>
              <w:t>Existența mai multor mijloace funcționale de comunicare între elevi/profesori/părinți/administrație care sunt accesibile fiecărui participant al procesului educativ;</w:t>
            </w:r>
          </w:p>
          <w:p w:rsidR="002A6E74" w:rsidRDefault="002A6E74" w:rsidP="002970E0">
            <w:pPr>
              <w:pStyle w:val="Listparagraf"/>
              <w:numPr>
                <w:ilvl w:val="0"/>
                <w:numId w:val="2"/>
              </w:numPr>
              <w:tabs>
                <w:tab w:val="clear" w:pos="709"/>
                <w:tab w:val="left" w:pos="360"/>
              </w:tabs>
              <w:ind w:left="349"/>
            </w:pPr>
            <w:r>
              <w:t>Diversitatea activităților planificate/realizate cu referire la respectarea diversității culturale, etnice, lingvistice, religioase;</w:t>
            </w:r>
          </w:p>
          <w:p w:rsidR="00CA56C7" w:rsidRDefault="002A6E74" w:rsidP="002970E0">
            <w:pPr>
              <w:pStyle w:val="Listparagraf"/>
              <w:numPr>
                <w:ilvl w:val="0"/>
                <w:numId w:val="2"/>
              </w:numPr>
              <w:tabs>
                <w:tab w:val="clear" w:pos="709"/>
                <w:tab w:val="left" w:pos="360"/>
              </w:tabs>
              <w:ind w:left="349"/>
            </w:pPr>
            <w:r>
              <w:t>Existența diverselor modalități de motivare, stimulare a interesului elevilor față de propria formare prin implicare în proiecte locale, naționale, internaționale, concursuri, oferind premii</w:t>
            </w:r>
          </w:p>
        </w:tc>
        <w:tc>
          <w:tcPr>
            <w:tcW w:w="3543" w:type="dxa"/>
          </w:tcPr>
          <w:p w:rsidR="002A6E74" w:rsidRDefault="002A6E74" w:rsidP="002970E0">
            <w:pPr>
              <w:pStyle w:val="Listparagraf"/>
              <w:numPr>
                <w:ilvl w:val="0"/>
                <w:numId w:val="2"/>
              </w:numPr>
              <w:tabs>
                <w:tab w:val="clear" w:pos="709"/>
                <w:tab w:val="left" w:pos="360"/>
              </w:tabs>
              <w:ind w:left="348"/>
            </w:pPr>
            <w:r>
              <w:lastRenderedPageBreak/>
              <w:t>Motivația insuficientă a elevilor de a se implica în procesul decizional;</w:t>
            </w:r>
          </w:p>
          <w:p w:rsidR="002A6E74" w:rsidRDefault="002A6E74" w:rsidP="002970E0">
            <w:pPr>
              <w:pStyle w:val="Listparagraf"/>
              <w:numPr>
                <w:ilvl w:val="0"/>
                <w:numId w:val="2"/>
              </w:numPr>
              <w:tabs>
                <w:tab w:val="clear" w:pos="709"/>
                <w:tab w:val="left" w:pos="360"/>
              </w:tabs>
              <w:ind w:left="348"/>
            </w:pPr>
            <w:r>
              <w:t>Implicarea insuficientă a structurii asociative a părinților în procesul decizional și în implementarea activităților, ce se datorează gândirii stereotipice a părinților, mentalității;</w:t>
            </w:r>
          </w:p>
          <w:p w:rsidR="002A6E74" w:rsidRDefault="002A6E74" w:rsidP="002970E0">
            <w:pPr>
              <w:pStyle w:val="Listparagraf"/>
              <w:numPr>
                <w:ilvl w:val="0"/>
                <w:numId w:val="2"/>
              </w:numPr>
              <w:tabs>
                <w:tab w:val="clear" w:pos="709"/>
                <w:tab w:val="left" w:pos="360"/>
              </w:tabs>
              <w:ind w:left="348"/>
            </w:pPr>
            <w:r>
              <w:t>Necesitatea pedagogizării părinților;</w:t>
            </w:r>
          </w:p>
          <w:p w:rsidR="00CA56C7" w:rsidRDefault="002A6E74" w:rsidP="002970E0">
            <w:pPr>
              <w:pStyle w:val="Listparagraf"/>
              <w:numPr>
                <w:ilvl w:val="0"/>
                <w:numId w:val="2"/>
              </w:numPr>
              <w:tabs>
                <w:tab w:val="clear" w:pos="709"/>
                <w:tab w:val="left" w:pos="360"/>
              </w:tabs>
              <w:ind w:left="348"/>
            </w:pPr>
            <w:r>
              <w:t>Lipsa unui model de contract cu partenerii.</w:t>
            </w:r>
          </w:p>
        </w:tc>
      </w:tr>
    </w:tbl>
    <w:p w:rsidR="00CA56C7" w:rsidRDefault="00CA56C7"/>
    <w:p w:rsidR="00CA56C7" w:rsidRDefault="00E90576">
      <w:pPr>
        <w:pStyle w:val="Titlu1"/>
      </w:pPr>
      <w:bookmarkStart w:id="19" w:name="_Toc46741870"/>
      <w:bookmarkStart w:id="20" w:name="_Toc48389088"/>
      <w:r>
        <w:t>Dimensiune III. INCLUZIUNE EDUCAȚIONALĂ</w:t>
      </w:r>
      <w:bookmarkEnd w:id="19"/>
      <w:bookmarkEnd w:id="20"/>
    </w:p>
    <w:p w:rsidR="00CA56C7" w:rsidRDefault="00E90576">
      <w:pPr>
        <w:pStyle w:val="Titlu2"/>
        <w:rPr>
          <w:lang w:val="en-US"/>
        </w:rPr>
      </w:pPr>
      <w:bookmarkStart w:id="21" w:name="_Toc46741871"/>
      <w:bookmarkStart w:id="22" w:name="_Toc48389089"/>
      <w:r>
        <w:rPr>
          <w:lang w:val="en-US"/>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21"/>
      <w:bookmarkEnd w:id="22"/>
    </w:p>
    <w:p w:rsidR="00CA56C7" w:rsidRDefault="00E90576">
      <w:pPr>
        <w:rPr>
          <w:b/>
          <w:bCs/>
          <w:lang w:val="en-US"/>
        </w:rPr>
      </w:pPr>
      <w:r>
        <w:rPr>
          <w:b/>
          <w:bCs/>
          <w:lang w:val="en-US"/>
        </w:rPr>
        <w:t>Domeniu: Management</w:t>
      </w:r>
    </w:p>
    <w:p w:rsidR="00CA56C7" w:rsidRDefault="00E90576">
      <w:pPr>
        <w:rPr>
          <w:lang w:val="en-US"/>
        </w:rPr>
      </w:pPr>
      <w:r>
        <w:rPr>
          <w:b/>
          <w:bCs/>
          <w:lang w:val="en-US"/>
        </w:rPr>
        <w:t>Indicator 3.1.1.</w:t>
      </w:r>
      <w:r>
        <w:rPr>
          <w:lang w:val="en-US"/>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BD1E00" w:rsidRPr="00BD1E00" w:rsidRDefault="00BD1E00" w:rsidP="00FF4DFE">
            <w:pPr>
              <w:pStyle w:val="Listparagraf"/>
              <w:numPr>
                <w:ilvl w:val="0"/>
                <w:numId w:val="2"/>
              </w:numPr>
              <w:tabs>
                <w:tab w:val="clear" w:pos="709"/>
                <w:tab w:val="left" w:pos="545"/>
              </w:tabs>
              <w:ind w:left="404"/>
              <w:rPr>
                <w:iCs/>
              </w:rPr>
            </w:pPr>
            <w:r w:rsidRPr="00BD1E00">
              <w:rPr>
                <w:iCs/>
              </w:rPr>
              <w:t>Regulamentul de activitate al instituției</w:t>
            </w:r>
          </w:p>
          <w:p w:rsidR="00BD1E00" w:rsidRPr="00BD1E00" w:rsidRDefault="00BD1E00" w:rsidP="00FF4DFE">
            <w:pPr>
              <w:pStyle w:val="Listparagraf"/>
              <w:numPr>
                <w:ilvl w:val="0"/>
                <w:numId w:val="2"/>
              </w:numPr>
              <w:tabs>
                <w:tab w:val="clear" w:pos="709"/>
                <w:tab w:val="left" w:pos="545"/>
              </w:tabs>
              <w:ind w:left="404"/>
              <w:rPr>
                <w:iCs/>
              </w:rPr>
            </w:pPr>
            <w:r w:rsidRPr="00BD1E00">
              <w:rPr>
                <w:iCs/>
              </w:rPr>
              <w:t>Planul managerial anul de studii 202</w:t>
            </w:r>
            <w:r>
              <w:rPr>
                <w:iCs/>
              </w:rPr>
              <w:t>2</w:t>
            </w:r>
            <w:r w:rsidRPr="00BD1E00">
              <w:rPr>
                <w:iCs/>
              </w:rPr>
              <w:t>-202</w:t>
            </w:r>
            <w:r>
              <w:rPr>
                <w:iCs/>
              </w:rPr>
              <w:t>3</w:t>
            </w:r>
            <w:r w:rsidRPr="00BD1E00">
              <w:rPr>
                <w:iCs/>
              </w:rPr>
              <w:t xml:space="preserve">, </w:t>
            </w:r>
          </w:p>
          <w:p w:rsidR="00BD1E00" w:rsidRPr="00BD1E00" w:rsidRDefault="00BD1E00" w:rsidP="00FF4DFE">
            <w:pPr>
              <w:pStyle w:val="Listparagraf"/>
              <w:numPr>
                <w:ilvl w:val="0"/>
                <w:numId w:val="2"/>
              </w:numPr>
              <w:tabs>
                <w:tab w:val="clear" w:pos="709"/>
                <w:tab w:val="left" w:pos="545"/>
              </w:tabs>
              <w:ind w:left="404"/>
              <w:rPr>
                <w:iCs/>
              </w:rPr>
            </w:pPr>
            <w:r w:rsidRPr="00BD1E00">
              <w:rPr>
                <w:iCs/>
              </w:rPr>
              <w:t xml:space="preserve">Planul anual de activitate al psihologului școlar </w:t>
            </w:r>
          </w:p>
          <w:p w:rsidR="00BD1E00" w:rsidRPr="00BD1E00" w:rsidRDefault="00BD1E00" w:rsidP="00FF4DFE">
            <w:pPr>
              <w:pStyle w:val="Listparagraf"/>
              <w:numPr>
                <w:ilvl w:val="0"/>
                <w:numId w:val="2"/>
              </w:numPr>
              <w:tabs>
                <w:tab w:val="clear" w:pos="709"/>
                <w:tab w:val="left" w:pos="545"/>
              </w:tabs>
              <w:ind w:left="404"/>
              <w:rPr>
                <w:iCs/>
              </w:rPr>
            </w:pPr>
            <w:r w:rsidRPr="00BD1E00">
              <w:rPr>
                <w:iCs/>
              </w:rPr>
              <w:t>Planul de activitate a colaboratorului ANET</w:t>
            </w:r>
          </w:p>
          <w:p w:rsidR="00BD1E00" w:rsidRPr="00BD1E00" w:rsidRDefault="00BD1E00" w:rsidP="00FF4DFE">
            <w:pPr>
              <w:pStyle w:val="Listparagraf"/>
              <w:numPr>
                <w:ilvl w:val="0"/>
                <w:numId w:val="2"/>
              </w:numPr>
              <w:tabs>
                <w:tab w:val="clear" w:pos="709"/>
                <w:tab w:val="left" w:pos="545"/>
              </w:tabs>
              <w:ind w:left="404"/>
              <w:rPr>
                <w:iCs/>
              </w:rPr>
            </w:pPr>
            <w:r w:rsidRPr="00BD1E00">
              <w:rPr>
                <w:iCs/>
              </w:rPr>
              <w:t>Planul de activitate al asistentului medical</w:t>
            </w:r>
          </w:p>
          <w:p w:rsidR="00BD1E00" w:rsidRPr="00BD1E00" w:rsidRDefault="00BD1E00" w:rsidP="00FF4DFE">
            <w:pPr>
              <w:pStyle w:val="Listparagraf"/>
              <w:numPr>
                <w:ilvl w:val="0"/>
                <w:numId w:val="2"/>
              </w:numPr>
              <w:tabs>
                <w:tab w:val="clear" w:pos="709"/>
                <w:tab w:val="left" w:pos="545"/>
              </w:tabs>
              <w:ind w:left="404"/>
              <w:rPr>
                <w:iCs/>
              </w:rPr>
            </w:pPr>
            <w:r w:rsidRPr="00BD1E00">
              <w:rPr>
                <w:iCs/>
              </w:rPr>
              <w:t>Planul de activitate al Consiliului de etică</w:t>
            </w:r>
          </w:p>
          <w:p w:rsidR="00BD1E00" w:rsidRPr="00BD1E00" w:rsidRDefault="00BD1E00" w:rsidP="00FF4DFE">
            <w:pPr>
              <w:pStyle w:val="Listparagraf"/>
              <w:numPr>
                <w:ilvl w:val="0"/>
                <w:numId w:val="2"/>
              </w:numPr>
              <w:tabs>
                <w:tab w:val="clear" w:pos="709"/>
                <w:tab w:val="left" w:pos="545"/>
              </w:tabs>
              <w:ind w:left="404"/>
              <w:rPr>
                <w:iCs/>
              </w:rPr>
            </w:pPr>
            <w:r w:rsidRPr="00BD1E00">
              <w:rPr>
                <w:iCs/>
              </w:rPr>
              <w:t>Planul de activitate al Consiliului de elevi</w:t>
            </w:r>
          </w:p>
          <w:p w:rsidR="00CA56C7" w:rsidRDefault="00BD1E00" w:rsidP="00FF4DFE">
            <w:pPr>
              <w:pStyle w:val="Listparagraf"/>
              <w:numPr>
                <w:ilvl w:val="0"/>
                <w:numId w:val="2"/>
              </w:numPr>
              <w:tabs>
                <w:tab w:val="clear" w:pos="709"/>
                <w:tab w:val="left" w:pos="545"/>
              </w:tabs>
              <w:ind w:left="404"/>
              <w:rPr>
                <w:iCs/>
              </w:rPr>
            </w:pPr>
            <w:r w:rsidRPr="00BD1E00">
              <w:rPr>
                <w:iCs/>
              </w:rPr>
              <w:t xml:space="preserve">Planul anual al dirigintelui </w:t>
            </w:r>
          </w:p>
        </w:tc>
      </w:tr>
      <w:tr w:rsidR="00CA56C7">
        <w:tc>
          <w:tcPr>
            <w:tcW w:w="2069" w:type="dxa"/>
          </w:tcPr>
          <w:p w:rsidR="00CA56C7" w:rsidRDefault="00E90576">
            <w:pPr>
              <w:jc w:val="left"/>
            </w:pPr>
            <w:r>
              <w:t>Constatări</w:t>
            </w:r>
          </w:p>
        </w:tc>
        <w:tc>
          <w:tcPr>
            <w:tcW w:w="7570" w:type="dxa"/>
            <w:gridSpan w:val="3"/>
          </w:tcPr>
          <w:p w:rsidR="00CA56C7" w:rsidRPr="00FF4DFE" w:rsidRDefault="00FF4DFE" w:rsidP="00FF4DFE">
            <w:pPr>
              <w:rPr>
                <w:rFonts w:eastAsia="Times New Roman"/>
                <w:iCs/>
              </w:rPr>
            </w:pPr>
            <w:r w:rsidRPr="00FF4DFE">
              <w:rPr>
                <w:rFonts w:eastAsia="Times New Roman"/>
                <w:iCs/>
              </w:rPr>
              <w:t>Planurile instituționale sunt bazate pe politicile statului cuprivire la EI, reflectă aspecte și activități legate</w:t>
            </w:r>
            <w:r>
              <w:rPr>
                <w:rFonts w:eastAsia="Times New Roman"/>
                <w:iCs/>
              </w:rPr>
              <w:t xml:space="preserve"> </w:t>
            </w:r>
            <w:r w:rsidRPr="00FF4DFE">
              <w:rPr>
                <w:rFonts w:eastAsia="Times New Roman"/>
                <w:iCs/>
              </w:rPr>
              <w:t>de promovarea EI și poartă un caracter de informare.</w:t>
            </w:r>
          </w:p>
        </w:tc>
      </w:tr>
      <w:tr w:rsidR="00CA56C7" w:rsidTr="00FF4DFE">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2</w:t>
            </w:r>
          </w:p>
        </w:tc>
        <w:tc>
          <w:tcPr>
            <w:tcW w:w="3827" w:type="dxa"/>
            <w:shd w:val="clear" w:color="auto" w:fill="C6D9F1" w:themeFill="text2" w:themeFillTint="33"/>
          </w:tcPr>
          <w:p w:rsidR="00CA56C7" w:rsidRDefault="00E90576">
            <w:r>
              <w:t>Autoevaluare conform criteriilor: -</w:t>
            </w:r>
            <w:r w:rsidR="00FF4DFE">
              <w:t xml:space="preserve"> 1</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lang w:val="en-US"/>
        </w:rPr>
      </w:pPr>
      <w:r>
        <w:rPr>
          <w:b/>
          <w:bCs/>
          <w:lang w:val="en-US"/>
        </w:rPr>
        <w:lastRenderedPageBreak/>
        <w:t>Indicator 3.1.2.</w:t>
      </w:r>
      <w:r>
        <w:rPr>
          <w:lang w:val="en-US"/>
        </w:rPr>
        <w:t xml:space="preserve"> Funcționalitatea structurilor, a mecanismelor și procedurilor de sprijin pentru procesul de înmatriculare și incluziune școlară a tuturor copiilor, inclusiv de evidență și sprijin pentru copiii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CA56C7" w:rsidRDefault="00FF4DFE">
            <w:pPr>
              <w:pStyle w:val="Listparagraf"/>
              <w:numPr>
                <w:ilvl w:val="0"/>
                <w:numId w:val="2"/>
              </w:numPr>
              <w:ind w:left="360"/>
              <w:rPr>
                <w:iCs/>
              </w:rPr>
            </w:pPr>
            <w:r w:rsidRPr="00FF4DFE">
              <w:rPr>
                <w:iCs/>
              </w:rPr>
              <w:t>Comisia multidisciplinară intrașcolară</w:t>
            </w:r>
          </w:p>
        </w:tc>
      </w:tr>
      <w:tr w:rsidR="00CA56C7">
        <w:tc>
          <w:tcPr>
            <w:tcW w:w="2069" w:type="dxa"/>
          </w:tcPr>
          <w:p w:rsidR="00CA56C7" w:rsidRDefault="00E90576">
            <w:pPr>
              <w:jc w:val="left"/>
            </w:pPr>
            <w:r>
              <w:t>Constatări</w:t>
            </w:r>
          </w:p>
        </w:tc>
        <w:tc>
          <w:tcPr>
            <w:tcW w:w="7570" w:type="dxa"/>
            <w:gridSpan w:val="3"/>
          </w:tcPr>
          <w:p w:rsidR="00CA56C7" w:rsidRPr="00FF4DFE" w:rsidRDefault="00FF4DFE" w:rsidP="00FF4DFE">
            <w:pPr>
              <w:rPr>
                <w:rFonts w:eastAsia="Times New Roman"/>
                <w:iCs/>
              </w:rPr>
            </w:pPr>
            <w:r w:rsidRPr="00FF4DFE">
              <w:rPr>
                <w:rFonts w:eastAsia="Times New Roman"/>
                <w:iCs/>
              </w:rPr>
              <w:t>Instituția asigură parțial funcționalitatea structurilor, mecanismelor și procedurilor de sprijin pentru</w:t>
            </w:r>
            <w:r>
              <w:rPr>
                <w:rFonts w:eastAsia="Times New Roman"/>
                <w:iCs/>
              </w:rPr>
              <w:t xml:space="preserve"> </w:t>
            </w:r>
            <w:r w:rsidRPr="00FF4DFE">
              <w:rPr>
                <w:rFonts w:eastAsia="Times New Roman"/>
                <w:iCs/>
              </w:rPr>
              <w:t>înmatricularea și incluziunea tuturor copiilor.</w:t>
            </w:r>
          </w:p>
        </w:tc>
      </w:tr>
      <w:tr w:rsidR="00CA56C7" w:rsidTr="00FF4DFE">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1</w:t>
            </w:r>
          </w:p>
        </w:tc>
        <w:tc>
          <w:tcPr>
            <w:tcW w:w="3827" w:type="dxa"/>
            <w:shd w:val="clear" w:color="auto" w:fill="C6D9F1" w:themeFill="text2" w:themeFillTint="33"/>
          </w:tcPr>
          <w:p w:rsidR="00CA56C7" w:rsidRDefault="00E90576">
            <w:r>
              <w:t>Autoevaluare conform criteriilor: -</w:t>
            </w:r>
            <w:r w:rsidR="00FF4DFE">
              <w:t xml:space="preserve"> 0,5</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b/>
          <w:bCs/>
        </w:rPr>
      </w:pPr>
      <w:r>
        <w:rPr>
          <w:b/>
          <w:bCs/>
        </w:rPr>
        <w:t>Domeniu: Capacitate instituțională</w:t>
      </w:r>
    </w:p>
    <w:p w:rsidR="00CA56C7" w:rsidRDefault="00E90576">
      <w:pPr>
        <w:rPr>
          <w:lang w:val="en-US"/>
        </w:rPr>
      </w:pPr>
      <w:r>
        <w:rPr>
          <w:b/>
          <w:bCs/>
          <w:lang w:val="en-US"/>
        </w:rPr>
        <w:t>*Indicator 3.1.3.</w:t>
      </w:r>
      <w:r>
        <w:rPr>
          <w:lang w:val="en-US"/>
        </w:rPr>
        <w:t xml:space="preserve"> Crearea bazei de date a copiilor din comunitate, inclusiv a celor cu CES, elaborarea actelor privind evoluțiile demografice și perspectivele de școlaritate, evidența înmatriculării elevilor </w:t>
      </w:r>
      <w:r>
        <w:rPr>
          <w:i/>
          <w:iCs/>
          <w:lang w:val="en-US"/>
        </w:rPr>
        <w:t>[indicatorul se aplică IET, școlilor primare, gimnaziilor, liceelor, instituțiilor de învățământ general cu programe combinate]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CA56C7" w:rsidRDefault="00FF4DFE">
            <w:pPr>
              <w:pStyle w:val="Listparagraf"/>
              <w:numPr>
                <w:ilvl w:val="0"/>
                <w:numId w:val="2"/>
              </w:numPr>
              <w:ind w:left="360"/>
              <w:rPr>
                <w:iCs/>
              </w:rPr>
            </w:pPr>
            <w:r w:rsidRPr="00FF4DFE">
              <w:rPr>
                <w:iCs/>
              </w:rPr>
              <w:t>Nu se aplică</w:t>
            </w:r>
          </w:p>
        </w:tc>
      </w:tr>
      <w:tr w:rsidR="00CA56C7">
        <w:tc>
          <w:tcPr>
            <w:tcW w:w="2069" w:type="dxa"/>
          </w:tcPr>
          <w:p w:rsidR="00CA56C7" w:rsidRDefault="00E90576">
            <w:pPr>
              <w:jc w:val="left"/>
            </w:pPr>
            <w:r>
              <w:t>Constatări</w:t>
            </w:r>
          </w:p>
        </w:tc>
        <w:tc>
          <w:tcPr>
            <w:tcW w:w="7570" w:type="dxa"/>
            <w:gridSpan w:val="3"/>
          </w:tcPr>
          <w:p w:rsidR="00CA56C7" w:rsidRDefault="00CA56C7">
            <w:pPr>
              <w:pStyle w:val="Listparagraf"/>
              <w:numPr>
                <w:ilvl w:val="0"/>
                <w:numId w:val="2"/>
              </w:numPr>
              <w:ind w:left="360"/>
              <w:rPr>
                <w:rFonts w:eastAsia="Times New Roman"/>
                <w:iCs/>
              </w:rPr>
            </w:pPr>
          </w:p>
        </w:tc>
      </w:tr>
      <w:tr w:rsidR="00CA56C7" w:rsidTr="00FF4DFE">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2</w:t>
            </w:r>
          </w:p>
        </w:tc>
        <w:tc>
          <w:tcPr>
            <w:tcW w:w="3827" w:type="dxa"/>
            <w:shd w:val="clear" w:color="auto" w:fill="C6D9F1" w:themeFill="text2" w:themeFillTint="33"/>
          </w:tcPr>
          <w:p w:rsidR="00CA56C7" w:rsidRDefault="00E90576">
            <w:r>
              <w:t>Autoevaluare conform criteriilor: -</w:t>
            </w:r>
            <w:r w:rsidR="00FF4DFE">
              <w:t xml:space="preserve"> 0</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lang w:val="en-US"/>
        </w:rPr>
      </w:pPr>
      <w:r>
        <w:rPr>
          <w:b/>
          <w:bCs/>
          <w:lang w:val="en-US"/>
        </w:rPr>
        <w:t>Indicator 3.1.4.</w:t>
      </w:r>
      <w:r>
        <w:rPr>
          <w:lang w:val="en-US"/>
        </w:rPr>
        <w:t xml:space="preserve"> Monitorizarea datelor privind progresul și dezvoltarea fiecărui elev/ copil și asigurarea activității Comisiei Multidisciplinare Intrașcolare (CMI) și a serviciilor de sprijin, în funcție de necesitățile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FF4DFE" w:rsidRPr="00FF4DFE" w:rsidRDefault="00FF4DFE" w:rsidP="00FF4DFE">
            <w:pPr>
              <w:pStyle w:val="Listparagraf"/>
              <w:numPr>
                <w:ilvl w:val="0"/>
                <w:numId w:val="2"/>
              </w:numPr>
              <w:rPr>
                <w:iCs/>
              </w:rPr>
            </w:pPr>
            <w:r w:rsidRPr="00FF4DFE">
              <w:rPr>
                <w:iCs/>
              </w:rPr>
              <w:t>Regulamentul de activitate al instituției</w:t>
            </w:r>
          </w:p>
          <w:p w:rsidR="00FF4DFE" w:rsidRPr="00FF4DFE" w:rsidRDefault="00FF4DFE" w:rsidP="00FF4DFE">
            <w:pPr>
              <w:pStyle w:val="Listparagraf"/>
              <w:numPr>
                <w:ilvl w:val="0"/>
                <w:numId w:val="2"/>
              </w:numPr>
              <w:rPr>
                <w:iCs/>
              </w:rPr>
            </w:pPr>
            <w:r w:rsidRPr="00FF4DFE">
              <w:rPr>
                <w:iCs/>
              </w:rPr>
              <w:t>Planul de activitate al Consiliului de Etică</w:t>
            </w:r>
          </w:p>
          <w:p w:rsidR="00FF4DFE" w:rsidRPr="00FF4DFE" w:rsidRDefault="00FF4DFE" w:rsidP="00FF4DFE">
            <w:pPr>
              <w:pStyle w:val="Listparagraf"/>
              <w:numPr>
                <w:ilvl w:val="0"/>
                <w:numId w:val="2"/>
              </w:numPr>
              <w:rPr>
                <w:iCs/>
              </w:rPr>
            </w:pPr>
            <w:r w:rsidRPr="00FF4DFE">
              <w:rPr>
                <w:iCs/>
              </w:rPr>
              <w:t xml:space="preserve">Orarul lecțiilor, Orarul sunetelor, </w:t>
            </w:r>
          </w:p>
          <w:p w:rsidR="00FF4DFE" w:rsidRPr="00FF4DFE" w:rsidRDefault="00FF4DFE" w:rsidP="00FF4DFE">
            <w:pPr>
              <w:pStyle w:val="Listparagraf"/>
              <w:numPr>
                <w:ilvl w:val="0"/>
                <w:numId w:val="2"/>
              </w:numPr>
              <w:rPr>
                <w:iCs/>
              </w:rPr>
            </w:pPr>
            <w:r w:rsidRPr="00FF4DFE">
              <w:rPr>
                <w:iCs/>
              </w:rPr>
              <w:t>Hărțile sociologice ale elevilor, elaborate de fiecare diriginte și modificate la necesitate;</w:t>
            </w:r>
          </w:p>
          <w:p w:rsidR="00FF4DFE" w:rsidRPr="00FF4DFE" w:rsidRDefault="00FF4DFE" w:rsidP="00FF4DFE">
            <w:pPr>
              <w:pStyle w:val="Listparagraf"/>
              <w:numPr>
                <w:ilvl w:val="0"/>
                <w:numId w:val="2"/>
              </w:numPr>
              <w:rPr>
                <w:iCs/>
              </w:rPr>
            </w:pPr>
            <w:r w:rsidRPr="00FF4DFE">
              <w:rPr>
                <w:iCs/>
              </w:rPr>
              <w:t xml:space="preserve">Orarul activităților extrașcolare și extrașcolare sportive </w:t>
            </w:r>
          </w:p>
          <w:p w:rsidR="00FF4DFE" w:rsidRPr="00FF4DFE" w:rsidRDefault="00FF4DFE" w:rsidP="00FF4DFE">
            <w:pPr>
              <w:pStyle w:val="Listparagraf"/>
              <w:numPr>
                <w:ilvl w:val="0"/>
                <w:numId w:val="2"/>
              </w:numPr>
              <w:rPr>
                <w:iCs/>
              </w:rPr>
            </w:pPr>
            <w:r>
              <w:rPr>
                <w:iCs/>
              </w:rPr>
              <w:t>R</w:t>
            </w:r>
            <w:r w:rsidRPr="00FF4DFE">
              <w:rPr>
                <w:iCs/>
              </w:rPr>
              <w:t>ezultatele școlare ale elevilor;</w:t>
            </w:r>
          </w:p>
          <w:p w:rsidR="00FF4DFE" w:rsidRPr="00FF4DFE" w:rsidRDefault="00FF4DFE" w:rsidP="00FF4DFE">
            <w:pPr>
              <w:pStyle w:val="Listparagraf"/>
              <w:numPr>
                <w:ilvl w:val="0"/>
                <w:numId w:val="2"/>
              </w:numPr>
              <w:rPr>
                <w:iCs/>
              </w:rPr>
            </w:pPr>
            <w:r w:rsidRPr="00FF4DFE">
              <w:rPr>
                <w:iCs/>
              </w:rPr>
              <w:t>Procesele-verbale ale ședințelor cu părinții, analiza rezultatelor reușitei elevilor;</w:t>
            </w:r>
          </w:p>
          <w:p w:rsidR="00CA56C7" w:rsidRPr="00FF4DFE" w:rsidRDefault="00FF4DFE" w:rsidP="00FF4DFE">
            <w:pPr>
              <w:pStyle w:val="Listparagraf"/>
              <w:numPr>
                <w:ilvl w:val="0"/>
                <w:numId w:val="2"/>
              </w:numPr>
              <w:rPr>
                <w:iCs/>
              </w:rPr>
            </w:pPr>
            <w:r w:rsidRPr="00FF4DFE">
              <w:rPr>
                <w:iCs/>
              </w:rPr>
              <w:t xml:space="preserve">Lista elevilor scutiți de taxa de închiriere a manualelor </w:t>
            </w:r>
          </w:p>
        </w:tc>
      </w:tr>
      <w:tr w:rsidR="00CA56C7">
        <w:tc>
          <w:tcPr>
            <w:tcW w:w="2069" w:type="dxa"/>
          </w:tcPr>
          <w:p w:rsidR="00CA56C7" w:rsidRDefault="00E90576">
            <w:pPr>
              <w:jc w:val="left"/>
            </w:pPr>
            <w:r>
              <w:t>Constatări</w:t>
            </w:r>
          </w:p>
        </w:tc>
        <w:tc>
          <w:tcPr>
            <w:tcW w:w="7570" w:type="dxa"/>
            <w:gridSpan w:val="3"/>
          </w:tcPr>
          <w:p w:rsidR="00CA56C7" w:rsidRPr="00FF4DFE" w:rsidRDefault="00FF4DFE" w:rsidP="00FF4DFE">
            <w:pPr>
              <w:rPr>
                <w:rFonts w:eastAsia="Times New Roman"/>
                <w:iCs/>
              </w:rPr>
            </w:pPr>
            <w:r w:rsidRPr="00FF4DFE">
              <w:rPr>
                <w:rFonts w:eastAsia="Times New Roman"/>
                <w:iCs/>
              </w:rPr>
              <w:t>Instituția monitorizează sistematic dezvoltarea și progresarea fiecărui elev și creează condiții optime pentru</w:t>
            </w:r>
            <w:r>
              <w:rPr>
                <w:rFonts w:eastAsia="Times New Roman"/>
                <w:iCs/>
              </w:rPr>
              <w:t xml:space="preserve"> </w:t>
            </w:r>
            <w:r w:rsidRPr="00FF4DFE">
              <w:rPr>
                <w:rFonts w:eastAsia="Times New Roman"/>
                <w:iCs/>
              </w:rPr>
              <w:t>a evolua.</w:t>
            </w:r>
          </w:p>
        </w:tc>
      </w:tr>
      <w:tr w:rsidR="00CA56C7" w:rsidTr="00FF4DFE">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1</w:t>
            </w:r>
          </w:p>
        </w:tc>
        <w:tc>
          <w:tcPr>
            <w:tcW w:w="3827" w:type="dxa"/>
            <w:shd w:val="clear" w:color="auto" w:fill="C6D9F1" w:themeFill="text2" w:themeFillTint="33"/>
          </w:tcPr>
          <w:p w:rsidR="00CA56C7" w:rsidRDefault="00E90576">
            <w:r>
              <w:t xml:space="preserve">Autoevaluare conform criteriilor: </w:t>
            </w:r>
            <w:r w:rsidR="00FF4DFE">
              <w:t xml:space="preserve"> </w:t>
            </w:r>
            <w:r>
              <w:t>-</w:t>
            </w:r>
            <w:r w:rsidR="00FF4DFE">
              <w:t xml:space="preserve"> 0,5</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b/>
          <w:bCs/>
        </w:rPr>
      </w:pPr>
      <w:r>
        <w:rPr>
          <w:b/>
          <w:bCs/>
        </w:rPr>
        <w:t>Domeniu: Curriculum/ proces educațional</w:t>
      </w:r>
    </w:p>
    <w:p w:rsidR="00CA56C7" w:rsidRDefault="00E90576">
      <w:pPr>
        <w:rPr>
          <w:lang w:val="en-US"/>
        </w:rPr>
      </w:pPr>
      <w:r>
        <w:rPr>
          <w:b/>
          <w:bCs/>
          <w:lang w:val="en-US"/>
        </w:rPr>
        <w:t>Indicator 3.1.5.</w:t>
      </w:r>
      <w:r>
        <w:rPr>
          <w:lang w:val="en-US"/>
        </w:rP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FF4DFE" w:rsidRDefault="00FF4DFE">
            <w:pPr>
              <w:pStyle w:val="Listparagraf"/>
              <w:numPr>
                <w:ilvl w:val="0"/>
                <w:numId w:val="2"/>
              </w:numPr>
              <w:ind w:left="360"/>
              <w:rPr>
                <w:iCs/>
              </w:rPr>
            </w:pPr>
            <w:r w:rsidRPr="00FF4DFE">
              <w:rPr>
                <w:iCs/>
              </w:rPr>
              <w:t xml:space="preserve">Plan educațional individualizat (PEI), </w:t>
            </w:r>
          </w:p>
          <w:p w:rsidR="00FF4DFE" w:rsidRDefault="00FF4DFE">
            <w:pPr>
              <w:pStyle w:val="Listparagraf"/>
              <w:numPr>
                <w:ilvl w:val="0"/>
                <w:numId w:val="2"/>
              </w:numPr>
              <w:ind w:left="360"/>
              <w:rPr>
                <w:iCs/>
              </w:rPr>
            </w:pPr>
            <w:r>
              <w:rPr>
                <w:iCs/>
              </w:rPr>
              <w:t>C</w:t>
            </w:r>
            <w:r w:rsidRPr="00FF4DFE">
              <w:rPr>
                <w:iCs/>
              </w:rPr>
              <w:t xml:space="preserve">urriculum adaptat, </w:t>
            </w:r>
          </w:p>
          <w:p w:rsidR="00CA56C7" w:rsidRDefault="00FF4DFE">
            <w:pPr>
              <w:pStyle w:val="Listparagraf"/>
              <w:numPr>
                <w:ilvl w:val="0"/>
                <w:numId w:val="2"/>
              </w:numPr>
              <w:ind w:left="360"/>
              <w:rPr>
                <w:iCs/>
              </w:rPr>
            </w:pPr>
            <w:r>
              <w:rPr>
                <w:iCs/>
              </w:rPr>
              <w:t>S</w:t>
            </w:r>
            <w:r w:rsidRPr="00FF4DFE">
              <w:rPr>
                <w:iCs/>
              </w:rPr>
              <w:t>et de materiale didactice</w:t>
            </w:r>
          </w:p>
        </w:tc>
      </w:tr>
      <w:tr w:rsidR="00CA56C7">
        <w:tc>
          <w:tcPr>
            <w:tcW w:w="2069" w:type="dxa"/>
          </w:tcPr>
          <w:p w:rsidR="00CA56C7" w:rsidRDefault="00E90576">
            <w:pPr>
              <w:jc w:val="left"/>
            </w:pPr>
            <w:r>
              <w:t>Constatări</w:t>
            </w:r>
          </w:p>
        </w:tc>
        <w:tc>
          <w:tcPr>
            <w:tcW w:w="7570" w:type="dxa"/>
            <w:gridSpan w:val="3"/>
          </w:tcPr>
          <w:p w:rsidR="00CA56C7" w:rsidRPr="00FF4DFE" w:rsidRDefault="00FF4DFE" w:rsidP="00FF4DFE">
            <w:pPr>
              <w:rPr>
                <w:rFonts w:eastAsia="Times New Roman"/>
                <w:iCs/>
                <w:lang w:val="en-US"/>
              </w:rPr>
            </w:pPr>
            <w:r>
              <w:rPr>
                <w:lang w:val="en-US"/>
              </w:rPr>
              <w:t>Pentru buna desfășurarea a procesului educațional instituția asigură în concordanță cu particularitățile și nevoile specifice ale fiecărui elev/ copil un Plan educațional individualizat (PEI), curriculum adaptat, set de materiale didactice.</w:t>
            </w:r>
          </w:p>
        </w:tc>
      </w:tr>
      <w:tr w:rsidR="00CA56C7" w:rsidTr="00FF4DFE">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2</w:t>
            </w:r>
          </w:p>
        </w:tc>
        <w:tc>
          <w:tcPr>
            <w:tcW w:w="3827" w:type="dxa"/>
            <w:shd w:val="clear" w:color="auto" w:fill="C6D9F1" w:themeFill="text2" w:themeFillTint="33"/>
          </w:tcPr>
          <w:p w:rsidR="00CA56C7" w:rsidRDefault="00E90576">
            <w:r>
              <w:t>Autoevaluare conform criteriilor: -</w:t>
            </w:r>
            <w:r w:rsidR="00FF4DFE">
              <w:t xml:space="preserve"> 1</w:t>
            </w:r>
          </w:p>
        </w:tc>
        <w:tc>
          <w:tcPr>
            <w:tcW w:w="2268" w:type="dxa"/>
            <w:shd w:val="clear" w:color="auto" w:fill="C6D9F1" w:themeFill="text2" w:themeFillTint="33"/>
          </w:tcPr>
          <w:p w:rsidR="00CA56C7" w:rsidRDefault="00E90576">
            <w:r>
              <w:t xml:space="preserve">Punctaj acordat: - </w:t>
            </w:r>
          </w:p>
        </w:tc>
      </w:tr>
      <w:tr w:rsidR="00CA56C7" w:rsidTr="00FF4DFE">
        <w:tc>
          <w:tcPr>
            <w:tcW w:w="7371" w:type="dxa"/>
            <w:gridSpan w:val="3"/>
            <w:shd w:val="clear" w:color="auto" w:fill="EAF1DD" w:themeFill="accent3" w:themeFillTint="33"/>
          </w:tcPr>
          <w:p w:rsidR="00CA56C7" w:rsidRDefault="00E90576">
            <w:pPr>
              <w:rPr>
                <w:b/>
                <w:bCs/>
              </w:rPr>
            </w:pPr>
            <w:r>
              <w:rPr>
                <w:b/>
                <w:bCs/>
              </w:rPr>
              <w:t>Total standard</w:t>
            </w:r>
          </w:p>
        </w:tc>
        <w:tc>
          <w:tcPr>
            <w:tcW w:w="2268" w:type="dxa"/>
            <w:shd w:val="clear" w:color="auto" w:fill="EAF1DD" w:themeFill="accent3" w:themeFillTint="33"/>
          </w:tcPr>
          <w:p w:rsidR="00CA56C7" w:rsidRDefault="00FF4DFE">
            <w:pPr>
              <w:rPr>
                <w:b/>
                <w:bCs/>
              </w:rPr>
            </w:pPr>
            <w:r>
              <w:rPr>
                <w:b/>
                <w:bCs/>
              </w:rPr>
              <w:t>3</w:t>
            </w:r>
          </w:p>
        </w:tc>
      </w:tr>
    </w:tbl>
    <w:p w:rsidR="00CA56C7" w:rsidRDefault="00CA56C7"/>
    <w:p w:rsidR="00CA56C7" w:rsidRDefault="00E90576">
      <w:pPr>
        <w:pStyle w:val="Titlu2"/>
        <w:rPr>
          <w:lang w:val="en-US"/>
        </w:rPr>
      </w:pPr>
      <w:bookmarkStart w:id="23" w:name="_Toc48389090"/>
      <w:bookmarkStart w:id="24" w:name="_Toc46741872"/>
      <w:r>
        <w:rPr>
          <w:lang w:val="en-US"/>
        </w:rPr>
        <w:lastRenderedPageBreak/>
        <w:t>Standard 3.2. Politicile și practicile din instituția de învățământ sunt incluzive, nediscriminatorii și respectă diferențele individuale</w:t>
      </w:r>
      <w:bookmarkEnd w:id="23"/>
      <w:bookmarkEnd w:id="24"/>
    </w:p>
    <w:p w:rsidR="00CA56C7" w:rsidRDefault="00E90576">
      <w:pPr>
        <w:rPr>
          <w:b/>
          <w:bCs/>
          <w:lang w:val="en-US"/>
        </w:rPr>
      </w:pPr>
      <w:r>
        <w:rPr>
          <w:b/>
          <w:bCs/>
          <w:lang w:val="en-US"/>
        </w:rPr>
        <w:t>Domeniu: Management</w:t>
      </w:r>
    </w:p>
    <w:p w:rsidR="00CA56C7" w:rsidRDefault="00E90576">
      <w:pPr>
        <w:rPr>
          <w:lang w:val="en-US"/>
        </w:rPr>
      </w:pPr>
      <w:r>
        <w:rPr>
          <w:b/>
          <w:bCs/>
          <w:lang w:val="en-US"/>
        </w:rPr>
        <w:t>Indicator 3.2.1.</w:t>
      </w:r>
      <w:r>
        <w:rPr>
          <w:lang w:val="en-US"/>
        </w:rPr>
        <w:t xml:space="preserve"> Existența, în documentele de planificare, a mecanismelor de identificare și combatere a oricăror forme de discriminare și de respectare a diferențelor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FF4DFE" w:rsidRPr="00FF4DFE" w:rsidRDefault="00FF4DFE" w:rsidP="00D17252">
            <w:pPr>
              <w:pStyle w:val="Listparagraf"/>
              <w:numPr>
                <w:ilvl w:val="0"/>
                <w:numId w:val="2"/>
              </w:numPr>
              <w:tabs>
                <w:tab w:val="clear" w:pos="709"/>
                <w:tab w:val="left" w:pos="545"/>
              </w:tabs>
              <w:ind w:left="404"/>
              <w:rPr>
                <w:iCs/>
              </w:rPr>
            </w:pPr>
            <w:r w:rsidRPr="00FF4DFE">
              <w:rPr>
                <w:iCs/>
              </w:rPr>
              <w:t xml:space="preserve">Planul de Dezvoltare Instituţională, </w:t>
            </w:r>
          </w:p>
          <w:p w:rsidR="00FF4DFE" w:rsidRPr="00FF4DFE" w:rsidRDefault="00FF4DFE" w:rsidP="00D17252">
            <w:pPr>
              <w:pStyle w:val="Listparagraf"/>
              <w:numPr>
                <w:ilvl w:val="0"/>
                <w:numId w:val="2"/>
              </w:numPr>
              <w:tabs>
                <w:tab w:val="clear" w:pos="709"/>
                <w:tab w:val="left" w:pos="545"/>
              </w:tabs>
              <w:ind w:left="404"/>
              <w:rPr>
                <w:iCs/>
              </w:rPr>
            </w:pPr>
            <w:r w:rsidRPr="00FF4DFE">
              <w:rPr>
                <w:iCs/>
              </w:rPr>
              <w:t xml:space="preserve">Planul anual de activitate al psihologului școlar </w:t>
            </w:r>
          </w:p>
          <w:p w:rsidR="00FF4DFE" w:rsidRPr="00FF4DFE" w:rsidRDefault="00FF4DFE" w:rsidP="00D17252">
            <w:pPr>
              <w:pStyle w:val="Listparagraf"/>
              <w:numPr>
                <w:ilvl w:val="0"/>
                <w:numId w:val="2"/>
              </w:numPr>
              <w:tabs>
                <w:tab w:val="clear" w:pos="709"/>
                <w:tab w:val="left" w:pos="545"/>
              </w:tabs>
              <w:ind w:left="404"/>
              <w:rPr>
                <w:iCs/>
              </w:rPr>
            </w:pPr>
            <w:r w:rsidRPr="00FF4DFE">
              <w:rPr>
                <w:iCs/>
              </w:rPr>
              <w:t>Activitatea de psihoprofilaxie, de consiliere psihologică, de psihodiagnoză, de dezvoltare și remediere psihologică (Planul anual de activitate al psihologului școlar);</w:t>
            </w:r>
          </w:p>
          <w:p w:rsidR="00FF4DFE" w:rsidRPr="00FF4DFE" w:rsidRDefault="00FF4DFE" w:rsidP="00D17252">
            <w:pPr>
              <w:pStyle w:val="Listparagraf"/>
              <w:numPr>
                <w:ilvl w:val="0"/>
                <w:numId w:val="2"/>
              </w:numPr>
              <w:tabs>
                <w:tab w:val="clear" w:pos="709"/>
                <w:tab w:val="left" w:pos="545"/>
              </w:tabs>
              <w:ind w:left="404"/>
              <w:rPr>
                <w:iCs/>
              </w:rPr>
            </w:pPr>
            <w:r w:rsidRPr="00FF4DFE">
              <w:rPr>
                <w:iCs/>
              </w:rPr>
              <w:t>Planul de activitate a colaboratorului ANET</w:t>
            </w:r>
            <w:r w:rsidR="00D17252">
              <w:rPr>
                <w:iCs/>
              </w:rPr>
              <w:t xml:space="preserve">, </w:t>
            </w:r>
            <w:r w:rsidRPr="00FF4DFE">
              <w:rPr>
                <w:iCs/>
              </w:rPr>
              <w:t>consilierea individuală și de grup a elevilor și a părinților, traininguri, ore informative;</w:t>
            </w:r>
          </w:p>
          <w:p w:rsidR="00FF4DFE" w:rsidRPr="00FF4DFE" w:rsidRDefault="00FF4DFE" w:rsidP="00D17252">
            <w:pPr>
              <w:pStyle w:val="Listparagraf"/>
              <w:numPr>
                <w:ilvl w:val="0"/>
                <w:numId w:val="2"/>
              </w:numPr>
              <w:tabs>
                <w:tab w:val="clear" w:pos="709"/>
                <w:tab w:val="left" w:pos="545"/>
              </w:tabs>
              <w:ind w:left="404"/>
              <w:rPr>
                <w:iCs/>
              </w:rPr>
            </w:pPr>
            <w:r w:rsidRPr="00FF4DFE">
              <w:rPr>
                <w:iCs/>
              </w:rPr>
              <w:t xml:space="preserve">Regulamentul de activitate al instituției, </w:t>
            </w:r>
          </w:p>
          <w:p w:rsidR="00FF4DFE" w:rsidRPr="00FF4DFE" w:rsidRDefault="00FF4DFE" w:rsidP="00D17252">
            <w:pPr>
              <w:pStyle w:val="Listparagraf"/>
              <w:numPr>
                <w:ilvl w:val="0"/>
                <w:numId w:val="2"/>
              </w:numPr>
              <w:tabs>
                <w:tab w:val="clear" w:pos="709"/>
                <w:tab w:val="left" w:pos="545"/>
              </w:tabs>
              <w:ind w:left="404"/>
              <w:rPr>
                <w:iCs/>
              </w:rPr>
            </w:pPr>
            <w:r w:rsidRPr="00FF4DFE">
              <w:rPr>
                <w:iCs/>
              </w:rPr>
              <w:t>Fișele postului pentru fiecare angajat</w:t>
            </w:r>
          </w:p>
          <w:p w:rsidR="00CA56C7" w:rsidRPr="00D17252" w:rsidRDefault="00FF4DFE" w:rsidP="00D17252">
            <w:pPr>
              <w:pStyle w:val="Listparagraf"/>
              <w:numPr>
                <w:ilvl w:val="0"/>
                <w:numId w:val="2"/>
              </w:numPr>
              <w:tabs>
                <w:tab w:val="clear" w:pos="709"/>
                <w:tab w:val="left" w:pos="545"/>
              </w:tabs>
              <w:ind w:left="404"/>
              <w:rPr>
                <w:iCs/>
              </w:rPr>
            </w:pPr>
            <w:r w:rsidRPr="00FF4DFE">
              <w:rPr>
                <w:iCs/>
              </w:rPr>
              <w:t>Registrul de evidență a sesizărilor privind cazurile ANET, pentru anul de studii 202</w:t>
            </w:r>
            <w:r w:rsidR="00D17252">
              <w:rPr>
                <w:iCs/>
              </w:rPr>
              <w:t>2</w:t>
            </w:r>
            <w:r w:rsidRPr="00FF4DFE">
              <w:rPr>
                <w:iCs/>
              </w:rPr>
              <w:t>-202</w:t>
            </w:r>
            <w:r w:rsidR="00D17252">
              <w:rPr>
                <w:iCs/>
              </w:rPr>
              <w:t>3</w:t>
            </w:r>
            <w:r w:rsidRPr="00FF4DFE">
              <w:rPr>
                <w:iCs/>
              </w:rPr>
              <w:t>;</w:t>
            </w:r>
          </w:p>
        </w:tc>
      </w:tr>
      <w:tr w:rsidR="00CA56C7">
        <w:tc>
          <w:tcPr>
            <w:tcW w:w="2069" w:type="dxa"/>
          </w:tcPr>
          <w:p w:rsidR="00CA56C7" w:rsidRDefault="00E90576">
            <w:pPr>
              <w:jc w:val="left"/>
            </w:pPr>
            <w:r>
              <w:t>Constatări</w:t>
            </w:r>
          </w:p>
        </w:tc>
        <w:tc>
          <w:tcPr>
            <w:tcW w:w="7570" w:type="dxa"/>
            <w:gridSpan w:val="3"/>
          </w:tcPr>
          <w:p w:rsidR="00CA56C7" w:rsidRPr="00FF4DFE" w:rsidRDefault="00FF4DFE" w:rsidP="00FF4DFE">
            <w:pPr>
              <w:rPr>
                <w:rFonts w:eastAsia="Times New Roman"/>
                <w:iCs/>
              </w:rPr>
            </w:pPr>
            <w:r w:rsidRPr="00FF4DFE">
              <w:rPr>
                <w:rFonts w:eastAsia="Times New Roman"/>
                <w:iCs/>
              </w:rPr>
              <w:t>Planurile instituționale promovează diversitatea și reflectă mecanisme de identificare și combatere a</w:t>
            </w:r>
            <w:r w:rsidR="00D17252">
              <w:rPr>
                <w:rFonts w:eastAsia="Times New Roman"/>
                <w:iCs/>
              </w:rPr>
              <w:t xml:space="preserve"> </w:t>
            </w:r>
            <w:r w:rsidRPr="00FF4DFE">
              <w:rPr>
                <w:rFonts w:eastAsia="Times New Roman"/>
                <w:iCs/>
              </w:rPr>
              <w:t>oricăror forme de discriminare.</w:t>
            </w:r>
          </w:p>
        </w:tc>
      </w:tr>
      <w:tr w:rsidR="00CA56C7" w:rsidTr="00D17252">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1</w:t>
            </w:r>
          </w:p>
        </w:tc>
        <w:tc>
          <w:tcPr>
            <w:tcW w:w="3827" w:type="dxa"/>
            <w:shd w:val="clear" w:color="auto" w:fill="C6D9F1" w:themeFill="text2" w:themeFillTint="33"/>
          </w:tcPr>
          <w:p w:rsidR="00CA56C7" w:rsidRDefault="00E90576">
            <w:r>
              <w:t>Autoevaluare conform criteriilor: -</w:t>
            </w:r>
            <w:r w:rsidR="00D17252">
              <w:t xml:space="preserve"> 0,5</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lang w:val="en-US"/>
        </w:rPr>
      </w:pPr>
      <w:r>
        <w:rPr>
          <w:b/>
          <w:bCs/>
          <w:lang w:val="en-US"/>
        </w:rPr>
        <w:t>Indicator 3.2.2.</w:t>
      </w:r>
      <w:r>
        <w:rPr>
          <w:lang w:val="en-US"/>
        </w:rPr>
        <w:t xml:space="preserve"> Promovarea diversității, inclusiv a interculturalității, în planurile strategice și operaționale ale instituției, prin programe, activități care au ca țintă educația incluzivă și nevoile copiilor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D17252" w:rsidRPr="00D17252" w:rsidRDefault="00D17252" w:rsidP="00D17252">
            <w:pPr>
              <w:pStyle w:val="Listparagraf"/>
              <w:numPr>
                <w:ilvl w:val="0"/>
                <w:numId w:val="2"/>
              </w:numPr>
              <w:tabs>
                <w:tab w:val="clear" w:pos="709"/>
                <w:tab w:val="left" w:pos="545"/>
              </w:tabs>
              <w:ind w:left="404"/>
              <w:rPr>
                <w:iCs/>
              </w:rPr>
            </w:pPr>
            <w:r w:rsidRPr="00D17252">
              <w:rPr>
                <w:iCs/>
              </w:rPr>
              <w:t>Planul managerial pe anul de studii 202</w:t>
            </w:r>
            <w:r>
              <w:rPr>
                <w:iCs/>
              </w:rPr>
              <w:t>2</w:t>
            </w:r>
            <w:r w:rsidRPr="00D17252">
              <w:rPr>
                <w:iCs/>
              </w:rPr>
              <w:t>-202</w:t>
            </w:r>
            <w:r>
              <w:rPr>
                <w:iCs/>
              </w:rPr>
              <w:t>3</w:t>
            </w:r>
          </w:p>
          <w:p w:rsidR="00D17252" w:rsidRPr="00D17252" w:rsidRDefault="00D17252" w:rsidP="00D17252">
            <w:pPr>
              <w:pStyle w:val="Listparagraf"/>
              <w:numPr>
                <w:ilvl w:val="0"/>
                <w:numId w:val="2"/>
              </w:numPr>
              <w:tabs>
                <w:tab w:val="clear" w:pos="709"/>
                <w:tab w:val="left" w:pos="545"/>
              </w:tabs>
              <w:ind w:left="404"/>
              <w:rPr>
                <w:iCs/>
              </w:rPr>
            </w:pPr>
            <w:r w:rsidRPr="00D17252">
              <w:rPr>
                <w:iCs/>
              </w:rPr>
              <w:t>Regulamentul de activitate al instituției</w:t>
            </w:r>
          </w:p>
          <w:p w:rsidR="00D17252" w:rsidRPr="00D17252" w:rsidRDefault="00D17252" w:rsidP="00D17252">
            <w:pPr>
              <w:pStyle w:val="Listparagraf"/>
              <w:numPr>
                <w:ilvl w:val="0"/>
                <w:numId w:val="2"/>
              </w:numPr>
              <w:tabs>
                <w:tab w:val="clear" w:pos="709"/>
                <w:tab w:val="left" w:pos="545"/>
              </w:tabs>
              <w:ind w:left="404"/>
              <w:rPr>
                <w:iCs/>
              </w:rPr>
            </w:pPr>
            <w:r w:rsidRPr="00D17252">
              <w:rPr>
                <w:iCs/>
              </w:rPr>
              <w:t>Planul activităților educative pentru anul școlar 202</w:t>
            </w:r>
            <w:r>
              <w:rPr>
                <w:iCs/>
              </w:rPr>
              <w:t>2</w:t>
            </w:r>
            <w:r w:rsidRPr="00D17252">
              <w:rPr>
                <w:iCs/>
              </w:rPr>
              <w:t>-202</w:t>
            </w:r>
            <w:r>
              <w:rPr>
                <w:iCs/>
              </w:rPr>
              <w:t>3</w:t>
            </w:r>
            <w:r w:rsidRPr="00D17252">
              <w:rPr>
                <w:iCs/>
              </w:rPr>
              <w:t xml:space="preserve"> </w:t>
            </w:r>
          </w:p>
          <w:p w:rsidR="00D17252" w:rsidRPr="00D17252" w:rsidRDefault="00D17252" w:rsidP="00D17252">
            <w:pPr>
              <w:pStyle w:val="Listparagraf"/>
              <w:numPr>
                <w:ilvl w:val="0"/>
                <w:numId w:val="2"/>
              </w:numPr>
              <w:tabs>
                <w:tab w:val="clear" w:pos="709"/>
                <w:tab w:val="left" w:pos="545"/>
              </w:tabs>
              <w:ind w:left="404"/>
              <w:rPr>
                <w:iCs/>
              </w:rPr>
            </w:pPr>
            <w:r>
              <w:rPr>
                <w:iCs/>
              </w:rPr>
              <w:t>P</w:t>
            </w:r>
            <w:r w:rsidRPr="00D17252">
              <w:rPr>
                <w:iCs/>
              </w:rPr>
              <w:t>roiectele didactice la disciplina Educație pentru societate, clasele a X-a –a XII-a;</w:t>
            </w:r>
          </w:p>
          <w:p w:rsidR="00D17252" w:rsidRPr="00D17252" w:rsidRDefault="00D17252" w:rsidP="00D17252">
            <w:pPr>
              <w:pStyle w:val="Listparagraf"/>
              <w:numPr>
                <w:ilvl w:val="0"/>
                <w:numId w:val="2"/>
              </w:numPr>
              <w:tabs>
                <w:tab w:val="clear" w:pos="709"/>
                <w:tab w:val="left" w:pos="545"/>
              </w:tabs>
              <w:ind w:left="404"/>
              <w:rPr>
                <w:iCs/>
              </w:rPr>
            </w:pPr>
            <w:r w:rsidRPr="00D17252">
              <w:rPr>
                <w:iCs/>
              </w:rPr>
              <w:t xml:space="preserve">Planul anual de activitate al psihologului școlar </w:t>
            </w:r>
          </w:p>
          <w:p w:rsidR="00D17252" w:rsidRPr="00D17252" w:rsidRDefault="00D17252" w:rsidP="00D17252">
            <w:pPr>
              <w:pStyle w:val="Listparagraf"/>
              <w:numPr>
                <w:ilvl w:val="0"/>
                <w:numId w:val="2"/>
              </w:numPr>
              <w:tabs>
                <w:tab w:val="clear" w:pos="709"/>
                <w:tab w:val="left" w:pos="545"/>
              </w:tabs>
              <w:ind w:left="404"/>
              <w:rPr>
                <w:iCs/>
              </w:rPr>
            </w:pPr>
            <w:r w:rsidRPr="00D17252">
              <w:rPr>
                <w:iCs/>
              </w:rPr>
              <w:t>Planul de activitate al colaboratorului ANET</w:t>
            </w:r>
          </w:p>
          <w:p w:rsidR="00D17252" w:rsidRPr="00D17252" w:rsidRDefault="00D17252" w:rsidP="00D17252">
            <w:pPr>
              <w:pStyle w:val="Listparagraf"/>
              <w:numPr>
                <w:ilvl w:val="0"/>
                <w:numId w:val="2"/>
              </w:numPr>
              <w:tabs>
                <w:tab w:val="clear" w:pos="709"/>
                <w:tab w:val="left" w:pos="545"/>
              </w:tabs>
              <w:ind w:left="404"/>
              <w:rPr>
                <w:iCs/>
              </w:rPr>
            </w:pPr>
            <w:r w:rsidRPr="00D17252">
              <w:rPr>
                <w:iCs/>
              </w:rPr>
              <w:t xml:space="preserve">Planul de activitate al asistentului medical </w:t>
            </w:r>
          </w:p>
          <w:p w:rsidR="00D17252" w:rsidRPr="00D17252" w:rsidRDefault="00D17252" w:rsidP="00D17252">
            <w:pPr>
              <w:pStyle w:val="Listparagraf"/>
              <w:numPr>
                <w:ilvl w:val="0"/>
                <w:numId w:val="2"/>
              </w:numPr>
              <w:tabs>
                <w:tab w:val="clear" w:pos="709"/>
                <w:tab w:val="left" w:pos="545"/>
              </w:tabs>
              <w:ind w:left="404"/>
              <w:rPr>
                <w:iCs/>
              </w:rPr>
            </w:pPr>
            <w:r w:rsidRPr="00D17252">
              <w:rPr>
                <w:iCs/>
              </w:rPr>
              <w:t>Planul de activitate al Consiliului de etică</w:t>
            </w:r>
          </w:p>
          <w:p w:rsidR="00CA56C7" w:rsidRDefault="00D17252" w:rsidP="00D17252">
            <w:pPr>
              <w:pStyle w:val="Listparagraf"/>
              <w:numPr>
                <w:ilvl w:val="0"/>
                <w:numId w:val="2"/>
              </w:numPr>
              <w:tabs>
                <w:tab w:val="clear" w:pos="709"/>
                <w:tab w:val="left" w:pos="545"/>
              </w:tabs>
              <w:ind w:left="404"/>
              <w:rPr>
                <w:iCs/>
              </w:rPr>
            </w:pPr>
            <w:r w:rsidRPr="00D17252">
              <w:rPr>
                <w:iCs/>
              </w:rPr>
              <w:t xml:space="preserve">Planul de activitate al Consiliului elevilor </w:t>
            </w:r>
          </w:p>
        </w:tc>
      </w:tr>
      <w:tr w:rsidR="00CA56C7">
        <w:tc>
          <w:tcPr>
            <w:tcW w:w="2069" w:type="dxa"/>
          </w:tcPr>
          <w:p w:rsidR="00CA56C7" w:rsidRDefault="00E90576">
            <w:pPr>
              <w:jc w:val="left"/>
            </w:pPr>
            <w:r>
              <w:t>Constatări</w:t>
            </w:r>
          </w:p>
        </w:tc>
        <w:tc>
          <w:tcPr>
            <w:tcW w:w="7570" w:type="dxa"/>
            <w:gridSpan w:val="3"/>
          </w:tcPr>
          <w:p w:rsidR="00CA56C7" w:rsidRPr="00D17252" w:rsidRDefault="00D17252" w:rsidP="00D17252">
            <w:pPr>
              <w:rPr>
                <w:rFonts w:eastAsia="Times New Roman"/>
                <w:iCs/>
              </w:rPr>
            </w:pPr>
            <w:r w:rsidRPr="00D17252">
              <w:rPr>
                <w:rFonts w:eastAsia="Times New Roman"/>
                <w:iCs/>
              </w:rPr>
              <w:t>Planurile instituționale strategice și operaționale reflectă prin programe, activități subiectul EI și nevoile</w:t>
            </w:r>
            <w:r>
              <w:rPr>
                <w:rFonts w:eastAsia="Times New Roman"/>
                <w:iCs/>
              </w:rPr>
              <w:t xml:space="preserve"> </w:t>
            </w:r>
            <w:r w:rsidRPr="00D17252">
              <w:rPr>
                <w:rFonts w:eastAsia="Times New Roman"/>
                <w:iCs/>
              </w:rPr>
              <w:t>copiilor cu CES.</w:t>
            </w:r>
          </w:p>
        </w:tc>
      </w:tr>
      <w:tr w:rsidR="00CA56C7" w:rsidTr="00D17252">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2</w:t>
            </w:r>
          </w:p>
        </w:tc>
        <w:tc>
          <w:tcPr>
            <w:tcW w:w="3827" w:type="dxa"/>
            <w:shd w:val="clear" w:color="auto" w:fill="C6D9F1" w:themeFill="text2" w:themeFillTint="33"/>
          </w:tcPr>
          <w:p w:rsidR="00CA56C7" w:rsidRDefault="00E90576">
            <w:r>
              <w:t>Autoevaluare conform criteriilor: -</w:t>
            </w:r>
            <w:r w:rsidR="00D17252">
              <w:t xml:space="preserve"> 1</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b/>
          <w:bCs/>
        </w:rPr>
      </w:pPr>
      <w:r>
        <w:rPr>
          <w:b/>
          <w:bCs/>
        </w:rPr>
        <w:t>Domeniu: Capacitate instituțională</w:t>
      </w:r>
    </w:p>
    <w:p w:rsidR="00CA56C7" w:rsidRDefault="00E90576">
      <w:pPr>
        <w:rPr>
          <w:lang w:val="en-US"/>
        </w:rPr>
      </w:pPr>
      <w:r>
        <w:rPr>
          <w:b/>
          <w:bCs/>
          <w:lang w:val="en-US"/>
        </w:rPr>
        <w:t>Indicator 3.2.3.</w:t>
      </w:r>
      <w:r>
        <w:rPr>
          <w:lang w:val="en-US"/>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D17252" w:rsidRPr="00D17252" w:rsidRDefault="00D17252" w:rsidP="00B94796">
            <w:pPr>
              <w:pStyle w:val="Listparagraf"/>
              <w:numPr>
                <w:ilvl w:val="0"/>
                <w:numId w:val="2"/>
              </w:numPr>
              <w:tabs>
                <w:tab w:val="clear" w:pos="709"/>
                <w:tab w:val="left" w:pos="404"/>
              </w:tabs>
              <w:ind w:left="404"/>
              <w:rPr>
                <w:iCs/>
              </w:rPr>
            </w:pPr>
            <w:r w:rsidRPr="00D17252">
              <w:rPr>
                <w:iCs/>
              </w:rPr>
              <w:t>Planul ședințelor cu părinții pe anul de studii 202</w:t>
            </w:r>
            <w:r w:rsidR="00B94796">
              <w:rPr>
                <w:iCs/>
              </w:rPr>
              <w:t>2</w:t>
            </w:r>
            <w:r w:rsidRPr="00D17252">
              <w:rPr>
                <w:iCs/>
              </w:rPr>
              <w:t>-202</w:t>
            </w:r>
            <w:r w:rsidR="00B94796">
              <w:rPr>
                <w:iCs/>
              </w:rPr>
              <w:t>3</w:t>
            </w:r>
            <w:r w:rsidRPr="00D17252">
              <w:rPr>
                <w:iCs/>
              </w:rPr>
              <w:t xml:space="preserve"> (CM ,,Consiliere și Dezvoltare personală”</w:t>
            </w:r>
            <w:r w:rsidR="00B94796">
              <w:rPr>
                <w:iCs/>
              </w:rPr>
              <w:t>)</w:t>
            </w:r>
          </w:p>
          <w:p w:rsidR="00D17252" w:rsidRPr="00D17252" w:rsidRDefault="00D17252" w:rsidP="00B94796">
            <w:pPr>
              <w:pStyle w:val="Listparagraf"/>
              <w:numPr>
                <w:ilvl w:val="0"/>
                <w:numId w:val="2"/>
              </w:numPr>
              <w:tabs>
                <w:tab w:val="clear" w:pos="709"/>
                <w:tab w:val="left" w:pos="404"/>
              </w:tabs>
              <w:ind w:left="404"/>
              <w:rPr>
                <w:iCs/>
              </w:rPr>
            </w:pPr>
            <w:r w:rsidRPr="00D17252">
              <w:rPr>
                <w:iCs/>
              </w:rPr>
              <w:t xml:space="preserve">Procesele-verbale ale ședințelor cu părinții </w:t>
            </w:r>
          </w:p>
          <w:p w:rsidR="00D17252" w:rsidRPr="00D17252" w:rsidRDefault="00D17252" w:rsidP="00B94796">
            <w:pPr>
              <w:pStyle w:val="Listparagraf"/>
              <w:numPr>
                <w:ilvl w:val="0"/>
                <w:numId w:val="2"/>
              </w:numPr>
              <w:tabs>
                <w:tab w:val="clear" w:pos="709"/>
                <w:tab w:val="left" w:pos="404"/>
              </w:tabs>
              <w:ind w:left="404"/>
              <w:rPr>
                <w:iCs/>
              </w:rPr>
            </w:pPr>
            <w:r w:rsidRPr="00D17252">
              <w:rPr>
                <w:iCs/>
              </w:rPr>
              <w:t xml:space="preserve">Regulamentul de activitate al instituției </w:t>
            </w:r>
          </w:p>
          <w:p w:rsidR="00D17252" w:rsidRPr="00D17252" w:rsidRDefault="00D17252" w:rsidP="00B94796">
            <w:pPr>
              <w:pStyle w:val="Listparagraf"/>
              <w:numPr>
                <w:ilvl w:val="0"/>
                <w:numId w:val="2"/>
              </w:numPr>
              <w:tabs>
                <w:tab w:val="clear" w:pos="709"/>
                <w:tab w:val="left" w:pos="404"/>
              </w:tabs>
              <w:ind w:left="404"/>
              <w:rPr>
                <w:iCs/>
              </w:rPr>
            </w:pPr>
            <w:r w:rsidRPr="00D17252">
              <w:rPr>
                <w:iCs/>
              </w:rPr>
              <w:t>Avizul de la panoul informativ cu datele de contact ale coordonatorului ANET;</w:t>
            </w:r>
          </w:p>
          <w:p w:rsidR="00D17252" w:rsidRPr="00D17252" w:rsidRDefault="00D17252" w:rsidP="00B94796">
            <w:pPr>
              <w:pStyle w:val="Listparagraf"/>
              <w:numPr>
                <w:ilvl w:val="0"/>
                <w:numId w:val="2"/>
              </w:numPr>
              <w:tabs>
                <w:tab w:val="clear" w:pos="709"/>
                <w:tab w:val="left" w:pos="404"/>
              </w:tabs>
              <w:ind w:left="404"/>
              <w:rPr>
                <w:iCs/>
              </w:rPr>
            </w:pPr>
            <w:r w:rsidRPr="00D17252">
              <w:rPr>
                <w:iCs/>
              </w:rPr>
              <w:t xml:space="preserve">Prevenirea și eliminarea violenței, a faptelor de corupție și descriminării în mediul școlar și promovarea interculturalității </w:t>
            </w:r>
          </w:p>
          <w:p w:rsidR="00CA56C7" w:rsidRDefault="00D17252" w:rsidP="00B94796">
            <w:pPr>
              <w:pStyle w:val="Listparagraf"/>
              <w:numPr>
                <w:ilvl w:val="0"/>
                <w:numId w:val="2"/>
              </w:numPr>
              <w:tabs>
                <w:tab w:val="clear" w:pos="709"/>
                <w:tab w:val="left" w:pos="404"/>
              </w:tabs>
              <w:ind w:left="404"/>
              <w:rPr>
                <w:iCs/>
              </w:rPr>
            </w:pPr>
            <w:r w:rsidRPr="00D17252">
              <w:rPr>
                <w:iCs/>
              </w:rPr>
              <w:lastRenderedPageBreak/>
              <w:t xml:space="preserve">Limitarea efortului fizic al elevilor la orele de educație fizică </w:t>
            </w:r>
          </w:p>
        </w:tc>
      </w:tr>
      <w:tr w:rsidR="00CA56C7">
        <w:tc>
          <w:tcPr>
            <w:tcW w:w="2069" w:type="dxa"/>
          </w:tcPr>
          <w:p w:rsidR="00CA56C7" w:rsidRDefault="00E90576">
            <w:pPr>
              <w:jc w:val="left"/>
            </w:pPr>
            <w:r>
              <w:lastRenderedPageBreak/>
              <w:t>Constatări</w:t>
            </w:r>
          </w:p>
        </w:tc>
        <w:tc>
          <w:tcPr>
            <w:tcW w:w="7570" w:type="dxa"/>
            <w:gridSpan w:val="3"/>
          </w:tcPr>
          <w:p w:rsidR="00CA56C7" w:rsidRPr="00887C03" w:rsidRDefault="00887C03" w:rsidP="00887C03">
            <w:pPr>
              <w:rPr>
                <w:rFonts w:eastAsia="Times New Roman"/>
                <w:iCs/>
              </w:rPr>
            </w:pPr>
            <w:r w:rsidRPr="00887C03">
              <w:rPr>
                <w:rFonts w:eastAsia="Times New Roman"/>
                <w:iCs/>
              </w:rPr>
              <w:t>Instituția asigură respectarea diferențelor individuale. Formează permanent personalul cu privire la</w:t>
            </w:r>
            <w:r>
              <w:rPr>
                <w:rFonts w:eastAsia="Times New Roman"/>
                <w:iCs/>
              </w:rPr>
              <w:t xml:space="preserve"> </w:t>
            </w:r>
            <w:r w:rsidRPr="00887C03">
              <w:rPr>
                <w:rFonts w:eastAsia="Times New Roman"/>
                <w:iCs/>
              </w:rPr>
              <w:t>procedurile de discriminare, prevenirea, identificarea și soluționarea situațiilor de discriminare.</w:t>
            </w:r>
          </w:p>
        </w:tc>
      </w:tr>
      <w:tr w:rsidR="00CA56C7" w:rsidTr="00887C03">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1</w:t>
            </w:r>
          </w:p>
        </w:tc>
        <w:tc>
          <w:tcPr>
            <w:tcW w:w="3827" w:type="dxa"/>
            <w:shd w:val="clear" w:color="auto" w:fill="C6D9F1" w:themeFill="text2" w:themeFillTint="33"/>
          </w:tcPr>
          <w:p w:rsidR="00CA56C7" w:rsidRDefault="00E90576">
            <w:r>
              <w:t>Autoevaluare conform criteriilor: -</w:t>
            </w:r>
            <w:r w:rsidR="00887C03">
              <w:t xml:space="preserve"> 1</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b/>
          <w:bCs/>
        </w:rPr>
      </w:pPr>
      <w:r>
        <w:rPr>
          <w:b/>
          <w:bCs/>
        </w:rPr>
        <w:t>Domeniu: Curriculum/ proces educațional</w:t>
      </w:r>
    </w:p>
    <w:p w:rsidR="00CA56C7" w:rsidRDefault="00E90576">
      <w:pPr>
        <w:rPr>
          <w:lang w:val="en-US"/>
        </w:rPr>
      </w:pPr>
      <w:r>
        <w:rPr>
          <w:b/>
          <w:bCs/>
          <w:lang w:val="en-US"/>
        </w:rPr>
        <w:t>Indicator 3.2.4.</w:t>
      </w:r>
      <w:r>
        <w:rPr>
          <w:lang w:val="en-US"/>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866B8D" w:rsidRDefault="00866B8D" w:rsidP="00866B8D">
            <w:pPr>
              <w:pStyle w:val="Listparagraf"/>
              <w:numPr>
                <w:ilvl w:val="0"/>
                <w:numId w:val="2"/>
              </w:numPr>
              <w:ind w:left="360"/>
              <w:rPr>
                <w:iCs/>
              </w:rPr>
            </w:pPr>
            <w:r w:rsidRPr="00FF4DFE">
              <w:rPr>
                <w:iCs/>
              </w:rPr>
              <w:t xml:space="preserve">Plan educațional individualizat (PEI), </w:t>
            </w:r>
          </w:p>
          <w:p w:rsidR="00866B8D" w:rsidRDefault="00866B8D" w:rsidP="00866B8D">
            <w:pPr>
              <w:pStyle w:val="Listparagraf"/>
              <w:numPr>
                <w:ilvl w:val="0"/>
                <w:numId w:val="2"/>
              </w:numPr>
              <w:ind w:left="360"/>
              <w:rPr>
                <w:iCs/>
              </w:rPr>
            </w:pPr>
            <w:r>
              <w:rPr>
                <w:iCs/>
              </w:rPr>
              <w:t>C</w:t>
            </w:r>
            <w:r w:rsidRPr="00FF4DFE">
              <w:rPr>
                <w:iCs/>
              </w:rPr>
              <w:t xml:space="preserve">urriculum adaptat, </w:t>
            </w:r>
          </w:p>
          <w:p w:rsidR="00CA56C7" w:rsidRDefault="00866B8D" w:rsidP="00866B8D">
            <w:pPr>
              <w:pStyle w:val="Listparagraf"/>
              <w:numPr>
                <w:ilvl w:val="0"/>
                <w:numId w:val="2"/>
              </w:numPr>
              <w:ind w:left="360"/>
              <w:rPr>
                <w:iCs/>
              </w:rPr>
            </w:pPr>
            <w:r>
              <w:rPr>
                <w:iCs/>
              </w:rPr>
              <w:t>S</w:t>
            </w:r>
            <w:r w:rsidRPr="00FF4DFE">
              <w:rPr>
                <w:iCs/>
              </w:rPr>
              <w:t>et de materiale didactice</w:t>
            </w:r>
          </w:p>
        </w:tc>
      </w:tr>
      <w:tr w:rsidR="00CA56C7">
        <w:tc>
          <w:tcPr>
            <w:tcW w:w="2069" w:type="dxa"/>
          </w:tcPr>
          <w:p w:rsidR="00CA56C7" w:rsidRDefault="00E90576">
            <w:pPr>
              <w:jc w:val="left"/>
            </w:pPr>
            <w:r>
              <w:t>Constatări</w:t>
            </w:r>
          </w:p>
        </w:tc>
        <w:tc>
          <w:tcPr>
            <w:tcW w:w="7570" w:type="dxa"/>
            <w:gridSpan w:val="3"/>
          </w:tcPr>
          <w:p w:rsidR="00CA56C7" w:rsidRPr="00866B8D" w:rsidRDefault="00866B8D" w:rsidP="00866B8D">
            <w:pPr>
              <w:rPr>
                <w:rFonts w:eastAsia="Times New Roman"/>
                <w:iCs/>
              </w:rPr>
            </w:pPr>
            <w:r>
              <w:rPr>
                <w:lang w:val="en-US"/>
              </w:rPr>
              <w:t>Pentru buna desfășurarea a procesului educațional instituția asigură în concordanță cu particularitățile și nevoile specifice ale fiecărui elev/ copil un Plan educațional individualizat (PEI), curriculum adaptat, set de materiale didactice.</w:t>
            </w:r>
          </w:p>
        </w:tc>
      </w:tr>
      <w:tr w:rsidR="00CA56C7" w:rsidTr="00866B8D">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2</w:t>
            </w:r>
          </w:p>
        </w:tc>
        <w:tc>
          <w:tcPr>
            <w:tcW w:w="3827" w:type="dxa"/>
            <w:shd w:val="clear" w:color="auto" w:fill="C6D9F1" w:themeFill="text2" w:themeFillTint="33"/>
          </w:tcPr>
          <w:p w:rsidR="00CA56C7" w:rsidRDefault="00E90576">
            <w:r>
              <w:t>Autoevaluare conform criteriilor: -</w:t>
            </w:r>
            <w:r w:rsidR="00866B8D">
              <w:t xml:space="preserve"> 1,5</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lang w:val="en-US"/>
        </w:rPr>
      </w:pPr>
      <w:r>
        <w:rPr>
          <w:b/>
          <w:bCs/>
          <w:lang w:val="en-US"/>
        </w:rPr>
        <w:t>Indicator 3.2.5.</w:t>
      </w:r>
      <w:r>
        <w:rPr>
          <w:lang w:val="en-US"/>
        </w:rPr>
        <w:t xml:space="preserve"> Recunoașterea de către elevi/ copii a situațiilor de nerespectare a diferențelor individuale și de discriminare și manifestarea capacității de a le prezenta în cunoștință de cauză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866B8D" w:rsidRPr="00866B8D" w:rsidRDefault="00866B8D" w:rsidP="00866B8D">
            <w:pPr>
              <w:pStyle w:val="Listparagraf"/>
              <w:numPr>
                <w:ilvl w:val="0"/>
                <w:numId w:val="2"/>
              </w:numPr>
              <w:rPr>
                <w:iCs/>
              </w:rPr>
            </w:pPr>
            <w:r w:rsidRPr="00866B8D">
              <w:rPr>
                <w:iCs/>
              </w:rPr>
              <w:t xml:space="preserve">Regulamentul de funcționare al Consiliului de Etică </w:t>
            </w:r>
          </w:p>
          <w:p w:rsidR="00866B8D" w:rsidRPr="00866B8D" w:rsidRDefault="00866B8D" w:rsidP="00866B8D">
            <w:pPr>
              <w:pStyle w:val="Listparagraf"/>
              <w:numPr>
                <w:ilvl w:val="0"/>
                <w:numId w:val="2"/>
              </w:numPr>
              <w:rPr>
                <w:iCs/>
              </w:rPr>
            </w:pPr>
            <w:r w:rsidRPr="00866B8D">
              <w:rPr>
                <w:iCs/>
              </w:rPr>
              <w:t>Regulamentul de activitate al instituției</w:t>
            </w:r>
          </w:p>
          <w:p w:rsidR="00866B8D" w:rsidRPr="00866B8D" w:rsidRDefault="00866B8D" w:rsidP="00866B8D">
            <w:pPr>
              <w:pStyle w:val="Listparagraf"/>
              <w:numPr>
                <w:ilvl w:val="0"/>
                <w:numId w:val="2"/>
              </w:numPr>
              <w:rPr>
                <w:iCs/>
              </w:rPr>
            </w:pPr>
            <w:r w:rsidRPr="00866B8D">
              <w:rPr>
                <w:iCs/>
              </w:rPr>
              <w:t>Planul Consiliului de elevi</w:t>
            </w:r>
          </w:p>
          <w:p w:rsidR="00866B8D" w:rsidRPr="00866B8D" w:rsidRDefault="00866B8D" w:rsidP="00866B8D">
            <w:pPr>
              <w:pStyle w:val="Listparagraf"/>
              <w:numPr>
                <w:ilvl w:val="0"/>
                <w:numId w:val="2"/>
              </w:numPr>
              <w:rPr>
                <w:iCs/>
              </w:rPr>
            </w:pPr>
            <w:r w:rsidRPr="00866B8D">
              <w:rPr>
                <w:iCs/>
              </w:rPr>
              <w:t>Modelul de Fișă de sesizare, disponibilă elevilor, părinților, cadrelor didactice, altor angajați la panoul informativ;</w:t>
            </w:r>
          </w:p>
          <w:p w:rsidR="00866B8D" w:rsidRPr="00866B8D" w:rsidRDefault="00866B8D" w:rsidP="00866B8D">
            <w:pPr>
              <w:pStyle w:val="Listparagraf"/>
              <w:numPr>
                <w:ilvl w:val="0"/>
                <w:numId w:val="2"/>
              </w:numPr>
              <w:rPr>
                <w:iCs/>
              </w:rPr>
            </w:pPr>
            <w:r w:rsidRPr="00866B8D">
              <w:rPr>
                <w:iCs/>
              </w:rPr>
              <w:t xml:space="preserve">Informarea elevilor, la managementul clasei, despre acceptarea diversității, nondiscriminării pe diferite aspecte </w:t>
            </w:r>
          </w:p>
          <w:p w:rsidR="00CA56C7" w:rsidRPr="00866B8D" w:rsidRDefault="00866B8D" w:rsidP="00866B8D">
            <w:pPr>
              <w:pStyle w:val="Listparagraf"/>
              <w:numPr>
                <w:ilvl w:val="0"/>
                <w:numId w:val="2"/>
              </w:numPr>
              <w:rPr>
                <w:iCs/>
              </w:rPr>
            </w:pPr>
            <w:r w:rsidRPr="00866B8D">
              <w:rPr>
                <w:iCs/>
              </w:rPr>
              <w:t xml:space="preserve">Chestionar de opinie aplicat părinților, cadrelor didactice, elevilor, în scopul evaluării calității procesului educational în </w:t>
            </w:r>
            <w:r>
              <w:rPr>
                <w:iCs/>
              </w:rPr>
              <w:t>instituție</w:t>
            </w:r>
            <w:r w:rsidRPr="00866B8D">
              <w:rPr>
                <w:iCs/>
              </w:rPr>
              <w:t xml:space="preserve"> pentru anul de studii 202</w:t>
            </w:r>
            <w:r>
              <w:rPr>
                <w:iCs/>
              </w:rPr>
              <w:t>2</w:t>
            </w:r>
            <w:r w:rsidRPr="00866B8D">
              <w:rPr>
                <w:iCs/>
              </w:rPr>
              <w:t>-202</w:t>
            </w:r>
            <w:r>
              <w:rPr>
                <w:iCs/>
              </w:rPr>
              <w:t>3</w:t>
            </w:r>
            <w:r w:rsidRPr="00866B8D">
              <w:rPr>
                <w:iCs/>
              </w:rPr>
              <w:t xml:space="preserve"> </w:t>
            </w:r>
          </w:p>
        </w:tc>
      </w:tr>
      <w:tr w:rsidR="00CA56C7">
        <w:tc>
          <w:tcPr>
            <w:tcW w:w="2069" w:type="dxa"/>
          </w:tcPr>
          <w:p w:rsidR="00CA56C7" w:rsidRDefault="00E90576">
            <w:pPr>
              <w:jc w:val="left"/>
            </w:pPr>
            <w:r>
              <w:t>Constatări</w:t>
            </w:r>
          </w:p>
        </w:tc>
        <w:tc>
          <w:tcPr>
            <w:tcW w:w="7570" w:type="dxa"/>
            <w:gridSpan w:val="3"/>
          </w:tcPr>
          <w:p w:rsidR="00CA56C7" w:rsidRPr="00866B8D" w:rsidRDefault="00866B8D" w:rsidP="00866B8D">
            <w:pPr>
              <w:rPr>
                <w:rFonts w:eastAsia="Times New Roman"/>
                <w:iCs/>
              </w:rPr>
            </w:pPr>
            <w:r w:rsidRPr="00866B8D">
              <w:rPr>
                <w:rFonts w:eastAsia="Times New Roman"/>
                <w:iCs/>
              </w:rPr>
              <w:t>În instituție se organizează diverse activități educaționale îndreptate spre recunoașterea de către elevi și</w:t>
            </w:r>
            <w:r>
              <w:rPr>
                <w:rFonts w:eastAsia="Times New Roman"/>
                <w:iCs/>
              </w:rPr>
              <w:t xml:space="preserve"> </w:t>
            </w:r>
            <w:r w:rsidRPr="00866B8D">
              <w:rPr>
                <w:rFonts w:eastAsia="Times New Roman"/>
                <w:iCs/>
              </w:rPr>
              <w:t>angajați a situațiilor de discriminare și a cazurilor de nerespectare a diferențelor.</w:t>
            </w:r>
          </w:p>
        </w:tc>
      </w:tr>
      <w:tr w:rsidR="00CA56C7" w:rsidTr="00866B8D">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1</w:t>
            </w:r>
          </w:p>
        </w:tc>
        <w:tc>
          <w:tcPr>
            <w:tcW w:w="3827" w:type="dxa"/>
            <w:shd w:val="clear" w:color="auto" w:fill="C6D9F1" w:themeFill="text2" w:themeFillTint="33"/>
          </w:tcPr>
          <w:p w:rsidR="00CA56C7" w:rsidRDefault="00E90576">
            <w:r>
              <w:t>Autoevaluare conform criteriilor: -</w:t>
            </w:r>
            <w:r w:rsidR="00866B8D">
              <w:t xml:space="preserve"> 0,75</w:t>
            </w:r>
          </w:p>
        </w:tc>
        <w:tc>
          <w:tcPr>
            <w:tcW w:w="2268" w:type="dxa"/>
            <w:shd w:val="clear" w:color="auto" w:fill="C6D9F1" w:themeFill="text2" w:themeFillTint="33"/>
          </w:tcPr>
          <w:p w:rsidR="00CA56C7" w:rsidRDefault="00E90576">
            <w:r>
              <w:t xml:space="preserve">Punctaj acordat: - </w:t>
            </w:r>
          </w:p>
        </w:tc>
      </w:tr>
      <w:tr w:rsidR="00CA56C7" w:rsidTr="00866B8D">
        <w:tc>
          <w:tcPr>
            <w:tcW w:w="7371" w:type="dxa"/>
            <w:gridSpan w:val="3"/>
            <w:shd w:val="clear" w:color="auto" w:fill="EAF1DD" w:themeFill="accent3" w:themeFillTint="33"/>
          </w:tcPr>
          <w:p w:rsidR="00CA56C7" w:rsidRDefault="00E90576">
            <w:pPr>
              <w:rPr>
                <w:b/>
                <w:bCs/>
              </w:rPr>
            </w:pPr>
            <w:r>
              <w:rPr>
                <w:b/>
                <w:bCs/>
              </w:rPr>
              <w:t>Total standard</w:t>
            </w:r>
          </w:p>
        </w:tc>
        <w:tc>
          <w:tcPr>
            <w:tcW w:w="2268" w:type="dxa"/>
            <w:shd w:val="clear" w:color="auto" w:fill="EAF1DD" w:themeFill="accent3" w:themeFillTint="33"/>
          </w:tcPr>
          <w:p w:rsidR="00CA56C7" w:rsidRDefault="00866B8D">
            <w:pPr>
              <w:rPr>
                <w:b/>
                <w:bCs/>
              </w:rPr>
            </w:pPr>
            <w:r>
              <w:rPr>
                <w:b/>
                <w:bCs/>
              </w:rPr>
              <w:t>4,75</w:t>
            </w:r>
          </w:p>
        </w:tc>
      </w:tr>
    </w:tbl>
    <w:p w:rsidR="00CA56C7" w:rsidRDefault="00CA56C7"/>
    <w:p w:rsidR="00CA56C7" w:rsidRDefault="00E90576">
      <w:pPr>
        <w:pStyle w:val="Titlu2"/>
        <w:rPr>
          <w:lang w:val="en-US"/>
        </w:rPr>
      </w:pPr>
      <w:bookmarkStart w:id="25" w:name="_Toc46741873"/>
      <w:bookmarkStart w:id="26" w:name="_Toc48389091"/>
      <w:r>
        <w:rPr>
          <w:lang w:val="en-US"/>
        </w:rPr>
        <w:t>Standard 3.3. Toți copiii beneficiază de un mediu accesibil și favorabil</w:t>
      </w:r>
      <w:bookmarkEnd w:id="25"/>
      <w:bookmarkEnd w:id="26"/>
    </w:p>
    <w:p w:rsidR="00CA56C7" w:rsidRDefault="00E90576">
      <w:pPr>
        <w:rPr>
          <w:b/>
          <w:bCs/>
          <w:lang w:val="en-US"/>
        </w:rPr>
      </w:pPr>
      <w:r>
        <w:rPr>
          <w:b/>
          <w:bCs/>
          <w:lang w:val="en-US"/>
        </w:rPr>
        <w:t>Domeniu: Management</w:t>
      </w:r>
    </w:p>
    <w:p w:rsidR="00CA56C7" w:rsidRDefault="00E90576">
      <w:pPr>
        <w:rPr>
          <w:lang w:val="en-US"/>
        </w:rPr>
      </w:pPr>
      <w:r>
        <w:rPr>
          <w:b/>
          <w:bCs/>
          <w:lang w:val="en-US"/>
        </w:rPr>
        <w:t>Indicator 3.3.1.</w:t>
      </w:r>
      <w:r>
        <w:rPr>
          <w:lang w:val="en-US"/>
        </w:rPr>
        <w:t xml:space="preserve"> Utilizarea resurselor instituționale disponibile pentru asigurarea unui mediu accesibil și sigur pentru fiecare elev/ copil, inclusiv cu CES, și identificarea, procurarea și utilizarea resurselor noi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866B8D" w:rsidRDefault="00866B8D" w:rsidP="00866B8D">
            <w:pPr>
              <w:pStyle w:val="Listparagraf"/>
              <w:numPr>
                <w:ilvl w:val="0"/>
                <w:numId w:val="2"/>
              </w:numPr>
              <w:tabs>
                <w:tab w:val="clear" w:pos="709"/>
                <w:tab w:val="left" w:pos="404"/>
              </w:tabs>
              <w:ind w:left="404"/>
              <w:rPr>
                <w:iCs/>
              </w:rPr>
            </w:pPr>
            <w:r w:rsidRPr="00866B8D">
              <w:rPr>
                <w:iCs/>
              </w:rPr>
              <w:t>Grupurile sanitare pentru fete și pentru băieți</w:t>
            </w:r>
          </w:p>
          <w:p w:rsidR="00866B8D" w:rsidRPr="00866B8D" w:rsidRDefault="00866B8D" w:rsidP="00866B8D">
            <w:pPr>
              <w:pStyle w:val="Listparagraf"/>
              <w:numPr>
                <w:ilvl w:val="0"/>
                <w:numId w:val="2"/>
              </w:numPr>
              <w:tabs>
                <w:tab w:val="clear" w:pos="709"/>
                <w:tab w:val="left" w:pos="404"/>
              </w:tabs>
              <w:ind w:left="404"/>
              <w:rPr>
                <w:iCs/>
              </w:rPr>
            </w:pPr>
            <w:r w:rsidRPr="00866B8D">
              <w:rPr>
                <w:iCs/>
              </w:rPr>
              <w:t>Grupurile sanitare sunt dotate cu: lavoare</w:t>
            </w:r>
            <w:r>
              <w:rPr>
                <w:iCs/>
              </w:rPr>
              <w:t xml:space="preserve">, </w:t>
            </w:r>
            <w:r w:rsidRPr="00866B8D">
              <w:rPr>
                <w:iCs/>
              </w:rPr>
              <w:t>uscătoare de mâini, apă caldă, boiler, hârtie igienică, coș pentru gunoi, suport perie pentru sala de bai</w:t>
            </w:r>
            <w:r>
              <w:rPr>
                <w:iCs/>
              </w:rPr>
              <w:t>e</w:t>
            </w:r>
            <w:r w:rsidRPr="00866B8D">
              <w:rPr>
                <w:iCs/>
              </w:rPr>
              <w:t>, coșuri pentru gunoi, săpun lichid, dezinfectant, sistem de ventilare, uscătoare de mâini;</w:t>
            </w:r>
          </w:p>
          <w:p w:rsidR="00866B8D" w:rsidRPr="00866B8D" w:rsidRDefault="00866B8D" w:rsidP="00866B8D">
            <w:pPr>
              <w:pStyle w:val="Listparagraf"/>
              <w:numPr>
                <w:ilvl w:val="0"/>
                <w:numId w:val="2"/>
              </w:numPr>
              <w:tabs>
                <w:tab w:val="clear" w:pos="709"/>
                <w:tab w:val="left" w:pos="404"/>
              </w:tabs>
              <w:ind w:left="404"/>
              <w:rPr>
                <w:iCs/>
              </w:rPr>
            </w:pPr>
            <w:r w:rsidRPr="00866B8D">
              <w:rPr>
                <w:iCs/>
              </w:rPr>
              <w:t>Reparația modernă a sălilor de studii și dotarea lor cu mobilier</w:t>
            </w:r>
            <w:r>
              <w:rPr>
                <w:iCs/>
              </w:rPr>
              <w:t xml:space="preserve"> reglabil</w:t>
            </w:r>
            <w:r w:rsidRPr="00866B8D">
              <w:rPr>
                <w:iCs/>
              </w:rPr>
              <w:t>;</w:t>
            </w:r>
          </w:p>
          <w:p w:rsidR="00866B8D" w:rsidRPr="00866B8D" w:rsidRDefault="00866B8D" w:rsidP="00866B8D">
            <w:pPr>
              <w:pStyle w:val="Listparagraf"/>
              <w:numPr>
                <w:ilvl w:val="0"/>
                <w:numId w:val="2"/>
              </w:numPr>
              <w:tabs>
                <w:tab w:val="clear" w:pos="709"/>
                <w:tab w:val="left" w:pos="404"/>
              </w:tabs>
              <w:ind w:left="404"/>
              <w:rPr>
                <w:iCs/>
              </w:rPr>
            </w:pPr>
            <w:r w:rsidRPr="00866B8D">
              <w:rPr>
                <w:iCs/>
              </w:rPr>
              <w:t>Asigurarea cu TIC a cabinetelor de informatică și limbi străine;</w:t>
            </w:r>
          </w:p>
          <w:p w:rsidR="00866B8D" w:rsidRPr="00866B8D" w:rsidRDefault="00866B8D" w:rsidP="00866B8D">
            <w:pPr>
              <w:pStyle w:val="Listparagraf"/>
              <w:numPr>
                <w:ilvl w:val="0"/>
                <w:numId w:val="2"/>
              </w:numPr>
              <w:tabs>
                <w:tab w:val="clear" w:pos="709"/>
                <w:tab w:val="left" w:pos="404"/>
              </w:tabs>
              <w:ind w:left="404"/>
              <w:rPr>
                <w:iCs/>
              </w:rPr>
            </w:pPr>
            <w:r w:rsidRPr="00866B8D">
              <w:rPr>
                <w:iCs/>
              </w:rPr>
              <w:lastRenderedPageBreak/>
              <w:t xml:space="preserve">Table interactive </w:t>
            </w:r>
          </w:p>
          <w:p w:rsidR="00CA56C7" w:rsidRDefault="00866B8D" w:rsidP="00866B8D">
            <w:pPr>
              <w:pStyle w:val="Listparagraf"/>
              <w:numPr>
                <w:ilvl w:val="0"/>
                <w:numId w:val="2"/>
              </w:numPr>
              <w:tabs>
                <w:tab w:val="clear" w:pos="709"/>
                <w:tab w:val="left" w:pos="404"/>
              </w:tabs>
              <w:ind w:left="404"/>
              <w:rPr>
                <w:iCs/>
              </w:rPr>
            </w:pPr>
            <w:r w:rsidRPr="00866B8D">
              <w:rPr>
                <w:iCs/>
              </w:rPr>
              <w:t>Pentru siguranța fiecăruia sunt instalate camere video în sălile de clasă</w:t>
            </w:r>
            <w:r>
              <w:rPr>
                <w:iCs/>
              </w:rPr>
              <w:t xml:space="preserve"> (parțial)</w:t>
            </w:r>
            <w:r w:rsidRPr="00866B8D">
              <w:rPr>
                <w:iCs/>
              </w:rPr>
              <w:t xml:space="preserve"> și pe coridoare.</w:t>
            </w:r>
          </w:p>
        </w:tc>
      </w:tr>
      <w:tr w:rsidR="00CA56C7">
        <w:tc>
          <w:tcPr>
            <w:tcW w:w="2069" w:type="dxa"/>
          </w:tcPr>
          <w:p w:rsidR="00CA56C7" w:rsidRDefault="00E90576">
            <w:pPr>
              <w:jc w:val="left"/>
            </w:pPr>
            <w:r>
              <w:lastRenderedPageBreak/>
              <w:t>Constatări</w:t>
            </w:r>
          </w:p>
        </w:tc>
        <w:tc>
          <w:tcPr>
            <w:tcW w:w="7570" w:type="dxa"/>
            <w:gridSpan w:val="3"/>
          </w:tcPr>
          <w:p w:rsidR="00CA56C7" w:rsidRPr="00866B8D" w:rsidRDefault="00866B8D" w:rsidP="00866B8D">
            <w:pPr>
              <w:rPr>
                <w:rFonts w:eastAsia="Times New Roman"/>
                <w:iCs/>
              </w:rPr>
            </w:pPr>
            <w:r w:rsidRPr="00866B8D">
              <w:rPr>
                <w:rFonts w:eastAsia="Times New Roman"/>
                <w:iCs/>
              </w:rPr>
              <w:t>În instituție predomină un mediu favorabil pentru fiecare elev și angajat. Grupurile sanitare sunt</w:t>
            </w:r>
            <w:r>
              <w:rPr>
                <w:rFonts w:eastAsia="Times New Roman"/>
                <w:iCs/>
              </w:rPr>
              <w:t xml:space="preserve"> </w:t>
            </w:r>
            <w:r w:rsidRPr="00866B8D">
              <w:rPr>
                <w:rFonts w:eastAsia="Times New Roman"/>
                <w:iCs/>
              </w:rPr>
              <w:t>aprovizionate sistematic cu materiale necesare pentru igiena individuală a elevilor.</w:t>
            </w:r>
          </w:p>
        </w:tc>
      </w:tr>
      <w:tr w:rsidR="00CA56C7" w:rsidTr="00866B8D">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2</w:t>
            </w:r>
          </w:p>
        </w:tc>
        <w:tc>
          <w:tcPr>
            <w:tcW w:w="3827" w:type="dxa"/>
            <w:shd w:val="clear" w:color="auto" w:fill="C6D9F1" w:themeFill="text2" w:themeFillTint="33"/>
          </w:tcPr>
          <w:p w:rsidR="00CA56C7" w:rsidRDefault="00E90576">
            <w:r>
              <w:t>Autoevaluare conform criteriilor: -</w:t>
            </w:r>
            <w:r w:rsidR="00866B8D">
              <w:t xml:space="preserve"> 1,5</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lang w:val="en-US"/>
        </w:rPr>
      </w:pPr>
      <w:r>
        <w:rPr>
          <w:b/>
          <w:bCs/>
          <w:lang w:val="en-US"/>
        </w:rPr>
        <w:t>Indicator 3.3.2.</w:t>
      </w:r>
      <w:r>
        <w:rPr>
          <w:lang w:val="en-US"/>
        </w:rPr>
        <w:t xml:space="preserve"> Asigurarea protecției datelor cu caracter personal și a accesului, conform legii, la datele de interes public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866B8D" w:rsidRPr="00866B8D" w:rsidRDefault="00866B8D" w:rsidP="00866B8D">
            <w:pPr>
              <w:pStyle w:val="Listparagraf"/>
              <w:numPr>
                <w:ilvl w:val="0"/>
                <w:numId w:val="2"/>
              </w:numPr>
              <w:tabs>
                <w:tab w:val="clear" w:pos="709"/>
              </w:tabs>
              <w:ind w:left="404"/>
              <w:rPr>
                <w:iCs/>
              </w:rPr>
            </w:pPr>
            <w:r w:rsidRPr="00866B8D">
              <w:rPr>
                <w:iCs/>
              </w:rPr>
              <w:t>Regulamentul de activitate al instituției</w:t>
            </w:r>
          </w:p>
          <w:p w:rsidR="00866B8D" w:rsidRDefault="00866B8D" w:rsidP="00866B8D">
            <w:pPr>
              <w:pStyle w:val="Listparagraf"/>
              <w:numPr>
                <w:ilvl w:val="0"/>
                <w:numId w:val="2"/>
              </w:numPr>
              <w:tabs>
                <w:tab w:val="clear" w:pos="709"/>
              </w:tabs>
              <w:ind w:left="404"/>
              <w:rPr>
                <w:iCs/>
              </w:rPr>
            </w:pPr>
            <w:r w:rsidRPr="00866B8D">
              <w:rPr>
                <w:iCs/>
              </w:rPr>
              <w:t xml:space="preserve">Procesele-verbale ale ședințelor cu părințiidin </w:t>
            </w:r>
          </w:p>
          <w:p w:rsidR="00CA56C7" w:rsidRDefault="00866B8D" w:rsidP="00866B8D">
            <w:pPr>
              <w:pStyle w:val="Listparagraf"/>
              <w:numPr>
                <w:ilvl w:val="0"/>
                <w:numId w:val="2"/>
              </w:numPr>
              <w:tabs>
                <w:tab w:val="clear" w:pos="709"/>
              </w:tabs>
              <w:ind w:left="404"/>
              <w:rPr>
                <w:iCs/>
              </w:rPr>
            </w:pPr>
            <w:r w:rsidRPr="00866B8D">
              <w:rPr>
                <w:iCs/>
              </w:rPr>
              <w:t>Acordul de parteneriat</w:t>
            </w:r>
            <w:r>
              <w:rPr>
                <w:iCs/>
              </w:rPr>
              <w:t xml:space="preserve"> </w:t>
            </w:r>
            <w:r w:rsidRPr="00866B8D">
              <w:rPr>
                <w:iCs/>
              </w:rPr>
              <w:t>pentru educație, încheiat cu părinții pe durata școlarizării în liceu</w:t>
            </w:r>
          </w:p>
        </w:tc>
      </w:tr>
      <w:tr w:rsidR="00CA56C7">
        <w:tc>
          <w:tcPr>
            <w:tcW w:w="2069" w:type="dxa"/>
          </w:tcPr>
          <w:p w:rsidR="00CA56C7" w:rsidRDefault="00E90576">
            <w:pPr>
              <w:jc w:val="left"/>
            </w:pPr>
            <w:r>
              <w:t>Constatări</w:t>
            </w:r>
          </w:p>
        </w:tc>
        <w:tc>
          <w:tcPr>
            <w:tcW w:w="7570" w:type="dxa"/>
            <w:gridSpan w:val="3"/>
          </w:tcPr>
          <w:p w:rsidR="00CA56C7" w:rsidRPr="00866B8D" w:rsidRDefault="00866B8D" w:rsidP="00866B8D">
            <w:pPr>
              <w:rPr>
                <w:rFonts w:eastAsia="Times New Roman"/>
                <w:iCs/>
              </w:rPr>
            </w:pPr>
            <w:r w:rsidRPr="00866B8D">
              <w:rPr>
                <w:rFonts w:eastAsia="Times New Roman"/>
                <w:iCs/>
              </w:rPr>
              <w:t>Instituția asigură protecția deplină a datelor cu caracter personal conform legii.</w:t>
            </w:r>
          </w:p>
        </w:tc>
      </w:tr>
      <w:tr w:rsidR="00CA56C7" w:rsidTr="00866B8D">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1</w:t>
            </w:r>
          </w:p>
        </w:tc>
        <w:tc>
          <w:tcPr>
            <w:tcW w:w="3827" w:type="dxa"/>
            <w:shd w:val="clear" w:color="auto" w:fill="C6D9F1" w:themeFill="text2" w:themeFillTint="33"/>
          </w:tcPr>
          <w:p w:rsidR="00CA56C7" w:rsidRDefault="00E90576">
            <w:r>
              <w:t>Autoevaluare conform criteriilor: -</w:t>
            </w:r>
            <w:r w:rsidR="00866B8D">
              <w:t xml:space="preserve"> 0,5</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b/>
          <w:bCs/>
        </w:rPr>
      </w:pPr>
      <w:r>
        <w:rPr>
          <w:b/>
          <w:bCs/>
        </w:rPr>
        <w:t>Domeniu: Capacitate instituțională</w:t>
      </w:r>
    </w:p>
    <w:p w:rsidR="00CA56C7" w:rsidRDefault="00E90576">
      <w:pPr>
        <w:rPr>
          <w:lang w:val="en-US"/>
        </w:rPr>
      </w:pPr>
      <w:r>
        <w:rPr>
          <w:b/>
          <w:bCs/>
          <w:lang w:val="en-US"/>
        </w:rPr>
        <w:t>Indicator 3.3.3.</w:t>
      </w:r>
      <w:r>
        <w:rPr>
          <w:lang w:val="en-US"/>
        </w:rPr>
        <w:t xml:space="preserve"> Asigurarea unui mediu accesibil pentru incluziunea tuturor elevilor/ copiilor, a spațiilor dotate, conforme specificului educației, a spațiilor destinate serviciilor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927B5C" w:rsidRPr="00927B5C" w:rsidRDefault="00927B5C" w:rsidP="00927B5C">
            <w:pPr>
              <w:pStyle w:val="Listparagraf"/>
              <w:numPr>
                <w:ilvl w:val="0"/>
                <w:numId w:val="2"/>
              </w:numPr>
              <w:tabs>
                <w:tab w:val="clear" w:pos="709"/>
                <w:tab w:val="left" w:pos="545"/>
              </w:tabs>
              <w:ind w:left="404"/>
              <w:rPr>
                <w:iCs/>
              </w:rPr>
            </w:pPr>
            <w:r w:rsidRPr="00927B5C">
              <w:rPr>
                <w:iCs/>
              </w:rPr>
              <w:t>Lista echipamentului sportiv utilizat în cadrul orelor de Educație fizică;</w:t>
            </w:r>
          </w:p>
          <w:p w:rsidR="00927B5C" w:rsidRPr="00927B5C" w:rsidRDefault="00927B5C" w:rsidP="00927B5C">
            <w:pPr>
              <w:pStyle w:val="Listparagraf"/>
              <w:numPr>
                <w:ilvl w:val="0"/>
                <w:numId w:val="2"/>
              </w:numPr>
              <w:tabs>
                <w:tab w:val="clear" w:pos="709"/>
                <w:tab w:val="left" w:pos="545"/>
              </w:tabs>
              <w:ind w:left="404"/>
              <w:rPr>
                <w:iCs/>
              </w:rPr>
            </w:pPr>
            <w:r w:rsidRPr="00927B5C">
              <w:rPr>
                <w:iCs/>
              </w:rPr>
              <w:t>Laboratoarele de fizică, chimie, biologie dotate cu echipamentul necesar;</w:t>
            </w:r>
          </w:p>
          <w:p w:rsidR="00927B5C" w:rsidRPr="00927B5C" w:rsidRDefault="00927B5C" w:rsidP="00927B5C">
            <w:pPr>
              <w:pStyle w:val="Listparagraf"/>
              <w:numPr>
                <w:ilvl w:val="0"/>
                <w:numId w:val="2"/>
              </w:numPr>
              <w:tabs>
                <w:tab w:val="clear" w:pos="709"/>
                <w:tab w:val="left" w:pos="545"/>
              </w:tabs>
              <w:ind w:left="404"/>
              <w:rPr>
                <w:iCs/>
              </w:rPr>
            </w:pPr>
            <w:r w:rsidRPr="00927B5C">
              <w:rPr>
                <w:iCs/>
              </w:rPr>
              <w:t xml:space="preserve">Lista instrumentelor și a materialelor didactice utilizate în cadrul orelor </w:t>
            </w:r>
          </w:p>
          <w:p w:rsidR="00927B5C" w:rsidRPr="00927B5C" w:rsidRDefault="00927B5C" w:rsidP="00927B5C">
            <w:pPr>
              <w:pStyle w:val="Listparagraf"/>
              <w:numPr>
                <w:ilvl w:val="0"/>
                <w:numId w:val="2"/>
              </w:numPr>
              <w:tabs>
                <w:tab w:val="clear" w:pos="709"/>
                <w:tab w:val="left" w:pos="545"/>
              </w:tabs>
              <w:ind w:left="404"/>
              <w:rPr>
                <w:iCs/>
              </w:rPr>
            </w:pPr>
            <w:r w:rsidRPr="00927B5C">
              <w:rPr>
                <w:iCs/>
              </w:rPr>
              <w:t>Serviciul de asistență psihologică;</w:t>
            </w:r>
          </w:p>
          <w:p w:rsidR="00927B5C" w:rsidRPr="00927B5C" w:rsidRDefault="00927B5C" w:rsidP="00927B5C">
            <w:pPr>
              <w:pStyle w:val="Listparagraf"/>
              <w:numPr>
                <w:ilvl w:val="0"/>
                <w:numId w:val="2"/>
              </w:numPr>
              <w:tabs>
                <w:tab w:val="clear" w:pos="709"/>
                <w:tab w:val="left" w:pos="545"/>
              </w:tabs>
              <w:ind w:left="404"/>
              <w:rPr>
                <w:iCs/>
              </w:rPr>
            </w:pPr>
            <w:r w:rsidRPr="00927B5C">
              <w:rPr>
                <w:iCs/>
              </w:rPr>
              <w:t>Sălile de clasă dotate cu mobilierul necesar și resurse IT;</w:t>
            </w:r>
          </w:p>
          <w:p w:rsidR="00927B5C" w:rsidRPr="00927B5C" w:rsidRDefault="00927B5C" w:rsidP="00927B5C">
            <w:pPr>
              <w:pStyle w:val="Listparagraf"/>
              <w:numPr>
                <w:ilvl w:val="0"/>
                <w:numId w:val="2"/>
              </w:numPr>
              <w:tabs>
                <w:tab w:val="clear" w:pos="709"/>
                <w:tab w:val="left" w:pos="545"/>
              </w:tabs>
              <w:ind w:left="404"/>
              <w:rPr>
                <w:iCs/>
              </w:rPr>
            </w:pPr>
            <w:r w:rsidRPr="00927B5C">
              <w:rPr>
                <w:iCs/>
              </w:rPr>
              <w:t>Cabinetul asistentului medical dotat cu tot echipamentul necesar, izolatorul;</w:t>
            </w:r>
          </w:p>
          <w:p w:rsidR="00CA56C7" w:rsidRDefault="00927B5C" w:rsidP="00927B5C">
            <w:pPr>
              <w:pStyle w:val="Listparagraf"/>
              <w:numPr>
                <w:ilvl w:val="0"/>
                <w:numId w:val="2"/>
              </w:numPr>
              <w:tabs>
                <w:tab w:val="clear" w:pos="709"/>
                <w:tab w:val="left" w:pos="545"/>
              </w:tabs>
              <w:ind w:left="404"/>
              <w:rPr>
                <w:iCs/>
              </w:rPr>
            </w:pPr>
            <w:r w:rsidRPr="00927B5C">
              <w:rPr>
                <w:iCs/>
              </w:rPr>
              <w:t>Sălile și coridoarele dotate cu camere video pentru asigurarea securității tuturor elevilor/angajaților.</w:t>
            </w:r>
          </w:p>
        </w:tc>
      </w:tr>
      <w:tr w:rsidR="00CA56C7">
        <w:tc>
          <w:tcPr>
            <w:tcW w:w="2069" w:type="dxa"/>
          </w:tcPr>
          <w:p w:rsidR="00CA56C7" w:rsidRDefault="00E90576">
            <w:pPr>
              <w:jc w:val="left"/>
            </w:pPr>
            <w:r>
              <w:t>Constatări</w:t>
            </w:r>
          </w:p>
        </w:tc>
        <w:tc>
          <w:tcPr>
            <w:tcW w:w="7570" w:type="dxa"/>
            <w:gridSpan w:val="3"/>
          </w:tcPr>
          <w:p w:rsidR="00927B5C" w:rsidRPr="00927B5C" w:rsidRDefault="00927B5C" w:rsidP="00927B5C">
            <w:pPr>
              <w:rPr>
                <w:rFonts w:eastAsia="Times New Roman"/>
                <w:iCs/>
              </w:rPr>
            </w:pPr>
            <w:r w:rsidRPr="00927B5C">
              <w:rPr>
                <w:rFonts w:eastAsia="Times New Roman"/>
                <w:iCs/>
              </w:rPr>
              <w:t xml:space="preserve">În instituție </w:t>
            </w:r>
            <w:r>
              <w:rPr>
                <w:rFonts w:eastAsia="Times New Roman"/>
                <w:iCs/>
              </w:rPr>
              <w:t>n</w:t>
            </w:r>
            <w:r w:rsidRPr="00927B5C">
              <w:rPr>
                <w:rFonts w:eastAsia="Times New Roman"/>
                <w:iCs/>
              </w:rPr>
              <w:t>u dispunem de spații amenajate și dotate destinate serviciului de</w:t>
            </w:r>
          </w:p>
          <w:p w:rsidR="00CA56C7" w:rsidRPr="00927B5C" w:rsidRDefault="00927B5C" w:rsidP="00927B5C">
            <w:pPr>
              <w:rPr>
                <w:rFonts w:eastAsia="Times New Roman"/>
                <w:iCs/>
              </w:rPr>
            </w:pPr>
            <w:r w:rsidRPr="00927B5C">
              <w:rPr>
                <w:rFonts w:eastAsia="Times New Roman"/>
                <w:iCs/>
              </w:rPr>
              <w:t>sprijin pentru incluziunea tuturor elevilor.</w:t>
            </w:r>
          </w:p>
        </w:tc>
      </w:tr>
      <w:tr w:rsidR="00CA56C7" w:rsidTr="00927B5C">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2</w:t>
            </w:r>
          </w:p>
        </w:tc>
        <w:tc>
          <w:tcPr>
            <w:tcW w:w="3827" w:type="dxa"/>
            <w:shd w:val="clear" w:color="auto" w:fill="C6D9F1" w:themeFill="text2" w:themeFillTint="33"/>
          </w:tcPr>
          <w:p w:rsidR="00CA56C7" w:rsidRDefault="00E90576">
            <w:r>
              <w:t>Autoevaluare conform criteriilor: -</w:t>
            </w:r>
            <w:r w:rsidR="00927B5C">
              <w:t xml:space="preserve"> 0,5</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b/>
          <w:bCs/>
        </w:rPr>
      </w:pPr>
      <w:r>
        <w:rPr>
          <w:b/>
          <w:bCs/>
        </w:rPr>
        <w:t>Domeniu: Curriculum/ proces educațional</w:t>
      </w:r>
    </w:p>
    <w:p w:rsidR="00CA56C7" w:rsidRDefault="00E90576">
      <w:pPr>
        <w:rPr>
          <w:lang w:val="en-US"/>
        </w:rPr>
      </w:pPr>
      <w:r>
        <w:rPr>
          <w:b/>
          <w:bCs/>
          <w:lang w:val="en-US"/>
        </w:rPr>
        <w:t>Indicator 3.3.4.</w:t>
      </w:r>
      <w:r>
        <w:rPr>
          <w:lang w:val="en-US"/>
        </w:rPr>
        <w:t xml:space="preserve"> Punerea în aplicare a mijloacelor de învățământ și a auxiliarelor curriculare, utilizând tehnologii informaționale și de comunicare adaptate necesităților tuturor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927B5C" w:rsidRPr="00927B5C" w:rsidRDefault="00927B5C" w:rsidP="00927B5C">
            <w:pPr>
              <w:pStyle w:val="Listparagraf"/>
              <w:numPr>
                <w:ilvl w:val="0"/>
                <w:numId w:val="2"/>
              </w:numPr>
              <w:rPr>
                <w:iCs/>
              </w:rPr>
            </w:pPr>
            <w:r w:rsidRPr="00927B5C">
              <w:rPr>
                <w:iCs/>
              </w:rPr>
              <w:t>Pachetul de discipline opționale, secții sportive și cercuri pe interese</w:t>
            </w:r>
          </w:p>
          <w:p w:rsidR="00927B5C" w:rsidRPr="00927B5C" w:rsidRDefault="00927B5C" w:rsidP="00927B5C">
            <w:pPr>
              <w:pStyle w:val="Listparagraf"/>
              <w:numPr>
                <w:ilvl w:val="0"/>
                <w:numId w:val="2"/>
              </w:numPr>
              <w:rPr>
                <w:iCs/>
              </w:rPr>
            </w:pPr>
            <w:r w:rsidRPr="00927B5C">
              <w:rPr>
                <w:iCs/>
              </w:rPr>
              <w:t xml:space="preserve">În liceu sunt două cabinete de informatică dotate cu calculatoare </w:t>
            </w:r>
          </w:p>
          <w:p w:rsidR="00927B5C" w:rsidRPr="00927B5C" w:rsidRDefault="00927B5C" w:rsidP="00927B5C">
            <w:pPr>
              <w:pStyle w:val="Listparagraf"/>
              <w:numPr>
                <w:ilvl w:val="0"/>
                <w:numId w:val="2"/>
              </w:numPr>
              <w:rPr>
                <w:iCs/>
              </w:rPr>
            </w:pPr>
            <w:r w:rsidRPr="00927B5C">
              <w:rPr>
                <w:iCs/>
              </w:rPr>
              <w:t xml:space="preserve">Liceul dispune de </w:t>
            </w:r>
            <w:r>
              <w:rPr>
                <w:iCs/>
              </w:rPr>
              <w:t>tehnica de calcul necesară</w:t>
            </w:r>
            <w:r w:rsidRPr="00927B5C">
              <w:rPr>
                <w:iCs/>
              </w:rPr>
              <w:t xml:space="preserve"> cadrelor didactice pentru activitatea profesională;</w:t>
            </w:r>
          </w:p>
          <w:p w:rsidR="00CA56C7" w:rsidRPr="00927B5C" w:rsidRDefault="00927B5C" w:rsidP="00927B5C">
            <w:pPr>
              <w:pStyle w:val="Listparagraf"/>
              <w:numPr>
                <w:ilvl w:val="0"/>
                <w:numId w:val="2"/>
              </w:numPr>
              <w:rPr>
                <w:iCs/>
              </w:rPr>
            </w:pPr>
            <w:r>
              <w:rPr>
                <w:iCs/>
              </w:rPr>
              <w:t>Unele săli dispun de c</w:t>
            </w:r>
            <w:r w:rsidRPr="00927B5C">
              <w:rPr>
                <w:iCs/>
              </w:rPr>
              <w:t>limatizatoare;</w:t>
            </w:r>
          </w:p>
        </w:tc>
      </w:tr>
      <w:tr w:rsidR="00CA56C7">
        <w:tc>
          <w:tcPr>
            <w:tcW w:w="2069" w:type="dxa"/>
          </w:tcPr>
          <w:p w:rsidR="00CA56C7" w:rsidRDefault="00E90576">
            <w:pPr>
              <w:jc w:val="left"/>
            </w:pPr>
            <w:r>
              <w:t>Constatări</w:t>
            </w:r>
          </w:p>
        </w:tc>
        <w:tc>
          <w:tcPr>
            <w:tcW w:w="7570" w:type="dxa"/>
            <w:gridSpan w:val="3"/>
          </w:tcPr>
          <w:p w:rsidR="00CA56C7" w:rsidRPr="00927B5C" w:rsidRDefault="00927B5C" w:rsidP="00927B5C">
            <w:pPr>
              <w:rPr>
                <w:rFonts w:eastAsia="Times New Roman"/>
                <w:iCs/>
              </w:rPr>
            </w:pPr>
            <w:r w:rsidRPr="00927B5C">
              <w:rPr>
                <w:rFonts w:eastAsia="Times New Roman"/>
                <w:iCs/>
              </w:rPr>
              <w:t>Instituția aplică o varietate largă de mijloace de învățământ și monitorizează permanent desfășurarea</w:t>
            </w:r>
            <w:r>
              <w:rPr>
                <w:rFonts w:eastAsia="Times New Roman"/>
                <w:iCs/>
              </w:rPr>
              <w:t xml:space="preserve"> </w:t>
            </w:r>
            <w:r w:rsidRPr="00927B5C">
              <w:rPr>
                <w:rFonts w:eastAsia="Times New Roman"/>
                <w:iCs/>
              </w:rPr>
              <w:t>activităților educaționale.</w:t>
            </w:r>
          </w:p>
        </w:tc>
      </w:tr>
      <w:tr w:rsidR="00CA56C7" w:rsidTr="00927B5C">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2</w:t>
            </w:r>
          </w:p>
        </w:tc>
        <w:tc>
          <w:tcPr>
            <w:tcW w:w="3827" w:type="dxa"/>
            <w:shd w:val="clear" w:color="auto" w:fill="C6D9F1" w:themeFill="text2" w:themeFillTint="33"/>
          </w:tcPr>
          <w:p w:rsidR="00CA56C7" w:rsidRDefault="00E90576">
            <w:r>
              <w:t>Autoevaluare conform criteriilor: -</w:t>
            </w:r>
            <w:r w:rsidR="00927B5C">
              <w:t xml:space="preserve"> 0,75</w:t>
            </w:r>
          </w:p>
        </w:tc>
        <w:tc>
          <w:tcPr>
            <w:tcW w:w="2268" w:type="dxa"/>
            <w:shd w:val="clear" w:color="auto" w:fill="C6D9F1" w:themeFill="text2" w:themeFillTint="33"/>
          </w:tcPr>
          <w:p w:rsidR="00CA56C7" w:rsidRDefault="00E90576">
            <w:r>
              <w:t xml:space="preserve">Punctaj acordat: - </w:t>
            </w:r>
          </w:p>
        </w:tc>
      </w:tr>
      <w:tr w:rsidR="00CA56C7" w:rsidTr="00927B5C">
        <w:tc>
          <w:tcPr>
            <w:tcW w:w="7371" w:type="dxa"/>
            <w:gridSpan w:val="3"/>
            <w:shd w:val="clear" w:color="auto" w:fill="EAF1DD" w:themeFill="accent3" w:themeFillTint="33"/>
          </w:tcPr>
          <w:p w:rsidR="00CA56C7" w:rsidRDefault="00E90576">
            <w:pPr>
              <w:rPr>
                <w:b/>
                <w:bCs/>
              </w:rPr>
            </w:pPr>
            <w:r>
              <w:rPr>
                <w:b/>
                <w:bCs/>
              </w:rPr>
              <w:t>Total standard</w:t>
            </w:r>
          </w:p>
        </w:tc>
        <w:tc>
          <w:tcPr>
            <w:tcW w:w="2268" w:type="dxa"/>
            <w:shd w:val="clear" w:color="auto" w:fill="EAF1DD" w:themeFill="accent3" w:themeFillTint="33"/>
          </w:tcPr>
          <w:p w:rsidR="00CA56C7" w:rsidRDefault="00927B5C">
            <w:pPr>
              <w:rPr>
                <w:b/>
                <w:bCs/>
              </w:rPr>
            </w:pPr>
            <w:r>
              <w:rPr>
                <w:b/>
                <w:bCs/>
              </w:rPr>
              <w:t>3,25</w:t>
            </w:r>
          </w:p>
        </w:tc>
      </w:tr>
    </w:tbl>
    <w:p w:rsidR="00CA56C7" w:rsidRDefault="00CA56C7"/>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111"/>
        <w:gridCol w:w="3543"/>
      </w:tblGrid>
      <w:tr w:rsidR="00CA56C7" w:rsidTr="00927B5C">
        <w:tc>
          <w:tcPr>
            <w:tcW w:w="1985" w:type="dxa"/>
            <w:vMerge w:val="restart"/>
          </w:tcPr>
          <w:p w:rsidR="00CA56C7" w:rsidRDefault="00E90576">
            <w:pPr>
              <w:jc w:val="center"/>
            </w:pPr>
            <w:r>
              <w:t>Dimensiune III</w:t>
            </w:r>
          </w:p>
          <w:p w:rsidR="00CA56C7" w:rsidRDefault="00E90576">
            <w:pPr>
              <w:jc w:val="center"/>
            </w:pPr>
            <w:r>
              <w:rPr>
                <w:i/>
              </w:rPr>
              <w:t>[</w:t>
            </w:r>
            <w:r>
              <w:rPr>
                <w:i/>
                <w:sz w:val="20"/>
                <w:szCs w:val="20"/>
              </w:rPr>
              <w:t>Se va completa la finalul fiecărei dimensiuni</w:t>
            </w:r>
            <w:r>
              <w:rPr>
                <w:i/>
              </w:rPr>
              <w:t>]</w:t>
            </w:r>
          </w:p>
        </w:tc>
        <w:tc>
          <w:tcPr>
            <w:tcW w:w="4111" w:type="dxa"/>
            <w:shd w:val="clear" w:color="auto" w:fill="C6D9F1" w:themeFill="text2" w:themeFillTint="33"/>
          </w:tcPr>
          <w:p w:rsidR="00CA56C7" w:rsidRPr="00927B5C" w:rsidRDefault="00E90576">
            <w:pPr>
              <w:jc w:val="center"/>
              <w:rPr>
                <w:b/>
                <w:bCs/>
              </w:rPr>
            </w:pPr>
            <w:r w:rsidRPr="00927B5C">
              <w:rPr>
                <w:b/>
                <w:bCs/>
              </w:rPr>
              <w:t>Puncte forte</w:t>
            </w:r>
          </w:p>
        </w:tc>
        <w:tc>
          <w:tcPr>
            <w:tcW w:w="3543" w:type="dxa"/>
            <w:shd w:val="clear" w:color="auto" w:fill="C6D9F1" w:themeFill="text2" w:themeFillTint="33"/>
          </w:tcPr>
          <w:p w:rsidR="00CA56C7" w:rsidRPr="00927B5C" w:rsidRDefault="00E90576">
            <w:pPr>
              <w:jc w:val="center"/>
              <w:rPr>
                <w:b/>
                <w:bCs/>
              </w:rPr>
            </w:pPr>
            <w:r w:rsidRPr="00927B5C">
              <w:rPr>
                <w:b/>
                <w:bCs/>
              </w:rPr>
              <w:t>Puncte slabe</w:t>
            </w:r>
          </w:p>
        </w:tc>
      </w:tr>
      <w:tr w:rsidR="00CA56C7">
        <w:tc>
          <w:tcPr>
            <w:tcW w:w="1985" w:type="dxa"/>
            <w:vMerge/>
          </w:tcPr>
          <w:p w:rsidR="00CA56C7" w:rsidRDefault="00CA56C7"/>
        </w:tc>
        <w:tc>
          <w:tcPr>
            <w:tcW w:w="4111" w:type="dxa"/>
          </w:tcPr>
          <w:p w:rsidR="00927B5C" w:rsidRDefault="00927B5C" w:rsidP="00927B5C">
            <w:pPr>
              <w:pStyle w:val="Listparagraf"/>
              <w:numPr>
                <w:ilvl w:val="0"/>
                <w:numId w:val="2"/>
              </w:numPr>
              <w:tabs>
                <w:tab w:val="clear" w:pos="709"/>
                <w:tab w:val="left" w:pos="491"/>
              </w:tabs>
              <w:ind w:left="349"/>
            </w:pPr>
            <w:r>
              <w:t>Bază materiala nouă și în continuă extindere.</w:t>
            </w:r>
          </w:p>
          <w:p w:rsidR="00927B5C" w:rsidRDefault="00927B5C" w:rsidP="00927B5C">
            <w:pPr>
              <w:pStyle w:val="Listparagraf"/>
              <w:numPr>
                <w:ilvl w:val="0"/>
                <w:numId w:val="2"/>
              </w:numPr>
              <w:tabs>
                <w:tab w:val="clear" w:pos="709"/>
                <w:tab w:val="left" w:pos="491"/>
              </w:tabs>
              <w:ind w:left="349"/>
            </w:pPr>
            <w:r>
              <w:t>Existenta consilierului psiholog și a unui cabinet de consiliere dotat cu toate necesare.</w:t>
            </w:r>
          </w:p>
          <w:p w:rsidR="00927B5C" w:rsidRDefault="00927B5C" w:rsidP="00927B5C">
            <w:pPr>
              <w:pStyle w:val="Listparagraf"/>
              <w:numPr>
                <w:ilvl w:val="0"/>
                <w:numId w:val="2"/>
              </w:numPr>
              <w:tabs>
                <w:tab w:val="clear" w:pos="709"/>
                <w:tab w:val="left" w:pos="491"/>
              </w:tabs>
              <w:ind w:left="349"/>
            </w:pPr>
            <w:r>
              <w:t>Delimitarea clară a responsabilitații fiecarui cadru didactic prin Fișa postului.</w:t>
            </w:r>
          </w:p>
          <w:p w:rsidR="00927B5C" w:rsidRDefault="00927B5C" w:rsidP="00927B5C">
            <w:pPr>
              <w:pStyle w:val="Listparagraf"/>
              <w:numPr>
                <w:ilvl w:val="0"/>
                <w:numId w:val="2"/>
              </w:numPr>
              <w:tabs>
                <w:tab w:val="clear" w:pos="709"/>
                <w:tab w:val="left" w:pos="491"/>
              </w:tabs>
              <w:ind w:left="349"/>
            </w:pPr>
            <w:r>
              <w:t>Politicile de protecție a copilului și a datelor cu caracter personal, elaborate, revizuite și aprobate.</w:t>
            </w:r>
          </w:p>
          <w:p w:rsidR="00927B5C" w:rsidRDefault="00927B5C" w:rsidP="00927B5C">
            <w:pPr>
              <w:pStyle w:val="Listparagraf"/>
              <w:numPr>
                <w:ilvl w:val="0"/>
                <w:numId w:val="2"/>
              </w:numPr>
              <w:tabs>
                <w:tab w:val="clear" w:pos="709"/>
                <w:tab w:val="left" w:pos="491"/>
              </w:tabs>
              <w:ind w:left="349"/>
            </w:pPr>
            <w:r>
              <w:t>Monitorizarea rezultatelor și raportarea lor, demonstrate prin prezența proceselor-verbale ale CA, CP, CM și a Comisiilor permanente.</w:t>
            </w:r>
          </w:p>
          <w:p w:rsidR="00CA56C7" w:rsidRDefault="00927B5C" w:rsidP="00927B5C">
            <w:pPr>
              <w:pStyle w:val="Listparagraf"/>
              <w:numPr>
                <w:ilvl w:val="0"/>
                <w:numId w:val="2"/>
              </w:numPr>
              <w:tabs>
                <w:tab w:val="clear" w:pos="709"/>
                <w:tab w:val="left" w:pos="491"/>
              </w:tabs>
              <w:ind w:left="349"/>
            </w:pPr>
            <w:r>
              <w:t>Diverse discipline opționale, secții sportive și cercuri pe interese pentru asigurarea unui mediu favorabil.</w:t>
            </w:r>
          </w:p>
        </w:tc>
        <w:tc>
          <w:tcPr>
            <w:tcW w:w="3543" w:type="dxa"/>
          </w:tcPr>
          <w:p w:rsidR="00927B5C" w:rsidRDefault="00927B5C" w:rsidP="00927B5C">
            <w:pPr>
              <w:pStyle w:val="Listparagraf"/>
              <w:numPr>
                <w:ilvl w:val="0"/>
                <w:numId w:val="2"/>
              </w:numPr>
              <w:tabs>
                <w:tab w:val="clear" w:pos="709"/>
                <w:tab w:val="left" w:pos="360"/>
              </w:tabs>
              <w:ind w:left="489"/>
            </w:pPr>
            <w:r>
              <w:t>Nu dispunem de dotarea spațiilor destinate serviciilor de sprijin elevilor cu CES, (ascensor, pante, centru de resurse etc.)</w:t>
            </w:r>
          </w:p>
          <w:p w:rsidR="00CA56C7" w:rsidRDefault="00927B5C" w:rsidP="00927B5C">
            <w:pPr>
              <w:pStyle w:val="Listparagraf"/>
              <w:numPr>
                <w:ilvl w:val="0"/>
                <w:numId w:val="2"/>
              </w:numPr>
              <w:tabs>
                <w:tab w:val="clear" w:pos="709"/>
                <w:tab w:val="left" w:pos="360"/>
              </w:tabs>
              <w:ind w:left="489"/>
            </w:pPr>
            <w:r>
              <w:t>Lipsa unui mecanism de stocare a dovezilor despre toate activitățile realizate în instituție.</w:t>
            </w:r>
          </w:p>
        </w:tc>
      </w:tr>
    </w:tbl>
    <w:p w:rsidR="00CA56C7" w:rsidRDefault="00CA56C7"/>
    <w:p w:rsidR="00CA56C7" w:rsidRDefault="00E90576">
      <w:pPr>
        <w:pStyle w:val="Titlu1"/>
      </w:pPr>
      <w:bookmarkStart w:id="27" w:name="_Toc46741874"/>
      <w:bookmarkStart w:id="28" w:name="_Toc48389092"/>
      <w:r>
        <w:t>Dimensiune IV. EFICIENȚĂ EDUCAȚIONALĂ</w:t>
      </w:r>
      <w:bookmarkEnd w:id="27"/>
      <w:bookmarkEnd w:id="28"/>
    </w:p>
    <w:p w:rsidR="00CA56C7" w:rsidRDefault="00E90576">
      <w:pPr>
        <w:pStyle w:val="Titlu2"/>
        <w:rPr>
          <w:lang w:val="en-US"/>
        </w:rPr>
      </w:pPr>
      <w:bookmarkStart w:id="29" w:name="_Toc48389093"/>
      <w:bookmarkStart w:id="30" w:name="_Toc46741875"/>
      <w:r>
        <w:rPr>
          <w:lang w:val="en-US"/>
        </w:rPr>
        <w:t>Standard 4.1. Instituția creează condiții de organizare și realizare a unui proces educațional de calitate</w:t>
      </w:r>
      <w:bookmarkEnd w:id="29"/>
      <w:bookmarkEnd w:id="30"/>
    </w:p>
    <w:p w:rsidR="00CA56C7" w:rsidRDefault="00E90576">
      <w:pPr>
        <w:rPr>
          <w:b/>
          <w:bCs/>
          <w:lang w:val="en-US"/>
        </w:rPr>
      </w:pPr>
      <w:r>
        <w:rPr>
          <w:b/>
          <w:bCs/>
          <w:lang w:val="en-US"/>
        </w:rPr>
        <w:t>Domeniu: Management</w:t>
      </w:r>
    </w:p>
    <w:p w:rsidR="00CA56C7" w:rsidRDefault="00E90576">
      <w:pPr>
        <w:rPr>
          <w:lang w:val="en-US"/>
        </w:rPr>
      </w:pPr>
      <w:r>
        <w:rPr>
          <w:b/>
          <w:bCs/>
          <w:lang w:val="en-US"/>
        </w:rPr>
        <w:t>Indicator 4.1.1.</w:t>
      </w:r>
      <w:r>
        <w:rPr>
          <w:lang w:val="en-US"/>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9E5E94" w:rsidRPr="009E5E94" w:rsidRDefault="009E5E94" w:rsidP="003469D2">
            <w:pPr>
              <w:pStyle w:val="Listparagraf"/>
              <w:numPr>
                <w:ilvl w:val="0"/>
                <w:numId w:val="2"/>
              </w:numPr>
              <w:tabs>
                <w:tab w:val="clear" w:pos="709"/>
                <w:tab w:val="left" w:pos="545"/>
              </w:tabs>
              <w:ind w:left="404"/>
              <w:rPr>
                <w:iCs/>
              </w:rPr>
            </w:pPr>
            <w:r w:rsidRPr="009E5E94">
              <w:rPr>
                <w:iCs/>
              </w:rPr>
              <w:t xml:space="preserve">Proiectul managerial anual al instituției </w:t>
            </w:r>
          </w:p>
          <w:p w:rsidR="009E5E94" w:rsidRPr="009E5E94" w:rsidRDefault="009E5E94" w:rsidP="003469D2">
            <w:pPr>
              <w:pStyle w:val="Listparagraf"/>
              <w:numPr>
                <w:ilvl w:val="0"/>
                <w:numId w:val="2"/>
              </w:numPr>
              <w:tabs>
                <w:tab w:val="clear" w:pos="709"/>
                <w:tab w:val="left" w:pos="545"/>
              </w:tabs>
              <w:ind w:left="404"/>
              <w:rPr>
                <w:iCs/>
              </w:rPr>
            </w:pPr>
            <w:r w:rsidRPr="009E5E94">
              <w:rPr>
                <w:iCs/>
              </w:rPr>
              <w:t>Planul de activitate al CA;</w:t>
            </w:r>
          </w:p>
          <w:p w:rsidR="009E5E94" w:rsidRPr="009E5E94" w:rsidRDefault="009E5E94" w:rsidP="003469D2">
            <w:pPr>
              <w:pStyle w:val="Listparagraf"/>
              <w:numPr>
                <w:ilvl w:val="0"/>
                <w:numId w:val="2"/>
              </w:numPr>
              <w:tabs>
                <w:tab w:val="clear" w:pos="709"/>
                <w:tab w:val="left" w:pos="545"/>
              </w:tabs>
              <w:ind w:left="404"/>
              <w:rPr>
                <w:iCs/>
              </w:rPr>
            </w:pPr>
            <w:r w:rsidRPr="009E5E94">
              <w:rPr>
                <w:iCs/>
              </w:rPr>
              <w:t>Planul de activitate al CP;</w:t>
            </w:r>
          </w:p>
          <w:p w:rsidR="009E5E94" w:rsidRPr="009E5E94" w:rsidRDefault="009E5E94" w:rsidP="003469D2">
            <w:pPr>
              <w:pStyle w:val="Listparagraf"/>
              <w:numPr>
                <w:ilvl w:val="0"/>
                <w:numId w:val="2"/>
              </w:numPr>
              <w:tabs>
                <w:tab w:val="clear" w:pos="709"/>
                <w:tab w:val="left" w:pos="545"/>
              </w:tabs>
              <w:ind w:left="404"/>
              <w:rPr>
                <w:iCs/>
              </w:rPr>
            </w:pPr>
            <w:r w:rsidRPr="009E5E94">
              <w:rPr>
                <w:iCs/>
              </w:rPr>
              <w:t xml:space="preserve">Planul de activitate al Consiliului de Etică, al psihologului școlar, al bibliotecarului, al asistentei medicale </w:t>
            </w:r>
          </w:p>
          <w:p w:rsidR="009E5E94" w:rsidRPr="009E5E94" w:rsidRDefault="009E5E94" w:rsidP="003469D2">
            <w:pPr>
              <w:pStyle w:val="Listparagraf"/>
              <w:numPr>
                <w:ilvl w:val="0"/>
                <w:numId w:val="2"/>
              </w:numPr>
              <w:tabs>
                <w:tab w:val="clear" w:pos="709"/>
                <w:tab w:val="left" w:pos="545"/>
              </w:tabs>
              <w:ind w:left="404"/>
              <w:rPr>
                <w:iCs/>
              </w:rPr>
            </w:pPr>
            <w:r w:rsidRPr="009E5E94">
              <w:rPr>
                <w:iCs/>
              </w:rPr>
              <w:t xml:space="preserve">Planul de activitate al instituţiei </w:t>
            </w:r>
          </w:p>
          <w:p w:rsidR="009E5E94" w:rsidRPr="009E5E94" w:rsidRDefault="009E5E94" w:rsidP="003469D2">
            <w:pPr>
              <w:pStyle w:val="Listparagraf"/>
              <w:numPr>
                <w:ilvl w:val="0"/>
                <w:numId w:val="2"/>
              </w:numPr>
              <w:tabs>
                <w:tab w:val="clear" w:pos="709"/>
                <w:tab w:val="left" w:pos="545"/>
              </w:tabs>
              <w:ind w:left="404"/>
              <w:rPr>
                <w:iCs/>
              </w:rPr>
            </w:pPr>
            <w:r w:rsidRPr="009E5E94">
              <w:rPr>
                <w:iCs/>
              </w:rPr>
              <w:t xml:space="preserve">Regulamentul de activitate al instituției </w:t>
            </w:r>
          </w:p>
          <w:p w:rsidR="009E5E94" w:rsidRPr="009E5E94" w:rsidRDefault="009E5E94" w:rsidP="003469D2">
            <w:pPr>
              <w:pStyle w:val="Listparagraf"/>
              <w:numPr>
                <w:ilvl w:val="0"/>
                <w:numId w:val="2"/>
              </w:numPr>
              <w:tabs>
                <w:tab w:val="clear" w:pos="709"/>
                <w:tab w:val="left" w:pos="545"/>
              </w:tabs>
              <w:ind w:left="404"/>
              <w:rPr>
                <w:iCs/>
              </w:rPr>
            </w:pPr>
            <w:r w:rsidRPr="009E5E94">
              <w:rPr>
                <w:iCs/>
              </w:rPr>
              <w:t xml:space="preserve">Raportul de autoevaluare privind pregătirea pentru redeschiderea </w:t>
            </w:r>
            <w:r>
              <w:rPr>
                <w:iCs/>
              </w:rPr>
              <w:t>instituției</w:t>
            </w:r>
          </w:p>
          <w:p w:rsidR="009E5E94" w:rsidRPr="009E5E94" w:rsidRDefault="009E5E94" w:rsidP="003469D2">
            <w:pPr>
              <w:pStyle w:val="Listparagraf"/>
              <w:numPr>
                <w:ilvl w:val="0"/>
                <w:numId w:val="2"/>
              </w:numPr>
              <w:tabs>
                <w:tab w:val="clear" w:pos="709"/>
                <w:tab w:val="left" w:pos="545"/>
              </w:tabs>
              <w:ind w:left="404"/>
              <w:rPr>
                <w:iCs/>
              </w:rPr>
            </w:pPr>
            <w:r w:rsidRPr="009E5E94">
              <w:rPr>
                <w:iCs/>
              </w:rPr>
              <w:t>Rapoartele</w:t>
            </w:r>
            <w:r w:rsidR="003469D2">
              <w:rPr>
                <w:iCs/>
              </w:rPr>
              <w:t xml:space="preserve"> </w:t>
            </w:r>
            <w:r w:rsidRPr="009E5E94">
              <w:rPr>
                <w:iCs/>
              </w:rPr>
              <w:t xml:space="preserve">anuale de activitate ale cadrelor de conducere ale </w:t>
            </w:r>
            <w:r w:rsidR="003469D2">
              <w:rPr>
                <w:iCs/>
              </w:rPr>
              <w:t>instituției</w:t>
            </w:r>
          </w:p>
          <w:p w:rsidR="009E5E94" w:rsidRPr="009E5E94" w:rsidRDefault="009E5E94" w:rsidP="003469D2">
            <w:pPr>
              <w:pStyle w:val="Listparagraf"/>
              <w:numPr>
                <w:ilvl w:val="0"/>
                <w:numId w:val="2"/>
              </w:numPr>
              <w:tabs>
                <w:tab w:val="clear" w:pos="709"/>
                <w:tab w:val="left" w:pos="545"/>
              </w:tabs>
              <w:ind w:left="404"/>
              <w:rPr>
                <w:iCs/>
              </w:rPr>
            </w:pPr>
            <w:r w:rsidRPr="009E5E94">
              <w:rPr>
                <w:iCs/>
              </w:rPr>
              <w:t>Constituirea Consiliului Profesoral și alegerea secretarului Consiliului Profesoral;</w:t>
            </w:r>
          </w:p>
          <w:p w:rsidR="009E5E94" w:rsidRPr="009E5E94" w:rsidRDefault="009E5E94" w:rsidP="003469D2">
            <w:pPr>
              <w:pStyle w:val="Listparagraf"/>
              <w:numPr>
                <w:ilvl w:val="0"/>
                <w:numId w:val="2"/>
              </w:numPr>
              <w:tabs>
                <w:tab w:val="clear" w:pos="709"/>
                <w:tab w:val="left" w:pos="545"/>
              </w:tabs>
              <w:ind w:left="404"/>
              <w:rPr>
                <w:iCs/>
              </w:rPr>
            </w:pPr>
            <w:r w:rsidRPr="009E5E94">
              <w:rPr>
                <w:iCs/>
              </w:rPr>
              <w:t xml:space="preserve">Constituirea CM, desemnarea șefilor CM </w:t>
            </w:r>
          </w:p>
          <w:p w:rsidR="009E5E94" w:rsidRPr="009E5E94" w:rsidRDefault="009E5E94" w:rsidP="003469D2">
            <w:pPr>
              <w:pStyle w:val="Listparagraf"/>
              <w:numPr>
                <w:ilvl w:val="0"/>
                <w:numId w:val="2"/>
              </w:numPr>
              <w:tabs>
                <w:tab w:val="clear" w:pos="709"/>
                <w:tab w:val="left" w:pos="545"/>
              </w:tabs>
              <w:ind w:left="404"/>
              <w:rPr>
                <w:iCs/>
              </w:rPr>
            </w:pPr>
            <w:r w:rsidRPr="009E5E94">
              <w:rPr>
                <w:iCs/>
              </w:rPr>
              <w:t xml:space="preserve">Desemnarea diriginților de clasă </w:t>
            </w:r>
          </w:p>
          <w:p w:rsidR="009E5E94" w:rsidRPr="009E5E94" w:rsidRDefault="009E5E94" w:rsidP="003469D2">
            <w:pPr>
              <w:pStyle w:val="Listparagraf"/>
              <w:numPr>
                <w:ilvl w:val="0"/>
                <w:numId w:val="2"/>
              </w:numPr>
              <w:tabs>
                <w:tab w:val="clear" w:pos="709"/>
                <w:tab w:val="left" w:pos="545"/>
              </w:tabs>
              <w:ind w:left="404"/>
              <w:rPr>
                <w:iCs/>
              </w:rPr>
            </w:pPr>
            <w:r w:rsidRPr="009E5E94">
              <w:rPr>
                <w:iCs/>
              </w:rPr>
              <w:t>Planurile de activitate ale</w:t>
            </w:r>
            <w:r w:rsidR="003469D2">
              <w:rPr>
                <w:iCs/>
              </w:rPr>
              <w:t xml:space="preserve"> </w:t>
            </w:r>
            <w:r w:rsidRPr="009E5E94">
              <w:rPr>
                <w:iCs/>
              </w:rPr>
              <w:t>CM pe anul de studii 202</w:t>
            </w:r>
            <w:r w:rsidR="003469D2">
              <w:rPr>
                <w:iCs/>
              </w:rPr>
              <w:t>2</w:t>
            </w:r>
            <w:r w:rsidRPr="009E5E94">
              <w:rPr>
                <w:iCs/>
              </w:rPr>
              <w:t>-202</w:t>
            </w:r>
            <w:r w:rsidR="003469D2">
              <w:rPr>
                <w:iCs/>
              </w:rPr>
              <w:t>3</w:t>
            </w:r>
            <w:r w:rsidRPr="009E5E94">
              <w:rPr>
                <w:iCs/>
              </w:rPr>
              <w:t xml:space="preserve"> </w:t>
            </w:r>
          </w:p>
          <w:p w:rsidR="009E5E94" w:rsidRPr="009E5E94" w:rsidRDefault="009E5E94" w:rsidP="003469D2">
            <w:pPr>
              <w:pStyle w:val="Listparagraf"/>
              <w:numPr>
                <w:ilvl w:val="0"/>
                <w:numId w:val="2"/>
              </w:numPr>
              <w:tabs>
                <w:tab w:val="clear" w:pos="709"/>
                <w:tab w:val="left" w:pos="545"/>
              </w:tabs>
              <w:ind w:left="404"/>
              <w:rPr>
                <w:iCs/>
              </w:rPr>
            </w:pPr>
            <w:r w:rsidRPr="009E5E94">
              <w:rPr>
                <w:iCs/>
              </w:rPr>
              <w:t>Desemnarea responsabililor de cabinetele școlare pe discipline de studiu</w:t>
            </w:r>
          </w:p>
          <w:p w:rsidR="009E5E94" w:rsidRPr="009E5E94" w:rsidRDefault="003469D2" w:rsidP="003469D2">
            <w:pPr>
              <w:pStyle w:val="Listparagraf"/>
              <w:numPr>
                <w:ilvl w:val="0"/>
                <w:numId w:val="2"/>
              </w:numPr>
              <w:tabs>
                <w:tab w:val="clear" w:pos="709"/>
                <w:tab w:val="left" w:pos="545"/>
              </w:tabs>
              <w:ind w:left="404"/>
              <w:rPr>
                <w:iCs/>
              </w:rPr>
            </w:pPr>
            <w:r>
              <w:rPr>
                <w:iCs/>
              </w:rPr>
              <w:t>C</w:t>
            </w:r>
            <w:r w:rsidR="009E5E94" w:rsidRPr="009E5E94">
              <w:rPr>
                <w:iCs/>
              </w:rPr>
              <w:t>onstituirea Comisiilor permanente ale CP pe anul de studii 202</w:t>
            </w:r>
            <w:r>
              <w:rPr>
                <w:iCs/>
              </w:rPr>
              <w:t>2</w:t>
            </w:r>
            <w:r w:rsidR="009E5E94" w:rsidRPr="009E5E94">
              <w:rPr>
                <w:iCs/>
              </w:rPr>
              <w:t>-202</w:t>
            </w:r>
            <w:r>
              <w:rPr>
                <w:iCs/>
              </w:rPr>
              <w:t>3</w:t>
            </w:r>
          </w:p>
          <w:p w:rsidR="009E5E94" w:rsidRPr="009E5E94" w:rsidRDefault="009E5E94" w:rsidP="003469D2">
            <w:pPr>
              <w:pStyle w:val="Listparagraf"/>
              <w:numPr>
                <w:ilvl w:val="0"/>
                <w:numId w:val="2"/>
              </w:numPr>
              <w:tabs>
                <w:tab w:val="clear" w:pos="709"/>
                <w:tab w:val="left" w:pos="545"/>
              </w:tabs>
              <w:ind w:left="404"/>
              <w:rPr>
                <w:iCs/>
              </w:rPr>
            </w:pPr>
            <w:r w:rsidRPr="009E5E94">
              <w:rPr>
                <w:iCs/>
              </w:rPr>
              <w:t xml:space="preserve">Revizuirea/asigurarea Fișelor postului pentru fiecare angajat </w:t>
            </w:r>
          </w:p>
          <w:p w:rsidR="00CA56C7" w:rsidRPr="003469D2" w:rsidRDefault="009E5E94" w:rsidP="003469D2">
            <w:pPr>
              <w:pStyle w:val="Listparagraf"/>
              <w:numPr>
                <w:ilvl w:val="0"/>
                <w:numId w:val="2"/>
              </w:numPr>
              <w:tabs>
                <w:tab w:val="clear" w:pos="709"/>
                <w:tab w:val="left" w:pos="545"/>
              </w:tabs>
              <w:ind w:left="404"/>
              <w:rPr>
                <w:iCs/>
              </w:rPr>
            </w:pPr>
            <w:r w:rsidRPr="009E5E94">
              <w:rPr>
                <w:iCs/>
              </w:rPr>
              <w:t xml:space="preserve">Aprobarea atribuțiilor Comisiilor permanente </w:t>
            </w:r>
          </w:p>
        </w:tc>
      </w:tr>
      <w:tr w:rsidR="00CA56C7">
        <w:tc>
          <w:tcPr>
            <w:tcW w:w="2069" w:type="dxa"/>
          </w:tcPr>
          <w:p w:rsidR="00CA56C7" w:rsidRDefault="00E90576">
            <w:pPr>
              <w:jc w:val="left"/>
            </w:pPr>
            <w:r>
              <w:t>Constatări</w:t>
            </w:r>
          </w:p>
        </w:tc>
        <w:tc>
          <w:tcPr>
            <w:tcW w:w="7570" w:type="dxa"/>
            <w:gridSpan w:val="3"/>
          </w:tcPr>
          <w:p w:rsidR="00CA56C7" w:rsidRPr="003469D2" w:rsidRDefault="003469D2" w:rsidP="003469D2">
            <w:pPr>
              <w:rPr>
                <w:rFonts w:eastAsia="Times New Roman"/>
                <w:iCs/>
              </w:rPr>
            </w:pPr>
            <w:r>
              <w:rPr>
                <w:rFonts w:eastAsia="Times New Roman"/>
                <w:iCs/>
              </w:rPr>
              <w:t>LT „Mihai Eminescu!</w:t>
            </w:r>
            <w:r w:rsidRPr="003469D2">
              <w:rPr>
                <w:rFonts w:eastAsia="Times New Roman"/>
                <w:iCs/>
              </w:rPr>
              <w:t>demonstrează sistemic şi holistic orientarea spre creşterea calităţii educaţiei şi spre îmbunătăţirea</w:t>
            </w:r>
            <w:r>
              <w:rPr>
                <w:rFonts w:eastAsia="Times New Roman"/>
                <w:iCs/>
              </w:rPr>
              <w:t xml:space="preserve"> </w:t>
            </w:r>
            <w:r w:rsidRPr="003469D2">
              <w:rPr>
                <w:rFonts w:eastAsia="Times New Roman"/>
                <w:iCs/>
              </w:rPr>
              <w:t>continuă a resurselor umane şi materiale şi conceptualizează mecanisme funcţionale de monitorizare a eficienţei educaţionale.</w:t>
            </w:r>
          </w:p>
        </w:tc>
      </w:tr>
      <w:tr w:rsidR="00CA56C7" w:rsidTr="003469D2">
        <w:tc>
          <w:tcPr>
            <w:tcW w:w="2069" w:type="dxa"/>
            <w:shd w:val="clear" w:color="auto" w:fill="C6D9F1" w:themeFill="text2" w:themeFillTint="33"/>
          </w:tcPr>
          <w:p w:rsidR="00CA56C7" w:rsidRDefault="00E90576">
            <w:pPr>
              <w:jc w:val="left"/>
            </w:pPr>
            <w:r>
              <w:t xml:space="preserve">Pondere și punctaj </w:t>
            </w:r>
            <w:r>
              <w:lastRenderedPageBreak/>
              <w:t xml:space="preserve">acordat </w:t>
            </w:r>
          </w:p>
        </w:tc>
        <w:tc>
          <w:tcPr>
            <w:tcW w:w="1475" w:type="dxa"/>
            <w:shd w:val="clear" w:color="auto" w:fill="C6D9F1" w:themeFill="text2" w:themeFillTint="33"/>
          </w:tcPr>
          <w:p w:rsidR="00CA56C7" w:rsidRDefault="00E90576">
            <w:r>
              <w:lastRenderedPageBreak/>
              <w:t xml:space="preserve">Pondere: </w:t>
            </w:r>
            <w:r>
              <w:rPr>
                <w:bCs/>
              </w:rPr>
              <w:t>2</w:t>
            </w:r>
          </w:p>
        </w:tc>
        <w:tc>
          <w:tcPr>
            <w:tcW w:w="3827" w:type="dxa"/>
            <w:shd w:val="clear" w:color="auto" w:fill="C6D9F1" w:themeFill="text2" w:themeFillTint="33"/>
          </w:tcPr>
          <w:p w:rsidR="00CA56C7" w:rsidRDefault="00E90576">
            <w:r>
              <w:t>Autoevaluare conform criteriilor: -</w:t>
            </w:r>
            <w:r w:rsidR="003469D2">
              <w:t xml:space="preserve"> </w:t>
            </w:r>
            <w:r w:rsidR="003469D2">
              <w:lastRenderedPageBreak/>
              <w:t>1,5</w:t>
            </w:r>
          </w:p>
        </w:tc>
        <w:tc>
          <w:tcPr>
            <w:tcW w:w="2268" w:type="dxa"/>
            <w:shd w:val="clear" w:color="auto" w:fill="C6D9F1" w:themeFill="text2" w:themeFillTint="33"/>
          </w:tcPr>
          <w:p w:rsidR="00CA56C7" w:rsidRDefault="00E90576">
            <w:r>
              <w:lastRenderedPageBreak/>
              <w:t xml:space="preserve">Punctaj acordat: - </w:t>
            </w:r>
          </w:p>
        </w:tc>
      </w:tr>
    </w:tbl>
    <w:p w:rsidR="00CA56C7" w:rsidRDefault="00CA56C7"/>
    <w:p w:rsidR="00CA56C7" w:rsidRDefault="00E90576">
      <w:pPr>
        <w:rPr>
          <w:lang w:val="en-US"/>
        </w:rPr>
      </w:pPr>
      <w:r>
        <w:rPr>
          <w:b/>
          <w:bCs/>
          <w:lang w:val="en-US"/>
        </w:rPr>
        <w:t>Indicator 4.1.2.</w:t>
      </w:r>
      <w:r>
        <w:rPr>
          <w:lang w:val="en-US"/>
        </w:rPr>
        <w:t xml:space="preserve"> Realizarea efectivă a programelor și activităților preconizate în planurile strategice și operaționale ale instituției, inclusiv ale structurilor asociative ale părinților și elevilor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3469D2" w:rsidRDefault="003469D2" w:rsidP="003469D2">
            <w:pPr>
              <w:pStyle w:val="Listparagraf"/>
              <w:numPr>
                <w:ilvl w:val="0"/>
                <w:numId w:val="2"/>
              </w:numPr>
              <w:tabs>
                <w:tab w:val="clear" w:pos="709"/>
                <w:tab w:val="left" w:pos="404"/>
              </w:tabs>
              <w:ind w:left="404"/>
              <w:rPr>
                <w:iCs/>
              </w:rPr>
            </w:pPr>
            <w:r w:rsidRPr="003469D2">
              <w:rPr>
                <w:iCs/>
              </w:rPr>
              <w:t xml:space="preserve">Constituirea Consiliului de elevi </w:t>
            </w:r>
          </w:p>
          <w:p w:rsidR="003469D2" w:rsidRPr="003469D2" w:rsidRDefault="003469D2" w:rsidP="003469D2">
            <w:pPr>
              <w:pStyle w:val="Listparagraf"/>
              <w:numPr>
                <w:ilvl w:val="0"/>
                <w:numId w:val="2"/>
              </w:numPr>
              <w:tabs>
                <w:tab w:val="clear" w:pos="709"/>
                <w:tab w:val="left" w:pos="404"/>
              </w:tabs>
              <w:ind w:left="404"/>
              <w:rPr>
                <w:iCs/>
              </w:rPr>
            </w:pPr>
            <w:r w:rsidRPr="003469D2">
              <w:rPr>
                <w:iCs/>
              </w:rPr>
              <w:t>Planul/Raportul de activitate al Consiliului de elevi;</w:t>
            </w:r>
          </w:p>
          <w:p w:rsidR="003469D2" w:rsidRPr="003469D2" w:rsidRDefault="003469D2" w:rsidP="003469D2">
            <w:pPr>
              <w:pStyle w:val="Listparagraf"/>
              <w:numPr>
                <w:ilvl w:val="0"/>
                <w:numId w:val="2"/>
              </w:numPr>
              <w:tabs>
                <w:tab w:val="clear" w:pos="709"/>
                <w:tab w:val="left" w:pos="404"/>
              </w:tabs>
              <w:ind w:left="404"/>
              <w:rPr>
                <w:iCs/>
              </w:rPr>
            </w:pPr>
            <w:r w:rsidRPr="003469D2">
              <w:rPr>
                <w:iCs/>
              </w:rPr>
              <w:t>Desemnarea șefilor de clasă</w:t>
            </w:r>
          </w:p>
          <w:p w:rsidR="003469D2" w:rsidRPr="003469D2" w:rsidRDefault="003469D2" w:rsidP="003469D2">
            <w:pPr>
              <w:pStyle w:val="Listparagraf"/>
              <w:numPr>
                <w:ilvl w:val="0"/>
                <w:numId w:val="2"/>
              </w:numPr>
              <w:tabs>
                <w:tab w:val="clear" w:pos="709"/>
                <w:tab w:val="left" w:pos="404"/>
              </w:tabs>
              <w:ind w:left="404"/>
              <w:rPr>
                <w:iCs/>
              </w:rPr>
            </w:pPr>
            <w:r w:rsidRPr="003469D2">
              <w:rPr>
                <w:iCs/>
              </w:rPr>
              <w:t>Procesele-verbale ale ședințelor cu elevii și părinții (realizate de către diriginți);</w:t>
            </w:r>
          </w:p>
          <w:p w:rsidR="003469D2" w:rsidRPr="003469D2" w:rsidRDefault="003469D2" w:rsidP="003469D2">
            <w:pPr>
              <w:pStyle w:val="Listparagraf"/>
              <w:numPr>
                <w:ilvl w:val="0"/>
                <w:numId w:val="2"/>
              </w:numPr>
              <w:tabs>
                <w:tab w:val="clear" w:pos="709"/>
                <w:tab w:val="left" w:pos="404"/>
              </w:tabs>
              <w:ind w:left="404"/>
              <w:rPr>
                <w:iCs/>
              </w:rPr>
            </w:pPr>
            <w:r w:rsidRPr="003469D2">
              <w:rPr>
                <w:iCs/>
              </w:rPr>
              <w:t xml:space="preserve">Implicarea părinților în viața școlii prin participări în diferite comisii </w:t>
            </w:r>
          </w:p>
          <w:p w:rsidR="00CA56C7" w:rsidRPr="003469D2" w:rsidRDefault="003469D2" w:rsidP="003469D2">
            <w:pPr>
              <w:pStyle w:val="Listparagraf"/>
              <w:numPr>
                <w:ilvl w:val="0"/>
                <w:numId w:val="2"/>
              </w:numPr>
              <w:tabs>
                <w:tab w:val="clear" w:pos="709"/>
                <w:tab w:val="left" w:pos="404"/>
              </w:tabs>
              <w:ind w:left="404"/>
              <w:rPr>
                <w:iCs/>
              </w:rPr>
            </w:pPr>
            <w:r w:rsidRPr="003469D2">
              <w:rPr>
                <w:iCs/>
              </w:rPr>
              <w:t>Includerea în componența Comisiilor permanente a câte un părințe al elevilor din instituție</w:t>
            </w:r>
          </w:p>
        </w:tc>
      </w:tr>
      <w:tr w:rsidR="00CA56C7">
        <w:tc>
          <w:tcPr>
            <w:tcW w:w="2069" w:type="dxa"/>
          </w:tcPr>
          <w:p w:rsidR="00CA56C7" w:rsidRDefault="00E90576">
            <w:pPr>
              <w:jc w:val="left"/>
            </w:pPr>
            <w:r>
              <w:t>Constatări</w:t>
            </w:r>
          </w:p>
        </w:tc>
        <w:tc>
          <w:tcPr>
            <w:tcW w:w="7570" w:type="dxa"/>
            <w:gridSpan w:val="3"/>
          </w:tcPr>
          <w:p w:rsidR="00CA56C7" w:rsidRPr="003469D2" w:rsidRDefault="003469D2" w:rsidP="003469D2">
            <w:pPr>
              <w:rPr>
                <w:rFonts w:eastAsia="Times New Roman"/>
                <w:iCs/>
              </w:rPr>
            </w:pPr>
            <w:r w:rsidRPr="003469D2">
              <w:rPr>
                <w:rFonts w:eastAsia="Times New Roman"/>
                <w:iCs/>
              </w:rPr>
              <w:t>Instituţia realizează integral şi eficient programe şi activităţi preconizate, care presupun implicarea</w:t>
            </w:r>
            <w:r>
              <w:rPr>
                <w:rFonts w:eastAsia="Times New Roman"/>
                <w:iCs/>
              </w:rPr>
              <w:t xml:space="preserve"> </w:t>
            </w:r>
            <w:r w:rsidRPr="003469D2">
              <w:rPr>
                <w:rFonts w:eastAsia="Times New Roman"/>
                <w:iCs/>
              </w:rPr>
              <w:t>nemijlocită a elevilor și părinților.</w:t>
            </w:r>
          </w:p>
        </w:tc>
      </w:tr>
      <w:tr w:rsidR="00CA56C7" w:rsidTr="003469D2">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2</w:t>
            </w:r>
          </w:p>
        </w:tc>
        <w:tc>
          <w:tcPr>
            <w:tcW w:w="3827" w:type="dxa"/>
            <w:shd w:val="clear" w:color="auto" w:fill="C6D9F1" w:themeFill="text2" w:themeFillTint="33"/>
          </w:tcPr>
          <w:p w:rsidR="00CA56C7" w:rsidRDefault="00E90576">
            <w:r>
              <w:t>Autoevaluare conform criteriilor: -</w:t>
            </w:r>
            <w:r w:rsidR="003469D2">
              <w:t xml:space="preserve"> 0,75</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lang w:val="en-US"/>
        </w:rPr>
      </w:pPr>
      <w:r>
        <w:rPr>
          <w:b/>
          <w:bCs/>
          <w:lang w:val="en-US"/>
        </w:rPr>
        <w:t>Indicator 4.1.3.</w:t>
      </w:r>
      <w:r>
        <w:rPr>
          <w:lang w:val="en-US"/>
        </w:rPr>
        <w:t xml:space="preserve"> Asigurarea, în activitatea consiliilor și comisiilor din </w:t>
      </w:r>
      <w:r>
        <w:rPr>
          <w:i/>
          <w:iCs/>
          <w:lang w:val="en-US"/>
        </w:rPr>
        <w:t>Instituție</w:t>
      </w:r>
      <w:r>
        <w:rPr>
          <w:lang w:val="en-US"/>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3469D2" w:rsidRPr="003469D2" w:rsidRDefault="003469D2" w:rsidP="003469D2">
            <w:pPr>
              <w:pStyle w:val="Listparagraf"/>
              <w:numPr>
                <w:ilvl w:val="0"/>
                <w:numId w:val="2"/>
              </w:numPr>
              <w:tabs>
                <w:tab w:val="clear" w:pos="709"/>
                <w:tab w:val="left" w:pos="545"/>
              </w:tabs>
              <w:ind w:left="404"/>
              <w:rPr>
                <w:iCs/>
              </w:rPr>
            </w:pPr>
            <w:r w:rsidRPr="003469D2">
              <w:rPr>
                <w:iCs/>
              </w:rPr>
              <w:t>Procese-verbale a CP, CM, CA</w:t>
            </w:r>
          </w:p>
          <w:p w:rsidR="003469D2" w:rsidRPr="003469D2" w:rsidRDefault="003469D2" w:rsidP="003469D2">
            <w:pPr>
              <w:pStyle w:val="Listparagraf"/>
              <w:numPr>
                <w:ilvl w:val="0"/>
                <w:numId w:val="2"/>
              </w:numPr>
              <w:tabs>
                <w:tab w:val="clear" w:pos="709"/>
                <w:tab w:val="left" w:pos="545"/>
              </w:tabs>
              <w:ind w:left="404"/>
              <w:rPr>
                <w:iCs/>
              </w:rPr>
            </w:pPr>
            <w:r w:rsidRPr="003469D2">
              <w:rPr>
                <w:iCs/>
              </w:rPr>
              <w:t>Raportul semestrial de monitorizare a procesului educațional conform indicatorilor de bază (realizarea Planului de învățământ, rezultatele academice (indicatorii statistici privind calitatea procesului educațional: media semestrială/anuală, procentul reușitei, procentul calității la nivel de clase/trepte de școlaritate/instituție, frecvență, școlarizare, abandon școlar), constatarea dinamicii și tendințelor;</w:t>
            </w:r>
          </w:p>
          <w:p w:rsidR="003469D2" w:rsidRPr="003469D2" w:rsidRDefault="003469D2" w:rsidP="003469D2">
            <w:pPr>
              <w:pStyle w:val="Listparagraf"/>
              <w:numPr>
                <w:ilvl w:val="0"/>
                <w:numId w:val="2"/>
              </w:numPr>
              <w:tabs>
                <w:tab w:val="clear" w:pos="709"/>
                <w:tab w:val="left" w:pos="545"/>
              </w:tabs>
              <w:ind w:left="404"/>
              <w:rPr>
                <w:iCs/>
              </w:rPr>
            </w:pPr>
            <w:r w:rsidRPr="003469D2">
              <w:rPr>
                <w:iCs/>
              </w:rPr>
              <w:t>Raport anual al CM, CD;</w:t>
            </w:r>
          </w:p>
          <w:p w:rsidR="00CA56C7" w:rsidRDefault="003469D2" w:rsidP="003469D2">
            <w:pPr>
              <w:pStyle w:val="Listparagraf"/>
              <w:numPr>
                <w:ilvl w:val="0"/>
                <w:numId w:val="2"/>
              </w:numPr>
              <w:tabs>
                <w:tab w:val="clear" w:pos="709"/>
                <w:tab w:val="left" w:pos="545"/>
              </w:tabs>
              <w:ind w:left="404"/>
              <w:rPr>
                <w:iCs/>
              </w:rPr>
            </w:pPr>
            <w:r w:rsidRPr="003469D2">
              <w:rPr>
                <w:iCs/>
              </w:rPr>
              <w:t>Baza de date SIME, SAPD, SIPAS, OȘ.</w:t>
            </w:r>
          </w:p>
        </w:tc>
      </w:tr>
      <w:tr w:rsidR="00CA56C7">
        <w:tc>
          <w:tcPr>
            <w:tcW w:w="2069" w:type="dxa"/>
          </w:tcPr>
          <w:p w:rsidR="00CA56C7" w:rsidRDefault="00E90576">
            <w:pPr>
              <w:jc w:val="left"/>
            </w:pPr>
            <w:r>
              <w:t>Constatări</w:t>
            </w:r>
          </w:p>
        </w:tc>
        <w:tc>
          <w:tcPr>
            <w:tcW w:w="7570" w:type="dxa"/>
            <w:gridSpan w:val="3"/>
          </w:tcPr>
          <w:p w:rsidR="00CA56C7" w:rsidRPr="003469D2" w:rsidRDefault="003469D2" w:rsidP="003469D2">
            <w:pPr>
              <w:rPr>
                <w:rFonts w:eastAsia="Times New Roman"/>
                <w:iCs/>
              </w:rPr>
            </w:pPr>
            <w:r w:rsidRPr="003469D2">
              <w:rPr>
                <w:rFonts w:eastAsia="Times New Roman"/>
                <w:iCs/>
              </w:rPr>
              <w:t>Comunicarea internă și externă cu privire la calitatea serviciilor prestate este eficientă și transparentă. Instituția asigură modul transparent, democratic și echitabil al deciziilor cu privire la politicile instituționale,</w:t>
            </w:r>
            <w:r w:rsidR="002A4618">
              <w:rPr>
                <w:rFonts w:eastAsia="Times New Roman"/>
                <w:iCs/>
              </w:rPr>
              <w:t xml:space="preserve"> </w:t>
            </w:r>
            <w:r w:rsidRPr="003469D2">
              <w:rPr>
                <w:rFonts w:eastAsia="Times New Roman"/>
                <w:iCs/>
              </w:rPr>
              <w:t>implicând sistematic toate consiliile și comisiile constituente în monitorizarea eficienței educaționale și promovează permanent</w:t>
            </w:r>
          </w:p>
        </w:tc>
      </w:tr>
      <w:tr w:rsidR="00CA56C7" w:rsidTr="002A4618">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2</w:t>
            </w:r>
          </w:p>
        </w:tc>
        <w:tc>
          <w:tcPr>
            <w:tcW w:w="3827" w:type="dxa"/>
            <w:shd w:val="clear" w:color="auto" w:fill="C6D9F1" w:themeFill="text2" w:themeFillTint="33"/>
          </w:tcPr>
          <w:p w:rsidR="00CA56C7" w:rsidRDefault="00E90576">
            <w:r>
              <w:t>Autoevaluare conform criteriilor: -</w:t>
            </w:r>
            <w:r w:rsidR="002A4618">
              <w:t xml:space="preserve"> 1,5</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b/>
          <w:bCs/>
        </w:rPr>
      </w:pPr>
      <w:r>
        <w:rPr>
          <w:b/>
          <w:bCs/>
        </w:rPr>
        <w:t>Domeniu: Capacitate instituțională</w:t>
      </w:r>
    </w:p>
    <w:p w:rsidR="00CA56C7" w:rsidRDefault="00E90576">
      <w:pPr>
        <w:rPr>
          <w:lang w:val="en-US"/>
        </w:rPr>
      </w:pPr>
      <w:r>
        <w:rPr>
          <w:b/>
          <w:bCs/>
          <w:lang w:val="en-US"/>
        </w:rPr>
        <w:t>Indicator 4.1.4.</w:t>
      </w:r>
      <w:r>
        <w:rPr>
          <w:lang w:val="en-US"/>
        </w:rPr>
        <w:t xml:space="preserve"> Organizarea procesului educațional în raport cu obiectivele și misiunea instituției de învățământ printr-o infrastructură adaptată necesităților acesteia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2A4618" w:rsidRPr="002A4618" w:rsidRDefault="002A4618" w:rsidP="002A4618">
            <w:pPr>
              <w:pStyle w:val="Listparagraf"/>
              <w:numPr>
                <w:ilvl w:val="0"/>
                <w:numId w:val="2"/>
              </w:numPr>
              <w:tabs>
                <w:tab w:val="clear" w:pos="709"/>
                <w:tab w:val="left" w:pos="545"/>
              </w:tabs>
              <w:ind w:left="404"/>
              <w:rPr>
                <w:iCs/>
              </w:rPr>
            </w:pPr>
            <w:r w:rsidRPr="002A4618">
              <w:rPr>
                <w:iCs/>
              </w:rPr>
              <w:t>Contracte cu diverși furnizori educaționali;</w:t>
            </w:r>
          </w:p>
          <w:p w:rsidR="002A4618" w:rsidRPr="002A4618" w:rsidRDefault="002A4618" w:rsidP="002A4618">
            <w:pPr>
              <w:pStyle w:val="Listparagraf"/>
              <w:numPr>
                <w:ilvl w:val="0"/>
                <w:numId w:val="2"/>
              </w:numPr>
              <w:tabs>
                <w:tab w:val="clear" w:pos="709"/>
                <w:tab w:val="left" w:pos="545"/>
              </w:tabs>
              <w:ind w:left="404"/>
              <w:rPr>
                <w:iCs/>
              </w:rPr>
            </w:pPr>
            <w:r w:rsidRPr="002A4618">
              <w:rPr>
                <w:iCs/>
              </w:rPr>
              <w:t>Monitorizarea numărului de mese/scaune; gradul de corespundere cu particularitățile anatomo-fiziologice ale copiilor;</w:t>
            </w:r>
          </w:p>
          <w:p w:rsidR="00CA56C7" w:rsidRDefault="002A4618" w:rsidP="002A4618">
            <w:pPr>
              <w:pStyle w:val="Listparagraf"/>
              <w:numPr>
                <w:ilvl w:val="0"/>
                <w:numId w:val="2"/>
              </w:numPr>
              <w:tabs>
                <w:tab w:val="clear" w:pos="709"/>
                <w:tab w:val="left" w:pos="545"/>
              </w:tabs>
              <w:ind w:left="404"/>
              <w:rPr>
                <w:iCs/>
              </w:rPr>
            </w:pPr>
            <w:r w:rsidRPr="002A4618">
              <w:rPr>
                <w:iCs/>
              </w:rPr>
              <w:t>Spațiile școlare accesibile pentru toți elevii</w:t>
            </w:r>
          </w:p>
        </w:tc>
      </w:tr>
      <w:tr w:rsidR="00CA56C7">
        <w:tc>
          <w:tcPr>
            <w:tcW w:w="2069" w:type="dxa"/>
          </w:tcPr>
          <w:p w:rsidR="00CA56C7" w:rsidRDefault="00E90576">
            <w:pPr>
              <w:jc w:val="left"/>
            </w:pPr>
            <w:r>
              <w:t>Constatări</w:t>
            </w:r>
          </w:p>
        </w:tc>
        <w:tc>
          <w:tcPr>
            <w:tcW w:w="7570" w:type="dxa"/>
            <w:gridSpan w:val="3"/>
          </w:tcPr>
          <w:p w:rsidR="00CA56C7" w:rsidRPr="002A4618" w:rsidRDefault="002A4618" w:rsidP="002A4618">
            <w:pPr>
              <w:rPr>
                <w:rFonts w:eastAsia="Times New Roman"/>
                <w:iCs/>
              </w:rPr>
            </w:pPr>
            <w:r w:rsidRPr="002A4618">
              <w:rPr>
                <w:rFonts w:eastAsia="Times New Roman"/>
                <w:iCs/>
              </w:rPr>
              <w:t>Instituția asigură suficient organizarea procesului educațional în raport cu obiectivele și cu misiunea sa printr-o infrastructură în mare parte adaptată necesităților sale. Procesul educațional se organizează în raport cu</w:t>
            </w:r>
            <w:r>
              <w:rPr>
                <w:rFonts w:eastAsia="Times New Roman"/>
                <w:iCs/>
              </w:rPr>
              <w:t xml:space="preserve"> </w:t>
            </w:r>
            <w:r w:rsidRPr="002A4618">
              <w:rPr>
                <w:rFonts w:eastAsia="Times New Roman"/>
                <w:iCs/>
              </w:rPr>
              <w:t>obiectivele și misiunea instituției în condițiile unei infrastructuri care necesită îmbunătățire</w:t>
            </w:r>
          </w:p>
        </w:tc>
      </w:tr>
      <w:tr w:rsidR="00CA56C7" w:rsidTr="002A4618">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2</w:t>
            </w:r>
          </w:p>
        </w:tc>
        <w:tc>
          <w:tcPr>
            <w:tcW w:w="3827" w:type="dxa"/>
            <w:shd w:val="clear" w:color="auto" w:fill="C6D9F1" w:themeFill="text2" w:themeFillTint="33"/>
          </w:tcPr>
          <w:p w:rsidR="00CA56C7" w:rsidRDefault="00E90576">
            <w:r>
              <w:t>Autoevaluare conform criteriilor: -</w:t>
            </w:r>
            <w:r w:rsidR="002A4618">
              <w:t>1</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lang w:val="en-US"/>
        </w:rPr>
      </w:pPr>
      <w:r>
        <w:rPr>
          <w:b/>
          <w:bCs/>
          <w:lang w:val="en-US"/>
        </w:rPr>
        <w:t>Indicator 4.1.5.</w:t>
      </w:r>
      <w:r>
        <w:rPr>
          <w:lang w:val="en-US"/>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2A4618" w:rsidRPr="002A4618" w:rsidRDefault="002A4618" w:rsidP="002A4618">
            <w:pPr>
              <w:pStyle w:val="Listparagraf"/>
              <w:numPr>
                <w:ilvl w:val="0"/>
                <w:numId w:val="2"/>
              </w:numPr>
              <w:tabs>
                <w:tab w:val="clear" w:pos="709"/>
                <w:tab w:val="left" w:pos="404"/>
              </w:tabs>
              <w:ind w:left="404"/>
              <w:rPr>
                <w:iCs/>
              </w:rPr>
            </w:pPr>
            <w:r w:rsidRPr="002A4618">
              <w:rPr>
                <w:iCs/>
              </w:rPr>
              <w:t>Mijloace de învățământ şi auxiliare curriculare adecvate profilului şi specializărilor/ calificărilor profesionale existente în oferta educațională. Fond de carte adecvat numărului de elevi;</w:t>
            </w:r>
          </w:p>
          <w:p w:rsidR="002A4618" w:rsidRPr="002A4618" w:rsidRDefault="002A4618" w:rsidP="002A4618">
            <w:pPr>
              <w:pStyle w:val="Listparagraf"/>
              <w:numPr>
                <w:ilvl w:val="0"/>
                <w:numId w:val="2"/>
              </w:numPr>
              <w:tabs>
                <w:tab w:val="clear" w:pos="709"/>
                <w:tab w:val="left" w:pos="404"/>
              </w:tabs>
              <w:ind w:left="404"/>
              <w:rPr>
                <w:iCs/>
              </w:rPr>
            </w:pPr>
            <w:r w:rsidRPr="002A4618">
              <w:rPr>
                <w:iCs/>
              </w:rPr>
              <w:t>Facturile fiscale sau alte documente de achiziție a echipamentelor; Contractul de conectare la Internet,</w:t>
            </w:r>
          </w:p>
          <w:p w:rsidR="002A4618" w:rsidRPr="002A4618" w:rsidRDefault="002A4618" w:rsidP="002A4618">
            <w:pPr>
              <w:pStyle w:val="Listparagraf"/>
              <w:numPr>
                <w:ilvl w:val="0"/>
                <w:numId w:val="2"/>
              </w:numPr>
              <w:tabs>
                <w:tab w:val="clear" w:pos="709"/>
                <w:tab w:val="left" w:pos="404"/>
              </w:tabs>
              <w:ind w:left="404"/>
              <w:rPr>
                <w:iCs/>
              </w:rPr>
            </w:pPr>
            <w:r w:rsidRPr="002A4618">
              <w:rPr>
                <w:iCs/>
              </w:rPr>
              <w:t>Liste de achiziții pe ultimii ani – echipamente educaționale;</w:t>
            </w:r>
          </w:p>
          <w:p w:rsidR="002A4618" w:rsidRPr="002A4618" w:rsidRDefault="002A4618" w:rsidP="002A4618">
            <w:pPr>
              <w:pStyle w:val="Listparagraf"/>
              <w:numPr>
                <w:ilvl w:val="0"/>
                <w:numId w:val="2"/>
              </w:numPr>
              <w:tabs>
                <w:tab w:val="clear" w:pos="709"/>
                <w:tab w:val="left" w:pos="404"/>
              </w:tabs>
              <w:ind w:left="404"/>
              <w:rPr>
                <w:iCs/>
              </w:rPr>
            </w:pPr>
            <w:r w:rsidRPr="002A4618">
              <w:rPr>
                <w:iCs/>
              </w:rPr>
              <w:t>Registrul de evidență a bunurilor materiale ale instituției și actele de decontare, procesele-verbale de primire-predare a bunurilor materiale, procesele-verbale de decontare a valorilor materiale;</w:t>
            </w:r>
          </w:p>
          <w:p w:rsidR="00CA56C7" w:rsidRDefault="002A4618" w:rsidP="002A4618">
            <w:pPr>
              <w:pStyle w:val="Listparagraf"/>
              <w:numPr>
                <w:ilvl w:val="0"/>
                <w:numId w:val="2"/>
              </w:numPr>
              <w:tabs>
                <w:tab w:val="clear" w:pos="709"/>
                <w:tab w:val="left" w:pos="404"/>
              </w:tabs>
              <w:ind w:left="404"/>
              <w:rPr>
                <w:iCs/>
              </w:rPr>
            </w:pPr>
            <w:r w:rsidRPr="002A4618">
              <w:rPr>
                <w:iCs/>
              </w:rPr>
              <w:t>Registrul de inventariere și de mișcare a fondului bibliotecii.</w:t>
            </w:r>
          </w:p>
        </w:tc>
      </w:tr>
      <w:tr w:rsidR="00CA56C7">
        <w:tc>
          <w:tcPr>
            <w:tcW w:w="2069" w:type="dxa"/>
          </w:tcPr>
          <w:p w:rsidR="00CA56C7" w:rsidRDefault="00E90576">
            <w:pPr>
              <w:jc w:val="left"/>
            </w:pPr>
            <w:r>
              <w:t>Constatări</w:t>
            </w:r>
          </w:p>
        </w:tc>
        <w:tc>
          <w:tcPr>
            <w:tcW w:w="7570" w:type="dxa"/>
            <w:gridSpan w:val="3"/>
          </w:tcPr>
          <w:p w:rsidR="002A4618" w:rsidRDefault="002A4618" w:rsidP="002A4618">
            <w:pPr>
              <w:pStyle w:val="TableParagraph"/>
              <w:spacing w:line="268" w:lineRule="exact"/>
            </w:pPr>
            <w:r>
              <w:t>Instituția</w:t>
            </w:r>
            <w:r>
              <w:rPr>
                <w:spacing w:val="-1"/>
              </w:rPr>
              <w:t xml:space="preserve"> </w:t>
            </w:r>
            <w:r>
              <w:t>dispune</w:t>
            </w:r>
            <w:r>
              <w:rPr>
                <w:spacing w:val="-1"/>
              </w:rPr>
              <w:t xml:space="preserve"> </w:t>
            </w:r>
            <w:r>
              <w:t>de</w:t>
            </w:r>
            <w:r>
              <w:rPr>
                <w:spacing w:val="-6"/>
              </w:rPr>
              <w:t xml:space="preserve"> </w:t>
            </w:r>
            <w:r>
              <w:t>echipamente TIC</w:t>
            </w:r>
            <w:r>
              <w:rPr>
                <w:spacing w:val="-7"/>
              </w:rPr>
              <w:t xml:space="preserve"> </w:t>
            </w:r>
            <w:r>
              <w:t>și</w:t>
            </w:r>
            <w:r>
              <w:rPr>
                <w:spacing w:val="-14"/>
              </w:rPr>
              <w:t xml:space="preserve"> </w:t>
            </w:r>
            <w:r>
              <w:t>conectare</w:t>
            </w:r>
            <w:r>
              <w:rPr>
                <w:spacing w:val="-5"/>
              </w:rPr>
              <w:t xml:space="preserve"> </w:t>
            </w:r>
            <w:r>
              <w:t>Internet,</w:t>
            </w:r>
            <w:r>
              <w:rPr>
                <w:spacing w:val="-2"/>
              </w:rPr>
              <w:t xml:space="preserve"> </w:t>
            </w:r>
            <w:r>
              <w:t>însă,</w:t>
            </w:r>
            <w:r>
              <w:rPr>
                <w:spacing w:val="1"/>
              </w:rPr>
              <w:t xml:space="preserve"> </w:t>
            </w:r>
            <w:r>
              <w:t>fondul</w:t>
            </w:r>
          </w:p>
          <w:p w:rsidR="00CA56C7" w:rsidRPr="002A4618" w:rsidRDefault="002A4618" w:rsidP="002A4618">
            <w:pPr>
              <w:rPr>
                <w:rFonts w:eastAsia="Times New Roman"/>
                <w:iCs/>
              </w:rPr>
            </w:pPr>
            <w:r>
              <w:t>resurselor</w:t>
            </w:r>
            <w:r>
              <w:rPr>
                <w:spacing w:val="-4"/>
              </w:rPr>
              <w:t xml:space="preserve"> </w:t>
            </w:r>
            <w:r>
              <w:t>didactice</w:t>
            </w:r>
            <w:r>
              <w:rPr>
                <w:spacing w:val="-5"/>
              </w:rPr>
              <w:t xml:space="preserve"> </w:t>
            </w:r>
            <w:r>
              <w:t>ar</w:t>
            </w:r>
            <w:r>
              <w:rPr>
                <w:spacing w:val="-4"/>
              </w:rPr>
              <w:t xml:space="preserve"> </w:t>
            </w:r>
            <w:r>
              <w:t>necesita</w:t>
            </w:r>
            <w:r>
              <w:rPr>
                <w:spacing w:val="-5"/>
              </w:rPr>
              <w:t xml:space="preserve"> </w:t>
            </w:r>
            <w:r>
              <w:t>o completarere.</w:t>
            </w:r>
            <w:r>
              <w:rPr>
                <w:spacing w:val="-7"/>
              </w:rPr>
              <w:t xml:space="preserve"> </w:t>
            </w:r>
            <w:r>
              <w:t>Echipamentele</w:t>
            </w:r>
            <w:r>
              <w:rPr>
                <w:spacing w:val="-6"/>
              </w:rPr>
              <w:t xml:space="preserve"> </w:t>
            </w:r>
            <w:r>
              <w:t>de</w:t>
            </w:r>
            <w:r>
              <w:rPr>
                <w:spacing w:val="-5"/>
              </w:rPr>
              <w:t xml:space="preserve"> </w:t>
            </w:r>
            <w:r>
              <w:t>care</w:t>
            </w:r>
            <w:r>
              <w:rPr>
                <w:spacing w:val="-57"/>
              </w:rPr>
              <w:t xml:space="preserve"> </w:t>
            </w:r>
            <w:r>
              <w:t>dispune</w:t>
            </w:r>
            <w:r>
              <w:rPr>
                <w:spacing w:val="1"/>
              </w:rPr>
              <w:t xml:space="preserve"> </w:t>
            </w:r>
            <w:r>
              <w:t>instituția</w:t>
            </w:r>
            <w:r>
              <w:rPr>
                <w:spacing w:val="6"/>
              </w:rPr>
              <w:t xml:space="preserve"> </w:t>
            </w:r>
            <w:r>
              <w:t>se</w:t>
            </w:r>
            <w:r>
              <w:rPr>
                <w:spacing w:val="1"/>
              </w:rPr>
              <w:t xml:space="preserve"> </w:t>
            </w:r>
            <w:r>
              <w:t>aplică eficient</w:t>
            </w:r>
          </w:p>
        </w:tc>
      </w:tr>
      <w:tr w:rsidR="00CA56C7" w:rsidTr="002A4618">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2</w:t>
            </w:r>
          </w:p>
        </w:tc>
        <w:tc>
          <w:tcPr>
            <w:tcW w:w="3827" w:type="dxa"/>
            <w:shd w:val="clear" w:color="auto" w:fill="C6D9F1" w:themeFill="text2" w:themeFillTint="33"/>
          </w:tcPr>
          <w:p w:rsidR="00CA56C7" w:rsidRDefault="00E90576">
            <w:r>
              <w:t>Autoevaluare conform criteriilor: -</w:t>
            </w:r>
            <w:r w:rsidR="002A4618">
              <w:t>1</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lang w:val="en-US"/>
        </w:rPr>
      </w:pPr>
      <w:r>
        <w:rPr>
          <w:b/>
          <w:bCs/>
          <w:lang w:val="en-US"/>
        </w:rPr>
        <w:t>Indicator 4.1.6.</w:t>
      </w:r>
      <w:r>
        <w:rPr>
          <w:lang w:val="en-US"/>
        </w:rPr>
        <w:t xml:space="preserve"> Încadrarea personalului didactic și auxiliar calificat, deținător de grade didactice (eventual titluri științifice), pentru realizarea finalităților stabilite în conformitate cu normativele în vigoare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2A4618" w:rsidRPr="002A4618" w:rsidRDefault="002A4618" w:rsidP="002A4618">
            <w:pPr>
              <w:pStyle w:val="Listparagraf"/>
              <w:numPr>
                <w:ilvl w:val="0"/>
                <w:numId w:val="2"/>
              </w:numPr>
              <w:tabs>
                <w:tab w:val="clear" w:pos="709"/>
                <w:tab w:val="left" w:pos="545"/>
              </w:tabs>
              <w:ind w:left="404"/>
              <w:rPr>
                <w:iCs/>
              </w:rPr>
            </w:pPr>
            <w:r w:rsidRPr="002A4618">
              <w:rPr>
                <w:iCs/>
              </w:rPr>
              <w:t>Registrul de ordine privind activitatea de bază.</w:t>
            </w:r>
          </w:p>
          <w:p w:rsidR="002A4618" w:rsidRPr="002A4618" w:rsidRDefault="002A4618" w:rsidP="002A4618">
            <w:pPr>
              <w:pStyle w:val="Listparagraf"/>
              <w:numPr>
                <w:ilvl w:val="0"/>
                <w:numId w:val="2"/>
              </w:numPr>
              <w:tabs>
                <w:tab w:val="clear" w:pos="709"/>
                <w:tab w:val="left" w:pos="545"/>
              </w:tabs>
              <w:ind w:left="404"/>
              <w:rPr>
                <w:iCs/>
              </w:rPr>
            </w:pPr>
            <w:r w:rsidRPr="002A4618">
              <w:rPr>
                <w:iCs/>
              </w:rPr>
              <w:t>Statele de funcții cu necesarul de personal didactic calificat şi cel auxiliar; Documente privind normarea activității personalului;</w:t>
            </w:r>
          </w:p>
          <w:p w:rsidR="002A4618" w:rsidRPr="002A4618" w:rsidRDefault="002A4618" w:rsidP="002A4618">
            <w:pPr>
              <w:pStyle w:val="Listparagraf"/>
              <w:numPr>
                <w:ilvl w:val="0"/>
                <w:numId w:val="2"/>
              </w:numPr>
              <w:tabs>
                <w:tab w:val="clear" w:pos="709"/>
                <w:tab w:val="left" w:pos="545"/>
              </w:tabs>
              <w:ind w:left="404"/>
              <w:rPr>
                <w:iCs/>
              </w:rPr>
            </w:pPr>
            <w:r w:rsidRPr="002A4618">
              <w:rPr>
                <w:iCs/>
              </w:rPr>
              <w:t>Contracte de muncă; evidența timpului de muncă;</w:t>
            </w:r>
          </w:p>
          <w:p w:rsidR="002A4618" w:rsidRPr="002A4618" w:rsidRDefault="002A4618" w:rsidP="002A4618">
            <w:pPr>
              <w:pStyle w:val="Listparagraf"/>
              <w:numPr>
                <w:ilvl w:val="0"/>
                <w:numId w:val="2"/>
              </w:numPr>
              <w:tabs>
                <w:tab w:val="clear" w:pos="709"/>
                <w:tab w:val="left" w:pos="545"/>
              </w:tabs>
              <w:ind w:left="404"/>
              <w:rPr>
                <w:iCs/>
              </w:rPr>
            </w:pPr>
            <w:r w:rsidRPr="002A4618">
              <w:rPr>
                <w:iCs/>
              </w:rPr>
              <w:t>Registrul de evidență a atestării cadrelor didactice și manageriale, procese- verbale a comisiilor de atestare;</w:t>
            </w:r>
          </w:p>
          <w:p w:rsidR="002A4618" w:rsidRPr="002A4618" w:rsidRDefault="002A4618" w:rsidP="002A4618">
            <w:pPr>
              <w:pStyle w:val="Listparagraf"/>
              <w:numPr>
                <w:ilvl w:val="0"/>
                <w:numId w:val="2"/>
              </w:numPr>
              <w:tabs>
                <w:tab w:val="clear" w:pos="709"/>
                <w:tab w:val="left" w:pos="545"/>
              </w:tabs>
              <w:ind w:left="404"/>
              <w:rPr>
                <w:iCs/>
              </w:rPr>
            </w:pPr>
            <w:r w:rsidRPr="002A4618">
              <w:rPr>
                <w:iCs/>
              </w:rPr>
              <w:t>Portofoliul pentru atestare;</w:t>
            </w:r>
          </w:p>
          <w:p w:rsidR="00CA56C7" w:rsidRDefault="002A4618" w:rsidP="002A4618">
            <w:pPr>
              <w:pStyle w:val="Listparagraf"/>
              <w:numPr>
                <w:ilvl w:val="0"/>
                <w:numId w:val="2"/>
              </w:numPr>
              <w:tabs>
                <w:tab w:val="clear" w:pos="709"/>
                <w:tab w:val="left" w:pos="545"/>
              </w:tabs>
              <w:ind w:left="404"/>
              <w:rPr>
                <w:iCs/>
              </w:rPr>
            </w:pPr>
            <w:r w:rsidRPr="002A4618">
              <w:rPr>
                <w:iCs/>
              </w:rPr>
              <w:t>Dosarele personale ale angajaților.</w:t>
            </w:r>
          </w:p>
        </w:tc>
      </w:tr>
      <w:tr w:rsidR="00CA56C7">
        <w:tc>
          <w:tcPr>
            <w:tcW w:w="2069" w:type="dxa"/>
          </w:tcPr>
          <w:p w:rsidR="00CA56C7" w:rsidRDefault="00E90576">
            <w:pPr>
              <w:jc w:val="left"/>
            </w:pPr>
            <w:r>
              <w:t>Constatări</w:t>
            </w:r>
          </w:p>
        </w:tc>
        <w:tc>
          <w:tcPr>
            <w:tcW w:w="7570" w:type="dxa"/>
            <w:gridSpan w:val="3"/>
          </w:tcPr>
          <w:p w:rsidR="00CA56C7" w:rsidRPr="002A4618" w:rsidRDefault="002A4618" w:rsidP="002A4618">
            <w:pPr>
              <w:rPr>
                <w:rFonts w:eastAsia="Times New Roman"/>
                <w:iCs/>
              </w:rPr>
            </w:pPr>
            <w:r w:rsidRPr="002A4618">
              <w:rPr>
                <w:rFonts w:eastAsia="Times New Roman"/>
                <w:iCs/>
              </w:rPr>
              <w:t>Instituţia asigură încadrarea personalului calificat prin 99% de cadre deţinătoare de grade didactice</w:t>
            </w:r>
          </w:p>
        </w:tc>
      </w:tr>
      <w:tr w:rsidR="00CA56C7" w:rsidTr="002A4618">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1</w:t>
            </w:r>
          </w:p>
        </w:tc>
        <w:tc>
          <w:tcPr>
            <w:tcW w:w="3827" w:type="dxa"/>
            <w:shd w:val="clear" w:color="auto" w:fill="C6D9F1" w:themeFill="text2" w:themeFillTint="33"/>
          </w:tcPr>
          <w:p w:rsidR="00CA56C7" w:rsidRDefault="00E90576">
            <w:r>
              <w:t>Autoevaluare conform criteriilor: -</w:t>
            </w:r>
            <w:r w:rsidR="002A4618">
              <w:t>1</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b/>
          <w:bCs/>
        </w:rPr>
      </w:pPr>
      <w:r>
        <w:rPr>
          <w:b/>
          <w:bCs/>
        </w:rPr>
        <w:t>Domeniu: Curriculum/ proces educațional</w:t>
      </w:r>
    </w:p>
    <w:p w:rsidR="00CA56C7" w:rsidRDefault="00E90576">
      <w:pPr>
        <w:rPr>
          <w:lang w:val="en-US"/>
        </w:rPr>
      </w:pPr>
      <w:r>
        <w:rPr>
          <w:b/>
          <w:bCs/>
          <w:lang w:val="en-US"/>
        </w:rPr>
        <w:t>Indicator 4.1.7.</w:t>
      </w:r>
      <w:r>
        <w:rPr>
          <w:lang w:val="en-US"/>
        </w:rPr>
        <w:t xml:space="preserve"> Aplicarea curriculumului cu adaptare la condițiile locale și instituționale, în limitele permise de cadrul normativ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2A4618" w:rsidRPr="002A4618" w:rsidRDefault="002A4618" w:rsidP="002A4618">
            <w:pPr>
              <w:pStyle w:val="Listparagraf"/>
              <w:numPr>
                <w:ilvl w:val="0"/>
                <w:numId w:val="2"/>
              </w:numPr>
              <w:tabs>
                <w:tab w:val="clear" w:pos="709"/>
              </w:tabs>
              <w:ind w:left="404"/>
              <w:rPr>
                <w:iCs/>
              </w:rPr>
            </w:pPr>
            <w:r w:rsidRPr="002A4618">
              <w:rPr>
                <w:iCs/>
              </w:rPr>
              <w:t xml:space="preserve">Regulamentul de activitate internă, </w:t>
            </w:r>
          </w:p>
          <w:p w:rsidR="002A4618" w:rsidRPr="002A4618" w:rsidRDefault="002A4618" w:rsidP="002A4618">
            <w:pPr>
              <w:pStyle w:val="Listparagraf"/>
              <w:numPr>
                <w:ilvl w:val="0"/>
                <w:numId w:val="2"/>
              </w:numPr>
              <w:tabs>
                <w:tab w:val="clear" w:pos="709"/>
              </w:tabs>
              <w:ind w:left="404"/>
              <w:rPr>
                <w:iCs/>
              </w:rPr>
            </w:pPr>
            <w:r w:rsidRPr="002A4618">
              <w:rPr>
                <w:iCs/>
              </w:rPr>
              <w:t>Planul de învățământ, graficul procesului de învățământ pe anul de studii 202</w:t>
            </w:r>
            <w:r>
              <w:rPr>
                <w:iCs/>
              </w:rPr>
              <w:t>2</w:t>
            </w:r>
            <w:r w:rsidRPr="002A4618">
              <w:rPr>
                <w:iCs/>
              </w:rPr>
              <w:t>-202</w:t>
            </w:r>
            <w:r>
              <w:rPr>
                <w:iCs/>
              </w:rPr>
              <w:t>3</w:t>
            </w:r>
            <w:r w:rsidRPr="002A4618">
              <w:rPr>
                <w:iCs/>
              </w:rPr>
              <w:t xml:space="preserve"> </w:t>
            </w:r>
          </w:p>
          <w:p w:rsidR="002A4618" w:rsidRPr="002A4618" w:rsidRDefault="002A4618" w:rsidP="002A4618">
            <w:pPr>
              <w:pStyle w:val="Listparagraf"/>
              <w:numPr>
                <w:ilvl w:val="0"/>
                <w:numId w:val="2"/>
              </w:numPr>
              <w:tabs>
                <w:tab w:val="clear" w:pos="709"/>
              </w:tabs>
              <w:ind w:left="404"/>
              <w:rPr>
                <w:iCs/>
              </w:rPr>
            </w:pPr>
            <w:r w:rsidRPr="002A4618">
              <w:rPr>
                <w:iCs/>
              </w:rPr>
              <w:t xml:space="preserve">Orarului sunetelor </w:t>
            </w:r>
          </w:p>
          <w:p w:rsidR="002A4618" w:rsidRPr="002A4618" w:rsidRDefault="002A4618" w:rsidP="002A4618">
            <w:pPr>
              <w:pStyle w:val="Listparagraf"/>
              <w:numPr>
                <w:ilvl w:val="0"/>
                <w:numId w:val="2"/>
              </w:numPr>
              <w:tabs>
                <w:tab w:val="clear" w:pos="709"/>
              </w:tabs>
              <w:ind w:left="404"/>
              <w:rPr>
                <w:iCs/>
              </w:rPr>
            </w:pPr>
            <w:r w:rsidRPr="002A4618">
              <w:rPr>
                <w:iCs/>
              </w:rPr>
              <w:t>Orarul lecțiilor, al activităților extrașcolare și extrașcolare sportive</w:t>
            </w:r>
          </w:p>
          <w:p w:rsidR="002A4618" w:rsidRPr="002A4618" w:rsidRDefault="002A4618" w:rsidP="002A4618">
            <w:pPr>
              <w:pStyle w:val="Listparagraf"/>
              <w:numPr>
                <w:ilvl w:val="0"/>
                <w:numId w:val="2"/>
              </w:numPr>
              <w:tabs>
                <w:tab w:val="clear" w:pos="709"/>
              </w:tabs>
              <w:ind w:left="404"/>
              <w:rPr>
                <w:iCs/>
              </w:rPr>
            </w:pPr>
            <w:r w:rsidRPr="002A4618">
              <w:rPr>
                <w:iCs/>
              </w:rPr>
              <w:t xml:space="preserve">Stabilirea pachetului disciplinelor opționale, al cercurilor și al secțiilor sportive </w:t>
            </w:r>
          </w:p>
          <w:p w:rsidR="002A4618" w:rsidRPr="002A4618" w:rsidRDefault="002A4618" w:rsidP="002A4618">
            <w:pPr>
              <w:pStyle w:val="Listparagraf"/>
              <w:numPr>
                <w:ilvl w:val="0"/>
                <w:numId w:val="2"/>
              </w:numPr>
              <w:tabs>
                <w:tab w:val="clear" w:pos="709"/>
              </w:tabs>
              <w:ind w:left="404"/>
              <w:rPr>
                <w:iCs/>
              </w:rPr>
            </w:pPr>
            <w:r w:rsidRPr="002A4618">
              <w:rPr>
                <w:iCs/>
              </w:rPr>
              <w:t>Organizarea procesului educațional în instituție</w:t>
            </w:r>
          </w:p>
          <w:p w:rsidR="002A4618" w:rsidRPr="002A4618" w:rsidRDefault="002A4618" w:rsidP="002A4618">
            <w:pPr>
              <w:pStyle w:val="Listparagraf"/>
              <w:numPr>
                <w:ilvl w:val="0"/>
                <w:numId w:val="2"/>
              </w:numPr>
              <w:tabs>
                <w:tab w:val="clear" w:pos="709"/>
              </w:tabs>
              <w:ind w:left="404"/>
              <w:rPr>
                <w:iCs/>
              </w:rPr>
            </w:pPr>
            <w:r w:rsidRPr="002A4618">
              <w:rPr>
                <w:iCs/>
              </w:rPr>
              <w:t xml:space="preserve">Determinarea disciplinelor la solicitare la tezele semestriale din sesiunea de vară </w:t>
            </w:r>
          </w:p>
          <w:p w:rsidR="002A4618" w:rsidRPr="002A4618" w:rsidRDefault="002A4618" w:rsidP="002A4618">
            <w:pPr>
              <w:pStyle w:val="Listparagraf"/>
              <w:numPr>
                <w:ilvl w:val="0"/>
                <w:numId w:val="2"/>
              </w:numPr>
              <w:tabs>
                <w:tab w:val="clear" w:pos="709"/>
              </w:tabs>
              <w:ind w:left="404"/>
              <w:rPr>
                <w:iCs/>
              </w:rPr>
            </w:pPr>
            <w:r w:rsidRPr="002A4618">
              <w:rPr>
                <w:iCs/>
              </w:rPr>
              <w:t>Aprobarea orarului tezelor</w:t>
            </w:r>
          </w:p>
          <w:p w:rsidR="002A4618" w:rsidRPr="002A4618" w:rsidRDefault="002A4618" w:rsidP="002A4618">
            <w:pPr>
              <w:pStyle w:val="Listparagraf"/>
              <w:numPr>
                <w:ilvl w:val="0"/>
                <w:numId w:val="2"/>
              </w:numPr>
              <w:tabs>
                <w:tab w:val="clear" w:pos="709"/>
              </w:tabs>
              <w:ind w:left="404"/>
              <w:rPr>
                <w:iCs/>
              </w:rPr>
            </w:pPr>
            <w:r w:rsidRPr="002A4618">
              <w:rPr>
                <w:iCs/>
              </w:rPr>
              <w:t xml:space="preserve">Organizarea și desfășurarea tezelor semestriale în sesiunea de vară </w:t>
            </w:r>
          </w:p>
          <w:p w:rsidR="002A4618" w:rsidRPr="002A4618" w:rsidRDefault="002A4618" w:rsidP="002A4618">
            <w:pPr>
              <w:pStyle w:val="Listparagraf"/>
              <w:numPr>
                <w:ilvl w:val="0"/>
                <w:numId w:val="2"/>
              </w:numPr>
              <w:tabs>
                <w:tab w:val="clear" w:pos="709"/>
              </w:tabs>
              <w:ind w:left="404"/>
              <w:rPr>
                <w:iCs/>
              </w:rPr>
            </w:pPr>
            <w:r w:rsidRPr="002A4618">
              <w:rPr>
                <w:iCs/>
              </w:rPr>
              <w:t>Validarea situației școlare a elevilor pe anul de studii 202</w:t>
            </w:r>
            <w:r>
              <w:rPr>
                <w:iCs/>
              </w:rPr>
              <w:t>2</w:t>
            </w:r>
            <w:r w:rsidRPr="002A4618">
              <w:rPr>
                <w:iCs/>
              </w:rPr>
              <w:t>-202</w:t>
            </w:r>
            <w:r>
              <w:rPr>
                <w:iCs/>
              </w:rPr>
              <w:t>3</w:t>
            </w:r>
          </w:p>
          <w:p w:rsidR="002A4618" w:rsidRPr="002A4618" w:rsidRDefault="002A4618" w:rsidP="002A4618">
            <w:pPr>
              <w:pStyle w:val="Listparagraf"/>
              <w:numPr>
                <w:ilvl w:val="0"/>
                <w:numId w:val="2"/>
              </w:numPr>
              <w:tabs>
                <w:tab w:val="clear" w:pos="709"/>
              </w:tabs>
              <w:ind w:left="404"/>
              <w:rPr>
                <w:iCs/>
              </w:rPr>
            </w:pPr>
            <w:r w:rsidRPr="002A4618">
              <w:rPr>
                <w:iCs/>
              </w:rPr>
              <w:lastRenderedPageBreak/>
              <w:t>Actualizarea pachetului de acte normative curriculare pe anul de studii 202</w:t>
            </w:r>
            <w:r>
              <w:rPr>
                <w:iCs/>
              </w:rPr>
              <w:t>2</w:t>
            </w:r>
            <w:r w:rsidRPr="002A4618">
              <w:rPr>
                <w:iCs/>
              </w:rPr>
              <w:t>-202</w:t>
            </w:r>
            <w:r>
              <w:rPr>
                <w:iCs/>
              </w:rPr>
              <w:t>3</w:t>
            </w:r>
          </w:p>
          <w:p w:rsidR="00CA56C7" w:rsidRPr="002A4618" w:rsidRDefault="002A4618" w:rsidP="002A4618">
            <w:pPr>
              <w:pStyle w:val="Listparagraf"/>
              <w:numPr>
                <w:ilvl w:val="0"/>
                <w:numId w:val="2"/>
              </w:numPr>
              <w:tabs>
                <w:tab w:val="clear" w:pos="709"/>
              </w:tabs>
              <w:ind w:left="404"/>
              <w:rPr>
                <w:iCs/>
              </w:rPr>
            </w:pPr>
            <w:r w:rsidRPr="002A4618">
              <w:rPr>
                <w:iCs/>
              </w:rPr>
              <w:t>Asigurarea fiecărui cadru didactic cu Reperele metodologice pe discipline de studii pentru anul de</w:t>
            </w:r>
            <w:r>
              <w:rPr>
                <w:iCs/>
              </w:rPr>
              <w:t xml:space="preserve"> </w:t>
            </w:r>
            <w:r w:rsidRPr="002A4618">
              <w:rPr>
                <w:iCs/>
              </w:rPr>
              <w:t>învățământ 202</w:t>
            </w:r>
            <w:r>
              <w:rPr>
                <w:iCs/>
              </w:rPr>
              <w:t>2</w:t>
            </w:r>
            <w:r w:rsidRPr="002A4618">
              <w:rPr>
                <w:iCs/>
              </w:rPr>
              <w:t>-202</w:t>
            </w:r>
            <w:r>
              <w:rPr>
                <w:iCs/>
              </w:rPr>
              <w:t>3</w:t>
            </w:r>
            <w:r w:rsidRPr="002A4618">
              <w:rPr>
                <w:iCs/>
              </w:rPr>
              <w:t>.</w:t>
            </w:r>
          </w:p>
        </w:tc>
      </w:tr>
      <w:tr w:rsidR="00CA56C7">
        <w:tc>
          <w:tcPr>
            <w:tcW w:w="2069" w:type="dxa"/>
          </w:tcPr>
          <w:p w:rsidR="00CA56C7" w:rsidRDefault="00E90576">
            <w:pPr>
              <w:jc w:val="left"/>
            </w:pPr>
            <w:r>
              <w:lastRenderedPageBreak/>
              <w:t>Constatări</w:t>
            </w:r>
          </w:p>
        </w:tc>
        <w:tc>
          <w:tcPr>
            <w:tcW w:w="7570" w:type="dxa"/>
            <w:gridSpan w:val="3"/>
          </w:tcPr>
          <w:p w:rsidR="00CA56C7" w:rsidRDefault="00CA56C7">
            <w:pPr>
              <w:pStyle w:val="Listparagraf"/>
              <w:numPr>
                <w:ilvl w:val="0"/>
                <w:numId w:val="2"/>
              </w:numPr>
              <w:ind w:left="360"/>
              <w:rPr>
                <w:rFonts w:eastAsia="Times New Roman"/>
                <w:iCs/>
              </w:rPr>
            </w:pPr>
          </w:p>
        </w:tc>
      </w:tr>
      <w:tr w:rsidR="00CA56C7" w:rsidTr="002A4618">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2</w:t>
            </w:r>
          </w:p>
        </w:tc>
        <w:tc>
          <w:tcPr>
            <w:tcW w:w="3827" w:type="dxa"/>
            <w:shd w:val="clear" w:color="auto" w:fill="C6D9F1" w:themeFill="text2" w:themeFillTint="33"/>
          </w:tcPr>
          <w:p w:rsidR="00CA56C7" w:rsidRDefault="00E90576">
            <w:r>
              <w:t>Autoevaluare conform criteriilor: -</w:t>
            </w:r>
            <w:r w:rsidR="002A4618">
              <w:t xml:space="preserve"> 1,5</w:t>
            </w:r>
          </w:p>
        </w:tc>
        <w:tc>
          <w:tcPr>
            <w:tcW w:w="2268" w:type="dxa"/>
            <w:shd w:val="clear" w:color="auto" w:fill="C6D9F1" w:themeFill="text2" w:themeFillTint="33"/>
          </w:tcPr>
          <w:p w:rsidR="00CA56C7" w:rsidRDefault="00E90576">
            <w:r>
              <w:t xml:space="preserve">Punctaj acordat: - </w:t>
            </w:r>
          </w:p>
        </w:tc>
      </w:tr>
      <w:tr w:rsidR="00CA56C7" w:rsidTr="002A4618">
        <w:tc>
          <w:tcPr>
            <w:tcW w:w="7371" w:type="dxa"/>
            <w:gridSpan w:val="3"/>
            <w:shd w:val="clear" w:color="auto" w:fill="EAF1DD" w:themeFill="accent3" w:themeFillTint="33"/>
          </w:tcPr>
          <w:p w:rsidR="00CA56C7" w:rsidRDefault="00E90576">
            <w:pPr>
              <w:rPr>
                <w:b/>
                <w:bCs/>
              </w:rPr>
            </w:pPr>
            <w:r>
              <w:rPr>
                <w:b/>
                <w:bCs/>
              </w:rPr>
              <w:t>Total standard</w:t>
            </w:r>
          </w:p>
        </w:tc>
        <w:tc>
          <w:tcPr>
            <w:tcW w:w="2268" w:type="dxa"/>
            <w:shd w:val="clear" w:color="auto" w:fill="EAF1DD" w:themeFill="accent3" w:themeFillTint="33"/>
          </w:tcPr>
          <w:p w:rsidR="00CA56C7" w:rsidRDefault="002A4618">
            <w:pPr>
              <w:rPr>
                <w:b/>
                <w:bCs/>
              </w:rPr>
            </w:pPr>
            <w:r>
              <w:rPr>
                <w:b/>
                <w:bCs/>
              </w:rPr>
              <w:t>8,25</w:t>
            </w:r>
          </w:p>
        </w:tc>
      </w:tr>
    </w:tbl>
    <w:p w:rsidR="00CA56C7" w:rsidRDefault="00CA56C7"/>
    <w:p w:rsidR="00CA56C7" w:rsidRDefault="00E90576">
      <w:pPr>
        <w:pStyle w:val="Titlu2"/>
        <w:rPr>
          <w:lang w:val="en-US"/>
        </w:rPr>
      </w:pPr>
      <w:bookmarkStart w:id="31" w:name="_Toc46741876"/>
      <w:bookmarkStart w:id="32" w:name="_Toc48389094"/>
      <w:r>
        <w:rPr>
          <w:lang w:val="en-US"/>
        </w:rPr>
        <w:t>Standard 4.2. Cadrele didactice valorifică eficient resursele educaționale în raport cu finalitățile stabilite prin curriculumul național</w:t>
      </w:r>
      <w:bookmarkEnd w:id="31"/>
      <w:bookmarkEnd w:id="32"/>
    </w:p>
    <w:p w:rsidR="00CA56C7" w:rsidRDefault="00E90576">
      <w:pPr>
        <w:rPr>
          <w:b/>
          <w:bCs/>
          <w:lang w:val="en-US"/>
        </w:rPr>
      </w:pPr>
      <w:r>
        <w:rPr>
          <w:b/>
          <w:bCs/>
          <w:lang w:val="en-US"/>
        </w:rPr>
        <w:t>Domeniu: Management</w:t>
      </w:r>
    </w:p>
    <w:p w:rsidR="00CA56C7" w:rsidRDefault="00E90576">
      <w:pPr>
        <w:rPr>
          <w:lang w:val="en-US"/>
        </w:rPr>
      </w:pPr>
      <w:r>
        <w:rPr>
          <w:b/>
          <w:bCs/>
          <w:lang w:val="en-US"/>
        </w:rPr>
        <w:t>Indicator 4.2.1.</w:t>
      </w:r>
      <w:r>
        <w:rPr>
          <w:lang w:val="en-US"/>
        </w:rPr>
        <w:t xml:space="preserve"> Monitorizarea, prin proceduri specifice, a realizării curriculumului (inclusiv componenta raională, instituțională, curriculumul adaptat,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2A4618" w:rsidRPr="002A4618" w:rsidRDefault="002A4618" w:rsidP="002A4618">
            <w:pPr>
              <w:pStyle w:val="Listparagraf"/>
              <w:numPr>
                <w:ilvl w:val="0"/>
                <w:numId w:val="2"/>
              </w:numPr>
              <w:tabs>
                <w:tab w:val="clear" w:pos="709"/>
                <w:tab w:val="left" w:pos="404"/>
              </w:tabs>
              <w:ind w:left="404"/>
              <w:rPr>
                <w:iCs/>
              </w:rPr>
            </w:pPr>
            <w:r w:rsidRPr="002A4618">
              <w:rPr>
                <w:iCs/>
              </w:rPr>
              <w:t>PAI;</w:t>
            </w:r>
          </w:p>
          <w:p w:rsidR="002A4618" w:rsidRPr="002A4618" w:rsidRDefault="002A4618" w:rsidP="002A4618">
            <w:pPr>
              <w:pStyle w:val="Listparagraf"/>
              <w:numPr>
                <w:ilvl w:val="0"/>
                <w:numId w:val="2"/>
              </w:numPr>
              <w:tabs>
                <w:tab w:val="clear" w:pos="709"/>
                <w:tab w:val="left" w:pos="404"/>
              </w:tabs>
              <w:ind w:left="404"/>
              <w:rPr>
                <w:iCs/>
              </w:rPr>
            </w:pPr>
            <w:r w:rsidRPr="002A4618">
              <w:rPr>
                <w:iCs/>
              </w:rPr>
              <w:t>Note informative;</w:t>
            </w:r>
          </w:p>
          <w:p w:rsidR="002A4618" w:rsidRPr="002A4618" w:rsidRDefault="002A4618" w:rsidP="002A4618">
            <w:pPr>
              <w:pStyle w:val="Listparagraf"/>
              <w:numPr>
                <w:ilvl w:val="0"/>
                <w:numId w:val="2"/>
              </w:numPr>
              <w:tabs>
                <w:tab w:val="clear" w:pos="709"/>
                <w:tab w:val="left" w:pos="404"/>
              </w:tabs>
              <w:ind w:left="404"/>
              <w:rPr>
                <w:iCs/>
              </w:rPr>
            </w:pPr>
            <w:r w:rsidRPr="002A4618">
              <w:rPr>
                <w:iCs/>
              </w:rPr>
              <w:t>Procese-verbale ale ședinței CM, CP;</w:t>
            </w:r>
          </w:p>
          <w:p w:rsidR="002A4618" w:rsidRPr="002A4618" w:rsidRDefault="002A4618" w:rsidP="002A4618">
            <w:pPr>
              <w:pStyle w:val="Listparagraf"/>
              <w:numPr>
                <w:ilvl w:val="0"/>
                <w:numId w:val="2"/>
              </w:numPr>
              <w:tabs>
                <w:tab w:val="clear" w:pos="709"/>
                <w:tab w:val="left" w:pos="404"/>
              </w:tabs>
              <w:ind w:left="404"/>
              <w:rPr>
                <w:iCs/>
              </w:rPr>
            </w:pPr>
            <w:r w:rsidRPr="002A4618">
              <w:rPr>
                <w:iCs/>
              </w:rPr>
              <w:t>Asigurarea managerială de verificare, analiză și îndrumare a procesului educațional;</w:t>
            </w:r>
          </w:p>
          <w:p w:rsidR="002A4618" w:rsidRPr="002A4618" w:rsidRDefault="002A4618" w:rsidP="002A4618">
            <w:pPr>
              <w:pStyle w:val="Listparagraf"/>
              <w:numPr>
                <w:ilvl w:val="0"/>
                <w:numId w:val="2"/>
              </w:numPr>
              <w:tabs>
                <w:tab w:val="clear" w:pos="709"/>
                <w:tab w:val="left" w:pos="404"/>
              </w:tabs>
              <w:ind w:left="404"/>
              <w:rPr>
                <w:iCs/>
              </w:rPr>
            </w:pPr>
            <w:r w:rsidRPr="002A4618">
              <w:rPr>
                <w:iCs/>
              </w:rPr>
              <w:t>Catalogul școlar, proiecte didactice de lungă durată;</w:t>
            </w:r>
          </w:p>
          <w:p w:rsidR="002A4618" w:rsidRPr="002A4618" w:rsidRDefault="002A4618" w:rsidP="002A4618">
            <w:pPr>
              <w:pStyle w:val="Listparagraf"/>
              <w:numPr>
                <w:ilvl w:val="0"/>
                <w:numId w:val="2"/>
              </w:numPr>
              <w:tabs>
                <w:tab w:val="clear" w:pos="709"/>
                <w:tab w:val="left" w:pos="404"/>
              </w:tabs>
              <w:ind w:left="404"/>
              <w:rPr>
                <w:iCs/>
              </w:rPr>
            </w:pPr>
            <w:r w:rsidRPr="002A4618">
              <w:rPr>
                <w:iCs/>
              </w:rPr>
              <w:t>Procese-verbale și borderourile examenelor privind examenele de absolvire a ciclului de gimnaziu și liceului;</w:t>
            </w:r>
          </w:p>
          <w:p w:rsidR="002A4618" w:rsidRPr="002A4618" w:rsidRDefault="002A4618" w:rsidP="002A4618">
            <w:pPr>
              <w:pStyle w:val="Listparagraf"/>
              <w:numPr>
                <w:ilvl w:val="0"/>
                <w:numId w:val="2"/>
              </w:numPr>
              <w:tabs>
                <w:tab w:val="clear" w:pos="709"/>
                <w:tab w:val="left" w:pos="404"/>
              </w:tabs>
              <w:ind w:left="404"/>
              <w:rPr>
                <w:iCs/>
              </w:rPr>
            </w:pPr>
            <w:r w:rsidRPr="002A4618">
              <w:rPr>
                <w:iCs/>
              </w:rPr>
              <w:t>Tezele semestriale și borderourile sesiunii de vară/iarnă; Registre de evidență și eliberare a actelor de studii la absolvirea gimnaziului și liceului;</w:t>
            </w:r>
          </w:p>
          <w:p w:rsidR="002A4618" w:rsidRPr="002A4618" w:rsidRDefault="002A4618" w:rsidP="002A4618">
            <w:pPr>
              <w:pStyle w:val="Listparagraf"/>
              <w:numPr>
                <w:ilvl w:val="0"/>
                <w:numId w:val="2"/>
              </w:numPr>
              <w:tabs>
                <w:tab w:val="clear" w:pos="709"/>
                <w:tab w:val="left" w:pos="404"/>
              </w:tabs>
              <w:ind w:left="404"/>
              <w:rPr>
                <w:iCs/>
              </w:rPr>
            </w:pPr>
            <w:r w:rsidRPr="002A4618">
              <w:rPr>
                <w:iCs/>
              </w:rPr>
              <w:t>Raport de monitorizare a procesului educațional;</w:t>
            </w:r>
          </w:p>
          <w:p w:rsidR="00CA56C7" w:rsidRDefault="002A4618" w:rsidP="002A4618">
            <w:pPr>
              <w:pStyle w:val="Listparagraf"/>
              <w:numPr>
                <w:ilvl w:val="0"/>
                <w:numId w:val="2"/>
              </w:numPr>
              <w:tabs>
                <w:tab w:val="clear" w:pos="709"/>
                <w:tab w:val="left" w:pos="404"/>
              </w:tabs>
              <w:ind w:left="404"/>
              <w:rPr>
                <w:iCs/>
              </w:rPr>
            </w:pPr>
            <w:r w:rsidRPr="002A4618">
              <w:rPr>
                <w:iCs/>
              </w:rPr>
              <w:t>Raport statistic la final de an-SG-3 despre numărul elevilor; promovați/admiși după 1 septembrie pe trepte de școlarizare.</w:t>
            </w:r>
          </w:p>
        </w:tc>
      </w:tr>
      <w:tr w:rsidR="00CA56C7">
        <w:tc>
          <w:tcPr>
            <w:tcW w:w="2069" w:type="dxa"/>
          </w:tcPr>
          <w:p w:rsidR="00CA56C7" w:rsidRDefault="00E90576">
            <w:pPr>
              <w:jc w:val="left"/>
            </w:pPr>
            <w:r>
              <w:t>Constatări</w:t>
            </w:r>
          </w:p>
        </w:tc>
        <w:tc>
          <w:tcPr>
            <w:tcW w:w="7570" w:type="dxa"/>
            <w:gridSpan w:val="3"/>
          </w:tcPr>
          <w:p w:rsidR="002A4618" w:rsidRPr="002A4618" w:rsidRDefault="002A4618" w:rsidP="002A4618">
            <w:pPr>
              <w:rPr>
                <w:rFonts w:eastAsia="Times New Roman"/>
                <w:iCs/>
              </w:rPr>
            </w:pPr>
            <w:r w:rsidRPr="002A4618">
              <w:rPr>
                <w:rFonts w:eastAsia="Times New Roman"/>
                <w:iCs/>
              </w:rPr>
              <w:t>Instituția monitorizează sistematic și eficient, în PDI, PAI, în documente de politici interne, realizarea curriculumului, inclusiv fiecare dintre componentele proiectare-învățare-evaluare. Politicile interne asigură</w:t>
            </w:r>
          </w:p>
          <w:p w:rsidR="00CA56C7" w:rsidRPr="002A4618" w:rsidRDefault="002A4618" w:rsidP="002A4618">
            <w:pPr>
              <w:rPr>
                <w:rFonts w:eastAsia="Times New Roman"/>
                <w:iCs/>
              </w:rPr>
            </w:pPr>
            <w:r w:rsidRPr="002A4618">
              <w:rPr>
                <w:rFonts w:eastAsia="Times New Roman"/>
                <w:iCs/>
              </w:rPr>
              <w:t>realizarea curriculumului</w:t>
            </w:r>
          </w:p>
        </w:tc>
      </w:tr>
      <w:tr w:rsidR="00CA56C7" w:rsidTr="002A4618">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1</w:t>
            </w:r>
          </w:p>
        </w:tc>
        <w:tc>
          <w:tcPr>
            <w:tcW w:w="3827" w:type="dxa"/>
            <w:shd w:val="clear" w:color="auto" w:fill="C6D9F1" w:themeFill="text2" w:themeFillTint="33"/>
          </w:tcPr>
          <w:p w:rsidR="00CA56C7" w:rsidRDefault="00E90576">
            <w:r>
              <w:t>Autoevaluare conform criteriilor: -</w:t>
            </w:r>
            <w:r w:rsidR="002A4618">
              <w:t xml:space="preserve"> 1</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lang w:val="en-US"/>
        </w:rPr>
      </w:pPr>
      <w:r>
        <w:rPr>
          <w:b/>
          <w:bCs/>
          <w:lang w:val="en-US"/>
        </w:rPr>
        <w:t>Indicator 4.2.2.</w:t>
      </w:r>
      <w:r>
        <w:rPr>
          <w:lang w:val="en-US"/>
        </w:rPr>
        <w:t xml:space="preserve"> Prezența, în planurile strategice și operaționale, a programelor și activităților de recrutare și de formare continuă a cadrelor didactice din perspectiva nevoilor individuale, instituționale și naționale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2A4618" w:rsidRPr="002A4618" w:rsidRDefault="002A4618" w:rsidP="002A4618">
            <w:pPr>
              <w:pStyle w:val="Listparagraf"/>
              <w:numPr>
                <w:ilvl w:val="0"/>
                <w:numId w:val="2"/>
              </w:numPr>
              <w:tabs>
                <w:tab w:val="clear" w:pos="709"/>
                <w:tab w:val="left" w:pos="404"/>
              </w:tabs>
              <w:ind w:left="404"/>
              <w:rPr>
                <w:iCs/>
              </w:rPr>
            </w:pPr>
            <w:r w:rsidRPr="002A4618">
              <w:rPr>
                <w:iCs/>
              </w:rPr>
              <w:t>Raportul statistic cu privire la personalul încadrat în instituție; Registrul de evidență a contractelor individuale de muncă încheiate cu angajații;</w:t>
            </w:r>
          </w:p>
          <w:p w:rsidR="002A4618" w:rsidRPr="002A4618" w:rsidRDefault="002A4618" w:rsidP="002A4618">
            <w:pPr>
              <w:pStyle w:val="Listparagraf"/>
              <w:numPr>
                <w:ilvl w:val="0"/>
                <w:numId w:val="2"/>
              </w:numPr>
              <w:tabs>
                <w:tab w:val="clear" w:pos="709"/>
                <w:tab w:val="left" w:pos="404"/>
              </w:tabs>
              <w:ind w:left="404"/>
              <w:rPr>
                <w:iCs/>
              </w:rPr>
            </w:pPr>
            <w:r w:rsidRPr="002A4618">
              <w:rPr>
                <w:iCs/>
              </w:rPr>
              <w:t>Listele tarifare și tabelele lunare de evidență a timpului de muncă a salariatului. Registrul de evidență a orelor absentate și suplinite; Baza de date referitor la formarea continuă;</w:t>
            </w:r>
          </w:p>
          <w:p w:rsidR="002A4618" w:rsidRPr="002A4618" w:rsidRDefault="002A4618" w:rsidP="002A4618">
            <w:pPr>
              <w:pStyle w:val="Listparagraf"/>
              <w:numPr>
                <w:ilvl w:val="0"/>
                <w:numId w:val="2"/>
              </w:numPr>
              <w:tabs>
                <w:tab w:val="clear" w:pos="709"/>
                <w:tab w:val="left" w:pos="404"/>
              </w:tabs>
              <w:ind w:left="404"/>
              <w:rPr>
                <w:iCs/>
              </w:rPr>
            </w:pPr>
            <w:r w:rsidRPr="002A4618">
              <w:rPr>
                <w:iCs/>
              </w:rPr>
              <w:t>Certificate de cursuri/grad didactic;</w:t>
            </w:r>
          </w:p>
          <w:p w:rsidR="00CA56C7" w:rsidRDefault="002A4618" w:rsidP="002A4618">
            <w:pPr>
              <w:pStyle w:val="Listparagraf"/>
              <w:numPr>
                <w:ilvl w:val="0"/>
                <w:numId w:val="2"/>
              </w:numPr>
              <w:tabs>
                <w:tab w:val="clear" w:pos="709"/>
                <w:tab w:val="left" w:pos="404"/>
              </w:tabs>
              <w:ind w:left="404"/>
              <w:rPr>
                <w:iCs/>
              </w:rPr>
            </w:pPr>
            <w:r w:rsidRPr="002A4618">
              <w:rPr>
                <w:iCs/>
              </w:rPr>
              <w:t>Procese-verbale CM;</w:t>
            </w:r>
          </w:p>
        </w:tc>
      </w:tr>
      <w:tr w:rsidR="00CA56C7">
        <w:tc>
          <w:tcPr>
            <w:tcW w:w="2069" w:type="dxa"/>
          </w:tcPr>
          <w:p w:rsidR="00CA56C7" w:rsidRDefault="00E90576">
            <w:pPr>
              <w:jc w:val="left"/>
            </w:pPr>
            <w:r>
              <w:t>Constatări</w:t>
            </w:r>
          </w:p>
        </w:tc>
        <w:tc>
          <w:tcPr>
            <w:tcW w:w="7570" w:type="dxa"/>
            <w:gridSpan w:val="3"/>
          </w:tcPr>
          <w:p w:rsidR="00CA56C7" w:rsidRPr="002A4618" w:rsidRDefault="002A4618" w:rsidP="002A4618">
            <w:pPr>
              <w:rPr>
                <w:rFonts w:eastAsia="Times New Roman"/>
                <w:iCs/>
              </w:rPr>
            </w:pPr>
            <w:r>
              <w:t>Asigurarea</w:t>
            </w:r>
            <w:r>
              <w:rPr>
                <w:spacing w:val="-2"/>
              </w:rPr>
              <w:t xml:space="preserve"> </w:t>
            </w:r>
            <w:r>
              <w:t>cu</w:t>
            </w:r>
            <w:r>
              <w:rPr>
                <w:spacing w:val="-2"/>
              </w:rPr>
              <w:t xml:space="preserve"> </w:t>
            </w:r>
            <w:r>
              <w:t>cadre</w:t>
            </w:r>
            <w:r>
              <w:rPr>
                <w:spacing w:val="-1"/>
              </w:rPr>
              <w:t xml:space="preserve"> </w:t>
            </w:r>
            <w:r>
              <w:t>și</w:t>
            </w:r>
            <w:r>
              <w:rPr>
                <w:spacing w:val="-10"/>
              </w:rPr>
              <w:t xml:space="preserve"> </w:t>
            </w:r>
            <w:r>
              <w:t>formarea</w:t>
            </w:r>
            <w:r>
              <w:rPr>
                <w:spacing w:val="-2"/>
              </w:rPr>
              <w:t xml:space="preserve"> </w:t>
            </w:r>
            <w:r>
              <w:t>continuă</w:t>
            </w:r>
            <w:r>
              <w:rPr>
                <w:spacing w:val="-1"/>
              </w:rPr>
              <w:t xml:space="preserve"> </w:t>
            </w:r>
            <w:r>
              <w:t>este</w:t>
            </w:r>
            <w:r>
              <w:rPr>
                <w:spacing w:val="-3"/>
              </w:rPr>
              <w:t xml:space="preserve"> </w:t>
            </w:r>
            <w:r>
              <w:t>de</w:t>
            </w:r>
            <w:r>
              <w:rPr>
                <w:spacing w:val="-7"/>
              </w:rPr>
              <w:t xml:space="preserve"> </w:t>
            </w:r>
            <w:r>
              <w:t>100%.</w:t>
            </w:r>
            <w:r>
              <w:rPr>
                <w:spacing w:val="-3"/>
              </w:rPr>
              <w:t xml:space="preserve"> </w:t>
            </w:r>
            <w:r>
              <w:t>Instituția monitorizează</w:t>
            </w:r>
            <w:r>
              <w:rPr>
                <w:spacing w:val="-8"/>
              </w:rPr>
              <w:t xml:space="preserve"> </w:t>
            </w:r>
            <w:r>
              <w:t>permanent</w:t>
            </w:r>
            <w:r>
              <w:rPr>
                <w:spacing w:val="2"/>
              </w:rPr>
              <w:t xml:space="preserve"> </w:t>
            </w:r>
            <w:r>
              <w:t>necesarul</w:t>
            </w:r>
            <w:r>
              <w:rPr>
                <w:spacing w:val="-10"/>
              </w:rPr>
              <w:t xml:space="preserve"> </w:t>
            </w:r>
            <w:r>
              <w:t>de</w:t>
            </w:r>
            <w:r>
              <w:rPr>
                <w:spacing w:val="-9"/>
              </w:rPr>
              <w:t xml:space="preserve"> </w:t>
            </w:r>
            <w:r>
              <w:t>cadreș</w:t>
            </w:r>
            <w:r>
              <w:rPr>
                <w:spacing w:val="-9"/>
              </w:rPr>
              <w:t xml:space="preserve"> </w:t>
            </w:r>
            <w:r>
              <w:t>proiectează</w:t>
            </w:r>
            <w:r>
              <w:rPr>
                <w:spacing w:val="-3"/>
              </w:rPr>
              <w:t xml:space="preserve"> </w:t>
            </w:r>
            <w:r>
              <w:t>sistemic</w:t>
            </w:r>
            <w:r>
              <w:rPr>
                <w:spacing w:val="-57"/>
              </w:rPr>
              <w:t xml:space="preserve"> </w:t>
            </w:r>
            <w:r>
              <w:t>activități</w:t>
            </w:r>
            <w:r>
              <w:rPr>
                <w:spacing w:val="-8"/>
              </w:rPr>
              <w:t xml:space="preserve"> </w:t>
            </w:r>
            <w:r>
              <w:t>de</w:t>
            </w:r>
            <w:r>
              <w:rPr>
                <w:spacing w:val="3"/>
              </w:rPr>
              <w:t xml:space="preserve"> </w:t>
            </w:r>
            <w:r>
              <w:t>formare</w:t>
            </w:r>
            <w:r>
              <w:rPr>
                <w:spacing w:val="2"/>
              </w:rPr>
              <w:t xml:space="preserve"> </w:t>
            </w:r>
            <w:r>
              <w:t>continuă</w:t>
            </w:r>
          </w:p>
        </w:tc>
      </w:tr>
      <w:tr w:rsidR="00CA56C7" w:rsidTr="003A6CB2">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1</w:t>
            </w:r>
          </w:p>
        </w:tc>
        <w:tc>
          <w:tcPr>
            <w:tcW w:w="3827" w:type="dxa"/>
            <w:shd w:val="clear" w:color="auto" w:fill="C6D9F1" w:themeFill="text2" w:themeFillTint="33"/>
          </w:tcPr>
          <w:p w:rsidR="00CA56C7" w:rsidRDefault="00E90576">
            <w:r>
              <w:t>Autoevaluare conform criteriilor: -</w:t>
            </w:r>
            <w:r w:rsidR="003A6CB2">
              <w:t>0,75</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b/>
          <w:bCs/>
        </w:rPr>
      </w:pPr>
      <w:r>
        <w:rPr>
          <w:b/>
          <w:bCs/>
        </w:rPr>
        <w:t>Domeniu: Capacitate instituțională</w:t>
      </w:r>
    </w:p>
    <w:p w:rsidR="00CA56C7" w:rsidRDefault="00E90576">
      <w:pPr>
        <w:rPr>
          <w:lang w:val="en-US"/>
        </w:rPr>
      </w:pPr>
      <w:r>
        <w:rPr>
          <w:b/>
          <w:bCs/>
          <w:lang w:val="en-US"/>
        </w:rPr>
        <w:lastRenderedPageBreak/>
        <w:t>Indicator 4.2.3.</w:t>
      </w:r>
      <w:r>
        <w:rPr>
          <w:lang w:val="en-US"/>
        </w:rPr>
        <w:t xml:space="preserve"> Existența unui număr suficient de resurse educaționale (umane, materiale etc.) pentru realizarea finalităților stabilite prin curriculumul național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3A6CB2" w:rsidRPr="003A6CB2" w:rsidRDefault="003A6CB2" w:rsidP="003A6CB2">
            <w:pPr>
              <w:pStyle w:val="Listparagraf"/>
              <w:numPr>
                <w:ilvl w:val="0"/>
                <w:numId w:val="2"/>
              </w:numPr>
              <w:tabs>
                <w:tab w:val="clear" w:pos="709"/>
                <w:tab w:val="left" w:pos="404"/>
              </w:tabs>
              <w:ind w:left="404"/>
              <w:rPr>
                <w:iCs/>
              </w:rPr>
            </w:pPr>
            <w:r w:rsidRPr="003A6CB2">
              <w:rPr>
                <w:iCs/>
              </w:rPr>
              <w:t xml:space="preserve">Asigurarea elevilor cu manuale şi respectarea cadrului legislativ privind colectarea taxelor de închiriere a manualelor </w:t>
            </w:r>
          </w:p>
          <w:p w:rsidR="003A6CB2" w:rsidRPr="003A6CB2" w:rsidRDefault="003A6CB2" w:rsidP="003A6CB2">
            <w:pPr>
              <w:pStyle w:val="Listparagraf"/>
              <w:numPr>
                <w:ilvl w:val="0"/>
                <w:numId w:val="2"/>
              </w:numPr>
              <w:tabs>
                <w:tab w:val="clear" w:pos="709"/>
                <w:tab w:val="left" w:pos="404"/>
              </w:tabs>
              <w:ind w:left="404"/>
              <w:rPr>
                <w:iCs/>
              </w:rPr>
            </w:pPr>
            <w:r w:rsidRPr="003A6CB2">
              <w:rPr>
                <w:iCs/>
              </w:rPr>
              <w:t xml:space="preserve">Aprobarea listei elevilor scutiți de taxa de închiriere a manualelor </w:t>
            </w:r>
          </w:p>
          <w:p w:rsidR="003A6CB2" w:rsidRPr="003A6CB2" w:rsidRDefault="003A6CB2" w:rsidP="003A6CB2">
            <w:pPr>
              <w:pStyle w:val="Listparagraf"/>
              <w:numPr>
                <w:ilvl w:val="0"/>
                <w:numId w:val="2"/>
              </w:numPr>
              <w:tabs>
                <w:tab w:val="clear" w:pos="709"/>
                <w:tab w:val="left" w:pos="404"/>
              </w:tabs>
              <w:ind w:left="404"/>
              <w:rPr>
                <w:iCs/>
              </w:rPr>
            </w:pPr>
            <w:r w:rsidRPr="003A6CB2">
              <w:rPr>
                <w:iCs/>
              </w:rPr>
              <w:t>Dotarea liceului cu echipamente pentru laboratoare, cu mobilier şcolar etc., în conformitate cu Standardele de dotare minimă a cabinetelor la disciplinele şcolare a instituţiei de învăţământ general</w:t>
            </w:r>
          </w:p>
          <w:p w:rsidR="00CA56C7" w:rsidRPr="003A6CB2" w:rsidRDefault="003A6CB2" w:rsidP="003A6CB2">
            <w:pPr>
              <w:pStyle w:val="Listparagraf"/>
              <w:numPr>
                <w:ilvl w:val="0"/>
                <w:numId w:val="2"/>
              </w:numPr>
              <w:tabs>
                <w:tab w:val="clear" w:pos="709"/>
                <w:tab w:val="left" w:pos="404"/>
              </w:tabs>
              <w:ind w:left="404"/>
              <w:rPr>
                <w:iCs/>
              </w:rPr>
            </w:pPr>
            <w:r w:rsidRPr="003A6CB2">
              <w:rPr>
                <w:iCs/>
              </w:rPr>
              <w:t>Dotarea cabinetelor de studiu cu table interactive/ecrane/televizoare;</w:t>
            </w:r>
          </w:p>
        </w:tc>
      </w:tr>
      <w:tr w:rsidR="00CA56C7">
        <w:tc>
          <w:tcPr>
            <w:tcW w:w="2069" w:type="dxa"/>
          </w:tcPr>
          <w:p w:rsidR="00CA56C7" w:rsidRDefault="00E90576">
            <w:pPr>
              <w:jc w:val="left"/>
            </w:pPr>
            <w:r>
              <w:t>Constatări</w:t>
            </w:r>
          </w:p>
        </w:tc>
        <w:tc>
          <w:tcPr>
            <w:tcW w:w="7570" w:type="dxa"/>
            <w:gridSpan w:val="3"/>
          </w:tcPr>
          <w:p w:rsidR="00CA56C7" w:rsidRPr="003A6CB2" w:rsidRDefault="003A6CB2" w:rsidP="003A6CB2">
            <w:pPr>
              <w:rPr>
                <w:rFonts w:eastAsia="Times New Roman"/>
                <w:iCs/>
              </w:rPr>
            </w:pPr>
            <w:r w:rsidRPr="003A6CB2">
              <w:rPr>
                <w:rFonts w:eastAsia="Times New Roman"/>
                <w:iCs/>
              </w:rPr>
              <w:t>Liceul dispune de majoritatea resurselor educaţionale necesare pentru realizarea finalităţilor stabilite prin</w:t>
            </w:r>
            <w:r>
              <w:rPr>
                <w:rFonts w:eastAsia="Times New Roman"/>
                <w:iCs/>
              </w:rPr>
              <w:t xml:space="preserve"> </w:t>
            </w:r>
            <w:r w:rsidRPr="003A6CB2">
              <w:rPr>
                <w:rFonts w:eastAsia="Times New Roman"/>
                <w:iCs/>
              </w:rPr>
              <w:t>curriculum naţional precum: manuale, ghiduri, curricula, echipamentul necesar pentru realizarea lecţiilor practice şi de laborator şi de asemenea resurse umane.</w:t>
            </w:r>
          </w:p>
        </w:tc>
      </w:tr>
      <w:tr w:rsidR="00CA56C7" w:rsidTr="003A6CB2">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2</w:t>
            </w:r>
          </w:p>
        </w:tc>
        <w:tc>
          <w:tcPr>
            <w:tcW w:w="3827" w:type="dxa"/>
            <w:shd w:val="clear" w:color="auto" w:fill="C6D9F1" w:themeFill="text2" w:themeFillTint="33"/>
          </w:tcPr>
          <w:p w:rsidR="00CA56C7" w:rsidRDefault="00E90576">
            <w:r>
              <w:t>Autoevaluare conform criteriilor: -</w:t>
            </w:r>
            <w:r w:rsidR="003A6CB2">
              <w:t xml:space="preserve"> 1</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lang w:val="en-US"/>
        </w:rPr>
      </w:pPr>
      <w:r>
        <w:rPr>
          <w:b/>
          <w:bCs/>
          <w:lang w:val="en-US"/>
        </w:rPr>
        <w:t>Indicator 4.2.4.</w:t>
      </w:r>
      <w:r>
        <w:rPr>
          <w:lang w:val="en-US"/>
        </w:rPr>
        <w:t xml:space="preserve"> Monitorizarea centrării pe Standardele de eficiență a învățării, a modului de utilizare a resurselor educaționale și de aplicare a strategiilor didactice interactive, inclusiv a TIC,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3A6CB2" w:rsidRPr="003A6CB2" w:rsidRDefault="003A6CB2" w:rsidP="003A6CB2">
            <w:pPr>
              <w:pStyle w:val="Listparagraf"/>
              <w:numPr>
                <w:ilvl w:val="0"/>
                <w:numId w:val="2"/>
              </w:numPr>
              <w:tabs>
                <w:tab w:val="clear" w:pos="709"/>
                <w:tab w:val="left" w:pos="404"/>
              </w:tabs>
              <w:ind w:left="404"/>
              <w:rPr>
                <w:iCs/>
              </w:rPr>
            </w:pPr>
            <w:r w:rsidRPr="003A6CB2">
              <w:rPr>
                <w:iCs/>
              </w:rPr>
              <w:t xml:space="preserve">Formarea cadrelor didactice în utilizarea resurselor TIC </w:t>
            </w:r>
          </w:p>
          <w:p w:rsidR="003A6CB2" w:rsidRPr="003A6CB2" w:rsidRDefault="003A6CB2" w:rsidP="003A6CB2">
            <w:pPr>
              <w:pStyle w:val="Listparagraf"/>
              <w:numPr>
                <w:ilvl w:val="0"/>
                <w:numId w:val="2"/>
              </w:numPr>
              <w:tabs>
                <w:tab w:val="clear" w:pos="709"/>
                <w:tab w:val="left" w:pos="404"/>
              </w:tabs>
              <w:ind w:left="404"/>
              <w:rPr>
                <w:iCs/>
              </w:rPr>
            </w:pPr>
            <w:r w:rsidRPr="003A6CB2">
              <w:rPr>
                <w:iCs/>
              </w:rPr>
              <w:t xml:space="preserve">Planurile de activitate ale CM </w:t>
            </w:r>
          </w:p>
          <w:p w:rsidR="003A6CB2" w:rsidRPr="003A6CB2" w:rsidRDefault="003A6CB2" w:rsidP="003A6CB2">
            <w:pPr>
              <w:pStyle w:val="Listparagraf"/>
              <w:numPr>
                <w:ilvl w:val="0"/>
                <w:numId w:val="2"/>
              </w:numPr>
              <w:tabs>
                <w:tab w:val="clear" w:pos="709"/>
                <w:tab w:val="left" w:pos="404"/>
              </w:tabs>
              <w:ind w:left="404"/>
              <w:rPr>
                <w:iCs/>
              </w:rPr>
            </w:pPr>
            <w:r w:rsidRPr="003A6CB2">
              <w:rPr>
                <w:iCs/>
              </w:rPr>
              <w:t>Proiectele didactice de lungă/scurtă durată ale profesorilor;</w:t>
            </w:r>
          </w:p>
          <w:p w:rsidR="003A6CB2" w:rsidRPr="003A6CB2" w:rsidRDefault="003A6CB2" w:rsidP="003A6CB2">
            <w:pPr>
              <w:pStyle w:val="Listparagraf"/>
              <w:numPr>
                <w:ilvl w:val="0"/>
                <w:numId w:val="2"/>
              </w:numPr>
              <w:tabs>
                <w:tab w:val="clear" w:pos="709"/>
                <w:tab w:val="left" w:pos="404"/>
              </w:tabs>
              <w:ind w:left="404"/>
              <w:rPr>
                <w:iCs/>
              </w:rPr>
            </w:pPr>
            <w:r w:rsidRPr="003A6CB2">
              <w:rPr>
                <w:iCs/>
              </w:rPr>
              <w:t>Portofoliile cadrelor didactice;</w:t>
            </w:r>
          </w:p>
          <w:p w:rsidR="003A6CB2" w:rsidRPr="003A6CB2" w:rsidRDefault="003A6CB2" w:rsidP="003A6CB2">
            <w:pPr>
              <w:pStyle w:val="Listparagraf"/>
              <w:numPr>
                <w:ilvl w:val="0"/>
                <w:numId w:val="2"/>
              </w:numPr>
              <w:tabs>
                <w:tab w:val="clear" w:pos="709"/>
                <w:tab w:val="left" w:pos="404"/>
              </w:tabs>
              <w:ind w:left="404"/>
              <w:rPr>
                <w:iCs/>
              </w:rPr>
            </w:pPr>
            <w:r w:rsidRPr="003A6CB2">
              <w:rPr>
                <w:iCs/>
              </w:rPr>
              <w:t>Lecțiile publice în care s-au aplicat TIC;</w:t>
            </w:r>
          </w:p>
          <w:p w:rsidR="00CA56C7" w:rsidRPr="003A6CB2" w:rsidRDefault="003A6CB2" w:rsidP="003A6CB2">
            <w:pPr>
              <w:pStyle w:val="Listparagraf"/>
              <w:numPr>
                <w:ilvl w:val="0"/>
                <w:numId w:val="2"/>
              </w:numPr>
              <w:tabs>
                <w:tab w:val="clear" w:pos="709"/>
                <w:tab w:val="left" w:pos="404"/>
              </w:tabs>
              <w:ind w:left="404"/>
              <w:rPr>
                <w:iCs/>
              </w:rPr>
            </w:pPr>
            <w:r w:rsidRPr="003A6CB2">
              <w:rPr>
                <w:iCs/>
              </w:rPr>
              <w:t>Determinarea temelor de cercetare în cadrul Comisiilor Metodice;</w:t>
            </w:r>
          </w:p>
        </w:tc>
      </w:tr>
      <w:tr w:rsidR="00CA56C7">
        <w:tc>
          <w:tcPr>
            <w:tcW w:w="2069" w:type="dxa"/>
          </w:tcPr>
          <w:p w:rsidR="00CA56C7" w:rsidRDefault="00E90576">
            <w:pPr>
              <w:jc w:val="left"/>
            </w:pPr>
            <w:r>
              <w:t>Constatări</w:t>
            </w:r>
          </w:p>
        </w:tc>
        <w:tc>
          <w:tcPr>
            <w:tcW w:w="7570" w:type="dxa"/>
            <w:gridSpan w:val="3"/>
          </w:tcPr>
          <w:p w:rsidR="00CA56C7" w:rsidRPr="003A6CB2" w:rsidRDefault="003A6CB2" w:rsidP="003A6CB2">
            <w:pPr>
              <w:rPr>
                <w:rFonts w:eastAsia="Times New Roman"/>
                <w:iCs/>
              </w:rPr>
            </w:pPr>
            <w:r w:rsidRPr="003A6CB2">
              <w:rPr>
                <w:rFonts w:eastAsia="Times New Roman"/>
                <w:iCs/>
              </w:rPr>
              <w:t>Instituţia monitorizează eficient şi asigură sistemic centrarea pe Standardele de eficienţă a învăţării, utilizearea resurselor educaţionale, aplicarea strategiilor didactice interactive, inclusiv a TIC, în procesul</w:t>
            </w:r>
            <w:r>
              <w:rPr>
                <w:rFonts w:eastAsia="Times New Roman"/>
                <w:iCs/>
              </w:rPr>
              <w:t xml:space="preserve"> </w:t>
            </w:r>
            <w:r w:rsidRPr="003A6CB2">
              <w:rPr>
                <w:rFonts w:eastAsia="Times New Roman"/>
                <w:iCs/>
              </w:rPr>
              <w:t>educaţional.</w:t>
            </w:r>
          </w:p>
        </w:tc>
      </w:tr>
      <w:tr w:rsidR="00CA56C7" w:rsidTr="003A6CB2">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2</w:t>
            </w:r>
          </w:p>
        </w:tc>
        <w:tc>
          <w:tcPr>
            <w:tcW w:w="3827" w:type="dxa"/>
            <w:shd w:val="clear" w:color="auto" w:fill="C6D9F1" w:themeFill="text2" w:themeFillTint="33"/>
          </w:tcPr>
          <w:p w:rsidR="00CA56C7" w:rsidRDefault="00E90576">
            <w:r>
              <w:t>Autoevaluare conform criteriilor: -</w:t>
            </w:r>
            <w:r w:rsidR="003A6CB2">
              <w:t>1,5</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b/>
          <w:bCs/>
        </w:rPr>
      </w:pPr>
      <w:r>
        <w:rPr>
          <w:b/>
          <w:bCs/>
        </w:rPr>
        <w:t>Domeniu: Curriculum/ proces educațional</w:t>
      </w:r>
    </w:p>
    <w:p w:rsidR="00CA56C7" w:rsidRDefault="00E90576">
      <w:pPr>
        <w:rPr>
          <w:lang w:val="en-US"/>
        </w:rPr>
      </w:pPr>
      <w:r>
        <w:rPr>
          <w:b/>
          <w:bCs/>
          <w:lang w:val="en-US"/>
        </w:rPr>
        <w:t>Indicator 4.2.5.</w:t>
      </w:r>
      <w:r>
        <w:rPr>
          <w:lang w:val="en-US"/>
        </w:rPr>
        <w:t xml:space="preserve"> Elaborarea proiectelor didactice în conformitate cu principiile educației centrate pe elev/ copil și pe formarea de competențe, valorificând curriculumul în baza Standardelor de eficiență a învățării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3A6CB2" w:rsidRDefault="003A6CB2" w:rsidP="003A6CB2">
            <w:pPr>
              <w:pStyle w:val="Listparagraf"/>
              <w:numPr>
                <w:ilvl w:val="0"/>
                <w:numId w:val="2"/>
              </w:numPr>
              <w:tabs>
                <w:tab w:val="clear" w:pos="709"/>
                <w:tab w:val="left" w:pos="545"/>
              </w:tabs>
              <w:ind w:left="404"/>
              <w:rPr>
                <w:iCs/>
              </w:rPr>
            </w:pPr>
            <w:r w:rsidRPr="003A6CB2">
              <w:rPr>
                <w:iCs/>
              </w:rPr>
              <w:t>Subiectele metodico-didactice discutate în cadrul ședințelor Comisiilor Metodice;</w:t>
            </w:r>
          </w:p>
          <w:p w:rsidR="003A6CB2" w:rsidRPr="003A6CB2" w:rsidRDefault="003A6CB2" w:rsidP="003A6CB2">
            <w:pPr>
              <w:pStyle w:val="Listparagraf"/>
              <w:numPr>
                <w:ilvl w:val="0"/>
                <w:numId w:val="2"/>
              </w:numPr>
              <w:tabs>
                <w:tab w:val="clear" w:pos="709"/>
                <w:tab w:val="left" w:pos="545"/>
              </w:tabs>
              <w:ind w:left="404"/>
              <w:rPr>
                <w:iCs/>
              </w:rPr>
            </w:pPr>
            <w:r w:rsidRPr="003A6CB2">
              <w:rPr>
                <w:iCs/>
              </w:rPr>
              <w:t>Participarea cadrelor didactice la întrunirile metodice online;</w:t>
            </w:r>
          </w:p>
          <w:p w:rsidR="003A6CB2" w:rsidRPr="003A6CB2" w:rsidRDefault="003A6CB2" w:rsidP="003A6CB2">
            <w:pPr>
              <w:pStyle w:val="Listparagraf"/>
              <w:numPr>
                <w:ilvl w:val="0"/>
                <w:numId w:val="2"/>
              </w:numPr>
              <w:tabs>
                <w:tab w:val="clear" w:pos="709"/>
                <w:tab w:val="left" w:pos="545"/>
              </w:tabs>
              <w:ind w:left="404"/>
              <w:rPr>
                <w:iCs/>
              </w:rPr>
            </w:pPr>
            <w:r w:rsidRPr="003A6CB2">
              <w:rPr>
                <w:iCs/>
              </w:rPr>
              <w:t>Participarea cadrelor didactice la cursurile de formare continuă;</w:t>
            </w:r>
          </w:p>
          <w:p w:rsidR="003A6CB2" w:rsidRPr="003A6CB2" w:rsidRDefault="003A6CB2" w:rsidP="003A6CB2">
            <w:pPr>
              <w:pStyle w:val="Listparagraf"/>
              <w:numPr>
                <w:ilvl w:val="0"/>
                <w:numId w:val="2"/>
              </w:numPr>
              <w:tabs>
                <w:tab w:val="clear" w:pos="709"/>
                <w:tab w:val="left" w:pos="545"/>
              </w:tabs>
              <w:ind w:left="404"/>
              <w:rPr>
                <w:iCs/>
              </w:rPr>
            </w:pPr>
            <w:r w:rsidRPr="003A6CB2">
              <w:rPr>
                <w:iCs/>
              </w:rPr>
              <w:t>Planul de activitate al instituţiei</w:t>
            </w:r>
          </w:p>
          <w:p w:rsidR="003A6CB2" w:rsidRPr="003A6CB2" w:rsidRDefault="003A6CB2" w:rsidP="003A6CB2">
            <w:pPr>
              <w:pStyle w:val="Listparagraf"/>
              <w:numPr>
                <w:ilvl w:val="0"/>
                <w:numId w:val="2"/>
              </w:numPr>
              <w:tabs>
                <w:tab w:val="clear" w:pos="709"/>
                <w:tab w:val="left" w:pos="545"/>
              </w:tabs>
              <w:ind w:left="404"/>
              <w:rPr>
                <w:iCs/>
              </w:rPr>
            </w:pPr>
            <w:r w:rsidRPr="003A6CB2">
              <w:rPr>
                <w:iCs/>
              </w:rPr>
              <w:t>Proiectele de lungă/scurtă durată ale cadrelor didactice axate pe principiile educației centrate pe elev;</w:t>
            </w:r>
          </w:p>
          <w:p w:rsidR="003A6CB2" w:rsidRPr="003A6CB2" w:rsidRDefault="003A6CB2" w:rsidP="003A6CB2">
            <w:pPr>
              <w:pStyle w:val="Listparagraf"/>
              <w:numPr>
                <w:ilvl w:val="0"/>
                <w:numId w:val="2"/>
              </w:numPr>
              <w:tabs>
                <w:tab w:val="clear" w:pos="709"/>
                <w:tab w:val="left" w:pos="545"/>
              </w:tabs>
              <w:ind w:left="404"/>
              <w:rPr>
                <w:iCs/>
              </w:rPr>
            </w:pPr>
            <w:r w:rsidRPr="003A6CB2">
              <w:rPr>
                <w:iCs/>
              </w:rPr>
              <w:t>Portofoliile cadrelor didactice;</w:t>
            </w:r>
          </w:p>
          <w:p w:rsidR="003A6CB2" w:rsidRPr="003A6CB2" w:rsidRDefault="003A6CB2" w:rsidP="003A6CB2">
            <w:pPr>
              <w:pStyle w:val="Listparagraf"/>
              <w:numPr>
                <w:ilvl w:val="0"/>
                <w:numId w:val="2"/>
              </w:numPr>
              <w:tabs>
                <w:tab w:val="clear" w:pos="709"/>
                <w:tab w:val="left" w:pos="545"/>
              </w:tabs>
              <w:ind w:left="404"/>
              <w:rPr>
                <w:iCs/>
              </w:rPr>
            </w:pPr>
            <w:r w:rsidRPr="003A6CB2">
              <w:rPr>
                <w:iCs/>
              </w:rPr>
              <w:t>Realizarea atelierelor municipale online pentru profesori;</w:t>
            </w:r>
          </w:p>
          <w:p w:rsidR="003A6CB2" w:rsidRPr="003A6CB2" w:rsidRDefault="003A6CB2" w:rsidP="003A6CB2">
            <w:pPr>
              <w:pStyle w:val="Listparagraf"/>
              <w:numPr>
                <w:ilvl w:val="0"/>
                <w:numId w:val="2"/>
              </w:numPr>
              <w:tabs>
                <w:tab w:val="clear" w:pos="709"/>
                <w:tab w:val="left" w:pos="545"/>
              </w:tabs>
              <w:ind w:left="404"/>
              <w:rPr>
                <w:iCs/>
              </w:rPr>
            </w:pPr>
            <w:r w:rsidRPr="003A6CB2">
              <w:rPr>
                <w:iCs/>
              </w:rPr>
              <w:t>Temele de cercetare ale cadrelor didactice;</w:t>
            </w:r>
          </w:p>
          <w:p w:rsidR="003A6CB2" w:rsidRPr="003A6CB2" w:rsidRDefault="003A6CB2" w:rsidP="003A6CB2">
            <w:pPr>
              <w:pStyle w:val="Listparagraf"/>
              <w:numPr>
                <w:ilvl w:val="0"/>
                <w:numId w:val="2"/>
              </w:numPr>
              <w:tabs>
                <w:tab w:val="clear" w:pos="709"/>
                <w:tab w:val="left" w:pos="545"/>
              </w:tabs>
              <w:ind w:left="404"/>
              <w:rPr>
                <w:iCs/>
              </w:rPr>
            </w:pPr>
            <w:r w:rsidRPr="003A6CB2">
              <w:rPr>
                <w:iCs/>
              </w:rPr>
              <w:t>Activități de lucru cu elevii dotați și cu elevii cu nereușită școlară (plan de lucru, consultații, raport de activitate);</w:t>
            </w:r>
          </w:p>
          <w:p w:rsidR="003A6CB2" w:rsidRPr="003A6CB2" w:rsidRDefault="003A6CB2" w:rsidP="003A6CB2">
            <w:pPr>
              <w:pStyle w:val="Listparagraf"/>
              <w:numPr>
                <w:ilvl w:val="0"/>
                <w:numId w:val="2"/>
              </w:numPr>
              <w:tabs>
                <w:tab w:val="clear" w:pos="709"/>
                <w:tab w:val="left" w:pos="545"/>
              </w:tabs>
              <w:ind w:left="404"/>
              <w:rPr>
                <w:iCs/>
              </w:rPr>
            </w:pPr>
            <w:r w:rsidRPr="003A6CB2">
              <w:rPr>
                <w:iCs/>
              </w:rPr>
              <w:t>Ordinele de eliberare de efort fizic sau de limitare a efortului fizic de la orele de Educație fizică;</w:t>
            </w:r>
          </w:p>
          <w:p w:rsidR="00CA56C7" w:rsidRDefault="003A6CB2" w:rsidP="003A6CB2">
            <w:pPr>
              <w:pStyle w:val="Listparagraf"/>
              <w:numPr>
                <w:ilvl w:val="0"/>
                <w:numId w:val="2"/>
              </w:numPr>
              <w:tabs>
                <w:tab w:val="clear" w:pos="709"/>
                <w:tab w:val="left" w:pos="545"/>
              </w:tabs>
              <w:ind w:left="404"/>
              <w:rPr>
                <w:iCs/>
              </w:rPr>
            </w:pPr>
            <w:r w:rsidRPr="003A6CB2">
              <w:rPr>
                <w:iCs/>
              </w:rPr>
              <w:t>Cercurile pe interese, secțiile sportive, disciplinele opționale.</w:t>
            </w:r>
          </w:p>
        </w:tc>
      </w:tr>
      <w:tr w:rsidR="00CA56C7">
        <w:tc>
          <w:tcPr>
            <w:tcW w:w="2069" w:type="dxa"/>
          </w:tcPr>
          <w:p w:rsidR="00CA56C7" w:rsidRDefault="00E90576">
            <w:pPr>
              <w:jc w:val="left"/>
            </w:pPr>
            <w:r>
              <w:t>Constatări</w:t>
            </w:r>
          </w:p>
        </w:tc>
        <w:tc>
          <w:tcPr>
            <w:tcW w:w="7570" w:type="dxa"/>
            <w:gridSpan w:val="3"/>
          </w:tcPr>
          <w:p w:rsidR="00CA56C7" w:rsidRPr="003A6CB2" w:rsidRDefault="003A6CB2" w:rsidP="003A6CB2">
            <w:pPr>
              <w:rPr>
                <w:rFonts w:eastAsia="Times New Roman"/>
                <w:iCs/>
              </w:rPr>
            </w:pPr>
            <w:r w:rsidRPr="003A6CB2">
              <w:rPr>
                <w:rFonts w:eastAsia="Times New Roman"/>
                <w:iCs/>
              </w:rPr>
              <w:t xml:space="preserve">Instituția monitorizează și promovează eficient elaborarea de către cadrele </w:t>
            </w:r>
            <w:r w:rsidRPr="003A6CB2">
              <w:rPr>
                <w:rFonts w:eastAsia="Times New Roman"/>
                <w:iCs/>
              </w:rPr>
              <w:lastRenderedPageBreak/>
              <w:t>didactice a proiectelor didactice în conformitate cu principiile educației centrate pe elevi și pe formarea de competențe demonstrând ajustarea conținuturilor la actualitate, inclusiv cu concursul elevilor, cu valorificarea curriculumui în baza</w:t>
            </w:r>
            <w:r>
              <w:rPr>
                <w:rFonts w:eastAsia="Times New Roman"/>
                <w:iCs/>
              </w:rPr>
              <w:t xml:space="preserve"> </w:t>
            </w:r>
            <w:r w:rsidRPr="003A6CB2">
              <w:rPr>
                <w:rFonts w:eastAsia="Times New Roman"/>
                <w:iCs/>
              </w:rPr>
              <w:t>Standardelor de eficiență a învățării.</w:t>
            </w:r>
          </w:p>
        </w:tc>
      </w:tr>
      <w:tr w:rsidR="00CA56C7" w:rsidTr="003A6CB2">
        <w:tc>
          <w:tcPr>
            <w:tcW w:w="2069" w:type="dxa"/>
            <w:shd w:val="clear" w:color="auto" w:fill="C6D9F1" w:themeFill="text2" w:themeFillTint="33"/>
          </w:tcPr>
          <w:p w:rsidR="00CA56C7" w:rsidRDefault="00E90576">
            <w:pPr>
              <w:jc w:val="left"/>
            </w:pPr>
            <w:r>
              <w:lastRenderedPageBreak/>
              <w:t xml:space="preserve">Pondere și punctaj acordat </w:t>
            </w:r>
          </w:p>
        </w:tc>
        <w:tc>
          <w:tcPr>
            <w:tcW w:w="1475" w:type="dxa"/>
            <w:shd w:val="clear" w:color="auto" w:fill="C6D9F1" w:themeFill="text2" w:themeFillTint="33"/>
          </w:tcPr>
          <w:p w:rsidR="00CA56C7" w:rsidRDefault="00E90576">
            <w:r>
              <w:t xml:space="preserve">Pondere: </w:t>
            </w:r>
            <w:r>
              <w:rPr>
                <w:bCs/>
              </w:rPr>
              <w:t>2</w:t>
            </w:r>
          </w:p>
        </w:tc>
        <w:tc>
          <w:tcPr>
            <w:tcW w:w="3827" w:type="dxa"/>
            <w:shd w:val="clear" w:color="auto" w:fill="C6D9F1" w:themeFill="text2" w:themeFillTint="33"/>
          </w:tcPr>
          <w:p w:rsidR="00CA56C7" w:rsidRDefault="00E90576">
            <w:r>
              <w:t>Autoevaluare conform criteriilor: -</w:t>
            </w:r>
            <w:r w:rsidR="003A6CB2">
              <w:t>1,5</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lang w:val="en-US"/>
        </w:rPr>
      </w:pPr>
      <w:r>
        <w:rPr>
          <w:b/>
          <w:bCs/>
          <w:lang w:val="en-US"/>
        </w:rPr>
        <w:t>Indicator 4.2.6.</w:t>
      </w:r>
      <w:r>
        <w:rPr>
          <w:lang w:val="en-US"/>
        </w:rPr>
        <w:t xml:space="preserve"> Organizarea și desfășurarea evaluării rezultatelor învățării, în conformitate cu standardele și referențialul de evaluare aprobate, urmărind progresul în dezvoltarea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3A6CB2" w:rsidRPr="003A6CB2" w:rsidRDefault="003A6CB2" w:rsidP="00B04321">
            <w:pPr>
              <w:pStyle w:val="Listparagraf"/>
              <w:numPr>
                <w:ilvl w:val="0"/>
                <w:numId w:val="2"/>
              </w:numPr>
              <w:tabs>
                <w:tab w:val="clear" w:pos="709"/>
                <w:tab w:val="left" w:pos="545"/>
              </w:tabs>
              <w:ind w:left="404"/>
              <w:rPr>
                <w:iCs/>
              </w:rPr>
            </w:pPr>
            <w:r w:rsidRPr="003A6CB2">
              <w:rPr>
                <w:iCs/>
              </w:rPr>
              <w:t>Discutarea și validarea rezultatelor școlare pentru anul de studii 202</w:t>
            </w:r>
            <w:r>
              <w:rPr>
                <w:iCs/>
              </w:rPr>
              <w:t>2</w:t>
            </w:r>
            <w:r w:rsidRPr="003A6CB2">
              <w:rPr>
                <w:iCs/>
              </w:rPr>
              <w:t>-202</w:t>
            </w:r>
            <w:r>
              <w:rPr>
                <w:iCs/>
              </w:rPr>
              <w:t>3</w:t>
            </w:r>
            <w:r w:rsidRPr="003A6CB2">
              <w:rPr>
                <w:iCs/>
              </w:rPr>
              <w:t xml:space="preserve"> </w:t>
            </w:r>
          </w:p>
          <w:p w:rsidR="003A6CB2" w:rsidRPr="003A6CB2" w:rsidRDefault="003A6CB2" w:rsidP="00B04321">
            <w:pPr>
              <w:pStyle w:val="Listparagraf"/>
              <w:numPr>
                <w:ilvl w:val="0"/>
                <w:numId w:val="2"/>
              </w:numPr>
              <w:tabs>
                <w:tab w:val="clear" w:pos="709"/>
                <w:tab w:val="left" w:pos="545"/>
              </w:tabs>
              <w:ind w:left="404"/>
              <w:rPr>
                <w:iCs/>
              </w:rPr>
            </w:pPr>
            <w:r w:rsidRPr="003A6CB2">
              <w:rPr>
                <w:iCs/>
              </w:rPr>
              <w:t>Discutarea și validarea rezultatelor la examenele de BAC-202</w:t>
            </w:r>
            <w:r>
              <w:rPr>
                <w:iCs/>
              </w:rPr>
              <w:t>3</w:t>
            </w:r>
            <w:r w:rsidRPr="003A6CB2">
              <w:rPr>
                <w:iCs/>
              </w:rPr>
              <w:t xml:space="preserve"> </w:t>
            </w:r>
          </w:p>
          <w:p w:rsidR="003A6CB2" w:rsidRPr="003A6CB2" w:rsidRDefault="003A6CB2" w:rsidP="00B04321">
            <w:pPr>
              <w:pStyle w:val="Listparagraf"/>
              <w:numPr>
                <w:ilvl w:val="0"/>
                <w:numId w:val="2"/>
              </w:numPr>
              <w:tabs>
                <w:tab w:val="clear" w:pos="709"/>
                <w:tab w:val="left" w:pos="545"/>
              </w:tabs>
              <w:ind w:left="404"/>
              <w:rPr>
                <w:iCs/>
              </w:rPr>
            </w:pPr>
            <w:r w:rsidRPr="003A6CB2">
              <w:rPr>
                <w:iCs/>
              </w:rPr>
              <w:t xml:space="preserve">Monitorizarea organizării şi desfăşurării concursului şcolar pe discipline de studii </w:t>
            </w:r>
          </w:p>
          <w:p w:rsidR="003A6CB2" w:rsidRPr="003A6CB2" w:rsidRDefault="003A6CB2" w:rsidP="00B04321">
            <w:pPr>
              <w:pStyle w:val="Listparagraf"/>
              <w:numPr>
                <w:ilvl w:val="0"/>
                <w:numId w:val="2"/>
              </w:numPr>
              <w:tabs>
                <w:tab w:val="clear" w:pos="709"/>
                <w:tab w:val="left" w:pos="545"/>
              </w:tabs>
              <w:ind w:left="404"/>
              <w:rPr>
                <w:iCs/>
              </w:rPr>
            </w:pPr>
            <w:r w:rsidRPr="003A6CB2">
              <w:rPr>
                <w:iCs/>
              </w:rPr>
              <w:t xml:space="preserve">Monitorizarea sistematică a respectării Instrucțiunii managementului temelor pentru acasă de către cadrele didactice </w:t>
            </w:r>
          </w:p>
          <w:p w:rsidR="003A6CB2" w:rsidRPr="003A6CB2" w:rsidRDefault="003A6CB2" w:rsidP="00B04321">
            <w:pPr>
              <w:pStyle w:val="Listparagraf"/>
              <w:numPr>
                <w:ilvl w:val="0"/>
                <w:numId w:val="2"/>
              </w:numPr>
              <w:tabs>
                <w:tab w:val="clear" w:pos="709"/>
                <w:tab w:val="left" w:pos="545"/>
              </w:tabs>
              <w:ind w:left="404"/>
              <w:rPr>
                <w:iCs/>
              </w:rPr>
            </w:pPr>
            <w:r w:rsidRPr="003A6CB2">
              <w:rPr>
                <w:iCs/>
              </w:rPr>
              <w:t xml:space="preserve">Măsuri de ținere sub control a frecvenței elevilor din instituție cu scopul de a evita abandonul școlar </w:t>
            </w:r>
          </w:p>
          <w:p w:rsidR="003A6CB2" w:rsidRPr="003A6CB2" w:rsidRDefault="003A6CB2" w:rsidP="00B04321">
            <w:pPr>
              <w:pStyle w:val="Listparagraf"/>
              <w:numPr>
                <w:ilvl w:val="0"/>
                <w:numId w:val="2"/>
              </w:numPr>
              <w:tabs>
                <w:tab w:val="clear" w:pos="709"/>
                <w:tab w:val="left" w:pos="545"/>
              </w:tabs>
              <w:ind w:left="404"/>
              <w:rPr>
                <w:iCs/>
              </w:rPr>
            </w:pPr>
            <w:r w:rsidRPr="003A6CB2">
              <w:rPr>
                <w:iCs/>
              </w:rPr>
              <w:t xml:space="preserve">Monitorizarea comportamentului și a reușitei elevilor prin asistarea la ore, în special la disciplina Dezvoltare personală, la profesorii-diriginți </w:t>
            </w:r>
          </w:p>
          <w:p w:rsidR="003A6CB2" w:rsidRPr="003A6CB2" w:rsidRDefault="003A6CB2" w:rsidP="00B04321">
            <w:pPr>
              <w:pStyle w:val="Listparagraf"/>
              <w:numPr>
                <w:ilvl w:val="0"/>
                <w:numId w:val="2"/>
              </w:numPr>
              <w:tabs>
                <w:tab w:val="clear" w:pos="709"/>
                <w:tab w:val="left" w:pos="545"/>
              </w:tabs>
              <w:ind w:left="404"/>
              <w:rPr>
                <w:iCs/>
              </w:rPr>
            </w:pPr>
            <w:r w:rsidRPr="003A6CB2">
              <w:rPr>
                <w:iCs/>
              </w:rPr>
              <w:t xml:space="preserve">Monitorizarea organizării și desfășurării eficiente a tezelor semestriale în sesiunea de iarnă </w:t>
            </w:r>
          </w:p>
          <w:p w:rsidR="003A6CB2" w:rsidRPr="003A6CB2" w:rsidRDefault="003A6CB2" w:rsidP="00B04321">
            <w:pPr>
              <w:pStyle w:val="Listparagraf"/>
              <w:numPr>
                <w:ilvl w:val="0"/>
                <w:numId w:val="2"/>
              </w:numPr>
              <w:tabs>
                <w:tab w:val="clear" w:pos="709"/>
                <w:tab w:val="left" w:pos="545"/>
              </w:tabs>
              <w:ind w:left="404"/>
              <w:rPr>
                <w:iCs/>
              </w:rPr>
            </w:pPr>
            <w:r w:rsidRPr="003A6CB2">
              <w:rPr>
                <w:iCs/>
              </w:rPr>
              <w:t>Selectarea riguroasă a candidaților participanți la concursurile municipale</w:t>
            </w:r>
          </w:p>
          <w:p w:rsidR="003A6CB2" w:rsidRPr="003A6CB2" w:rsidRDefault="003A6CB2" w:rsidP="00B04321">
            <w:pPr>
              <w:pStyle w:val="Listparagraf"/>
              <w:numPr>
                <w:ilvl w:val="0"/>
                <w:numId w:val="2"/>
              </w:numPr>
              <w:tabs>
                <w:tab w:val="clear" w:pos="709"/>
                <w:tab w:val="left" w:pos="545"/>
              </w:tabs>
              <w:ind w:left="404"/>
              <w:rPr>
                <w:iCs/>
              </w:rPr>
            </w:pPr>
            <w:r w:rsidRPr="003A6CB2">
              <w:rPr>
                <w:iCs/>
              </w:rPr>
              <w:t>Grafice de susținere a diferențelor de program;</w:t>
            </w:r>
          </w:p>
          <w:p w:rsidR="003A6CB2" w:rsidRPr="003A6CB2" w:rsidRDefault="003A6CB2" w:rsidP="00B04321">
            <w:pPr>
              <w:pStyle w:val="Listparagraf"/>
              <w:numPr>
                <w:ilvl w:val="0"/>
                <w:numId w:val="2"/>
              </w:numPr>
              <w:tabs>
                <w:tab w:val="clear" w:pos="709"/>
                <w:tab w:val="left" w:pos="545"/>
              </w:tabs>
              <w:ind w:left="404"/>
              <w:rPr>
                <w:iCs/>
              </w:rPr>
            </w:pPr>
            <w:r w:rsidRPr="003A6CB2">
              <w:rPr>
                <w:iCs/>
              </w:rPr>
              <w:t xml:space="preserve">Organizarea controlului intern în instituţie din perspectiva managementului calităţii şi al implementării Curriculumului 2019 </w:t>
            </w:r>
          </w:p>
          <w:p w:rsidR="003A6CB2" w:rsidRPr="003A6CB2" w:rsidRDefault="003A6CB2" w:rsidP="00B04321">
            <w:pPr>
              <w:pStyle w:val="Listparagraf"/>
              <w:numPr>
                <w:ilvl w:val="0"/>
                <w:numId w:val="2"/>
              </w:numPr>
              <w:tabs>
                <w:tab w:val="clear" w:pos="709"/>
                <w:tab w:val="left" w:pos="545"/>
              </w:tabs>
              <w:ind w:left="404"/>
              <w:rPr>
                <w:iCs/>
              </w:rPr>
            </w:pPr>
            <w:r w:rsidRPr="003A6CB2">
              <w:rPr>
                <w:iCs/>
              </w:rPr>
              <w:t xml:space="preserve">Monitorizarea organizării şi desfăşurării pretestărilor BAC </w:t>
            </w:r>
          </w:p>
          <w:p w:rsidR="003A6CB2" w:rsidRPr="003A6CB2" w:rsidRDefault="003A6CB2" w:rsidP="00B04321">
            <w:pPr>
              <w:pStyle w:val="Listparagraf"/>
              <w:numPr>
                <w:ilvl w:val="0"/>
                <w:numId w:val="2"/>
              </w:numPr>
              <w:tabs>
                <w:tab w:val="clear" w:pos="709"/>
                <w:tab w:val="left" w:pos="545"/>
              </w:tabs>
              <w:ind w:left="404"/>
              <w:rPr>
                <w:iCs/>
              </w:rPr>
            </w:pPr>
            <w:r w:rsidRPr="003A6CB2">
              <w:rPr>
                <w:iCs/>
              </w:rPr>
              <w:t xml:space="preserve">Analiza rezultatelor pretestărilor și organizarea consultațiilor cu scopul de a reactualiza conținuturile lacunare </w:t>
            </w:r>
          </w:p>
          <w:p w:rsidR="003A6CB2" w:rsidRPr="003A6CB2" w:rsidRDefault="003A6CB2" w:rsidP="00B04321">
            <w:pPr>
              <w:pStyle w:val="Listparagraf"/>
              <w:numPr>
                <w:ilvl w:val="0"/>
                <w:numId w:val="2"/>
              </w:numPr>
              <w:tabs>
                <w:tab w:val="clear" w:pos="709"/>
                <w:tab w:val="left" w:pos="545"/>
              </w:tabs>
              <w:ind w:left="404"/>
              <w:rPr>
                <w:iCs/>
              </w:rPr>
            </w:pPr>
            <w:r w:rsidRPr="003A6CB2">
              <w:rPr>
                <w:iCs/>
              </w:rPr>
              <w:t xml:space="preserve">Admiterea elevilor claselor absolvente la sesiunea de Bacalaureat </w:t>
            </w:r>
          </w:p>
          <w:p w:rsidR="003A6CB2" w:rsidRPr="003A6CB2" w:rsidRDefault="003A6CB2" w:rsidP="00B04321">
            <w:pPr>
              <w:pStyle w:val="Listparagraf"/>
              <w:numPr>
                <w:ilvl w:val="0"/>
                <w:numId w:val="2"/>
              </w:numPr>
              <w:tabs>
                <w:tab w:val="clear" w:pos="709"/>
                <w:tab w:val="left" w:pos="545"/>
              </w:tabs>
              <w:ind w:left="404"/>
              <w:rPr>
                <w:iCs/>
              </w:rPr>
            </w:pPr>
            <w:r w:rsidRPr="003A6CB2">
              <w:rPr>
                <w:iCs/>
              </w:rPr>
              <w:t xml:space="preserve">Organizarea și desfășurarea testării pe eșantion reprezentativ </w:t>
            </w:r>
          </w:p>
          <w:p w:rsidR="003A6CB2" w:rsidRPr="003A6CB2" w:rsidRDefault="003A6CB2" w:rsidP="00B04321">
            <w:pPr>
              <w:pStyle w:val="Listparagraf"/>
              <w:numPr>
                <w:ilvl w:val="0"/>
                <w:numId w:val="2"/>
              </w:numPr>
              <w:tabs>
                <w:tab w:val="clear" w:pos="709"/>
                <w:tab w:val="left" w:pos="545"/>
              </w:tabs>
              <w:ind w:left="404"/>
              <w:rPr>
                <w:iCs/>
              </w:rPr>
            </w:pPr>
            <w:r w:rsidRPr="003A6CB2">
              <w:rPr>
                <w:iCs/>
              </w:rPr>
              <w:t>Orarul consultațiilor pentru clasele absolvente</w:t>
            </w:r>
          </w:p>
          <w:p w:rsidR="00CA56C7" w:rsidRPr="00B04321" w:rsidRDefault="003A6CB2" w:rsidP="00B04321">
            <w:pPr>
              <w:pStyle w:val="Listparagraf"/>
              <w:numPr>
                <w:ilvl w:val="0"/>
                <w:numId w:val="2"/>
              </w:numPr>
              <w:tabs>
                <w:tab w:val="clear" w:pos="709"/>
                <w:tab w:val="left" w:pos="545"/>
              </w:tabs>
              <w:ind w:left="404"/>
              <w:rPr>
                <w:iCs/>
              </w:rPr>
            </w:pPr>
            <w:r w:rsidRPr="003A6CB2">
              <w:rPr>
                <w:iCs/>
              </w:rPr>
              <w:t xml:space="preserve">Monitorizarea procesului de organizare şi desfăşurare a examenelor de bacalaureat </w:t>
            </w:r>
          </w:p>
        </w:tc>
      </w:tr>
      <w:tr w:rsidR="00CA56C7">
        <w:tc>
          <w:tcPr>
            <w:tcW w:w="2069" w:type="dxa"/>
          </w:tcPr>
          <w:p w:rsidR="00CA56C7" w:rsidRDefault="00E90576">
            <w:pPr>
              <w:jc w:val="left"/>
            </w:pPr>
            <w:r>
              <w:t>Constatări</w:t>
            </w:r>
          </w:p>
        </w:tc>
        <w:tc>
          <w:tcPr>
            <w:tcW w:w="7570" w:type="dxa"/>
            <w:gridSpan w:val="3"/>
          </w:tcPr>
          <w:p w:rsidR="003A6CB2" w:rsidRPr="003A6CB2" w:rsidRDefault="003A6CB2" w:rsidP="003A6CB2">
            <w:pPr>
              <w:rPr>
                <w:rFonts w:eastAsia="Times New Roman"/>
                <w:iCs/>
              </w:rPr>
            </w:pPr>
            <w:r w:rsidRPr="003A6CB2">
              <w:rPr>
                <w:rFonts w:eastAsia="Times New Roman"/>
                <w:iCs/>
              </w:rPr>
              <w:t>Instituţia desfăşoară sistematic evaluarea rezultatelor învăţării în conformitate cu Standardele de învățare şi Referenţialul de evaluare urmărind metodic progresul în dezvoltarea fiecărui elev.</w:t>
            </w:r>
          </w:p>
          <w:p w:rsidR="003A6CB2" w:rsidRPr="003A6CB2" w:rsidRDefault="003A6CB2" w:rsidP="003A6CB2">
            <w:pPr>
              <w:rPr>
                <w:rFonts w:eastAsia="Times New Roman"/>
                <w:iCs/>
              </w:rPr>
            </w:pPr>
            <w:r w:rsidRPr="003A6CB2">
              <w:rPr>
                <w:rFonts w:eastAsia="Times New Roman"/>
                <w:iCs/>
              </w:rPr>
              <w:t>Directorii adjuncți, sistematic, elaborează și monitorizează orarul evaluărilor iniţiale, al evaluărilor sumative, orarul tezelor, al susţinerii diferenţelor de program şi al lichidării corigenţelor.</w:t>
            </w:r>
          </w:p>
          <w:p w:rsidR="00CA56C7" w:rsidRPr="003A6CB2" w:rsidRDefault="003A6CB2" w:rsidP="003A6CB2">
            <w:pPr>
              <w:rPr>
                <w:rFonts w:eastAsia="Times New Roman"/>
                <w:iCs/>
              </w:rPr>
            </w:pPr>
            <w:r w:rsidRPr="003A6CB2">
              <w:rPr>
                <w:rFonts w:eastAsia="Times New Roman"/>
                <w:iCs/>
              </w:rPr>
              <w:t>Se realizează un orar de lucru atât cu elevii dotaţi cât şi cu cei care întâmpină dificultăţi la studii.</w:t>
            </w:r>
          </w:p>
        </w:tc>
      </w:tr>
      <w:tr w:rsidR="00CA56C7" w:rsidTr="00B04321">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2</w:t>
            </w:r>
          </w:p>
        </w:tc>
        <w:tc>
          <w:tcPr>
            <w:tcW w:w="3827" w:type="dxa"/>
            <w:shd w:val="clear" w:color="auto" w:fill="C6D9F1" w:themeFill="text2" w:themeFillTint="33"/>
          </w:tcPr>
          <w:p w:rsidR="00CA56C7" w:rsidRDefault="00E90576">
            <w:r>
              <w:t>Autoevaluare conform criteriilor: -</w:t>
            </w:r>
            <w:r w:rsidR="00B04321">
              <w:t xml:space="preserve"> 1,75</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lang w:val="en-US"/>
        </w:rPr>
      </w:pPr>
      <w:r>
        <w:rPr>
          <w:b/>
          <w:bCs/>
          <w:lang w:val="en-US"/>
        </w:rPr>
        <w:t>Indicator 4.2.7.</w:t>
      </w:r>
      <w:r>
        <w:rPr>
          <w:lang w:val="en-US"/>
        </w:rPr>
        <w:t xml:space="preserve"> Organizarea și desfășurarea activităților extracurriculare în concordanță cu misiunea școlii, cu obiectivele din curriculum și din documentele de planificare strategică și operațională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B04321" w:rsidRPr="00B04321" w:rsidRDefault="00B04321" w:rsidP="00B04321">
            <w:pPr>
              <w:pStyle w:val="Listparagraf"/>
              <w:numPr>
                <w:ilvl w:val="0"/>
                <w:numId w:val="2"/>
              </w:numPr>
              <w:rPr>
                <w:iCs/>
              </w:rPr>
            </w:pPr>
            <w:r w:rsidRPr="00B04321">
              <w:rPr>
                <w:iCs/>
              </w:rPr>
              <w:t>Planul de activitate al instituţiei</w:t>
            </w:r>
          </w:p>
          <w:p w:rsidR="00B04321" w:rsidRPr="00B04321" w:rsidRDefault="00B04321" w:rsidP="00B04321">
            <w:pPr>
              <w:pStyle w:val="Listparagraf"/>
              <w:numPr>
                <w:ilvl w:val="0"/>
                <w:numId w:val="2"/>
              </w:numPr>
              <w:rPr>
                <w:iCs/>
              </w:rPr>
            </w:pPr>
            <w:r w:rsidRPr="00B04321">
              <w:rPr>
                <w:iCs/>
              </w:rPr>
              <w:t>Planul /Raportul anual al activităților educative;</w:t>
            </w:r>
          </w:p>
          <w:p w:rsidR="00B04321" w:rsidRPr="00B04321" w:rsidRDefault="00B04321" w:rsidP="00B04321">
            <w:pPr>
              <w:pStyle w:val="Listparagraf"/>
              <w:numPr>
                <w:ilvl w:val="0"/>
                <w:numId w:val="2"/>
              </w:numPr>
              <w:rPr>
                <w:iCs/>
              </w:rPr>
            </w:pPr>
            <w:r w:rsidRPr="00B04321">
              <w:rPr>
                <w:iCs/>
              </w:rPr>
              <w:lastRenderedPageBreak/>
              <w:t>Planurile /Rapoartele anuale ale Comisiilor metodice;</w:t>
            </w:r>
          </w:p>
          <w:p w:rsidR="00B04321" w:rsidRPr="00B04321" w:rsidRDefault="00B04321" w:rsidP="00B04321">
            <w:pPr>
              <w:pStyle w:val="Listparagraf"/>
              <w:numPr>
                <w:ilvl w:val="0"/>
                <w:numId w:val="2"/>
              </w:numPr>
              <w:rPr>
                <w:iCs/>
              </w:rPr>
            </w:pPr>
            <w:r w:rsidRPr="00B04321">
              <w:rPr>
                <w:iCs/>
              </w:rPr>
              <w:t>Planul/Raportul anuale al Consiliului de elevi;</w:t>
            </w:r>
          </w:p>
          <w:p w:rsidR="00B04321" w:rsidRPr="00B04321" w:rsidRDefault="00B04321" w:rsidP="00B04321">
            <w:pPr>
              <w:pStyle w:val="Listparagraf"/>
              <w:numPr>
                <w:ilvl w:val="0"/>
                <w:numId w:val="2"/>
              </w:numPr>
              <w:rPr>
                <w:iCs/>
              </w:rPr>
            </w:pPr>
            <w:r w:rsidRPr="00B04321">
              <w:rPr>
                <w:iCs/>
              </w:rPr>
              <w:t>Planul/Raportul anual al Consiliului de Etică;</w:t>
            </w:r>
          </w:p>
          <w:p w:rsidR="00B04321" w:rsidRPr="00B04321" w:rsidRDefault="00B04321" w:rsidP="00B04321">
            <w:pPr>
              <w:pStyle w:val="Listparagraf"/>
              <w:numPr>
                <w:ilvl w:val="0"/>
                <w:numId w:val="2"/>
              </w:numPr>
              <w:rPr>
                <w:iCs/>
              </w:rPr>
            </w:pPr>
            <w:r w:rsidRPr="00B04321">
              <w:rPr>
                <w:iCs/>
              </w:rPr>
              <w:t>Planul/Raportul anual al psihologului școlar;</w:t>
            </w:r>
          </w:p>
          <w:p w:rsidR="00B04321" w:rsidRPr="00B04321" w:rsidRDefault="00B04321" w:rsidP="00B04321">
            <w:pPr>
              <w:pStyle w:val="Listparagraf"/>
              <w:numPr>
                <w:ilvl w:val="0"/>
                <w:numId w:val="2"/>
              </w:numPr>
              <w:rPr>
                <w:iCs/>
              </w:rPr>
            </w:pPr>
            <w:r w:rsidRPr="00B04321">
              <w:rPr>
                <w:iCs/>
              </w:rPr>
              <w:t>Planul/Raportul anual al coordonatorului ANET;</w:t>
            </w:r>
          </w:p>
          <w:p w:rsidR="00CA56C7" w:rsidRDefault="00B04321" w:rsidP="00B04321">
            <w:pPr>
              <w:pStyle w:val="Listparagraf"/>
              <w:numPr>
                <w:ilvl w:val="0"/>
                <w:numId w:val="2"/>
              </w:numPr>
              <w:rPr>
                <w:iCs/>
              </w:rPr>
            </w:pPr>
            <w:r w:rsidRPr="00B04321">
              <w:rPr>
                <w:iCs/>
              </w:rPr>
              <w:t>Proiectul anual al pedagogului social în cămin.</w:t>
            </w:r>
          </w:p>
        </w:tc>
      </w:tr>
      <w:tr w:rsidR="00CA56C7">
        <w:tc>
          <w:tcPr>
            <w:tcW w:w="2069" w:type="dxa"/>
          </w:tcPr>
          <w:p w:rsidR="00CA56C7" w:rsidRDefault="00E90576">
            <w:pPr>
              <w:jc w:val="left"/>
            </w:pPr>
            <w:r>
              <w:lastRenderedPageBreak/>
              <w:t>Constatări</w:t>
            </w:r>
          </w:p>
        </w:tc>
        <w:tc>
          <w:tcPr>
            <w:tcW w:w="7570" w:type="dxa"/>
            <w:gridSpan w:val="3"/>
          </w:tcPr>
          <w:p w:rsidR="00CA56C7" w:rsidRPr="00B04321" w:rsidRDefault="00B04321" w:rsidP="00B04321">
            <w:pPr>
              <w:rPr>
                <w:rFonts w:eastAsia="Times New Roman"/>
                <w:iCs/>
              </w:rPr>
            </w:pPr>
            <w:r w:rsidRPr="00B04321">
              <w:rPr>
                <w:rFonts w:eastAsia="Times New Roman"/>
                <w:iCs/>
              </w:rPr>
              <w:t>Instituţia organizează şi desfăşoară, pe parcursul întregului an, activităţi extracurriculare în concordanţă cu misiunea şcolii, cu obiectivele din curriculum şi din documentele de planificare, în care sunt încadraţi toţi elevii.</w:t>
            </w:r>
          </w:p>
        </w:tc>
      </w:tr>
      <w:tr w:rsidR="00CA56C7" w:rsidTr="00B04321">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2</w:t>
            </w:r>
          </w:p>
        </w:tc>
        <w:tc>
          <w:tcPr>
            <w:tcW w:w="3827" w:type="dxa"/>
            <w:shd w:val="clear" w:color="auto" w:fill="C6D9F1" w:themeFill="text2" w:themeFillTint="33"/>
          </w:tcPr>
          <w:p w:rsidR="00CA56C7" w:rsidRDefault="00E90576">
            <w:r>
              <w:t>Autoevaluare conform criteriilor: -</w:t>
            </w:r>
            <w:r w:rsidR="00B04321">
              <w:t xml:space="preserve"> 1</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lang w:val="en-US"/>
        </w:rPr>
      </w:pPr>
      <w:r>
        <w:rPr>
          <w:b/>
          <w:bCs/>
          <w:lang w:val="en-US"/>
        </w:rPr>
        <w:t>Indicator 4.2.8.</w:t>
      </w:r>
      <w:r>
        <w:rPr>
          <w:lang w:val="en-US"/>
        </w:rPr>
        <w:t xml:space="preserve"> Asigurarea sprijinului individual pentru elevi/ copii, întru a obține rezultate în conformitate cu standardele și referențialul de evaluare aprobate (inclusiv pentru elevii cu CES care beneficiază de curriculum modificat și/ sau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B04321" w:rsidRPr="00B04321" w:rsidRDefault="00B04321" w:rsidP="00B04321">
            <w:pPr>
              <w:pStyle w:val="Listparagraf"/>
              <w:numPr>
                <w:ilvl w:val="0"/>
                <w:numId w:val="2"/>
              </w:numPr>
              <w:tabs>
                <w:tab w:val="clear" w:pos="709"/>
                <w:tab w:val="left" w:pos="545"/>
              </w:tabs>
              <w:ind w:left="404"/>
              <w:rPr>
                <w:iCs/>
              </w:rPr>
            </w:pPr>
            <w:r w:rsidRPr="00B04321">
              <w:rPr>
                <w:iCs/>
              </w:rPr>
              <w:t>Planul de activitate al instituţiei</w:t>
            </w:r>
          </w:p>
          <w:p w:rsidR="00B04321" w:rsidRPr="00B04321" w:rsidRDefault="00B04321" w:rsidP="00B04321">
            <w:pPr>
              <w:pStyle w:val="Listparagraf"/>
              <w:numPr>
                <w:ilvl w:val="0"/>
                <w:numId w:val="2"/>
              </w:numPr>
              <w:tabs>
                <w:tab w:val="clear" w:pos="709"/>
                <w:tab w:val="left" w:pos="545"/>
              </w:tabs>
              <w:ind w:left="404"/>
              <w:rPr>
                <w:iCs/>
              </w:rPr>
            </w:pPr>
            <w:r w:rsidRPr="00B04321">
              <w:rPr>
                <w:iCs/>
              </w:rPr>
              <w:t xml:space="preserve">Planul anual de activitate al psihologului şcolar </w:t>
            </w:r>
          </w:p>
          <w:p w:rsidR="00B04321" w:rsidRPr="00B04321" w:rsidRDefault="00B04321" w:rsidP="00B04321">
            <w:pPr>
              <w:pStyle w:val="Listparagraf"/>
              <w:numPr>
                <w:ilvl w:val="0"/>
                <w:numId w:val="2"/>
              </w:numPr>
              <w:tabs>
                <w:tab w:val="clear" w:pos="709"/>
                <w:tab w:val="left" w:pos="545"/>
              </w:tabs>
              <w:ind w:left="404"/>
              <w:rPr>
                <w:iCs/>
              </w:rPr>
            </w:pPr>
            <w:r w:rsidRPr="00B04321">
              <w:rPr>
                <w:iCs/>
              </w:rPr>
              <w:t xml:space="preserve">Graficul consultaţiilor pe discipline de studiu și profesori </w:t>
            </w:r>
          </w:p>
          <w:p w:rsidR="00B04321" w:rsidRPr="00B04321" w:rsidRDefault="00B04321" w:rsidP="00B04321">
            <w:pPr>
              <w:pStyle w:val="Listparagraf"/>
              <w:numPr>
                <w:ilvl w:val="0"/>
                <w:numId w:val="2"/>
              </w:numPr>
              <w:tabs>
                <w:tab w:val="clear" w:pos="709"/>
                <w:tab w:val="left" w:pos="545"/>
              </w:tabs>
              <w:ind w:left="404"/>
              <w:rPr>
                <w:iCs/>
              </w:rPr>
            </w:pPr>
            <w:r w:rsidRPr="00B04321">
              <w:rPr>
                <w:iCs/>
              </w:rPr>
              <w:t>Planul de activitate cu elevii implicaţi în diferite concursuri şcolare/proiecte educaționale.</w:t>
            </w:r>
          </w:p>
          <w:p w:rsidR="00CA56C7" w:rsidRDefault="00B04321" w:rsidP="00B04321">
            <w:pPr>
              <w:pStyle w:val="Listparagraf"/>
              <w:numPr>
                <w:ilvl w:val="0"/>
                <w:numId w:val="2"/>
              </w:numPr>
              <w:tabs>
                <w:tab w:val="clear" w:pos="709"/>
                <w:tab w:val="left" w:pos="545"/>
              </w:tabs>
              <w:ind w:left="404"/>
              <w:rPr>
                <w:iCs/>
              </w:rPr>
            </w:pPr>
            <w:r w:rsidRPr="00B04321">
              <w:rPr>
                <w:iCs/>
              </w:rPr>
              <w:t>Planurile/Rapoartele de lucru ale profesorilorcu elevii dotați</w:t>
            </w:r>
          </w:p>
        </w:tc>
      </w:tr>
      <w:tr w:rsidR="00CA56C7">
        <w:tc>
          <w:tcPr>
            <w:tcW w:w="2069" w:type="dxa"/>
          </w:tcPr>
          <w:p w:rsidR="00CA56C7" w:rsidRDefault="00E90576">
            <w:pPr>
              <w:jc w:val="left"/>
            </w:pPr>
            <w:r>
              <w:t>Constatări</w:t>
            </w:r>
          </w:p>
        </w:tc>
        <w:tc>
          <w:tcPr>
            <w:tcW w:w="7570" w:type="dxa"/>
            <w:gridSpan w:val="3"/>
          </w:tcPr>
          <w:p w:rsidR="00CA56C7" w:rsidRPr="00B04321" w:rsidRDefault="00B04321" w:rsidP="00B04321">
            <w:pPr>
              <w:rPr>
                <w:rFonts w:eastAsia="Times New Roman"/>
                <w:iCs/>
              </w:rPr>
            </w:pPr>
            <w:r w:rsidRPr="00B04321">
              <w:rPr>
                <w:rFonts w:eastAsia="Times New Roman"/>
                <w:iCs/>
              </w:rPr>
              <w:t>Instituţia asigură sprijinul individual pentru elevi şi comunicarea didactică eficientă cu aceştia prin</w:t>
            </w:r>
            <w:r>
              <w:rPr>
                <w:rFonts w:eastAsia="Times New Roman"/>
                <w:iCs/>
              </w:rPr>
              <w:t xml:space="preserve"> </w:t>
            </w:r>
            <w:r w:rsidRPr="00B04321">
              <w:rPr>
                <w:rFonts w:eastAsia="Times New Roman"/>
                <w:iCs/>
              </w:rPr>
              <w:t>racordarea permanentă a rezultatelor lor la Standardele de învățare şi Referenţialul de evaluare, prin activităţi educaţionale care-l valorifică pe fiecare elev în parte.</w:t>
            </w:r>
          </w:p>
        </w:tc>
      </w:tr>
      <w:tr w:rsidR="00CA56C7" w:rsidTr="00B04321">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2</w:t>
            </w:r>
          </w:p>
        </w:tc>
        <w:tc>
          <w:tcPr>
            <w:tcW w:w="3827" w:type="dxa"/>
            <w:shd w:val="clear" w:color="auto" w:fill="C6D9F1" w:themeFill="text2" w:themeFillTint="33"/>
          </w:tcPr>
          <w:p w:rsidR="00CA56C7" w:rsidRDefault="00E90576">
            <w:r>
              <w:t>Autoevaluare conform criteriilor: -</w:t>
            </w:r>
            <w:r w:rsidR="00B04321">
              <w:t xml:space="preserve"> 1</w:t>
            </w:r>
          </w:p>
        </w:tc>
        <w:tc>
          <w:tcPr>
            <w:tcW w:w="2268" w:type="dxa"/>
            <w:shd w:val="clear" w:color="auto" w:fill="C6D9F1" w:themeFill="text2" w:themeFillTint="33"/>
          </w:tcPr>
          <w:p w:rsidR="00CA56C7" w:rsidRDefault="00E90576">
            <w:r>
              <w:t xml:space="preserve">Punctaj acordat: - </w:t>
            </w:r>
          </w:p>
        </w:tc>
      </w:tr>
      <w:tr w:rsidR="00CA56C7" w:rsidTr="00B04321">
        <w:tc>
          <w:tcPr>
            <w:tcW w:w="7371" w:type="dxa"/>
            <w:gridSpan w:val="3"/>
            <w:shd w:val="clear" w:color="auto" w:fill="EAF1DD" w:themeFill="accent3" w:themeFillTint="33"/>
          </w:tcPr>
          <w:p w:rsidR="00CA56C7" w:rsidRDefault="00E90576">
            <w:pPr>
              <w:rPr>
                <w:b/>
                <w:bCs/>
              </w:rPr>
            </w:pPr>
            <w:r>
              <w:rPr>
                <w:b/>
                <w:bCs/>
              </w:rPr>
              <w:t>Total standard</w:t>
            </w:r>
          </w:p>
        </w:tc>
        <w:tc>
          <w:tcPr>
            <w:tcW w:w="2268" w:type="dxa"/>
            <w:shd w:val="clear" w:color="auto" w:fill="EAF1DD" w:themeFill="accent3" w:themeFillTint="33"/>
          </w:tcPr>
          <w:p w:rsidR="00CA56C7" w:rsidRDefault="00B04321">
            <w:pPr>
              <w:rPr>
                <w:b/>
                <w:bCs/>
              </w:rPr>
            </w:pPr>
            <w:r>
              <w:rPr>
                <w:b/>
                <w:bCs/>
              </w:rPr>
              <w:t>9,5</w:t>
            </w:r>
          </w:p>
        </w:tc>
      </w:tr>
    </w:tbl>
    <w:p w:rsidR="00CA56C7" w:rsidRDefault="00CA56C7"/>
    <w:p w:rsidR="00CA56C7" w:rsidRDefault="00E90576">
      <w:pPr>
        <w:pStyle w:val="Titlu2"/>
        <w:rPr>
          <w:lang w:val="en-US"/>
        </w:rPr>
      </w:pPr>
      <w:bookmarkStart w:id="33" w:name="_Toc48389095"/>
      <w:bookmarkStart w:id="34" w:name="_Toc46741877"/>
      <w:r>
        <w:rPr>
          <w:lang w:val="en-US"/>
        </w:rPr>
        <w:t>Standard 4.3. Toți copiii demonstrează angajament și implicare eficientă în procesul educațional</w:t>
      </w:r>
      <w:bookmarkEnd w:id="33"/>
      <w:bookmarkEnd w:id="34"/>
    </w:p>
    <w:p w:rsidR="00CA56C7" w:rsidRDefault="00E90576">
      <w:pPr>
        <w:rPr>
          <w:b/>
          <w:bCs/>
          <w:lang w:val="en-US"/>
        </w:rPr>
      </w:pPr>
      <w:r>
        <w:rPr>
          <w:b/>
          <w:bCs/>
          <w:lang w:val="en-US"/>
        </w:rPr>
        <w:t>Domeniu: Management</w:t>
      </w:r>
    </w:p>
    <w:p w:rsidR="00CA56C7" w:rsidRDefault="00E90576">
      <w:pPr>
        <w:rPr>
          <w:lang w:val="en-US"/>
        </w:rPr>
      </w:pPr>
      <w:r>
        <w:rPr>
          <w:b/>
          <w:bCs/>
          <w:lang w:val="en-US"/>
        </w:rPr>
        <w:t>Indicator 4.3.1.</w:t>
      </w:r>
      <w:r>
        <w:rPr>
          <w:lang w:val="en-US"/>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B04321" w:rsidRPr="00B04321" w:rsidRDefault="00B04321" w:rsidP="00B04321">
            <w:pPr>
              <w:pStyle w:val="Listparagraf"/>
              <w:numPr>
                <w:ilvl w:val="0"/>
                <w:numId w:val="2"/>
              </w:numPr>
              <w:tabs>
                <w:tab w:val="clear" w:pos="709"/>
                <w:tab w:val="left" w:pos="404"/>
              </w:tabs>
              <w:ind w:left="404"/>
              <w:rPr>
                <w:iCs/>
              </w:rPr>
            </w:pPr>
            <w:r w:rsidRPr="00B04321">
              <w:rPr>
                <w:iCs/>
              </w:rPr>
              <w:t>Orarul lecțiilor;</w:t>
            </w:r>
          </w:p>
          <w:p w:rsidR="00B04321" w:rsidRPr="00B04321" w:rsidRDefault="00B04321" w:rsidP="00B04321">
            <w:pPr>
              <w:pStyle w:val="Listparagraf"/>
              <w:numPr>
                <w:ilvl w:val="0"/>
                <w:numId w:val="2"/>
              </w:numPr>
              <w:tabs>
                <w:tab w:val="clear" w:pos="709"/>
                <w:tab w:val="left" w:pos="404"/>
              </w:tabs>
              <w:ind w:left="404"/>
              <w:rPr>
                <w:iCs/>
              </w:rPr>
            </w:pPr>
            <w:r w:rsidRPr="00B04321">
              <w:rPr>
                <w:iCs/>
              </w:rPr>
              <w:t>Orarul activităților extracurriculare;</w:t>
            </w:r>
          </w:p>
          <w:p w:rsidR="00B04321" w:rsidRDefault="00B04321" w:rsidP="00B04321">
            <w:pPr>
              <w:pStyle w:val="Listparagraf"/>
              <w:numPr>
                <w:ilvl w:val="0"/>
                <w:numId w:val="2"/>
              </w:numPr>
              <w:tabs>
                <w:tab w:val="clear" w:pos="709"/>
                <w:tab w:val="left" w:pos="404"/>
              </w:tabs>
              <w:ind w:left="404"/>
              <w:rPr>
                <w:iCs/>
              </w:rPr>
            </w:pPr>
            <w:r w:rsidRPr="00B04321">
              <w:rPr>
                <w:iCs/>
              </w:rPr>
              <w:t xml:space="preserve">Planul de activitate al bibliotecii, al directorului adjunct pentru educație; </w:t>
            </w:r>
          </w:p>
          <w:p w:rsidR="00B04321" w:rsidRDefault="00B04321" w:rsidP="00B04321">
            <w:pPr>
              <w:pStyle w:val="Listparagraf"/>
              <w:numPr>
                <w:ilvl w:val="0"/>
                <w:numId w:val="2"/>
              </w:numPr>
              <w:tabs>
                <w:tab w:val="clear" w:pos="709"/>
                <w:tab w:val="left" w:pos="404"/>
              </w:tabs>
              <w:ind w:left="404"/>
              <w:rPr>
                <w:iCs/>
              </w:rPr>
            </w:pPr>
            <w:r w:rsidRPr="00B04321">
              <w:rPr>
                <w:iCs/>
              </w:rPr>
              <w:t>Dotarea: bibliotecă, laboratoare, ateliere, sala de festivități, de sport;</w:t>
            </w:r>
          </w:p>
          <w:p w:rsidR="00B04321" w:rsidRPr="00B04321" w:rsidRDefault="00B04321" w:rsidP="00B04321">
            <w:pPr>
              <w:pStyle w:val="Listparagraf"/>
              <w:numPr>
                <w:ilvl w:val="0"/>
                <w:numId w:val="2"/>
              </w:numPr>
              <w:tabs>
                <w:tab w:val="clear" w:pos="709"/>
                <w:tab w:val="left" w:pos="404"/>
              </w:tabs>
              <w:ind w:left="404"/>
              <w:rPr>
                <w:iCs/>
              </w:rPr>
            </w:pPr>
            <w:r w:rsidRPr="00B04321">
              <w:rPr>
                <w:iCs/>
              </w:rPr>
              <w:t>Procese verbale ale şedinţelor C</w:t>
            </w:r>
            <w:r>
              <w:rPr>
                <w:iCs/>
              </w:rPr>
              <w:t>A</w:t>
            </w:r>
            <w:r w:rsidRPr="00B04321">
              <w:rPr>
                <w:iCs/>
              </w:rPr>
              <w:t>, CP, CM, CE;</w:t>
            </w:r>
          </w:p>
          <w:p w:rsidR="00B04321" w:rsidRPr="00B04321" w:rsidRDefault="00B04321" w:rsidP="00B04321">
            <w:pPr>
              <w:pStyle w:val="Listparagraf"/>
              <w:numPr>
                <w:ilvl w:val="0"/>
                <w:numId w:val="2"/>
              </w:numPr>
              <w:tabs>
                <w:tab w:val="clear" w:pos="709"/>
                <w:tab w:val="left" w:pos="404"/>
              </w:tabs>
              <w:ind w:left="404"/>
              <w:rPr>
                <w:iCs/>
              </w:rPr>
            </w:pPr>
            <w:r w:rsidRPr="00B04321">
              <w:rPr>
                <w:iCs/>
              </w:rPr>
              <w:t>Discuții individuale cu părinţii, elevii;</w:t>
            </w:r>
          </w:p>
          <w:p w:rsidR="00CA56C7" w:rsidRDefault="00B04321" w:rsidP="00B04321">
            <w:pPr>
              <w:pStyle w:val="Listparagraf"/>
              <w:numPr>
                <w:ilvl w:val="0"/>
                <w:numId w:val="2"/>
              </w:numPr>
              <w:tabs>
                <w:tab w:val="clear" w:pos="709"/>
                <w:tab w:val="left" w:pos="404"/>
              </w:tabs>
              <w:ind w:left="404"/>
              <w:rPr>
                <w:iCs/>
              </w:rPr>
            </w:pPr>
            <w:r w:rsidRPr="00B04321">
              <w:rPr>
                <w:iCs/>
              </w:rPr>
              <w:t>Panoul informativ.</w:t>
            </w:r>
          </w:p>
        </w:tc>
      </w:tr>
      <w:tr w:rsidR="00CA56C7">
        <w:tc>
          <w:tcPr>
            <w:tcW w:w="2069" w:type="dxa"/>
          </w:tcPr>
          <w:p w:rsidR="00CA56C7" w:rsidRDefault="00E90576">
            <w:pPr>
              <w:jc w:val="left"/>
            </w:pPr>
            <w:r>
              <w:t>Constatări</w:t>
            </w:r>
          </w:p>
        </w:tc>
        <w:tc>
          <w:tcPr>
            <w:tcW w:w="7570" w:type="dxa"/>
            <w:gridSpan w:val="3"/>
          </w:tcPr>
          <w:p w:rsidR="00B04321" w:rsidRPr="00B04321" w:rsidRDefault="00B04321" w:rsidP="00B04321">
            <w:pPr>
              <w:rPr>
                <w:rFonts w:eastAsia="Times New Roman"/>
                <w:iCs/>
              </w:rPr>
            </w:pPr>
            <w:r w:rsidRPr="00B04321">
              <w:rPr>
                <w:rFonts w:eastAsia="Times New Roman"/>
                <w:iCs/>
              </w:rPr>
              <w:t>Instituţia garantează accesul la toate resursele educaţionale şi asigură, în toate cazurile, participarea elevilor şi părinţilor în procesul decizional privitor la optimizarea acestor resurse.</w:t>
            </w:r>
          </w:p>
          <w:p w:rsidR="00CA56C7" w:rsidRPr="00B04321" w:rsidRDefault="00B04321" w:rsidP="00B04321">
            <w:pPr>
              <w:rPr>
                <w:rFonts w:eastAsia="Times New Roman"/>
                <w:iCs/>
              </w:rPr>
            </w:pPr>
            <w:r w:rsidRPr="00B04321">
              <w:rPr>
                <w:rFonts w:eastAsia="Times New Roman"/>
                <w:iCs/>
              </w:rPr>
              <w:t>Accesul elevilor în laboratoare este liber.</w:t>
            </w:r>
          </w:p>
        </w:tc>
      </w:tr>
      <w:tr w:rsidR="00CA56C7" w:rsidTr="00B04321">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2</w:t>
            </w:r>
          </w:p>
        </w:tc>
        <w:tc>
          <w:tcPr>
            <w:tcW w:w="3827" w:type="dxa"/>
            <w:shd w:val="clear" w:color="auto" w:fill="C6D9F1" w:themeFill="text2" w:themeFillTint="33"/>
          </w:tcPr>
          <w:p w:rsidR="00CA56C7" w:rsidRDefault="00E90576">
            <w:r>
              <w:t>Autoevaluare conform criteriilor: -</w:t>
            </w:r>
            <w:r w:rsidR="00B04321">
              <w:t>1,5</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b/>
          <w:bCs/>
        </w:rPr>
      </w:pPr>
      <w:r>
        <w:rPr>
          <w:b/>
          <w:bCs/>
        </w:rPr>
        <w:t>Domeniu: Capacitate instituțională</w:t>
      </w:r>
    </w:p>
    <w:p w:rsidR="00CA56C7" w:rsidRDefault="00E90576">
      <w:pPr>
        <w:rPr>
          <w:lang w:val="en-US"/>
        </w:rPr>
      </w:pPr>
      <w:r>
        <w:rPr>
          <w:b/>
          <w:bCs/>
          <w:lang w:val="en-US"/>
        </w:rPr>
        <w:lastRenderedPageBreak/>
        <w:t>Indicator 4.3.2.</w:t>
      </w:r>
      <w:r>
        <w:rPr>
          <w:lang w:val="en-US"/>
        </w:rPr>
        <w:t xml:space="preserve"> Existența bazei de date privind performanțele elevilor/ copiilor și mecanismele de valorificare a potențialului creativ al acestora, inclusiv rezultatele parcurgerii curriculumului modificat sau a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B04321" w:rsidRPr="00B04321" w:rsidRDefault="00B04321" w:rsidP="00B04321">
            <w:pPr>
              <w:pStyle w:val="Listparagraf"/>
              <w:numPr>
                <w:ilvl w:val="0"/>
                <w:numId w:val="2"/>
              </w:numPr>
              <w:tabs>
                <w:tab w:val="clear" w:pos="709"/>
                <w:tab w:val="left" w:pos="404"/>
              </w:tabs>
              <w:ind w:left="404"/>
              <w:rPr>
                <w:iCs/>
              </w:rPr>
            </w:pPr>
            <w:r w:rsidRPr="00B04321">
              <w:rPr>
                <w:iCs/>
              </w:rPr>
              <w:t>SIME,</w:t>
            </w:r>
            <w:r>
              <w:rPr>
                <w:iCs/>
              </w:rPr>
              <w:t xml:space="preserve"> </w:t>
            </w:r>
            <w:r w:rsidRPr="00B04321">
              <w:rPr>
                <w:iCs/>
              </w:rPr>
              <w:t>SIPAS;</w:t>
            </w:r>
          </w:p>
          <w:p w:rsidR="00CA56C7" w:rsidRDefault="00B04321" w:rsidP="00B04321">
            <w:pPr>
              <w:pStyle w:val="Listparagraf"/>
              <w:numPr>
                <w:ilvl w:val="0"/>
                <w:numId w:val="2"/>
              </w:numPr>
              <w:tabs>
                <w:tab w:val="clear" w:pos="709"/>
                <w:tab w:val="left" w:pos="404"/>
              </w:tabs>
              <w:ind w:left="404"/>
              <w:rPr>
                <w:iCs/>
              </w:rPr>
            </w:pPr>
            <w:r w:rsidRPr="00B04321">
              <w:rPr>
                <w:iCs/>
              </w:rPr>
              <w:t>Raportul semestrial de monitorizare a procesului educațional.</w:t>
            </w:r>
          </w:p>
        </w:tc>
      </w:tr>
      <w:tr w:rsidR="00CA56C7">
        <w:tc>
          <w:tcPr>
            <w:tcW w:w="2069" w:type="dxa"/>
          </w:tcPr>
          <w:p w:rsidR="00CA56C7" w:rsidRDefault="00E90576">
            <w:pPr>
              <w:jc w:val="left"/>
            </w:pPr>
            <w:r>
              <w:t>Constatări</w:t>
            </w:r>
          </w:p>
        </w:tc>
        <w:tc>
          <w:tcPr>
            <w:tcW w:w="7570" w:type="dxa"/>
            <w:gridSpan w:val="3"/>
          </w:tcPr>
          <w:p w:rsidR="00B04321" w:rsidRPr="00B04321" w:rsidRDefault="00B04321" w:rsidP="00B04321">
            <w:pPr>
              <w:rPr>
                <w:rFonts w:eastAsia="Times New Roman"/>
                <w:iCs/>
              </w:rPr>
            </w:pPr>
            <w:r w:rsidRPr="00B04321">
              <w:rPr>
                <w:rFonts w:eastAsia="Times New Roman"/>
                <w:iCs/>
              </w:rPr>
              <w:t>Instituția își actualizează permanent și oportun baza de date privind</w:t>
            </w:r>
          </w:p>
          <w:p w:rsidR="00CA56C7" w:rsidRPr="00B04321" w:rsidRDefault="00B04321" w:rsidP="00B04321">
            <w:pPr>
              <w:rPr>
                <w:rFonts w:eastAsia="Times New Roman"/>
                <w:iCs/>
              </w:rPr>
            </w:pPr>
            <w:r w:rsidRPr="00B04321">
              <w:rPr>
                <w:rFonts w:eastAsia="Times New Roman"/>
                <w:iCs/>
              </w:rPr>
              <w:t>performanțele elevilor și mecanismele de valorificare a potențialului creativ al acestora. Baza de date este completată și actualizată</w:t>
            </w:r>
          </w:p>
        </w:tc>
      </w:tr>
      <w:tr w:rsidR="00CA56C7" w:rsidTr="00B04321">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2</w:t>
            </w:r>
          </w:p>
        </w:tc>
        <w:tc>
          <w:tcPr>
            <w:tcW w:w="3827" w:type="dxa"/>
            <w:shd w:val="clear" w:color="auto" w:fill="C6D9F1" w:themeFill="text2" w:themeFillTint="33"/>
          </w:tcPr>
          <w:p w:rsidR="00CA56C7" w:rsidRDefault="00E90576">
            <w:r>
              <w:t>Autoevaluare conform criteriilor: -</w:t>
            </w:r>
            <w:r w:rsidR="00B04321">
              <w:t xml:space="preserve"> 2</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lang w:val="en-US"/>
        </w:rPr>
      </w:pPr>
      <w:r>
        <w:rPr>
          <w:b/>
          <w:bCs/>
          <w:lang w:val="en-US"/>
        </w:rPr>
        <w:t>Indicator 4.3.3.</w:t>
      </w:r>
      <w:r>
        <w:rPr>
          <w:lang w:val="en-US"/>
        </w:rPr>
        <w:t xml:space="preserve"> Realizarea unei politici obiective, echitabile și transparente de promovare a succesului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B04321" w:rsidRPr="00B04321" w:rsidRDefault="00B04321" w:rsidP="00B04321">
            <w:pPr>
              <w:pStyle w:val="Listparagraf"/>
              <w:numPr>
                <w:ilvl w:val="0"/>
                <w:numId w:val="2"/>
              </w:numPr>
              <w:tabs>
                <w:tab w:val="clear" w:pos="709"/>
                <w:tab w:val="left" w:pos="404"/>
              </w:tabs>
              <w:ind w:left="404"/>
              <w:rPr>
                <w:iCs/>
              </w:rPr>
            </w:pPr>
            <w:r w:rsidRPr="00B04321">
              <w:rPr>
                <w:iCs/>
              </w:rPr>
              <w:t>Regulamentul de activitate al instituției</w:t>
            </w:r>
          </w:p>
          <w:p w:rsidR="00B04321" w:rsidRPr="00B04321" w:rsidRDefault="00B04321" w:rsidP="00B04321">
            <w:pPr>
              <w:pStyle w:val="Listparagraf"/>
              <w:numPr>
                <w:ilvl w:val="0"/>
                <w:numId w:val="2"/>
              </w:numPr>
              <w:tabs>
                <w:tab w:val="clear" w:pos="709"/>
                <w:tab w:val="left" w:pos="404"/>
              </w:tabs>
              <w:ind w:left="404"/>
              <w:rPr>
                <w:iCs/>
              </w:rPr>
            </w:pPr>
            <w:r w:rsidRPr="00B04321">
              <w:rPr>
                <w:iCs/>
              </w:rPr>
              <w:t>Scrisorile de mulţumire pentru părinţi şi pentru instituţiile în care și-au făcut studiile gimnaziale elevii merituoși din liceu;</w:t>
            </w:r>
          </w:p>
          <w:p w:rsidR="00B04321" w:rsidRPr="00B04321" w:rsidRDefault="00B04321" w:rsidP="00B04321">
            <w:pPr>
              <w:pStyle w:val="Listparagraf"/>
              <w:numPr>
                <w:ilvl w:val="0"/>
                <w:numId w:val="2"/>
              </w:numPr>
              <w:tabs>
                <w:tab w:val="clear" w:pos="709"/>
                <w:tab w:val="left" w:pos="404"/>
              </w:tabs>
              <w:ind w:left="404"/>
              <w:rPr>
                <w:iCs/>
              </w:rPr>
            </w:pPr>
            <w:r w:rsidRPr="00B04321">
              <w:rPr>
                <w:iCs/>
              </w:rPr>
              <w:t xml:space="preserve">Plasarea rezultatelor elevilor pe rețelele de </w:t>
            </w:r>
          </w:p>
          <w:p w:rsidR="00CA56C7" w:rsidRDefault="00B04321" w:rsidP="00B04321">
            <w:pPr>
              <w:pStyle w:val="Listparagraf"/>
              <w:numPr>
                <w:ilvl w:val="0"/>
                <w:numId w:val="2"/>
              </w:numPr>
              <w:tabs>
                <w:tab w:val="clear" w:pos="709"/>
                <w:tab w:val="left" w:pos="404"/>
              </w:tabs>
              <w:ind w:left="404"/>
              <w:rPr>
                <w:iCs/>
              </w:rPr>
            </w:pPr>
            <w:r w:rsidRPr="00B04321">
              <w:rPr>
                <w:iCs/>
              </w:rPr>
              <w:t>Diplome la sfârşit de semestru/an școlar pentru reușită la învățătură şi implicarea în activităţi extraşcolare.</w:t>
            </w:r>
          </w:p>
        </w:tc>
      </w:tr>
      <w:tr w:rsidR="00CA56C7">
        <w:tc>
          <w:tcPr>
            <w:tcW w:w="2069" w:type="dxa"/>
          </w:tcPr>
          <w:p w:rsidR="00CA56C7" w:rsidRDefault="00E90576">
            <w:pPr>
              <w:jc w:val="left"/>
            </w:pPr>
            <w:r>
              <w:t>Constatări</w:t>
            </w:r>
          </w:p>
        </w:tc>
        <w:tc>
          <w:tcPr>
            <w:tcW w:w="7570" w:type="dxa"/>
            <w:gridSpan w:val="3"/>
          </w:tcPr>
          <w:p w:rsidR="00CA56C7" w:rsidRPr="00B04321" w:rsidRDefault="00B04321" w:rsidP="00B04321">
            <w:pPr>
              <w:rPr>
                <w:rFonts w:eastAsia="Times New Roman"/>
                <w:iCs/>
              </w:rPr>
            </w:pPr>
            <w:r w:rsidRPr="00B04321">
              <w:rPr>
                <w:rFonts w:eastAsia="Times New Roman"/>
                <w:iCs/>
              </w:rPr>
              <w:t>Instituţia realizează o politică obiectivă, echitabilă şi transparentă de promovare a succesului şcolar, viabilă</w:t>
            </w:r>
            <w:r w:rsidR="00D50C5B">
              <w:rPr>
                <w:rFonts w:eastAsia="Times New Roman"/>
                <w:iCs/>
              </w:rPr>
              <w:t xml:space="preserve"> </w:t>
            </w:r>
            <w:r w:rsidRPr="00B04321">
              <w:rPr>
                <w:rFonts w:eastAsia="Times New Roman"/>
                <w:iCs/>
              </w:rPr>
              <w:t>în toate structurile instituţionale, funcţională pe toate segmentele activităţii educaţionale.</w:t>
            </w:r>
          </w:p>
        </w:tc>
      </w:tr>
      <w:tr w:rsidR="00CA56C7" w:rsidTr="00D50C5B">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1</w:t>
            </w:r>
          </w:p>
        </w:tc>
        <w:tc>
          <w:tcPr>
            <w:tcW w:w="3827" w:type="dxa"/>
            <w:shd w:val="clear" w:color="auto" w:fill="C6D9F1" w:themeFill="text2" w:themeFillTint="33"/>
          </w:tcPr>
          <w:p w:rsidR="00CA56C7" w:rsidRDefault="00E90576">
            <w:r>
              <w:t>Autoevaluare conform criteriilor: -</w:t>
            </w:r>
            <w:r w:rsidR="00D50C5B">
              <w:t xml:space="preserve"> 1</w:t>
            </w:r>
          </w:p>
        </w:tc>
        <w:tc>
          <w:tcPr>
            <w:tcW w:w="2268" w:type="dxa"/>
            <w:shd w:val="clear" w:color="auto" w:fill="C6D9F1" w:themeFill="text2" w:themeFillTint="33"/>
          </w:tcPr>
          <w:p w:rsidR="00CA56C7" w:rsidRDefault="00D50C5B">
            <w:r>
              <w:t xml:space="preserve"> </w:t>
            </w:r>
            <w:r w:rsidR="00E90576">
              <w:t xml:space="preserve">Punctaj acordat: - </w:t>
            </w:r>
          </w:p>
        </w:tc>
      </w:tr>
    </w:tbl>
    <w:p w:rsidR="00CA56C7" w:rsidRDefault="00CA56C7"/>
    <w:p w:rsidR="00CA56C7" w:rsidRDefault="00E90576">
      <w:pPr>
        <w:rPr>
          <w:b/>
          <w:bCs/>
        </w:rPr>
      </w:pPr>
      <w:r>
        <w:rPr>
          <w:b/>
          <w:bCs/>
        </w:rPr>
        <w:t>Domeniu: Curriculum/ proces educațional</w:t>
      </w:r>
    </w:p>
    <w:p w:rsidR="00CA56C7" w:rsidRDefault="00E90576">
      <w:r>
        <w:rPr>
          <w:b/>
          <w:bCs/>
        </w:rPr>
        <w:t>Indicator 4.3.4.</w:t>
      </w:r>
      <w:r>
        <w:t xml:space="preserve"> Încadrarea elevilor/ copiilor în învățarea interactivă prin cooperare, subliniindu-le capacitățile de dezvoltare individuală, și consultarea lor în privința conceperii și aplicării CDȘ [</w:t>
      </w:r>
      <w:r>
        <w:rPr>
          <w:i/>
          <w:iCs/>
          <w:lang w:val="zh-CN"/>
        </w:rPr>
        <w:t>partea finală de după ultima virgulă nu se referă la IET</w:t>
      </w:r>
      <w: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D50C5B" w:rsidRPr="00D50C5B" w:rsidRDefault="00D50C5B" w:rsidP="00D50C5B">
            <w:pPr>
              <w:pStyle w:val="Listparagraf"/>
              <w:numPr>
                <w:ilvl w:val="0"/>
                <w:numId w:val="2"/>
              </w:numPr>
              <w:tabs>
                <w:tab w:val="clear" w:pos="709"/>
                <w:tab w:val="left" w:pos="545"/>
              </w:tabs>
              <w:ind w:left="404"/>
              <w:rPr>
                <w:iCs/>
              </w:rPr>
            </w:pPr>
            <w:r w:rsidRPr="00D50C5B">
              <w:rPr>
                <w:iCs/>
              </w:rPr>
              <w:t>Activități interdisciplinare bazate pe învățarea prin cooperare;</w:t>
            </w:r>
          </w:p>
          <w:p w:rsidR="00D50C5B" w:rsidRPr="00D50C5B" w:rsidRDefault="00D50C5B" w:rsidP="00D50C5B">
            <w:pPr>
              <w:pStyle w:val="Listparagraf"/>
              <w:numPr>
                <w:ilvl w:val="0"/>
                <w:numId w:val="2"/>
              </w:numPr>
              <w:tabs>
                <w:tab w:val="clear" w:pos="709"/>
                <w:tab w:val="left" w:pos="545"/>
              </w:tabs>
              <w:ind w:left="404"/>
              <w:rPr>
                <w:iCs/>
              </w:rPr>
            </w:pPr>
            <w:r w:rsidRPr="00D50C5B">
              <w:rPr>
                <w:iCs/>
              </w:rPr>
              <w:t>Lecții publice realizate de către cadrele didactice/ Interasistențe la ore;</w:t>
            </w:r>
          </w:p>
          <w:p w:rsidR="00D50C5B" w:rsidRPr="00D50C5B" w:rsidRDefault="00D50C5B" w:rsidP="00D50C5B">
            <w:pPr>
              <w:pStyle w:val="Listparagraf"/>
              <w:numPr>
                <w:ilvl w:val="0"/>
                <w:numId w:val="2"/>
              </w:numPr>
              <w:tabs>
                <w:tab w:val="clear" w:pos="709"/>
                <w:tab w:val="left" w:pos="545"/>
              </w:tabs>
              <w:ind w:left="404"/>
              <w:rPr>
                <w:iCs/>
              </w:rPr>
            </w:pPr>
            <w:r w:rsidRPr="00D50C5B">
              <w:rPr>
                <w:iCs/>
              </w:rPr>
              <w:t>Organizarea excursiilor în afara instituției;</w:t>
            </w:r>
          </w:p>
          <w:p w:rsidR="00CA56C7" w:rsidRDefault="00D50C5B" w:rsidP="00D50C5B">
            <w:pPr>
              <w:pStyle w:val="Listparagraf"/>
              <w:numPr>
                <w:ilvl w:val="0"/>
                <w:numId w:val="2"/>
              </w:numPr>
              <w:tabs>
                <w:tab w:val="clear" w:pos="709"/>
                <w:tab w:val="left" w:pos="545"/>
              </w:tabs>
              <w:ind w:left="404"/>
              <w:rPr>
                <w:iCs/>
              </w:rPr>
            </w:pPr>
            <w:r w:rsidRPr="00D50C5B">
              <w:rPr>
                <w:iCs/>
              </w:rPr>
              <w:t>Participarea elevilor la diferite concursuri/proiecte municipale/republicane/internaționale.</w:t>
            </w:r>
          </w:p>
        </w:tc>
      </w:tr>
      <w:tr w:rsidR="00CA56C7">
        <w:tc>
          <w:tcPr>
            <w:tcW w:w="2069" w:type="dxa"/>
          </w:tcPr>
          <w:p w:rsidR="00CA56C7" w:rsidRDefault="00E90576">
            <w:pPr>
              <w:jc w:val="left"/>
            </w:pPr>
            <w:r>
              <w:t>Constatări</w:t>
            </w:r>
          </w:p>
        </w:tc>
        <w:tc>
          <w:tcPr>
            <w:tcW w:w="7570" w:type="dxa"/>
            <w:gridSpan w:val="3"/>
          </w:tcPr>
          <w:p w:rsidR="00CA56C7" w:rsidRPr="00D50C5B" w:rsidRDefault="00D50C5B" w:rsidP="00D50C5B">
            <w:pPr>
              <w:rPr>
                <w:rFonts w:eastAsia="Times New Roman"/>
                <w:iCs/>
              </w:rPr>
            </w:pPr>
            <w:r w:rsidRPr="00D50C5B">
              <w:rPr>
                <w:rFonts w:eastAsia="Times New Roman"/>
                <w:iCs/>
              </w:rPr>
              <w:t>Instituţia încadrează sistematic toţi elevii în învăţarea interactivă prin cooperare și individuală eficientă.</w:t>
            </w:r>
          </w:p>
        </w:tc>
      </w:tr>
      <w:tr w:rsidR="00CA56C7" w:rsidTr="00D50C5B">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2</w:t>
            </w:r>
          </w:p>
        </w:tc>
        <w:tc>
          <w:tcPr>
            <w:tcW w:w="3827" w:type="dxa"/>
            <w:shd w:val="clear" w:color="auto" w:fill="C6D9F1" w:themeFill="text2" w:themeFillTint="33"/>
          </w:tcPr>
          <w:p w:rsidR="00CA56C7" w:rsidRDefault="00E90576">
            <w:r>
              <w:t>Autoevaluare conform criteriilor: -</w:t>
            </w:r>
            <w:r w:rsidR="00D50C5B">
              <w:t xml:space="preserve"> 1,5</w:t>
            </w:r>
          </w:p>
        </w:tc>
        <w:tc>
          <w:tcPr>
            <w:tcW w:w="2268" w:type="dxa"/>
            <w:shd w:val="clear" w:color="auto" w:fill="C6D9F1" w:themeFill="text2" w:themeFillTint="33"/>
          </w:tcPr>
          <w:p w:rsidR="00CA56C7" w:rsidRDefault="00E90576">
            <w:r>
              <w:t xml:space="preserve">Punctaj acordat: - </w:t>
            </w:r>
          </w:p>
        </w:tc>
      </w:tr>
      <w:tr w:rsidR="00CA56C7" w:rsidTr="00D50C5B">
        <w:tc>
          <w:tcPr>
            <w:tcW w:w="7371" w:type="dxa"/>
            <w:gridSpan w:val="3"/>
            <w:shd w:val="clear" w:color="auto" w:fill="EAF1DD" w:themeFill="accent3" w:themeFillTint="33"/>
          </w:tcPr>
          <w:p w:rsidR="00CA56C7" w:rsidRDefault="00E90576">
            <w:pPr>
              <w:rPr>
                <w:b/>
                <w:bCs/>
              </w:rPr>
            </w:pPr>
            <w:r>
              <w:rPr>
                <w:b/>
                <w:bCs/>
              </w:rPr>
              <w:t>Total standard</w:t>
            </w:r>
          </w:p>
        </w:tc>
        <w:tc>
          <w:tcPr>
            <w:tcW w:w="2268" w:type="dxa"/>
            <w:shd w:val="clear" w:color="auto" w:fill="EAF1DD" w:themeFill="accent3" w:themeFillTint="33"/>
          </w:tcPr>
          <w:p w:rsidR="00CA56C7" w:rsidRDefault="00D50C5B">
            <w:pPr>
              <w:rPr>
                <w:b/>
                <w:bCs/>
              </w:rPr>
            </w:pPr>
            <w:r>
              <w:rPr>
                <w:b/>
                <w:bCs/>
              </w:rPr>
              <w:t>6</w:t>
            </w:r>
          </w:p>
        </w:tc>
      </w:tr>
    </w:tbl>
    <w:p w:rsidR="00CA56C7" w:rsidRDefault="00CA56C7"/>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111"/>
        <w:gridCol w:w="3543"/>
      </w:tblGrid>
      <w:tr w:rsidR="00CA56C7" w:rsidTr="00D50C5B">
        <w:tc>
          <w:tcPr>
            <w:tcW w:w="1985" w:type="dxa"/>
            <w:vMerge w:val="restart"/>
          </w:tcPr>
          <w:p w:rsidR="00CA56C7" w:rsidRDefault="00E90576">
            <w:pPr>
              <w:jc w:val="center"/>
            </w:pPr>
            <w:r>
              <w:t>Dimensiune IV</w:t>
            </w:r>
          </w:p>
          <w:p w:rsidR="00CA56C7" w:rsidRDefault="00E90576">
            <w:pPr>
              <w:jc w:val="center"/>
            </w:pPr>
            <w:r>
              <w:rPr>
                <w:i/>
              </w:rPr>
              <w:t>[</w:t>
            </w:r>
            <w:r>
              <w:rPr>
                <w:i/>
                <w:sz w:val="20"/>
                <w:szCs w:val="20"/>
              </w:rPr>
              <w:t>Se va completa la finalul fiecărei dimensiuni</w:t>
            </w:r>
            <w:r>
              <w:rPr>
                <w:i/>
              </w:rPr>
              <w:t>]</w:t>
            </w:r>
          </w:p>
        </w:tc>
        <w:tc>
          <w:tcPr>
            <w:tcW w:w="4111" w:type="dxa"/>
            <w:shd w:val="clear" w:color="auto" w:fill="C6D9F1" w:themeFill="text2" w:themeFillTint="33"/>
          </w:tcPr>
          <w:p w:rsidR="00CA56C7" w:rsidRPr="00D50C5B" w:rsidRDefault="00E90576">
            <w:pPr>
              <w:jc w:val="center"/>
              <w:rPr>
                <w:b/>
                <w:bCs/>
              </w:rPr>
            </w:pPr>
            <w:r w:rsidRPr="00D50C5B">
              <w:rPr>
                <w:b/>
                <w:bCs/>
              </w:rPr>
              <w:t>Puncte forte</w:t>
            </w:r>
          </w:p>
        </w:tc>
        <w:tc>
          <w:tcPr>
            <w:tcW w:w="3543" w:type="dxa"/>
            <w:shd w:val="clear" w:color="auto" w:fill="C6D9F1" w:themeFill="text2" w:themeFillTint="33"/>
          </w:tcPr>
          <w:p w:rsidR="00CA56C7" w:rsidRPr="00D50C5B" w:rsidRDefault="00E90576">
            <w:pPr>
              <w:jc w:val="center"/>
              <w:rPr>
                <w:b/>
                <w:bCs/>
              </w:rPr>
            </w:pPr>
            <w:r w:rsidRPr="00D50C5B">
              <w:rPr>
                <w:b/>
                <w:bCs/>
              </w:rPr>
              <w:t>Puncte slabe</w:t>
            </w:r>
          </w:p>
        </w:tc>
      </w:tr>
      <w:tr w:rsidR="00CA56C7">
        <w:tc>
          <w:tcPr>
            <w:tcW w:w="1985" w:type="dxa"/>
            <w:vMerge/>
          </w:tcPr>
          <w:p w:rsidR="00CA56C7" w:rsidRDefault="00CA56C7"/>
        </w:tc>
        <w:tc>
          <w:tcPr>
            <w:tcW w:w="4111" w:type="dxa"/>
          </w:tcPr>
          <w:p w:rsidR="00D50C5B" w:rsidRDefault="00D50C5B" w:rsidP="00D50C5B">
            <w:pPr>
              <w:pStyle w:val="Listparagraf"/>
              <w:numPr>
                <w:ilvl w:val="0"/>
                <w:numId w:val="2"/>
              </w:numPr>
              <w:tabs>
                <w:tab w:val="clear" w:pos="709"/>
                <w:tab w:val="left" w:pos="491"/>
              </w:tabs>
              <w:ind w:left="349"/>
            </w:pPr>
            <w:r>
              <w:t>Aplicarea corespunzătoare a legislației în domeniul educației: Planul cadru, curricula școlară, metodologii, regulamente, ordine și dispoziții MEC.</w:t>
            </w:r>
          </w:p>
          <w:p w:rsidR="00D50C5B" w:rsidRDefault="00D50C5B" w:rsidP="00D50C5B">
            <w:pPr>
              <w:pStyle w:val="Listparagraf"/>
              <w:numPr>
                <w:ilvl w:val="0"/>
                <w:numId w:val="2"/>
              </w:numPr>
              <w:tabs>
                <w:tab w:val="clear" w:pos="709"/>
                <w:tab w:val="left" w:pos="491"/>
              </w:tabs>
              <w:ind w:left="349"/>
            </w:pPr>
            <w:r>
              <w:t>Managementul democratic prin implicarea părinților și a elevilor în diverse structuri ale instituției (Consiliul de administrație, Consiliul de etică, Consiliul de elevi etc.).</w:t>
            </w:r>
          </w:p>
          <w:p w:rsidR="00D50C5B" w:rsidRDefault="00D50C5B" w:rsidP="00D50C5B">
            <w:pPr>
              <w:pStyle w:val="Listparagraf"/>
              <w:numPr>
                <w:ilvl w:val="0"/>
                <w:numId w:val="2"/>
              </w:numPr>
              <w:tabs>
                <w:tab w:val="clear" w:pos="709"/>
                <w:tab w:val="left" w:pos="491"/>
              </w:tabs>
              <w:ind w:left="349"/>
            </w:pPr>
            <w:r>
              <w:lastRenderedPageBreak/>
              <w:t>Monitorizarea şi valorificarea rezultatelor elevilor la evaluările interne şi externe.</w:t>
            </w:r>
          </w:p>
          <w:p w:rsidR="00D50C5B" w:rsidRDefault="00D50C5B" w:rsidP="00D50C5B">
            <w:pPr>
              <w:pStyle w:val="Listparagraf"/>
              <w:numPr>
                <w:ilvl w:val="0"/>
                <w:numId w:val="2"/>
              </w:numPr>
              <w:tabs>
                <w:tab w:val="clear" w:pos="709"/>
                <w:tab w:val="left" w:pos="491"/>
              </w:tabs>
              <w:ind w:left="349"/>
            </w:pPr>
            <w:r>
              <w:t>Prezenţa unui climat educaţional favorabil, ce rezultă din relaţiile constructive dintre diverse categorii de personal.</w:t>
            </w:r>
          </w:p>
          <w:p w:rsidR="00D50C5B" w:rsidRDefault="00D50C5B" w:rsidP="00D50C5B">
            <w:pPr>
              <w:pStyle w:val="Listparagraf"/>
              <w:numPr>
                <w:ilvl w:val="0"/>
                <w:numId w:val="2"/>
              </w:numPr>
              <w:tabs>
                <w:tab w:val="clear" w:pos="709"/>
                <w:tab w:val="left" w:pos="491"/>
              </w:tabs>
              <w:ind w:left="349"/>
            </w:pPr>
            <w:r>
              <w:t>Respectarea prevederilor Regulamentului de activitate al instituției de către majoritatea elevilor și angajaților.</w:t>
            </w:r>
          </w:p>
          <w:p w:rsidR="00D50C5B" w:rsidRDefault="00D50C5B" w:rsidP="00D50C5B">
            <w:pPr>
              <w:pStyle w:val="Listparagraf"/>
              <w:numPr>
                <w:ilvl w:val="0"/>
                <w:numId w:val="2"/>
              </w:numPr>
              <w:tabs>
                <w:tab w:val="clear" w:pos="709"/>
                <w:tab w:val="left" w:pos="491"/>
              </w:tabs>
              <w:ind w:left="349"/>
            </w:pPr>
            <w:r>
              <w:t>Asigurarea condiţiilor optime de participare a cadrelor didactice la prosesul de atestare.</w:t>
            </w:r>
          </w:p>
          <w:p w:rsidR="00D50C5B" w:rsidRDefault="00D50C5B" w:rsidP="00D50C5B">
            <w:pPr>
              <w:pStyle w:val="Listparagraf"/>
              <w:numPr>
                <w:ilvl w:val="0"/>
                <w:numId w:val="2"/>
              </w:numPr>
              <w:tabs>
                <w:tab w:val="clear" w:pos="709"/>
                <w:tab w:val="left" w:pos="491"/>
              </w:tabs>
              <w:ind w:left="349"/>
            </w:pPr>
            <w:r>
              <w:t>Monitorizarea modului în care se reflectă imaginea unităţii şcolare în comunitate, republică.</w:t>
            </w:r>
          </w:p>
          <w:p w:rsidR="00D50C5B" w:rsidRDefault="00D50C5B" w:rsidP="00D50C5B">
            <w:pPr>
              <w:pStyle w:val="Listparagraf"/>
              <w:numPr>
                <w:ilvl w:val="0"/>
                <w:numId w:val="2"/>
              </w:numPr>
              <w:tabs>
                <w:tab w:val="clear" w:pos="709"/>
                <w:tab w:val="left" w:pos="491"/>
              </w:tabs>
              <w:ind w:left="349"/>
            </w:pPr>
            <w:r>
              <w:t>Instituţia dispune de variate echipamente, materiale didactice şi auxiliare curriculare moderne potrivite aproape oricăror contexte educaţionale actuale şi le aplică eficient.</w:t>
            </w:r>
          </w:p>
          <w:p w:rsidR="00D50C5B" w:rsidRDefault="00D50C5B" w:rsidP="00D50C5B">
            <w:pPr>
              <w:pStyle w:val="Listparagraf"/>
              <w:numPr>
                <w:ilvl w:val="0"/>
                <w:numId w:val="2"/>
              </w:numPr>
              <w:tabs>
                <w:tab w:val="clear" w:pos="709"/>
                <w:tab w:val="left" w:pos="491"/>
              </w:tabs>
              <w:ind w:left="349"/>
            </w:pPr>
            <w:r>
              <w:t>În colectivul de profesori, sunt cadre didactice care îşi fac studiile de masterat şi doctorat, astfel demonstrându-se o tindere spre creştere profesională.</w:t>
            </w:r>
          </w:p>
          <w:p w:rsidR="00D50C5B" w:rsidRDefault="00D50C5B" w:rsidP="00D50C5B">
            <w:pPr>
              <w:pStyle w:val="Listparagraf"/>
              <w:numPr>
                <w:ilvl w:val="0"/>
                <w:numId w:val="2"/>
              </w:numPr>
              <w:tabs>
                <w:tab w:val="clear" w:pos="709"/>
                <w:tab w:val="left" w:pos="491"/>
              </w:tabs>
              <w:ind w:left="349"/>
            </w:pPr>
            <w:r>
              <w:t>Continuarea procesului de dotare a liceului cu echipamente pentru laboratoare, mobilier şcolar etc., în conformitate cu Standardele de dotare minimă a cabinetelor.</w:t>
            </w:r>
          </w:p>
          <w:p w:rsidR="00D50C5B" w:rsidRDefault="00D50C5B" w:rsidP="00D50C5B">
            <w:pPr>
              <w:pStyle w:val="Listparagraf"/>
              <w:numPr>
                <w:ilvl w:val="0"/>
                <w:numId w:val="2"/>
              </w:numPr>
              <w:tabs>
                <w:tab w:val="clear" w:pos="709"/>
                <w:tab w:val="left" w:pos="491"/>
              </w:tabs>
              <w:ind w:left="349"/>
            </w:pPr>
            <w:r>
              <w:t>Organizarea consultaţiilor atât pentru elevii care întâmpină dificultăţi, cât şi pentru cei dotaţi.</w:t>
            </w:r>
          </w:p>
          <w:p w:rsidR="00D50C5B" w:rsidRDefault="00D50C5B" w:rsidP="00D50C5B">
            <w:pPr>
              <w:pStyle w:val="Listparagraf"/>
              <w:numPr>
                <w:ilvl w:val="0"/>
                <w:numId w:val="2"/>
              </w:numPr>
              <w:tabs>
                <w:tab w:val="clear" w:pos="709"/>
                <w:tab w:val="left" w:pos="491"/>
              </w:tabs>
              <w:ind w:left="349"/>
            </w:pPr>
            <w:r>
              <w:t>Organizarea unor evenimente de promovare, evidenţiere şi recompensare a elevilor cu performanţe deosebite.</w:t>
            </w:r>
          </w:p>
          <w:p w:rsidR="00D50C5B" w:rsidRDefault="00D50C5B" w:rsidP="00D50C5B">
            <w:pPr>
              <w:pStyle w:val="Listparagraf"/>
              <w:numPr>
                <w:ilvl w:val="0"/>
                <w:numId w:val="2"/>
              </w:numPr>
              <w:tabs>
                <w:tab w:val="clear" w:pos="709"/>
                <w:tab w:val="left" w:pos="491"/>
              </w:tabs>
              <w:ind w:left="349"/>
            </w:pPr>
            <w:r>
              <w:t>Monitorizarea procesului de implementare a demersului educaţional centrat pe elev.</w:t>
            </w:r>
          </w:p>
          <w:p w:rsidR="00CA56C7" w:rsidRDefault="00D50C5B" w:rsidP="00D50C5B">
            <w:pPr>
              <w:pStyle w:val="Listparagraf"/>
              <w:numPr>
                <w:ilvl w:val="0"/>
                <w:numId w:val="2"/>
              </w:numPr>
              <w:tabs>
                <w:tab w:val="clear" w:pos="709"/>
                <w:tab w:val="left" w:pos="491"/>
              </w:tabs>
              <w:ind w:left="349"/>
            </w:pPr>
            <w:r>
              <w:t>Monitorizarea procesului de implementare a Curricula modernizate.</w:t>
            </w:r>
          </w:p>
        </w:tc>
        <w:tc>
          <w:tcPr>
            <w:tcW w:w="3543" w:type="dxa"/>
          </w:tcPr>
          <w:p w:rsidR="00D50C5B" w:rsidRDefault="00D50C5B" w:rsidP="00D50C5B">
            <w:pPr>
              <w:pStyle w:val="Listparagraf"/>
              <w:numPr>
                <w:ilvl w:val="0"/>
                <w:numId w:val="2"/>
              </w:numPr>
              <w:tabs>
                <w:tab w:val="clear" w:pos="709"/>
                <w:tab w:val="left" w:pos="360"/>
              </w:tabs>
              <w:ind w:left="348"/>
            </w:pPr>
            <w:r>
              <w:lastRenderedPageBreak/>
              <w:t>Interesul redus al comunității la îmbunătățirea condițiilor de învățare, odihnă și relaxare și petrecerea timpului liber</w:t>
            </w:r>
          </w:p>
          <w:p w:rsidR="00CA56C7" w:rsidRDefault="00D50C5B" w:rsidP="00D50C5B">
            <w:pPr>
              <w:pStyle w:val="Listparagraf"/>
              <w:numPr>
                <w:ilvl w:val="0"/>
                <w:numId w:val="2"/>
              </w:numPr>
              <w:tabs>
                <w:tab w:val="clear" w:pos="709"/>
                <w:tab w:val="left" w:pos="360"/>
              </w:tabs>
              <w:ind w:left="348"/>
            </w:pPr>
            <w:r>
              <w:t>Elevii sunt implicați în activități extracurriculare, dar instituția oferă o mica varietate a acestira.</w:t>
            </w:r>
          </w:p>
          <w:p w:rsidR="00CA56C7" w:rsidRDefault="00CA56C7" w:rsidP="00D50C5B">
            <w:pPr>
              <w:pStyle w:val="Listparagraf"/>
              <w:ind w:left="360"/>
            </w:pPr>
          </w:p>
        </w:tc>
      </w:tr>
    </w:tbl>
    <w:p w:rsidR="00CA56C7" w:rsidRDefault="00CA56C7"/>
    <w:p w:rsidR="00CA56C7" w:rsidRDefault="00E90576">
      <w:pPr>
        <w:pStyle w:val="Titlu1"/>
      </w:pPr>
      <w:bookmarkStart w:id="35" w:name="_Toc46741878"/>
      <w:bookmarkStart w:id="36" w:name="_Toc48389096"/>
      <w:r>
        <w:t>Dimensiune V. EDUCAȚIE SENSIBILĂ LA GEN</w:t>
      </w:r>
      <w:bookmarkEnd w:id="35"/>
      <w:bookmarkEnd w:id="36"/>
    </w:p>
    <w:p w:rsidR="00CA56C7" w:rsidRDefault="00E90576">
      <w:pPr>
        <w:pStyle w:val="Titlu2"/>
        <w:rPr>
          <w:lang w:val="en-US"/>
        </w:rPr>
      </w:pPr>
      <w:bookmarkStart w:id="37" w:name="_Toc46741879"/>
      <w:bookmarkStart w:id="38" w:name="_Toc48389097"/>
      <w:r>
        <w:rPr>
          <w:lang w:val="en-US"/>
        </w:rPr>
        <w:t>Standard 5.1. Copiii sunt educați, comunică și interacționează în conformitate cu principiile echității de gen</w:t>
      </w:r>
      <w:bookmarkEnd w:id="37"/>
      <w:bookmarkEnd w:id="38"/>
    </w:p>
    <w:p w:rsidR="00CA56C7" w:rsidRDefault="00E90576">
      <w:pPr>
        <w:rPr>
          <w:b/>
          <w:bCs/>
        </w:rPr>
      </w:pPr>
      <w:r>
        <w:rPr>
          <w:b/>
          <w:bCs/>
        </w:rPr>
        <w:t>Domeniu: Management</w:t>
      </w:r>
    </w:p>
    <w:p w:rsidR="00CA56C7" w:rsidRDefault="00E90576">
      <w:pPr>
        <w:rPr>
          <w:lang w:val="en-US"/>
        </w:rPr>
      </w:pPr>
      <w:r>
        <w:rPr>
          <w:b/>
          <w:bCs/>
          <w:lang w:val="en-US"/>
        </w:rPr>
        <w:lastRenderedPageBreak/>
        <w:t>Indicator 5.1.1.</w:t>
      </w:r>
      <w:r>
        <w:rPr>
          <w:lang w:val="en-US"/>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9A7B84" w:rsidRDefault="009A7B84" w:rsidP="009A7B84">
            <w:pPr>
              <w:pStyle w:val="TableParagraph"/>
              <w:widowControl w:val="0"/>
              <w:numPr>
                <w:ilvl w:val="0"/>
                <w:numId w:val="2"/>
              </w:numPr>
              <w:tabs>
                <w:tab w:val="left" w:pos="259"/>
              </w:tabs>
              <w:autoSpaceDE w:val="0"/>
              <w:autoSpaceDN w:val="0"/>
              <w:spacing w:line="268" w:lineRule="exact"/>
              <w:ind w:left="404"/>
              <w:jc w:val="left"/>
            </w:pPr>
            <w:r>
              <w:t>PDI</w:t>
            </w:r>
            <w:r>
              <w:rPr>
                <w:spacing w:val="-4"/>
              </w:rPr>
              <w:t xml:space="preserve"> </w:t>
            </w:r>
            <w:r>
              <w:t>și</w:t>
            </w:r>
            <w:r>
              <w:rPr>
                <w:spacing w:val="-14"/>
              </w:rPr>
              <w:t xml:space="preserve"> </w:t>
            </w:r>
            <w:r>
              <w:t>Planul</w:t>
            </w:r>
            <w:r>
              <w:rPr>
                <w:spacing w:val="-4"/>
              </w:rPr>
              <w:t xml:space="preserve"> </w:t>
            </w:r>
            <w:r>
              <w:t>Managerial,</w:t>
            </w:r>
            <w:r>
              <w:rPr>
                <w:spacing w:val="3"/>
              </w:rPr>
              <w:t xml:space="preserve"> </w:t>
            </w:r>
            <w:r>
              <w:t>Proiectul</w:t>
            </w:r>
            <w:r>
              <w:rPr>
                <w:spacing w:val="-8"/>
              </w:rPr>
              <w:t xml:space="preserve"> </w:t>
            </w:r>
            <w:r>
              <w:t>de</w:t>
            </w:r>
            <w:r>
              <w:rPr>
                <w:spacing w:val="-1"/>
              </w:rPr>
              <w:t xml:space="preserve"> </w:t>
            </w:r>
            <w:r>
              <w:t>activitate</w:t>
            </w:r>
            <w:r>
              <w:rPr>
                <w:spacing w:val="-1"/>
              </w:rPr>
              <w:t xml:space="preserve"> </w:t>
            </w:r>
            <w:r>
              <w:t>al</w:t>
            </w:r>
            <w:r>
              <w:rPr>
                <w:spacing w:val="-5"/>
              </w:rPr>
              <w:t xml:space="preserve"> </w:t>
            </w:r>
            <w:r>
              <w:t>psihologului</w:t>
            </w:r>
            <w:r>
              <w:rPr>
                <w:spacing w:val="-3"/>
              </w:rPr>
              <w:t xml:space="preserve"> </w:t>
            </w:r>
            <w:r>
              <w:t>școlar;</w:t>
            </w:r>
          </w:p>
          <w:p w:rsidR="009A7B84" w:rsidRDefault="009A7B84" w:rsidP="009A7B84">
            <w:pPr>
              <w:pStyle w:val="TableParagraph"/>
              <w:widowControl w:val="0"/>
              <w:numPr>
                <w:ilvl w:val="0"/>
                <w:numId w:val="2"/>
              </w:numPr>
              <w:tabs>
                <w:tab w:val="left" w:pos="259"/>
              </w:tabs>
              <w:autoSpaceDE w:val="0"/>
              <w:autoSpaceDN w:val="0"/>
              <w:spacing w:before="2" w:line="275" w:lineRule="exact"/>
              <w:ind w:left="404"/>
              <w:jc w:val="left"/>
            </w:pPr>
            <w:r>
              <w:t>Raport</w:t>
            </w:r>
            <w:r>
              <w:rPr>
                <w:spacing w:val="-1"/>
              </w:rPr>
              <w:t xml:space="preserve"> </w:t>
            </w:r>
            <w:r>
              <w:t>Statistic</w:t>
            </w:r>
            <w:r>
              <w:rPr>
                <w:spacing w:val="-3"/>
              </w:rPr>
              <w:t xml:space="preserve"> </w:t>
            </w:r>
            <w:r>
              <w:t>anual</w:t>
            </w:r>
            <w:r>
              <w:rPr>
                <w:spacing w:val="-8"/>
              </w:rPr>
              <w:t xml:space="preserve"> </w:t>
            </w:r>
            <w:r>
              <w:t>al</w:t>
            </w:r>
            <w:r>
              <w:rPr>
                <w:spacing w:val="-10"/>
              </w:rPr>
              <w:t xml:space="preserve"> </w:t>
            </w:r>
            <w:r>
              <w:t>categoriilor</w:t>
            </w:r>
            <w:r>
              <w:rPr>
                <w:spacing w:val="1"/>
              </w:rPr>
              <w:t xml:space="preserve"> </w:t>
            </w:r>
            <w:r>
              <w:t>de</w:t>
            </w:r>
            <w:r>
              <w:rPr>
                <w:spacing w:val="-1"/>
              </w:rPr>
              <w:t xml:space="preserve"> </w:t>
            </w:r>
            <w:r>
              <w:t>elevi</w:t>
            </w:r>
            <w:r>
              <w:rPr>
                <w:spacing w:val="-10"/>
              </w:rPr>
              <w:t xml:space="preserve"> </w:t>
            </w:r>
            <w:r>
              <w:t>(liste,</w:t>
            </w:r>
            <w:r>
              <w:rPr>
                <w:spacing w:val="1"/>
              </w:rPr>
              <w:t xml:space="preserve"> </w:t>
            </w:r>
            <w:r>
              <w:t>raport);</w:t>
            </w:r>
          </w:p>
          <w:p w:rsidR="009A7B84" w:rsidRDefault="009A7B84" w:rsidP="009A7B84">
            <w:pPr>
              <w:pStyle w:val="TableParagraph"/>
              <w:widowControl w:val="0"/>
              <w:numPr>
                <w:ilvl w:val="0"/>
                <w:numId w:val="2"/>
              </w:numPr>
              <w:tabs>
                <w:tab w:val="left" w:pos="259"/>
              </w:tabs>
              <w:autoSpaceDE w:val="0"/>
              <w:autoSpaceDN w:val="0"/>
              <w:spacing w:line="275" w:lineRule="exact"/>
              <w:ind w:left="404"/>
              <w:jc w:val="left"/>
            </w:pPr>
            <w:r>
              <w:t>Portofoliul</w:t>
            </w:r>
            <w:r>
              <w:rPr>
                <w:spacing w:val="-10"/>
              </w:rPr>
              <w:t xml:space="preserve"> </w:t>
            </w:r>
            <w:r>
              <w:t>Comisiei</w:t>
            </w:r>
            <w:r>
              <w:rPr>
                <w:spacing w:val="-4"/>
              </w:rPr>
              <w:t xml:space="preserve"> </w:t>
            </w:r>
            <w:r>
              <w:t>Metodice</w:t>
            </w:r>
            <w:r>
              <w:rPr>
                <w:spacing w:val="48"/>
              </w:rPr>
              <w:t xml:space="preserve"> </w:t>
            </w:r>
            <w:r>
              <w:t>Consiliere</w:t>
            </w:r>
            <w:r>
              <w:rPr>
                <w:spacing w:val="-1"/>
              </w:rPr>
              <w:t xml:space="preserve"> </w:t>
            </w:r>
            <w:r>
              <w:t>și</w:t>
            </w:r>
            <w:r>
              <w:rPr>
                <w:spacing w:val="-15"/>
              </w:rPr>
              <w:t xml:space="preserve"> </w:t>
            </w:r>
            <w:r>
              <w:t>dezvoltare</w:t>
            </w:r>
            <w:r>
              <w:rPr>
                <w:spacing w:val="-2"/>
              </w:rPr>
              <w:t xml:space="preserve"> </w:t>
            </w:r>
            <w:r>
              <w:t>personală;</w:t>
            </w:r>
          </w:p>
          <w:p w:rsidR="009A7B84" w:rsidRDefault="009A7B84" w:rsidP="009A7B84">
            <w:pPr>
              <w:pStyle w:val="TableParagraph"/>
              <w:widowControl w:val="0"/>
              <w:numPr>
                <w:ilvl w:val="0"/>
                <w:numId w:val="2"/>
              </w:numPr>
              <w:tabs>
                <w:tab w:val="left" w:pos="259"/>
              </w:tabs>
              <w:autoSpaceDE w:val="0"/>
              <w:autoSpaceDN w:val="0"/>
              <w:spacing w:before="3" w:line="275" w:lineRule="exact"/>
              <w:ind w:left="404"/>
              <w:jc w:val="left"/>
            </w:pPr>
            <w:r>
              <w:t>Procese-verbale</w:t>
            </w:r>
            <w:r>
              <w:rPr>
                <w:spacing w:val="-3"/>
              </w:rPr>
              <w:t xml:space="preserve"> </w:t>
            </w:r>
            <w:r>
              <w:t>ale</w:t>
            </w:r>
            <w:r>
              <w:rPr>
                <w:spacing w:val="-3"/>
              </w:rPr>
              <w:t xml:space="preserve"> </w:t>
            </w:r>
            <w:r>
              <w:t>ședințelor de</w:t>
            </w:r>
            <w:r>
              <w:rPr>
                <w:spacing w:val="-8"/>
              </w:rPr>
              <w:t xml:space="preserve"> </w:t>
            </w:r>
            <w:r>
              <w:t>părinți</w:t>
            </w:r>
            <w:r>
              <w:rPr>
                <w:spacing w:val="-7"/>
              </w:rPr>
              <w:t xml:space="preserve"> </w:t>
            </w:r>
            <w:r>
              <w:t>la</w:t>
            </w:r>
            <w:r>
              <w:rPr>
                <w:spacing w:val="-6"/>
              </w:rPr>
              <w:t xml:space="preserve"> </w:t>
            </w:r>
            <w:r>
              <w:t>diriginți;</w:t>
            </w:r>
          </w:p>
          <w:p w:rsidR="00CA56C7" w:rsidRDefault="009A7B84" w:rsidP="009A7B84">
            <w:pPr>
              <w:pStyle w:val="Listparagraf"/>
              <w:numPr>
                <w:ilvl w:val="0"/>
                <w:numId w:val="2"/>
              </w:numPr>
              <w:ind w:left="404"/>
              <w:rPr>
                <w:iCs/>
              </w:rPr>
            </w:pPr>
            <w:r>
              <w:t>Activități de informare în privința achitării de gen (ore de ed. Pentru</w:t>
            </w:r>
            <w:r>
              <w:rPr>
                <w:spacing w:val="-57"/>
              </w:rPr>
              <w:t xml:space="preserve"> </w:t>
            </w:r>
            <w:r>
              <w:t>societate,</w:t>
            </w:r>
            <w:r>
              <w:rPr>
                <w:spacing w:val="3"/>
              </w:rPr>
              <w:t xml:space="preserve"> </w:t>
            </w:r>
            <w:r>
              <w:t>Dezvoltare</w:t>
            </w:r>
            <w:r>
              <w:rPr>
                <w:spacing w:val="9"/>
              </w:rPr>
              <w:t xml:space="preserve"> </w:t>
            </w:r>
            <w:r>
              <w:t>personală)</w:t>
            </w:r>
          </w:p>
        </w:tc>
      </w:tr>
      <w:tr w:rsidR="00CA56C7">
        <w:tc>
          <w:tcPr>
            <w:tcW w:w="2069" w:type="dxa"/>
          </w:tcPr>
          <w:p w:rsidR="00CA56C7" w:rsidRDefault="00E90576">
            <w:pPr>
              <w:jc w:val="left"/>
            </w:pPr>
            <w:r>
              <w:t>Constatări</w:t>
            </w:r>
          </w:p>
        </w:tc>
        <w:tc>
          <w:tcPr>
            <w:tcW w:w="7570" w:type="dxa"/>
            <w:gridSpan w:val="3"/>
          </w:tcPr>
          <w:p w:rsidR="009A7B84" w:rsidRPr="009A7B84" w:rsidRDefault="009A7B84" w:rsidP="009A7B84">
            <w:pPr>
              <w:rPr>
                <w:rFonts w:eastAsia="Times New Roman"/>
                <w:iCs/>
              </w:rPr>
            </w:pPr>
            <w:r w:rsidRPr="009A7B84">
              <w:rPr>
                <w:rFonts w:eastAsia="Times New Roman"/>
                <w:iCs/>
              </w:rPr>
              <w:t>S-au implementat prevederile planificărilor de lungă durată la anumite discipline incluzând dimensiunea echitate de gen, prevenirea discriminării de g</w:t>
            </w:r>
            <w:r>
              <w:rPr>
                <w:rFonts w:eastAsia="Times New Roman"/>
                <w:iCs/>
              </w:rPr>
              <w:t>e</w:t>
            </w:r>
            <w:r w:rsidRPr="009A7B84">
              <w:rPr>
                <w:rFonts w:eastAsia="Times New Roman"/>
                <w:iCs/>
              </w:rPr>
              <w:t>n.</w:t>
            </w:r>
          </w:p>
          <w:p w:rsidR="009A7B84" w:rsidRPr="009A7B84" w:rsidRDefault="009A7B84" w:rsidP="009A7B84">
            <w:pPr>
              <w:rPr>
                <w:rFonts w:eastAsia="Times New Roman"/>
                <w:iCs/>
              </w:rPr>
            </w:pPr>
            <w:r w:rsidRPr="009A7B84">
              <w:rPr>
                <w:rFonts w:eastAsia="Times New Roman"/>
                <w:iCs/>
              </w:rPr>
              <w:t>Pe parcursul anului s-a asigurat oferirea serviciilor de consiliere şi orientare în domeniul comunicării şi interrelaţionării genurilor, a spaţiilor şcolare adecvate particularităţilor de gen.</w:t>
            </w:r>
          </w:p>
          <w:p w:rsidR="00CA56C7" w:rsidRPr="009A7B84" w:rsidRDefault="009A7B84" w:rsidP="009A7B84">
            <w:pPr>
              <w:rPr>
                <w:rFonts w:eastAsia="Times New Roman"/>
                <w:iCs/>
              </w:rPr>
            </w:pPr>
            <w:r w:rsidRPr="009A7B84">
              <w:rPr>
                <w:rFonts w:eastAsia="Times New Roman"/>
                <w:iCs/>
              </w:rPr>
              <w:t>S-au aplicat, de către personalul didactic şi didactic auxiliar, metodologiile care încurajează participarea</w:t>
            </w:r>
            <w:r>
              <w:rPr>
                <w:rFonts w:eastAsia="Times New Roman"/>
                <w:iCs/>
              </w:rPr>
              <w:t xml:space="preserve"> </w:t>
            </w:r>
            <w:r w:rsidRPr="009A7B84">
              <w:rPr>
                <w:rFonts w:eastAsia="Times New Roman"/>
                <w:iCs/>
              </w:rPr>
              <w:t>echitabilă atât a fetelor, cât şi a băieţilor în cadrul procesului educaţional.</w:t>
            </w:r>
          </w:p>
        </w:tc>
      </w:tr>
      <w:tr w:rsidR="00CA56C7" w:rsidTr="009A7B84">
        <w:tc>
          <w:tcPr>
            <w:tcW w:w="2069" w:type="dxa"/>
            <w:shd w:val="clear" w:color="auto" w:fill="C6D9F1" w:themeFill="text2" w:themeFillTint="33"/>
          </w:tcPr>
          <w:p w:rsidR="00CA56C7" w:rsidRDefault="00E90576">
            <w:pPr>
              <w:jc w:val="left"/>
            </w:pPr>
            <w:r>
              <w:t xml:space="preserve">Pondere și punctaj acordat </w:t>
            </w:r>
          </w:p>
        </w:tc>
        <w:tc>
          <w:tcPr>
            <w:tcW w:w="1475" w:type="dxa"/>
            <w:shd w:val="clear" w:color="auto" w:fill="C6D9F1" w:themeFill="text2" w:themeFillTint="33"/>
          </w:tcPr>
          <w:p w:rsidR="00CA56C7" w:rsidRDefault="00E90576">
            <w:r>
              <w:t xml:space="preserve">Pondere: </w:t>
            </w:r>
            <w:r>
              <w:rPr>
                <w:bCs/>
              </w:rPr>
              <w:t>2</w:t>
            </w:r>
          </w:p>
        </w:tc>
        <w:tc>
          <w:tcPr>
            <w:tcW w:w="3827" w:type="dxa"/>
            <w:shd w:val="clear" w:color="auto" w:fill="C6D9F1" w:themeFill="text2" w:themeFillTint="33"/>
          </w:tcPr>
          <w:p w:rsidR="00CA56C7" w:rsidRDefault="00E90576">
            <w:r>
              <w:t>Autoevaluare conform criteriilor: -</w:t>
            </w:r>
            <w:r w:rsidR="009A7B84">
              <w:t xml:space="preserve"> 1</w:t>
            </w:r>
          </w:p>
        </w:tc>
        <w:tc>
          <w:tcPr>
            <w:tcW w:w="2268" w:type="dxa"/>
            <w:shd w:val="clear" w:color="auto" w:fill="C6D9F1" w:themeFill="text2" w:themeFillTint="33"/>
          </w:tcPr>
          <w:p w:rsidR="00CA56C7" w:rsidRDefault="00E90576">
            <w:r>
              <w:t xml:space="preserve">Punctaj acordat: - </w:t>
            </w:r>
          </w:p>
        </w:tc>
      </w:tr>
    </w:tbl>
    <w:p w:rsidR="00CA56C7" w:rsidRDefault="00CA56C7"/>
    <w:p w:rsidR="00CA56C7" w:rsidRDefault="00E90576">
      <w:pPr>
        <w:rPr>
          <w:b/>
          <w:bCs/>
        </w:rPr>
      </w:pPr>
      <w:r>
        <w:rPr>
          <w:b/>
          <w:bCs/>
        </w:rPr>
        <w:t>Domeniu: Capacitate instituțională</w:t>
      </w:r>
    </w:p>
    <w:p w:rsidR="00CA56C7" w:rsidRDefault="00E90576">
      <w:pPr>
        <w:rPr>
          <w:lang w:val="en-US"/>
        </w:rPr>
      </w:pPr>
      <w:r>
        <w:rPr>
          <w:b/>
          <w:bCs/>
          <w:lang w:val="en-US"/>
        </w:rPr>
        <w:t>Indicator 5.1.2.</w:t>
      </w:r>
      <w:r>
        <w:rPr>
          <w:lang w:val="en-US"/>
        </w:rPr>
        <w:t xml:space="preserve"> Asigurarea planificării resurselor pentru organizarea activităților și a formării cadrelor didactice în privința echității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9A7B84">
        <w:tc>
          <w:tcPr>
            <w:tcW w:w="2069" w:type="dxa"/>
          </w:tcPr>
          <w:p w:rsidR="009A7B84" w:rsidRDefault="009A7B84" w:rsidP="009A7B84">
            <w:pPr>
              <w:jc w:val="left"/>
            </w:pPr>
            <w:r>
              <w:t xml:space="preserve">Dovezi </w:t>
            </w:r>
          </w:p>
        </w:tc>
        <w:tc>
          <w:tcPr>
            <w:tcW w:w="7570" w:type="dxa"/>
            <w:gridSpan w:val="3"/>
          </w:tcPr>
          <w:p w:rsidR="009A7B84" w:rsidRPr="009A7B84" w:rsidRDefault="009A7B84" w:rsidP="009A7B84">
            <w:pPr>
              <w:pStyle w:val="Listparagraf"/>
              <w:numPr>
                <w:ilvl w:val="0"/>
                <w:numId w:val="2"/>
              </w:numPr>
              <w:tabs>
                <w:tab w:val="clear" w:pos="709"/>
                <w:tab w:val="left" w:pos="545"/>
              </w:tabs>
              <w:ind w:left="404"/>
              <w:rPr>
                <w:iCs/>
              </w:rPr>
            </w:pPr>
            <w:r w:rsidRPr="009A7B84">
              <w:rPr>
                <w:iCs/>
              </w:rPr>
              <w:t>Activități cu elemente de training, realizate de către psihologul instituției, în conformitate cu Planul de activitate al acestuia;</w:t>
            </w:r>
          </w:p>
          <w:p w:rsidR="009A7B84" w:rsidRPr="009A7B84" w:rsidRDefault="009A7B84" w:rsidP="009A7B84">
            <w:pPr>
              <w:pStyle w:val="Listparagraf"/>
              <w:numPr>
                <w:ilvl w:val="0"/>
                <w:numId w:val="2"/>
              </w:numPr>
              <w:tabs>
                <w:tab w:val="clear" w:pos="709"/>
                <w:tab w:val="left" w:pos="545"/>
              </w:tabs>
              <w:ind w:left="404"/>
              <w:rPr>
                <w:iCs/>
              </w:rPr>
            </w:pPr>
            <w:r w:rsidRPr="009A7B84">
              <w:rPr>
                <w:iCs/>
              </w:rPr>
              <w:t>Grupuri sanitare amenajate separat pentru ambele genuri în incinta liceului;</w:t>
            </w:r>
          </w:p>
          <w:p w:rsidR="009A7B84" w:rsidRPr="009A7B84" w:rsidRDefault="009A7B84" w:rsidP="009A7B84">
            <w:pPr>
              <w:pStyle w:val="Listparagraf"/>
              <w:numPr>
                <w:ilvl w:val="0"/>
                <w:numId w:val="2"/>
              </w:numPr>
              <w:tabs>
                <w:tab w:val="clear" w:pos="709"/>
                <w:tab w:val="left" w:pos="545"/>
              </w:tabs>
              <w:ind w:left="404"/>
              <w:rPr>
                <w:iCs/>
              </w:rPr>
            </w:pPr>
            <w:r w:rsidRPr="009A7B84">
              <w:rPr>
                <w:iCs/>
              </w:rPr>
              <w:t>Participanți (băieți și fete) la diverse tipuri de activități și structuri școlare: CE, CA, diverse comisii.</w:t>
            </w:r>
          </w:p>
          <w:p w:rsidR="009A7B84" w:rsidRPr="009A7B84" w:rsidRDefault="009A7B84" w:rsidP="009A7B84">
            <w:pPr>
              <w:pStyle w:val="Listparagraf"/>
              <w:numPr>
                <w:ilvl w:val="0"/>
                <w:numId w:val="2"/>
              </w:numPr>
              <w:tabs>
                <w:tab w:val="clear" w:pos="709"/>
                <w:tab w:val="left" w:pos="545"/>
              </w:tabs>
              <w:ind w:left="404"/>
              <w:rPr>
                <w:iCs/>
              </w:rPr>
            </w:pPr>
            <w:r w:rsidRPr="009A7B84">
              <w:rPr>
                <w:iCs/>
              </w:rPr>
              <w:t>Comunicare Aspecte metodice cu referire la prevenirea și combaterea violenței/bullyingului în colectivul de elevi</w:t>
            </w:r>
          </w:p>
          <w:p w:rsidR="009A7B84" w:rsidRDefault="009A7B84" w:rsidP="009A7B84">
            <w:pPr>
              <w:pStyle w:val="Listparagraf"/>
              <w:numPr>
                <w:ilvl w:val="0"/>
                <w:numId w:val="2"/>
              </w:numPr>
              <w:ind w:left="360"/>
              <w:rPr>
                <w:iCs/>
              </w:rPr>
            </w:pPr>
            <w:r w:rsidRPr="009A7B84">
              <w:rPr>
                <w:iCs/>
              </w:rPr>
              <w:t>Comunicare Importanța egalității de gen în educație</w:t>
            </w:r>
          </w:p>
        </w:tc>
      </w:tr>
      <w:tr w:rsidR="009A7B84">
        <w:tc>
          <w:tcPr>
            <w:tcW w:w="2069" w:type="dxa"/>
          </w:tcPr>
          <w:p w:rsidR="009A7B84" w:rsidRDefault="009A7B84" w:rsidP="009A7B84">
            <w:pPr>
              <w:jc w:val="left"/>
            </w:pPr>
            <w:r>
              <w:t>Constatări</w:t>
            </w:r>
          </w:p>
        </w:tc>
        <w:tc>
          <w:tcPr>
            <w:tcW w:w="7570" w:type="dxa"/>
            <w:gridSpan w:val="3"/>
          </w:tcPr>
          <w:p w:rsidR="009A7B84" w:rsidRPr="009A7B84" w:rsidRDefault="009A7B84" w:rsidP="009A7B84">
            <w:pPr>
              <w:rPr>
                <w:rFonts w:eastAsia="Times New Roman"/>
                <w:iCs/>
              </w:rPr>
            </w:pPr>
            <w:r w:rsidRPr="009A7B84">
              <w:rPr>
                <w:rFonts w:eastAsia="Times New Roman"/>
                <w:iCs/>
              </w:rPr>
              <w:t>Formarea cadrelor didactice în privința echității de gen se realizează în cadrul ședințelor comisiilor metodice, ale consiliilor profesorale tematice și trainingurilor organizate de psihologul școlar.</w:t>
            </w:r>
          </w:p>
        </w:tc>
      </w:tr>
      <w:tr w:rsidR="009A7B84" w:rsidTr="009A7B84">
        <w:tc>
          <w:tcPr>
            <w:tcW w:w="2069" w:type="dxa"/>
            <w:shd w:val="clear" w:color="auto" w:fill="C6D9F1" w:themeFill="text2" w:themeFillTint="33"/>
          </w:tcPr>
          <w:p w:rsidR="009A7B84" w:rsidRDefault="009A7B84" w:rsidP="009A7B84">
            <w:pPr>
              <w:jc w:val="left"/>
            </w:pPr>
            <w:r>
              <w:t xml:space="preserve">Pondere și punctaj acordat </w:t>
            </w:r>
          </w:p>
        </w:tc>
        <w:tc>
          <w:tcPr>
            <w:tcW w:w="1475" w:type="dxa"/>
            <w:shd w:val="clear" w:color="auto" w:fill="C6D9F1" w:themeFill="text2" w:themeFillTint="33"/>
          </w:tcPr>
          <w:p w:rsidR="009A7B84" w:rsidRDefault="009A7B84" w:rsidP="009A7B84">
            <w:r>
              <w:t xml:space="preserve">Pondere: </w:t>
            </w:r>
            <w:r>
              <w:rPr>
                <w:bCs/>
              </w:rPr>
              <w:t>2</w:t>
            </w:r>
          </w:p>
        </w:tc>
        <w:tc>
          <w:tcPr>
            <w:tcW w:w="3827" w:type="dxa"/>
            <w:shd w:val="clear" w:color="auto" w:fill="C6D9F1" w:themeFill="text2" w:themeFillTint="33"/>
          </w:tcPr>
          <w:p w:rsidR="009A7B84" w:rsidRDefault="009A7B84" w:rsidP="009A7B84">
            <w:r>
              <w:t>Autoevaluare conform criteriilor: - 1,5</w:t>
            </w:r>
          </w:p>
        </w:tc>
        <w:tc>
          <w:tcPr>
            <w:tcW w:w="2268" w:type="dxa"/>
            <w:shd w:val="clear" w:color="auto" w:fill="C6D9F1" w:themeFill="text2" w:themeFillTint="33"/>
          </w:tcPr>
          <w:p w:rsidR="009A7B84" w:rsidRDefault="009A7B84" w:rsidP="009A7B84">
            <w:r>
              <w:t xml:space="preserve">Punctaj acordat: - </w:t>
            </w:r>
          </w:p>
        </w:tc>
      </w:tr>
    </w:tbl>
    <w:p w:rsidR="00CA56C7" w:rsidRDefault="00CA56C7"/>
    <w:p w:rsidR="00CA56C7" w:rsidRDefault="00E90576">
      <w:pPr>
        <w:rPr>
          <w:b/>
          <w:bCs/>
        </w:rPr>
      </w:pPr>
      <w:r>
        <w:rPr>
          <w:b/>
          <w:bCs/>
        </w:rPr>
        <w:t>Domeniu: Curriculum/ proces educațional</w:t>
      </w:r>
    </w:p>
    <w:p w:rsidR="00CA56C7" w:rsidRDefault="00E90576">
      <w:pPr>
        <w:rPr>
          <w:lang w:val="en-US"/>
        </w:rPr>
      </w:pPr>
      <w:r>
        <w:rPr>
          <w:b/>
          <w:bCs/>
          <w:lang w:val="en-US"/>
        </w:rPr>
        <w:t>Indicator 5.1.3.</w:t>
      </w:r>
      <w:r>
        <w:rPr>
          <w:lang w:val="en-US"/>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475"/>
        <w:gridCol w:w="3827"/>
        <w:gridCol w:w="2268"/>
      </w:tblGrid>
      <w:tr w:rsidR="00CA56C7">
        <w:tc>
          <w:tcPr>
            <w:tcW w:w="2069" w:type="dxa"/>
          </w:tcPr>
          <w:p w:rsidR="00CA56C7" w:rsidRDefault="00E90576">
            <w:pPr>
              <w:jc w:val="left"/>
            </w:pPr>
            <w:r>
              <w:t xml:space="preserve">Dovezi </w:t>
            </w:r>
          </w:p>
        </w:tc>
        <w:tc>
          <w:tcPr>
            <w:tcW w:w="7570" w:type="dxa"/>
            <w:gridSpan w:val="3"/>
          </w:tcPr>
          <w:p w:rsidR="009A7B84" w:rsidRPr="009A7B84" w:rsidRDefault="009A7B84" w:rsidP="009A7B84">
            <w:pPr>
              <w:pStyle w:val="Listparagraf"/>
              <w:numPr>
                <w:ilvl w:val="0"/>
                <w:numId w:val="2"/>
              </w:numPr>
              <w:tabs>
                <w:tab w:val="clear" w:pos="709"/>
                <w:tab w:val="left" w:pos="545"/>
              </w:tabs>
              <w:ind w:left="404"/>
              <w:rPr>
                <w:iCs/>
              </w:rPr>
            </w:pPr>
            <w:r w:rsidRPr="009A7B84">
              <w:rPr>
                <w:iCs/>
              </w:rPr>
              <w:t>Proiecte didactice la disciplina Dezvoltarea personală;</w:t>
            </w:r>
          </w:p>
          <w:p w:rsidR="009A7B84" w:rsidRPr="009A7B84" w:rsidRDefault="009A7B84" w:rsidP="009A7B84">
            <w:pPr>
              <w:pStyle w:val="Listparagraf"/>
              <w:numPr>
                <w:ilvl w:val="0"/>
                <w:numId w:val="2"/>
              </w:numPr>
              <w:tabs>
                <w:tab w:val="clear" w:pos="709"/>
                <w:tab w:val="left" w:pos="545"/>
              </w:tabs>
              <w:ind w:left="404"/>
              <w:rPr>
                <w:iCs/>
              </w:rPr>
            </w:pPr>
            <w:r w:rsidRPr="009A7B84">
              <w:rPr>
                <w:iCs/>
              </w:rPr>
              <w:t>Proiecte didactice la disciplina Biologie;</w:t>
            </w:r>
          </w:p>
          <w:p w:rsidR="009A7B84" w:rsidRPr="009A7B84" w:rsidRDefault="009A7B84" w:rsidP="009A7B84">
            <w:pPr>
              <w:pStyle w:val="Listparagraf"/>
              <w:numPr>
                <w:ilvl w:val="0"/>
                <w:numId w:val="2"/>
              </w:numPr>
              <w:tabs>
                <w:tab w:val="clear" w:pos="709"/>
                <w:tab w:val="left" w:pos="545"/>
              </w:tabs>
              <w:ind w:left="404"/>
              <w:rPr>
                <w:iCs/>
              </w:rPr>
            </w:pPr>
            <w:r w:rsidRPr="009A7B84">
              <w:rPr>
                <w:iCs/>
              </w:rPr>
              <w:t>Panoul de afişaj, buletine informative, broşuri informative;</w:t>
            </w:r>
          </w:p>
          <w:p w:rsidR="009A7B84" w:rsidRPr="009A7B84" w:rsidRDefault="009A7B84" w:rsidP="009A7B84">
            <w:pPr>
              <w:pStyle w:val="Listparagraf"/>
              <w:numPr>
                <w:ilvl w:val="0"/>
                <w:numId w:val="2"/>
              </w:numPr>
              <w:tabs>
                <w:tab w:val="clear" w:pos="709"/>
                <w:tab w:val="left" w:pos="545"/>
              </w:tabs>
              <w:ind w:left="404"/>
              <w:rPr>
                <w:iCs/>
              </w:rPr>
            </w:pPr>
            <w:r w:rsidRPr="009A7B84">
              <w:rPr>
                <w:iCs/>
              </w:rPr>
              <w:t>Note informative cu referire la activitățile extracurriculare desfășurate;</w:t>
            </w:r>
          </w:p>
          <w:p w:rsidR="00CA56C7" w:rsidRDefault="009A7B84" w:rsidP="009A7B84">
            <w:pPr>
              <w:pStyle w:val="Listparagraf"/>
              <w:numPr>
                <w:ilvl w:val="0"/>
                <w:numId w:val="2"/>
              </w:numPr>
              <w:tabs>
                <w:tab w:val="clear" w:pos="709"/>
                <w:tab w:val="left" w:pos="545"/>
              </w:tabs>
              <w:ind w:left="404"/>
              <w:rPr>
                <w:iCs/>
              </w:rPr>
            </w:pPr>
            <w:r w:rsidRPr="009A7B84">
              <w:rPr>
                <w:iCs/>
              </w:rPr>
              <w:t>Planul de activitate al psihologului școlar</w:t>
            </w:r>
          </w:p>
        </w:tc>
      </w:tr>
      <w:tr w:rsidR="00CA56C7">
        <w:tc>
          <w:tcPr>
            <w:tcW w:w="2069" w:type="dxa"/>
          </w:tcPr>
          <w:p w:rsidR="00CA56C7" w:rsidRDefault="00E90576">
            <w:pPr>
              <w:jc w:val="left"/>
            </w:pPr>
            <w:r>
              <w:t>Constatări</w:t>
            </w:r>
          </w:p>
        </w:tc>
        <w:tc>
          <w:tcPr>
            <w:tcW w:w="7570" w:type="dxa"/>
            <w:gridSpan w:val="3"/>
          </w:tcPr>
          <w:p w:rsidR="00CA56C7" w:rsidRPr="009A7B84" w:rsidRDefault="009A7B84" w:rsidP="009A7B84">
            <w:pPr>
              <w:rPr>
                <w:rFonts w:eastAsia="Times New Roman"/>
                <w:iCs/>
              </w:rPr>
            </w:pPr>
            <w:r w:rsidRPr="009A7B84">
              <w:rPr>
                <w:rFonts w:eastAsia="Times New Roman"/>
                <w:iCs/>
              </w:rPr>
              <w:t>Formarea cadrelor didactice în privința echității de gen se realizează în cadrul ședințelor comisiilor metodice,</w:t>
            </w:r>
            <w:r>
              <w:rPr>
                <w:rFonts w:eastAsia="Times New Roman"/>
                <w:iCs/>
              </w:rPr>
              <w:t xml:space="preserve"> </w:t>
            </w:r>
            <w:r w:rsidRPr="009A7B84">
              <w:rPr>
                <w:rFonts w:eastAsia="Times New Roman"/>
                <w:iCs/>
              </w:rPr>
              <w:t xml:space="preserve">ale consiliilor profesorale tematice și </w:t>
            </w:r>
            <w:r w:rsidRPr="009A7B84">
              <w:rPr>
                <w:rFonts w:eastAsia="Times New Roman"/>
                <w:iCs/>
              </w:rPr>
              <w:lastRenderedPageBreak/>
              <w:t>trainingurilor organizate de psihologul școlar.</w:t>
            </w:r>
          </w:p>
        </w:tc>
      </w:tr>
      <w:tr w:rsidR="00CA56C7" w:rsidTr="009A7B84">
        <w:tc>
          <w:tcPr>
            <w:tcW w:w="2069" w:type="dxa"/>
            <w:shd w:val="clear" w:color="auto" w:fill="C6D9F1" w:themeFill="text2" w:themeFillTint="33"/>
          </w:tcPr>
          <w:p w:rsidR="00CA56C7" w:rsidRDefault="00E90576">
            <w:pPr>
              <w:jc w:val="left"/>
            </w:pPr>
            <w:r>
              <w:lastRenderedPageBreak/>
              <w:t xml:space="preserve">Pondere și punctaj acordat </w:t>
            </w:r>
          </w:p>
        </w:tc>
        <w:tc>
          <w:tcPr>
            <w:tcW w:w="1475" w:type="dxa"/>
            <w:shd w:val="clear" w:color="auto" w:fill="C6D9F1" w:themeFill="text2" w:themeFillTint="33"/>
          </w:tcPr>
          <w:p w:rsidR="00CA56C7" w:rsidRDefault="00E90576">
            <w:r>
              <w:t xml:space="preserve">Pondere: </w:t>
            </w:r>
            <w:r>
              <w:rPr>
                <w:bCs/>
              </w:rPr>
              <w:t>2</w:t>
            </w:r>
          </w:p>
        </w:tc>
        <w:tc>
          <w:tcPr>
            <w:tcW w:w="3827" w:type="dxa"/>
            <w:shd w:val="clear" w:color="auto" w:fill="C6D9F1" w:themeFill="text2" w:themeFillTint="33"/>
          </w:tcPr>
          <w:p w:rsidR="00CA56C7" w:rsidRDefault="00E90576">
            <w:r>
              <w:t>Autoevaluare conform criteriilor: -</w:t>
            </w:r>
            <w:r w:rsidR="009A7B84">
              <w:t xml:space="preserve"> 1,5</w:t>
            </w:r>
          </w:p>
        </w:tc>
        <w:tc>
          <w:tcPr>
            <w:tcW w:w="2268" w:type="dxa"/>
            <w:shd w:val="clear" w:color="auto" w:fill="C6D9F1" w:themeFill="text2" w:themeFillTint="33"/>
          </w:tcPr>
          <w:p w:rsidR="00CA56C7" w:rsidRDefault="00E90576">
            <w:r>
              <w:t xml:space="preserve">Punctaj acordat: - </w:t>
            </w:r>
          </w:p>
        </w:tc>
      </w:tr>
      <w:tr w:rsidR="00CA56C7" w:rsidTr="009A7B84">
        <w:tc>
          <w:tcPr>
            <w:tcW w:w="7371" w:type="dxa"/>
            <w:gridSpan w:val="3"/>
            <w:shd w:val="clear" w:color="auto" w:fill="EAF1DD" w:themeFill="accent3" w:themeFillTint="33"/>
          </w:tcPr>
          <w:p w:rsidR="00CA56C7" w:rsidRDefault="00E90576">
            <w:pPr>
              <w:rPr>
                <w:b/>
                <w:bCs/>
              </w:rPr>
            </w:pPr>
            <w:r>
              <w:rPr>
                <w:b/>
                <w:bCs/>
              </w:rPr>
              <w:t>Total standard</w:t>
            </w:r>
          </w:p>
        </w:tc>
        <w:tc>
          <w:tcPr>
            <w:tcW w:w="2268" w:type="dxa"/>
            <w:shd w:val="clear" w:color="auto" w:fill="EAF1DD" w:themeFill="accent3" w:themeFillTint="33"/>
          </w:tcPr>
          <w:p w:rsidR="00CA56C7" w:rsidRDefault="009A7B84">
            <w:pPr>
              <w:rPr>
                <w:b/>
                <w:bCs/>
              </w:rPr>
            </w:pPr>
            <w:r>
              <w:rPr>
                <w:b/>
                <w:bCs/>
              </w:rPr>
              <w:t>4</w:t>
            </w:r>
          </w:p>
        </w:tc>
      </w:tr>
    </w:tbl>
    <w:p w:rsidR="00CA56C7" w:rsidRDefault="00CA56C7"/>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111"/>
        <w:gridCol w:w="3543"/>
      </w:tblGrid>
      <w:tr w:rsidR="00CA56C7" w:rsidTr="009C0DEB">
        <w:tc>
          <w:tcPr>
            <w:tcW w:w="1985" w:type="dxa"/>
            <w:vMerge w:val="restart"/>
          </w:tcPr>
          <w:p w:rsidR="00CA56C7" w:rsidRDefault="00E90576">
            <w:pPr>
              <w:jc w:val="center"/>
            </w:pPr>
            <w:r>
              <w:t>Dimensiune V</w:t>
            </w:r>
          </w:p>
          <w:p w:rsidR="00CA56C7" w:rsidRDefault="00E90576">
            <w:pPr>
              <w:jc w:val="center"/>
            </w:pPr>
            <w:r>
              <w:rPr>
                <w:i/>
              </w:rPr>
              <w:t>[</w:t>
            </w:r>
            <w:r>
              <w:rPr>
                <w:i/>
                <w:sz w:val="20"/>
                <w:szCs w:val="20"/>
              </w:rPr>
              <w:t>Se va completa la finalul fiecărei dimensiuni</w:t>
            </w:r>
            <w:r>
              <w:rPr>
                <w:i/>
              </w:rPr>
              <w:t>]</w:t>
            </w:r>
          </w:p>
        </w:tc>
        <w:tc>
          <w:tcPr>
            <w:tcW w:w="4111" w:type="dxa"/>
            <w:shd w:val="clear" w:color="auto" w:fill="C6D9F1" w:themeFill="text2" w:themeFillTint="33"/>
          </w:tcPr>
          <w:p w:rsidR="00CA56C7" w:rsidRPr="009C0DEB" w:rsidRDefault="00E90576">
            <w:pPr>
              <w:jc w:val="center"/>
              <w:rPr>
                <w:b/>
                <w:bCs/>
              </w:rPr>
            </w:pPr>
            <w:r w:rsidRPr="009C0DEB">
              <w:rPr>
                <w:b/>
                <w:bCs/>
              </w:rPr>
              <w:t>Puncte forte</w:t>
            </w:r>
          </w:p>
        </w:tc>
        <w:tc>
          <w:tcPr>
            <w:tcW w:w="3543" w:type="dxa"/>
            <w:shd w:val="clear" w:color="auto" w:fill="C6D9F1" w:themeFill="text2" w:themeFillTint="33"/>
          </w:tcPr>
          <w:p w:rsidR="00CA56C7" w:rsidRPr="009C0DEB" w:rsidRDefault="00E90576">
            <w:pPr>
              <w:jc w:val="center"/>
              <w:rPr>
                <w:b/>
                <w:bCs/>
              </w:rPr>
            </w:pPr>
            <w:r w:rsidRPr="009C0DEB">
              <w:rPr>
                <w:b/>
                <w:bCs/>
              </w:rPr>
              <w:t>Puncte slabe</w:t>
            </w:r>
          </w:p>
        </w:tc>
      </w:tr>
      <w:tr w:rsidR="009C0DEB">
        <w:tc>
          <w:tcPr>
            <w:tcW w:w="1985" w:type="dxa"/>
            <w:vMerge/>
          </w:tcPr>
          <w:p w:rsidR="009C0DEB" w:rsidRDefault="009C0DEB" w:rsidP="009C0DEB"/>
        </w:tc>
        <w:tc>
          <w:tcPr>
            <w:tcW w:w="4111" w:type="dxa"/>
          </w:tcPr>
          <w:p w:rsidR="009C0DEB" w:rsidRPr="009C0DEB" w:rsidRDefault="009C0DEB" w:rsidP="009C0DEB">
            <w:pPr>
              <w:pStyle w:val="TableParagraph"/>
              <w:numPr>
                <w:ilvl w:val="0"/>
                <w:numId w:val="13"/>
              </w:numPr>
              <w:spacing w:line="273" w:lineRule="auto"/>
              <w:ind w:left="349" w:right="103"/>
              <w:rPr>
                <w:szCs w:val="24"/>
              </w:rPr>
            </w:pPr>
            <w:r w:rsidRPr="009C0DEB">
              <w:rPr>
                <w:szCs w:val="24"/>
              </w:rPr>
              <w:t>asigurarea</w:t>
            </w:r>
            <w:r w:rsidRPr="009C0DEB">
              <w:rPr>
                <w:spacing w:val="1"/>
                <w:szCs w:val="24"/>
              </w:rPr>
              <w:t xml:space="preserve"> </w:t>
            </w:r>
            <w:r w:rsidRPr="009C0DEB">
              <w:rPr>
                <w:szCs w:val="24"/>
              </w:rPr>
              <w:t>serviciilor</w:t>
            </w:r>
            <w:r w:rsidRPr="009C0DEB">
              <w:rPr>
                <w:spacing w:val="1"/>
                <w:szCs w:val="24"/>
              </w:rPr>
              <w:t xml:space="preserve"> </w:t>
            </w:r>
            <w:r w:rsidRPr="009C0DEB">
              <w:rPr>
                <w:szCs w:val="24"/>
              </w:rPr>
              <w:t>de</w:t>
            </w:r>
            <w:r w:rsidRPr="009C0DEB">
              <w:rPr>
                <w:spacing w:val="1"/>
                <w:szCs w:val="24"/>
              </w:rPr>
              <w:t xml:space="preserve"> </w:t>
            </w:r>
            <w:r w:rsidRPr="009C0DEB">
              <w:rPr>
                <w:szCs w:val="24"/>
              </w:rPr>
              <w:t>consiliere</w:t>
            </w:r>
            <w:r w:rsidRPr="009C0DEB">
              <w:rPr>
                <w:spacing w:val="1"/>
                <w:szCs w:val="24"/>
              </w:rPr>
              <w:t xml:space="preserve"> </w:t>
            </w:r>
            <w:r w:rsidRPr="009C0DEB">
              <w:rPr>
                <w:szCs w:val="24"/>
              </w:rPr>
              <w:t>şi</w:t>
            </w:r>
            <w:r w:rsidRPr="009C0DEB">
              <w:rPr>
                <w:spacing w:val="1"/>
                <w:szCs w:val="24"/>
              </w:rPr>
              <w:t xml:space="preserve"> </w:t>
            </w:r>
            <w:r w:rsidRPr="009C0DEB">
              <w:rPr>
                <w:szCs w:val="24"/>
              </w:rPr>
              <w:t>orientare</w:t>
            </w:r>
            <w:r w:rsidRPr="009C0DEB">
              <w:rPr>
                <w:spacing w:val="1"/>
                <w:szCs w:val="24"/>
              </w:rPr>
              <w:t xml:space="preserve"> </w:t>
            </w:r>
            <w:r w:rsidRPr="009C0DEB">
              <w:rPr>
                <w:szCs w:val="24"/>
              </w:rPr>
              <w:t>în</w:t>
            </w:r>
            <w:r w:rsidRPr="009C0DEB">
              <w:rPr>
                <w:spacing w:val="1"/>
                <w:szCs w:val="24"/>
              </w:rPr>
              <w:t xml:space="preserve"> </w:t>
            </w:r>
            <w:r w:rsidRPr="009C0DEB">
              <w:rPr>
                <w:szCs w:val="24"/>
              </w:rPr>
              <w:t>domeniul</w:t>
            </w:r>
            <w:r w:rsidRPr="009C0DEB">
              <w:rPr>
                <w:spacing w:val="1"/>
                <w:szCs w:val="24"/>
              </w:rPr>
              <w:t xml:space="preserve"> </w:t>
            </w:r>
            <w:r w:rsidRPr="009C0DEB">
              <w:rPr>
                <w:szCs w:val="24"/>
              </w:rPr>
              <w:t>comunicării</w:t>
            </w:r>
            <w:r w:rsidRPr="009C0DEB">
              <w:rPr>
                <w:spacing w:val="-2"/>
                <w:szCs w:val="24"/>
              </w:rPr>
              <w:t xml:space="preserve"> </w:t>
            </w:r>
            <w:r w:rsidRPr="009C0DEB">
              <w:rPr>
                <w:szCs w:val="24"/>
              </w:rPr>
              <w:t>şi</w:t>
            </w:r>
            <w:r w:rsidRPr="009C0DEB">
              <w:rPr>
                <w:spacing w:val="-1"/>
                <w:szCs w:val="24"/>
              </w:rPr>
              <w:t xml:space="preserve"> </w:t>
            </w:r>
            <w:r w:rsidRPr="009C0DEB">
              <w:rPr>
                <w:szCs w:val="24"/>
              </w:rPr>
              <w:t>interrelaţionării</w:t>
            </w:r>
            <w:r w:rsidRPr="009C0DEB">
              <w:rPr>
                <w:spacing w:val="1"/>
                <w:szCs w:val="24"/>
              </w:rPr>
              <w:t xml:space="preserve"> </w:t>
            </w:r>
            <w:r w:rsidRPr="009C0DEB">
              <w:rPr>
                <w:szCs w:val="24"/>
              </w:rPr>
              <w:t>genurilor;</w:t>
            </w:r>
          </w:p>
          <w:p w:rsidR="009C0DEB" w:rsidRPr="009C0DEB" w:rsidRDefault="009C0DEB" w:rsidP="009C0DEB">
            <w:pPr>
              <w:pStyle w:val="TableParagraph"/>
              <w:numPr>
                <w:ilvl w:val="0"/>
                <w:numId w:val="13"/>
              </w:numPr>
              <w:spacing w:line="273" w:lineRule="auto"/>
              <w:ind w:left="349" w:right="103"/>
              <w:rPr>
                <w:szCs w:val="24"/>
              </w:rPr>
            </w:pPr>
            <w:r w:rsidRPr="009C0DEB">
              <w:rPr>
                <w:szCs w:val="24"/>
              </w:rPr>
              <w:t>realizarea</w:t>
            </w:r>
            <w:r w:rsidRPr="009C0DEB">
              <w:rPr>
                <w:spacing w:val="1"/>
                <w:szCs w:val="24"/>
              </w:rPr>
              <w:t xml:space="preserve"> </w:t>
            </w:r>
            <w:r w:rsidRPr="009C0DEB">
              <w:rPr>
                <w:szCs w:val="24"/>
              </w:rPr>
              <w:t>conținuturilor</w:t>
            </w:r>
            <w:r w:rsidRPr="009C0DEB">
              <w:rPr>
                <w:spacing w:val="1"/>
                <w:szCs w:val="24"/>
              </w:rPr>
              <w:t xml:space="preserve"> </w:t>
            </w:r>
            <w:r w:rsidRPr="009C0DEB">
              <w:rPr>
                <w:szCs w:val="24"/>
              </w:rPr>
              <w:t>planificate</w:t>
            </w:r>
            <w:r w:rsidRPr="009C0DEB">
              <w:rPr>
                <w:spacing w:val="51"/>
                <w:szCs w:val="24"/>
              </w:rPr>
              <w:t xml:space="preserve"> </w:t>
            </w:r>
            <w:r w:rsidRPr="009C0DEB">
              <w:rPr>
                <w:szCs w:val="24"/>
              </w:rPr>
              <w:t>în</w:t>
            </w:r>
            <w:r w:rsidRPr="009C0DEB">
              <w:rPr>
                <w:spacing w:val="51"/>
                <w:szCs w:val="24"/>
              </w:rPr>
              <w:t xml:space="preserve"> </w:t>
            </w:r>
            <w:r w:rsidRPr="009C0DEB">
              <w:rPr>
                <w:szCs w:val="24"/>
              </w:rPr>
              <w:t>Proiectele</w:t>
            </w:r>
            <w:r w:rsidRPr="009C0DEB">
              <w:rPr>
                <w:spacing w:val="51"/>
                <w:szCs w:val="24"/>
              </w:rPr>
              <w:t xml:space="preserve"> </w:t>
            </w:r>
            <w:r w:rsidRPr="009C0DEB">
              <w:rPr>
                <w:szCs w:val="24"/>
              </w:rPr>
              <w:t>de</w:t>
            </w:r>
            <w:r w:rsidRPr="009C0DEB">
              <w:rPr>
                <w:spacing w:val="-47"/>
                <w:szCs w:val="24"/>
              </w:rPr>
              <w:t xml:space="preserve"> </w:t>
            </w:r>
            <w:r w:rsidRPr="009C0DEB">
              <w:rPr>
                <w:szCs w:val="24"/>
              </w:rPr>
              <w:t>lungă/scurtă</w:t>
            </w:r>
            <w:r w:rsidRPr="009C0DEB">
              <w:rPr>
                <w:spacing w:val="1"/>
                <w:szCs w:val="24"/>
              </w:rPr>
              <w:t xml:space="preserve"> </w:t>
            </w:r>
            <w:r w:rsidRPr="009C0DEB">
              <w:rPr>
                <w:szCs w:val="24"/>
              </w:rPr>
              <w:t>durată</w:t>
            </w:r>
            <w:r w:rsidRPr="009C0DEB">
              <w:rPr>
                <w:spacing w:val="1"/>
                <w:szCs w:val="24"/>
              </w:rPr>
              <w:t xml:space="preserve"> </w:t>
            </w:r>
            <w:r w:rsidRPr="009C0DEB">
              <w:rPr>
                <w:szCs w:val="24"/>
              </w:rPr>
              <w:t>la</w:t>
            </w:r>
            <w:r w:rsidRPr="009C0DEB">
              <w:rPr>
                <w:spacing w:val="1"/>
                <w:szCs w:val="24"/>
              </w:rPr>
              <w:t xml:space="preserve"> </w:t>
            </w:r>
            <w:r w:rsidRPr="009C0DEB">
              <w:rPr>
                <w:szCs w:val="24"/>
              </w:rPr>
              <w:t>anumite</w:t>
            </w:r>
            <w:r w:rsidRPr="009C0DEB">
              <w:rPr>
                <w:spacing w:val="1"/>
                <w:szCs w:val="24"/>
              </w:rPr>
              <w:t xml:space="preserve"> </w:t>
            </w:r>
            <w:r w:rsidRPr="009C0DEB">
              <w:rPr>
                <w:szCs w:val="24"/>
              </w:rPr>
              <w:t>discipline,</w:t>
            </w:r>
            <w:r w:rsidRPr="009C0DEB">
              <w:rPr>
                <w:spacing w:val="51"/>
                <w:szCs w:val="24"/>
              </w:rPr>
              <w:t xml:space="preserve"> </w:t>
            </w:r>
            <w:r w:rsidRPr="009C0DEB">
              <w:rPr>
                <w:szCs w:val="24"/>
              </w:rPr>
              <w:t>incluzând</w:t>
            </w:r>
            <w:r w:rsidRPr="009C0DEB">
              <w:rPr>
                <w:spacing w:val="-47"/>
                <w:szCs w:val="24"/>
              </w:rPr>
              <w:t xml:space="preserve"> </w:t>
            </w:r>
            <w:r w:rsidRPr="009C0DEB">
              <w:rPr>
                <w:szCs w:val="24"/>
              </w:rPr>
              <w:t>dimensiunea</w:t>
            </w:r>
            <w:r w:rsidRPr="009C0DEB">
              <w:rPr>
                <w:spacing w:val="-1"/>
                <w:szCs w:val="24"/>
              </w:rPr>
              <w:t xml:space="preserve"> </w:t>
            </w:r>
            <w:r w:rsidRPr="009C0DEB">
              <w:rPr>
                <w:szCs w:val="24"/>
              </w:rPr>
              <w:t>echitate de gen;</w:t>
            </w:r>
          </w:p>
          <w:p w:rsidR="009C0DEB" w:rsidRPr="009C0DEB" w:rsidRDefault="009C0DEB" w:rsidP="009C0DEB">
            <w:pPr>
              <w:pStyle w:val="TableParagraph"/>
              <w:numPr>
                <w:ilvl w:val="0"/>
                <w:numId w:val="13"/>
              </w:numPr>
              <w:spacing w:line="273" w:lineRule="auto"/>
              <w:ind w:left="349" w:right="103"/>
              <w:rPr>
                <w:szCs w:val="24"/>
              </w:rPr>
            </w:pPr>
            <w:r w:rsidRPr="009C0DEB">
              <w:rPr>
                <w:szCs w:val="24"/>
              </w:rPr>
              <w:t>interes sporit pentru activitățile de formare a cadrelor didactice</w:t>
            </w:r>
            <w:r w:rsidRPr="009C0DEB">
              <w:rPr>
                <w:spacing w:val="1"/>
                <w:szCs w:val="24"/>
              </w:rPr>
              <w:t xml:space="preserve"> </w:t>
            </w:r>
            <w:r w:rsidRPr="009C0DEB">
              <w:rPr>
                <w:szCs w:val="24"/>
              </w:rPr>
              <w:t>în</w:t>
            </w:r>
            <w:r w:rsidRPr="009C0DEB">
              <w:rPr>
                <w:spacing w:val="-3"/>
                <w:szCs w:val="24"/>
              </w:rPr>
              <w:t xml:space="preserve"> </w:t>
            </w:r>
            <w:r w:rsidRPr="009C0DEB">
              <w:rPr>
                <w:szCs w:val="24"/>
              </w:rPr>
              <w:t>privința echității</w:t>
            </w:r>
            <w:r w:rsidRPr="009C0DEB">
              <w:rPr>
                <w:spacing w:val="-1"/>
                <w:szCs w:val="24"/>
              </w:rPr>
              <w:t xml:space="preserve"> </w:t>
            </w:r>
            <w:r w:rsidRPr="009C0DEB">
              <w:rPr>
                <w:szCs w:val="24"/>
              </w:rPr>
              <w:t>de gen;</w:t>
            </w:r>
          </w:p>
          <w:p w:rsidR="009C0DEB" w:rsidRPr="009C0DEB" w:rsidRDefault="009C0DEB" w:rsidP="009C0DEB">
            <w:pPr>
              <w:pStyle w:val="TableParagraph"/>
              <w:numPr>
                <w:ilvl w:val="0"/>
                <w:numId w:val="13"/>
              </w:numPr>
              <w:spacing w:line="273" w:lineRule="auto"/>
              <w:ind w:left="349" w:right="103"/>
              <w:rPr>
                <w:szCs w:val="24"/>
              </w:rPr>
            </w:pPr>
            <w:r w:rsidRPr="009C0DEB">
              <w:rPr>
                <w:szCs w:val="24"/>
              </w:rPr>
              <w:t>organizarea</w:t>
            </w:r>
            <w:r w:rsidRPr="009C0DEB">
              <w:rPr>
                <w:spacing w:val="62"/>
                <w:szCs w:val="24"/>
              </w:rPr>
              <w:t xml:space="preserve"> </w:t>
            </w:r>
            <w:r w:rsidRPr="009C0DEB">
              <w:rPr>
                <w:szCs w:val="24"/>
              </w:rPr>
              <w:t xml:space="preserve">activităţilor  </w:t>
            </w:r>
            <w:r w:rsidRPr="009C0DEB">
              <w:rPr>
                <w:spacing w:val="11"/>
                <w:szCs w:val="24"/>
              </w:rPr>
              <w:t xml:space="preserve"> </w:t>
            </w:r>
            <w:r w:rsidRPr="009C0DEB">
              <w:rPr>
                <w:szCs w:val="24"/>
              </w:rPr>
              <w:t xml:space="preserve">curriculare  </w:t>
            </w:r>
            <w:r w:rsidRPr="009C0DEB">
              <w:rPr>
                <w:spacing w:val="12"/>
                <w:szCs w:val="24"/>
              </w:rPr>
              <w:t xml:space="preserve"> </w:t>
            </w:r>
            <w:r w:rsidRPr="009C0DEB">
              <w:rPr>
                <w:szCs w:val="24"/>
              </w:rPr>
              <w:t xml:space="preserve">şi  </w:t>
            </w:r>
            <w:r w:rsidRPr="009C0DEB">
              <w:rPr>
                <w:spacing w:val="11"/>
                <w:szCs w:val="24"/>
              </w:rPr>
              <w:t xml:space="preserve"> </w:t>
            </w:r>
            <w:r w:rsidRPr="009C0DEB">
              <w:rPr>
                <w:szCs w:val="24"/>
              </w:rPr>
              <w:t xml:space="preserve">extracurriculare  </w:t>
            </w:r>
            <w:r w:rsidRPr="009C0DEB">
              <w:rPr>
                <w:spacing w:val="20"/>
                <w:szCs w:val="24"/>
              </w:rPr>
              <w:t xml:space="preserve"> </w:t>
            </w:r>
            <w:r w:rsidRPr="009C0DEB">
              <w:rPr>
                <w:szCs w:val="24"/>
              </w:rPr>
              <w:t>de</w:t>
            </w:r>
          </w:p>
          <w:p w:rsidR="009C0DEB" w:rsidRDefault="009C0DEB" w:rsidP="009C0DEB">
            <w:pPr>
              <w:pStyle w:val="Listparagraf"/>
              <w:numPr>
                <w:ilvl w:val="0"/>
                <w:numId w:val="2"/>
              </w:numPr>
              <w:ind w:left="349"/>
            </w:pPr>
            <w:r w:rsidRPr="009C0DEB">
              <w:rPr>
                <w:szCs w:val="24"/>
              </w:rPr>
              <w:t>promovare</w:t>
            </w:r>
            <w:r w:rsidRPr="009C0DEB">
              <w:rPr>
                <w:spacing w:val="-3"/>
                <w:szCs w:val="24"/>
              </w:rPr>
              <w:t xml:space="preserve"> </w:t>
            </w:r>
            <w:r w:rsidRPr="009C0DEB">
              <w:rPr>
                <w:szCs w:val="24"/>
              </w:rPr>
              <w:t>a</w:t>
            </w:r>
            <w:r w:rsidRPr="009C0DEB">
              <w:rPr>
                <w:spacing w:val="-2"/>
                <w:szCs w:val="24"/>
              </w:rPr>
              <w:t xml:space="preserve"> </w:t>
            </w:r>
            <w:r w:rsidRPr="009C0DEB">
              <w:rPr>
                <w:szCs w:val="24"/>
              </w:rPr>
              <w:t>echităţii</w:t>
            </w:r>
            <w:r w:rsidRPr="009C0DEB">
              <w:rPr>
                <w:spacing w:val="-3"/>
                <w:szCs w:val="24"/>
              </w:rPr>
              <w:t xml:space="preserve"> </w:t>
            </w:r>
            <w:r w:rsidRPr="009C0DEB">
              <w:rPr>
                <w:szCs w:val="24"/>
              </w:rPr>
              <w:t>de</w:t>
            </w:r>
            <w:r w:rsidRPr="009C0DEB">
              <w:rPr>
                <w:spacing w:val="-2"/>
                <w:szCs w:val="24"/>
              </w:rPr>
              <w:t xml:space="preserve"> </w:t>
            </w:r>
            <w:r w:rsidRPr="009C0DEB">
              <w:rPr>
                <w:szCs w:val="24"/>
              </w:rPr>
              <w:t>gen.</w:t>
            </w:r>
          </w:p>
        </w:tc>
        <w:tc>
          <w:tcPr>
            <w:tcW w:w="3543" w:type="dxa"/>
          </w:tcPr>
          <w:p w:rsidR="009C0DEB" w:rsidRPr="009C0DEB" w:rsidRDefault="009C0DEB" w:rsidP="009C0DEB">
            <w:pPr>
              <w:pStyle w:val="Listparagraf"/>
              <w:numPr>
                <w:ilvl w:val="0"/>
                <w:numId w:val="2"/>
              </w:numPr>
              <w:ind w:left="360"/>
              <w:rPr>
                <w:szCs w:val="24"/>
              </w:rPr>
            </w:pPr>
            <w:r w:rsidRPr="009C0DEB">
              <w:rPr>
                <w:szCs w:val="24"/>
              </w:rPr>
              <w:t>implicarea</w:t>
            </w:r>
            <w:r w:rsidRPr="009C0DEB">
              <w:rPr>
                <w:spacing w:val="1"/>
                <w:szCs w:val="24"/>
              </w:rPr>
              <w:t xml:space="preserve"> </w:t>
            </w:r>
            <w:r w:rsidRPr="009C0DEB">
              <w:rPr>
                <w:szCs w:val="24"/>
              </w:rPr>
              <w:t>modestă</w:t>
            </w:r>
            <w:r w:rsidRPr="009C0DEB">
              <w:rPr>
                <w:spacing w:val="1"/>
                <w:szCs w:val="24"/>
              </w:rPr>
              <w:t xml:space="preserve"> </w:t>
            </w:r>
            <w:r w:rsidRPr="009C0DEB">
              <w:rPr>
                <w:szCs w:val="24"/>
              </w:rPr>
              <w:t>a</w:t>
            </w:r>
            <w:r w:rsidRPr="009C0DEB">
              <w:rPr>
                <w:spacing w:val="1"/>
                <w:szCs w:val="24"/>
              </w:rPr>
              <w:t xml:space="preserve"> </w:t>
            </w:r>
            <w:r w:rsidRPr="009C0DEB">
              <w:rPr>
                <w:szCs w:val="24"/>
              </w:rPr>
              <w:t>părinţilor</w:t>
            </w:r>
            <w:r w:rsidRPr="009C0DEB">
              <w:rPr>
                <w:spacing w:val="1"/>
                <w:szCs w:val="24"/>
              </w:rPr>
              <w:t xml:space="preserve"> </w:t>
            </w:r>
            <w:r w:rsidRPr="009C0DEB">
              <w:rPr>
                <w:szCs w:val="24"/>
              </w:rPr>
              <w:t>şi</w:t>
            </w:r>
            <w:r w:rsidRPr="009C0DEB">
              <w:rPr>
                <w:spacing w:val="1"/>
                <w:szCs w:val="24"/>
              </w:rPr>
              <w:t xml:space="preserve"> </w:t>
            </w:r>
            <w:r w:rsidRPr="009C0DEB">
              <w:rPr>
                <w:szCs w:val="24"/>
              </w:rPr>
              <w:t>a</w:t>
            </w:r>
            <w:r w:rsidRPr="009C0DEB">
              <w:rPr>
                <w:spacing w:val="1"/>
                <w:szCs w:val="24"/>
              </w:rPr>
              <w:t xml:space="preserve"> </w:t>
            </w:r>
            <w:r w:rsidRPr="009C0DEB">
              <w:rPr>
                <w:szCs w:val="24"/>
              </w:rPr>
              <w:t>comunităţii</w:t>
            </w:r>
            <w:r w:rsidRPr="009C0DEB">
              <w:rPr>
                <w:spacing w:val="1"/>
                <w:szCs w:val="24"/>
              </w:rPr>
              <w:t xml:space="preserve"> </w:t>
            </w:r>
            <w:r w:rsidRPr="009C0DEB">
              <w:rPr>
                <w:szCs w:val="24"/>
              </w:rPr>
              <w:t>în</w:t>
            </w:r>
            <w:r w:rsidRPr="009C0DEB">
              <w:rPr>
                <w:spacing w:val="1"/>
                <w:szCs w:val="24"/>
              </w:rPr>
              <w:t xml:space="preserve"> </w:t>
            </w:r>
            <w:r w:rsidRPr="009C0DEB">
              <w:rPr>
                <w:szCs w:val="24"/>
              </w:rPr>
              <w:t>activităţi</w:t>
            </w:r>
            <w:r w:rsidRPr="009C0DEB">
              <w:rPr>
                <w:spacing w:val="1"/>
                <w:szCs w:val="24"/>
              </w:rPr>
              <w:t xml:space="preserve"> </w:t>
            </w:r>
            <w:r w:rsidRPr="009C0DEB">
              <w:rPr>
                <w:szCs w:val="24"/>
              </w:rPr>
              <w:t>cu</w:t>
            </w:r>
            <w:r w:rsidRPr="009C0DEB">
              <w:rPr>
                <w:spacing w:val="1"/>
                <w:szCs w:val="24"/>
              </w:rPr>
              <w:t xml:space="preserve"> </w:t>
            </w:r>
            <w:r w:rsidRPr="009C0DEB">
              <w:rPr>
                <w:szCs w:val="24"/>
              </w:rPr>
              <w:t>tematica</w:t>
            </w:r>
            <w:r w:rsidRPr="009C0DEB">
              <w:rPr>
                <w:spacing w:val="1"/>
                <w:szCs w:val="24"/>
              </w:rPr>
              <w:t xml:space="preserve"> </w:t>
            </w:r>
            <w:r w:rsidRPr="009C0DEB">
              <w:rPr>
                <w:szCs w:val="24"/>
              </w:rPr>
              <w:t>privind echitatea de</w:t>
            </w:r>
            <w:r w:rsidRPr="009C0DEB">
              <w:rPr>
                <w:spacing w:val="-1"/>
                <w:szCs w:val="24"/>
              </w:rPr>
              <w:t xml:space="preserve"> </w:t>
            </w:r>
            <w:r w:rsidRPr="009C0DEB">
              <w:rPr>
                <w:szCs w:val="24"/>
              </w:rPr>
              <w:t>gen.</w:t>
            </w:r>
          </w:p>
        </w:tc>
      </w:tr>
    </w:tbl>
    <w:p w:rsidR="00CA56C7" w:rsidRDefault="00CA56C7"/>
    <w:p w:rsidR="00CA56C7" w:rsidRDefault="00E90576">
      <w:r>
        <w:t>Analiza SWOT a activității instituției de învățământ general în perioada evaluată</w:t>
      </w:r>
    </w:p>
    <w:p w:rsidR="00CA56C7" w:rsidRDefault="00CA56C7"/>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4252"/>
      </w:tblGrid>
      <w:tr w:rsidR="00CA56C7" w:rsidTr="009C0DEB">
        <w:tc>
          <w:tcPr>
            <w:tcW w:w="5387" w:type="dxa"/>
            <w:shd w:val="clear" w:color="auto" w:fill="C6D9F1" w:themeFill="text2" w:themeFillTint="33"/>
          </w:tcPr>
          <w:p w:rsidR="00CA56C7" w:rsidRPr="009C0DEB" w:rsidRDefault="00E90576">
            <w:pPr>
              <w:jc w:val="center"/>
              <w:rPr>
                <w:b/>
                <w:bCs/>
              </w:rPr>
            </w:pPr>
            <w:r w:rsidRPr="009C0DEB">
              <w:rPr>
                <w:b/>
                <w:bCs/>
              </w:rPr>
              <w:t>Puncte forte</w:t>
            </w:r>
          </w:p>
        </w:tc>
        <w:tc>
          <w:tcPr>
            <w:tcW w:w="4252" w:type="dxa"/>
            <w:shd w:val="clear" w:color="auto" w:fill="C6D9F1" w:themeFill="text2" w:themeFillTint="33"/>
          </w:tcPr>
          <w:p w:rsidR="00CA56C7" w:rsidRPr="009C0DEB" w:rsidRDefault="00E90576">
            <w:pPr>
              <w:jc w:val="center"/>
              <w:rPr>
                <w:b/>
                <w:bCs/>
              </w:rPr>
            </w:pPr>
            <w:r w:rsidRPr="009C0DEB">
              <w:rPr>
                <w:b/>
                <w:bCs/>
              </w:rPr>
              <w:t>Puncte slabe</w:t>
            </w:r>
          </w:p>
        </w:tc>
      </w:tr>
      <w:tr w:rsidR="00CA56C7">
        <w:tc>
          <w:tcPr>
            <w:tcW w:w="5387" w:type="dxa"/>
          </w:tcPr>
          <w:p w:rsidR="009C0DEB" w:rsidRDefault="009C0DEB" w:rsidP="009C0DEB">
            <w:pPr>
              <w:pStyle w:val="Listparagraf"/>
              <w:numPr>
                <w:ilvl w:val="0"/>
                <w:numId w:val="3"/>
              </w:numPr>
              <w:tabs>
                <w:tab w:val="clear" w:pos="709"/>
                <w:tab w:val="left" w:pos="491"/>
              </w:tabs>
              <w:jc w:val="left"/>
            </w:pPr>
            <w:r>
              <w:t>Managementul democratic prin implicarea părinților și a elevilor în diverse structuri ale instituției (Consiliul de administrație, Consiliul de etică, Consiliul de elevi, Consiliul reprezentativ al părinților, diverse tipuri de comisii);</w:t>
            </w:r>
          </w:p>
          <w:p w:rsidR="009C0DEB" w:rsidRDefault="009C0DEB" w:rsidP="009C0DEB">
            <w:pPr>
              <w:pStyle w:val="Listparagraf"/>
              <w:numPr>
                <w:ilvl w:val="0"/>
                <w:numId w:val="3"/>
              </w:numPr>
              <w:tabs>
                <w:tab w:val="clear" w:pos="709"/>
                <w:tab w:val="left" w:pos="491"/>
              </w:tabs>
              <w:jc w:val="left"/>
            </w:pPr>
            <w:r>
              <w:t>Implementarea politicilor de protecție a copilului în mediul academic;</w:t>
            </w:r>
          </w:p>
          <w:p w:rsidR="009C0DEB" w:rsidRDefault="009C0DEB" w:rsidP="009C0DEB">
            <w:pPr>
              <w:pStyle w:val="Listparagraf"/>
              <w:numPr>
                <w:ilvl w:val="0"/>
                <w:numId w:val="3"/>
              </w:numPr>
              <w:tabs>
                <w:tab w:val="clear" w:pos="709"/>
                <w:tab w:val="left" w:pos="491"/>
              </w:tabs>
              <w:jc w:val="left"/>
            </w:pPr>
            <w:r>
              <w:t>Creșterea reușitei și a calității la examenele de absolvire;</w:t>
            </w:r>
          </w:p>
          <w:p w:rsidR="009C0DEB" w:rsidRDefault="009C0DEB" w:rsidP="009C0DEB">
            <w:pPr>
              <w:pStyle w:val="Listparagraf"/>
              <w:numPr>
                <w:ilvl w:val="0"/>
                <w:numId w:val="3"/>
              </w:numPr>
              <w:tabs>
                <w:tab w:val="clear" w:pos="709"/>
                <w:tab w:val="left" w:pos="491"/>
              </w:tabs>
              <w:jc w:val="left"/>
            </w:pPr>
            <w:r>
              <w:t>Fortificarea și modernizarea bazei tehnico-materiale a liceului;</w:t>
            </w:r>
          </w:p>
          <w:p w:rsidR="009C0DEB" w:rsidRDefault="009C0DEB" w:rsidP="009C0DEB">
            <w:pPr>
              <w:pStyle w:val="Listparagraf"/>
              <w:numPr>
                <w:ilvl w:val="0"/>
                <w:numId w:val="3"/>
              </w:numPr>
              <w:tabs>
                <w:tab w:val="clear" w:pos="709"/>
                <w:tab w:val="left" w:pos="491"/>
              </w:tabs>
              <w:jc w:val="left"/>
            </w:pPr>
            <w:r>
              <w:t>Responsabilitatea şi competenţa cadrelor didactice pentru aplicarea corectă a Planului cadru şi a Curriculumului modernizat;</w:t>
            </w:r>
          </w:p>
          <w:p w:rsidR="009C0DEB" w:rsidRDefault="009C0DEB" w:rsidP="009C0DEB">
            <w:pPr>
              <w:pStyle w:val="Listparagraf"/>
              <w:numPr>
                <w:ilvl w:val="0"/>
                <w:numId w:val="3"/>
              </w:numPr>
              <w:tabs>
                <w:tab w:val="clear" w:pos="709"/>
                <w:tab w:val="left" w:pos="491"/>
              </w:tabs>
              <w:jc w:val="left"/>
            </w:pPr>
            <w:r>
              <w:t>Personal didactic calificat şi titular în proporţie majoritară;</w:t>
            </w:r>
          </w:p>
          <w:p w:rsidR="009C0DEB" w:rsidRDefault="009C0DEB" w:rsidP="009C0DEB">
            <w:pPr>
              <w:pStyle w:val="Listparagraf"/>
              <w:numPr>
                <w:ilvl w:val="0"/>
                <w:numId w:val="3"/>
              </w:numPr>
              <w:tabs>
                <w:tab w:val="clear" w:pos="709"/>
                <w:tab w:val="left" w:pos="491"/>
              </w:tabs>
              <w:jc w:val="left"/>
            </w:pPr>
            <w:r>
              <w:t>Delimitarea responsabilităţilor cadrelor didactice (existenţa comisiilor active pe diverse probleme la nivelul liceului);</w:t>
            </w:r>
          </w:p>
          <w:p w:rsidR="009C0DEB" w:rsidRDefault="009C0DEB" w:rsidP="009C0DEB">
            <w:pPr>
              <w:pStyle w:val="Listparagraf"/>
              <w:numPr>
                <w:ilvl w:val="0"/>
                <w:numId w:val="3"/>
              </w:numPr>
              <w:tabs>
                <w:tab w:val="clear" w:pos="709"/>
                <w:tab w:val="left" w:pos="491"/>
              </w:tabs>
              <w:jc w:val="left"/>
            </w:pPr>
            <w:r>
              <w:t>Monitorizarea şi valorificarea rezultatelor elevilor la evaluările interne;</w:t>
            </w:r>
          </w:p>
          <w:p w:rsidR="009C0DEB" w:rsidRDefault="009C0DEB" w:rsidP="009C0DEB">
            <w:pPr>
              <w:pStyle w:val="Listparagraf"/>
              <w:numPr>
                <w:ilvl w:val="0"/>
                <w:numId w:val="3"/>
              </w:numPr>
              <w:tabs>
                <w:tab w:val="clear" w:pos="709"/>
                <w:tab w:val="left" w:pos="491"/>
              </w:tabs>
              <w:jc w:val="left"/>
            </w:pPr>
            <w:r>
              <w:t>Interesul cadrelor didactice pentru dezvoltarea profesională și personală;</w:t>
            </w:r>
          </w:p>
          <w:p w:rsidR="009C0DEB" w:rsidRDefault="009C0DEB" w:rsidP="009C0DEB">
            <w:pPr>
              <w:pStyle w:val="Listparagraf"/>
              <w:numPr>
                <w:ilvl w:val="0"/>
                <w:numId w:val="3"/>
              </w:numPr>
              <w:tabs>
                <w:tab w:val="clear" w:pos="709"/>
                <w:tab w:val="left" w:pos="491"/>
              </w:tabs>
              <w:jc w:val="left"/>
            </w:pPr>
            <w:r>
              <w:t xml:space="preserve">Circa 90 % dintre specialişti dețin grad didactic </w:t>
            </w:r>
            <w:r>
              <w:lastRenderedPageBreak/>
              <w:t>şi/sau ştiinţific;</w:t>
            </w:r>
          </w:p>
          <w:p w:rsidR="009C0DEB" w:rsidRDefault="009C0DEB" w:rsidP="009C0DEB">
            <w:pPr>
              <w:pStyle w:val="Listparagraf"/>
              <w:numPr>
                <w:ilvl w:val="0"/>
                <w:numId w:val="3"/>
              </w:numPr>
              <w:tabs>
                <w:tab w:val="clear" w:pos="709"/>
                <w:tab w:val="left" w:pos="491"/>
              </w:tabs>
              <w:jc w:val="left"/>
            </w:pPr>
            <w:r>
              <w:t>Starea bună a cabinetelor şi încadrarea în normele de igienă corespunzătoare;</w:t>
            </w:r>
          </w:p>
          <w:p w:rsidR="009C0DEB" w:rsidRDefault="009C0DEB" w:rsidP="009C0DEB">
            <w:pPr>
              <w:pStyle w:val="Listparagraf"/>
              <w:numPr>
                <w:ilvl w:val="0"/>
                <w:numId w:val="3"/>
              </w:numPr>
              <w:tabs>
                <w:tab w:val="clear" w:pos="709"/>
                <w:tab w:val="left" w:pos="491"/>
              </w:tabs>
              <w:jc w:val="left"/>
            </w:pPr>
            <w:r>
              <w:t>Respectarea prevederior Regulamentului de activitate a liceului;</w:t>
            </w:r>
          </w:p>
          <w:p w:rsidR="009C0DEB" w:rsidRDefault="009C0DEB" w:rsidP="009C0DEB">
            <w:pPr>
              <w:pStyle w:val="Listparagraf"/>
              <w:numPr>
                <w:ilvl w:val="0"/>
                <w:numId w:val="3"/>
              </w:numPr>
              <w:tabs>
                <w:tab w:val="clear" w:pos="709"/>
                <w:tab w:val="left" w:pos="491"/>
              </w:tabs>
              <w:jc w:val="left"/>
            </w:pPr>
            <w:r>
              <w:t>Implicarea părților interesate (elevi, părinți, parteneri, angajați) în procesul decizional al şcolii;</w:t>
            </w:r>
          </w:p>
          <w:p w:rsidR="009C0DEB" w:rsidRDefault="009C0DEB" w:rsidP="009C0DEB">
            <w:pPr>
              <w:pStyle w:val="Listparagraf"/>
              <w:tabs>
                <w:tab w:val="clear" w:pos="709"/>
                <w:tab w:val="left" w:pos="491"/>
              </w:tabs>
              <w:ind w:left="720"/>
              <w:jc w:val="left"/>
            </w:pPr>
            <w:r>
              <w:t>Prezenţa unui climat educaţional favorabil, ce rezultă din relaţiile constructive dintre diverse categorii de personal;</w:t>
            </w:r>
          </w:p>
          <w:p w:rsidR="009C0DEB" w:rsidRDefault="009C0DEB" w:rsidP="009C0DEB">
            <w:pPr>
              <w:pStyle w:val="Listparagraf"/>
              <w:numPr>
                <w:ilvl w:val="0"/>
                <w:numId w:val="3"/>
              </w:numPr>
              <w:tabs>
                <w:tab w:val="clear" w:pos="709"/>
                <w:tab w:val="left" w:pos="491"/>
              </w:tabs>
              <w:jc w:val="left"/>
            </w:pPr>
            <w:r>
              <w:t>Activităţi educative diverse cu puternic accent formativ;</w:t>
            </w:r>
          </w:p>
          <w:p w:rsidR="009C0DEB" w:rsidRDefault="009C0DEB" w:rsidP="009C0DEB">
            <w:pPr>
              <w:pStyle w:val="Listparagraf"/>
              <w:numPr>
                <w:ilvl w:val="0"/>
                <w:numId w:val="3"/>
              </w:numPr>
              <w:tabs>
                <w:tab w:val="clear" w:pos="709"/>
                <w:tab w:val="left" w:pos="491"/>
              </w:tabs>
              <w:jc w:val="left"/>
            </w:pPr>
            <w:r>
              <w:t>Desfășurarea bună a procesului didactic pe timp de pandemie, grație managementului eficient al activității educaționale;</w:t>
            </w:r>
          </w:p>
          <w:p w:rsidR="009C0DEB" w:rsidRDefault="009C0DEB" w:rsidP="009C0DEB">
            <w:pPr>
              <w:pStyle w:val="Listparagraf"/>
              <w:numPr>
                <w:ilvl w:val="0"/>
                <w:numId w:val="3"/>
              </w:numPr>
              <w:tabs>
                <w:tab w:val="clear" w:pos="709"/>
                <w:tab w:val="left" w:pos="491"/>
              </w:tabs>
              <w:jc w:val="left"/>
            </w:pPr>
            <w:r>
              <w:t>Revizuirea unui șir de acte normative legate de buna funcționare a instituției;</w:t>
            </w:r>
          </w:p>
          <w:p w:rsidR="009C0DEB" w:rsidRDefault="009C0DEB" w:rsidP="009C0DEB">
            <w:pPr>
              <w:pStyle w:val="Listparagraf"/>
              <w:numPr>
                <w:ilvl w:val="0"/>
                <w:numId w:val="3"/>
              </w:numPr>
              <w:tabs>
                <w:tab w:val="clear" w:pos="709"/>
                <w:tab w:val="left" w:pos="491"/>
              </w:tabs>
              <w:jc w:val="left"/>
            </w:pPr>
            <w:r>
              <w:t>Îmbunătățirea condițiilor de studii prin efectuarea reparațiilor curente, asigurarea conexiunii la rețeaua Wi-Fi, procurarea mijloacelor TIC etc;</w:t>
            </w:r>
          </w:p>
          <w:p w:rsidR="009C0DEB" w:rsidRDefault="009C0DEB" w:rsidP="009C0DEB">
            <w:pPr>
              <w:pStyle w:val="Listparagraf"/>
              <w:numPr>
                <w:ilvl w:val="0"/>
                <w:numId w:val="3"/>
              </w:numPr>
              <w:tabs>
                <w:tab w:val="clear" w:pos="709"/>
                <w:tab w:val="left" w:pos="491"/>
              </w:tabs>
              <w:jc w:val="left"/>
            </w:pPr>
            <w:r>
              <w:t>Asigurarea pazei şi a securităţii şcolii, siguranţa elevilor pe toată durata programului şcolar şi în cadrul activităţilor şcolare şi extraşcolare;</w:t>
            </w:r>
          </w:p>
          <w:p w:rsidR="009C0DEB" w:rsidRDefault="009C0DEB" w:rsidP="009C0DEB">
            <w:pPr>
              <w:pStyle w:val="Listparagraf"/>
              <w:numPr>
                <w:ilvl w:val="0"/>
                <w:numId w:val="3"/>
              </w:numPr>
              <w:tabs>
                <w:tab w:val="clear" w:pos="709"/>
                <w:tab w:val="left" w:pos="491"/>
              </w:tabs>
              <w:jc w:val="left"/>
            </w:pPr>
            <w:r>
              <w:t>Instruirea/formarea continuă a personalului didactic şi didactic auxiliar, a părinţilor, cu referire la aplicarea procedurilor legale în organizarea instituţională şi de intervenţie în cazurile de abuz, neglijare, violenţă;</w:t>
            </w:r>
          </w:p>
          <w:p w:rsidR="009C0DEB" w:rsidRDefault="009C0DEB" w:rsidP="009C0DEB">
            <w:pPr>
              <w:pStyle w:val="Listparagraf"/>
              <w:numPr>
                <w:ilvl w:val="0"/>
                <w:numId w:val="3"/>
              </w:numPr>
              <w:tabs>
                <w:tab w:val="clear" w:pos="709"/>
                <w:tab w:val="left" w:pos="491"/>
              </w:tabs>
              <w:jc w:val="left"/>
            </w:pPr>
            <w:r>
              <w:t>Asigurarea accesului tuturor elevilor la servicii de sprijin pentru dezvoltare fizică, psihică şi emoţională: serviciul psihologic şcolar;</w:t>
            </w:r>
          </w:p>
          <w:p w:rsidR="009C0DEB" w:rsidRDefault="009C0DEB" w:rsidP="009C0DEB">
            <w:pPr>
              <w:pStyle w:val="Listparagraf"/>
              <w:numPr>
                <w:ilvl w:val="0"/>
                <w:numId w:val="3"/>
              </w:numPr>
              <w:tabs>
                <w:tab w:val="clear" w:pos="709"/>
                <w:tab w:val="left" w:pos="491"/>
              </w:tabs>
              <w:jc w:val="left"/>
            </w:pPr>
            <w:r>
              <w:t>Existența unor structuri asociative ale elevilor și ale părinților cu scopul implicării lor în procesul decizional. În acest an de studii, în premieră s-a desfășurat alegerea democratică a Președintelui Consiliului de elevi, a fost elaborat și aprobat Acordul de parteneriat pentru educație;</w:t>
            </w:r>
          </w:p>
          <w:p w:rsidR="009C0DEB" w:rsidRDefault="009C0DEB" w:rsidP="009C0DEB">
            <w:pPr>
              <w:pStyle w:val="Listparagraf"/>
              <w:numPr>
                <w:ilvl w:val="0"/>
                <w:numId w:val="3"/>
              </w:numPr>
              <w:tabs>
                <w:tab w:val="clear" w:pos="709"/>
                <w:tab w:val="left" w:pos="491"/>
              </w:tabs>
              <w:jc w:val="left"/>
            </w:pPr>
            <w:r>
              <w:t xml:space="preserve">Existența mai multor mijloace funcționale de comunicare între elevi/profesori/părinți/administrație care sunt accesibile fiecărui participant al procesului educativ. </w:t>
            </w:r>
          </w:p>
          <w:p w:rsidR="009C0DEB" w:rsidRDefault="009C0DEB" w:rsidP="009C0DEB">
            <w:pPr>
              <w:pStyle w:val="Listparagraf"/>
              <w:numPr>
                <w:ilvl w:val="0"/>
                <w:numId w:val="3"/>
              </w:numPr>
              <w:tabs>
                <w:tab w:val="clear" w:pos="709"/>
                <w:tab w:val="left" w:pos="491"/>
              </w:tabs>
              <w:jc w:val="left"/>
            </w:pPr>
            <w:r>
              <w:t>Instituţia dispune de variate echipamente, materiale didactice şi auxiliare curriculare moderne în conformitate cu Standardele de dotare minimă a cabinetelor, corespunzătoare contextelor educaţionale actuale şi le aplică eficient.</w:t>
            </w:r>
          </w:p>
          <w:p w:rsidR="00CA56C7" w:rsidRDefault="009C0DEB" w:rsidP="009C0DEB">
            <w:pPr>
              <w:pStyle w:val="Listparagraf"/>
              <w:numPr>
                <w:ilvl w:val="0"/>
                <w:numId w:val="3"/>
              </w:numPr>
              <w:tabs>
                <w:tab w:val="clear" w:pos="709"/>
                <w:tab w:val="left" w:pos="491"/>
              </w:tabs>
              <w:jc w:val="left"/>
            </w:pPr>
            <w:r>
              <w:t xml:space="preserve">Organizarea unor evenimente de promovare, </w:t>
            </w:r>
            <w:r>
              <w:lastRenderedPageBreak/>
              <w:t>evidenţiere şi recompensare a elevilor cu performanţe deosebite.</w:t>
            </w:r>
          </w:p>
        </w:tc>
        <w:tc>
          <w:tcPr>
            <w:tcW w:w="4252" w:type="dxa"/>
          </w:tcPr>
          <w:p w:rsidR="009C0DEB" w:rsidRDefault="009C0DEB" w:rsidP="009C0DEB">
            <w:pPr>
              <w:pStyle w:val="Listparagraf"/>
              <w:numPr>
                <w:ilvl w:val="0"/>
                <w:numId w:val="3"/>
              </w:numPr>
              <w:tabs>
                <w:tab w:val="clear" w:pos="709"/>
                <w:tab w:val="left" w:pos="360"/>
              </w:tabs>
              <w:ind w:left="348"/>
              <w:jc w:val="left"/>
            </w:pPr>
            <w:r>
              <w:lastRenderedPageBreak/>
              <w:t>Situația pandemică din țară a îngreunat organizarea și desfășurarea activității didactice și de învățare a elevilor;</w:t>
            </w:r>
          </w:p>
          <w:p w:rsidR="009C0DEB" w:rsidRDefault="009C0DEB" w:rsidP="009C0DEB">
            <w:pPr>
              <w:pStyle w:val="Listparagraf"/>
              <w:numPr>
                <w:ilvl w:val="0"/>
                <w:numId w:val="3"/>
              </w:numPr>
              <w:tabs>
                <w:tab w:val="clear" w:pos="709"/>
                <w:tab w:val="left" w:pos="360"/>
              </w:tabs>
              <w:ind w:left="348"/>
              <w:jc w:val="left"/>
            </w:pPr>
            <w:r>
              <w:t>Implicarea modestă a părinţilor în activităţile şcolii, atât la nivel de gestionare, cât şi de realizare a activităţilor educaţionale;</w:t>
            </w:r>
          </w:p>
          <w:p w:rsidR="009C0DEB" w:rsidRDefault="009C0DEB" w:rsidP="009C0DEB">
            <w:pPr>
              <w:pStyle w:val="Listparagraf"/>
              <w:numPr>
                <w:ilvl w:val="0"/>
                <w:numId w:val="3"/>
              </w:numPr>
              <w:tabs>
                <w:tab w:val="clear" w:pos="709"/>
                <w:tab w:val="left" w:pos="360"/>
              </w:tabs>
              <w:ind w:left="348"/>
              <w:jc w:val="left"/>
            </w:pPr>
            <w:r>
              <w:t>Reticența cadrelor didactice de a coopera în scopul realizării unor proiecte educaţionale interdisciplinare;</w:t>
            </w:r>
          </w:p>
          <w:p w:rsidR="009C0DEB" w:rsidRDefault="009C0DEB" w:rsidP="009C0DEB">
            <w:pPr>
              <w:pStyle w:val="Listparagraf"/>
              <w:numPr>
                <w:ilvl w:val="0"/>
                <w:numId w:val="3"/>
              </w:numPr>
              <w:tabs>
                <w:tab w:val="clear" w:pos="709"/>
                <w:tab w:val="left" w:pos="360"/>
              </w:tabs>
              <w:ind w:left="348"/>
              <w:jc w:val="left"/>
            </w:pPr>
            <w:r>
              <w:t>Număr mare de elevi rămaşi fără supravegherea părinţilor;</w:t>
            </w:r>
          </w:p>
          <w:p w:rsidR="00CA56C7" w:rsidRDefault="009C0DEB" w:rsidP="009C0DEB">
            <w:pPr>
              <w:pStyle w:val="Listparagraf"/>
              <w:numPr>
                <w:ilvl w:val="0"/>
                <w:numId w:val="3"/>
              </w:numPr>
              <w:tabs>
                <w:tab w:val="clear" w:pos="709"/>
                <w:tab w:val="left" w:pos="360"/>
              </w:tabs>
              <w:ind w:left="348"/>
              <w:jc w:val="left"/>
            </w:pPr>
            <w:r>
              <w:t>Nu dispunem de spații destinate serviciilor de sprijin elevilor cu CES (ascensor, pante, centru de resurse etc.)</w:t>
            </w:r>
          </w:p>
        </w:tc>
      </w:tr>
      <w:tr w:rsidR="00CA56C7" w:rsidTr="009C0DEB">
        <w:tc>
          <w:tcPr>
            <w:tcW w:w="5387" w:type="dxa"/>
            <w:shd w:val="clear" w:color="auto" w:fill="C6D9F1" w:themeFill="text2" w:themeFillTint="33"/>
          </w:tcPr>
          <w:p w:rsidR="00CA56C7" w:rsidRPr="009C0DEB" w:rsidRDefault="00E90576">
            <w:pPr>
              <w:jc w:val="center"/>
              <w:rPr>
                <w:b/>
                <w:bCs/>
              </w:rPr>
            </w:pPr>
            <w:r w:rsidRPr="009C0DEB">
              <w:rPr>
                <w:b/>
                <w:bCs/>
              </w:rPr>
              <w:lastRenderedPageBreak/>
              <w:t>Oportunități</w:t>
            </w:r>
          </w:p>
        </w:tc>
        <w:tc>
          <w:tcPr>
            <w:tcW w:w="4252" w:type="dxa"/>
            <w:shd w:val="clear" w:color="auto" w:fill="C6D9F1" w:themeFill="text2" w:themeFillTint="33"/>
          </w:tcPr>
          <w:p w:rsidR="00CA56C7" w:rsidRPr="009C0DEB" w:rsidRDefault="00E90576">
            <w:pPr>
              <w:jc w:val="center"/>
              <w:rPr>
                <w:b/>
                <w:bCs/>
              </w:rPr>
            </w:pPr>
            <w:r w:rsidRPr="009C0DEB">
              <w:rPr>
                <w:b/>
                <w:bCs/>
              </w:rPr>
              <w:t>Riscuri</w:t>
            </w:r>
          </w:p>
        </w:tc>
      </w:tr>
      <w:tr w:rsidR="009C0DEB">
        <w:tc>
          <w:tcPr>
            <w:tcW w:w="5387" w:type="dxa"/>
          </w:tcPr>
          <w:p w:rsidR="009C0DEB" w:rsidRPr="009C0DEB" w:rsidRDefault="009C0DEB" w:rsidP="009C0DEB">
            <w:pPr>
              <w:pStyle w:val="TableParagraph"/>
              <w:numPr>
                <w:ilvl w:val="2"/>
                <w:numId w:val="16"/>
              </w:numPr>
              <w:spacing w:line="273" w:lineRule="auto"/>
              <w:ind w:left="349" w:right="103"/>
              <w:rPr>
                <w:szCs w:val="24"/>
              </w:rPr>
            </w:pPr>
            <w:r w:rsidRPr="009C0DEB">
              <w:rPr>
                <w:szCs w:val="24"/>
              </w:rPr>
              <w:t>Posibilităţi</w:t>
            </w:r>
            <w:r w:rsidRPr="009C0DEB">
              <w:rPr>
                <w:spacing w:val="1"/>
                <w:szCs w:val="24"/>
              </w:rPr>
              <w:t xml:space="preserve"> </w:t>
            </w:r>
            <w:r w:rsidRPr="009C0DEB">
              <w:rPr>
                <w:szCs w:val="24"/>
              </w:rPr>
              <w:t>de</w:t>
            </w:r>
            <w:r w:rsidRPr="009C0DEB">
              <w:rPr>
                <w:spacing w:val="1"/>
                <w:szCs w:val="24"/>
              </w:rPr>
              <w:t xml:space="preserve"> </w:t>
            </w:r>
            <w:r w:rsidRPr="009C0DEB">
              <w:rPr>
                <w:szCs w:val="24"/>
              </w:rPr>
              <w:t>implementare</w:t>
            </w:r>
            <w:r w:rsidRPr="009C0DEB">
              <w:rPr>
                <w:spacing w:val="1"/>
                <w:szCs w:val="24"/>
              </w:rPr>
              <w:t xml:space="preserve"> </w:t>
            </w:r>
            <w:r w:rsidRPr="009C0DEB">
              <w:rPr>
                <w:szCs w:val="24"/>
              </w:rPr>
              <w:t>a</w:t>
            </w:r>
            <w:r w:rsidRPr="009C0DEB">
              <w:rPr>
                <w:spacing w:val="1"/>
                <w:szCs w:val="24"/>
              </w:rPr>
              <w:t xml:space="preserve"> </w:t>
            </w:r>
            <w:r w:rsidRPr="009C0DEB">
              <w:rPr>
                <w:szCs w:val="24"/>
              </w:rPr>
              <w:t>unor</w:t>
            </w:r>
            <w:r w:rsidRPr="009C0DEB">
              <w:rPr>
                <w:spacing w:val="1"/>
                <w:szCs w:val="24"/>
              </w:rPr>
              <w:t xml:space="preserve"> </w:t>
            </w:r>
            <w:r w:rsidRPr="009C0DEB">
              <w:rPr>
                <w:szCs w:val="24"/>
              </w:rPr>
              <w:t>proiecte</w:t>
            </w:r>
            <w:r w:rsidRPr="009C0DEB">
              <w:rPr>
                <w:spacing w:val="1"/>
                <w:szCs w:val="24"/>
              </w:rPr>
              <w:t xml:space="preserve"> </w:t>
            </w:r>
            <w:r w:rsidRPr="009C0DEB">
              <w:rPr>
                <w:szCs w:val="24"/>
              </w:rPr>
              <w:t>importante</w:t>
            </w:r>
            <w:r w:rsidRPr="009C0DEB">
              <w:rPr>
                <w:spacing w:val="1"/>
                <w:szCs w:val="24"/>
              </w:rPr>
              <w:t xml:space="preserve"> </w:t>
            </w:r>
            <w:r w:rsidRPr="009C0DEB">
              <w:rPr>
                <w:szCs w:val="24"/>
              </w:rPr>
              <w:t>naţionale</w:t>
            </w:r>
            <w:r w:rsidRPr="009C0DEB">
              <w:rPr>
                <w:spacing w:val="1"/>
                <w:szCs w:val="24"/>
              </w:rPr>
              <w:t xml:space="preserve"> </w:t>
            </w:r>
            <w:r w:rsidRPr="009C0DEB">
              <w:rPr>
                <w:szCs w:val="24"/>
              </w:rPr>
              <w:t>şi</w:t>
            </w:r>
            <w:r w:rsidRPr="009C0DEB">
              <w:rPr>
                <w:spacing w:val="1"/>
                <w:szCs w:val="24"/>
              </w:rPr>
              <w:t xml:space="preserve"> </w:t>
            </w:r>
            <w:r w:rsidRPr="009C0DEB">
              <w:rPr>
                <w:szCs w:val="24"/>
              </w:rPr>
              <w:t>internaţionale, susţinute de donatorii</w:t>
            </w:r>
            <w:r w:rsidRPr="009C0DEB">
              <w:rPr>
                <w:spacing w:val="-2"/>
                <w:szCs w:val="24"/>
              </w:rPr>
              <w:t xml:space="preserve"> </w:t>
            </w:r>
            <w:r w:rsidRPr="009C0DEB">
              <w:rPr>
                <w:szCs w:val="24"/>
              </w:rPr>
              <w:t>externi;</w:t>
            </w:r>
          </w:p>
          <w:p w:rsidR="009C0DEB" w:rsidRPr="009C0DEB" w:rsidRDefault="009C0DEB" w:rsidP="009C0DEB">
            <w:pPr>
              <w:pStyle w:val="TableParagraph"/>
              <w:numPr>
                <w:ilvl w:val="2"/>
                <w:numId w:val="16"/>
              </w:numPr>
              <w:spacing w:line="273" w:lineRule="auto"/>
              <w:ind w:left="349" w:right="97"/>
              <w:rPr>
                <w:szCs w:val="24"/>
              </w:rPr>
            </w:pPr>
            <w:r w:rsidRPr="009C0DEB">
              <w:rPr>
                <w:szCs w:val="24"/>
              </w:rPr>
              <w:t>Lărgirea ofertei de</w:t>
            </w:r>
            <w:r w:rsidRPr="009C0DEB">
              <w:rPr>
                <w:spacing w:val="50"/>
                <w:szCs w:val="24"/>
              </w:rPr>
              <w:t xml:space="preserve"> </w:t>
            </w:r>
            <w:r w:rsidRPr="009C0DEB">
              <w:rPr>
                <w:szCs w:val="24"/>
              </w:rPr>
              <w:t>formare continuă a personalului didactic, în special legat</w:t>
            </w:r>
            <w:r w:rsidRPr="009C0DEB">
              <w:rPr>
                <w:spacing w:val="1"/>
                <w:szCs w:val="24"/>
              </w:rPr>
              <w:t xml:space="preserve"> </w:t>
            </w:r>
            <w:r w:rsidRPr="009C0DEB">
              <w:rPr>
                <w:szCs w:val="24"/>
              </w:rPr>
              <w:t>de</w:t>
            </w:r>
            <w:r w:rsidRPr="009C0DEB">
              <w:rPr>
                <w:spacing w:val="-2"/>
                <w:szCs w:val="24"/>
              </w:rPr>
              <w:t xml:space="preserve"> </w:t>
            </w:r>
            <w:r w:rsidRPr="009C0DEB">
              <w:rPr>
                <w:szCs w:val="24"/>
              </w:rPr>
              <w:t>implemetarea</w:t>
            </w:r>
            <w:r w:rsidRPr="009C0DEB">
              <w:rPr>
                <w:spacing w:val="-2"/>
                <w:szCs w:val="24"/>
              </w:rPr>
              <w:t xml:space="preserve"> </w:t>
            </w:r>
            <w:r w:rsidRPr="009C0DEB">
              <w:rPr>
                <w:szCs w:val="24"/>
              </w:rPr>
              <w:t>TIC</w:t>
            </w:r>
            <w:r w:rsidRPr="009C0DEB">
              <w:rPr>
                <w:spacing w:val="-2"/>
                <w:szCs w:val="24"/>
              </w:rPr>
              <w:t xml:space="preserve"> </w:t>
            </w:r>
            <w:r w:rsidRPr="009C0DEB">
              <w:rPr>
                <w:szCs w:val="24"/>
              </w:rPr>
              <w:t>în</w:t>
            </w:r>
            <w:r w:rsidRPr="009C0DEB">
              <w:rPr>
                <w:spacing w:val="-4"/>
                <w:szCs w:val="24"/>
              </w:rPr>
              <w:t xml:space="preserve"> </w:t>
            </w:r>
            <w:r w:rsidRPr="009C0DEB">
              <w:rPr>
                <w:szCs w:val="24"/>
              </w:rPr>
              <w:t>procesul</w:t>
            </w:r>
            <w:r w:rsidRPr="009C0DEB">
              <w:rPr>
                <w:spacing w:val="-3"/>
                <w:szCs w:val="24"/>
              </w:rPr>
              <w:t xml:space="preserve"> </w:t>
            </w:r>
            <w:r w:rsidRPr="009C0DEB">
              <w:rPr>
                <w:szCs w:val="24"/>
              </w:rPr>
              <w:t>didactic,</w:t>
            </w:r>
            <w:r w:rsidRPr="009C0DEB">
              <w:rPr>
                <w:spacing w:val="-1"/>
                <w:szCs w:val="24"/>
              </w:rPr>
              <w:t xml:space="preserve"> </w:t>
            </w:r>
            <w:r w:rsidRPr="009C0DEB">
              <w:rPr>
                <w:szCs w:val="24"/>
              </w:rPr>
              <w:t>formarea</w:t>
            </w:r>
            <w:r w:rsidRPr="009C0DEB">
              <w:rPr>
                <w:spacing w:val="-2"/>
                <w:szCs w:val="24"/>
              </w:rPr>
              <w:t xml:space="preserve"> </w:t>
            </w:r>
            <w:r w:rsidRPr="009C0DEB">
              <w:rPr>
                <w:szCs w:val="24"/>
              </w:rPr>
              <w:t>competențelor</w:t>
            </w:r>
            <w:r w:rsidRPr="009C0DEB">
              <w:rPr>
                <w:spacing w:val="-1"/>
                <w:szCs w:val="24"/>
              </w:rPr>
              <w:t xml:space="preserve"> </w:t>
            </w:r>
            <w:r w:rsidRPr="009C0DEB">
              <w:rPr>
                <w:szCs w:val="24"/>
              </w:rPr>
              <w:t>digitale;</w:t>
            </w:r>
          </w:p>
          <w:p w:rsidR="009C0DEB" w:rsidRPr="009C0DEB" w:rsidRDefault="009C0DEB" w:rsidP="009C0DEB">
            <w:pPr>
              <w:pStyle w:val="TableParagraph"/>
              <w:numPr>
                <w:ilvl w:val="2"/>
                <w:numId w:val="16"/>
              </w:numPr>
              <w:spacing w:line="273" w:lineRule="auto"/>
              <w:ind w:left="349" w:right="101"/>
              <w:rPr>
                <w:szCs w:val="24"/>
              </w:rPr>
            </w:pPr>
            <w:r w:rsidRPr="009C0DEB">
              <w:rPr>
                <w:szCs w:val="24"/>
              </w:rPr>
              <w:t>Participarea cadrelor</w:t>
            </w:r>
            <w:r w:rsidRPr="009C0DEB">
              <w:rPr>
                <w:spacing w:val="1"/>
                <w:szCs w:val="24"/>
              </w:rPr>
              <w:t xml:space="preserve"> </w:t>
            </w:r>
            <w:r w:rsidRPr="009C0DEB">
              <w:rPr>
                <w:szCs w:val="24"/>
              </w:rPr>
              <w:t>didactice</w:t>
            </w:r>
            <w:r w:rsidRPr="009C0DEB">
              <w:rPr>
                <w:spacing w:val="1"/>
                <w:szCs w:val="24"/>
              </w:rPr>
              <w:t xml:space="preserve"> </w:t>
            </w:r>
            <w:r w:rsidRPr="009C0DEB">
              <w:rPr>
                <w:szCs w:val="24"/>
              </w:rPr>
              <w:t>și</w:t>
            </w:r>
            <w:r w:rsidRPr="009C0DEB">
              <w:rPr>
                <w:spacing w:val="1"/>
                <w:szCs w:val="24"/>
              </w:rPr>
              <w:t xml:space="preserve"> </w:t>
            </w:r>
            <w:r w:rsidRPr="009C0DEB">
              <w:rPr>
                <w:szCs w:val="24"/>
              </w:rPr>
              <w:t>manageriale</w:t>
            </w:r>
            <w:r w:rsidRPr="009C0DEB">
              <w:rPr>
                <w:spacing w:val="1"/>
                <w:szCs w:val="24"/>
              </w:rPr>
              <w:t xml:space="preserve"> </w:t>
            </w:r>
            <w:r w:rsidRPr="009C0DEB">
              <w:rPr>
                <w:szCs w:val="24"/>
              </w:rPr>
              <w:t>la</w:t>
            </w:r>
            <w:r w:rsidRPr="009C0DEB">
              <w:rPr>
                <w:spacing w:val="1"/>
                <w:szCs w:val="24"/>
              </w:rPr>
              <w:t xml:space="preserve"> </w:t>
            </w:r>
            <w:r w:rsidRPr="009C0DEB">
              <w:rPr>
                <w:szCs w:val="24"/>
              </w:rPr>
              <w:t>întrunirile</w:t>
            </w:r>
            <w:r w:rsidRPr="009C0DEB">
              <w:rPr>
                <w:spacing w:val="1"/>
                <w:szCs w:val="24"/>
              </w:rPr>
              <w:t xml:space="preserve"> </w:t>
            </w:r>
            <w:r w:rsidRPr="009C0DEB">
              <w:rPr>
                <w:szCs w:val="24"/>
              </w:rPr>
              <w:t>metodice</w:t>
            </w:r>
            <w:r w:rsidRPr="009C0DEB">
              <w:rPr>
                <w:spacing w:val="1"/>
                <w:szCs w:val="24"/>
              </w:rPr>
              <w:t xml:space="preserve"> </w:t>
            </w:r>
            <w:r w:rsidRPr="009C0DEB">
              <w:rPr>
                <w:szCs w:val="24"/>
              </w:rPr>
              <w:t>din</w:t>
            </w:r>
            <w:r w:rsidRPr="009C0DEB">
              <w:rPr>
                <w:spacing w:val="1"/>
                <w:szCs w:val="24"/>
              </w:rPr>
              <w:t xml:space="preserve"> </w:t>
            </w:r>
            <w:r w:rsidRPr="009C0DEB">
              <w:rPr>
                <w:szCs w:val="24"/>
              </w:rPr>
              <w:t>municipiu</w:t>
            </w:r>
            <w:r w:rsidRPr="009C0DEB">
              <w:rPr>
                <w:spacing w:val="-2"/>
                <w:szCs w:val="24"/>
              </w:rPr>
              <w:t xml:space="preserve"> </w:t>
            </w:r>
            <w:r w:rsidRPr="009C0DEB">
              <w:rPr>
                <w:szCs w:val="24"/>
              </w:rPr>
              <w:t>(format fizic și</w:t>
            </w:r>
            <w:r w:rsidRPr="009C0DEB">
              <w:rPr>
                <w:spacing w:val="-1"/>
                <w:szCs w:val="24"/>
              </w:rPr>
              <w:t xml:space="preserve"> </w:t>
            </w:r>
            <w:r w:rsidRPr="009C0DEB">
              <w:rPr>
                <w:szCs w:val="24"/>
              </w:rPr>
              <w:t>online);</w:t>
            </w:r>
          </w:p>
          <w:p w:rsidR="009C0DEB" w:rsidRPr="009C0DEB" w:rsidRDefault="009C0DEB" w:rsidP="009C0DEB">
            <w:pPr>
              <w:pStyle w:val="TableParagraph"/>
              <w:numPr>
                <w:ilvl w:val="1"/>
                <w:numId w:val="16"/>
              </w:numPr>
              <w:spacing w:line="273" w:lineRule="auto"/>
              <w:ind w:left="349" w:right="96"/>
              <w:rPr>
                <w:szCs w:val="24"/>
              </w:rPr>
            </w:pPr>
            <w:r w:rsidRPr="009C0DEB">
              <w:rPr>
                <w:szCs w:val="24"/>
              </w:rPr>
              <w:t>Disponibilitatea şi responsabilitatea unor instituţii din comunitate</w:t>
            </w:r>
            <w:r w:rsidRPr="009C0DEB">
              <w:rPr>
                <w:spacing w:val="1"/>
                <w:szCs w:val="24"/>
              </w:rPr>
              <w:t xml:space="preserve"> </w:t>
            </w:r>
            <w:r w:rsidRPr="009C0DEB">
              <w:rPr>
                <w:szCs w:val="24"/>
              </w:rPr>
              <w:t>de a veni în</w:t>
            </w:r>
            <w:r w:rsidRPr="009C0DEB">
              <w:rPr>
                <w:spacing w:val="1"/>
                <w:szCs w:val="24"/>
              </w:rPr>
              <w:t xml:space="preserve"> </w:t>
            </w:r>
            <w:r w:rsidRPr="009C0DEB">
              <w:rPr>
                <w:szCs w:val="24"/>
              </w:rPr>
              <w:t>sprijinul</w:t>
            </w:r>
            <w:r w:rsidRPr="009C0DEB">
              <w:rPr>
                <w:spacing w:val="-2"/>
                <w:szCs w:val="24"/>
              </w:rPr>
              <w:t xml:space="preserve"> </w:t>
            </w:r>
            <w:r w:rsidRPr="009C0DEB">
              <w:rPr>
                <w:szCs w:val="24"/>
              </w:rPr>
              <w:t>liceului</w:t>
            </w:r>
            <w:r w:rsidRPr="009C0DEB">
              <w:rPr>
                <w:spacing w:val="-1"/>
                <w:szCs w:val="24"/>
              </w:rPr>
              <w:t xml:space="preserve"> </w:t>
            </w:r>
            <w:r w:rsidRPr="009C0DEB">
              <w:rPr>
                <w:szCs w:val="24"/>
              </w:rPr>
              <w:t>(poliţie,</w:t>
            </w:r>
            <w:r w:rsidRPr="009C0DEB">
              <w:rPr>
                <w:spacing w:val="1"/>
                <w:szCs w:val="24"/>
              </w:rPr>
              <w:t xml:space="preserve"> </w:t>
            </w:r>
            <w:r w:rsidRPr="009C0DEB">
              <w:rPr>
                <w:szCs w:val="24"/>
              </w:rPr>
              <w:t>instituţii</w:t>
            </w:r>
            <w:r w:rsidRPr="009C0DEB">
              <w:rPr>
                <w:spacing w:val="-2"/>
                <w:szCs w:val="24"/>
              </w:rPr>
              <w:t xml:space="preserve"> </w:t>
            </w:r>
            <w:r w:rsidRPr="009C0DEB">
              <w:rPr>
                <w:szCs w:val="24"/>
              </w:rPr>
              <w:t>culturale);</w:t>
            </w:r>
          </w:p>
          <w:p w:rsidR="009C0DEB" w:rsidRPr="009C0DEB" w:rsidRDefault="009C0DEB" w:rsidP="009C0DEB">
            <w:pPr>
              <w:pStyle w:val="TableParagraph"/>
              <w:numPr>
                <w:ilvl w:val="0"/>
                <w:numId w:val="16"/>
              </w:numPr>
              <w:spacing w:line="276" w:lineRule="auto"/>
              <w:ind w:left="349" w:right="96"/>
              <w:rPr>
                <w:sz w:val="20"/>
              </w:rPr>
            </w:pPr>
            <w:r w:rsidRPr="009C0DEB">
              <w:rPr>
                <w:szCs w:val="24"/>
              </w:rPr>
              <w:t>Diversificarea parteneriatelor cu agenţii educaţionali din comunitate, din țară</w:t>
            </w:r>
            <w:r w:rsidRPr="009C0DEB">
              <w:rPr>
                <w:spacing w:val="1"/>
                <w:szCs w:val="24"/>
              </w:rPr>
              <w:t xml:space="preserve"> </w:t>
            </w:r>
            <w:r w:rsidRPr="009C0DEB">
              <w:rPr>
                <w:szCs w:val="24"/>
              </w:rPr>
              <w:t>și</w:t>
            </w:r>
            <w:r w:rsidRPr="009C0DEB">
              <w:rPr>
                <w:spacing w:val="-3"/>
                <w:szCs w:val="24"/>
              </w:rPr>
              <w:t xml:space="preserve"> </w:t>
            </w:r>
            <w:r w:rsidRPr="009C0DEB">
              <w:rPr>
                <w:szCs w:val="24"/>
              </w:rPr>
              <w:t>de</w:t>
            </w:r>
            <w:r w:rsidRPr="009C0DEB">
              <w:rPr>
                <w:spacing w:val="-1"/>
                <w:szCs w:val="24"/>
              </w:rPr>
              <w:t xml:space="preserve"> </w:t>
            </w:r>
            <w:r w:rsidRPr="009C0DEB">
              <w:rPr>
                <w:szCs w:val="24"/>
              </w:rPr>
              <w:t>peste</w:t>
            </w:r>
            <w:r w:rsidRPr="009C0DEB">
              <w:rPr>
                <w:spacing w:val="-2"/>
                <w:szCs w:val="24"/>
              </w:rPr>
              <w:t xml:space="preserve"> </w:t>
            </w:r>
            <w:r w:rsidRPr="009C0DEB">
              <w:rPr>
                <w:szCs w:val="24"/>
              </w:rPr>
              <w:t>hotare</w:t>
            </w:r>
            <w:r w:rsidRPr="009C0DEB">
              <w:rPr>
                <w:spacing w:val="-1"/>
                <w:szCs w:val="24"/>
              </w:rPr>
              <w:t xml:space="preserve"> </w:t>
            </w:r>
            <w:r w:rsidRPr="009C0DEB">
              <w:rPr>
                <w:szCs w:val="24"/>
              </w:rPr>
              <w:t>în</w:t>
            </w:r>
            <w:r w:rsidRPr="009C0DEB">
              <w:rPr>
                <w:spacing w:val="-3"/>
                <w:szCs w:val="24"/>
              </w:rPr>
              <w:t xml:space="preserve"> </w:t>
            </w:r>
            <w:r w:rsidRPr="009C0DEB">
              <w:rPr>
                <w:szCs w:val="24"/>
              </w:rPr>
              <w:t>derularea</w:t>
            </w:r>
            <w:r w:rsidRPr="009C0DEB">
              <w:rPr>
                <w:spacing w:val="2"/>
                <w:szCs w:val="24"/>
              </w:rPr>
              <w:t xml:space="preserve"> </w:t>
            </w:r>
            <w:r w:rsidRPr="009C0DEB">
              <w:rPr>
                <w:szCs w:val="24"/>
              </w:rPr>
              <w:t>programelor</w:t>
            </w:r>
            <w:r w:rsidRPr="009C0DEB">
              <w:rPr>
                <w:spacing w:val="-2"/>
                <w:szCs w:val="24"/>
              </w:rPr>
              <w:t xml:space="preserve"> </w:t>
            </w:r>
            <w:r w:rsidRPr="009C0DEB">
              <w:rPr>
                <w:szCs w:val="24"/>
              </w:rPr>
              <w:t>educaţionale</w:t>
            </w:r>
            <w:r w:rsidRPr="009C0DEB">
              <w:rPr>
                <w:spacing w:val="-1"/>
                <w:szCs w:val="24"/>
              </w:rPr>
              <w:t xml:space="preserve"> </w:t>
            </w:r>
            <w:r w:rsidRPr="009C0DEB">
              <w:rPr>
                <w:szCs w:val="24"/>
              </w:rPr>
              <w:t>şi</w:t>
            </w:r>
            <w:r w:rsidRPr="009C0DEB">
              <w:rPr>
                <w:spacing w:val="-2"/>
                <w:szCs w:val="24"/>
              </w:rPr>
              <w:t xml:space="preserve"> </w:t>
            </w:r>
            <w:r w:rsidRPr="009C0DEB">
              <w:rPr>
                <w:szCs w:val="24"/>
              </w:rPr>
              <w:t>de</w:t>
            </w:r>
            <w:r w:rsidRPr="009C0DEB">
              <w:rPr>
                <w:spacing w:val="-2"/>
                <w:szCs w:val="24"/>
              </w:rPr>
              <w:t xml:space="preserve"> </w:t>
            </w:r>
            <w:r w:rsidRPr="009C0DEB">
              <w:rPr>
                <w:szCs w:val="24"/>
              </w:rPr>
              <w:t>voluntariat;</w:t>
            </w:r>
          </w:p>
        </w:tc>
        <w:tc>
          <w:tcPr>
            <w:tcW w:w="4252" w:type="dxa"/>
          </w:tcPr>
          <w:p w:rsidR="009C0DEB" w:rsidRDefault="009C0DEB" w:rsidP="009C0DEB">
            <w:pPr>
              <w:pStyle w:val="TableParagraph"/>
              <w:numPr>
                <w:ilvl w:val="0"/>
                <w:numId w:val="17"/>
              </w:numPr>
              <w:spacing w:line="273" w:lineRule="auto"/>
              <w:ind w:left="348" w:right="99"/>
              <w:rPr>
                <w:sz w:val="20"/>
              </w:rPr>
            </w:pPr>
            <w:r>
              <w:rPr>
                <w:sz w:val="20"/>
              </w:rPr>
              <w:t>Dezinteresul unor părinţi și implicarea</w:t>
            </w:r>
            <w:r>
              <w:rPr>
                <w:spacing w:val="1"/>
                <w:sz w:val="20"/>
              </w:rPr>
              <w:t xml:space="preserve"> </w:t>
            </w:r>
            <w:r>
              <w:rPr>
                <w:sz w:val="20"/>
              </w:rPr>
              <w:t>scăzută</w:t>
            </w:r>
            <w:r>
              <w:rPr>
                <w:spacing w:val="1"/>
                <w:sz w:val="20"/>
              </w:rPr>
              <w:t xml:space="preserve"> </w:t>
            </w:r>
            <w:r>
              <w:rPr>
                <w:sz w:val="20"/>
              </w:rPr>
              <w:t>în</w:t>
            </w:r>
            <w:r>
              <w:rPr>
                <w:spacing w:val="1"/>
                <w:sz w:val="20"/>
              </w:rPr>
              <w:t xml:space="preserve"> </w:t>
            </w:r>
            <w:r>
              <w:rPr>
                <w:sz w:val="20"/>
              </w:rPr>
              <w:t>cunoașterea</w:t>
            </w:r>
            <w:r>
              <w:rPr>
                <w:spacing w:val="1"/>
                <w:sz w:val="20"/>
              </w:rPr>
              <w:t xml:space="preserve"> </w:t>
            </w:r>
            <w:r>
              <w:rPr>
                <w:sz w:val="20"/>
              </w:rPr>
              <w:t>și</w:t>
            </w:r>
            <w:r>
              <w:rPr>
                <w:spacing w:val="1"/>
                <w:sz w:val="20"/>
              </w:rPr>
              <w:t xml:space="preserve"> </w:t>
            </w:r>
            <w:r>
              <w:rPr>
                <w:sz w:val="20"/>
              </w:rPr>
              <w:t>rezolvarea</w:t>
            </w:r>
            <w:r>
              <w:rPr>
                <w:spacing w:val="1"/>
                <w:sz w:val="20"/>
              </w:rPr>
              <w:t xml:space="preserve"> </w:t>
            </w:r>
            <w:r>
              <w:rPr>
                <w:sz w:val="20"/>
              </w:rPr>
              <w:t>problemelor</w:t>
            </w:r>
            <w:r>
              <w:rPr>
                <w:spacing w:val="-1"/>
                <w:sz w:val="20"/>
              </w:rPr>
              <w:t xml:space="preserve"> </w:t>
            </w:r>
            <w:r>
              <w:rPr>
                <w:sz w:val="20"/>
              </w:rPr>
              <w:t>școlii;</w:t>
            </w:r>
          </w:p>
          <w:p w:rsidR="009C0DEB" w:rsidRDefault="009C0DEB" w:rsidP="009C0DEB">
            <w:pPr>
              <w:pStyle w:val="Listparagraf"/>
              <w:numPr>
                <w:ilvl w:val="0"/>
                <w:numId w:val="17"/>
              </w:numPr>
              <w:ind w:left="348"/>
            </w:pPr>
            <w:r>
              <w:rPr>
                <w:sz w:val="20"/>
              </w:rPr>
              <w:t>Riscul</w:t>
            </w:r>
            <w:r>
              <w:rPr>
                <w:spacing w:val="1"/>
                <w:sz w:val="20"/>
              </w:rPr>
              <w:t xml:space="preserve"> </w:t>
            </w:r>
            <w:r>
              <w:rPr>
                <w:sz w:val="20"/>
              </w:rPr>
              <w:t>creşterii abandonului şcolar ca</w:t>
            </w:r>
            <w:r>
              <w:rPr>
                <w:spacing w:val="1"/>
                <w:sz w:val="20"/>
              </w:rPr>
              <w:t xml:space="preserve"> </w:t>
            </w:r>
            <w:r>
              <w:rPr>
                <w:sz w:val="20"/>
              </w:rPr>
              <w:t>urmare a plecării părinţilor la muncă în</w:t>
            </w:r>
            <w:r>
              <w:rPr>
                <w:spacing w:val="-47"/>
                <w:sz w:val="20"/>
              </w:rPr>
              <w:t xml:space="preserve"> </w:t>
            </w:r>
            <w:r>
              <w:rPr>
                <w:sz w:val="20"/>
              </w:rPr>
              <w:t>străinătate</w:t>
            </w:r>
            <w:r>
              <w:rPr>
                <w:spacing w:val="1"/>
                <w:sz w:val="20"/>
              </w:rPr>
              <w:t xml:space="preserve"> </w:t>
            </w:r>
            <w:r>
              <w:rPr>
                <w:sz w:val="20"/>
              </w:rPr>
              <w:t>şi</w:t>
            </w:r>
            <w:r>
              <w:rPr>
                <w:spacing w:val="1"/>
                <w:sz w:val="20"/>
              </w:rPr>
              <w:t xml:space="preserve"> </w:t>
            </w:r>
            <w:r>
              <w:rPr>
                <w:sz w:val="20"/>
              </w:rPr>
              <w:t>nesupravegherea</w:t>
            </w:r>
            <w:r>
              <w:rPr>
                <w:spacing w:val="1"/>
                <w:sz w:val="20"/>
              </w:rPr>
              <w:t xml:space="preserve"> </w:t>
            </w:r>
            <w:r>
              <w:rPr>
                <w:sz w:val="20"/>
              </w:rPr>
              <w:t>lor</w:t>
            </w:r>
            <w:r>
              <w:rPr>
                <w:spacing w:val="1"/>
                <w:sz w:val="20"/>
              </w:rPr>
              <w:t xml:space="preserve"> </w:t>
            </w:r>
            <w:r>
              <w:rPr>
                <w:sz w:val="20"/>
              </w:rPr>
              <w:t>de</w:t>
            </w:r>
            <w:r>
              <w:rPr>
                <w:spacing w:val="-47"/>
                <w:sz w:val="20"/>
              </w:rPr>
              <w:t xml:space="preserve"> </w:t>
            </w:r>
            <w:r>
              <w:rPr>
                <w:sz w:val="20"/>
              </w:rPr>
              <w:t>către</w:t>
            </w:r>
            <w:r>
              <w:rPr>
                <w:spacing w:val="-1"/>
                <w:sz w:val="20"/>
              </w:rPr>
              <w:t xml:space="preserve"> </w:t>
            </w:r>
            <w:r>
              <w:rPr>
                <w:sz w:val="20"/>
              </w:rPr>
              <w:t>tutori.</w:t>
            </w:r>
          </w:p>
        </w:tc>
      </w:tr>
    </w:tbl>
    <w:p w:rsidR="00CA56C7" w:rsidRDefault="00CA56C7"/>
    <w:p w:rsidR="00CA56C7" w:rsidRDefault="00CA56C7"/>
    <w:p w:rsidR="009C0DEB" w:rsidRDefault="009C0DEB"/>
    <w:p w:rsidR="009C0DEB" w:rsidRDefault="009C0DEB"/>
    <w:p w:rsidR="009C0DEB" w:rsidRDefault="009C0DEB"/>
    <w:p w:rsidR="009C0DEB" w:rsidRDefault="009C0DEB"/>
    <w:p w:rsidR="009C0DEB" w:rsidRDefault="009C0DEB"/>
    <w:p w:rsidR="009C0DEB" w:rsidRDefault="009C0DEB"/>
    <w:p w:rsidR="009C0DEB" w:rsidRDefault="009C0DEB"/>
    <w:p w:rsidR="009C0DEB" w:rsidRDefault="009C0DEB"/>
    <w:p w:rsidR="00CA56C7" w:rsidRDefault="00E90576">
      <w:pPr>
        <w:tabs>
          <w:tab w:val="left" w:pos="6237"/>
        </w:tabs>
      </w:pPr>
      <w:r>
        <w:t xml:space="preserve">Semnătura cadrului de conducere </w:t>
      </w:r>
      <w:r>
        <w:tab/>
      </w:r>
      <w:r w:rsidR="00B206DD">
        <w:t xml:space="preserve">      Lungu Svetlana</w:t>
      </w:r>
    </w:p>
    <w:p w:rsidR="00CA56C7" w:rsidRDefault="00CA56C7">
      <w:pPr>
        <w:tabs>
          <w:tab w:val="left" w:pos="6237"/>
        </w:tabs>
      </w:pPr>
    </w:p>
    <w:p w:rsidR="00CA56C7" w:rsidRDefault="00CA56C7">
      <w:pPr>
        <w:tabs>
          <w:tab w:val="left" w:pos="6237"/>
        </w:tabs>
        <w:sectPr w:rsidR="00CA56C7">
          <w:footerReference w:type="default" r:id="rId8"/>
          <w:pgSz w:w="11906" w:h="16838"/>
          <w:pgMar w:top="851" w:right="851" w:bottom="851" w:left="1418" w:header="709" w:footer="709" w:gutter="0"/>
          <w:cols w:space="708"/>
          <w:titlePg/>
          <w:docGrid w:linePitch="360"/>
        </w:sectPr>
      </w:pPr>
    </w:p>
    <w:p w:rsidR="00CA56C7" w:rsidRDefault="00CA56C7">
      <w:pPr>
        <w:tabs>
          <w:tab w:val="left" w:pos="6237"/>
        </w:tabs>
      </w:pPr>
    </w:p>
    <w:sectPr w:rsidR="00CA56C7" w:rsidSect="006A3B4D">
      <w:type w:val="continuous"/>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326" w:rsidRDefault="00197326">
      <w:r>
        <w:separator/>
      </w:r>
    </w:p>
  </w:endnote>
  <w:endnote w:type="continuationSeparator" w:id="0">
    <w:p w:rsidR="00197326" w:rsidRDefault="001973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ItalicMT">
    <w:altName w:val="Times New Roman"/>
    <w:charset w:val="00"/>
    <w:family w:val="roman"/>
    <w:pitch w:val="default"/>
    <w:sig w:usb0="00000000" w:usb1="00000000" w:usb2="00000000" w:usb3="00000000" w:csb0="00000000" w:csb1="00000000"/>
  </w:font>
  <w:font w:name="TimesNewRomanPS-BoldMT">
    <w:altName w:val="Yu Gothic"/>
    <w:charset w:val="80"/>
    <w:family w:val="auto"/>
    <w:pitch w:val="default"/>
    <w:sig w:usb0="00000000" w:usb1="0000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138487"/>
      <w:docPartObj>
        <w:docPartGallery w:val="AutoText"/>
      </w:docPartObj>
    </w:sdtPr>
    <w:sdtEndPr>
      <w:rPr>
        <w:rFonts w:cs="Arial"/>
      </w:rPr>
    </w:sdtEndPr>
    <w:sdtContent>
      <w:p w:rsidR="00CA56C7" w:rsidRDefault="006A3B4D">
        <w:pPr>
          <w:pStyle w:val="Subsol"/>
          <w:jc w:val="right"/>
          <w:rPr>
            <w:rFonts w:cs="Arial"/>
          </w:rPr>
        </w:pPr>
        <w:r>
          <w:rPr>
            <w:rFonts w:cs="Arial"/>
          </w:rPr>
          <w:fldChar w:fldCharType="begin"/>
        </w:r>
        <w:r w:rsidR="00E90576">
          <w:rPr>
            <w:rFonts w:cs="Arial"/>
          </w:rPr>
          <w:instrText>PAGE   \* MERGEFORMAT</w:instrText>
        </w:r>
        <w:r>
          <w:rPr>
            <w:rFonts w:cs="Arial"/>
          </w:rPr>
          <w:fldChar w:fldCharType="separate"/>
        </w:r>
        <w:r w:rsidR="006B39B7">
          <w:rPr>
            <w:rFonts w:cs="Arial"/>
            <w:noProof/>
          </w:rPr>
          <w:t>2</w:t>
        </w:r>
        <w:r>
          <w:rPr>
            <w:rFonts w:cs="Arial"/>
          </w:rPr>
          <w:fldChar w:fldCharType="end"/>
        </w:r>
      </w:p>
    </w:sdtContent>
  </w:sdt>
  <w:p w:rsidR="00CA56C7" w:rsidRDefault="00CA56C7">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326" w:rsidRDefault="00197326">
      <w:r>
        <w:separator/>
      </w:r>
    </w:p>
  </w:footnote>
  <w:footnote w:type="continuationSeparator" w:id="0">
    <w:p w:rsidR="00197326" w:rsidRDefault="001973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45C6"/>
    <w:multiLevelType w:val="hybridMultilevel"/>
    <w:tmpl w:val="63AC438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19B02A8B"/>
    <w:multiLevelType w:val="hybridMultilevel"/>
    <w:tmpl w:val="7B96C59C"/>
    <w:lvl w:ilvl="0" w:tplc="04090001">
      <w:start w:val="1"/>
      <w:numFmt w:val="bullet"/>
      <w:lvlText w:val=""/>
      <w:lvlJc w:val="left"/>
      <w:pPr>
        <w:ind w:left="861" w:hanging="360"/>
      </w:pPr>
      <w:rPr>
        <w:rFonts w:ascii="Symbol" w:hAnsi="Symbol" w:hint="default"/>
      </w:rPr>
    </w:lvl>
    <w:lvl w:ilvl="1" w:tplc="8BFA73CA">
      <w:numFmt w:val="bullet"/>
      <w:lvlText w:val=""/>
      <w:lvlJc w:val="left"/>
      <w:pPr>
        <w:ind w:left="1581" w:hanging="360"/>
      </w:pPr>
      <w:rPr>
        <w:rFonts w:ascii="Symbol" w:eastAsia="Calibri" w:hAnsi="Symbol" w:cs="Times New Roman" w:hint="default"/>
        <w:sz w:val="20"/>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
    <w:nsid w:val="1EE20B43"/>
    <w:multiLevelType w:val="hybridMultilevel"/>
    <w:tmpl w:val="7238508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23C75199"/>
    <w:multiLevelType w:val="hybridMultilevel"/>
    <w:tmpl w:val="4830E06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nsid w:val="27300586"/>
    <w:multiLevelType w:val="multilevel"/>
    <w:tmpl w:val="273005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C97392D"/>
    <w:multiLevelType w:val="singleLevel"/>
    <w:tmpl w:val="2C97392D"/>
    <w:lvl w:ilvl="0">
      <w:start w:val="1"/>
      <w:numFmt w:val="bullet"/>
      <w:lvlText w:val=""/>
      <w:lvlJc w:val="left"/>
      <w:pPr>
        <w:tabs>
          <w:tab w:val="left" w:pos="420"/>
        </w:tabs>
        <w:ind w:left="420" w:hanging="420"/>
      </w:pPr>
      <w:rPr>
        <w:rFonts w:ascii="Wingdings" w:hAnsi="Wingdings" w:hint="default"/>
      </w:rPr>
    </w:lvl>
  </w:abstractNum>
  <w:abstractNum w:abstractNumId="6">
    <w:nsid w:val="2D735CD1"/>
    <w:multiLevelType w:val="multilevel"/>
    <w:tmpl w:val="273005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EC626C1"/>
    <w:multiLevelType w:val="hybridMultilevel"/>
    <w:tmpl w:val="F5B829A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8">
    <w:nsid w:val="3282553E"/>
    <w:multiLevelType w:val="hybridMultilevel"/>
    <w:tmpl w:val="DC4AA594"/>
    <w:lvl w:ilvl="0" w:tplc="C50C06E4">
      <w:numFmt w:val="bullet"/>
      <w:lvlText w:val="-"/>
      <w:lvlJc w:val="left"/>
      <w:pPr>
        <w:ind w:left="119" w:hanging="140"/>
      </w:pPr>
      <w:rPr>
        <w:rFonts w:ascii="Times New Roman" w:eastAsia="Times New Roman" w:hAnsi="Times New Roman" w:cs="Times New Roman" w:hint="default"/>
        <w:w w:val="99"/>
        <w:sz w:val="24"/>
        <w:szCs w:val="24"/>
        <w:lang w:val="ro-RO" w:eastAsia="en-US" w:bidi="ar-SA"/>
      </w:rPr>
    </w:lvl>
    <w:lvl w:ilvl="1" w:tplc="C4941A4C">
      <w:numFmt w:val="bullet"/>
      <w:lvlText w:val="•"/>
      <w:lvlJc w:val="left"/>
      <w:pPr>
        <w:ind w:left="850" w:hanging="140"/>
      </w:pPr>
      <w:rPr>
        <w:rFonts w:hint="default"/>
        <w:lang w:val="ro-RO" w:eastAsia="en-US" w:bidi="ar-SA"/>
      </w:rPr>
    </w:lvl>
    <w:lvl w:ilvl="2" w:tplc="20581BB2">
      <w:numFmt w:val="bullet"/>
      <w:lvlText w:val="•"/>
      <w:lvlJc w:val="left"/>
      <w:pPr>
        <w:ind w:left="1580" w:hanging="140"/>
      </w:pPr>
      <w:rPr>
        <w:rFonts w:hint="default"/>
        <w:lang w:val="ro-RO" w:eastAsia="en-US" w:bidi="ar-SA"/>
      </w:rPr>
    </w:lvl>
    <w:lvl w:ilvl="3" w:tplc="D9DC7876">
      <w:numFmt w:val="bullet"/>
      <w:lvlText w:val="•"/>
      <w:lvlJc w:val="left"/>
      <w:pPr>
        <w:ind w:left="2311" w:hanging="140"/>
      </w:pPr>
      <w:rPr>
        <w:rFonts w:hint="default"/>
        <w:lang w:val="ro-RO" w:eastAsia="en-US" w:bidi="ar-SA"/>
      </w:rPr>
    </w:lvl>
    <w:lvl w:ilvl="4" w:tplc="AFD4FC04">
      <w:numFmt w:val="bullet"/>
      <w:lvlText w:val="•"/>
      <w:lvlJc w:val="left"/>
      <w:pPr>
        <w:ind w:left="3041" w:hanging="140"/>
      </w:pPr>
      <w:rPr>
        <w:rFonts w:hint="default"/>
        <w:lang w:val="ro-RO" w:eastAsia="en-US" w:bidi="ar-SA"/>
      </w:rPr>
    </w:lvl>
    <w:lvl w:ilvl="5" w:tplc="EE281342">
      <w:numFmt w:val="bullet"/>
      <w:lvlText w:val="•"/>
      <w:lvlJc w:val="left"/>
      <w:pPr>
        <w:ind w:left="3772" w:hanging="140"/>
      </w:pPr>
      <w:rPr>
        <w:rFonts w:hint="default"/>
        <w:lang w:val="ro-RO" w:eastAsia="en-US" w:bidi="ar-SA"/>
      </w:rPr>
    </w:lvl>
    <w:lvl w:ilvl="6" w:tplc="3758B674">
      <w:numFmt w:val="bullet"/>
      <w:lvlText w:val="•"/>
      <w:lvlJc w:val="left"/>
      <w:pPr>
        <w:ind w:left="4502" w:hanging="140"/>
      </w:pPr>
      <w:rPr>
        <w:rFonts w:hint="default"/>
        <w:lang w:val="ro-RO" w:eastAsia="en-US" w:bidi="ar-SA"/>
      </w:rPr>
    </w:lvl>
    <w:lvl w:ilvl="7" w:tplc="3704FF58">
      <w:numFmt w:val="bullet"/>
      <w:lvlText w:val="•"/>
      <w:lvlJc w:val="left"/>
      <w:pPr>
        <w:ind w:left="5232" w:hanging="140"/>
      </w:pPr>
      <w:rPr>
        <w:rFonts w:hint="default"/>
        <w:lang w:val="ro-RO" w:eastAsia="en-US" w:bidi="ar-SA"/>
      </w:rPr>
    </w:lvl>
    <w:lvl w:ilvl="8" w:tplc="70364040">
      <w:numFmt w:val="bullet"/>
      <w:lvlText w:val="•"/>
      <w:lvlJc w:val="left"/>
      <w:pPr>
        <w:ind w:left="5963" w:hanging="140"/>
      </w:pPr>
      <w:rPr>
        <w:rFonts w:hint="default"/>
        <w:lang w:val="ro-RO" w:eastAsia="en-US" w:bidi="ar-SA"/>
      </w:rPr>
    </w:lvl>
  </w:abstractNum>
  <w:abstractNum w:abstractNumId="9">
    <w:nsid w:val="33A9189F"/>
    <w:multiLevelType w:val="hybridMultilevel"/>
    <w:tmpl w:val="EF24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56483"/>
    <w:multiLevelType w:val="hybridMultilevel"/>
    <w:tmpl w:val="9DF44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63658A"/>
    <w:multiLevelType w:val="hybridMultilevel"/>
    <w:tmpl w:val="44F6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0087F"/>
    <w:multiLevelType w:val="hybridMultilevel"/>
    <w:tmpl w:val="54E8B96C"/>
    <w:lvl w:ilvl="0" w:tplc="0722FB7E">
      <w:numFmt w:val="bullet"/>
      <w:lvlText w:val="-"/>
      <w:lvlJc w:val="left"/>
      <w:pPr>
        <w:ind w:left="115" w:hanging="260"/>
      </w:pPr>
      <w:rPr>
        <w:rFonts w:ascii="Times New Roman" w:eastAsia="Times New Roman" w:hAnsi="Times New Roman" w:cs="Times New Roman" w:hint="default"/>
        <w:w w:val="99"/>
        <w:sz w:val="24"/>
        <w:szCs w:val="24"/>
        <w:lang w:val="ro-RO" w:eastAsia="en-US" w:bidi="ar-SA"/>
      </w:rPr>
    </w:lvl>
    <w:lvl w:ilvl="1" w:tplc="B1385574">
      <w:numFmt w:val="bullet"/>
      <w:lvlText w:val=""/>
      <w:lvlJc w:val="left"/>
      <w:pPr>
        <w:ind w:left="835" w:hanging="360"/>
      </w:pPr>
      <w:rPr>
        <w:rFonts w:hint="default"/>
        <w:w w:val="100"/>
        <w:lang w:val="ro-RO" w:eastAsia="en-US" w:bidi="ar-SA"/>
      </w:rPr>
    </w:lvl>
    <w:lvl w:ilvl="2" w:tplc="972C051A">
      <w:numFmt w:val="bullet"/>
      <w:lvlText w:val="•"/>
      <w:lvlJc w:val="left"/>
      <w:pPr>
        <w:ind w:left="1297" w:hanging="360"/>
      </w:pPr>
      <w:rPr>
        <w:rFonts w:hint="default"/>
        <w:lang w:val="ro-RO" w:eastAsia="en-US" w:bidi="ar-SA"/>
      </w:rPr>
    </w:lvl>
    <w:lvl w:ilvl="3" w:tplc="300A77F2">
      <w:numFmt w:val="bullet"/>
      <w:lvlText w:val="•"/>
      <w:lvlJc w:val="left"/>
      <w:pPr>
        <w:ind w:left="1754" w:hanging="360"/>
      </w:pPr>
      <w:rPr>
        <w:rFonts w:hint="default"/>
        <w:lang w:val="ro-RO" w:eastAsia="en-US" w:bidi="ar-SA"/>
      </w:rPr>
    </w:lvl>
    <w:lvl w:ilvl="4" w:tplc="160E69A6">
      <w:numFmt w:val="bullet"/>
      <w:lvlText w:val="•"/>
      <w:lvlJc w:val="left"/>
      <w:pPr>
        <w:ind w:left="2212" w:hanging="360"/>
      </w:pPr>
      <w:rPr>
        <w:rFonts w:hint="default"/>
        <w:lang w:val="ro-RO" w:eastAsia="en-US" w:bidi="ar-SA"/>
      </w:rPr>
    </w:lvl>
    <w:lvl w:ilvl="5" w:tplc="92740080">
      <w:numFmt w:val="bullet"/>
      <w:lvlText w:val="•"/>
      <w:lvlJc w:val="left"/>
      <w:pPr>
        <w:ind w:left="2669" w:hanging="360"/>
      </w:pPr>
      <w:rPr>
        <w:rFonts w:hint="default"/>
        <w:lang w:val="ro-RO" w:eastAsia="en-US" w:bidi="ar-SA"/>
      </w:rPr>
    </w:lvl>
    <w:lvl w:ilvl="6" w:tplc="ADAE6BFC">
      <w:numFmt w:val="bullet"/>
      <w:lvlText w:val="•"/>
      <w:lvlJc w:val="left"/>
      <w:pPr>
        <w:ind w:left="3126" w:hanging="360"/>
      </w:pPr>
      <w:rPr>
        <w:rFonts w:hint="default"/>
        <w:lang w:val="ro-RO" w:eastAsia="en-US" w:bidi="ar-SA"/>
      </w:rPr>
    </w:lvl>
    <w:lvl w:ilvl="7" w:tplc="3830D368">
      <w:numFmt w:val="bullet"/>
      <w:lvlText w:val="•"/>
      <w:lvlJc w:val="left"/>
      <w:pPr>
        <w:ind w:left="3584" w:hanging="360"/>
      </w:pPr>
      <w:rPr>
        <w:rFonts w:hint="default"/>
        <w:lang w:val="ro-RO" w:eastAsia="en-US" w:bidi="ar-SA"/>
      </w:rPr>
    </w:lvl>
    <w:lvl w:ilvl="8" w:tplc="BD3AF872">
      <w:numFmt w:val="bullet"/>
      <w:lvlText w:val="•"/>
      <w:lvlJc w:val="left"/>
      <w:pPr>
        <w:ind w:left="4041" w:hanging="360"/>
      </w:pPr>
      <w:rPr>
        <w:rFonts w:hint="default"/>
        <w:lang w:val="ro-RO" w:eastAsia="en-US" w:bidi="ar-SA"/>
      </w:rPr>
    </w:lvl>
  </w:abstractNum>
  <w:abstractNum w:abstractNumId="13">
    <w:nsid w:val="472B0A07"/>
    <w:multiLevelType w:val="hybridMultilevel"/>
    <w:tmpl w:val="C204968E"/>
    <w:lvl w:ilvl="0" w:tplc="531E3AD6">
      <w:start w:val="1"/>
      <w:numFmt w:val="lowerLetter"/>
      <w:lvlText w:val="%1)"/>
      <w:lvlJc w:val="left"/>
      <w:pPr>
        <w:ind w:left="398" w:hanging="207"/>
      </w:pPr>
      <w:rPr>
        <w:rFonts w:ascii="Times New Roman" w:eastAsia="Times New Roman" w:hAnsi="Times New Roman" w:cs="Times New Roman" w:hint="default"/>
        <w:w w:val="99"/>
        <w:sz w:val="20"/>
        <w:szCs w:val="20"/>
        <w:lang w:val="ro-RO" w:eastAsia="en-US" w:bidi="ar-SA"/>
      </w:rPr>
    </w:lvl>
    <w:lvl w:ilvl="1" w:tplc="7F80BA1E">
      <w:numFmt w:val="bullet"/>
      <w:lvlText w:val="•"/>
      <w:lvlJc w:val="left"/>
      <w:pPr>
        <w:ind w:left="1266" w:hanging="207"/>
      </w:pPr>
      <w:rPr>
        <w:rFonts w:hint="default"/>
        <w:lang w:val="ro-RO" w:eastAsia="en-US" w:bidi="ar-SA"/>
      </w:rPr>
    </w:lvl>
    <w:lvl w:ilvl="2" w:tplc="BE36AB96">
      <w:numFmt w:val="bullet"/>
      <w:lvlText w:val="•"/>
      <w:lvlJc w:val="left"/>
      <w:pPr>
        <w:ind w:left="2132" w:hanging="207"/>
      </w:pPr>
      <w:rPr>
        <w:rFonts w:hint="default"/>
        <w:lang w:val="ro-RO" w:eastAsia="en-US" w:bidi="ar-SA"/>
      </w:rPr>
    </w:lvl>
    <w:lvl w:ilvl="3" w:tplc="0CDEE740">
      <w:numFmt w:val="bullet"/>
      <w:lvlText w:val="•"/>
      <w:lvlJc w:val="left"/>
      <w:pPr>
        <w:ind w:left="2998" w:hanging="207"/>
      </w:pPr>
      <w:rPr>
        <w:rFonts w:hint="default"/>
        <w:lang w:val="ro-RO" w:eastAsia="en-US" w:bidi="ar-SA"/>
      </w:rPr>
    </w:lvl>
    <w:lvl w:ilvl="4" w:tplc="0F742632">
      <w:numFmt w:val="bullet"/>
      <w:lvlText w:val="•"/>
      <w:lvlJc w:val="left"/>
      <w:pPr>
        <w:ind w:left="3865" w:hanging="207"/>
      </w:pPr>
      <w:rPr>
        <w:rFonts w:hint="default"/>
        <w:lang w:val="ro-RO" w:eastAsia="en-US" w:bidi="ar-SA"/>
      </w:rPr>
    </w:lvl>
    <w:lvl w:ilvl="5" w:tplc="A968A7AC">
      <w:numFmt w:val="bullet"/>
      <w:lvlText w:val="•"/>
      <w:lvlJc w:val="left"/>
      <w:pPr>
        <w:ind w:left="4731" w:hanging="207"/>
      </w:pPr>
      <w:rPr>
        <w:rFonts w:hint="default"/>
        <w:lang w:val="ro-RO" w:eastAsia="en-US" w:bidi="ar-SA"/>
      </w:rPr>
    </w:lvl>
    <w:lvl w:ilvl="6" w:tplc="E72E8630">
      <w:numFmt w:val="bullet"/>
      <w:lvlText w:val="•"/>
      <w:lvlJc w:val="left"/>
      <w:pPr>
        <w:ind w:left="5597" w:hanging="207"/>
      </w:pPr>
      <w:rPr>
        <w:rFonts w:hint="default"/>
        <w:lang w:val="ro-RO" w:eastAsia="en-US" w:bidi="ar-SA"/>
      </w:rPr>
    </w:lvl>
    <w:lvl w:ilvl="7" w:tplc="621A1C04">
      <w:numFmt w:val="bullet"/>
      <w:lvlText w:val="•"/>
      <w:lvlJc w:val="left"/>
      <w:pPr>
        <w:ind w:left="6464" w:hanging="207"/>
      </w:pPr>
      <w:rPr>
        <w:rFonts w:hint="default"/>
        <w:lang w:val="ro-RO" w:eastAsia="en-US" w:bidi="ar-SA"/>
      </w:rPr>
    </w:lvl>
    <w:lvl w:ilvl="8" w:tplc="4C62BC62">
      <w:numFmt w:val="bullet"/>
      <w:lvlText w:val="•"/>
      <w:lvlJc w:val="left"/>
      <w:pPr>
        <w:ind w:left="7330" w:hanging="207"/>
      </w:pPr>
      <w:rPr>
        <w:rFonts w:hint="default"/>
        <w:lang w:val="ro-RO" w:eastAsia="en-US" w:bidi="ar-SA"/>
      </w:rPr>
    </w:lvl>
  </w:abstractNum>
  <w:abstractNum w:abstractNumId="14">
    <w:nsid w:val="6BF01395"/>
    <w:multiLevelType w:val="hybridMultilevel"/>
    <w:tmpl w:val="7D78F3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503379"/>
    <w:multiLevelType w:val="hybridMultilevel"/>
    <w:tmpl w:val="C7162EE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nsid w:val="7F6170DB"/>
    <w:multiLevelType w:val="multilevel"/>
    <w:tmpl w:val="7F617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6"/>
  </w:num>
  <w:num w:numId="4">
    <w:abstractNumId w:val="15"/>
  </w:num>
  <w:num w:numId="5">
    <w:abstractNumId w:val="11"/>
  </w:num>
  <w:num w:numId="6">
    <w:abstractNumId w:val="2"/>
  </w:num>
  <w:num w:numId="7">
    <w:abstractNumId w:val="6"/>
  </w:num>
  <w:num w:numId="8">
    <w:abstractNumId w:val="7"/>
  </w:num>
  <w:num w:numId="9">
    <w:abstractNumId w:val="9"/>
  </w:num>
  <w:num w:numId="10">
    <w:abstractNumId w:val="12"/>
  </w:num>
  <w:num w:numId="11">
    <w:abstractNumId w:val="13"/>
  </w:num>
  <w:num w:numId="12">
    <w:abstractNumId w:val="8"/>
  </w:num>
  <w:num w:numId="13">
    <w:abstractNumId w:val="1"/>
  </w:num>
  <w:num w:numId="14">
    <w:abstractNumId w:val="3"/>
  </w:num>
  <w:num w:numId="15">
    <w:abstractNumId w:val="10"/>
  </w:num>
  <w:num w:numId="16">
    <w:abstractNumId w:val="1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691B40"/>
    <w:rsid w:val="00003DBD"/>
    <w:rsid w:val="000044E5"/>
    <w:rsid w:val="00006D67"/>
    <w:rsid w:val="000072C9"/>
    <w:rsid w:val="000075B3"/>
    <w:rsid w:val="0001232D"/>
    <w:rsid w:val="00012612"/>
    <w:rsid w:val="000129BD"/>
    <w:rsid w:val="00013637"/>
    <w:rsid w:val="00014006"/>
    <w:rsid w:val="0001782F"/>
    <w:rsid w:val="00021898"/>
    <w:rsid w:val="00025B30"/>
    <w:rsid w:val="00026D79"/>
    <w:rsid w:val="00035559"/>
    <w:rsid w:val="000363E9"/>
    <w:rsid w:val="00036B54"/>
    <w:rsid w:val="00037124"/>
    <w:rsid w:val="00037C36"/>
    <w:rsid w:val="00040C55"/>
    <w:rsid w:val="000431CC"/>
    <w:rsid w:val="00044EF8"/>
    <w:rsid w:val="000452DB"/>
    <w:rsid w:val="0004635B"/>
    <w:rsid w:val="000507DE"/>
    <w:rsid w:val="00051464"/>
    <w:rsid w:val="000602DE"/>
    <w:rsid w:val="00061A04"/>
    <w:rsid w:val="00061FD1"/>
    <w:rsid w:val="00062B2A"/>
    <w:rsid w:val="00065366"/>
    <w:rsid w:val="00066FD9"/>
    <w:rsid w:val="0006758F"/>
    <w:rsid w:val="00070625"/>
    <w:rsid w:val="00070640"/>
    <w:rsid w:val="00070BD6"/>
    <w:rsid w:val="000714D9"/>
    <w:rsid w:val="0007151F"/>
    <w:rsid w:val="000725E8"/>
    <w:rsid w:val="00072C45"/>
    <w:rsid w:val="00073308"/>
    <w:rsid w:val="0007420A"/>
    <w:rsid w:val="0007585F"/>
    <w:rsid w:val="000762DE"/>
    <w:rsid w:val="00077346"/>
    <w:rsid w:val="0008144C"/>
    <w:rsid w:val="00082324"/>
    <w:rsid w:val="00082954"/>
    <w:rsid w:val="00082CD3"/>
    <w:rsid w:val="000831B7"/>
    <w:rsid w:val="00086C0F"/>
    <w:rsid w:val="00090913"/>
    <w:rsid w:val="00090AC7"/>
    <w:rsid w:val="00090AE2"/>
    <w:rsid w:val="000914CA"/>
    <w:rsid w:val="0009280B"/>
    <w:rsid w:val="0009328E"/>
    <w:rsid w:val="0009405F"/>
    <w:rsid w:val="00095D4F"/>
    <w:rsid w:val="00096DF5"/>
    <w:rsid w:val="00097C80"/>
    <w:rsid w:val="000A1063"/>
    <w:rsid w:val="000A1BA7"/>
    <w:rsid w:val="000A2672"/>
    <w:rsid w:val="000A2DB6"/>
    <w:rsid w:val="000A3224"/>
    <w:rsid w:val="000A3F67"/>
    <w:rsid w:val="000A5949"/>
    <w:rsid w:val="000A5B37"/>
    <w:rsid w:val="000A68C5"/>
    <w:rsid w:val="000A6AE7"/>
    <w:rsid w:val="000B0B0C"/>
    <w:rsid w:val="000B251A"/>
    <w:rsid w:val="000B3561"/>
    <w:rsid w:val="000B434C"/>
    <w:rsid w:val="000B7D85"/>
    <w:rsid w:val="000C1DD8"/>
    <w:rsid w:val="000C2392"/>
    <w:rsid w:val="000C4979"/>
    <w:rsid w:val="000C4A50"/>
    <w:rsid w:val="000C62B2"/>
    <w:rsid w:val="000C7C9B"/>
    <w:rsid w:val="000D0294"/>
    <w:rsid w:val="000D150D"/>
    <w:rsid w:val="000D506A"/>
    <w:rsid w:val="000D55CF"/>
    <w:rsid w:val="000D57FC"/>
    <w:rsid w:val="000D724D"/>
    <w:rsid w:val="000E1B2E"/>
    <w:rsid w:val="000E2780"/>
    <w:rsid w:val="000E3CD9"/>
    <w:rsid w:val="000E3DE8"/>
    <w:rsid w:val="000E41F0"/>
    <w:rsid w:val="000E467E"/>
    <w:rsid w:val="000E6013"/>
    <w:rsid w:val="000E7A2B"/>
    <w:rsid w:val="000E7A5F"/>
    <w:rsid w:val="000F0DBC"/>
    <w:rsid w:val="000F181A"/>
    <w:rsid w:val="000F4358"/>
    <w:rsid w:val="000F4E78"/>
    <w:rsid w:val="000F705C"/>
    <w:rsid w:val="00101567"/>
    <w:rsid w:val="001025D9"/>
    <w:rsid w:val="001034AF"/>
    <w:rsid w:val="0010486F"/>
    <w:rsid w:val="00106AFD"/>
    <w:rsid w:val="00107B61"/>
    <w:rsid w:val="001112A0"/>
    <w:rsid w:val="001167A4"/>
    <w:rsid w:val="00120009"/>
    <w:rsid w:val="00120544"/>
    <w:rsid w:val="0012208A"/>
    <w:rsid w:val="0012245E"/>
    <w:rsid w:val="00123978"/>
    <w:rsid w:val="00127F70"/>
    <w:rsid w:val="00131155"/>
    <w:rsid w:val="00131528"/>
    <w:rsid w:val="00131713"/>
    <w:rsid w:val="001330E6"/>
    <w:rsid w:val="00133CFB"/>
    <w:rsid w:val="00133E15"/>
    <w:rsid w:val="00133E60"/>
    <w:rsid w:val="001340CC"/>
    <w:rsid w:val="00136CE7"/>
    <w:rsid w:val="00141AFB"/>
    <w:rsid w:val="00142DD6"/>
    <w:rsid w:val="00144BA8"/>
    <w:rsid w:val="001463BD"/>
    <w:rsid w:val="00146544"/>
    <w:rsid w:val="001517EF"/>
    <w:rsid w:val="0015212D"/>
    <w:rsid w:val="001527A9"/>
    <w:rsid w:val="00154D79"/>
    <w:rsid w:val="00154EB8"/>
    <w:rsid w:val="001562A0"/>
    <w:rsid w:val="00156ADB"/>
    <w:rsid w:val="00160FED"/>
    <w:rsid w:val="00161070"/>
    <w:rsid w:val="00165D98"/>
    <w:rsid w:val="00166138"/>
    <w:rsid w:val="00166265"/>
    <w:rsid w:val="0016771D"/>
    <w:rsid w:val="00167BDD"/>
    <w:rsid w:val="001709C5"/>
    <w:rsid w:val="001734BF"/>
    <w:rsid w:val="00173527"/>
    <w:rsid w:val="00176178"/>
    <w:rsid w:val="00176704"/>
    <w:rsid w:val="001779E8"/>
    <w:rsid w:val="0018046F"/>
    <w:rsid w:val="00181C89"/>
    <w:rsid w:val="00181FAC"/>
    <w:rsid w:val="00182E7E"/>
    <w:rsid w:val="00184028"/>
    <w:rsid w:val="00185629"/>
    <w:rsid w:val="00185B8E"/>
    <w:rsid w:val="001860B0"/>
    <w:rsid w:val="00187005"/>
    <w:rsid w:val="00190C0B"/>
    <w:rsid w:val="00190C8F"/>
    <w:rsid w:val="00192B1E"/>
    <w:rsid w:val="00193D15"/>
    <w:rsid w:val="001940F2"/>
    <w:rsid w:val="0019520D"/>
    <w:rsid w:val="0019523A"/>
    <w:rsid w:val="00195DDB"/>
    <w:rsid w:val="00195F33"/>
    <w:rsid w:val="00196CFE"/>
    <w:rsid w:val="00197326"/>
    <w:rsid w:val="00197CB4"/>
    <w:rsid w:val="001A250D"/>
    <w:rsid w:val="001A3FBF"/>
    <w:rsid w:val="001A45D7"/>
    <w:rsid w:val="001A5ACE"/>
    <w:rsid w:val="001B16B2"/>
    <w:rsid w:val="001B175D"/>
    <w:rsid w:val="001B3775"/>
    <w:rsid w:val="001B79BB"/>
    <w:rsid w:val="001B7AEF"/>
    <w:rsid w:val="001B7E4E"/>
    <w:rsid w:val="001C0AEC"/>
    <w:rsid w:val="001C28A0"/>
    <w:rsid w:val="001C306C"/>
    <w:rsid w:val="001C3B6E"/>
    <w:rsid w:val="001C4FE4"/>
    <w:rsid w:val="001C5F02"/>
    <w:rsid w:val="001C6E7D"/>
    <w:rsid w:val="001D18F6"/>
    <w:rsid w:val="001D2A51"/>
    <w:rsid w:val="001D556E"/>
    <w:rsid w:val="001D5A0F"/>
    <w:rsid w:val="001D6885"/>
    <w:rsid w:val="001E007F"/>
    <w:rsid w:val="001E1A49"/>
    <w:rsid w:val="001E302C"/>
    <w:rsid w:val="001E60B8"/>
    <w:rsid w:val="001E742F"/>
    <w:rsid w:val="001E7B50"/>
    <w:rsid w:val="001F14C1"/>
    <w:rsid w:val="001F1FBC"/>
    <w:rsid w:val="001F431B"/>
    <w:rsid w:val="001F4E17"/>
    <w:rsid w:val="001F7A19"/>
    <w:rsid w:val="00200460"/>
    <w:rsid w:val="00200F78"/>
    <w:rsid w:val="002025E6"/>
    <w:rsid w:val="0020294D"/>
    <w:rsid w:val="00202E47"/>
    <w:rsid w:val="002045F7"/>
    <w:rsid w:val="002046EF"/>
    <w:rsid w:val="00205ED7"/>
    <w:rsid w:val="00207082"/>
    <w:rsid w:val="002112AF"/>
    <w:rsid w:val="00211C04"/>
    <w:rsid w:val="00212415"/>
    <w:rsid w:val="002133E4"/>
    <w:rsid w:val="002141DE"/>
    <w:rsid w:val="00214785"/>
    <w:rsid w:val="002158FA"/>
    <w:rsid w:val="00215A80"/>
    <w:rsid w:val="002163FA"/>
    <w:rsid w:val="002173DB"/>
    <w:rsid w:val="00217863"/>
    <w:rsid w:val="0022117C"/>
    <w:rsid w:val="002219AA"/>
    <w:rsid w:val="00222CF1"/>
    <w:rsid w:val="0022319D"/>
    <w:rsid w:val="00225986"/>
    <w:rsid w:val="00225FD6"/>
    <w:rsid w:val="0022602F"/>
    <w:rsid w:val="00230664"/>
    <w:rsid w:val="002307FC"/>
    <w:rsid w:val="002313F2"/>
    <w:rsid w:val="00231904"/>
    <w:rsid w:val="00232CEA"/>
    <w:rsid w:val="00232E08"/>
    <w:rsid w:val="00234FB8"/>
    <w:rsid w:val="00235074"/>
    <w:rsid w:val="00236C32"/>
    <w:rsid w:val="00236DD0"/>
    <w:rsid w:val="0023786F"/>
    <w:rsid w:val="0024165A"/>
    <w:rsid w:val="00241863"/>
    <w:rsid w:val="00242165"/>
    <w:rsid w:val="002422D9"/>
    <w:rsid w:val="00243030"/>
    <w:rsid w:val="002431A5"/>
    <w:rsid w:val="00243F37"/>
    <w:rsid w:val="00244533"/>
    <w:rsid w:val="00246C0D"/>
    <w:rsid w:val="00247119"/>
    <w:rsid w:val="00247261"/>
    <w:rsid w:val="00247D06"/>
    <w:rsid w:val="00251A64"/>
    <w:rsid w:val="002529B1"/>
    <w:rsid w:val="00253551"/>
    <w:rsid w:val="0025536F"/>
    <w:rsid w:val="002603FE"/>
    <w:rsid w:val="00260C47"/>
    <w:rsid w:val="00260DE6"/>
    <w:rsid w:val="002625A8"/>
    <w:rsid w:val="00264B19"/>
    <w:rsid w:val="0026511D"/>
    <w:rsid w:val="00266E27"/>
    <w:rsid w:val="00270F51"/>
    <w:rsid w:val="00272192"/>
    <w:rsid w:val="00274E33"/>
    <w:rsid w:val="00274F01"/>
    <w:rsid w:val="002763D0"/>
    <w:rsid w:val="002765E6"/>
    <w:rsid w:val="002768BB"/>
    <w:rsid w:val="002774E4"/>
    <w:rsid w:val="002814D8"/>
    <w:rsid w:val="00281940"/>
    <w:rsid w:val="00283EB5"/>
    <w:rsid w:val="00290305"/>
    <w:rsid w:val="0029257B"/>
    <w:rsid w:val="00292EB2"/>
    <w:rsid w:val="00293167"/>
    <w:rsid w:val="0029394A"/>
    <w:rsid w:val="0029534A"/>
    <w:rsid w:val="00296E7E"/>
    <w:rsid w:val="002970E0"/>
    <w:rsid w:val="002A0B75"/>
    <w:rsid w:val="002A2655"/>
    <w:rsid w:val="002A2DB6"/>
    <w:rsid w:val="002A3C20"/>
    <w:rsid w:val="002A4490"/>
    <w:rsid w:val="002A4618"/>
    <w:rsid w:val="002A6621"/>
    <w:rsid w:val="002A6E74"/>
    <w:rsid w:val="002A77C0"/>
    <w:rsid w:val="002B0012"/>
    <w:rsid w:val="002B1A62"/>
    <w:rsid w:val="002B5BD9"/>
    <w:rsid w:val="002B6CCE"/>
    <w:rsid w:val="002B7D17"/>
    <w:rsid w:val="002C1844"/>
    <w:rsid w:val="002C2372"/>
    <w:rsid w:val="002C291A"/>
    <w:rsid w:val="002C2C52"/>
    <w:rsid w:val="002C386B"/>
    <w:rsid w:val="002C3F9D"/>
    <w:rsid w:val="002C4C82"/>
    <w:rsid w:val="002C51E3"/>
    <w:rsid w:val="002C681E"/>
    <w:rsid w:val="002D114C"/>
    <w:rsid w:val="002D29D7"/>
    <w:rsid w:val="002D6532"/>
    <w:rsid w:val="002E2C63"/>
    <w:rsid w:val="002E4D6F"/>
    <w:rsid w:val="002E573C"/>
    <w:rsid w:val="002E5C8E"/>
    <w:rsid w:val="002E5CAD"/>
    <w:rsid w:val="002E6283"/>
    <w:rsid w:val="002E65FC"/>
    <w:rsid w:val="002E7414"/>
    <w:rsid w:val="002F0F1F"/>
    <w:rsid w:val="0030027C"/>
    <w:rsid w:val="00301541"/>
    <w:rsid w:val="00306113"/>
    <w:rsid w:val="00306D87"/>
    <w:rsid w:val="003103EC"/>
    <w:rsid w:val="003104C8"/>
    <w:rsid w:val="00310C56"/>
    <w:rsid w:val="00311E42"/>
    <w:rsid w:val="003136C9"/>
    <w:rsid w:val="00314E2D"/>
    <w:rsid w:val="003202E6"/>
    <w:rsid w:val="00320962"/>
    <w:rsid w:val="003227B1"/>
    <w:rsid w:val="00323A78"/>
    <w:rsid w:val="00323C58"/>
    <w:rsid w:val="003265C5"/>
    <w:rsid w:val="00330A8A"/>
    <w:rsid w:val="00331360"/>
    <w:rsid w:val="003317AA"/>
    <w:rsid w:val="00332B5D"/>
    <w:rsid w:val="003354D8"/>
    <w:rsid w:val="00337BC3"/>
    <w:rsid w:val="003408DF"/>
    <w:rsid w:val="00341B82"/>
    <w:rsid w:val="0034466F"/>
    <w:rsid w:val="003469D2"/>
    <w:rsid w:val="00346CC8"/>
    <w:rsid w:val="003536BA"/>
    <w:rsid w:val="003539AB"/>
    <w:rsid w:val="00355661"/>
    <w:rsid w:val="003557EC"/>
    <w:rsid w:val="0035598A"/>
    <w:rsid w:val="0035781D"/>
    <w:rsid w:val="00357C41"/>
    <w:rsid w:val="00357E44"/>
    <w:rsid w:val="00360BD5"/>
    <w:rsid w:val="003635A7"/>
    <w:rsid w:val="0036385B"/>
    <w:rsid w:val="003640A9"/>
    <w:rsid w:val="0036627E"/>
    <w:rsid w:val="003672A7"/>
    <w:rsid w:val="00374702"/>
    <w:rsid w:val="0037472E"/>
    <w:rsid w:val="00375F13"/>
    <w:rsid w:val="00377725"/>
    <w:rsid w:val="003816E4"/>
    <w:rsid w:val="003839D4"/>
    <w:rsid w:val="003914BF"/>
    <w:rsid w:val="00391DE1"/>
    <w:rsid w:val="0039358D"/>
    <w:rsid w:val="003938C1"/>
    <w:rsid w:val="00393B20"/>
    <w:rsid w:val="00393D99"/>
    <w:rsid w:val="0039595F"/>
    <w:rsid w:val="00396D17"/>
    <w:rsid w:val="00396F1B"/>
    <w:rsid w:val="00397095"/>
    <w:rsid w:val="00397664"/>
    <w:rsid w:val="003A1D54"/>
    <w:rsid w:val="003A215A"/>
    <w:rsid w:val="003A3B09"/>
    <w:rsid w:val="003A5172"/>
    <w:rsid w:val="003A5822"/>
    <w:rsid w:val="003A5AFF"/>
    <w:rsid w:val="003A6218"/>
    <w:rsid w:val="003A6CB2"/>
    <w:rsid w:val="003A7E2C"/>
    <w:rsid w:val="003B08B9"/>
    <w:rsid w:val="003B1354"/>
    <w:rsid w:val="003B1E6E"/>
    <w:rsid w:val="003B2527"/>
    <w:rsid w:val="003B30E3"/>
    <w:rsid w:val="003B53CF"/>
    <w:rsid w:val="003B5432"/>
    <w:rsid w:val="003B7154"/>
    <w:rsid w:val="003C0400"/>
    <w:rsid w:val="003C1235"/>
    <w:rsid w:val="003C28F4"/>
    <w:rsid w:val="003C62C3"/>
    <w:rsid w:val="003D0120"/>
    <w:rsid w:val="003D13A5"/>
    <w:rsid w:val="003D4A39"/>
    <w:rsid w:val="003D6893"/>
    <w:rsid w:val="003E11F7"/>
    <w:rsid w:val="003E3184"/>
    <w:rsid w:val="003E4FFC"/>
    <w:rsid w:val="003F1826"/>
    <w:rsid w:val="003F1A58"/>
    <w:rsid w:val="003F2CAA"/>
    <w:rsid w:val="003F2F86"/>
    <w:rsid w:val="003F3092"/>
    <w:rsid w:val="003F3566"/>
    <w:rsid w:val="003F484E"/>
    <w:rsid w:val="003F485E"/>
    <w:rsid w:val="004012B2"/>
    <w:rsid w:val="00401834"/>
    <w:rsid w:val="00401B29"/>
    <w:rsid w:val="0040381F"/>
    <w:rsid w:val="00403C36"/>
    <w:rsid w:val="00404DCF"/>
    <w:rsid w:val="00405DB0"/>
    <w:rsid w:val="00406073"/>
    <w:rsid w:val="00406503"/>
    <w:rsid w:val="004100FA"/>
    <w:rsid w:val="00411793"/>
    <w:rsid w:val="00412840"/>
    <w:rsid w:val="00412C4C"/>
    <w:rsid w:val="0041317E"/>
    <w:rsid w:val="00415CB2"/>
    <w:rsid w:val="00417DE5"/>
    <w:rsid w:val="00417E99"/>
    <w:rsid w:val="004202CE"/>
    <w:rsid w:val="0042099E"/>
    <w:rsid w:val="004219C8"/>
    <w:rsid w:val="00421F73"/>
    <w:rsid w:val="00423C34"/>
    <w:rsid w:val="00423E68"/>
    <w:rsid w:val="00425314"/>
    <w:rsid w:val="004258B6"/>
    <w:rsid w:val="004263FA"/>
    <w:rsid w:val="00434A18"/>
    <w:rsid w:val="00434B4C"/>
    <w:rsid w:val="00434F4B"/>
    <w:rsid w:val="00436393"/>
    <w:rsid w:val="00436ABE"/>
    <w:rsid w:val="00436F39"/>
    <w:rsid w:val="00437E7A"/>
    <w:rsid w:val="00440044"/>
    <w:rsid w:val="004425EC"/>
    <w:rsid w:val="0044337B"/>
    <w:rsid w:val="004449A0"/>
    <w:rsid w:val="004449EF"/>
    <w:rsid w:val="0044641E"/>
    <w:rsid w:val="004468ED"/>
    <w:rsid w:val="00447E8A"/>
    <w:rsid w:val="004512CD"/>
    <w:rsid w:val="0045188B"/>
    <w:rsid w:val="004560E9"/>
    <w:rsid w:val="004568F5"/>
    <w:rsid w:val="004569E3"/>
    <w:rsid w:val="00457447"/>
    <w:rsid w:val="00460073"/>
    <w:rsid w:val="004601C1"/>
    <w:rsid w:val="00461336"/>
    <w:rsid w:val="00461DB1"/>
    <w:rsid w:val="00463E9A"/>
    <w:rsid w:val="00465279"/>
    <w:rsid w:val="0046610F"/>
    <w:rsid w:val="00467317"/>
    <w:rsid w:val="00471BA7"/>
    <w:rsid w:val="00472B3A"/>
    <w:rsid w:val="00472E5F"/>
    <w:rsid w:val="00475B25"/>
    <w:rsid w:val="004818EE"/>
    <w:rsid w:val="00481F7F"/>
    <w:rsid w:val="004827A6"/>
    <w:rsid w:val="00482C5E"/>
    <w:rsid w:val="00491626"/>
    <w:rsid w:val="004923C8"/>
    <w:rsid w:val="00492BD9"/>
    <w:rsid w:val="00495790"/>
    <w:rsid w:val="00495CC6"/>
    <w:rsid w:val="00496C6F"/>
    <w:rsid w:val="004A0FC8"/>
    <w:rsid w:val="004A19FF"/>
    <w:rsid w:val="004A1DDB"/>
    <w:rsid w:val="004A3400"/>
    <w:rsid w:val="004A5670"/>
    <w:rsid w:val="004A7581"/>
    <w:rsid w:val="004A7B14"/>
    <w:rsid w:val="004B297C"/>
    <w:rsid w:val="004B3C04"/>
    <w:rsid w:val="004B5AD4"/>
    <w:rsid w:val="004B5DF5"/>
    <w:rsid w:val="004B5E2A"/>
    <w:rsid w:val="004B7011"/>
    <w:rsid w:val="004B7133"/>
    <w:rsid w:val="004C3345"/>
    <w:rsid w:val="004C5AA8"/>
    <w:rsid w:val="004D0806"/>
    <w:rsid w:val="004D0ACB"/>
    <w:rsid w:val="004D1579"/>
    <w:rsid w:val="004D1986"/>
    <w:rsid w:val="004D6259"/>
    <w:rsid w:val="004E01BA"/>
    <w:rsid w:val="004E0673"/>
    <w:rsid w:val="004E07C8"/>
    <w:rsid w:val="004E10D1"/>
    <w:rsid w:val="004E41D2"/>
    <w:rsid w:val="004E45B8"/>
    <w:rsid w:val="004E693F"/>
    <w:rsid w:val="004F04C4"/>
    <w:rsid w:val="004F1658"/>
    <w:rsid w:val="004F2B4A"/>
    <w:rsid w:val="004F2CC2"/>
    <w:rsid w:val="004F3B5F"/>
    <w:rsid w:val="004F5C1D"/>
    <w:rsid w:val="004F6A13"/>
    <w:rsid w:val="004F6B87"/>
    <w:rsid w:val="004F6EF1"/>
    <w:rsid w:val="004F7E63"/>
    <w:rsid w:val="0050121F"/>
    <w:rsid w:val="00501533"/>
    <w:rsid w:val="00502A80"/>
    <w:rsid w:val="00503EA5"/>
    <w:rsid w:val="00505BCA"/>
    <w:rsid w:val="00505D21"/>
    <w:rsid w:val="00506B98"/>
    <w:rsid w:val="00510429"/>
    <w:rsid w:val="005106A8"/>
    <w:rsid w:val="00511887"/>
    <w:rsid w:val="005127A6"/>
    <w:rsid w:val="0051335B"/>
    <w:rsid w:val="0051390C"/>
    <w:rsid w:val="00513C53"/>
    <w:rsid w:val="00513D80"/>
    <w:rsid w:val="005161A1"/>
    <w:rsid w:val="00516622"/>
    <w:rsid w:val="005205CC"/>
    <w:rsid w:val="00523C40"/>
    <w:rsid w:val="00526D68"/>
    <w:rsid w:val="00532DD7"/>
    <w:rsid w:val="005330F2"/>
    <w:rsid w:val="005339ED"/>
    <w:rsid w:val="005355B9"/>
    <w:rsid w:val="00535D18"/>
    <w:rsid w:val="00536444"/>
    <w:rsid w:val="00537E92"/>
    <w:rsid w:val="00541242"/>
    <w:rsid w:val="0054395B"/>
    <w:rsid w:val="00544E25"/>
    <w:rsid w:val="00546BD0"/>
    <w:rsid w:val="005473D0"/>
    <w:rsid w:val="00550154"/>
    <w:rsid w:val="005526CE"/>
    <w:rsid w:val="00553069"/>
    <w:rsid w:val="00553AEC"/>
    <w:rsid w:val="00553C2C"/>
    <w:rsid w:val="00554CD1"/>
    <w:rsid w:val="005567A4"/>
    <w:rsid w:val="00556B2A"/>
    <w:rsid w:val="00557747"/>
    <w:rsid w:val="00557D25"/>
    <w:rsid w:val="005607CE"/>
    <w:rsid w:val="005619A8"/>
    <w:rsid w:val="00561BC6"/>
    <w:rsid w:val="00563539"/>
    <w:rsid w:val="00563CDE"/>
    <w:rsid w:val="0056525A"/>
    <w:rsid w:val="0057068A"/>
    <w:rsid w:val="00572F22"/>
    <w:rsid w:val="00573FE3"/>
    <w:rsid w:val="0057446D"/>
    <w:rsid w:val="00575566"/>
    <w:rsid w:val="00577F57"/>
    <w:rsid w:val="005828DB"/>
    <w:rsid w:val="00583A53"/>
    <w:rsid w:val="005843D9"/>
    <w:rsid w:val="0058765F"/>
    <w:rsid w:val="0059054C"/>
    <w:rsid w:val="00590642"/>
    <w:rsid w:val="005909A8"/>
    <w:rsid w:val="005911F8"/>
    <w:rsid w:val="00592710"/>
    <w:rsid w:val="00594B13"/>
    <w:rsid w:val="00595A69"/>
    <w:rsid w:val="00596F91"/>
    <w:rsid w:val="005976CD"/>
    <w:rsid w:val="005A052B"/>
    <w:rsid w:val="005A33F9"/>
    <w:rsid w:val="005B0505"/>
    <w:rsid w:val="005B312E"/>
    <w:rsid w:val="005B3207"/>
    <w:rsid w:val="005B370B"/>
    <w:rsid w:val="005B3EC1"/>
    <w:rsid w:val="005B49D6"/>
    <w:rsid w:val="005B5294"/>
    <w:rsid w:val="005C1769"/>
    <w:rsid w:val="005C26ED"/>
    <w:rsid w:val="005C3A54"/>
    <w:rsid w:val="005C7C44"/>
    <w:rsid w:val="005D0DBA"/>
    <w:rsid w:val="005D1315"/>
    <w:rsid w:val="005D19F9"/>
    <w:rsid w:val="005D3A96"/>
    <w:rsid w:val="005D58E1"/>
    <w:rsid w:val="005D66C4"/>
    <w:rsid w:val="005D6F08"/>
    <w:rsid w:val="005E1F63"/>
    <w:rsid w:val="005E2F70"/>
    <w:rsid w:val="005E48A1"/>
    <w:rsid w:val="005F20D4"/>
    <w:rsid w:val="005F4753"/>
    <w:rsid w:val="005F47EA"/>
    <w:rsid w:val="005F7E59"/>
    <w:rsid w:val="006059B6"/>
    <w:rsid w:val="00605D10"/>
    <w:rsid w:val="00611B3E"/>
    <w:rsid w:val="00614D0E"/>
    <w:rsid w:val="0061539A"/>
    <w:rsid w:val="00615E5D"/>
    <w:rsid w:val="00617418"/>
    <w:rsid w:val="00620B9F"/>
    <w:rsid w:val="006211E0"/>
    <w:rsid w:val="00621EFC"/>
    <w:rsid w:val="00622614"/>
    <w:rsid w:val="006238A6"/>
    <w:rsid w:val="0062650C"/>
    <w:rsid w:val="0063058C"/>
    <w:rsid w:val="00630751"/>
    <w:rsid w:val="006313E8"/>
    <w:rsid w:val="0063228B"/>
    <w:rsid w:val="00633207"/>
    <w:rsid w:val="00634577"/>
    <w:rsid w:val="00637422"/>
    <w:rsid w:val="00641C65"/>
    <w:rsid w:val="00647322"/>
    <w:rsid w:val="006473E3"/>
    <w:rsid w:val="0065020B"/>
    <w:rsid w:val="00650B81"/>
    <w:rsid w:val="00652C90"/>
    <w:rsid w:val="006556CB"/>
    <w:rsid w:val="00656F9B"/>
    <w:rsid w:val="006616D5"/>
    <w:rsid w:val="00661779"/>
    <w:rsid w:val="00662F57"/>
    <w:rsid w:val="00663985"/>
    <w:rsid w:val="006646DE"/>
    <w:rsid w:val="00665BB4"/>
    <w:rsid w:val="00667F97"/>
    <w:rsid w:val="00671AC3"/>
    <w:rsid w:val="0067203C"/>
    <w:rsid w:val="006734C9"/>
    <w:rsid w:val="00673A02"/>
    <w:rsid w:val="00673CA1"/>
    <w:rsid w:val="00674E3C"/>
    <w:rsid w:val="0067593C"/>
    <w:rsid w:val="0067604E"/>
    <w:rsid w:val="00680FD7"/>
    <w:rsid w:val="00681405"/>
    <w:rsid w:val="00682984"/>
    <w:rsid w:val="00683DED"/>
    <w:rsid w:val="00684E30"/>
    <w:rsid w:val="00685BAD"/>
    <w:rsid w:val="00691B40"/>
    <w:rsid w:val="006941EC"/>
    <w:rsid w:val="00695268"/>
    <w:rsid w:val="0069778A"/>
    <w:rsid w:val="00697D32"/>
    <w:rsid w:val="006A0CA2"/>
    <w:rsid w:val="006A0E49"/>
    <w:rsid w:val="006A1797"/>
    <w:rsid w:val="006A17B0"/>
    <w:rsid w:val="006A3864"/>
    <w:rsid w:val="006A3B4D"/>
    <w:rsid w:val="006A56E7"/>
    <w:rsid w:val="006B09C7"/>
    <w:rsid w:val="006B0E40"/>
    <w:rsid w:val="006B143D"/>
    <w:rsid w:val="006B1EB4"/>
    <w:rsid w:val="006B39B7"/>
    <w:rsid w:val="006B750A"/>
    <w:rsid w:val="006B76DB"/>
    <w:rsid w:val="006C05DE"/>
    <w:rsid w:val="006C1AFB"/>
    <w:rsid w:val="006C59A3"/>
    <w:rsid w:val="006C59C2"/>
    <w:rsid w:val="006C7839"/>
    <w:rsid w:val="006D0CDB"/>
    <w:rsid w:val="006D116E"/>
    <w:rsid w:val="006D17D1"/>
    <w:rsid w:val="006D476C"/>
    <w:rsid w:val="006D51DA"/>
    <w:rsid w:val="006D5CAF"/>
    <w:rsid w:val="006D7AFB"/>
    <w:rsid w:val="006E08B0"/>
    <w:rsid w:val="006E6241"/>
    <w:rsid w:val="006E7FC3"/>
    <w:rsid w:val="006F0DFA"/>
    <w:rsid w:val="006F1C5B"/>
    <w:rsid w:val="006F3F60"/>
    <w:rsid w:val="006F4AD8"/>
    <w:rsid w:val="006F5B44"/>
    <w:rsid w:val="0070165A"/>
    <w:rsid w:val="00701955"/>
    <w:rsid w:val="00701A40"/>
    <w:rsid w:val="00702AA3"/>
    <w:rsid w:val="00702E4D"/>
    <w:rsid w:val="00703584"/>
    <w:rsid w:val="00703BC5"/>
    <w:rsid w:val="00703EDC"/>
    <w:rsid w:val="0070721F"/>
    <w:rsid w:val="00712755"/>
    <w:rsid w:val="007128E3"/>
    <w:rsid w:val="007136F8"/>
    <w:rsid w:val="00715CBE"/>
    <w:rsid w:val="00717A4A"/>
    <w:rsid w:val="00717B6D"/>
    <w:rsid w:val="007215B9"/>
    <w:rsid w:val="007218D4"/>
    <w:rsid w:val="0072374D"/>
    <w:rsid w:val="00724C9D"/>
    <w:rsid w:val="0073058A"/>
    <w:rsid w:val="00732660"/>
    <w:rsid w:val="0073269D"/>
    <w:rsid w:val="00734888"/>
    <w:rsid w:val="007349B3"/>
    <w:rsid w:val="007359D1"/>
    <w:rsid w:val="0073612C"/>
    <w:rsid w:val="00736DE3"/>
    <w:rsid w:val="00743EC0"/>
    <w:rsid w:val="007446E2"/>
    <w:rsid w:val="00746E09"/>
    <w:rsid w:val="00747E20"/>
    <w:rsid w:val="007522CE"/>
    <w:rsid w:val="007536D8"/>
    <w:rsid w:val="00753F99"/>
    <w:rsid w:val="00754463"/>
    <w:rsid w:val="007551DE"/>
    <w:rsid w:val="00755C35"/>
    <w:rsid w:val="00755F29"/>
    <w:rsid w:val="0075751A"/>
    <w:rsid w:val="00761476"/>
    <w:rsid w:val="00761E00"/>
    <w:rsid w:val="007622E1"/>
    <w:rsid w:val="00762491"/>
    <w:rsid w:val="00771474"/>
    <w:rsid w:val="007726FE"/>
    <w:rsid w:val="00772D25"/>
    <w:rsid w:val="00773361"/>
    <w:rsid w:val="00773E00"/>
    <w:rsid w:val="0077428C"/>
    <w:rsid w:val="00774DD6"/>
    <w:rsid w:val="00775BEF"/>
    <w:rsid w:val="00776388"/>
    <w:rsid w:val="00780B53"/>
    <w:rsid w:val="00781563"/>
    <w:rsid w:val="007862BA"/>
    <w:rsid w:val="00792FC0"/>
    <w:rsid w:val="00793BC7"/>
    <w:rsid w:val="007959C2"/>
    <w:rsid w:val="007966F8"/>
    <w:rsid w:val="007975E8"/>
    <w:rsid w:val="007A162E"/>
    <w:rsid w:val="007A2599"/>
    <w:rsid w:val="007A276B"/>
    <w:rsid w:val="007A2D27"/>
    <w:rsid w:val="007A3E5C"/>
    <w:rsid w:val="007A4CB0"/>
    <w:rsid w:val="007A541E"/>
    <w:rsid w:val="007A5A80"/>
    <w:rsid w:val="007A6490"/>
    <w:rsid w:val="007A78FD"/>
    <w:rsid w:val="007B0230"/>
    <w:rsid w:val="007B12A2"/>
    <w:rsid w:val="007B1AD4"/>
    <w:rsid w:val="007B1B74"/>
    <w:rsid w:val="007B1F39"/>
    <w:rsid w:val="007B2718"/>
    <w:rsid w:val="007B2B05"/>
    <w:rsid w:val="007B3492"/>
    <w:rsid w:val="007B4AB9"/>
    <w:rsid w:val="007B6A37"/>
    <w:rsid w:val="007B73AF"/>
    <w:rsid w:val="007B79F7"/>
    <w:rsid w:val="007C0253"/>
    <w:rsid w:val="007C3ED7"/>
    <w:rsid w:val="007C3FF3"/>
    <w:rsid w:val="007D1592"/>
    <w:rsid w:val="007D1DAF"/>
    <w:rsid w:val="007D2E36"/>
    <w:rsid w:val="007D42E5"/>
    <w:rsid w:val="007D5EBF"/>
    <w:rsid w:val="007D7274"/>
    <w:rsid w:val="007D729B"/>
    <w:rsid w:val="007D795E"/>
    <w:rsid w:val="007E47A6"/>
    <w:rsid w:val="007E4E65"/>
    <w:rsid w:val="007E7640"/>
    <w:rsid w:val="007E77E8"/>
    <w:rsid w:val="007F02C6"/>
    <w:rsid w:val="007F0BAD"/>
    <w:rsid w:val="007F3214"/>
    <w:rsid w:val="007F3C54"/>
    <w:rsid w:val="007F444A"/>
    <w:rsid w:val="007F49BF"/>
    <w:rsid w:val="007F5A41"/>
    <w:rsid w:val="007F716E"/>
    <w:rsid w:val="007F75F5"/>
    <w:rsid w:val="00802C3F"/>
    <w:rsid w:val="00804151"/>
    <w:rsid w:val="00807242"/>
    <w:rsid w:val="008078FF"/>
    <w:rsid w:val="00807F52"/>
    <w:rsid w:val="00811A42"/>
    <w:rsid w:val="0081260F"/>
    <w:rsid w:val="00812C7A"/>
    <w:rsid w:val="00813873"/>
    <w:rsid w:val="00815B54"/>
    <w:rsid w:val="008179F6"/>
    <w:rsid w:val="008203FB"/>
    <w:rsid w:val="008207DC"/>
    <w:rsid w:val="00820AE1"/>
    <w:rsid w:val="00822466"/>
    <w:rsid w:val="00822AEB"/>
    <w:rsid w:val="008254FE"/>
    <w:rsid w:val="008300E4"/>
    <w:rsid w:val="0083113D"/>
    <w:rsid w:val="008315CB"/>
    <w:rsid w:val="00832924"/>
    <w:rsid w:val="00834BB8"/>
    <w:rsid w:val="00835D10"/>
    <w:rsid w:val="008366F2"/>
    <w:rsid w:val="00837246"/>
    <w:rsid w:val="00837596"/>
    <w:rsid w:val="008433FD"/>
    <w:rsid w:val="008456F9"/>
    <w:rsid w:val="00850F17"/>
    <w:rsid w:val="00852B81"/>
    <w:rsid w:val="0085386F"/>
    <w:rsid w:val="00854E85"/>
    <w:rsid w:val="00856357"/>
    <w:rsid w:val="00857C89"/>
    <w:rsid w:val="00860795"/>
    <w:rsid w:val="00860B19"/>
    <w:rsid w:val="008610FB"/>
    <w:rsid w:val="00863C6C"/>
    <w:rsid w:val="00865D5A"/>
    <w:rsid w:val="008666C0"/>
    <w:rsid w:val="00866B8D"/>
    <w:rsid w:val="00871249"/>
    <w:rsid w:val="008728C4"/>
    <w:rsid w:val="00873824"/>
    <w:rsid w:val="0087669F"/>
    <w:rsid w:val="008771E7"/>
    <w:rsid w:val="008817BE"/>
    <w:rsid w:val="00882531"/>
    <w:rsid w:val="00882C75"/>
    <w:rsid w:val="0088387F"/>
    <w:rsid w:val="00886EAA"/>
    <w:rsid w:val="00887C03"/>
    <w:rsid w:val="00890C7B"/>
    <w:rsid w:val="00890CF1"/>
    <w:rsid w:val="00892900"/>
    <w:rsid w:val="00892B55"/>
    <w:rsid w:val="00892ED1"/>
    <w:rsid w:val="008931DC"/>
    <w:rsid w:val="00893CF6"/>
    <w:rsid w:val="00895E02"/>
    <w:rsid w:val="0089644E"/>
    <w:rsid w:val="008968F9"/>
    <w:rsid w:val="008977D7"/>
    <w:rsid w:val="00897D2C"/>
    <w:rsid w:val="008A0AB5"/>
    <w:rsid w:val="008A0E94"/>
    <w:rsid w:val="008A107B"/>
    <w:rsid w:val="008A1F01"/>
    <w:rsid w:val="008A208C"/>
    <w:rsid w:val="008A28BC"/>
    <w:rsid w:val="008A2DAA"/>
    <w:rsid w:val="008A3120"/>
    <w:rsid w:val="008A4959"/>
    <w:rsid w:val="008A53E8"/>
    <w:rsid w:val="008A6227"/>
    <w:rsid w:val="008A65FF"/>
    <w:rsid w:val="008A7C9C"/>
    <w:rsid w:val="008B06E6"/>
    <w:rsid w:val="008B0F72"/>
    <w:rsid w:val="008B207D"/>
    <w:rsid w:val="008B325E"/>
    <w:rsid w:val="008B45CC"/>
    <w:rsid w:val="008B5C31"/>
    <w:rsid w:val="008B5EC0"/>
    <w:rsid w:val="008B6B6E"/>
    <w:rsid w:val="008C1910"/>
    <w:rsid w:val="008C1E32"/>
    <w:rsid w:val="008C3588"/>
    <w:rsid w:val="008C3B5A"/>
    <w:rsid w:val="008C4E18"/>
    <w:rsid w:val="008C5787"/>
    <w:rsid w:val="008C596A"/>
    <w:rsid w:val="008C6FF7"/>
    <w:rsid w:val="008C7BE8"/>
    <w:rsid w:val="008D2415"/>
    <w:rsid w:val="008D28FE"/>
    <w:rsid w:val="008D37A9"/>
    <w:rsid w:val="008D462A"/>
    <w:rsid w:val="008D4776"/>
    <w:rsid w:val="008D56F9"/>
    <w:rsid w:val="008E1789"/>
    <w:rsid w:val="008E3026"/>
    <w:rsid w:val="008E5A4D"/>
    <w:rsid w:val="008E63FF"/>
    <w:rsid w:val="008E6E33"/>
    <w:rsid w:val="008F027E"/>
    <w:rsid w:val="008F0C68"/>
    <w:rsid w:val="008F2E27"/>
    <w:rsid w:val="008F32BD"/>
    <w:rsid w:val="008F777B"/>
    <w:rsid w:val="009021AF"/>
    <w:rsid w:val="00903776"/>
    <w:rsid w:val="00905734"/>
    <w:rsid w:val="0091041E"/>
    <w:rsid w:val="00911233"/>
    <w:rsid w:val="009137DA"/>
    <w:rsid w:val="0091674C"/>
    <w:rsid w:val="0091740B"/>
    <w:rsid w:val="0091783C"/>
    <w:rsid w:val="00921452"/>
    <w:rsid w:val="009238DE"/>
    <w:rsid w:val="00923CE0"/>
    <w:rsid w:val="009264F3"/>
    <w:rsid w:val="00927B5C"/>
    <w:rsid w:val="00930DB9"/>
    <w:rsid w:val="0093659C"/>
    <w:rsid w:val="00937937"/>
    <w:rsid w:val="009434D2"/>
    <w:rsid w:val="00943799"/>
    <w:rsid w:val="00945670"/>
    <w:rsid w:val="00945BFC"/>
    <w:rsid w:val="00951C6A"/>
    <w:rsid w:val="009578C5"/>
    <w:rsid w:val="00957E54"/>
    <w:rsid w:val="009608AB"/>
    <w:rsid w:val="009608D1"/>
    <w:rsid w:val="00960C18"/>
    <w:rsid w:val="009623AD"/>
    <w:rsid w:val="0096627C"/>
    <w:rsid w:val="009666AF"/>
    <w:rsid w:val="009667B8"/>
    <w:rsid w:val="00967937"/>
    <w:rsid w:val="00970B0C"/>
    <w:rsid w:val="00970BC1"/>
    <w:rsid w:val="00971338"/>
    <w:rsid w:val="00972B92"/>
    <w:rsid w:val="00972C89"/>
    <w:rsid w:val="00972FC4"/>
    <w:rsid w:val="00973164"/>
    <w:rsid w:val="00974997"/>
    <w:rsid w:val="00975E8C"/>
    <w:rsid w:val="009807AE"/>
    <w:rsid w:val="00980A70"/>
    <w:rsid w:val="00982D84"/>
    <w:rsid w:val="0098331F"/>
    <w:rsid w:val="00983F8C"/>
    <w:rsid w:val="00984AE2"/>
    <w:rsid w:val="009916EF"/>
    <w:rsid w:val="009925C6"/>
    <w:rsid w:val="00993160"/>
    <w:rsid w:val="00993A3D"/>
    <w:rsid w:val="0099411A"/>
    <w:rsid w:val="009967A5"/>
    <w:rsid w:val="00997328"/>
    <w:rsid w:val="00997B4A"/>
    <w:rsid w:val="009A15B5"/>
    <w:rsid w:val="009A215E"/>
    <w:rsid w:val="009A2C34"/>
    <w:rsid w:val="009A2CA7"/>
    <w:rsid w:val="009A302C"/>
    <w:rsid w:val="009A481E"/>
    <w:rsid w:val="009A7B84"/>
    <w:rsid w:val="009A7CEC"/>
    <w:rsid w:val="009B4661"/>
    <w:rsid w:val="009C01D1"/>
    <w:rsid w:val="009C0448"/>
    <w:rsid w:val="009C0DEB"/>
    <w:rsid w:val="009C341E"/>
    <w:rsid w:val="009C580B"/>
    <w:rsid w:val="009D2C22"/>
    <w:rsid w:val="009D339E"/>
    <w:rsid w:val="009D3601"/>
    <w:rsid w:val="009D6B30"/>
    <w:rsid w:val="009D7700"/>
    <w:rsid w:val="009E1AC0"/>
    <w:rsid w:val="009E2FF3"/>
    <w:rsid w:val="009E41F0"/>
    <w:rsid w:val="009E5E94"/>
    <w:rsid w:val="009E71CD"/>
    <w:rsid w:val="009F3D84"/>
    <w:rsid w:val="009F3E57"/>
    <w:rsid w:val="009F4A99"/>
    <w:rsid w:val="009F4FD1"/>
    <w:rsid w:val="009F56A3"/>
    <w:rsid w:val="009F57CC"/>
    <w:rsid w:val="009F7827"/>
    <w:rsid w:val="00A013E1"/>
    <w:rsid w:val="00A028BD"/>
    <w:rsid w:val="00A046BB"/>
    <w:rsid w:val="00A061BD"/>
    <w:rsid w:val="00A075B1"/>
    <w:rsid w:val="00A07758"/>
    <w:rsid w:val="00A117B1"/>
    <w:rsid w:val="00A13EDD"/>
    <w:rsid w:val="00A15435"/>
    <w:rsid w:val="00A15508"/>
    <w:rsid w:val="00A15B33"/>
    <w:rsid w:val="00A15EA1"/>
    <w:rsid w:val="00A177AF"/>
    <w:rsid w:val="00A2446D"/>
    <w:rsid w:val="00A272CC"/>
    <w:rsid w:val="00A27FF5"/>
    <w:rsid w:val="00A32BE1"/>
    <w:rsid w:val="00A32CDA"/>
    <w:rsid w:val="00A33440"/>
    <w:rsid w:val="00A35724"/>
    <w:rsid w:val="00A35ECE"/>
    <w:rsid w:val="00A407C9"/>
    <w:rsid w:val="00A41EFF"/>
    <w:rsid w:val="00A41FCA"/>
    <w:rsid w:val="00A448CC"/>
    <w:rsid w:val="00A4794C"/>
    <w:rsid w:val="00A50EED"/>
    <w:rsid w:val="00A52503"/>
    <w:rsid w:val="00A528C7"/>
    <w:rsid w:val="00A52D18"/>
    <w:rsid w:val="00A53142"/>
    <w:rsid w:val="00A560EE"/>
    <w:rsid w:val="00A61469"/>
    <w:rsid w:val="00A617F9"/>
    <w:rsid w:val="00A62E20"/>
    <w:rsid w:val="00A63326"/>
    <w:rsid w:val="00A72B2F"/>
    <w:rsid w:val="00A72E77"/>
    <w:rsid w:val="00A73C4A"/>
    <w:rsid w:val="00A740D2"/>
    <w:rsid w:val="00A77AFD"/>
    <w:rsid w:val="00A77B83"/>
    <w:rsid w:val="00A8044C"/>
    <w:rsid w:val="00A80D1D"/>
    <w:rsid w:val="00A827C4"/>
    <w:rsid w:val="00A837FC"/>
    <w:rsid w:val="00A905C5"/>
    <w:rsid w:val="00A90C25"/>
    <w:rsid w:val="00A91B6C"/>
    <w:rsid w:val="00A946E7"/>
    <w:rsid w:val="00A94761"/>
    <w:rsid w:val="00A95343"/>
    <w:rsid w:val="00A9682D"/>
    <w:rsid w:val="00A96EF2"/>
    <w:rsid w:val="00AA25A7"/>
    <w:rsid w:val="00AA57A1"/>
    <w:rsid w:val="00AA7337"/>
    <w:rsid w:val="00AA7D94"/>
    <w:rsid w:val="00AB0BAE"/>
    <w:rsid w:val="00AB33EF"/>
    <w:rsid w:val="00AB46AB"/>
    <w:rsid w:val="00AB492F"/>
    <w:rsid w:val="00AB4CBF"/>
    <w:rsid w:val="00AB58A4"/>
    <w:rsid w:val="00AB5F46"/>
    <w:rsid w:val="00AB6F09"/>
    <w:rsid w:val="00AB7676"/>
    <w:rsid w:val="00AC035B"/>
    <w:rsid w:val="00AC1B26"/>
    <w:rsid w:val="00AC1E35"/>
    <w:rsid w:val="00AC2807"/>
    <w:rsid w:val="00AC29A6"/>
    <w:rsid w:val="00AD1B6B"/>
    <w:rsid w:val="00AD2BA7"/>
    <w:rsid w:val="00AD33E9"/>
    <w:rsid w:val="00AD4AD9"/>
    <w:rsid w:val="00AD4E32"/>
    <w:rsid w:val="00AD6092"/>
    <w:rsid w:val="00AD63EB"/>
    <w:rsid w:val="00AE0776"/>
    <w:rsid w:val="00AE0F9A"/>
    <w:rsid w:val="00AE0FF9"/>
    <w:rsid w:val="00AE19B7"/>
    <w:rsid w:val="00AE4190"/>
    <w:rsid w:val="00AE65B0"/>
    <w:rsid w:val="00AE7027"/>
    <w:rsid w:val="00AF0AC3"/>
    <w:rsid w:val="00AF0F45"/>
    <w:rsid w:val="00AF1535"/>
    <w:rsid w:val="00AF1F9C"/>
    <w:rsid w:val="00AF3B89"/>
    <w:rsid w:val="00AF5835"/>
    <w:rsid w:val="00AF6CB9"/>
    <w:rsid w:val="00B0081B"/>
    <w:rsid w:val="00B01F74"/>
    <w:rsid w:val="00B022DE"/>
    <w:rsid w:val="00B027F3"/>
    <w:rsid w:val="00B02E8F"/>
    <w:rsid w:val="00B03720"/>
    <w:rsid w:val="00B04321"/>
    <w:rsid w:val="00B04339"/>
    <w:rsid w:val="00B04374"/>
    <w:rsid w:val="00B103D7"/>
    <w:rsid w:val="00B12BD8"/>
    <w:rsid w:val="00B153D2"/>
    <w:rsid w:val="00B16BC7"/>
    <w:rsid w:val="00B16F1D"/>
    <w:rsid w:val="00B16F6B"/>
    <w:rsid w:val="00B17B58"/>
    <w:rsid w:val="00B206DD"/>
    <w:rsid w:val="00B2226F"/>
    <w:rsid w:val="00B23B91"/>
    <w:rsid w:val="00B2481C"/>
    <w:rsid w:val="00B26BA8"/>
    <w:rsid w:val="00B27161"/>
    <w:rsid w:val="00B319B7"/>
    <w:rsid w:val="00B3347F"/>
    <w:rsid w:val="00B34773"/>
    <w:rsid w:val="00B34AE9"/>
    <w:rsid w:val="00B35426"/>
    <w:rsid w:val="00B35D9A"/>
    <w:rsid w:val="00B35FAE"/>
    <w:rsid w:val="00B40490"/>
    <w:rsid w:val="00B42754"/>
    <w:rsid w:val="00B4308F"/>
    <w:rsid w:val="00B44525"/>
    <w:rsid w:val="00B44526"/>
    <w:rsid w:val="00B446C5"/>
    <w:rsid w:val="00B44CD9"/>
    <w:rsid w:val="00B4550D"/>
    <w:rsid w:val="00B45DC7"/>
    <w:rsid w:val="00B46A13"/>
    <w:rsid w:val="00B51770"/>
    <w:rsid w:val="00B51BDF"/>
    <w:rsid w:val="00B51F87"/>
    <w:rsid w:val="00B521EA"/>
    <w:rsid w:val="00B5372C"/>
    <w:rsid w:val="00B5473D"/>
    <w:rsid w:val="00B54919"/>
    <w:rsid w:val="00B5730A"/>
    <w:rsid w:val="00B57B5E"/>
    <w:rsid w:val="00B57DC5"/>
    <w:rsid w:val="00B61E32"/>
    <w:rsid w:val="00B61FE5"/>
    <w:rsid w:val="00B625E2"/>
    <w:rsid w:val="00B65608"/>
    <w:rsid w:val="00B719CD"/>
    <w:rsid w:val="00B721C3"/>
    <w:rsid w:val="00B72A84"/>
    <w:rsid w:val="00B74DD3"/>
    <w:rsid w:val="00B75328"/>
    <w:rsid w:val="00B82A34"/>
    <w:rsid w:val="00B82F8E"/>
    <w:rsid w:val="00B8336A"/>
    <w:rsid w:val="00B86C97"/>
    <w:rsid w:val="00B875F2"/>
    <w:rsid w:val="00B90ED2"/>
    <w:rsid w:val="00B91056"/>
    <w:rsid w:val="00B9110C"/>
    <w:rsid w:val="00B940BC"/>
    <w:rsid w:val="00B94796"/>
    <w:rsid w:val="00B94E83"/>
    <w:rsid w:val="00B95C1E"/>
    <w:rsid w:val="00B96188"/>
    <w:rsid w:val="00B96C26"/>
    <w:rsid w:val="00B97621"/>
    <w:rsid w:val="00BA1C9B"/>
    <w:rsid w:val="00BA3539"/>
    <w:rsid w:val="00BA6670"/>
    <w:rsid w:val="00BA7123"/>
    <w:rsid w:val="00BA7531"/>
    <w:rsid w:val="00BA7603"/>
    <w:rsid w:val="00BB156A"/>
    <w:rsid w:val="00BB1E62"/>
    <w:rsid w:val="00BB348B"/>
    <w:rsid w:val="00BB51E3"/>
    <w:rsid w:val="00BC0108"/>
    <w:rsid w:val="00BC0C7E"/>
    <w:rsid w:val="00BC47ED"/>
    <w:rsid w:val="00BC60FE"/>
    <w:rsid w:val="00BC7AA1"/>
    <w:rsid w:val="00BD03CF"/>
    <w:rsid w:val="00BD0705"/>
    <w:rsid w:val="00BD1DFA"/>
    <w:rsid w:val="00BD1E00"/>
    <w:rsid w:val="00BD33D4"/>
    <w:rsid w:val="00BD742A"/>
    <w:rsid w:val="00BE0549"/>
    <w:rsid w:val="00BE0CEB"/>
    <w:rsid w:val="00BE1B3D"/>
    <w:rsid w:val="00BE2F4D"/>
    <w:rsid w:val="00BE31BB"/>
    <w:rsid w:val="00BE3D85"/>
    <w:rsid w:val="00BE4BCA"/>
    <w:rsid w:val="00BE6B3C"/>
    <w:rsid w:val="00BE70E5"/>
    <w:rsid w:val="00BE74BB"/>
    <w:rsid w:val="00BF14BC"/>
    <w:rsid w:val="00BF3D59"/>
    <w:rsid w:val="00BF48BD"/>
    <w:rsid w:val="00BF5DFB"/>
    <w:rsid w:val="00BF7206"/>
    <w:rsid w:val="00BF74FF"/>
    <w:rsid w:val="00C000CA"/>
    <w:rsid w:val="00C00712"/>
    <w:rsid w:val="00C0086A"/>
    <w:rsid w:val="00C0540A"/>
    <w:rsid w:val="00C06996"/>
    <w:rsid w:val="00C07C6B"/>
    <w:rsid w:val="00C1235B"/>
    <w:rsid w:val="00C14E5F"/>
    <w:rsid w:val="00C16054"/>
    <w:rsid w:val="00C16BD3"/>
    <w:rsid w:val="00C17802"/>
    <w:rsid w:val="00C21304"/>
    <w:rsid w:val="00C21907"/>
    <w:rsid w:val="00C21C2C"/>
    <w:rsid w:val="00C21C33"/>
    <w:rsid w:val="00C22037"/>
    <w:rsid w:val="00C229BF"/>
    <w:rsid w:val="00C23375"/>
    <w:rsid w:val="00C23BD2"/>
    <w:rsid w:val="00C258C0"/>
    <w:rsid w:val="00C264A8"/>
    <w:rsid w:val="00C26C1F"/>
    <w:rsid w:val="00C274D5"/>
    <w:rsid w:val="00C31434"/>
    <w:rsid w:val="00C3395C"/>
    <w:rsid w:val="00C34FC7"/>
    <w:rsid w:val="00C35C98"/>
    <w:rsid w:val="00C42174"/>
    <w:rsid w:val="00C5238E"/>
    <w:rsid w:val="00C54F21"/>
    <w:rsid w:val="00C57A05"/>
    <w:rsid w:val="00C57F3E"/>
    <w:rsid w:val="00C6234C"/>
    <w:rsid w:val="00C63DCF"/>
    <w:rsid w:val="00C64E94"/>
    <w:rsid w:val="00C65AFB"/>
    <w:rsid w:val="00C6643F"/>
    <w:rsid w:val="00C727E0"/>
    <w:rsid w:val="00C73B83"/>
    <w:rsid w:val="00C772C8"/>
    <w:rsid w:val="00C7789C"/>
    <w:rsid w:val="00C77D03"/>
    <w:rsid w:val="00C80B62"/>
    <w:rsid w:val="00C8140E"/>
    <w:rsid w:val="00C8174D"/>
    <w:rsid w:val="00C85B73"/>
    <w:rsid w:val="00C87F5E"/>
    <w:rsid w:val="00C9000D"/>
    <w:rsid w:val="00C90957"/>
    <w:rsid w:val="00C92325"/>
    <w:rsid w:val="00C9319F"/>
    <w:rsid w:val="00C94DA4"/>
    <w:rsid w:val="00C960FA"/>
    <w:rsid w:val="00C9624A"/>
    <w:rsid w:val="00C967AE"/>
    <w:rsid w:val="00C971A4"/>
    <w:rsid w:val="00CA1C35"/>
    <w:rsid w:val="00CA23F8"/>
    <w:rsid w:val="00CA23FD"/>
    <w:rsid w:val="00CA2F3A"/>
    <w:rsid w:val="00CA56C7"/>
    <w:rsid w:val="00CA6877"/>
    <w:rsid w:val="00CA7D3C"/>
    <w:rsid w:val="00CB15CB"/>
    <w:rsid w:val="00CB2A11"/>
    <w:rsid w:val="00CB5392"/>
    <w:rsid w:val="00CB5CE6"/>
    <w:rsid w:val="00CB7108"/>
    <w:rsid w:val="00CC0A74"/>
    <w:rsid w:val="00CC0D84"/>
    <w:rsid w:val="00CC14DA"/>
    <w:rsid w:val="00CC22E9"/>
    <w:rsid w:val="00CC3238"/>
    <w:rsid w:val="00CC4261"/>
    <w:rsid w:val="00CC4345"/>
    <w:rsid w:val="00CC7604"/>
    <w:rsid w:val="00CD2040"/>
    <w:rsid w:val="00CD3003"/>
    <w:rsid w:val="00CD4B0E"/>
    <w:rsid w:val="00CD4F14"/>
    <w:rsid w:val="00CD736C"/>
    <w:rsid w:val="00CE0218"/>
    <w:rsid w:val="00CE0CB6"/>
    <w:rsid w:val="00CE1734"/>
    <w:rsid w:val="00CE1A6F"/>
    <w:rsid w:val="00CE1E66"/>
    <w:rsid w:val="00CE4369"/>
    <w:rsid w:val="00CE57D9"/>
    <w:rsid w:val="00CE784A"/>
    <w:rsid w:val="00CE792F"/>
    <w:rsid w:val="00CF02CE"/>
    <w:rsid w:val="00CF0304"/>
    <w:rsid w:val="00CF09E1"/>
    <w:rsid w:val="00CF202B"/>
    <w:rsid w:val="00CF2421"/>
    <w:rsid w:val="00CF2822"/>
    <w:rsid w:val="00CF34C7"/>
    <w:rsid w:val="00CF4648"/>
    <w:rsid w:val="00D021EB"/>
    <w:rsid w:val="00D0258D"/>
    <w:rsid w:val="00D027FD"/>
    <w:rsid w:val="00D02FD0"/>
    <w:rsid w:val="00D0367C"/>
    <w:rsid w:val="00D060FA"/>
    <w:rsid w:val="00D06991"/>
    <w:rsid w:val="00D10A14"/>
    <w:rsid w:val="00D11B44"/>
    <w:rsid w:val="00D15B23"/>
    <w:rsid w:val="00D167D7"/>
    <w:rsid w:val="00D16A6E"/>
    <w:rsid w:val="00D17252"/>
    <w:rsid w:val="00D1790F"/>
    <w:rsid w:val="00D21B8C"/>
    <w:rsid w:val="00D21D0A"/>
    <w:rsid w:val="00D25024"/>
    <w:rsid w:val="00D25361"/>
    <w:rsid w:val="00D25A72"/>
    <w:rsid w:val="00D269F5"/>
    <w:rsid w:val="00D30D22"/>
    <w:rsid w:val="00D3102E"/>
    <w:rsid w:val="00D3162E"/>
    <w:rsid w:val="00D317B9"/>
    <w:rsid w:val="00D3300C"/>
    <w:rsid w:val="00D34114"/>
    <w:rsid w:val="00D35420"/>
    <w:rsid w:val="00D35B81"/>
    <w:rsid w:val="00D36BF6"/>
    <w:rsid w:val="00D41BC8"/>
    <w:rsid w:val="00D41ED1"/>
    <w:rsid w:val="00D43961"/>
    <w:rsid w:val="00D4432C"/>
    <w:rsid w:val="00D44D07"/>
    <w:rsid w:val="00D500F7"/>
    <w:rsid w:val="00D50288"/>
    <w:rsid w:val="00D50C5B"/>
    <w:rsid w:val="00D50E9D"/>
    <w:rsid w:val="00D530D0"/>
    <w:rsid w:val="00D5475D"/>
    <w:rsid w:val="00D556D1"/>
    <w:rsid w:val="00D55752"/>
    <w:rsid w:val="00D57979"/>
    <w:rsid w:val="00D609C3"/>
    <w:rsid w:val="00D618E2"/>
    <w:rsid w:val="00D6209C"/>
    <w:rsid w:val="00D6279D"/>
    <w:rsid w:val="00D631C7"/>
    <w:rsid w:val="00D633BD"/>
    <w:rsid w:val="00D652B0"/>
    <w:rsid w:val="00D66D44"/>
    <w:rsid w:val="00D677ED"/>
    <w:rsid w:val="00D74FD3"/>
    <w:rsid w:val="00D75EF6"/>
    <w:rsid w:val="00D77523"/>
    <w:rsid w:val="00D776DD"/>
    <w:rsid w:val="00D77C09"/>
    <w:rsid w:val="00D812A5"/>
    <w:rsid w:val="00D820D7"/>
    <w:rsid w:val="00D82F2D"/>
    <w:rsid w:val="00D85161"/>
    <w:rsid w:val="00D8700F"/>
    <w:rsid w:val="00D8701F"/>
    <w:rsid w:val="00D87098"/>
    <w:rsid w:val="00D905F8"/>
    <w:rsid w:val="00D92ADC"/>
    <w:rsid w:val="00D94518"/>
    <w:rsid w:val="00D95C88"/>
    <w:rsid w:val="00D96CB8"/>
    <w:rsid w:val="00D970C1"/>
    <w:rsid w:val="00D97A70"/>
    <w:rsid w:val="00DA0C9C"/>
    <w:rsid w:val="00DA1164"/>
    <w:rsid w:val="00DA1272"/>
    <w:rsid w:val="00DA1B20"/>
    <w:rsid w:val="00DA23F5"/>
    <w:rsid w:val="00DA2B52"/>
    <w:rsid w:val="00DA2D4A"/>
    <w:rsid w:val="00DA34A5"/>
    <w:rsid w:val="00DA360A"/>
    <w:rsid w:val="00DA38C4"/>
    <w:rsid w:val="00DA40E5"/>
    <w:rsid w:val="00DA64C4"/>
    <w:rsid w:val="00DA755D"/>
    <w:rsid w:val="00DA7D67"/>
    <w:rsid w:val="00DB3683"/>
    <w:rsid w:val="00DB4228"/>
    <w:rsid w:val="00DB4250"/>
    <w:rsid w:val="00DB4B1B"/>
    <w:rsid w:val="00DB5411"/>
    <w:rsid w:val="00DB5A47"/>
    <w:rsid w:val="00DC13FC"/>
    <w:rsid w:val="00DC1579"/>
    <w:rsid w:val="00DC30E8"/>
    <w:rsid w:val="00DC539C"/>
    <w:rsid w:val="00DC6ABC"/>
    <w:rsid w:val="00DD5BF0"/>
    <w:rsid w:val="00DE5921"/>
    <w:rsid w:val="00DE64FC"/>
    <w:rsid w:val="00DE7CC0"/>
    <w:rsid w:val="00DF1672"/>
    <w:rsid w:val="00DF1C56"/>
    <w:rsid w:val="00DF224A"/>
    <w:rsid w:val="00DF25C1"/>
    <w:rsid w:val="00DF435F"/>
    <w:rsid w:val="00DF4E31"/>
    <w:rsid w:val="00DF5D13"/>
    <w:rsid w:val="00DF6843"/>
    <w:rsid w:val="00DF6CDA"/>
    <w:rsid w:val="00DF71A2"/>
    <w:rsid w:val="00DF7263"/>
    <w:rsid w:val="00DF78FA"/>
    <w:rsid w:val="00DF7CCD"/>
    <w:rsid w:val="00E020D5"/>
    <w:rsid w:val="00E02352"/>
    <w:rsid w:val="00E02DA4"/>
    <w:rsid w:val="00E036EE"/>
    <w:rsid w:val="00E065DB"/>
    <w:rsid w:val="00E0688B"/>
    <w:rsid w:val="00E07A8A"/>
    <w:rsid w:val="00E07FB7"/>
    <w:rsid w:val="00E1048D"/>
    <w:rsid w:val="00E11611"/>
    <w:rsid w:val="00E126E0"/>
    <w:rsid w:val="00E15134"/>
    <w:rsid w:val="00E154E8"/>
    <w:rsid w:val="00E15701"/>
    <w:rsid w:val="00E16977"/>
    <w:rsid w:val="00E2178A"/>
    <w:rsid w:val="00E23EDE"/>
    <w:rsid w:val="00E271B8"/>
    <w:rsid w:val="00E27583"/>
    <w:rsid w:val="00E307A4"/>
    <w:rsid w:val="00E31383"/>
    <w:rsid w:val="00E34756"/>
    <w:rsid w:val="00E35F79"/>
    <w:rsid w:val="00E378E0"/>
    <w:rsid w:val="00E408E7"/>
    <w:rsid w:val="00E4217E"/>
    <w:rsid w:val="00E424E1"/>
    <w:rsid w:val="00E4272F"/>
    <w:rsid w:val="00E42736"/>
    <w:rsid w:val="00E432D3"/>
    <w:rsid w:val="00E4389B"/>
    <w:rsid w:val="00E47137"/>
    <w:rsid w:val="00E47219"/>
    <w:rsid w:val="00E5016D"/>
    <w:rsid w:val="00E5149E"/>
    <w:rsid w:val="00E5172F"/>
    <w:rsid w:val="00E521C9"/>
    <w:rsid w:val="00E52717"/>
    <w:rsid w:val="00E5746F"/>
    <w:rsid w:val="00E61B1A"/>
    <w:rsid w:val="00E61F97"/>
    <w:rsid w:val="00E62999"/>
    <w:rsid w:val="00E65491"/>
    <w:rsid w:val="00E6605B"/>
    <w:rsid w:val="00E71A5E"/>
    <w:rsid w:val="00E72A52"/>
    <w:rsid w:val="00E7462B"/>
    <w:rsid w:val="00E7616C"/>
    <w:rsid w:val="00E76376"/>
    <w:rsid w:val="00E77464"/>
    <w:rsid w:val="00E814E2"/>
    <w:rsid w:val="00E82384"/>
    <w:rsid w:val="00E85D66"/>
    <w:rsid w:val="00E86238"/>
    <w:rsid w:val="00E871E5"/>
    <w:rsid w:val="00E90576"/>
    <w:rsid w:val="00E93117"/>
    <w:rsid w:val="00E93BE3"/>
    <w:rsid w:val="00E95D91"/>
    <w:rsid w:val="00E9624F"/>
    <w:rsid w:val="00E97155"/>
    <w:rsid w:val="00EA2A23"/>
    <w:rsid w:val="00EA3DD0"/>
    <w:rsid w:val="00EA4A8B"/>
    <w:rsid w:val="00EA7850"/>
    <w:rsid w:val="00EB0A28"/>
    <w:rsid w:val="00EB16E6"/>
    <w:rsid w:val="00EB2849"/>
    <w:rsid w:val="00EB2D53"/>
    <w:rsid w:val="00EB3158"/>
    <w:rsid w:val="00EB5E02"/>
    <w:rsid w:val="00EB6A45"/>
    <w:rsid w:val="00EB6B2F"/>
    <w:rsid w:val="00EC2ACF"/>
    <w:rsid w:val="00EC70DB"/>
    <w:rsid w:val="00EC714E"/>
    <w:rsid w:val="00EC7A77"/>
    <w:rsid w:val="00ED3A2D"/>
    <w:rsid w:val="00ED5630"/>
    <w:rsid w:val="00ED6B58"/>
    <w:rsid w:val="00EE251C"/>
    <w:rsid w:val="00EE338A"/>
    <w:rsid w:val="00EE45C3"/>
    <w:rsid w:val="00EE4FD3"/>
    <w:rsid w:val="00EE6388"/>
    <w:rsid w:val="00EE638F"/>
    <w:rsid w:val="00EE6958"/>
    <w:rsid w:val="00EE7170"/>
    <w:rsid w:val="00EF2CCF"/>
    <w:rsid w:val="00EF3587"/>
    <w:rsid w:val="00EF3F9E"/>
    <w:rsid w:val="00EF4019"/>
    <w:rsid w:val="00EF4EEB"/>
    <w:rsid w:val="00EF4FA3"/>
    <w:rsid w:val="00EF6D79"/>
    <w:rsid w:val="00EF7FFA"/>
    <w:rsid w:val="00F0014B"/>
    <w:rsid w:val="00F01F5F"/>
    <w:rsid w:val="00F0206D"/>
    <w:rsid w:val="00F025D6"/>
    <w:rsid w:val="00F02FC5"/>
    <w:rsid w:val="00F04491"/>
    <w:rsid w:val="00F0627B"/>
    <w:rsid w:val="00F07573"/>
    <w:rsid w:val="00F10534"/>
    <w:rsid w:val="00F11129"/>
    <w:rsid w:val="00F1126E"/>
    <w:rsid w:val="00F12450"/>
    <w:rsid w:val="00F13EC2"/>
    <w:rsid w:val="00F16999"/>
    <w:rsid w:val="00F16B10"/>
    <w:rsid w:val="00F174FC"/>
    <w:rsid w:val="00F20408"/>
    <w:rsid w:val="00F20E39"/>
    <w:rsid w:val="00F23507"/>
    <w:rsid w:val="00F242CA"/>
    <w:rsid w:val="00F25A0A"/>
    <w:rsid w:val="00F27B8A"/>
    <w:rsid w:val="00F30E24"/>
    <w:rsid w:val="00F3124C"/>
    <w:rsid w:val="00F31ADD"/>
    <w:rsid w:val="00F31F50"/>
    <w:rsid w:val="00F32BD4"/>
    <w:rsid w:val="00F330F1"/>
    <w:rsid w:val="00F33149"/>
    <w:rsid w:val="00F36A34"/>
    <w:rsid w:val="00F41D29"/>
    <w:rsid w:val="00F42D9E"/>
    <w:rsid w:val="00F43086"/>
    <w:rsid w:val="00F50FB3"/>
    <w:rsid w:val="00F5281F"/>
    <w:rsid w:val="00F52ADB"/>
    <w:rsid w:val="00F54BD9"/>
    <w:rsid w:val="00F60CC4"/>
    <w:rsid w:val="00F6355F"/>
    <w:rsid w:val="00F64EDD"/>
    <w:rsid w:val="00F6517D"/>
    <w:rsid w:val="00F65757"/>
    <w:rsid w:val="00F65F9B"/>
    <w:rsid w:val="00F673F9"/>
    <w:rsid w:val="00F70095"/>
    <w:rsid w:val="00F703A0"/>
    <w:rsid w:val="00F708B2"/>
    <w:rsid w:val="00F712EC"/>
    <w:rsid w:val="00F720F4"/>
    <w:rsid w:val="00F728CC"/>
    <w:rsid w:val="00F729C6"/>
    <w:rsid w:val="00F74866"/>
    <w:rsid w:val="00F7520D"/>
    <w:rsid w:val="00F75FC5"/>
    <w:rsid w:val="00F77470"/>
    <w:rsid w:val="00F8104B"/>
    <w:rsid w:val="00F81E57"/>
    <w:rsid w:val="00F82E30"/>
    <w:rsid w:val="00F83E4E"/>
    <w:rsid w:val="00F842E4"/>
    <w:rsid w:val="00F85CF8"/>
    <w:rsid w:val="00F87E75"/>
    <w:rsid w:val="00F9173A"/>
    <w:rsid w:val="00F926C6"/>
    <w:rsid w:val="00F93E2E"/>
    <w:rsid w:val="00F943FF"/>
    <w:rsid w:val="00F94A9C"/>
    <w:rsid w:val="00F954F3"/>
    <w:rsid w:val="00F96525"/>
    <w:rsid w:val="00F97A01"/>
    <w:rsid w:val="00FA069A"/>
    <w:rsid w:val="00FA3229"/>
    <w:rsid w:val="00FA464C"/>
    <w:rsid w:val="00FA4EF5"/>
    <w:rsid w:val="00FB3294"/>
    <w:rsid w:val="00FB3388"/>
    <w:rsid w:val="00FB4F38"/>
    <w:rsid w:val="00FB5C3B"/>
    <w:rsid w:val="00FB6103"/>
    <w:rsid w:val="00FC0499"/>
    <w:rsid w:val="00FC101B"/>
    <w:rsid w:val="00FC3737"/>
    <w:rsid w:val="00FC5F5B"/>
    <w:rsid w:val="00FC6C89"/>
    <w:rsid w:val="00FC6F2B"/>
    <w:rsid w:val="00FD08BA"/>
    <w:rsid w:val="00FD3E29"/>
    <w:rsid w:val="00FD6082"/>
    <w:rsid w:val="00FE4271"/>
    <w:rsid w:val="00FE4FAB"/>
    <w:rsid w:val="00FE7EF0"/>
    <w:rsid w:val="00FF14C1"/>
    <w:rsid w:val="00FF1DF3"/>
    <w:rsid w:val="00FF3A01"/>
    <w:rsid w:val="00FF3A73"/>
    <w:rsid w:val="00FF4DFE"/>
    <w:rsid w:val="00FF626F"/>
    <w:rsid w:val="00FF63CF"/>
    <w:rsid w:val="00FF6B13"/>
    <w:rsid w:val="00FF6D1A"/>
    <w:rsid w:val="00FF7E99"/>
    <w:rsid w:val="2C433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locked="1" w:uiPriority="9" w:qFormat="1"/>
    <w:lsdException w:name="heading 2" w:uiPriority="9" w:qFormat="1"/>
    <w:lsdException w:name="heading 3" w:qFormat="1"/>
    <w:lsdException w:name="heading 4" w:locked="1" w:uiPriority="0" w:unhideWhenUsed="1" w:qFormat="1"/>
    <w:lsdException w:name="heading 5" w:qFormat="1"/>
    <w:lsdException w:name="heading 6" w:locked="1" w:uiPriority="0" w:unhideWhenUsed="1" w:qFormat="1"/>
    <w:lsdException w:name="heading 7" w:locked="1" w:semiHidden="1" w:uiPriority="9" w:unhideWhenUsed="1" w:qFormat="1"/>
    <w:lsdException w:name="heading 8" w:locked="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B4D"/>
    <w:pPr>
      <w:jc w:val="both"/>
    </w:pPr>
    <w:rPr>
      <w:rFonts w:ascii="Times New Roman" w:hAnsi="Times New Roman"/>
      <w:sz w:val="24"/>
      <w:szCs w:val="22"/>
      <w:lang w:val="ro-RO"/>
    </w:rPr>
  </w:style>
  <w:style w:type="paragraph" w:styleId="Titlu1">
    <w:name w:val="heading 1"/>
    <w:basedOn w:val="Normal"/>
    <w:next w:val="Normal"/>
    <w:link w:val="Titlu1Caracter"/>
    <w:uiPriority w:val="9"/>
    <w:qFormat/>
    <w:locked/>
    <w:rsid w:val="006A3B4D"/>
    <w:pPr>
      <w:keepNext/>
      <w:keepLines/>
      <w:jc w:val="center"/>
      <w:outlineLvl w:val="0"/>
    </w:pPr>
    <w:rPr>
      <w:rFonts w:eastAsia="SimSun"/>
      <w:b/>
      <w:bCs/>
      <w:szCs w:val="28"/>
      <w:lang w:val="en-US"/>
    </w:rPr>
  </w:style>
  <w:style w:type="paragraph" w:styleId="Titlu2">
    <w:name w:val="heading 2"/>
    <w:basedOn w:val="Normal"/>
    <w:next w:val="Normal"/>
    <w:link w:val="Titlu2Caracter"/>
    <w:uiPriority w:val="9"/>
    <w:qFormat/>
    <w:rsid w:val="006A3B4D"/>
    <w:pPr>
      <w:keepNext/>
      <w:keepLines/>
      <w:outlineLvl w:val="1"/>
    </w:pPr>
    <w:rPr>
      <w:b/>
      <w:szCs w:val="20"/>
      <w:lang w:eastAsia="ru-RU"/>
    </w:rPr>
  </w:style>
  <w:style w:type="paragraph" w:styleId="Titlu3">
    <w:name w:val="heading 3"/>
    <w:basedOn w:val="Normal"/>
    <w:next w:val="Normal"/>
    <w:link w:val="Titlu3Caracter"/>
    <w:uiPriority w:val="99"/>
    <w:qFormat/>
    <w:rsid w:val="006A3B4D"/>
    <w:pPr>
      <w:keepNext/>
      <w:tabs>
        <w:tab w:val="left" w:pos="0"/>
        <w:tab w:val="left" w:pos="175"/>
      </w:tabs>
      <w:ind w:left="56"/>
      <w:outlineLvl w:val="2"/>
    </w:pPr>
    <w:rPr>
      <w:sz w:val="20"/>
      <w:szCs w:val="20"/>
      <w:lang w:eastAsia="fr-FR"/>
    </w:rPr>
  </w:style>
  <w:style w:type="paragraph" w:styleId="Titlu4">
    <w:name w:val="heading 4"/>
    <w:basedOn w:val="Normal"/>
    <w:next w:val="Normal"/>
    <w:link w:val="Titlu4Caracter"/>
    <w:unhideWhenUsed/>
    <w:qFormat/>
    <w:locked/>
    <w:rsid w:val="006A3B4D"/>
    <w:pPr>
      <w:keepNext/>
      <w:keepLines/>
      <w:spacing w:before="200"/>
      <w:outlineLvl w:val="3"/>
    </w:pPr>
    <w:rPr>
      <w:rFonts w:ascii="Cambria" w:eastAsia="SimSun" w:hAnsi="Cambria"/>
      <w:b/>
      <w:bCs/>
      <w:i/>
      <w:iCs/>
      <w:color w:val="4F81BD"/>
      <w:sz w:val="20"/>
      <w:lang w:val="en-US"/>
    </w:rPr>
  </w:style>
  <w:style w:type="paragraph" w:styleId="Titlu5">
    <w:name w:val="heading 5"/>
    <w:basedOn w:val="Normal"/>
    <w:next w:val="Normal"/>
    <w:link w:val="Titlu5Caracter"/>
    <w:uiPriority w:val="99"/>
    <w:qFormat/>
    <w:rsid w:val="006A3B4D"/>
    <w:pPr>
      <w:keepNext/>
      <w:keepLines/>
      <w:spacing w:before="40"/>
      <w:outlineLvl w:val="4"/>
    </w:pPr>
    <w:rPr>
      <w:rFonts w:ascii="Calibri Light" w:hAnsi="Calibri Light"/>
      <w:color w:val="2E74B5"/>
      <w:sz w:val="20"/>
      <w:szCs w:val="20"/>
      <w:lang w:eastAsia="ru-RU"/>
    </w:rPr>
  </w:style>
  <w:style w:type="paragraph" w:styleId="Titlu6">
    <w:name w:val="heading 6"/>
    <w:basedOn w:val="Normal"/>
    <w:next w:val="Normal"/>
    <w:link w:val="Titlu6Caracter"/>
    <w:unhideWhenUsed/>
    <w:qFormat/>
    <w:locked/>
    <w:rsid w:val="006A3B4D"/>
    <w:pPr>
      <w:keepNext/>
      <w:keepLines/>
      <w:spacing w:before="200"/>
      <w:outlineLvl w:val="5"/>
    </w:pPr>
    <w:rPr>
      <w:rFonts w:ascii="Cambria" w:eastAsia="SimSun" w:hAnsi="Cambria"/>
      <w:i/>
      <w:iCs/>
      <w:color w:val="243F60"/>
      <w:sz w:val="20"/>
      <w:lang w:val="en-US"/>
    </w:rPr>
  </w:style>
  <w:style w:type="paragraph" w:styleId="Titlu7">
    <w:name w:val="heading 7"/>
    <w:basedOn w:val="Normal"/>
    <w:next w:val="Normal"/>
    <w:link w:val="Titlu7Caracter"/>
    <w:uiPriority w:val="9"/>
    <w:semiHidden/>
    <w:unhideWhenUsed/>
    <w:qFormat/>
    <w:locked/>
    <w:rsid w:val="006A3B4D"/>
    <w:pPr>
      <w:keepNext/>
      <w:keepLines/>
      <w:spacing w:before="200" w:line="276" w:lineRule="auto"/>
      <w:outlineLvl w:val="6"/>
    </w:pPr>
    <w:rPr>
      <w:rFonts w:ascii="Cambria" w:eastAsia="Times New Roman" w:hAnsi="Cambria"/>
      <w:i/>
      <w:iCs/>
      <w:color w:val="404040"/>
      <w:lang w:val="en-US"/>
    </w:rPr>
  </w:style>
  <w:style w:type="paragraph" w:styleId="Titlu8">
    <w:name w:val="heading 8"/>
    <w:basedOn w:val="Normal"/>
    <w:next w:val="Normal"/>
    <w:link w:val="Titlu8Caracter"/>
    <w:uiPriority w:val="9"/>
    <w:unhideWhenUsed/>
    <w:qFormat/>
    <w:locked/>
    <w:rsid w:val="006A3B4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qFormat/>
    <w:rsid w:val="006A3B4D"/>
    <w:rPr>
      <w:rFonts w:ascii="Segoe UI" w:hAnsi="Segoe UI"/>
      <w:sz w:val="18"/>
      <w:szCs w:val="20"/>
      <w:lang w:eastAsia="ru-RU"/>
    </w:rPr>
  </w:style>
  <w:style w:type="paragraph" w:styleId="Corptext2">
    <w:name w:val="Body Text 2"/>
    <w:basedOn w:val="Normal"/>
    <w:link w:val="Corptext2Caracter"/>
    <w:uiPriority w:val="99"/>
    <w:qFormat/>
    <w:rsid w:val="006A3B4D"/>
    <w:pPr>
      <w:spacing w:after="120" w:line="480" w:lineRule="auto"/>
    </w:pPr>
    <w:rPr>
      <w:szCs w:val="20"/>
      <w:lang w:val="en-US" w:eastAsia="ru-RU"/>
    </w:rPr>
  </w:style>
  <w:style w:type="character" w:styleId="Referincomentariu">
    <w:name w:val="annotation reference"/>
    <w:basedOn w:val="Fontdeparagrafimplicit"/>
    <w:uiPriority w:val="99"/>
    <w:semiHidden/>
    <w:unhideWhenUsed/>
    <w:rsid w:val="006A3B4D"/>
    <w:rPr>
      <w:sz w:val="16"/>
      <w:szCs w:val="16"/>
    </w:rPr>
  </w:style>
  <w:style w:type="paragraph" w:styleId="Textcomentariu">
    <w:name w:val="annotation text"/>
    <w:basedOn w:val="Normal"/>
    <w:link w:val="TextcomentariuCaracter"/>
    <w:uiPriority w:val="99"/>
    <w:unhideWhenUsed/>
    <w:rsid w:val="006A3B4D"/>
    <w:rPr>
      <w:sz w:val="20"/>
      <w:szCs w:val="20"/>
    </w:rPr>
  </w:style>
  <w:style w:type="paragraph" w:styleId="SubiectComentariu">
    <w:name w:val="annotation subject"/>
    <w:basedOn w:val="Textcomentariu"/>
    <w:next w:val="Textcomentariu"/>
    <w:link w:val="SubiectComentariuCaracter"/>
    <w:uiPriority w:val="99"/>
    <w:semiHidden/>
    <w:unhideWhenUsed/>
    <w:rsid w:val="006A3B4D"/>
    <w:rPr>
      <w:b/>
      <w:bCs/>
    </w:rPr>
  </w:style>
  <w:style w:type="character" w:styleId="Accentuat">
    <w:name w:val="Emphasis"/>
    <w:uiPriority w:val="20"/>
    <w:qFormat/>
    <w:locked/>
    <w:rsid w:val="006A3B4D"/>
    <w:rPr>
      <w:i/>
      <w:iCs/>
    </w:rPr>
  </w:style>
  <w:style w:type="character" w:styleId="HyperlinkParcurs">
    <w:name w:val="FollowedHyperlink"/>
    <w:uiPriority w:val="99"/>
    <w:semiHidden/>
    <w:qFormat/>
    <w:rsid w:val="006A3B4D"/>
    <w:rPr>
      <w:rFonts w:cs="Times New Roman"/>
      <w:color w:val="954F72"/>
      <w:u w:val="single"/>
    </w:rPr>
  </w:style>
  <w:style w:type="paragraph" w:styleId="Subsol">
    <w:name w:val="footer"/>
    <w:basedOn w:val="Normal"/>
    <w:link w:val="SubsolCaracter"/>
    <w:uiPriority w:val="99"/>
    <w:qFormat/>
    <w:rsid w:val="006A3B4D"/>
    <w:pPr>
      <w:tabs>
        <w:tab w:val="center" w:pos="4677"/>
        <w:tab w:val="right" w:pos="9355"/>
      </w:tabs>
    </w:pPr>
    <w:rPr>
      <w:sz w:val="20"/>
      <w:szCs w:val="20"/>
      <w:lang w:eastAsia="ru-RU"/>
    </w:rPr>
  </w:style>
  <w:style w:type="character" w:styleId="Referinnotdesubsol">
    <w:name w:val="footnote reference"/>
    <w:uiPriority w:val="99"/>
    <w:semiHidden/>
    <w:unhideWhenUsed/>
    <w:qFormat/>
    <w:rsid w:val="006A3B4D"/>
    <w:rPr>
      <w:vertAlign w:val="superscript"/>
    </w:rPr>
  </w:style>
  <w:style w:type="paragraph" w:styleId="Textnotdesubsol">
    <w:name w:val="footnote text"/>
    <w:basedOn w:val="Normal"/>
    <w:link w:val="TextnotdesubsolCaracter"/>
    <w:uiPriority w:val="99"/>
    <w:semiHidden/>
    <w:unhideWhenUsed/>
    <w:qFormat/>
    <w:rsid w:val="006A3B4D"/>
    <w:rPr>
      <w:sz w:val="20"/>
      <w:szCs w:val="20"/>
    </w:rPr>
  </w:style>
  <w:style w:type="paragraph" w:styleId="Antet">
    <w:name w:val="header"/>
    <w:basedOn w:val="Normal"/>
    <w:link w:val="AntetCaracter"/>
    <w:uiPriority w:val="99"/>
    <w:qFormat/>
    <w:rsid w:val="006A3B4D"/>
    <w:pPr>
      <w:tabs>
        <w:tab w:val="center" w:pos="4677"/>
        <w:tab w:val="right" w:pos="9355"/>
      </w:tabs>
    </w:pPr>
    <w:rPr>
      <w:sz w:val="20"/>
      <w:szCs w:val="20"/>
      <w:lang w:eastAsia="ru-RU"/>
    </w:rPr>
  </w:style>
  <w:style w:type="character" w:styleId="Hyperlink">
    <w:name w:val="Hyperlink"/>
    <w:uiPriority w:val="99"/>
    <w:qFormat/>
    <w:rsid w:val="006A3B4D"/>
    <w:rPr>
      <w:rFonts w:cs="Times New Roman"/>
      <w:color w:val="0563C1"/>
      <w:u w:val="single"/>
    </w:rPr>
  </w:style>
  <w:style w:type="paragraph" w:styleId="NormalWeb">
    <w:name w:val="Normal (Web)"/>
    <w:basedOn w:val="Normal"/>
    <w:link w:val="NormalWebCaracter"/>
    <w:uiPriority w:val="99"/>
    <w:qFormat/>
    <w:rsid w:val="006A3B4D"/>
    <w:pPr>
      <w:spacing w:before="100" w:beforeAutospacing="1" w:after="100" w:afterAutospacing="1"/>
    </w:pPr>
    <w:rPr>
      <w:rFonts w:eastAsia="Times New Roman"/>
      <w:szCs w:val="24"/>
      <w:lang w:eastAsia="ru-RU"/>
    </w:rPr>
  </w:style>
  <w:style w:type="character" w:styleId="Robust">
    <w:name w:val="Strong"/>
    <w:uiPriority w:val="99"/>
    <w:qFormat/>
    <w:rsid w:val="006A3B4D"/>
    <w:rPr>
      <w:rFonts w:cs="Times New Roman"/>
      <w:b/>
    </w:rPr>
  </w:style>
  <w:style w:type="paragraph" w:styleId="Subtitlu">
    <w:name w:val="Subtitle"/>
    <w:basedOn w:val="Normal"/>
    <w:next w:val="Normal"/>
    <w:link w:val="SubtitluCaracter"/>
    <w:qFormat/>
    <w:locked/>
    <w:rsid w:val="006A3B4D"/>
    <w:rPr>
      <w:rFonts w:ascii="Cambria" w:eastAsia="SimSun" w:hAnsi="Cambria"/>
      <w:i/>
      <w:iCs/>
      <w:color w:val="4F81BD"/>
      <w:spacing w:val="15"/>
      <w:szCs w:val="24"/>
      <w:lang w:val="en-US"/>
    </w:rPr>
  </w:style>
  <w:style w:type="table" w:styleId="GrilTabel">
    <w:name w:val="Table Grid"/>
    <w:basedOn w:val="TabelNormal"/>
    <w:uiPriority w:val="59"/>
    <w:qFormat/>
    <w:rsid w:val="006A3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u">
    <w:name w:val="Title"/>
    <w:basedOn w:val="Normal"/>
    <w:next w:val="Normal"/>
    <w:link w:val="TitluCaracter"/>
    <w:qFormat/>
    <w:locked/>
    <w:rsid w:val="006A3B4D"/>
    <w:pPr>
      <w:spacing w:before="240" w:after="60"/>
      <w:jc w:val="center"/>
      <w:outlineLvl w:val="0"/>
    </w:pPr>
    <w:rPr>
      <w:rFonts w:ascii="Cambria" w:eastAsia="Times New Roman" w:hAnsi="Cambria"/>
      <w:b/>
      <w:bCs/>
      <w:kern w:val="28"/>
      <w:sz w:val="32"/>
      <w:szCs w:val="32"/>
    </w:rPr>
  </w:style>
  <w:style w:type="paragraph" w:styleId="Cuprins1">
    <w:name w:val="toc 1"/>
    <w:basedOn w:val="Normal"/>
    <w:next w:val="Normal"/>
    <w:uiPriority w:val="39"/>
    <w:locked/>
    <w:rsid w:val="006A3B4D"/>
    <w:pPr>
      <w:tabs>
        <w:tab w:val="right" w:leader="dot" w:pos="9639"/>
      </w:tabs>
      <w:spacing w:line="360" w:lineRule="auto"/>
    </w:pPr>
    <w:rPr>
      <w:rFonts w:cs="Arial"/>
      <w:b/>
      <w:sz w:val="20"/>
      <w:szCs w:val="20"/>
    </w:rPr>
  </w:style>
  <w:style w:type="paragraph" w:styleId="Cuprins2">
    <w:name w:val="toc 2"/>
    <w:basedOn w:val="Normal"/>
    <w:next w:val="Normal"/>
    <w:uiPriority w:val="39"/>
    <w:locked/>
    <w:rsid w:val="006A3B4D"/>
    <w:pPr>
      <w:spacing w:after="100"/>
      <w:ind w:left="200"/>
    </w:pPr>
    <w:rPr>
      <w:sz w:val="20"/>
      <w:lang w:val="en-US"/>
    </w:rPr>
  </w:style>
  <w:style w:type="paragraph" w:styleId="Cuprins3">
    <w:name w:val="toc 3"/>
    <w:basedOn w:val="Normal"/>
    <w:next w:val="Normal"/>
    <w:uiPriority w:val="99"/>
    <w:locked/>
    <w:rsid w:val="006A3B4D"/>
    <w:pPr>
      <w:spacing w:after="100"/>
      <w:ind w:left="400"/>
    </w:pPr>
    <w:rPr>
      <w:sz w:val="20"/>
      <w:lang w:val="en-US"/>
    </w:rPr>
  </w:style>
  <w:style w:type="character" w:customStyle="1" w:styleId="Titlu1Caracter">
    <w:name w:val="Titlu 1 Caracter"/>
    <w:basedOn w:val="Fontdeparagrafimplicit"/>
    <w:link w:val="Titlu1"/>
    <w:uiPriority w:val="9"/>
    <w:qFormat/>
    <w:rsid w:val="006A3B4D"/>
    <w:rPr>
      <w:rFonts w:ascii="Arial" w:eastAsia="SimSun" w:hAnsi="Arial"/>
      <w:b/>
      <w:bCs/>
      <w:sz w:val="22"/>
      <w:szCs w:val="28"/>
      <w:lang w:val="en-US" w:eastAsia="en-US"/>
    </w:rPr>
  </w:style>
  <w:style w:type="character" w:customStyle="1" w:styleId="Titlu2Caracter">
    <w:name w:val="Titlu 2 Caracter"/>
    <w:link w:val="Titlu2"/>
    <w:uiPriority w:val="9"/>
    <w:qFormat/>
    <w:locked/>
    <w:rsid w:val="006A3B4D"/>
    <w:rPr>
      <w:rFonts w:ascii="Arial" w:hAnsi="Arial"/>
      <w:b/>
      <w:sz w:val="22"/>
    </w:rPr>
  </w:style>
  <w:style w:type="character" w:customStyle="1" w:styleId="Titlu3Caracter">
    <w:name w:val="Titlu 3 Caracter"/>
    <w:link w:val="Titlu3"/>
    <w:uiPriority w:val="99"/>
    <w:qFormat/>
    <w:locked/>
    <w:rsid w:val="006A3B4D"/>
    <w:rPr>
      <w:rFonts w:ascii="Times New Roman" w:hAnsi="Times New Roman"/>
      <w:lang w:val="ro-RO" w:eastAsia="fr-FR"/>
    </w:rPr>
  </w:style>
  <w:style w:type="character" w:customStyle="1" w:styleId="Titlu4Caracter">
    <w:name w:val="Titlu 4 Caracter"/>
    <w:basedOn w:val="Fontdeparagrafimplicit"/>
    <w:link w:val="Titlu4"/>
    <w:qFormat/>
    <w:rsid w:val="006A3B4D"/>
    <w:rPr>
      <w:rFonts w:ascii="Cambria" w:eastAsia="SimSun" w:hAnsi="Cambria"/>
      <w:b/>
      <w:bCs/>
      <w:i/>
      <w:iCs/>
      <w:color w:val="4F81BD"/>
      <w:szCs w:val="22"/>
      <w:lang w:val="en-US" w:eastAsia="en-US"/>
    </w:rPr>
  </w:style>
  <w:style w:type="character" w:customStyle="1" w:styleId="Titlu5Caracter">
    <w:name w:val="Titlu 5 Caracter"/>
    <w:link w:val="Titlu5"/>
    <w:uiPriority w:val="99"/>
    <w:qFormat/>
    <w:locked/>
    <w:rsid w:val="006A3B4D"/>
    <w:rPr>
      <w:rFonts w:ascii="Calibri Light" w:hAnsi="Calibri Light"/>
      <w:color w:val="2E74B5"/>
    </w:rPr>
  </w:style>
  <w:style w:type="character" w:customStyle="1" w:styleId="Titlu6Caracter">
    <w:name w:val="Titlu 6 Caracter"/>
    <w:basedOn w:val="Fontdeparagrafimplicit"/>
    <w:link w:val="Titlu6"/>
    <w:qFormat/>
    <w:rsid w:val="006A3B4D"/>
    <w:rPr>
      <w:rFonts w:ascii="Cambria" w:eastAsia="SimSun" w:hAnsi="Cambria"/>
      <w:i/>
      <w:iCs/>
      <w:color w:val="243F60"/>
      <w:szCs w:val="22"/>
      <w:lang w:val="en-US" w:eastAsia="en-US"/>
    </w:rPr>
  </w:style>
  <w:style w:type="character" w:customStyle="1" w:styleId="Titlu7Caracter">
    <w:name w:val="Titlu 7 Caracter"/>
    <w:basedOn w:val="Fontdeparagrafimplicit"/>
    <w:link w:val="Titlu7"/>
    <w:uiPriority w:val="9"/>
    <w:semiHidden/>
    <w:qFormat/>
    <w:rsid w:val="006A3B4D"/>
    <w:rPr>
      <w:rFonts w:ascii="Cambria" w:eastAsia="Times New Roman" w:hAnsi="Cambria"/>
      <w:i/>
      <w:iCs/>
      <w:color w:val="404040"/>
      <w:sz w:val="22"/>
      <w:szCs w:val="22"/>
      <w:lang w:val="en-US" w:eastAsia="en-US"/>
    </w:rPr>
  </w:style>
  <w:style w:type="character" w:customStyle="1" w:styleId="Titlu8Caracter">
    <w:name w:val="Titlu 8 Caracter"/>
    <w:basedOn w:val="Fontdeparagrafimplicit"/>
    <w:link w:val="Titlu8"/>
    <w:uiPriority w:val="9"/>
    <w:qFormat/>
    <w:rsid w:val="006A3B4D"/>
    <w:rPr>
      <w:rFonts w:asciiTheme="majorHAnsi" w:eastAsiaTheme="majorEastAsia" w:hAnsiTheme="majorHAnsi" w:cstheme="majorBidi"/>
      <w:color w:val="404040" w:themeColor="text1" w:themeTint="BF"/>
      <w:lang w:eastAsia="en-US"/>
    </w:rPr>
  </w:style>
  <w:style w:type="paragraph" w:styleId="Listparagraf">
    <w:name w:val="List Paragraph"/>
    <w:basedOn w:val="Normal"/>
    <w:link w:val="ListparagrafCaracter"/>
    <w:uiPriority w:val="34"/>
    <w:qFormat/>
    <w:rsid w:val="006A3B4D"/>
    <w:pPr>
      <w:tabs>
        <w:tab w:val="left" w:pos="709"/>
      </w:tabs>
      <w:contextualSpacing/>
    </w:pPr>
    <w:rPr>
      <w:lang w:val="en-US"/>
    </w:rPr>
  </w:style>
  <w:style w:type="character" w:customStyle="1" w:styleId="ListparagrafCaracter">
    <w:name w:val="Listă paragraf Caracter"/>
    <w:link w:val="Listparagraf"/>
    <w:uiPriority w:val="34"/>
    <w:qFormat/>
    <w:locked/>
    <w:rsid w:val="006A3B4D"/>
    <w:rPr>
      <w:rFonts w:ascii="Times New Roman" w:hAnsi="Times New Roman"/>
      <w:sz w:val="24"/>
      <w:szCs w:val="22"/>
      <w:lang w:val="en-US" w:eastAsia="en-US"/>
    </w:rPr>
  </w:style>
  <w:style w:type="character" w:customStyle="1" w:styleId="NormalWebCaracter">
    <w:name w:val="Normal (Web) Caracter"/>
    <w:link w:val="NormalWeb"/>
    <w:uiPriority w:val="99"/>
    <w:qFormat/>
    <w:locked/>
    <w:rsid w:val="006A3B4D"/>
    <w:rPr>
      <w:rFonts w:ascii="Times New Roman" w:eastAsia="Times New Roman" w:hAnsi="Times New Roman"/>
      <w:sz w:val="24"/>
      <w:szCs w:val="24"/>
    </w:rPr>
  </w:style>
  <w:style w:type="paragraph" w:styleId="Frspaiere">
    <w:name w:val="No Spacing"/>
    <w:link w:val="FrspaiereCaracter"/>
    <w:uiPriority w:val="1"/>
    <w:qFormat/>
    <w:rsid w:val="006A3B4D"/>
    <w:rPr>
      <w:rFonts w:eastAsia="Times New Roman"/>
      <w:sz w:val="22"/>
      <w:szCs w:val="22"/>
      <w:lang w:val="ru-RU" w:eastAsia="ru-RU"/>
    </w:rPr>
  </w:style>
  <w:style w:type="character" w:customStyle="1" w:styleId="FrspaiereCaracter">
    <w:name w:val="Fără spațiere Caracter"/>
    <w:link w:val="Frspaiere"/>
    <w:uiPriority w:val="1"/>
    <w:qFormat/>
    <w:locked/>
    <w:rsid w:val="006A3B4D"/>
    <w:rPr>
      <w:rFonts w:eastAsia="Times New Roman"/>
      <w:sz w:val="22"/>
      <w:szCs w:val="22"/>
    </w:rPr>
  </w:style>
  <w:style w:type="paragraph" w:customStyle="1" w:styleId="BodyTextIndent1">
    <w:name w:val="Body Text Indent1"/>
    <w:basedOn w:val="Normal"/>
    <w:uiPriority w:val="99"/>
    <w:qFormat/>
    <w:rsid w:val="006A3B4D"/>
    <w:pPr>
      <w:ind w:left="567" w:firstLine="709"/>
    </w:pPr>
    <w:rPr>
      <w:rFonts w:eastAsia="Times New Roman"/>
      <w:sz w:val="28"/>
      <w:szCs w:val="28"/>
      <w:lang w:val="en-US" w:eastAsia="ru-RU"/>
    </w:rPr>
  </w:style>
  <w:style w:type="character" w:customStyle="1" w:styleId="Corptext2Caracter">
    <w:name w:val="Corp text 2 Caracter"/>
    <w:link w:val="Corptext2"/>
    <w:uiPriority w:val="99"/>
    <w:qFormat/>
    <w:locked/>
    <w:rsid w:val="006A3B4D"/>
    <w:rPr>
      <w:rFonts w:ascii="Times New Roman" w:hAnsi="Times New Roman"/>
      <w:sz w:val="24"/>
      <w:lang w:val="en-US"/>
    </w:rPr>
  </w:style>
  <w:style w:type="table" w:customStyle="1" w:styleId="1">
    <w:name w:val="Сетка таблицы1"/>
    <w:uiPriority w:val="99"/>
    <w:qFormat/>
    <w:rsid w:val="006A3B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nBalonCaracter">
    <w:name w:val="Text în Balon Caracter"/>
    <w:link w:val="TextnBalon"/>
    <w:uiPriority w:val="99"/>
    <w:semiHidden/>
    <w:qFormat/>
    <w:locked/>
    <w:rsid w:val="006A3B4D"/>
    <w:rPr>
      <w:rFonts w:ascii="Segoe UI" w:hAnsi="Segoe UI"/>
      <w:sz w:val="18"/>
    </w:rPr>
  </w:style>
  <w:style w:type="character" w:customStyle="1" w:styleId="AntetCaracter">
    <w:name w:val="Antet Caracter"/>
    <w:basedOn w:val="Fontdeparagrafimplicit"/>
    <w:link w:val="Antet"/>
    <w:uiPriority w:val="99"/>
    <w:qFormat/>
    <w:locked/>
    <w:rsid w:val="006A3B4D"/>
  </w:style>
  <w:style w:type="character" w:customStyle="1" w:styleId="SubsolCaracter">
    <w:name w:val="Subsol Caracter"/>
    <w:basedOn w:val="Fontdeparagrafimplicit"/>
    <w:link w:val="Subsol"/>
    <w:uiPriority w:val="99"/>
    <w:qFormat/>
    <w:locked/>
    <w:rsid w:val="006A3B4D"/>
  </w:style>
  <w:style w:type="character" w:customStyle="1" w:styleId="TitluCaracter">
    <w:name w:val="Titlu Caracter"/>
    <w:link w:val="Titlu"/>
    <w:qFormat/>
    <w:rsid w:val="006A3B4D"/>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TabelNormal"/>
    <w:uiPriority w:val="46"/>
    <w:qFormat/>
    <w:rsid w:val="006A3B4D"/>
    <w:tblPr>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TextnotdesubsolCaracter">
    <w:name w:val="Text notă de subsol Caracter"/>
    <w:link w:val="Textnotdesubsol"/>
    <w:uiPriority w:val="99"/>
    <w:semiHidden/>
    <w:qFormat/>
    <w:rsid w:val="006A3B4D"/>
    <w:rPr>
      <w:lang w:eastAsia="en-US"/>
    </w:rPr>
  </w:style>
  <w:style w:type="table" w:customStyle="1" w:styleId="-121">
    <w:name w:val="Таблица-сетка 1 светлая — акцент 21"/>
    <w:basedOn w:val="TabelNormal"/>
    <w:uiPriority w:val="46"/>
    <w:qFormat/>
    <w:rsid w:val="006A3B4D"/>
    <w:rPr>
      <w:sz w:val="22"/>
      <w:szCs w:val="22"/>
    </w:rPr>
    <w:tblPr>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TabelNormal"/>
    <w:uiPriority w:val="46"/>
    <w:qFormat/>
    <w:rsid w:val="006A3B4D"/>
    <w:rPr>
      <w:sz w:val="22"/>
      <w:szCs w:val="22"/>
    </w:rPr>
    <w:tblPr>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TabelNormal"/>
    <w:uiPriority w:val="51"/>
    <w:qFormat/>
    <w:rsid w:val="006A3B4D"/>
    <w:rPr>
      <w:color w:val="BF8F00"/>
      <w:sz w:val="22"/>
      <w:szCs w:val="22"/>
    </w:rPr>
    <w:tblPr>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TabelNormal"/>
    <w:uiPriority w:val="46"/>
    <w:qFormat/>
    <w:rsid w:val="006A3B4D"/>
    <w:tblPr>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
    <w:name w:val="Сетка таблицы2"/>
    <w:basedOn w:val="TabelNormal"/>
    <w:uiPriority w:val="59"/>
    <w:qFormat/>
    <w:rsid w:val="006A3B4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TabelNormal"/>
    <w:uiPriority w:val="59"/>
    <w:qFormat/>
    <w:rsid w:val="006A3B4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TabelNormal"/>
    <w:uiPriority w:val="59"/>
    <w:qFormat/>
    <w:rsid w:val="006A3B4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TabelNormal"/>
    <w:uiPriority w:val="39"/>
    <w:qFormat/>
    <w:rsid w:val="006A3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TabelNormal"/>
    <w:uiPriority w:val="39"/>
    <w:qFormat/>
    <w:rsid w:val="006A3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TabelNormal"/>
    <w:uiPriority w:val="39"/>
    <w:qFormat/>
    <w:rsid w:val="006A3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TabelNormal"/>
    <w:uiPriority w:val="39"/>
    <w:qFormat/>
    <w:rsid w:val="006A3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TabelNormal"/>
    <w:uiPriority w:val="39"/>
    <w:qFormat/>
    <w:rsid w:val="006A3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TabelNormal"/>
    <w:uiPriority w:val="39"/>
    <w:qFormat/>
    <w:rsid w:val="006A3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elNormal"/>
    <w:uiPriority w:val="39"/>
    <w:qFormat/>
    <w:rsid w:val="006A3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TabelNormal"/>
    <w:uiPriority w:val="39"/>
    <w:qFormat/>
    <w:rsid w:val="006A3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TabelNormal"/>
    <w:uiPriority w:val="39"/>
    <w:qFormat/>
    <w:rsid w:val="006A3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qFormat/>
    <w:locked/>
    <w:rsid w:val="006A3B4D"/>
    <w:rPr>
      <w:shd w:val="clear" w:color="auto" w:fill="FFFFFF"/>
    </w:rPr>
  </w:style>
  <w:style w:type="paragraph" w:customStyle="1" w:styleId="Bodytext21">
    <w:name w:val="Body text (2)1"/>
    <w:basedOn w:val="Normal"/>
    <w:link w:val="Bodytext2"/>
    <w:qFormat/>
    <w:rsid w:val="006A3B4D"/>
    <w:pPr>
      <w:widowControl w:val="0"/>
      <w:shd w:val="clear" w:color="auto" w:fill="FFFFFF"/>
      <w:spacing w:before="420" w:after="60" w:line="274" w:lineRule="exact"/>
      <w:ind w:hanging="420"/>
    </w:pPr>
    <w:rPr>
      <w:sz w:val="20"/>
      <w:szCs w:val="20"/>
      <w:lang w:eastAsia="ru-RU"/>
    </w:rPr>
  </w:style>
  <w:style w:type="character" w:customStyle="1" w:styleId="TextcomentariuCaracter">
    <w:name w:val="Text comentariu Caracter"/>
    <w:basedOn w:val="Fontdeparagrafimplicit"/>
    <w:link w:val="Textcomentariu"/>
    <w:uiPriority w:val="99"/>
    <w:rsid w:val="006A3B4D"/>
    <w:rPr>
      <w:lang w:eastAsia="en-US"/>
    </w:rPr>
  </w:style>
  <w:style w:type="character" w:customStyle="1" w:styleId="SubiectComentariuCaracter">
    <w:name w:val="Subiect Comentariu Caracter"/>
    <w:basedOn w:val="TextcomentariuCaracter"/>
    <w:link w:val="SubiectComentariu"/>
    <w:uiPriority w:val="99"/>
    <w:semiHidden/>
    <w:rsid w:val="006A3B4D"/>
    <w:rPr>
      <w:b/>
      <w:bCs/>
      <w:lang w:eastAsia="en-US"/>
    </w:rPr>
  </w:style>
  <w:style w:type="table" w:customStyle="1" w:styleId="14">
    <w:name w:val="Сетка таблицы14"/>
    <w:basedOn w:val="TabelNormal"/>
    <w:uiPriority w:val="59"/>
    <w:rsid w:val="006A3B4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TabelNormal"/>
    <w:uiPriority w:val="59"/>
    <w:rsid w:val="006A3B4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TabelNormal"/>
    <w:uiPriority w:val="39"/>
    <w:rsid w:val="006A3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TabelNormal"/>
    <w:uiPriority w:val="59"/>
    <w:rsid w:val="006A3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TabelNormal"/>
    <w:uiPriority w:val="59"/>
    <w:rsid w:val="006A3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TabelNormal"/>
    <w:uiPriority w:val="59"/>
    <w:rsid w:val="006A3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TabelNormal"/>
    <w:uiPriority w:val="59"/>
    <w:rsid w:val="006A3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5">
    <w:name w:val="_Style 75"/>
    <w:uiPriority w:val="39"/>
    <w:rsid w:val="006A3B4D"/>
    <w:rPr>
      <w:lang w:val="ru-RU" w:eastAsia="ru-RU"/>
    </w:rPr>
  </w:style>
  <w:style w:type="character" w:customStyle="1" w:styleId="apple-converted-space">
    <w:name w:val="apple-converted-space"/>
    <w:rsid w:val="006A3B4D"/>
    <w:rPr>
      <w:rFonts w:cs="Times New Roman"/>
    </w:rPr>
  </w:style>
  <w:style w:type="paragraph" w:customStyle="1" w:styleId="Default">
    <w:name w:val="Default"/>
    <w:rsid w:val="006A3B4D"/>
    <w:pPr>
      <w:autoSpaceDE w:val="0"/>
      <w:autoSpaceDN w:val="0"/>
      <w:adjustRightInd w:val="0"/>
    </w:pPr>
    <w:rPr>
      <w:rFonts w:ascii="Times New Roman" w:hAnsi="Times New Roman"/>
      <w:color w:val="000000"/>
      <w:sz w:val="24"/>
      <w:szCs w:val="24"/>
    </w:rPr>
  </w:style>
  <w:style w:type="paragraph" w:customStyle="1" w:styleId="TOCHeading1">
    <w:name w:val="TOC Heading1"/>
    <w:basedOn w:val="Titlu1"/>
    <w:next w:val="Normal"/>
    <w:uiPriority w:val="39"/>
    <w:qFormat/>
    <w:rsid w:val="006A3B4D"/>
    <w:pPr>
      <w:spacing w:before="480" w:line="276" w:lineRule="auto"/>
      <w:jc w:val="left"/>
      <w:outlineLvl w:val="9"/>
    </w:pPr>
    <w:rPr>
      <w:rFonts w:ascii="Cambria" w:hAnsi="Cambria"/>
      <w:color w:val="365F91"/>
      <w:sz w:val="28"/>
      <w:lang w:eastAsia="ja-JP"/>
    </w:rPr>
  </w:style>
  <w:style w:type="character" w:customStyle="1" w:styleId="FontStyle129">
    <w:name w:val="Font Style129"/>
    <w:uiPriority w:val="99"/>
    <w:rsid w:val="006A3B4D"/>
    <w:rPr>
      <w:rFonts w:ascii="Times New Roman" w:hAnsi="Times New Roman" w:cs="Times New Roman"/>
      <w:b/>
      <w:bCs/>
      <w:i/>
      <w:iCs/>
      <w:color w:val="000000"/>
      <w:sz w:val="24"/>
      <w:szCs w:val="24"/>
    </w:rPr>
  </w:style>
  <w:style w:type="character" w:customStyle="1" w:styleId="fontstyle21">
    <w:name w:val="fontstyle21"/>
    <w:rsid w:val="006A3B4D"/>
    <w:rPr>
      <w:rFonts w:ascii="TimesNewRomanPS-ItalicMT" w:hAnsi="TimesNewRomanPS-ItalicMT" w:hint="default"/>
      <w:i/>
      <w:iCs/>
      <w:color w:val="000000"/>
      <w:sz w:val="24"/>
      <w:szCs w:val="24"/>
    </w:rPr>
  </w:style>
  <w:style w:type="paragraph" w:customStyle="1" w:styleId="bila1">
    <w:name w:val="bila1"/>
    <w:basedOn w:val="Normal"/>
    <w:rsid w:val="006A3B4D"/>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Normal"/>
    <w:rsid w:val="006A3B4D"/>
    <w:pPr>
      <w:spacing w:before="100" w:beforeAutospacing="1" w:after="100" w:afterAutospacing="1"/>
    </w:pPr>
    <w:rPr>
      <w:rFonts w:eastAsia="Times New Roman"/>
      <w:szCs w:val="24"/>
      <w:lang w:eastAsia="ro-RO"/>
    </w:rPr>
  </w:style>
  <w:style w:type="character" w:customStyle="1" w:styleId="fontstyle01">
    <w:name w:val="fontstyle01"/>
    <w:rsid w:val="006A3B4D"/>
    <w:rPr>
      <w:rFonts w:ascii="TimesNewRomanPS-BoldMT" w:hAnsi="TimesNewRomanPS-BoldMT" w:hint="default"/>
      <w:b/>
      <w:bCs/>
      <w:color w:val="000000"/>
      <w:sz w:val="24"/>
      <w:szCs w:val="24"/>
    </w:rPr>
  </w:style>
  <w:style w:type="character" w:customStyle="1" w:styleId="FontStyle34">
    <w:name w:val="Font Style34"/>
    <w:uiPriority w:val="99"/>
    <w:rsid w:val="006A3B4D"/>
    <w:rPr>
      <w:rFonts w:ascii="Times New Roman" w:hAnsi="Times New Roman" w:cs="Times New Roman"/>
      <w:sz w:val="22"/>
      <w:szCs w:val="22"/>
    </w:rPr>
  </w:style>
  <w:style w:type="paragraph" w:customStyle="1" w:styleId="Style9">
    <w:name w:val="Style9"/>
    <w:basedOn w:val="Normal"/>
    <w:uiPriority w:val="99"/>
    <w:rsid w:val="006A3B4D"/>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Normal"/>
    <w:rsid w:val="006A3B4D"/>
    <w:pPr>
      <w:spacing w:before="100" w:beforeAutospacing="1" w:after="100" w:afterAutospacing="1"/>
    </w:pPr>
    <w:rPr>
      <w:rFonts w:eastAsia="Times New Roman"/>
      <w:szCs w:val="24"/>
      <w:lang w:eastAsia="ru-RU"/>
    </w:rPr>
  </w:style>
  <w:style w:type="character" w:customStyle="1" w:styleId="FontStyle49">
    <w:name w:val="Font Style49"/>
    <w:uiPriority w:val="99"/>
    <w:rsid w:val="006A3B4D"/>
    <w:rPr>
      <w:rFonts w:ascii="Times New Roman" w:hAnsi="Times New Roman" w:cs="Times New Roman" w:hint="default"/>
      <w:sz w:val="20"/>
      <w:szCs w:val="20"/>
    </w:rPr>
  </w:style>
  <w:style w:type="character" w:customStyle="1" w:styleId="SubtitluCaracter">
    <w:name w:val="Subtitlu Caracter"/>
    <w:basedOn w:val="Fontdeparagrafimplicit"/>
    <w:link w:val="Subtitlu"/>
    <w:rsid w:val="006A3B4D"/>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6A3B4D"/>
    <w:rPr>
      <w:color w:val="605E5C"/>
      <w:shd w:val="clear" w:color="auto" w:fill="E1DFDD"/>
    </w:rPr>
  </w:style>
  <w:style w:type="paragraph" w:customStyle="1" w:styleId="Normal1">
    <w:name w:val="Normal.1"/>
    <w:basedOn w:val="Normal"/>
    <w:link w:val="Normal1Char"/>
    <w:qFormat/>
    <w:rsid w:val="006A3B4D"/>
    <w:pPr>
      <w:widowControl w:val="0"/>
    </w:pPr>
    <w:rPr>
      <w:rFonts w:eastAsia="Arial Unicode MS" w:cs="Arial Unicode MS"/>
      <w:color w:val="000000"/>
      <w:sz w:val="20"/>
      <w:szCs w:val="24"/>
      <w:lang w:eastAsia="ru-RU"/>
    </w:rPr>
  </w:style>
  <w:style w:type="character" w:customStyle="1" w:styleId="Normal1Char">
    <w:name w:val="Normal.1 Char"/>
    <w:basedOn w:val="Fontdeparagrafimplicit"/>
    <w:link w:val="Normal1"/>
    <w:rsid w:val="006A3B4D"/>
    <w:rPr>
      <w:rFonts w:ascii="Arial" w:eastAsia="Arial Unicode MS" w:hAnsi="Arial" w:cs="Arial Unicode MS"/>
      <w:color w:val="000000"/>
      <w:szCs w:val="24"/>
      <w:lang w:val="ro-RO"/>
    </w:rPr>
  </w:style>
  <w:style w:type="character" w:customStyle="1" w:styleId="ListParagraphChar1">
    <w:name w:val="List Paragraph Char1"/>
    <w:uiPriority w:val="34"/>
    <w:locked/>
    <w:rsid w:val="006A3B4D"/>
    <w:rPr>
      <w:rFonts w:ascii="Calibri" w:eastAsia="Calibri" w:hAnsi="Calibri" w:cs="Times New Roman"/>
    </w:rPr>
  </w:style>
  <w:style w:type="paragraph" w:customStyle="1" w:styleId="TableParagraph">
    <w:name w:val="Table Paragraph"/>
    <w:basedOn w:val="Normal"/>
    <w:uiPriority w:val="1"/>
    <w:qFormat/>
    <w:rsid w:val="006A3B4D"/>
    <w:pPr>
      <w:ind w:left="119"/>
    </w:pPr>
  </w:style>
  <w:style w:type="paragraph" w:styleId="Corptext">
    <w:name w:val="Body Text"/>
    <w:basedOn w:val="Normal"/>
    <w:link w:val="CorptextCaracter"/>
    <w:uiPriority w:val="99"/>
    <w:semiHidden/>
    <w:unhideWhenUsed/>
    <w:rsid w:val="00FF4DFE"/>
    <w:pPr>
      <w:spacing w:after="120"/>
    </w:pPr>
  </w:style>
  <w:style w:type="character" w:customStyle="1" w:styleId="CorptextCaracter">
    <w:name w:val="Corp text Caracter"/>
    <w:basedOn w:val="Fontdeparagrafimplicit"/>
    <w:link w:val="Corptext"/>
    <w:uiPriority w:val="99"/>
    <w:semiHidden/>
    <w:rsid w:val="00FF4DFE"/>
    <w:rPr>
      <w:rFonts w:ascii="Times New Roman" w:hAnsi="Times New Roman"/>
      <w:sz w:val="24"/>
      <w:szCs w:val="22"/>
      <w:lang w:val="ro-R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0AAFC-0022-4AB3-A7E1-27614771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14267</Words>
  <Characters>81326</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dsalari</cp:lastModifiedBy>
  <cp:revision>2</cp:revision>
  <cp:lastPrinted>2023-09-15T13:00:00Z</cp:lastPrinted>
  <dcterms:created xsi:type="dcterms:W3CDTF">2023-09-26T06:03:00Z</dcterms:created>
  <dcterms:modified xsi:type="dcterms:W3CDTF">2023-09-26T06:03:00Z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1033-12.2.0.13193</vt:lpwstr>
  </property>
  <property fmtid="{D5CDD505-2E9C-101B-9397-08002B2CF9AE}" pid="3" name="ICV">
    <vt:lpwstr>A0E8B78ABD3347AEA47AFA28CCD2717F_12</vt:lpwstr>
  </property>
</Properties>
</file>