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2A4" w:rsidRPr="007C1F58" w:rsidRDefault="007C1F58" w:rsidP="007C1F58">
      <w:pPr>
        <w:pStyle w:val="Frspaiere"/>
        <w:jc w:val="center"/>
        <w:rPr>
          <w:rFonts w:ascii="Times New Roman" w:hAnsi="Times New Roman" w:cs="Times New Roman"/>
          <w:color w:val="323E4F" w:themeColor="text2" w:themeShade="BF"/>
          <w:sz w:val="36"/>
          <w:szCs w:val="36"/>
          <w:lang w:val="en-US"/>
        </w:rPr>
      </w:pPr>
      <w:bookmarkStart w:id="0" w:name="_Hlk146092555"/>
      <w:r w:rsidRPr="007C1F58">
        <w:rPr>
          <w:rFonts w:ascii="Times New Roman" w:hAnsi="Times New Roman" w:cs="Times New Roman"/>
          <w:color w:val="323E4F" w:themeColor="text2" w:themeShade="BF"/>
          <w:sz w:val="36"/>
          <w:szCs w:val="36"/>
          <w:lang w:val="ro-RO"/>
        </w:rPr>
        <w:t>Ministerul Educaţiei şi Cercetării al Republicii Moldova</w:t>
      </w:r>
    </w:p>
    <w:p w:rsidR="004D52A4" w:rsidRPr="007C1F58" w:rsidRDefault="007C1F58" w:rsidP="007C1F58">
      <w:pPr>
        <w:pStyle w:val="Frspaiere"/>
        <w:jc w:val="center"/>
        <w:rPr>
          <w:rFonts w:ascii="Times New Roman" w:hAnsi="Times New Roman" w:cs="Times New Roman"/>
          <w:color w:val="323E4F" w:themeColor="text2" w:themeShade="BF"/>
          <w:sz w:val="36"/>
          <w:szCs w:val="36"/>
          <w:lang w:val="ro-RO"/>
        </w:rPr>
      </w:pPr>
      <w:r w:rsidRPr="007C1F58">
        <w:rPr>
          <w:rFonts w:ascii="Times New Roman" w:hAnsi="Times New Roman" w:cs="Times New Roman"/>
          <w:color w:val="323E4F" w:themeColor="text2" w:themeShade="BF"/>
          <w:sz w:val="36"/>
          <w:szCs w:val="36"/>
          <w:lang w:val="ro-RO"/>
        </w:rPr>
        <w:t>Liceul Teoretic "Vasile Alecsandri"</w:t>
      </w:r>
    </w:p>
    <w:p w:rsidR="004D52A4" w:rsidRPr="007C1F58" w:rsidRDefault="004D52A4" w:rsidP="007C1F58">
      <w:pPr>
        <w:pStyle w:val="Frspaiere"/>
        <w:jc w:val="center"/>
        <w:rPr>
          <w:rFonts w:ascii="Times New Roman" w:hAnsi="Times New Roman" w:cs="Times New Roman"/>
          <w:color w:val="323E4F" w:themeColor="text2" w:themeShade="BF"/>
          <w:sz w:val="36"/>
          <w:szCs w:val="36"/>
          <w:lang w:val="ro-RO"/>
        </w:rPr>
      </w:pPr>
    </w:p>
    <w:p w:rsidR="004D52A4" w:rsidRPr="00B36556" w:rsidRDefault="004D52A4" w:rsidP="004D52A4">
      <w:pPr>
        <w:pStyle w:val="Frspaiere"/>
        <w:jc w:val="right"/>
        <w:rPr>
          <w:rFonts w:ascii="Times New Roman" w:hAnsi="Times New Roman" w:cs="Times New Roman"/>
          <w:sz w:val="28"/>
          <w:szCs w:val="28"/>
          <w:lang w:val="ro-RO"/>
        </w:rPr>
      </w:pPr>
    </w:p>
    <w:p w:rsidR="007C1F58" w:rsidRDefault="007C1F58" w:rsidP="001A13DC">
      <w:pPr>
        <w:pStyle w:val="Frspaiere"/>
        <w:spacing w:line="360" w:lineRule="auto"/>
        <w:jc w:val="center"/>
        <w:rPr>
          <w:rFonts w:ascii="Times New Roman" w:hAnsi="Times New Roman" w:cs="Times New Roman"/>
          <w:b/>
          <w:color w:val="002060"/>
          <w:sz w:val="36"/>
          <w:szCs w:val="36"/>
          <w:lang w:val="ro-RO"/>
        </w:rPr>
      </w:pPr>
    </w:p>
    <w:p w:rsidR="007C1F58" w:rsidRDefault="007C1F58" w:rsidP="001A13DC">
      <w:pPr>
        <w:pStyle w:val="Frspaiere"/>
        <w:spacing w:line="360" w:lineRule="auto"/>
        <w:jc w:val="center"/>
        <w:rPr>
          <w:rFonts w:ascii="Times New Roman" w:hAnsi="Times New Roman" w:cs="Times New Roman"/>
          <w:b/>
          <w:color w:val="002060"/>
          <w:sz w:val="36"/>
          <w:szCs w:val="36"/>
          <w:lang w:val="ro-RO"/>
        </w:rPr>
      </w:pPr>
    </w:p>
    <w:p w:rsidR="007C1F58" w:rsidRDefault="007C1F58" w:rsidP="001A13DC">
      <w:pPr>
        <w:pStyle w:val="Frspaiere"/>
        <w:spacing w:line="360" w:lineRule="auto"/>
        <w:jc w:val="center"/>
        <w:rPr>
          <w:rFonts w:ascii="Times New Roman" w:hAnsi="Times New Roman" w:cs="Times New Roman"/>
          <w:b/>
          <w:color w:val="002060"/>
          <w:sz w:val="36"/>
          <w:szCs w:val="36"/>
          <w:lang w:val="ro-RO"/>
        </w:rPr>
      </w:pPr>
    </w:p>
    <w:p w:rsidR="007C1F58" w:rsidRDefault="007C1F58" w:rsidP="001A13DC">
      <w:pPr>
        <w:pStyle w:val="Frspaiere"/>
        <w:spacing w:line="360" w:lineRule="auto"/>
        <w:jc w:val="center"/>
        <w:rPr>
          <w:rFonts w:ascii="Times New Roman" w:hAnsi="Times New Roman" w:cs="Times New Roman"/>
          <w:b/>
          <w:color w:val="002060"/>
          <w:sz w:val="36"/>
          <w:szCs w:val="36"/>
          <w:lang w:val="ro-RO"/>
        </w:rPr>
      </w:pPr>
    </w:p>
    <w:p w:rsidR="007C1F58" w:rsidRPr="007C1F58" w:rsidRDefault="007C1F58" w:rsidP="007C1F58">
      <w:pPr>
        <w:pStyle w:val="Frspaiere"/>
        <w:spacing w:line="360" w:lineRule="auto"/>
        <w:jc w:val="right"/>
        <w:rPr>
          <w:rFonts w:ascii="Times New Roman" w:hAnsi="Times New Roman" w:cs="Times New Roman"/>
          <w:b/>
          <w:color w:val="002060"/>
          <w:sz w:val="28"/>
          <w:szCs w:val="28"/>
          <w:lang w:val="ro-RO"/>
        </w:rPr>
      </w:pPr>
      <w:r w:rsidRPr="007C1F58">
        <w:rPr>
          <w:rFonts w:ascii="Times New Roman" w:hAnsi="Times New Roman" w:cs="Times New Roman"/>
          <w:b/>
          <w:color w:val="002060"/>
          <w:sz w:val="28"/>
          <w:szCs w:val="28"/>
          <w:lang w:val="ro-RO"/>
        </w:rPr>
        <w:t>APROBAT</w:t>
      </w:r>
    </w:p>
    <w:p w:rsidR="007C1F58" w:rsidRPr="007C1F58" w:rsidRDefault="007C1F58" w:rsidP="007C1F58">
      <w:pPr>
        <w:pStyle w:val="Frspaiere"/>
        <w:jc w:val="right"/>
        <w:rPr>
          <w:rFonts w:ascii="Times New Roman" w:hAnsi="Times New Roman" w:cs="Times New Roman"/>
          <w:b/>
          <w:bCs/>
          <w:color w:val="002060"/>
          <w:sz w:val="28"/>
          <w:szCs w:val="28"/>
          <w:lang w:val="ro-RO"/>
        </w:rPr>
      </w:pPr>
      <w:r w:rsidRPr="007C1F58">
        <w:rPr>
          <w:rFonts w:ascii="Times New Roman" w:hAnsi="Times New Roman" w:cs="Times New Roman"/>
          <w:b/>
          <w:color w:val="002060"/>
          <w:sz w:val="28"/>
          <w:szCs w:val="28"/>
          <w:lang w:val="ro-RO"/>
        </w:rPr>
        <w:t xml:space="preserve">la </w:t>
      </w:r>
      <w:r w:rsidRPr="007C1F58">
        <w:rPr>
          <w:rFonts w:ascii="Times New Roman" w:hAnsi="Times New Roman" w:cs="Times New Roman"/>
          <w:b/>
          <w:bCs/>
          <w:color w:val="002060"/>
          <w:sz w:val="28"/>
          <w:szCs w:val="28"/>
          <w:lang w:val="ro-RO"/>
        </w:rPr>
        <w:t xml:space="preserve">ședința comună a Consiliului Profesoral </w:t>
      </w:r>
    </w:p>
    <w:p w:rsidR="007C1F58" w:rsidRPr="007C1F58" w:rsidRDefault="007C1F58" w:rsidP="007C1F58">
      <w:pPr>
        <w:pStyle w:val="Frspaiere"/>
        <w:jc w:val="right"/>
        <w:rPr>
          <w:rFonts w:ascii="Times New Roman" w:hAnsi="Times New Roman" w:cs="Times New Roman"/>
          <w:b/>
          <w:color w:val="002060"/>
          <w:sz w:val="28"/>
          <w:szCs w:val="28"/>
          <w:lang w:val="ro-RO"/>
        </w:rPr>
      </w:pPr>
      <w:r w:rsidRPr="007C1F58">
        <w:rPr>
          <w:rFonts w:ascii="Times New Roman" w:hAnsi="Times New Roman" w:cs="Times New Roman"/>
          <w:b/>
          <w:bCs/>
          <w:color w:val="002060"/>
          <w:sz w:val="28"/>
          <w:szCs w:val="28"/>
          <w:lang w:val="ro-RO"/>
        </w:rPr>
        <w:t xml:space="preserve">                                       și Consiliul de </w:t>
      </w:r>
      <w:r>
        <w:rPr>
          <w:rFonts w:ascii="Times New Roman" w:hAnsi="Times New Roman" w:cs="Times New Roman"/>
          <w:b/>
          <w:bCs/>
          <w:color w:val="002060"/>
          <w:sz w:val="28"/>
          <w:szCs w:val="28"/>
          <w:lang w:val="ro-RO"/>
        </w:rPr>
        <w:t>a</w:t>
      </w:r>
      <w:r w:rsidRPr="007C1F58">
        <w:rPr>
          <w:rFonts w:ascii="Times New Roman" w:hAnsi="Times New Roman" w:cs="Times New Roman"/>
          <w:b/>
          <w:bCs/>
          <w:color w:val="002060"/>
          <w:sz w:val="28"/>
          <w:szCs w:val="28"/>
          <w:lang w:val="ro-RO"/>
        </w:rPr>
        <w:t>dministrație</w:t>
      </w:r>
      <w:r w:rsidRPr="007C1F58">
        <w:rPr>
          <w:rFonts w:ascii="Times New Roman" w:hAnsi="Times New Roman" w:cs="Times New Roman"/>
          <w:b/>
          <w:color w:val="002060"/>
          <w:sz w:val="28"/>
          <w:szCs w:val="28"/>
          <w:lang w:val="ro-RO"/>
        </w:rPr>
        <w:t xml:space="preserve"> </w:t>
      </w:r>
    </w:p>
    <w:p w:rsidR="007C1F58" w:rsidRPr="007C1F58" w:rsidRDefault="007C1F58" w:rsidP="007C1F58">
      <w:pPr>
        <w:pStyle w:val="Frspaiere"/>
        <w:spacing w:line="360" w:lineRule="auto"/>
        <w:jc w:val="right"/>
        <w:rPr>
          <w:rFonts w:ascii="Times New Roman" w:hAnsi="Times New Roman" w:cs="Times New Roman"/>
          <w:b/>
          <w:color w:val="002060"/>
          <w:sz w:val="28"/>
          <w:szCs w:val="28"/>
          <w:lang w:val="ro-RO"/>
        </w:rPr>
      </w:pPr>
      <w:r>
        <w:rPr>
          <w:rFonts w:ascii="Times New Roman" w:hAnsi="Times New Roman" w:cs="Times New Roman"/>
          <w:b/>
          <w:bCs/>
          <w:color w:val="002060"/>
          <w:sz w:val="28"/>
          <w:szCs w:val="28"/>
          <w:lang w:val="ro-RO"/>
        </w:rPr>
        <w:t>Proces-verbal n</w:t>
      </w:r>
      <w:r w:rsidRPr="007C1F58">
        <w:rPr>
          <w:rFonts w:ascii="Times New Roman" w:hAnsi="Times New Roman" w:cs="Times New Roman"/>
          <w:b/>
          <w:bCs/>
          <w:color w:val="002060"/>
          <w:sz w:val="28"/>
          <w:szCs w:val="28"/>
          <w:lang w:val="ro-RO"/>
        </w:rPr>
        <w:t>r</w:t>
      </w:r>
      <w:r w:rsidRPr="00C44383">
        <w:rPr>
          <w:rFonts w:ascii="Times New Roman" w:hAnsi="Times New Roman" w:cs="Times New Roman"/>
          <w:b/>
          <w:bCs/>
          <w:color w:val="002060"/>
          <w:sz w:val="28"/>
          <w:szCs w:val="28"/>
          <w:lang w:val="ro-RO"/>
        </w:rPr>
        <w:t>. 01</w:t>
      </w:r>
      <w:r w:rsidRPr="007C1F58">
        <w:rPr>
          <w:rFonts w:ascii="Times New Roman" w:hAnsi="Times New Roman" w:cs="Times New Roman"/>
          <w:b/>
          <w:bCs/>
          <w:color w:val="002060"/>
          <w:sz w:val="28"/>
          <w:szCs w:val="28"/>
          <w:lang w:val="ro-RO"/>
        </w:rPr>
        <w:t xml:space="preserve"> din  25 august 2023</w:t>
      </w:r>
    </w:p>
    <w:p w:rsidR="007C1F58" w:rsidRPr="007C1F58" w:rsidRDefault="007C1F58" w:rsidP="007C1F58">
      <w:pPr>
        <w:pStyle w:val="Frspaiere"/>
        <w:spacing w:line="360" w:lineRule="auto"/>
        <w:jc w:val="right"/>
        <w:rPr>
          <w:rFonts w:ascii="Times New Roman" w:hAnsi="Times New Roman" w:cs="Times New Roman"/>
          <w:b/>
          <w:color w:val="002060"/>
          <w:sz w:val="28"/>
          <w:szCs w:val="28"/>
          <w:lang w:val="ro-RO"/>
        </w:rPr>
      </w:pPr>
    </w:p>
    <w:p w:rsidR="00C44383" w:rsidRDefault="00C44383" w:rsidP="001A13DC">
      <w:pPr>
        <w:pStyle w:val="Frspaiere"/>
        <w:spacing w:line="360" w:lineRule="auto"/>
        <w:jc w:val="center"/>
        <w:rPr>
          <w:rFonts w:ascii="Times New Roman" w:hAnsi="Times New Roman" w:cs="Times New Roman"/>
          <w:b/>
          <w:color w:val="002060"/>
          <w:sz w:val="36"/>
          <w:szCs w:val="36"/>
          <w:lang w:val="ro-RO"/>
        </w:rPr>
      </w:pPr>
    </w:p>
    <w:p w:rsidR="00C44383" w:rsidRDefault="00C44383" w:rsidP="001A13DC">
      <w:pPr>
        <w:pStyle w:val="Frspaiere"/>
        <w:spacing w:line="360" w:lineRule="auto"/>
        <w:jc w:val="center"/>
        <w:rPr>
          <w:rFonts w:ascii="Times New Roman" w:hAnsi="Times New Roman" w:cs="Times New Roman"/>
          <w:b/>
          <w:color w:val="002060"/>
          <w:sz w:val="36"/>
          <w:szCs w:val="36"/>
          <w:lang w:val="ro-RO"/>
        </w:rPr>
      </w:pPr>
    </w:p>
    <w:p w:rsidR="001A13DC" w:rsidRPr="00B36556" w:rsidRDefault="004D52A4" w:rsidP="001A13DC">
      <w:pPr>
        <w:pStyle w:val="Frspaiere"/>
        <w:spacing w:line="360" w:lineRule="auto"/>
        <w:jc w:val="center"/>
        <w:rPr>
          <w:rFonts w:ascii="Times New Roman" w:hAnsi="Times New Roman" w:cs="Times New Roman"/>
          <w:b/>
          <w:color w:val="002060"/>
          <w:sz w:val="36"/>
          <w:szCs w:val="36"/>
          <w:lang w:val="ro-RO"/>
        </w:rPr>
      </w:pPr>
      <w:r w:rsidRPr="00B36556">
        <w:rPr>
          <w:rFonts w:ascii="Times New Roman" w:hAnsi="Times New Roman" w:cs="Times New Roman"/>
          <w:b/>
          <w:color w:val="002060"/>
          <w:sz w:val="36"/>
          <w:szCs w:val="36"/>
          <w:lang w:val="ro-RO"/>
        </w:rPr>
        <w:t>RAPORT  DE</w:t>
      </w:r>
      <w:r w:rsidR="001A13DC" w:rsidRPr="00B36556">
        <w:rPr>
          <w:rFonts w:ascii="Times New Roman" w:hAnsi="Times New Roman" w:cs="Times New Roman"/>
          <w:b/>
          <w:color w:val="002060"/>
          <w:sz w:val="36"/>
          <w:szCs w:val="36"/>
          <w:lang w:val="ro-RO"/>
        </w:rPr>
        <w:t xml:space="preserve"> </w:t>
      </w:r>
      <w:r w:rsidR="00F80330" w:rsidRPr="00B36556">
        <w:rPr>
          <w:rFonts w:ascii="Times New Roman" w:hAnsi="Times New Roman" w:cs="Times New Roman"/>
          <w:b/>
          <w:color w:val="002060"/>
          <w:sz w:val="36"/>
          <w:szCs w:val="36"/>
          <w:lang w:val="ro-RO"/>
        </w:rPr>
        <w:t>ACTIVITAT</w:t>
      </w:r>
      <w:r w:rsidR="001A13DC" w:rsidRPr="00B36556">
        <w:rPr>
          <w:rFonts w:ascii="Times New Roman" w:hAnsi="Times New Roman" w:cs="Times New Roman"/>
          <w:b/>
          <w:color w:val="002060"/>
          <w:sz w:val="36"/>
          <w:szCs w:val="36"/>
          <w:lang w:val="ro-RO"/>
        </w:rPr>
        <w:t xml:space="preserve">E </w:t>
      </w:r>
    </w:p>
    <w:p w:rsidR="007C1F58" w:rsidRDefault="007C1F58" w:rsidP="001A13DC">
      <w:pPr>
        <w:pStyle w:val="Frspaiere"/>
        <w:spacing w:line="360" w:lineRule="auto"/>
        <w:jc w:val="center"/>
        <w:rPr>
          <w:rFonts w:ascii="Times New Roman" w:hAnsi="Times New Roman" w:cs="Times New Roman"/>
          <w:b/>
          <w:color w:val="002060"/>
          <w:sz w:val="36"/>
          <w:szCs w:val="36"/>
          <w:lang w:val="ro-RO"/>
        </w:rPr>
      </w:pPr>
    </w:p>
    <w:p w:rsidR="007C1F58" w:rsidRDefault="007C1F58" w:rsidP="001A13DC">
      <w:pPr>
        <w:pStyle w:val="Frspaiere"/>
        <w:spacing w:line="360" w:lineRule="auto"/>
        <w:jc w:val="center"/>
        <w:rPr>
          <w:rFonts w:ascii="Times New Roman" w:hAnsi="Times New Roman" w:cs="Times New Roman"/>
          <w:b/>
          <w:color w:val="002060"/>
          <w:sz w:val="36"/>
          <w:szCs w:val="36"/>
          <w:lang w:val="ro-RO"/>
        </w:rPr>
      </w:pPr>
    </w:p>
    <w:p w:rsidR="007C1F58" w:rsidRDefault="007C1F58" w:rsidP="001A13DC">
      <w:pPr>
        <w:pStyle w:val="Frspaiere"/>
        <w:spacing w:line="360" w:lineRule="auto"/>
        <w:jc w:val="center"/>
        <w:rPr>
          <w:rFonts w:ascii="Times New Roman" w:hAnsi="Times New Roman" w:cs="Times New Roman"/>
          <w:b/>
          <w:color w:val="002060"/>
          <w:sz w:val="36"/>
          <w:szCs w:val="36"/>
          <w:lang w:val="ro-RO"/>
        </w:rPr>
      </w:pPr>
    </w:p>
    <w:p w:rsidR="007C1F58" w:rsidRDefault="007C1F58" w:rsidP="001A13DC">
      <w:pPr>
        <w:pStyle w:val="Frspaiere"/>
        <w:spacing w:line="360" w:lineRule="auto"/>
        <w:jc w:val="center"/>
        <w:rPr>
          <w:rFonts w:ascii="Times New Roman" w:hAnsi="Times New Roman" w:cs="Times New Roman"/>
          <w:b/>
          <w:color w:val="002060"/>
          <w:sz w:val="36"/>
          <w:szCs w:val="36"/>
          <w:lang w:val="ro-RO"/>
        </w:rPr>
      </w:pPr>
    </w:p>
    <w:p w:rsidR="00C44383" w:rsidRDefault="00C44383" w:rsidP="001A13DC">
      <w:pPr>
        <w:pStyle w:val="Frspaiere"/>
        <w:spacing w:line="360" w:lineRule="auto"/>
        <w:jc w:val="center"/>
        <w:rPr>
          <w:rFonts w:ascii="Times New Roman" w:hAnsi="Times New Roman" w:cs="Times New Roman"/>
          <w:b/>
          <w:color w:val="002060"/>
          <w:sz w:val="36"/>
          <w:szCs w:val="36"/>
          <w:lang w:val="ro-RO"/>
        </w:rPr>
      </w:pPr>
    </w:p>
    <w:p w:rsidR="00C44383" w:rsidRDefault="00C44383" w:rsidP="001A13DC">
      <w:pPr>
        <w:pStyle w:val="Frspaiere"/>
        <w:spacing w:line="360" w:lineRule="auto"/>
        <w:jc w:val="center"/>
        <w:rPr>
          <w:rFonts w:ascii="Times New Roman" w:hAnsi="Times New Roman" w:cs="Times New Roman"/>
          <w:b/>
          <w:color w:val="002060"/>
          <w:sz w:val="36"/>
          <w:szCs w:val="36"/>
          <w:lang w:val="ro-RO"/>
        </w:rPr>
      </w:pPr>
    </w:p>
    <w:p w:rsidR="00C44383" w:rsidRDefault="00C44383" w:rsidP="001A13DC">
      <w:pPr>
        <w:pStyle w:val="Frspaiere"/>
        <w:spacing w:line="360" w:lineRule="auto"/>
        <w:jc w:val="center"/>
        <w:rPr>
          <w:rFonts w:ascii="Times New Roman" w:hAnsi="Times New Roman" w:cs="Times New Roman"/>
          <w:b/>
          <w:color w:val="002060"/>
          <w:sz w:val="36"/>
          <w:szCs w:val="36"/>
          <w:lang w:val="ro-RO"/>
        </w:rPr>
      </w:pPr>
    </w:p>
    <w:p w:rsidR="007C1F58" w:rsidRDefault="007C1F58" w:rsidP="001A13DC">
      <w:pPr>
        <w:pStyle w:val="Frspaiere"/>
        <w:spacing w:line="360" w:lineRule="auto"/>
        <w:jc w:val="center"/>
        <w:rPr>
          <w:rFonts w:ascii="Times New Roman" w:hAnsi="Times New Roman" w:cs="Times New Roman"/>
          <w:b/>
          <w:color w:val="002060"/>
          <w:sz w:val="36"/>
          <w:szCs w:val="36"/>
          <w:lang w:val="ro-RO"/>
        </w:rPr>
      </w:pPr>
    </w:p>
    <w:p w:rsidR="004D52A4" w:rsidRPr="00B36556" w:rsidRDefault="00487027" w:rsidP="001A13DC">
      <w:pPr>
        <w:pStyle w:val="Frspaiere"/>
        <w:spacing w:line="360" w:lineRule="auto"/>
        <w:jc w:val="center"/>
        <w:rPr>
          <w:rFonts w:ascii="Times New Roman" w:hAnsi="Times New Roman" w:cs="Times New Roman"/>
          <w:b/>
          <w:color w:val="002060"/>
          <w:sz w:val="36"/>
          <w:szCs w:val="36"/>
          <w:lang w:val="ro-RO"/>
        </w:rPr>
      </w:pPr>
      <w:r w:rsidRPr="00B36556">
        <w:rPr>
          <w:rFonts w:ascii="Times New Roman" w:hAnsi="Times New Roman" w:cs="Times New Roman"/>
          <w:b/>
          <w:color w:val="002060"/>
          <w:sz w:val="36"/>
          <w:szCs w:val="36"/>
          <w:lang w:val="ro-RO"/>
        </w:rPr>
        <w:t>ANUL DE STUDII 202</w:t>
      </w:r>
      <w:r w:rsidR="00A4368E" w:rsidRPr="00B36556">
        <w:rPr>
          <w:rFonts w:ascii="Times New Roman" w:hAnsi="Times New Roman" w:cs="Times New Roman"/>
          <w:b/>
          <w:color w:val="002060"/>
          <w:sz w:val="36"/>
          <w:szCs w:val="36"/>
          <w:lang w:val="ro-RO"/>
        </w:rPr>
        <w:t>2</w:t>
      </w:r>
      <w:r w:rsidRPr="00B36556">
        <w:rPr>
          <w:rFonts w:ascii="Times New Roman" w:hAnsi="Times New Roman" w:cs="Times New Roman"/>
          <w:b/>
          <w:color w:val="002060"/>
          <w:sz w:val="36"/>
          <w:szCs w:val="36"/>
          <w:lang w:val="ro-RO"/>
        </w:rPr>
        <w:t>-202</w:t>
      </w:r>
      <w:r w:rsidR="00A4368E" w:rsidRPr="00B36556">
        <w:rPr>
          <w:rFonts w:ascii="Times New Roman" w:hAnsi="Times New Roman" w:cs="Times New Roman"/>
          <w:b/>
          <w:color w:val="002060"/>
          <w:sz w:val="36"/>
          <w:szCs w:val="36"/>
          <w:lang w:val="ro-RO"/>
        </w:rPr>
        <w:t>3</w:t>
      </w:r>
    </w:p>
    <w:p w:rsidR="004D52A4" w:rsidRPr="00B36556" w:rsidRDefault="004D52A4" w:rsidP="001A13DC">
      <w:pPr>
        <w:pStyle w:val="Frspaiere"/>
        <w:spacing w:line="276" w:lineRule="auto"/>
        <w:jc w:val="center"/>
        <w:rPr>
          <w:rFonts w:ascii="Times New Roman" w:hAnsi="Times New Roman" w:cs="Times New Roman"/>
          <w:b/>
          <w:sz w:val="28"/>
          <w:szCs w:val="28"/>
          <w:lang w:val="ro-RO"/>
        </w:rPr>
      </w:pPr>
    </w:p>
    <w:p w:rsidR="005D522A" w:rsidRPr="00B36556" w:rsidRDefault="005D522A" w:rsidP="001A13DC">
      <w:pPr>
        <w:pStyle w:val="Frspaiere"/>
        <w:spacing w:line="276" w:lineRule="auto"/>
        <w:jc w:val="center"/>
        <w:rPr>
          <w:rFonts w:ascii="Times New Roman" w:hAnsi="Times New Roman" w:cs="Times New Roman"/>
          <w:b/>
          <w:sz w:val="28"/>
          <w:szCs w:val="28"/>
          <w:lang w:val="ro-RO"/>
        </w:rPr>
      </w:pPr>
    </w:p>
    <w:p w:rsidR="007C1F58" w:rsidRPr="00B36556" w:rsidRDefault="005D522A" w:rsidP="007C1F58">
      <w:pPr>
        <w:jc w:val="right"/>
        <w:rPr>
          <w:rFonts w:ascii="Times New Roman" w:hAnsi="Times New Roman" w:cs="Times New Roman"/>
          <w:b/>
          <w:bCs/>
          <w:sz w:val="28"/>
          <w:szCs w:val="28"/>
          <w:lang w:val="ro-RO"/>
        </w:rPr>
      </w:pPr>
      <w:r w:rsidRPr="00B36556">
        <w:rPr>
          <w:rFonts w:ascii="Times New Roman" w:hAnsi="Times New Roman" w:cs="Times New Roman"/>
          <w:b/>
          <w:sz w:val="28"/>
          <w:szCs w:val="28"/>
          <w:lang w:val="ro-RO"/>
        </w:rPr>
        <w:lastRenderedPageBreak/>
        <w:t xml:space="preserve">                                             </w:t>
      </w:r>
    </w:p>
    <w:p w:rsidR="00615167" w:rsidRPr="00B36556" w:rsidRDefault="00CC7650" w:rsidP="004D52A4">
      <w:pPr>
        <w:pStyle w:val="Frspaiere"/>
        <w:jc w:val="center"/>
        <w:rPr>
          <w:rFonts w:ascii="Times New Roman" w:hAnsi="Times New Roman" w:cs="Times New Roman"/>
          <w:b/>
          <w:color w:val="C00000"/>
          <w:sz w:val="28"/>
          <w:szCs w:val="28"/>
          <w:lang w:val="ro-RO"/>
        </w:rPr>
      </w:pPr>
      <w:r w:rsidRPr="00B36556">
        <w:rPr>
          <w:rFonts w:ascii="Times New Roman" w:hAnsi="Times New Roman" w:cs="Times New Roman"/>
          <w:b/>
          <w:color w:val="C00000"/>
          <w:sz w:val="28"/>
          <w:szCs w:val="28"/>
          <w:lang w:val="ro-RO"/>
        </w:rPr>
        <w:t>DATE GENERALE</w:t>
      </w:r>
    </w:p>
    <w:p w:rsidR="00615167" w:rsidRPr="00B36556" w:rsidRDefault="00615167" w:rsidP="004D52A4">
      <w:pPr>
        <w:pStyle w:val="Frspaiere"/>
        <w:jc w:val="center"/>
        <w:rPr>
          <w:rFonts w:ascii="Times New Roman" w:hAnsi="Times New Roman" w:cs="Times New Roman"/>
          <w:sz w:val="24"/>
          <w:szCs w:val="24"/>
          <w:lang w:val="ro-RO"/>
        </w:rPr>
      </w:pPr>
    </w:p>
    <w:tbl>
      <w:tblPr>
        <w:tblStyle w:val="GrilTabel"/>
        <w:tblW w:w="0" w:type="auto"/>
        <w:tblInd w:w="-289" w:type="dxa"/>
        <w:tblLook w:val="04A0"/>
      </w:tblPr>
      <w:tblGrid>
        <w:gridCol w:w="4641"/>
        <w:gridCol w:w="4936"/>
      </w:tblGrid>
      <w:tr w:rsidR="00615167" w:rsidRPr="00B36556" w:rsidTr="00E46D06">
        <w:tc>
          <w:tcPr>
            <w:tcW w:w="4679" w:type="dxa"/>
          </w:tcPr>
          <w:p w:rsidR="00615167" w:rsidRPr="00B36556" w:rsidRDefault="00615167" w:rsidP="00615167">
            <w:pPr>
              <w:pStyle w:val="Frspaiere"/>
              <w:rPr>
                <w:rFonts w:ascii="Times New Roman" w:hAnsi="Times New Roman" w:cs="Times New Roman"/>
                <w:sz w:val="24"/>
                <w:szCs w:val="24"/>
                <w:lang w:val="ro-RO"/>
              </w:rPr>
            </w:pPr>
            <w:r w:rsidRPr="00B36556">
              <w:rPr>
                <w:rFonts w:ascii="Times New Roman" w:hAnsi="Times New Roman" w:cs="Times New Roman"/>
                <w:sz w:val="24"/>
                <w:szCs w:val="24"/>
                <w:lang w:val="ro-RO"/>
              </w:rPr>
              <w:t>Raion/ municipiu</w:t>
            </w:r>
          </w:p>
        </w:tc>
        <w:tc>
          <w:tcPr>
            <w:tcW w:w="4955" w:type="dxa"/>
          </w:tcPr>
          <w:p w:rsidR="00615167" w:rsidRPr="00B36556" w:rsidRDefault="00615167" w:rsidP="00615167">
            <w:pPr>
              <w:pStyle w:val="Frspaiere"/>
              <w:rPr>
                <w:rFonts w:ascii="Times New Roman" w:hAnsi="Times New Roman" w:cs="Times New Roman"/>
                <w:sz w:val="24"/>
                <w:szCs w:val="24"/>
                <w:lang w:val="ro-RO"/>
              </w:rPr>
            </w:pPr>
            <w:r w:rsidRPr="00B36556">
              <w:rPr>
                <w:rFonts w:ascii="Times New Roman" w:hAnsi="Times New Roman" w:cs="Times New Roman"/>
                <w:sz w:val="24"/>
                <w:szCs w:val="24"/>
                <w:lang w:val="ro-RO"/>
              </w:rPr>
              <w:t>Municipiul Chișinău</w:t>
            </w:r>
          </w:p>
        </w:tc>
      </w:tr>
      <w:tr w:rsidR="00615167" w:rsidRPr="00B36556" w:rsidTr="00E46D06">
        <w:tc>
          <w:tcPr>
            <w:tcW w:w="4679" w:type="dxa"/>
          </w:tcPr>
          <w:p w:rsidR="00615167" w:rsidRPr="00B36556" w:rsidRDefault="00615167" w:rsidP="00615167">
            <w:pPr>
              <w:pStyle w:val="Frspaiere"/>
              <w:rPr>
                <w:rFonts w:ascii="Times New Roman" w:hAnsi="Times New Roman" w:cs="Times New Roman"/>
                <w:sz w:val="24"/>
                <w:szCs w:val="24"/>
                <w:lang w:val="ro-RO"/>
              </w:rPr>
            </w:pPr>
            <w:r w:rsidRPr="00B36556">
              <w:rPr>
                <w:rFonts w:ascii="Times New Roman" w:hAnsi="Times New Roman" w:cs="Times New Roman"/>
                <w:sz w:val="24"/>
                <w:szCs w:val="24"/>
                <w:lang w:val="ro-RO"/>
              </w:rPr>
              <w:t>Localitate</w:t>
            </w:r>
          </w:p>
        </w:tc>
        <w:tc>
          <w:tcPr>
            <w:tcW w:w="4955" w:type="dxa"/>
          </w:tcPr>
          <w:p w:rsidR="00615167" w:rsidRPr="00B36556" w:rsidRDefault="00CC7650" w:rsidP="00486FC2">
            <w:pPr>
              <w:pStyle w:val="Frspaiere"/>
              <w:rPr>
                <w:rFonts w:ascii="Times New Roman" w:hAnsi="Times New Roman" w:cs="Times New Roman"/>
                <w:sz w:val="24"/>
                <w:szCs w:val="24"/>
                <w:lang w:val="ro-RO"/>
              </w:rPr>
            </w:pPr>
            <w:r w:rsidRPr="00B36556">
              <w:rPr>
                <w:rFonts w:ascii="Times New Roman" w:hAnsi="Times New Roman" w:cs="Times New Roman"/>
                <w:sz w:val="24"/>
                <w:szCs w:val="24"/>
                <w:lang w:val="ro-RO"/>
              </w:rPr>
              <w:t xml:space="preserve">Sectorul </w:t>
            </w:r>
            <w:r w:rsidR="00486FC2" w:rsidRPr="00B36556">
              <w:rPr>
                <w:rFonts w:ascii="Times New Roman" w:hAnsi="Times New Roman" w:cs="Times New Roman"/>
                <w:sz w:val="24"/>
                <w:szCs w:val="24"/>
                <w:lang w:val="ro-RO"/>
              </w:rPr>
              <w:t>Botanica</w:t>
            </w:r>
          </w:p>
        </w:tc>
      </w:tr>
      <w:tr w:rsidR="00615167" w:rsidRPr="00B36556" w:rsidTr="00E46D06">
        <w:tc>
          <w:tcPr>
            <w:tcW w:w="4679" w:type="dxa"/>
          </w:tcPr>
          <w:p w:rsidR="00615167" w:rsidRPr="00B36556" w:rsidRDefault="00615167" w:rsidP="00615167">
            <w:pPr>
              <w:pStyle w:val="Frspaiere"/>
              <w:rPr>
                <w:rFonts w:ascii="Times New Roman" w:hAnsi="Times New Roman" w:cs="Times New Roman"/>
                <w:sz w:val="24"/>
                <w:szCs w:val="24"/>
                <w:lang w:val="ro-RO"/>
              </w:rPr>
            </w:pPr>
            <w:r w:rsidRPr="00B36556">
              <w:rPr>
                <w:rFonts w:ascii="Times New Roman" w:hAnsi="Times New Roman" w:cs="Times New Roman"/>
                <w:sz w:val="24"/>
                <w:szCs w:val="24"/>
                <w:lang w:val="ro-RO"/>
              </w:rPr>
              <w:t>Denumirea instituției</w:t>
            </w:r>
          </w:p>
        </w:tc>
        <w:tc>
          <w:tcPr>
            <w:tcW w:w="4955" w:type="dxa"/>
          </w:tcPr>
          <w:p w:rsidR="00615167" w:rsidRPr="00B36556" w:rsidRDefault="00615167" w:rsidP="00615167">
            <w:pPr>
              <w:pStyle w:val="Frspaiere"/>
              <w:rPr>
                <w:rFonts w:ascii="Times New Roman" w:hAnsi="Times New Roman" w:cs="Times New Roman"/>
                <w:b/>
                <w:bCs/>
                <w:sz w:val="24"/>
                <w:szCs w:val="24"/>
                <w:lang w:val="ro-RO"/>
              </w:rPr>
            </w:pPr>
            <w:r w:rsidRPr="00B36556">
              <w:rPr>
                <w:rFonts w:ascii="Times New Roman" w:hAnsi="Times New Roman" w:cs="Times New Roman"/>
                <w:b/>
                <w:bCs/>
                <w:sz w:val="24"/>
                <w:szCs w:val="24"/>
                <w:lang w:val="ro-RO"/>
              </w:rPr>
              <w:t>Liceul Teoretic</w:t>
            </w:r>
          </w:p>
          <w:p w:rsidR="00615167" w:rsidRPr="00B36556" w:rsidRDefault="00A926D6" w:rsidP="00486FC2">
            <w:pPr>
              <w:pStyle w:val="Frspaiere"/>
              <w:rPr>
                <w:rFonts w:ascii="Times New Roman" w:hAnsi="Times New Roman" w:cs="Times New Roman"/>
                <w:sz w:val="24"/>
                <w:szCs w:val="24"/>
                <w:lang w:val="ro-RO"/>
              </w:rPr>
            </w:pPr>
            <w:r w:rsidRPr="00B36556">
              <w:rPr>
                <w:rFonts w:ascii="Times New Roman" w:hAnsi="Times New Roman" w:cs="Times New Roman"/>
                <w:b/>
                <w:bCs/>
                <w:sz w:val="24"/>
                <w:szCs w:val="24"/>
                <w:lang w:val="ro-RO"/>
              </w:rPr>
              <w:t xml:space="preserve"> ”</w:t>
            </w:r>
            <w:r w:rsidR="00486FC2" w:rsidRPr="00B36556">
              <w:rPr>
                <w:rFonts w:ascii="Times New Roman" w:hAnsi="Times New Roman" w:cs="Times New Roman"/>
                <w:b/>
                <w:bCs/>
                <w:sz w:val="24"/>
                <w:szCs w:val="24"/>
                <w:lang w:val="ro-RO"/>
              </w:rPr>
              <w:t>VASILE ALECSANDRI</w:t>
            </w:r>
            <w:r w:rsidR="00615167" w:rsidRPr="00B36556">
              <w:rPr>
                <w:rFonts w:ascii="Times New Roman" w:hAnsi="Times New Roman" w:cs="Times New Roman"/>
                <w:b/>
                <w:bCs/>
                <w:sz w:val="24"/>
                <w:szCs w:val="24"/>
                <w:lang w:val="ro-RO"/>
              </w:rPr>
              <w:t>”</w:t>
            </w:r>
          </w:p>
        </w:tc>
      </w:tr>
      <w:tr w:rsidR="00124326" w:rsidRPr="00B36556" w:rsidTr="00E46D06">
        <w:tc>
          <w:tcPr>
            <w:tcW w:w="4679" w:type="dxa"/>
          </w:tcPr>
          <w:p w:rsidR="00124326" w:rsidRPr="00B36556" w:rsidRDefault="00124326" w:rsidP="00615167">
            <w:pPr>
              <w:pStyle w:val="Frspaiere"/>
              <w:rPr>
                <w:rFonts w:ascii="Times New Roman" w:hAnsi="Times New Roman" w:cs="Times New Roman"/>
                <w:sz w:val="24"/>
                <w:szCs w:val="24"/>
                <w:lang w:val="ro-RO"/>
              </w:rPr>
            </w:pPr>
            <w:r w:rsidRPr="00B36556">
              <w:rPr>
                <w:rFonts w:ascii="Times New Roman" w:hAnsi="Times New Roman" w:cs="Times New Roman"/>
                <w:sz w:val="24"/>
                <w:szCs w:val="24"/>
                <w:lang w:val="ro-RO"/>
              </w:rPr>
              <w:t>Cod de identificare</w:t>
            </w:r>
            <w:r w:rsidR="00CF41C1" w:rsidRPr="00B36556">
              <w:rPr>
                <w:rFonts w:ascii="Times New Roman" w:hAnsi="Times New Roman" w:cs="Times New Roman"/>
                <w:sz w:val="24"/>
                <w:szCs w:val="24"/>
                <w:lang w:val="ro-RO"/>
              </w:rPr>
              <w:t xml:space="preserve"> ( nr. cadastral)</w:t>
            </w:r>
          </w:p>
        </w:tc>
        <w:tc>
          <w:tcPr>
            <w:tcW w:w="4955" w:type="dxa"/>
          </w:tcPr>
          <w:p w:rsidR="00124326" w:rsidRPr="00B36556" w:rsidRDefault="00F80330" w:rsidP="00615167">
            <w:pPr>
              <w:pStyle w:val="Frspaiere"/>
              <w:rPr>
                <w:rFonts w:ascii="Times New Roman" w:hAnsi="Times New Roman" w:cs="Times New Roman"/>
                <w:b/>
                <w:bCs/>
                <w:sz w:val="24"/>
                <w:szCs w:val="24"/>
                <w:lang w:val="ro-RO"/>
              </w:rPr>
            </w:pPr>
            <w:r w:rsidRPr="00B36556">
              <w:rPr>
                <w:rFonts w:ascii="Times New Roman" w:hAnsi="Times New Roman" w:cs="Times New Roman"/>
                <w:b/>
                <w:bCs/>
                <w:sz w:val="24"/>
                <w:szCs w:val="24"/>
                <w:lang w:val="ro-RO"/>
              </w:rPr>
              <w:t xml:space="preserve"> </w:t>
            </w:r>
            <w:r w:rsidR="0021714B" w:rsidRPr="00B36556">
              <w:rPr>
                <w:rFonts w:ascii="Times New Roman" w:hAnsi="Times New Roman" w:cs="Times New Roman"/>
                <w:b/>
                <w:bCs/>
                <w:sz w:val="24"/>
                <w:szCs w:val="24"/>
                <w:lang w:val="ro-RO"/>
              </w:rPr>
              <w:t>20185214</w:t>
            </w:r>
          </w:p>
        </w:tc>
      </w:tr>
      <w:tr w:rsidR="00615167" w:rsidRPr="00B36556" w:rsidTr="00E46D06">
        <w:tc>
          <w:tcPr>
            <w:tcW w:w="4679" w:type="dxa"/>
          </w:tcPr>
          <w:p w:rsidR="00615167" w:rsidRPr="00B36556" w:rsidRDefault="001B5E13" w:rsidP="00615167">
            <w:pPr>
              <w:pStyle w:val="Frspaiere"/>
              <w:rPr>
                <w:rFonts w:ascii="Times New Roman" w:hAnsi="Times New Roman" w:cs="Times New Roman"/>
                <w:sz w:val="24"/>
                <w:szCs w:val="24"/>
                <w:lang w:val="ro-RO"/>
              </w:rPr>
            </w:pPr>
            <w:r w:rsidRPr="00B36556">
              <w:rPr>
                <w:rFonts w:ascii="Times New Roman" w:hAnsi="Times New Roman" w:cs="Times New Roman"/>
                <w:sz w:val="24"/>
                <w:szCs w:val="24"/>
                <w:lang w:val="ro-RO"/>
              </w:rPr>
              <w:t>Adresa</w:t>
            </w:r>
          </w:p>
        </w:tc>
        <w:tc>
          <w:tcPr>
            <w:tcW w:w="4955" w:type="dxa"/>
          </w:tcPr>
          <w:p w:rsidR="00615167" w:rsidRPr="00B36556" w:rsidRDefault="001B5E13" w:rsidP="00486FC2">
            <w:pPr>
              <w:pStyle w:val="Frspaiere"/>
              <w:rPr>
                <w:rFonts w:ascii="Times New Roman" w:hAnsi="Times New Roman" w:cs="Times New Roman"/>
                <w:sz w:val="24"/>
                <w:szCs w:val="24"/>
                <w:lang w:val="ro-RO"/>
              </w:rPr>
            </w:pPr>
            <w:r w:rsidRPr="00B36556">
              <w:rPr>
                <w:rFonts w:ascii="Times New Roman" w:hAnsi="Times New Roman" w:cs="Times New Roman"/>
                <w:sz w:val="24"/>
                <w:szCs w:val="24"/>
                <w:lang w:val="ro-RO"/>
              </w:rPr>
              <w:t xml:space="preserve">Strada </w:t>
            </w:r>
            <w:r w:rsidR="00486FC2" w:rsidRPr="00B36556">
              <w:rPr>
                <w:rFonts w:ascii="Times New Roman" w:hAnsi="Times New Roman" w:cs="Times New Roman"/>
                <w:sz w:val="24"/>
                <w:szCs w:val="24"/>
                <w:lang w:val="ro-RO"/>
              </w:rPr>
              <w:t xml:space="preserve">Mazililor 34 </w:t>
            </w:r>
            <w:r w:rsidR="00A926D6" w:rsidRPr="00B36556">
              <w:rPr>
                <w:rFonts w:ascii="Times New Roman" w:hAnsi="Times New Roman" w:cs="Times New Roman"/>
                <w:sz w:val="24"/>
                <w:szCs w:val="24"/>
                <w:lang w:val="ro-RO"/>
              </w:rPr>
              <w:t>/A</w:t>
            </w:r>
          </w:p>
        </w:tc>
      </w:tr>
      <w:tr w:rsidR="00615167" w:rsidRPr="00B36556" w:rsidTr="00E46D06">
        <w:tc>
          <w:tcPr>
            <w:tcW w:w="4679" w:type="dxa"/>
          </w:tcPr>
          <w:p w:rsidR="00615167" w:rsidRPr="00B36556" w:rsidRDefault="001B5E13" w:rsidP="00615167">
            <w:pPr>
              <w:pStyle w:val="Frspaiere"/>
              <w:rPr>
                <w:rFonts w:ascii="Times New Roman" w:hAnsi="Times New Roman" w:cs="Times New Roman"/>
                <w:sz w:val="24"/>
                <w:szCs w:val="24"/>
                <w:lang w:val="ro-RO"/>
              </w:rPr>
            </w:pPr>
            <w:r w:rsidRPr="00B36556">
              <w:rPr>
                <w:rFonts w:ascii="Times New Roman" w:hAnsi="Times New Roman" w:cs="Times New Roman"/>
                <w:sz w:val="24"/>
                <w:szCs w:val="24"/>
                <w:lang w:val="ro-RO"/>
              </w:rPr>
              <w:t>Telefon</w:t>
            </w:r>
          </w:p>
        </w:tc>
        <w:tc>
          <w:tcPr>
            <w:tcW w:w="4955" w:type="dxa"/>
          </w:tcPr>
          <w:p w:rsidR="00615167" w:rsidRPr="00B36556" w:rsidRDefault="001B5E13" w:rsidP="00486FC2">
            <w:pPr>
              <w:pStyle w:val="Frspaiere"/>
              <w:rPr>
                <w:rFonts w:ascii="Times New Roman" w:hAnsi="Times New Roman" w:cs="Times New Roman"/>
                <w:sz w:val="24"/>
                <w:szCs w:val="24"/>
                <w:lang w:val="ro-RO"/>
              </w:rPr>
            </w:pPr>
            <w:r w:rsidRPr="00B36556">
              <w:rPr>
                <w:rFonts w:ascii="Times New Roman" w:hAnsi="Times New Roman" w:cs="Times New Roman"/>
                <w:sz w:val="24"/>
                <w:szCs w:val="24"/>
                <w:lang w:val="ro-RO"/>
              </w:rPr>
              <w:t xml:space="preserve">(022) </w:t>
            </w:r>
            <w:r w:rsidR="00486FC2" w:rsidRPr="00B36556">
              <w:rPr>
                <w:rFonts w:ascii="Times New Roman" w:hAnsi="Times New Roman" w:cs="Times New Roman"/>
                <w:sz w:val="24"/>
                <w:szCs w:val="24"/>
                <w:lang w:val="ro-RO"/>
              </w:rPr>
              <w:t>354822</w:t>
            </w:r>
          </w:p>
        </w:tc>
      </w:tr>
      <w:tr w:rsidR="00615167" w:rsidRPr="00B36556" w:rsidTr="00E46D06">
        <w:tc>
          <w:tcPr>
            <w:tcW w:w="4679" w:type="dxa"/>
          </w:tcPr>
          <w:p w:rsidR="00615167" w:rsidRPr="00B36556" w:rsidRDefault="001B5E13" w:rsidP="00615167">
            <w:pPr>
              <w:pStyle w:val="Frspaiere"/>
              <w:rPr>
                <w:rFonts w:ascii="Times New Roman" w:hAnsi="Times New Roman" w:cs="Times New Roman"/>
                <w:sz w:val="24"/>
                <w:szCs w:val="24"/>
                <w:lang w:val="ro-RO"/>
              </w:rPr>
            </w:pPr>
            <w:r w:rsidRPr="00B36556">
              <w:rPr>
                <w:rFonts w:ascii="Times New Roman" w:hAnsi="Times New Roman" w:cs="Times New Roman"/>
                <w:sz w:val="24"/>
                <w:szCs w:val="24"/>
                <w:lang w:val="ro-RO"/>
              </w:rPr>
              <w:t>E-mail</w:t>
            </w:r>
          </w:p>
        </w:tc>
        <w:tc>
          <w:tcPr>
            <w:tcW w:w="4955" w:type="dxa"/>
          </w:tcPr>
          <w:p w:rsidR="00615167" w:rsidRPr="00B36556" w:rsidRDefault="00486FC2" w:rsidP="00486FC2">
            <w:pPr>
              <w:pStyle w:val="Frspaiere"/>
              <w:rPr>
                <w:rFonts w:ascii="Times New Roman" w:hAnsi="Times New Roman" w:cs="Times New Roman"/>
                <w:i/>
                <w:iCs/>
                <w:color w:val="0070C0"/>
                <w:sz w:val="24"/>
                <w:szCs w:val="24"/>
                <w:lang w:val="ro-RO"/>
              </w:rPr>
            </w:pPr>
            <w:r w:rsidRPr="00B36556">
              <w:rPr>
                <w:rFonts w:ascii="Times New Roman" w:hAnsi="Times New Roman" w:cs="Times New Roman"/>
                <w:i/>
                <w:iCs/>
                <w:color w:val="0070C0"/>
                <w:sz w:val="24"/>
                <w:szCs w:val="24"/>
                <w:lang w:val="ro-RO"/>
              </w:rPr>
              <w:t>valecsandrichisinau</w:t>
            </w:r>
            <w:r w:rsidR="001B5E13" w:rsidRPr="00B36556">
              <w:rPr>
                <w:rFonts w:ascii="Times New Roman" w:hAnsi="Times New Roman" w:cs="Times New Roman"/>
                <w:i/>
                <w:iCs/>
                <w:color w:val="0070C0"/>
                <w:sz w:val="24"/>
                <w:szCs w:val="24"/>
                <w:lang w:val="ro-RO"/>
              </w:rPr>
              <w:t>@</w:t>
            </w:r>
            <w:r w:rsidR="00BC1FD9" w:rsidRPr="00B36556">
              <w:rPr>
                <w:rFonts w:ascii="Times New Roman" w:hAnsi="Times New Roman" w:cs="Times New Roman"/>
                <w:i/>
                <w:iCs/>
                <w:color w:val="0070C0"/>
                <w:sz w:val="24"/>
                <w:szCs w:val="24"/>
                <w:lang w:val="ro-RO"/>
              </w:rPr>
              <w:t>gmail.com</w:t>
            </w:r>
          </w:p>
        </w:tc>
      </w:tr>
      <w:tr w:rsidR="00615167" w:rsidRPr="00C44383" w:rsidTr="00E46D06">
        <w:tc>
          <w:tcPr>
            <w:tcW w:w="4679" w:type="dxa"/>
          </w:tcPr>
          <w:p w:rsidR="00615167" w:rsidRPr="00B36556" w:rsidRDefault="00BC1FD9" w:rsidP="00615167">
            <w:pPr>
              <w:pStyle w:val="Frspaiere"/>
              <w:rPr>
                <w:rFonts w:ascii="Times New Roman" w:hAnsi="Times New Roman" w:cs="Times New Roman"/>
                <w:sz w:val="24"/>
                <w:szCs w:val="24"/>
                <w:lang w:val="ro-RO"/>
              </w:rPr>
            </w:pPr>
            <w:r w:rsidRPr="00B36556">
              <w:rPr>
                <w:rFonts w:ascii="Times New Roman" w:hAnsi="Times New Roman" w:cs="Times New Roman"/>
                <w:sz w:val="24"/>
                <w:szCs w:val="24"/>
                <w:lang w:val="ro-RO"/>
              </w:rPr>
              <w:t>Adresa web</w:t>
            </w:r>
          </w:p>
        </w:tc>
        <w:tc>
          <w:tcPr>
            <w:tcW w:w="4955" w:type="dxa"/>
          </w:tcPr>
          <w:p w:rsidR="00615167" w:rsidRPr="00B36556" w:rsidRDefault="00486FC2" w:rsidP="00615167">
            <w:pPr>
              <w:pStyle w:val="Frspaiere"/>
              <w:rPr>
                <w:rFonts w:ascii="Times New Roman" w:hAnsi="Times New Roman" w:cs="Times New Roman"/>
                <w:i/>
                <w:iCs/>
                <w:color w:val="0070C0"/>
                <w:sz w:val="24"/>
                <w:szCs w:val="24"/>
                <w:lang w:val="ro-RO"/>
              </w:rPr>
            </w:pPr>
            <w:r w:rsidRPr="00B36556">
              <w:rPr>
                <w:rFonts w:ascii="Times New Roman" w:hAnsi="Times New Roman" w:cs="Times New Roman"/>
                <w:i/>
                <w:iCs/>
                <w:color w:val="0070C0"/>
                <w:sz w:val="24"/>
                <w:szCs w:val="24"/>
                <w:lang w:val="ro-RO"/>
              </w:rPr>
              <w:t>v.alecsandri</w:t>
            </w:r>
            <w:r w:rsidR="00A926D6" w:rsidRPr="00B36556">
              <w:rPr>
                <w:rFonts w:ascii="Times New Roman" w:hAnsi="Times New Roman" w:cs="Times New Roman"/>
                <w:i/>
                <w:iCs/>
                <w:color w:val="0070C0"/>
                <w:sz w:val="24"/>
                <w:szCs w:val="24"/>
                <w:lang w:val="ro-RO"/>
              </w:rPr>
              <w:t>.com</w:t>
            </w:r>
            <w:r w:rsidR="002D0452" w:rsidRPr="00B36556">
              <w:rPr>
                <w:rFonts w:ascii="Times New Roman" w:hAnsi="Times New Roman" w:cs="Times New Roman"/>
                <w:i/>
                <w:iCs/>
                <w:color w:val="0070C0"/>
                <w:sz w:val="24"/>
                <w:szCs w:val="24"/>
                <w:lang w:val="ro-RO"/>
              </w:rPr>
              <w:t>;  contact@valecsandri.md</w:t>
            </w:r>
          </w:p>
        </w:tc>
      </w:tr>
      <w:tr w:rsidR="00BC1FD9" w:rsidRPr="00B36556" w:rsidTr="00E46D06">
        <w:tc>
          <w:tcPr>
            <w:tcW w:w="4679" w:type="dxa"/>
          </w:tcPr>
          <w:p w:rsidR="00BC1FD9" w:rsidRPr="00B36556" w:rsidRDefault="00940AE9" w:rsidP="00615167">
            <w:pPr>
              <w:pStyle w:val="Frspaiere"/>
              <w:rPr>
                <w:rFonts w:ascii="Times New Roman" w:hAnsi="Times New Roman" w:cs="Times New Roman"/>
                <w:sz w:val="24"/>
                <w:szCs w:val="24"/>
                <w:lang w:val="ro-RO"/>
              </w:rPr>
            </w:pPr>
            <w:r w:rsidRPr="00B36556">
              <w:rPr>
                <w:rFonts w:ascii="Times New Roman" w:hAnsi="Times New Roman" w:cs="Times New Roman"/>
                <w:sz w:val="24"/>
                <w:szCs w:val="24"/>
                <w:lang w:val="ro-RO"/>
              </w:rPr>
              <w:t>Tipul instituției</w:t>
            </w:r>
          </w:p>
        </w:tc>
        <w:tc>
          <w:tcPr>
            <w:tcW w:w="4955" w:type="dxa"/>
          </w:tcPr>
          <w:p w:rsidR="00BC1FD9" w:rsidRPr="00B36556" w:rsidRDefault="00AA5CA0" w:rsidP="00615167">
            <w:pPr>
              <w:pStyle w:val="Frspaiere"/>
              <w:rPr>
                <w:rFonts w:ascii="Times New Roman" w:hAnsi="Times New Roman" w:cs="Times New Roman"/>
                <w:sz w:val="24"/>
                <w:szCs w:val="24"/>
                <w:lang w:val="ro-RO"/>
              </w:rPr>
            </w:pPr>
            <w:r w:rsidRPr="00B36556">
              <w:rPr>
                <w:rFonts w:ascii="Times New Roman" w:hAnsi="Times New Roman" w:cs="Times New Roman"/>
                <w:sz w:val="24"/>
                <w:szCs w:val="24"/>
                <w:lang w:val="ro-RO"/>
              </w:rPr>
              <w:t>Liceu teoretic</w:t>
            </w:r>
          </w:p>
        </w:tc>
      </w:tr>
      <w:tr w:rsidR="00BC1FD9" w:rsidRPr="00B36556" w:rsidTr="00E46D06">
        <w:tc>
          <w:tcPr>
            <w:tcW w:w="4679" w:type="dxa"/>
          </w:tcPr>
          <w:p w:rsidR="00BC1FD9" w:rsidRPr="00B36556" w:rsidRDefault="00AA5CA0" w:rsidP="00615167">
            <w:pPr>
              <w:pStyle w:val="Frspaiere"/>
              <w:rPr>
                <w:rFonts w:ascii="Times New Roman" w:hAnsi="Times New Roman" w:cs="Times New Roman"/>
                <w:sz w:val="24"/>
                <w:szCs w:val="24"/>
                <w:lang w:val="ro-RO"/>
              </w:rPr>
            </w:pPr>
            <w:r w:rsidRPr="00B36556">
              <w:rPr>
                <w:rFonts w:ascii="Times New Roman" w:hAnsi="Times New Roman" w:cs="Times New Roman"/>
                <w:sz w:val="24"/>
                <w:szCs w:val="24"/>
                <w:lang w:val="ro-RO"/>
              </w:rPr>
              <w:t>Tipul de proprietate</w:t>
            </w:r>
          </w:p>
        </w:tc>
        <w:tc>
          <w:tcPr>
            <w:tcW w:w="4955" w:type="dxa"/>
          </w:tcPr>
          <w:p w:rsidR="00BC1FD9" w:rsidRPr="00B36556" w:rsidRDefault="00AA5CA0" w:rsidP="00492440">
            <w:pPr>
              <w:pStyle w:val="Frspaiere"/>
              <w:rPr>
                <w:rFonts w:ascii="Times New Roman" w:hAnsi="Times New Roman" w:cs="Times New Roman"/>
                <w:sz w:val="24"/>
                <w:szCs w:val="24"/>
                <w:lang w:val="ro-RO"/>
              </w:rPr>
            </w:pPr>
            <w:r w:rsidRPr="00B36556">
              <w:rPr>
                <w:rFonts w:ascii="Times New Roman" w:hAnsi="Times New Roman" w:cs="Times New Roman"/>
                <w:sz w:val="24"/>
                <w:szCs w:val="24"/>
                <w:lang w:val="ro-RO"/>
              </w:rPr>
              <w:t>Proprieta</w:t>
            </w:r>
            <w:r w:rsidR="00492440" w:rsidRPr="00B36556">
              <w:rPr>
                <w:rFonts w:ascii="Times New Roman" w:hAnsi="Times New Roman" w:cs="Times New Roman"/>
                <w:sz w:val="24"/>
                <w:szCs w:val="24"/>
                <w:lang w:val="ro-RO"/>
              </w:rPr>
              <w:t>t</w:t>
            </w:r>
            <w:r w:rsidRPr="00B36556">
              <w:rPr>
                <w:rFonts w:ascii="Times New Roman" w:hAnsi="Times New Roman" w:cs="Times New Roman"/>
                <w:sz w:val="24"/>
                <w:szCs w:val="24"/>
                <w:lang w:val="ro-RO"/>
              </w:rPr>
              <w:t>e publică</w:t>
            </w:r>
          </w:p>
        </w:tc>
      </w:tr>
      <w:tr w:rsidR="00BC1FD9" w:rsidRPr="00B36556" w:rsidTr="00E46D06">
        <w:tc>
          <w:tcPr>
            <w:tcW w:w="4679" w:type="dxa"/>
          </w:tcPr>
          <w:p w:rsidR="00BC1FD9" w:rsidRPr="00B36556" w:rsidRDefault="00AA5CA0" w:rsidP="00615167">
            <w:pPr>
              <w:pStyle w:val="Frspaiere"/>
              <w:rPr>
                <w:rFonts w:ascii="Times New Roman" w:hAnsi="Times New Roman" w:cs="Times New Roman"/>
                <w:sz w:val="24"/>
                <w:szCs w:val="24"/>
                <w:lang w:val="ro-RO"/>
              </w:rPr>
            </w:pPr>
            <w:r w:rsidRPr="00B36556">
              <w:rPr>
                <w:rFonts w:ascii="Times New Roman" w:hAnsi="Times New Roman" w:cs="Times New Roman"/>
                <w:sz w:val="24"/>
                <w:szCs w:val="24"/>
                <w:lang w:val="ro-RO"/>
              </w:rPr>
              <w:t>Fondator/ autoritate administrativă</w:t>
            </w:r>
          </w:p>
        </w:tc>
        <w:tc>
          <w:tcPr>
            <w:tcW w:w="4955" w:type="dxa"/>
          </w:tcPr>
          <w:p w:rsidR="00BC1FD9" w:rsidRPr="00B36556" w:rsidRDefault="00AA5CA0" w:rsidP="00615167">
            <w:pPr>
              <w:pStyle w:val="Frspaiere"/>
              <w:rPr>
                <w:rFonts w:ascii="Times New Roman" w:hAnsi="Times New Roman" w:cs="Times New Roman"/>
                <w:sz w:val="24"/>
                <w:szCs w:val="24"/>
                <w:lang w:val="ro-RO"/>
              </w:rPr>
            </w:pPr>
            <w:r w:rsidRPr="00B36556">
              <w:rPr>
                <w:rFonts w:ascii="Times New Roman" w:hAnsi="Times New Roman" w:cs="Times New Roman"/>
                <w:sz w:val="24"/>
                <w:szCs w:val="24"/>
                <w:lang w:val="ro-RO"/>
              </w:rPr>
              <w:t>Consiliul municipal Chișinău</w:t>
            </w:r>
          </w:p>
        </w:tc>
      </w:tr>
      <w:tr w:rsidR="00BC1FD9" w:rsidRPr="00B36556" w:rsidTr="00E46D06">
        <w:tc>
          <w:tcPr>
            <w:tcW w:w="4679" w:type="dxa"/>
          </w:tcPr>
          <w:p w:rsidR="00BC1FD9" w:rsidRPr="00B36556" w:rsidRDefault="00AA5CA0" w:rsidP="00615167">
            <w:pPr>
              <w:pStyle w:val="Frspaiere"/>
              <w:rPr>
                <w:rFonts w:ascii="Times New Roman" w:hAnsi="Times New Roman" w:cs="Times New Roman"/>
                <w:sz w:val="24"/>
                <w:szCs w:val="24"/>
                <w:lang w:val="ro-RO"/>
              </w:rPr>
            </w:pPr>
            <w:r w:rsidRPr="00B36556">
              <w:rPr>
                <w:rFonts w:ascii="Times New Roman" w:hAnsi="Times New Roman" w:cs="Times New Roman"/>
                <w:sz w:val="24"/>
                <w:szCs w:val="24"/>
                <w:lang w:val="ro-RO"/>
              </w:rPr>
              <w:t>Limba de instruire</w:t>
            </w:r>
          </w:p>
        </w:tc>
        <w:tc>
          <w:tcPr>
            <w:tcW w:w="4955" w:type="dxa"/>
          </w:tcPr>
          <w:p w:rsidR="00BC1FD9" w:rsidRPr="00B36556" w:rsidRDefault="00AA5CA0" w:rsidP="00615167">
            <w:pPr>
              <w:pStyle w:val="Frspaiere"/>
              <w:rPr>
                <w:rFonts w:ascii="Times New Roman" w:hAnsi="Times New Roman" w:cs="Times New Roman"/>
                <w:sz w:val="24"/>
                <w:szCs w:val="24"/>
                <w:lang w:val="ro-RO"/>
              </w:rPr>
            </w:pPr>
            <w:r w:rsidRPr="00B36556">
              <w:rPr>
                <w:rFonts w:ascii="Times New Roman" w:hAnsi="Times New Roman" w:cs="Times New Roman"/>
                <w:sz w:val="24"/>
                <w:szCs w:val="24"/>
                <w:lang w:val="ro-RO"/>
              </w:rPr>
              <w:t>Limba română</w:t>
            </w:r>
          </w:p>
        </w:tc>
      </w:tr>
      <w:tr w:rsidR="00AA5CA0" w:rsidRPr="00B36556" w:rsidTr="00E46D06">
        <w:tc>
          <w:tcPr>
            <w:tcW w:w="4679" w:type="dxa"/>
          </w:tcPr>
          <w:p w:rsidR="00AA5CA0" w:rsidRPr="00B36556" w:rsidRDefault="00AA5CA0" w:rsidP="00615167">
            <w:pPr>
              <w:pStyle w:val="Frspaiere"/>
              <w:rPr>
                <w:rFonts w:ascii="Times New Roman" w:hAnsi="Times New Roman" w:cs="Times New Roman"/>
                <w:sz w:val="24"/>
                <w:szCs w:val="24"/>
                <w:lang w:val="ro-RO"/>
              </w:rPr>
            </w:pPr>
            <w:r w:rsidRPr="00B36556">
              <w:rPr>
                <w:rFonts w:ascii="Times New Roman" w:hAnsi="Times New Roman" w:cs="Times New Roman"/>
                <w:sz w:val="24"/>
                <w:szCs w:val="24"/>
                <w:lang w:val="ro-RO"/>
              </w:rPr>
              <w:t>Numărul total de elevi</w:t>
            </w:r>
          </w:p>
        </w:tc>
        <w:tc>
          <w:tcPr>
            <w:tcW w:w="4955" w:type="dxa"/>
          </w:tcPr>
          <w:p w:rsidR="00AA5CA0" w:rsidRPr="00B36556" w:rsidRDefault="00BA0F73" w:rsidP="00615167">
            <w:pPr>
              <w:pStyle w:val="Frspaiere"/>
              <w:rPr>
                <w:rFonts w:ascii="Times New Roman" w:hAnsi="Times New Roman" w:cs="Times New Roman"/>
                <w:sz w:val="24"/>
                <w:szCs w:val="24"/>
                <w:lang w:val="ro-RO"/>
              </w:rPr>
            </w:pPr>
            <w:r w:rsidRPr="00B36556">
              <w:rPr>
                <w:rFonts w:ascii="Times New Roman" w:hAnsi="Times New Roman" w:cs="Times New Roman"/>
                <w:sz w:val="24"/>
                <w:szCs w:val="24"/>
                <w:lang w:val="ro-RO"/>
              </w:rPr>
              <w:t>484</w:t>
            </w:r>
          </w:p>
        </w:tc>
      </w:tr>
      <w:tr w:rsidR="00AA5CA0" w:rsidRPr="00B36556" w:rsidTr="00E46D06">
        <w:tc>
          <w:tcPr>
            <w:tcW w:w="4679" w:type="dxa"/>
          </w:tcPr>
          <w:p w:rsidR="00AA5CA0" w:rsidRPr="00B36556" w:rsidRDefault="00AA5CA0" w:rsidP="00615167">
            <w:pPr>
              <w:pStyle w:val="Frspaiere"/>
              <w:rPr>
                <w:rFonts w:ascii="Times New Roman" w:hAnsi="Times New Roman" w:cs="Times New Roman"/>
                <w:sz w:val="24"/>
                <w:szCs w:val="24"/>
                <w:lang w:val="ro-RO"/>
              </w:rPr>
            </w:pPr>
            <w:r w:rsidRPr="00B36556">
              <w:rPr>
                <w:rFonts w:ascii="Times New Roman" w:hAnsi="Times New Roman" w:cs="Times New Roman"/>
                <w:sz w:val="24"/>
                <w:szCs w:val="24"/>
                <w:lang w:val="ro-RO"/>
              </w:rPr>
              <w:t>Numărul total de clase</w:t>
            </w:r>
          </w:p>
        </w:tc>
        <w:tc>
          <w:tcPr>
            <w:tcW w:w="4955" w:type="dxa"/>
          </w:tcPr>
          <w:p w:rsidR="00AA5CA0" w:rsidRPr="00B36556" w:rsidRDefault="0094062A" w:rsidP="00615167">
            <w:pPr>
              <w:pStyle w:val="Frspaiere"/>
              <w:rPr>
                <w:rFonts w:ascii="Times New Roman" w:hAnsi="Times New Roman" w:cs="Times New Roman"/>
                <w:sz w:val="24"/>
                <w:szCs w:val="24"/>
                <w:lang w:val="ro-RO"/>
              </w:rPr>
            </w:pPr>
            <w:r w:rsidRPr="00B36556">
              <w:rPr>
                <w:rFonts w:ascii="Times New Roman" w:hAnsi="Times New Roman" w:cs="Times New Roman"/>
                <w:sz w:val="24"/>
                <w:szCs w:val="24"/>
                <w:lang w:val="ro-RO"/>
              </w:rPr>
              <w:t>18</w:t>
            </w:r>
          </w:p>
        </w:tc>
      </w:tr>
      <w:tr w:rsidR="00AA5CA0" w:rsidRPr="00B36556" w:rsidTr="00E46D06">
        <w:tc>
          <w:tcPr>
            <w:tcW w:w="4679" w:type="dxa"/>
          </w:tcPr>
          <w:p w:rsidR="00AA5CA0" w:rsidRPr="00B36556" w:rsidRDefault="00AA5CA0" w:rsidP="00615167">
            <w:pPr>
              <w:pStyle w:val="Frspaiere"/>
              <w:rPr>
                <w:rFonts w:ascii="Times New Roman" w:hAnsi="Times New Roman" w:cs="Times New Roman"/>
                <w:sz w:val="24"/>
                <w:szCs w:val="24"/>
                <w:lang w:val="ro-RO"/>
              </w:rPr>
            </w:pPr>
            <w:r w:rsidRPr="00B36556">
              <w:rPr>
                <w:rFonts w:ascii="Times New Roman" w:hAnsi="Times New Roman" w:cs="Times New Roman"/>
                <w:sz w:val="24"/>
                <w:szCs w:val="24"/>
                <w:lang w:val="ro-RO"/>
              </w:rPr>
              <w:t>Numărul total de cadre de conducere</w:t>
            </w:r>
          </w:p>
        </w:tc>
        <w:tc>
          <w:tcPr>
            <w:tcW w:w="4955" w:type="dxa"/>
          </w:tcPr>
          <w:p w:rsidR="00AA5CA0" w:rsidRPr="00B36556" w:rsidRDefault="00C943DF" w:rsidP="00615167">
            <w:pPr>
              <w:pStyle w:val="Frspaiere"/>
              <w:rPr>
                <w:rFonts w:ascii="Times New Roman" w:hAnsi="Times New Roman" w:cs="Times New Roman"/>
                <w:sz w:val="24"/>
                <w:szCs w:val="24"/>
                <w:lang w:val="ro-RO"/>
              </w:rPr>
            </w:pPr>
            <w:r w:rsidRPr="00B36556">
              <w:rPr>
                <w:rFonts w:ascii="Times New Roman" w:hAnsi="Times New Roman" w:cs="Times New Roman"/>
                <w:sz w:val="24"/>
                <w:szCs w:val="24"/>
                <w:lang w:val="ro-RO"/>
              </w:rPr>
              <w:t>4</w:t>
            </w:r>
          </w:p>
        </w:tc>
      </w:tr>
      <w:tr w:rsidR="00AA5CA0" w:rsidRPr="00B36556" w:rsidTr="00E46D06">
        <w:tc>
          <w:tcPr>
            <w:tcW w:w="4679" w:type="dxa"/>
          </w:tcPr>
          <w:p w:rsidR="00AA5CA0" w:rsidRPr="00B36556" w:rsidRDefault="00AA5CA0" w:rsidP="00615167">
            <w:pPr>
              <w:pStyle w:val="Frspaiere"/>
              <w:rPr>
                <w:rFonts w:ascii="Times New Roman" w:hAnsi="Times New Roman" w:cs="Times New Roman"/>
                <w:sz w:val="24"/>
                <w:szCs w:val="24"/>
                <w:lang w:val="ro-RO"/>
              </w:rPr>
            </w:pPr>
            <w:r w:rsidRPr="00B36556">
              <w:rPr>
                <w:rFonts w:ascii="Times New Roman" w:hAnsi="Times New Roman" w:cs="Times New Roman"/>
                <w:sz w:val="24"/>
                <w:szCs w:val="24"/>
                <w:lang w:val="ro-RO"/>
              </w:rPr>
              <w:t>Numărul total de cadre didactice</w:t>
            </w:r>
          </w:p>
        </w:tc>
        <w:tc>
          <w:tcPr>
            <w:tcW w:w="4955" w:type="dxa"/>
          </w:tcPr>
          <w:p w:rsidR="00AA5CA0" w:rsidRPr="00B36556" w:rsidRDefault="00486FC2" w:rsidP="00615167">
            <w:pPr>
              <w:pStyle w:val="Frspaiere"/>
              <w:rPr>
                <w:rFonts w:ascii="Times New Roman" w:hAnsi="Times New Roman" w:cs="Times New Roman"/>
                <w:sz w:val="24"/>
                <w:szCs w:val="24"/>
                <w:lang w:val="en-US"/>
              </w:rPr>
            </w:pPr>
            <w:r w:rsidRPr="00B36556">
              <w:rPr>
                <w:rFonts w:ascii="Times New Roman" w:hAnsi="Times New Roman" w:cs="Times New Roman"/>
                <w:sz w:val="24"/>
                <w:szCs w:val="24"/>
                <w:lang w:val="en-US"/>
              </w:rPr>
              <w:t>3</w:t>
            </w:r>
            <w:r w:rsidR="00355580" w:rsidRPr="00B36556">
              <w:rPr>
                <w:rFonts w:ascii="Times New Roman" w:hAnsi="Times New Roman" w:cs="Times New Roman"/>
                <w:sz w:val="24"/>
                <w:szCs w:val="24"/>
                <w:lang w:val="en-US"/>
              </w:rPr>
              <w:t>8</w:t>
            </w:r>
          </w:p>
        </w:tc>
      </w:tr>
      <w:tr w:rsidR="00AA5CA0" w:rsidRPr="00B36556" w:rsidTr="00E46D06">
        <w:tc>
          <w:tcPr>
            <w:tcW w:w="4679" w:type="dxa"/>
          </w:tcPr>
          <w:p w:rsidR="00AA5CA0" w:rsidRPr="00B36556" w:rsidRDefault="00AA5CA0" w:rsidP="00615167">
            <w:pPr>
              <w:pStyle w:val="Frspaiere"/>
              <w:rPr>
                <w:rFonts w:ascii="Times New Roman" w:hAnsi="Times New Roman" w:cs="Times New Roman"/>
                <w:sz w:val="24"/>
                <w:szCs w:val="24"/>
                <w:lang w:val="ro-RO"/>
              </w:rPr>
            </w:pPr>
            <w:r w:rsidRPr="00B36556">
              <w:rPr>
                <w:rFonts w:ascii="Times New Roman" w:hAnsi="Times New Roman" w:cs="Times New Roman"/>
                <w:sz w:val="24"/>
                <w:szCs w:val="24"/>
                <w:lang w:val="ro-RO"/>
              </w:rPr>
              <w:t>Program de activitate</w:t>
            </w:r>
          </w:p>
        </w:tc>
        <w:tc>
          <w:tcPr>
            <w:tcW w:w="4955" w:type="dxa"/>
          </w:tcPr>
          <w:p w:rsidR="00AA5CA0" w:rsidRPr="00B36556" w:rsidRDefault="00A926D6" w:rsidP="00486FC2">
            <w:pPr>
              <w:pStyle w:val="Frspaiere"/>
              <w:rPr>
                <w:rFonts w:ascii="Times New Roman" w:hAnsi="Times New Roman" w:cs="Times New Roman"/>
                <w:sz w:val="24"/>
                <w:szCs w:val="24"/>
                <w:lang w:val="ro-RO"/>
              </w:rPr>
            </w:pPr>
            <w:r w:rsidRPr="00B36556">
              <w:rPr>
                <w:rFonts w:ascii="Times New Roman" w:hAnsi="Times New Roman" w:cs="Times New Roman"/>
                <w:sz w:val="24"/>
                <w:szCs w:val="24"/>
                <w:lang w:val="ro-RO"/>
              </w:rPr>
              <w:t>08:00 – 1</w:t>
            </w:r>
            <w:r w:rsidR="00486FC2" w:rsidRPr="00B36556">
              <w:rPr>
                <w:rFonts w:ascii="Times New Roman" w:hAnsi="Times New Roman" w:cs="Times New Roman"/>
                <w:sz w:val="24"/>
                <w:szCs w:val="24"/>
                <w:lang w:val="ro-RO"/>
              </w:rPr>
              <w:t>7</w:t>
            </w:r>
            <w:r w:rsidR="00AA5CA0" w:rsidRPr="00B36556">
              <w:rPr>
                <w:rFonts w:ascii="Times New Roman" w:hAnsi="Times New Roman" w:cs="Times New Roman"/>
                <w:sz w:val="24"/>
                <w:szCs w:val="24"/>
                <w:lang w:val="ro-RO"/>
              </w:rPr>
              <w:t>:00</w:t>
            </w:r>
          </w:p>
        </w:tc>
      </w:tr>
      <w:tr w:rsidR="00AA5CA0" w:rsidRPr="00B36556" w:rsidTr="00E46D06">
        <w:tc>
          <w:tcPr>
            <w:tcW w:w="4679" w:type="dxa"/>
          </w:tcPr>
          <w:p w:rsidR="00AA5CA0" w:rsidRPr="00B36556" w:rsidRDefault="00AA5CA0" w:rsidP="00615167">
            <w:pPr>
              <w:pStyle w:val="Frspaiere"/>
              <w:rPr>
                <w:rFonts w:ascii="Times New Roman" w:hAnsi="Times New Roman" w:cs="Times New Roman"/>
                <w:sz w:val="24"/>
                <w:szCs w:val="24"/>
                <w:lang w:val="ro-RO"/>
              </w:rPr>
            </w:pPr>
            <w:r w:rsidRPr="00B36556">
              <w:rPr>
                <w:rFonts w:ascii="Times New Roman" w:hAnsi="Times New Roman" w:cs="Times New Roman"/>
                <w:sz w:val="24"/>
                <w:szCs w:val="24"/>
                <w:lang w:val="ro-RO"/>
              </w:rPr>
              <w:t>Perioada de evaluare</w:t>
            </w:r>
            <w:r w:rsidR="00E46D06" w:rsidRPr="00B36556">
              <w:rPr>
                <w:rFonts w:ascii="Times New Roman" w:hAnsi="Times New Roman" w:cs="Times New Roman"/>
                <w:sz w:val="24"/>
                <w:szCs w:val="24"/>
                <w:lang w:val="ro-RO"/>
              </w:rPr>
              <w:t xml:space="preserve"> inclusă în raport</w:t>
            </w:r>
          </w:p>
        </w:tc>
        <w:tc>
          <w:tcPr>
            <w:tcW w:w="4955" w:type="dxa"/>
          </w:tcPr>
          <w:p w:rsidR="00AA5CA0" w:rsidRPr="00B36556" w:rsidRDefault="006B47FD" w:rsidP="00615167">
            <w:pPr>
              <w:pStyle w:val="Frspaiere"/>
              <w:rPr>
                <w:rFonts w:ascii="Times New Roman" w:hAnsi="Times New Roman" w:cs="Times New Roman"/>
                <w:sz w:val="24"/>
                <w:szCs w:val="24"/>
                <w:lang w:val="ro-RO"/>
              </w:rPr>
            </w:pPr>
            <w:r w:rsidRPr="00B36556">
              <w:rPr>
                <w:rFonts w:ascii="Times New Roman" w:hAnsi="Times New Roman" w:cs="Times New Roman"/>
                <w:sz w:val="24"/>
                <w:szCs w:val="24"/>
                <w:lang w:val="ro-RO"/>
              </w:rPr>
              <w:t>202</w:t>
            </w:r>
            <w:r w:rsidR="00A4368E" w:rsidRPr="00B36556">
              <w:rPr>
                <w:rFonts w:ascii="Times New Roman" w:hAnsi="Times New Roman" w:cs="Times New Roman"/>
                <w:sz w:val="24"/>
                <w:szCs w:val="24"/>
                <w:lang w:val="ro-RO"/>
              </w:rPr>
              <w:t>2</w:t>
            </w:r>
            <w:r w:rsidR="00AE18D3" w:rsidRPr="00B36556">
              <w:rPr>
                <w:rFonts w:ascii="Times New Roman" w:hAnsi="Times New Roman" w:cs="Times New Roman"/>
                <w:sz w:val="24"/>
                <w:szCs w:val="24"/>
                <w:lang w:val="ro-RO"/>
              </w:rPr>
              <w:t>-202</w:t>
            </w:r>
            <w:r w:rsidR="00A4368E" w:rsidRPr="00B36556">
              <w:rPr>
                <w:rFonts w:ascii="Times New Roman" w:hAnsi="Times New Roman" w:cs="Times New Roman"/>
                <w:sz w:val="24"/>
                <w:szCs w:val="24"/>
                <w:lang w:val="ro-RO"/>
              </w:rPr>
              <w:t>3</w:t>
            </w:r>
          </w:p>
        </w:tc>
      </w:tr>
      <w:tr w:rsidR="00E46D06" w:rsidRPr="00B36556" w:rsidTr="00E46D06">
        <w:tc>
          <w:tcPr>
            <w:tcW w:w="4679" w:type="dxa"/>
          </w:tcPr>
          <w:p w:rsidR="00E46D06" w:rsidRPr="00B36556" w:rsidRDefault="00E46D06" w:rsidP="00615167">
            <w:pPr>
              <w:pStyle w:val="Frspaiere"/>
              <w:rPr>
                <w:rFonts w:ascii="Times New Roman" w:hAnsi="Times New Roman" w:cs="Times New Roman"/>
                <w:sz w:val="24"/>
                <w:szCs w:val="24"/>
                <w:lang w:val="ro-RO"/>
              </w:rPr>
            </w:pPr>
            <w:r w:rsidRPr="00B36556">
              <w:rPr>
                <w:rFonts w:ascii="Times New Roman" w:hAnsi="Times New Roman" w:cs="Times New Roman"/>
                <w:sz w:val="24"/>
                <w:szCs w:val="24"/>
                <w:lang w:val="ro-RO"/>
              </w:rPr>
              <w:t>Director</w:t>
            </w:r>
          </w:p>
        </w:tc>
        <w:tc>
          <w:tcPr>
            <w:tcW w:w="4955" w:type="dxa"/>
          </w:tcPr>
          <w:p w:rsidR="00E46D06" w:rsidRPr="00B36556" w:rsidRDefault="00486FC2" w:rsidP="00615167">
            <w:pPr>
              <w:pStyle w:val="Frspaiere"/>
              <w:rPr>
                <w:rFonts w:ascii="Times New Roman" w:hAnsi="Times New Roman" w:cs="Times New Roman"/>
                <w:sz w:val="24"/>
                <w:szCs w:val="24"/>
                <w:lang w:val="ro-RO"/>
              </w:rPr>
            </w:pPr>
            <w:r w:rsidRPr="00B36556">
              <w:rPr>
                <w:rFonts w:ascii="Times New Roman" w:hAnsi="Times New Roman" w:cs="Times New Roman"/>
                <w:sz w:val="24"/>
                <w:szCs w:val="24"/>
                <w:lang w:val="ro-RO"/>
              </w:rPr>
              <w:t>Daniela Vacarciuc</w:t>
            </w:r>
          </w:p>
        </w:tc>
      </w:tr>
    </w:tbl>
    <w:p w:rsidR="00615167" w:rsidRPr="00B36556" w:rsidRDefault="00615167" w:rsidP="00615167">
      <w:pPr>
        <w:pStyle w:val="Frspaiere"/>
        <w:rPr>
          <w:rFonts w:ascii="Times New Roman" w:hAnsi="Times New Roman" w:cs="Times New Roman"/>
          <w:sz w:val="24"/>
          <w:szCs w:val="24"/>
          <w:lang w:val="ro-RO"/>
        </w:rPr>
      </w:pPr>
    </w:p>
    <w:bookmarkEnd w:id="0"/>
    <w:p w:rsidR="004D52A4" w:rsidRPr="00B36556" w:rsidRDefault="006E0EAC" w:rsidP="005E4325">
      <w:pPr>
        <w:pStyle w:val="Frspaiere"/>
        <w:jc w:val="center"/>
        <w:rPr>
          <w:rFonts w:ascii="Times New Roman" w:hAnsi="Times New Roman" w:cs="Times New Roman"/>
          <w:b/>
          <w:color w:val="C00000"/>
          <w:sz w:val="24"/>
          <w:szCs w:val="24"/>
          <w:lang w:val="ro-RO"/>
        </w:rPr>
      </w:pPr>
      <w:r w:rsidRPr="00B36556">
        <w:rPr>
          <w:rFonts w:ascii="Times New Roman" w:hAnsi="Times New Roman" w:cs="Times New Roman"/>
          <w:b/>
          <w:color w:val="C00000"/>
          <w:sz w:val="24"/>
          <w:szCs w:val="24"/>
          <w:lang w:val="ro-RO"/>
        </w:rPr>
        <w:t xml:space="preserve">DIMENSIUNE I. </w:t>
      </w:r>
      <w:r w:rsidR="007F185E" w:rsidRPr="00B36556">
        <w:rPr>
          <w:rFonts w:ascii="Times New Roman" w:hAnsi="Times New Roman" w:cs="Times New Roman"/>
          <w:b/>
          <w:color w:val="C00000"/>
          <w:sz w:val="24"/>
          <w:szCs w:val="24"/>
          <w:lang w:val="ro-RO"/>
        </w:rPr>
        <w:t>SĂNĂTATE, SIGURANȚĂ, PROTECȚIE</w:t>
      </w:r>
    </w:p>
    <w:p w:rsidR="00520884" w:rsidRPr="00B36556" w:rsidRDefault="00520884" w:rsidP="005E4325">
      <w:pPr>
        <w:pStyle w:val="Frspaiere"/>
        <w:jc w:val="center"/>
        <w:rPr>
          <w:rFonts w:ascii="Times New Roman" w:hAnsi="Times New Roman" w:cs="Times New Roman"/>
          <w:sz w:val="24"/>
          <w:szCs w:val="24"/>
          <w:lang w:val="ro-RO"/>
        </w:rPr>
      </w:pPr>
    </w:p>
    <w:p w:rsidR="007F185E" w:rsidRPr="00B36556" w:rsidRDefault="006E0EAC" w:rsidP="00BF0A05">
      <w:pPr>
        <w:pStyle w:val="Frspaiere"/>
        <w:jc w:val="center"/>
        <w:rPr>
          <w:rFonts w:ascii="Times New Roman" w:hAnsi="Times New Roman" w:cs="Times New Roman"/>
          <w:b/>
          <w:color w:val="000000" w:themeColor="text1"/>
          <w:sz w:val="20"/>
          <w:szCs w:val="20"/>
          <w:lang w:val="ro-RO"/>
        </w:rPr>
      </w:pPr>
      <w:bookmarkStart w:id="1" w:name="_Hlk148861907"/>
      <w:r w:rsidRPr="00B36556">
        <w:rPr>
          <w:rFonts w:ascii="Times New Roman" w:hAnsi="Times New Roman" w:cs="Times New Roman"/>
          <w:b/>
          <w:color w:val="000000" w:themeColor="text1"/>
          <w:sz w:val="20"/>
          <w:szCs w:val="20"/>
          <w:lang w:val="ro-RO"/>
        </w:rPr>
        <w:t>STANDARD 1.1. ASIGURAREA SECURITĂȚII ȘI PROTECȚIEI TUTUROR COPIILOR.</w:t>
      </w:r>
    </w:p>
    <w:bookmarkEnd w:id="1"/>
    <w:p w:rsidR="007F185E" w:rsidRPr="00B36556" w:rsidRDefault="007F185E" w:rsidP="007F185E">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Domeniu: </w:t>
      </w:r>
      <w:r w:rsidRPr="00B36556">
        <w:rPr>
          <w:rFonts w:ascii="Times New Roman" w:hAnsi="Times New Roman" w:cs="Times New Roman"/>
          <w:b/>
          <w:sz w:val="20"/>
          <w:szCs w:val="20"/>
          <w:lang w:val="ro-RO"/>
        </w:rPr>
        <w:t>Management</w:t>
      </w:r>
    </w:p>
    <w:p w:rsidR="000E1FE0" w:rsidRPr="00B36556" w:rsidRDefault="007F185E" w:rsidP="007F185E">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1.1.1</w:t>
      </w:r>
      <w:r w:rsidR="00E863BE"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Prezența documentației tehnice, sanitaro-igienice și medicale și monitorizarea permanentă a respectării normelor sanitaro-igienice</w:t>
      </w:r>
    </w:p>
    <w:tbl>
      <w:tblPr>
        <w:tblStyle w:val="GrilTabel"/>
        <w:tblW w:w="9504" w:type="dxa"/>
        <w:tblInd w:w="-176" w:type="dxa"/>
        <w:tblLook w:val="04A0"/>
      </w:tblPr>
      <w:tblGrid>
        <w:gridCol w:w="1560"/>
        <w:gridCol w:w="2834"/>
        <w:gridCol w:w="2336"/>
        <w:gridCol w:w="2774"/>
      </w:tblGrid>
      <w:tr w:rsidR="00BA5870" w:rsidRPr="00C44383" w:rsidTr="001D67F1">
        <w:tc>
          <w:tcPr>
            <w:tcW w:w="1560" w:type="dxa"/>
          </w:tcPr>
          <w:p w:rsidR="00BA5870" w:rsidRPr="00B36556" w:rsidRDefault="00BA5870" w:rsidP="007F185E">
            <w:pPr>
              <w:pStyle w:val="Frspaiere"/>
              <w:rPr>
                <w:rFonts w:ascii="Times New Roman" w:hAnsi="Times New Roman" w:cs="Times New Roman"/>
                <w:sz w:val="20"/>
                <w:szCs w:val="20"/>
                <w:lang w:val="ro-RO"/>
              </w:rPr>
            </w:pPr>
            <w:bookmarkStart w:id="2" w:name="_Hlk148861953"/>
            <w:r w:rsidRPr="00B36556">
              <w:rPr>
                <w:rFonts w:ascii="Times New Roman" w:hAnsi="Times New Roman" w:cs="Times New Roman"/>
                <w:sz w:val="20"/>
                <w:szCs w:val="20"/>
                <w:lang w:val="ro-RO"/>
              </w:rPr>
              <w:t>Dovezi</w:t>
            </w:r>
          </w:p>
        </w:tc>
        <w:tc>
          <w:tcPr>
            <w:tcW w:w="7944" w:type="dxa"/>
            <w:gridSpan w:val="3"/>
          </w:tcPr>
          <w:p w:rsidR="00371E64" w:rsidRPr="00B36556" w:rsidRDefault="007402AE" w:rsidP="00172809">
            <w:pPr>
              <w:autoSpaceDE w:val="0"/>
              <w:autoSpaceDN w:val="0"/>
              <w:adjustRightInd w:val="0"/>
              <w:rPr>
                <w:rFonts w:ascii="Times New Roman" w:hAnsi="Times New Roman" w:cs="Times New Roman"/>
                <w:bCs/>
                <w:i/>
                <w:color w:val="000000"/>
                <w:sz w:val="20"/>
                <w:szCs w:val="20"/>
                <w:lang w:val="ro-RO"/>
              </w:rPr>
            </w:pPr>
            <w:r w:rsidRPr="00B36556">
              <w:rPr>
                <w:rFonts w:ascii="Times New Roman" w:hAnsi="Times New Roman" w:cs="Times New Roman"/>
                <w:b/>
                <w:bCs/>
                <w:i/>
                <w:color w:val="000000"/>
                <w:sz w:val="20"/>
                <w:szCs w:val="20"/>
                <w:u w:val="single"/>
                <w:lang w:val="ro-RO"/>
              </w:rPr>
              <w:t>Anul de studii 202</w:t>
            </w:r>
            <w:r w:rsidR="005768CA" w:rsidRPr="00B36556">
              <w:rPr>
                <w:rFonts w:ascii="Times New Roman" w:hAnsi="Times New Roman" w:cs="Times New Roman"/>
                <w:b/>
                <w:bCs/>
                <w:i/>
                <w:color w:val="000000"/>
                <w:sz w:val="20"/>
                <w:szCs w:val="20"/>
                <w:u w:val="single"/>
                <w:lang w:val="ro-RO"/>
              </w:rPr>
              <w:t>2</w:t>
            </w:r>
            <w:r w:rsidR="00371E64" w:rsidRPr="00B36556">
              <w:rPr>
                <w:rFonts w:ascii="Times New Roman" w:hAnsi="Times New Roman" w:cs="Times New Roman"/>
                <w:b/>
                <w:bCs/>
                <w:i/>
                <w:color w:val="000000"/>
                <w:sz w:val="20"/>
                <w:szCs w:val="20"/>
                <w:u w:val="single"/>
                <w:lang w:val="ro-RO"/>
              </w:rPr>
              <w:t>-202</w:t>
            </w:r>
            <w:r w:rsidR="005768CA" w:rsidRPr="00B36556">
              <w:rPr>
                <w:rFonts w:ascii="Times New Roman" w:hAnsi="Times New Roman" w:cs="Times New Roman"/>
                <w:b/>
                <w:bCs/>
                <w:i/>
                <w:color w:val="000000"/>
                <w:sz w:val="20"/>
                <w:szCs w:val="20"/>
                <w:u w:val="single"/>
                <w:lang w:val="ro-RO"/>
              </w:rPr>
              <w:t>3</w:t>
            </w:r>
            <w:r w:rsidR="00371E64" w:rsidRPr="00B36556">
              <w:rPr>
                <w:rFonts w:ascii="Times New Roman" w:hAnsi="Times New Roman" w:cs="Times New Roman"/>
                <w:bCs/>
                <w:i/>
                <w:color w:val="000000"/>
                <w:sz w:val="20"/>
                <w:szCs w:val="20"/>
                <w:lang w:val="ro-RO"/>
              </w:rPr>
              <w:t>:</w:t>
            </w:r>
          </w:p>
          <w:p w:rsidR="007402AE" w:rsidRPr="00B36556" w:rsidRDefault="007402AE" w:rsidP="00CC6386">
            <w:pPr>
              <w:spacing w:line="276" w:lineRule="auto"/>
              <w:jc w:val="both"/>
              <w:rPr>
                <w:rFonts w:ascii="Times New Roman" w:hAnsi="Times New Roman"/>
                <w:lang w:val="ro-RO"/>
              </w:rPr>
            </w:pPr>
            <w:r w:rsidRPr="00B36556">
              <w:rPr>
                <w:rFonts w:ascii="Times New Roman" w:hAnsi="Times New Roman"/>
                <w:lang w:val="ro-RO" w:eastAsia="ro-RO"/>
              </w:rPr>
              <w:t xml:space="preserve">        </w:t>
            </w:r>
            <w:r w:rsidRPr="00B36556">
              <w:rPr>
                <w:rFonts w:ascii="Times New Roman" w:hAnsi="Times New Roman"/>
                <w:lang w:val="ro-RO"/>
              </w:rPr>
              <w:t xml:space="preserve">Anul de studii  </w:t>
            </w:r>
            <w:r w:rsidR="006D0144" w:rsidRPr="00B36556">
              <w:rPr>
                <w:rFonts w:ascii="Times New Roman" w:hAnsi="Times New Roman"/>
                <w:lang w:val="ro-RO"/>
              </w:rPr>
              <w:t>202</w:t>
            </w:r>
            <w:r w:rsidR="005768CA" w:rsidRPr="00B36556">
              <w:rPr>
                <w:rFonts w:ascii="Times New Roman" w:hAnsi="Times New Roman"/>
                <w:lang w:val="ro-RO"/>
              </w:rPr>
              <w:t>2</w:t>
            </w:r>
            <w:r w:rsidR="006D0144" w:rsidRPr="00B36556">
              <w:rPr>
                <w:rFonts w:ascii="Times New Roman" w:hAnsi="Times New Roman"/>
                <w:lang w:val="ro-RO"/>
              </w:rPr>
              <w:t>-202</w:t>
            </w:r>
            <w:r w:rsidR="005768CA" w:rsidRPr="00B36556">
              <w:rPr>
                <w:rFonts w:ascii="Times New Roman" w:hAnsi="Times New Roman"/>
                <w:lang w:val="ro-RO"/>
              </w:rPr>
              <w:t>3</w:t>
            </w:r>
            <w:r w:rsidR="006D0144" w:rsidRPr="00B36556">
              <w:rPr>
                <w:rFonts w:ascii="Times New Roman" w:hAnsi="Times New Roman"/>
                <w:lang w:val="ro-RO"/>
              </w:rPr>
              <w:t xml:space="preserve"> </w:t>
            </w:r>
            <w:r w:rsidRPr="00B36556">
              <w:rPr>
                <w:rFonts w:ascii="Times New Roman" w:hAnsi="Times New Roman"/>
                <w:lang w:val="ro-RO"/>
              </w:rPr>
              <w:t xml:space="preserve">a fost unul plin de provocări, </w:t>
            </w:r>
            <w:r w:rsidR="006D0144" w:rsidRPr="00B36556">
              <w:rPr>
                <w:rFonts w:ascii="Times New Roman" w:hAnsi="Times New Roman"/>
                <w:lang w:val="ro-RO"/>
              </w:rPr>
              <w:t>care a influiențat toate aspectele comunității educaționale</w:t>
            </w:r>
            <w:r w:rsidRPr="00B36556">
              <w:rPr>
                <w:rFonts w:ascii="Times New Roman" w:hAnsi="Times New Roman"/>
                <w:lang w:val="ro-RO"/>
              </w:rPr>
              <w:t xml:space="preserve">: social, economic, politic – atât la nivel mondial, cât și național, cauzate de </w:t>
            </w:r>
            <w:r w:rsidR="00B36556">
              <w:rPr>
                <w:rFonts w:ascii="Times New Roman" w:hAnsi="Times New Roman"/>
                <w:lang w:val="ro-RO"/>
              </w:rPr>
              <w:t>situația post pandemică</w:t>
            </w:r>
            <w:r w:rsidRPr="00B36556">
              <w:rPr>
                <w:rFonts w:ascii="Times New Roman" w:hAnsi="Times New Roman"/>
                <w:lang w:val="ro-RO"/>
              </w:rPr>
              <w:t xml:space="preserve"> COVID-19</w:t>
            </w:r>
            <w:r w:rsidR="006D0144" w:rsidRPr="00B36556">
              <w:rPr>
                <w:rFonts w:ascii="Times New Roman" w:hAnsi="Times New Roman"/>
                <w:lang w:val="ro-RO"/>
              </w:rPr>
              <w:t>, dar</w:t>
            </w:r>
            <w:r w:rsidRPr="00B36556">
              <w:rPr>
                <w:rFonts w:ascii="Times New Roman" w:hAnsi="Times New Roman"/>
                <w:lang w:val="ro-RO"/>
              </w:rPr>
              <w:t xml:space="preserve"> și de războiul din Ucraina, care a marcat acest an într-un mod deosebit, iar </w:t>
            </w:r>
            <w:r w:rsidR="006D0144" w:rsidRPr="00B36556">
              <w:rPr>
                <w:rFonts w:ascii="Times New Roman" w:hAnsi="Times New Roman"/>
                <w:lang w:val="ro-RO"/>
              </w:rPr>
              <w:t>școala a fost</w:t>
            </w:r>
            <w:r w:rsidRPr="00B36556">
              <w:rPr>
                <w:rFonts w:ascii="Times New Roman" w:hAnsi="Times New Roman"/>
                <w:lang w:val="ro-RO"/>
              </w:rPr>
              <w:t xml:space="preserve"> </w:t>
            </w:r>
            <w:r w:rsidR="006D0144" w:rsidRPr="00B36556">
              <w:rPr>
                <w:rFonts w:ascii="Times New Roman" w:hAnsi="Times New Roman"/>
                <w:lang w:val="ro-RO"/>
              </w:rPr>
              <w:t>impusă să se</w:t>
            </w:r>
            <w:r w:rsidRPr="00B36556">
              <w:rPr>
                <w:rFonts w:ascii="Times New Roman" w:hAnsi="Times New Roman"/>
                <w:lang w:val="ro-RO"/>
              </w:rPr>
              <w:t xml:space="preserve"> adapt</w:t>
            </w:r>
            <w:r w:rsidR="006D0144" w:rsidRPr="00B36556">
              <w:rPr>
                <w:rFonts w:ascii="Times New Roman" w:hAnsi="Times New Roman"/>
                <w:lang w:val="ro-RO"/>
              </w:rPr>
              <w:t>eze</w:t>
            </w:r>
            <w:r w:rsidRPr="00B36556">
              <w:rPr>
                <w:rFonts w:ascii="Times New Roman" w:hAnsi="Times New Roman"/>
                <w:lang w:val="ro-RO"/>
              </w:rPr>
              <w:t xml:space="preserve"> operativ la noile realități ale timpului. </w:t>
            </w:r>
            <w:r w:rsidR="006D0144" w:rsidRPr="00B36556">
              <w:rPr>
                <w:rFonts w:ascii="Times New Roman" w:hAnsi="Times New Roman"/>
                <w:lang w:val="ro-RO"/>
              </w:rPr>
              <w:t xml:space="preserve">Unii copii cazați în căminul municipal au fost nevoiți să se transfere în sala de sport a liceului </w:t>
            </w:r>
            <w:r w:rsidR="006D0144" w:rsidRPr="00B36556">
              <w:rPr>
                <w:rFonts w:ascii="Times New Roman" w:hAnsi="Times New Roman"/>
                <w:i/>
                <w:lang w:val="ro-RO"/>
              </w:rPr>
              <w:t>M. Marinciuc</w:t>
            </w:r>
            <w:r w:rsidR="006D0144" w:rsidRPr="00B36556">
              <w:rPr>
                <w:rFonts w:ascii="Times New Roman" w:hAnsi="Times New Roman"/>
                <w:lang w:val="ro-RO"/>
              </w:rPr>
              <w:t>, pentru a lăsa locurile pentru adăpostirea refugiaților. Alți copii s-au implicat în acțiuni de voluntariat pentru a susține comunitatea lovită de crize, ce nu puteau fi prognozate.  Totuși, reușita noastră cea mai importantă este apicarea</w:t>
            </w:r>
            <w:r w:rsidR="00102FAE" w:rsidRPr="00B36556">
              <w:rPr>
                <w:rFonts w:ascii="Times New Roman" w:hAnsi="Times New Roman"/>
                <w:lang w:val="ro-RO"/>
              </w:rPr>
              <w:t xml:space="preserve"> Proiectul</w:t>
            </w:r>
            <w:r w:rsidR="006D0144" w:rsidRPr="00B36556">
              <w:rPr>
                <w:rFonts w:ascii="Times New Roman" w:hAnsi="Times New Roman"/>
                <w:lang w:val="ro-RO"/>
              </w:rPr>
              <w:t>ui</w:t>
            </w:r>
            <w:r w:rsidR="00102FAE" w:rsidRPr="00B36556">
              <w:rPr>
                <w:rFonts w:ascii="Times New Roman" w:hAnsi="Times New Roman"/>
                <w:lang w:val="ro-RO"/>
              </w:rPr>
              <w:t xml:space="preserve"> Băncii Europene </w:t>
            </w:r>
            <w:r w:rsidR="00CC6386" w:rsidRPr="00B36556">
              <w:rPr>
                <w:rFonts w:ascii="Times New Roman" w:hAnsi="Times New Roman"/>
                <w:lang w:val="ro-RO"/>
              </w:rPr>
              <w:t xml:space="preserve">„Eficienșă energetică </w:t>
            </w:r>
            <w:r w:rsidR="00CC6386" w:rsidRPr="00B36556">
              <w:rPr>
                <w:rFonts w:ascii="Times New Roman" w:hAnsi="Times New Roman"/>
                <w:lang w:val="en-US"/>
              </w:rPr>
              <w:t>și reabilitare termică </w:t>
            </w:r>
            <w:r w:rsidR="00CC6386" w:rsidRPr="00B36556">
              <w:rPr>
                <w:rFonts w:ascii="Times New Roman" w:hAnsi="Times New Roman"/>
                <w:lang w:val="ro-RO"/>
              </w:rPr>
              <w:t>” prin care, după cca 50 de ani, a fost</w:t>
            </w:r>
            <w:r w:rsidR="00102FAE" w:rsidRPr="00B36556">
              <w:rPr>
                <w:rFonts w:ascii="Times New Roman" w:hAnsi="Times New Roman"/>
                <w:lang w:val="ro-RO"/>
              </w:rPr>
              <w:t xml:space="preserve"> renova</w:t>
            </w:r>
            <w:r w:rsidR="00CC6386" w:rsidRPr="00B36556">
              <w:rPr>
                <w:rFonts w:ascii="Times New Roman" w:hAnsi="Times New Roman"/>
                <w:lang w:val="ro-RO"/>
              </w:rPr>
              <w:t xml:space="preserve">tă fațada </w:t>
            </w:r>
            <w:r w:rsidR="00102FAE" w:rsidRPr="00B36556">
              <w:rPr>
                <w:rFonts w:ascii="Times New Roman" w:hAnsi="Times New Roman"/>
                <w:lang w:val="ro-RO"/>
              </w:rPr>
              <w:t xml:space="preserve">instituției în scopul eficientizării energiei termo-electrice: </w:t>
            </w:r>
            <w:r w:rsidR="00CC6386" w:rsidRPr="00B36556">
              <w:rPr>
                <w:rFonts w:ascii="Times New Roman" w:hAnsi="Times New Roman"/>
                <w:lang w:val="ro-RO"/>
              </w:rPr>
              <w:t>Izolarea termică a pereților;izolarea termică a acoperișului; înlocuirea tâmplăriei; reabilitarea sistemelor de distribuție a căldurii; modernizarea sistemului de iluminat interior; instalare sistemului fotovoltaic; dar și modernizarea sistemului de management al energiei.</w:t>
            </w:r>
            <w:r w:rsidR="00102FAE" w:rsidRPr="00B36556">
              <w:rPr>
                <w:rFonts w:ascii="Times New Roman" w:hAnsi="Times New Roman"/>
                <w:lang w:val="ro-RO"/>
              </w:rPr>
              <w:t xml:space="preserve"> </w:t>
            </w:r>
            <w:r w:rsidR="00CC6386" w:rsidRPr="00B36556">
              <w:rPr>
                <w:rFonts w:ascii="Times New Roman" w:hAnsi="Times New Roman"/>
                <w:lang w:val="ro-RO"/>
              </w:rPr>
              <w:t xml:space="preserve">Acest proiect </w:t>
            </w:r>
            <w:r w:rsidR="00102FAE" w:rsidRPr="00B36556">
              <w:rPr>
                <w:rFonts w:ascii="Times New Roman" w:hAnsi="Times New Roman"/>
                <w:lang w:val="ro-RO"/>
              </w:rPr>
              <w:t xml:space="preserve">va contribui eficient la </w:t>
            </w:r>
            <w:r w:rsidR="00CC6386" w:rsidRPr="00B36556">
              <w:rPr>
                <w:rFonts w:ascii="Times New Roman" w:hAnsi="Times New Roman"/>
                <w:lang w:val="ro-RO"/>
              </w:rPr>
              <w:t>crearea unei stări de confort pentru toți participanții procesului educațional.</w:t>
            </w:r>
          </w:p>
          <w:p w:rsidR="007402AE" w:rsidRPr="00B36556" w:rsidRDefault="007402AE" w:rsidP="006D0144">
            <w:pPr>
              <w:spacing w:line="276" w:lineRule="auto"/>
              <w:jc w:val="both"/>
              <w:rPr>
                <w:rFonts w:ascii="Times New Roman" w:hAnsi="Times New Roman"/>
                <w:lang w:val="ro-RO"/>
              </w:rPr>
            </w:pPr>
            <w:r w:rsidRPr="00B36556">
              <w:rPr>
                <w:rFonts w:ascii="Times New Roman" w:hAnsi="Times New Roman"/>
                <w:lang w:val="ro-RO"/>
              </w:rPr>
              <w:t xml:space="preserve">Administrația liceului deține documentația tehnică, sanitar-igienică și medicală, prin care a fost atestată pregătirea liceului către noul an de învățământ. </w:t>
            </w:r>
            <w:r w:rsidR="00CC6386" w:rsidRPr="00B36556">
              <w:rPr>
                <w:rFonts w:ascii="Times New Roman" w:hAnsi="Times New Roman"/>
                <w:lang w:val="ro-RO"/>
              </w:rPr>
              <w:t>A</w:t>
            </w:r>
            <w:r w:rsidRPr="00B36556">
              <w:rPr>
                <w:rFonts w:ascii="Times New Roman" w:hAnsi="Times New Roman"/>
                <w:lang w:val="ro-RO"/>
              </w:rPr>
              <w:t>utorizația sani</w:t>
            </w:r>
            <w:r w:rsidR="00CA30B3" w:rsidRPr="00B36556">
              <w:rPr>
                <w:rFonts w:ascii="Times New Roman" w:hAnsi="Times New Roman"/>
                <w:lang w:val="ro-RO"/>
              </w:rPr>
              <w:t xml:space="preserve">tară, pentru funcționare </w:t>
            </w:r>
            <w:r w:rsidR="00CA30B3" w:rsidRPr="00B36556">
              <w:rPr>
                <w:rFonts w:ascii="Times New Roman" w:hAnsi="Times New Roman"/>
                <w:b/>
                <w:bCs/>
                <w:lang w:val="ro-RO"/>
              </w:rPr>
              <w:t xml:space="preserve">nr. </w:t>
            </w:r>
            <w:r w:rsidR="002711E1" w:rsidRPr="00B36556">
              <w:rPr>
                <w:rFonts w:ascii="Times New Roman" w:hAnsi="Times New Roman"/>
                <w:b/>
                <w:bCs/>
                <w:lang w:val="ro-RO"/>
              </w:rPr>
              <w:t>01</w:t>
            </w:r>
            <w:r w:rsidR="002103E9" w:rsidRPr="00B36556">
              <w:rPr>
                <w:rFonts w:ascii="Times New Roman" w:hAnsi="Times New Roman"/>
                <w:b/>
                <w:bCs/>
                <w:lang w:val="ro-RO"/>
              </w:rPr>
              <w:t>68</w:t>
            </w:r>
            <w:r w:rsidR="00F31DAE" w:rsidRPr="00B36556">
              <w:rPr>
                <w:rFonts w:ascii="Times New Roman" w:hAnsi="Times New Roman"/>
                <w:b/>
                <w:bCs/>
                <w:lang w:val="ro-RO"/>
              </w:rPr>
              <w:t>25</w:t>
            </w:r>
            <w:r w:rsidR="00CA30B3" w:rsidRPr="00B36556">
              <w:rPr>
                <w:rFonts w:ascii="Times New Roman" w:hAnsi="Times New Roman"/>
                <w:b/>
                <w:bCs/>
                <w:lang w:val="ro-RO"/>
              </w:rPr>
              <w:t>/202</w:t>
            </w:r>
            <w:r w:rsidR="00F31DAE" w:rsidRPr="00B36556">
              <w:rPr>
                <w:rFonts w:ascii="Times New Roman" w:hAnsi="Times New Roman"/>
                <w:b/>
                <w:bCs/>
                <w:lang w:val="ro-RO"/>
              </w:rPr>
              <w:t>22</w:t>
            </w:r>
            <w:r w:rsidR="00CA30B3" w:rsidRPr="00B36556">
              <w:rPr>
                <w:rFonts w:ascii="Times New Roman" w:hAnsi="Times New Roman"/>
                <w:b/>
                <w:bCs/>
                <w:lang w:val="ro-RO"/>
              </w:rPr>
              <w:t>/</w:t>
            </w:r>
            <w:r w:rsidR="00F31DAE" w:rsidRPr="00B36556">
              <w:rPr>
                <w:rFonts w:ascii="Times New Roman" w:hAnsi="Times New Roman"/>
                <w:b/>
                <w:bCs/>
                <w:lang w:val="ro-RO"/>
              </w:rPr>
              <w:t>1447</w:t>
            </w:r>
            <w:r w:rsidR="00CA30B3" w:rsidRPr="00B36556">
              <w:rPr>
                <w:rFonts w:ascii="Times New Roman" w:hAnsi="Times New Roman"/>
                <w:lang w:val="ro-RO"/>
              </w:rPr>
              <w:t xml:space="preserve"> din </w:t>
            </w:r>
            <w:r w:rsidR="00F31DAE" w:rsidRPr="00B36556">
              <w:rPr>
                <w:rFonts w:ascii="Times New Roman" w:hAnsi="Times New Roman"/>
                <w:lang w:val="ro-RO"/>
              </w:rPr>
              <w:t>8</w:t>
            </w:r>
            <w:r w:rsidR="00CA30B3" w:rsidRPr="00B36556">
              <w:rPr>
                <w:rFonts w:ascii="Times New Roman" w:hAnsi="Times New Roman"/>
                <w:lang w:val="ro-RO"/>
              </w:rPr>
              <w:t xml:space="preserve"> </w:t>
            </w:r>
            <w:r w:rsidR="00F31DAE" w:rsidRPr="00B36556">
              <w:rPr>
                <w:rFonts w:ascii="Times New Roman" w:hAnsi="Times New Roman"/>
                <w:lang w:val="ro-RO"/>
              </w:rPr>
              <w:t>dec</w:t>
            </w:r>
            <w:r w:rsidR="00CA30B3" w:rsidRPr="00B36556">
              <w:rPr>
                <w:rFonts w:ascii="Times New Roman" w:hAnsi="Times New Roman"/>
                <w:lang w:val="ro-RO"/>
              </w:rPr>
              <w:t>embrie</w:t>
            </w:r>
            <w:r w:rsidR="00102FAE" w:rsidRPr="00B36556">
              <w:rPr>
                <w:rFonts w:ascii="Times New Roman" w:hAnsi="Times New Roman"/>
                <w:lang w:val="ro-RO"/>
              </w:rPr>
              <w:t xml:space="preserve"> 202</w:t>
            </w:r>
            <w:r w:rsidR="00F31DAE" w:rsidRPr="00B36556">
              <w:rPr>
                <w:rFonts w:ascii="Times New Roman" w:hAnsi="Times New Roman"/>
                <w:lang w:val="ro-RO"/>
              </w:rPr>
              <w:t>2</w:t>
            </w:r>
            <w:r w:rsidR="00CA30B3" w:rsidRPr="00B36556">
              <w:rPr>
                <w:rFonts w:ascii="Times New Roman" w:hAnsi="Times New Roman"/>
                <w:lang w:val="ro-RO"/>
              </w:rPr>
              <w:t xml:space="preserve"> valabilă până la </w:t>
            </w:r>
            <w:r w:rsidR="00F31DAE" w:rsidRPr="00B36556">
              <w:rPr>
                <w:rFonts w:ascii="Times New Roman" w:hAnsi="Times New Roman"/>
                <w:lang w:val="ro-RO"/>
              </w:rPr>
              <w:t>05</w:t>
            </w:r>
            <w:r w:rsidR="00CA30B3" w:rsidRPr="00B36556">
              <w:rPr>
                <w:rFonts w:ascii="Times New Roman" w:hAnsi="Times New Roman"/>
                <w:lang w:val="ro-RO"/>
              </w:rPr>
              <w:t xml:space="preserve"> </w:t>
            </w:r>
            <w:r w:rsidR="00CC6386" w:rsidRPr="00B36556">
              <w:rPr>
                <w:rFonts w:ascii="Times New Roman" w:hAnsi="Times New Roman"/>
                <w:lang w:val="ro-RO"/>
              </w:rPr>
              <w:lastRenderedPageBreak/>
              <w:t xml:space="preserve">noiembrie </w:t>
            </w:r>
            <w:r w:rsidR="00CA30B3" w:rsidRPr="00B36556">
              <w:rPr>
                <w:rFonts w:ascii="Times New Roman" w:hAnsi="Times New Roman"/>
                <w:lang w:val="ro-RO"/>
              </w:rPr>
              <w:t>202</w:t>
            </w:r>
            <w:r w:rsidR="00F31DAE" w:rsidRPr="00B36556">
              <w:rPr>
                <w:rFonts w:ascii="Times New Roman" w:hAnsi="Times New Roman"/>
                <w:lang w:val="ro-RO"/>
              </w:rPr>
              <w:t>7</w:t>
            </w:r>
          </w:p>
          <w:p w:rsidR="007402AE" w:rsidRPr="00B36556" w:rsidRDefault="002711E1" w:rsidP="006D0144">
            <w:pPr>
              <w:spacing w:line="276" w:lineRule="auto"/>
              <w:jc w:val="both"/>
              <w:rPr>
                <w:rFonts w:ascii="Times New Roman" w:hAnsi="Times New Roman"/>
                <w:lang w:val="ro-RO"/>
              </w:rPr>
            </w:pPr>
            <w:r w:rsidRPr="00B36556">
              <w:rPr>
                <w:rFonts w:ascii="Times New Roman" w:hAnsi="Times New Roman"/>
                <w:lang w:val="ro-RO"/>
              </w:rPr>
              <w:t xml:space="preserve">Datorită faptului că după o întrerupere de 4 ani, în instituție </w:t>
            </w:r>
            <w:r w:rsidR="003E24CE" w:rsidRPr="00B36556">
              <w:rPr>
                <w:rFonts w:ascii="Times New Roman" w:hAnsi="Times New Roman"/>
                <w:lang w:val="ro-RO"/>
              </w:rPr>
              <w:t>a fost angajat medic</w:t>
            </w:r>
            <w:r w:rsidR="00234C88" w:rsidRPr="00B36556">
              <w:rPr>
                <w:rFonts w:ascii="Times New Roman" w:hAnsi="Times New Roman"/>
                <w:lang w:val="ro-RO"/>
              </w:rPr>
              <w:t>,</w:t>
            </w:r>
            <w:r w:rsidR="003E24CE" w:rsidRPr="00B36556">
              <w:rPr>
                <w:rFonts w:ascii="Times New Roman" w:hAnsi="Times New Roman"/>
                <w:lang w:val="ro-RO"/>
              </w:rPr>
              <w:t xml:space="preserve"> </w:t>
            </w:r>
            <w:r w:rsidR="00234C88" w:rsidRPr="00B36556">
              <w:rPr>
                <w:rFonts w:ascii="Times New Roman" w:hAnsi="Times New Roman"/>
                <w:lang w:val="ro-RO"/>
              </w:rPr>
              <w:t>s</w:t>
            </w:r>
            <w:r w:rsidR="00102FAE" w:rsidRPr="00B36556">
              <w:rPr>
                <w:rFonts w:ascii="Times New Roman" w:hAnsi="Times New Roman"/>
                <w:lang w:val="ro-RO"/>
              </w:rPr>
              <w:t>unt elaborate registrele</w:t>
            </w:r>
            <w:r w:rsidR="007402AE" w:rsidRPr="00B36556">
              <w:rPr>
                <w:rFonts w:ascii="Times New Roman" w:hAnsi="Times New Roman"/>
                <w:lang w:val="ro-RO"/>
              </w:rPr>
              <w:t xml:space="preserve"> medicale cu date despr</w:t>
            </w:r>
            <w:r w:rsidR="00C54964" w:rsidRPr="00B36556">
              <w:rPr>
                <w:rFonts w:ascii="Times New Roman" w:hAnsi="Times New Roman"/>
                <w:lang w:val="ro-RO"/>
              </w:rPr>
              <w:t>e starea de sănătate a elevilor și angajaților.</w:t>
            </w:r>
          </w:p>
          <w:p w:rsidR="007402AE" w:rsidRPr="00B36556" w:rsidRDefault="00C54964" w:rsidP="006D0144">
            <w:pPr>
              <w:jc w:val="both"/>
              <w:rPr>
                <w:rFonts w:ascii="Times New Roman" w:hAnsi="Times New Roman"/>
                <w:lang w:val="ro-RO"/>
              </w:rPr>
            </w:pPr>
            <w:r w:rsidRPr="00B36556">
              <w:rPr>
                <w:rFonts w:ascii="Times New Roman" w:hAnsi="Times New Roman"/>
                <w:lang w:val="ro-RO"/>
              </w:rPr>
              <w:t>În condiții de disciplină pandemică, z</w:t>
            </w:r>
            <w:r w:rsidR="007402AE" w:rsidRPr="00B36556">
              <w:rPr>
                <w:rFonts w:ascii="Times New Roman" w:hAnsi="Times New Roman"/>
                <w:lang w:val="ro-RO"/>
              </w:rPr>
              <w:t>ilnic s-a monitorizat respectarea normelor sanitar-igienice (dezinfectarea mâinilor, spațiilor b</w:t>
            </w:r>
            <w:r w:rsidR="00CA30B3" w:rsidRPr="00B36556">
              <w:rPr>
                <w:rFonts w:ascii="Times New Roman" w:hAnsi="Times New Roman"/>
                <w:lang w:val="ro-RO"/>
              </w:rPr>
              <w:t>ăncilor, pervazurilor, pardoselelor, etc.</w:t>
            </w:r>
            <w:r w:rsidR="007402AE" w:rsidRPr="00B36556">
              <w:rPr>
                <w:rFonts w:ascii="Times New Roman" w:hAnsi="Times New Roman"/>
                <w:lang w:val="ro-RO"/>
              </w:rPr>
              <w:t xml:space="preserve">). </w:t>
            </w:r>
          </w:p>
          <w:p w:rsidR="007402AE" w:rsidRPr="00B36556" w:rsidRDefault="00C54964" w:rsidP="00260212">
            <w:pPr>
              <w:jc w:val="both"/>
              <w:rPr>
                <w:rFonts w:ascii="Times New Roman" w:hAnsi="Times New Roman"/>
                <w:lang w:val="ro-RO"/>
              </w:rPr>
            </w:pPr>
            <w:r w:rsidRPr="00B36556">
              <w:rPr>
                <w:rFonts w:ascii="Times New Roman" w:hAnsi="Times New Roman"/>
                <w:lang w:val="ro-RO"/>
              </w:rPr>
              <w:t xml:space="preserve">La fiecare etaj, sunt </w:t>
            </w:r>
            <w:r w:rsidR="00CA30B3" w:rsidRPr="00B36556">
              <w:rPr>
                <w:rFonts w:ascii="Times New Roman" w:hAnsi="Times New Roman"/>
                <w:lang w:val="ro-RO"/>
              </w:rPr>
              <w:t>afișate panouri  informative cu privire la evacuarea elevilor și personalului în cazuri excepționale (cutremur, incendii, etc)</w:t>
            </w:r>
            <w:r w:rsidR="007402AE" w:rsidRPr="00B36556">
              <w:rPr>
                <w:rFonts w:ascii="Times New Roman" w:hAnsi="Times New Roman"/>
                <w:lang w:val="ro-RO"/>
              </w:rPr>
              <w:t xml:space="preserve"> </w:t>
            </w:r>
          </w:p>
          <w:p w:rsidR="007402AE" w:rsidRPr="00B36556" w:rsidRDefault="00C54964" w:rsidP="00260212">
            <w:pPr>
              <w:spacing w:line="276" w:lineRule="auto"/>
              <w:jc w:val="both"/>
              <w:rPr>
                <w:rFonts w:ascii="Times New Roman" w:hAnsi="Times New Roman"/>
                <w:lang w:val="ro-RO"/>
              </w:rPr>
            </w:pPr>
            <w:r w:rsidRPr="00B36556">
              <w:rPr>
                <w:rFonts w:ascii="Times New Roman" w:hAnsi="Times New Roman"/>
                <w:lang w:val="ro-RO"/>
              </w:rPr>
              <w:t>Instituția posedă</w:t>
            </w:r>
            <w:r w:rsidR="007402AE" w:rsidRPr="00B36556">
              <w:rPr>
                <w:rFonts w:ascii="Times New Roman" w:hAnsi="Times New Roman"/>
                <w:lang w:val="ro-RO"/>
              </w:rPr>
              <w:t xml:space="preserve"> planuri de acțiuni comune cu APL, comisariate de poliție, consiliul de administrație. </w:t>
            </w:r>
            <w:r w:rsidRPr="00B36556">
              <w:rPr>
                <w:rFonts w:ascii="Times New Roman" w:hAnsi="Times New Roman"/>
                <w:lang w:val="ro-RO"/>
              </w:rPr>
              <w:t>Conform cerințelor, a fost e</w:t>
            </w:r>
            <w:r w:rsidR="007402AE" w:rsidRPr="00B36556">
              <w:rPr>
                <w:rFonts w:ascii="Times New Roman" w:hAnsi="Times New Roman"/>
                <w:lang w:val="ro-RO"/>
              </w:rPr>
              <w:t xml:space="preserve">laborat, discutat și aprobat Regulamentul intern de organizare și funcționare a </w:t>
            </w:r>
            <w:r w:rsidR="00102FAE" w:rsidRPr="00B36556">
              <w:rPr>
                <w:rFonts w:ascii="Times New Roman" w:hAnsi="Times New Roman"/>
                <w:lang w:val="ro-RO"/>
              </w:rPr>
              <w:t>L</w:t>
            </w:r>
            <w:r w:rsidRPr="00B36556">
              <w:rPr>
                <w:rFonts w:ascii="Times New Roman" w:hAnsi="Times New Roman"/>
                <w:lang w:val="ro-RO"/>
              </w:rPr>
              <w:t xml:space="preserve">iceului </w:t>
            </w:r>
            <w:r w:rsidR="00102FAE" w:rsidRPr="00B36556">
              <w:rPr>
                <w:rFonts w:ascii="Times New Roman" w:hAnsi="Times New Roman"/>
                <w:lang w:val="ro-RO"/>
              </w:rPr>
              <w:t>T</w:t>
            </w:r>
            <w:r w:rsidRPr="00B36556">
              <w:rPr>
                <w:rFonts w:ascii="Times New Roman" w:hAnsi="Times New Roman"/>
                <w:lang w:val="ro-RO"/>
              </w:rPr>
              <w:t>eoretic</w:t>
            </w:r>
            <w:r w:rsidR="00102FAE" w:rsidRPr="00B36556">
              <w:rPr>
                <w:rFonts w:ascii="Times New Roman" w:hAnsi="Times New Roman"/>
                <w:lang w:val="ro-RO"/>
              </w:rPr>
              <w:t xml:space="preserve"> „</w:t>
            </w:r>
            <w:r w:rsidRPr="00B36556">
              <w:rPr>
                <w:rFonts w:ascii="Times New Roman" w:hAnsi="Times New Roman"/>
                <w:lang w:val="ro-RO"/>
              </w:rPr>
              <w:t>Vasile Alecsandri</w:t>
            </w:r>
            <w:r w:rsidR="00CA30B3" w:rsidRPr="00B36556">
              <w:rPr>
                <w:rFonts w:ascii="Times New Roman" w:hAnsi="Times New Roman"/>
                <w:lang w:val="ro-RO"/>
              </w:rPr>
              <w:t xml:space="preserve">” </w:t>
            </w:r>
            <w:r w:rsidR="007402AE" w:rsidRPr="00B36556">
              <w:rPr>
                <w:rFonts w:ascii="Times New Roman" w:hAnsi="Times New Roman"/>
                <w:lang w:val="ro-RO"/>
              </w:rPr>
              <w:t>, (pr</w:t>
            </w:r>
            <w:r w:rsidR="00CA30B3" w:rsidRPr="00B36556">
              <w:rPr>
                <w:rFonts w:ascii="Times New Roman" w:hAnsi="Times New Roman"/>
                <w:lang w:val="ro-RO"/>
              </w:rPr>
              <w:t xml:space="preserve">oces-verbal nr. 01 din </w:t>
            </w:r>
            <w:r w:rsidR="00F31DAE" w:rsidRPr="00B36556">
              <w:rPr>
                <w:rFonts w:ascii="Times New Roman" w:hAnsi="Times New Roman"/>
                <w:lang w:val="ro-RO"/>
              </w:rPr>
              <w:t>01</w:t>
            </w:r>
            <w:r w:rsidR="00CA30B3" w:rsidRPr="00B36556">
              <w:rPr>
                <w:rFonts w:ascii="Times New Roman" w:hAnsi="Times New Roman"/>
                <w:lang w:val="ro-RO"/>
              </w:rPr>
              <w:t>.09.202</w:t>
            </w:r>
            <w:r w:rsidR="00D2386C" w:rsidRPr="00B36556">
              <w:rPr>
                <w:rFonts w:ascii="Times New Roman" w:hAnsi="Times New Roman"/>
                <w:lang w:val="ro-RO"/>
              </w:rPr>
              <w:t>2</w:t>
            </w:r>
            <w:r w:rsidR="007402AE" w:rsidRPr="00B36556">
              <w:rPr>
                <w:rFonts w:ascii="Times New Roman" w:hAnsi="Times New Roman"/>
                <w:lang w:val="ro-RO"/>
              </w:rPr>
              <w:t>).</w:t>
            </w:r>
            <w:r w:rsidRPr="00B36556">
              <w:rPr>
                <w:rFonts w:ascii="Times New Roman" w:hAnsi="Times New Roman"/>
                <w:lang w:val="ro-RO"/>
              </w:rPr>
              <w:t xml:space="preserve"> A</w:t>
            </w:r>
            <w:r w:rsidR="00CA30B3" w:rsidRPr="00B36556">
              <w:rPr>
                <w:rFonts w:ascii="Times New Roman" w:hAnsi="Times New Roman"/>
                <w:lang w:val="ro-RO"/>
              </w:rPr>
              <w:t>u fost emise ordine interne în baza actelor reglatorii în scopul</w:t>
            </w:r>
            <w:r w:rsidR="00BF5DF9" w:rsidRPr="00B36556">
              <w:rPr>
                <w:rFonts w:ascii="Times New Roman" w:hAnsi="Times New Roman"/>
                <w:lang w:val="ro-RO"/>
              </w:rPr>
              <w:t xml:space="preserve">                                                                                                                                                                                                                                                                                                                                                                                                                                                                                                                                                                                                                                                                                                                                                                                                                                                                                                                                                                                                                                                                                                                                                                                                                                                                                                                                                                                                                                                                                                                                                                                                                                                                                                                                                                                                                                                                                                                                                                                                                                                                                                                                                                                                                                                                                                                                                                                                                                                                                                                                                                                 </w:t>
            </w:r>
            <w:r w:rsidR="00FF270F" w:rsidRPr="00B36556">
              <w:rPr>
                <w:rFonts w:ascii="Times New Roman" w:hAnsi="Times New Roman"/>
                <w:lang w:val="ro-RO"/>
              </w:rPr>
              <w:t xml:space="preserve">                                                                                                                                                                                                                                                                                                                                                                                                                                                                                                                                                                                                                                                                                                                                                                                                                                                                                                                                                                                                                                                                                                                                                                                                                                                                                                                                                                                                                                                                                                                                                                                                                                                                                                                                                                                                                                                                                                                                                                                                                                                                                                                                                                                                                                                                                                                                                                                                                                                                                                                                                                                                                                                                                                                                                                                                                                                                                                                                                                                                                                                                                                                                                                                                                                                                                                                                                                                                                                                                                                                                                                                                                                                                                                                                                                                                                                                                                                                                                                                                                                                                                                                                                                                                                                                                                                                                                                                                                                                                                                                                                                                                                                                         </w:t>
            </w:r>
            <w:r w:rsidR="00DD5EFB" w:rsidRPr="00B36556">
              <w:rPr>
                <w:rFonts w:ascii="Times New Roman" w:hAnsi="Times New Roman"/>
                <w:lang w:val="ro-RO"/>
              </w:rPr>
              <w:t>s</w:t>
            </w:r>
            <w:r w:rsidR="00CA30B3" w:rsidRPr="00B36556">
              <w:rPr>
                <w:rFonts w:ascii="Times New Roman" w:hAnsi="Times New Roman"/>
                <w:lang w:val="ro-RO"/>
              </w:rPr>
              <w:t>ecurității vieții și sănătății elevi</w:t>
            </w:r>
            <w:r w:rsidR="00260212" w:rsidRPr="00B36556">
              <w:rPr>
                <w:rFonts w:ascii="Times New Roman" w:hAnsi="Times New Roman"/>
                <w:lang w:val="ro-RO"/>
              </w:rPr>
              <w:t>lor</w:t>
            </w:r>
            <w:r w:rsidR="00CA30B3" w:rsidRPr="00B36556">
              <w:rPr>
                <w:rFonts w:ascii="Times New Roman" w:hAnsi="Times New Roman"/>
                <w:lang w:val="ro-RO"/>
              </w:rPr>
              <w:t xml:space="preserve"> ș</w:t>
            </w:r>
            <w:r w:rsidR="00B73302" w:rsidRPr="00B36556">
              <w:rPr>
                <w:rFonts w:ascii="Times New Roman" w:hAnsi="Times New Roman"/>
                <w:lang w:val="ro-RO"/>
              </w:rPr>
              <w:t>i angajaților:</w:t>
            </w:r>
          </w:p>
          <w:p w:rsidR="00B73302" w:rsidRPr="00B36556" w:rsidRDefault="00B73302" w:rsidP="00B36556">
            <w:pPr>
              <w:spacing w:line="276" w:lineRule="auto"/>
              <w:jc w:val="both"/>
              <w:rPr>
                <w:rFonts w:ascii="Times New Roman" w:hAnsi="Times New Roman" w:cs="Times New Roman"/>
                <w:bCs/>
                <w:i/>
                <w:color w:val="000000"/>
                <w:sz w:val="20"/>
                <w:szCs w:val="20"/>
                <w:lang w:val="ro-RO"/>
              </w:rPr>
            </w:pPr>
            <w:r w:rsidRPr="00B36556">
              <w:rPr>
                <w:rFonts w:ascii="Times New Roman" w:hAnsi="Times New Roman"/>
                <w:lang w:val="ro-RO"/>
              </w:rPr>
              <w:t>Ord. Nr. 27</w:t>
            </w:r>
            <w:r w:rsidR="0039570A" w:rsidRPr="00B36556">
              <w:rPr>
                <w:rFonts w:ascii="Times New Roman" w:hAnsi="Times New Roman"/>
                <w:lang w:val="ro-RO"/>
              </w:rPr>
              <w:t>1</w:t>
            </w:r>
            <w:r w:rsidRPr="00B36556">
              <w:rPr>
                <w:rFonts w:ascii="Times New Roman" w:hAnsi="Times New Roman"/>
                <w:lang w:val="ro-RO"/>
              </w:rPr>
              <w:t>-ab din 26.08.202</w:t>
            </w:r>
            <w:r w:rsidR="00D2386C" w:rsidRPr="00B36556">
              <w:rPr>
                <w:rFonts w:ascii="Times New Roman" w:hAnsi="Times New Roman"/>
                <w:lang w:val="ro-RO"/>
              </w:rPr>
              <w:t>2</w:t>
            </w:r>
            <w:r w:rsidRPr="00B36556">
              <w:rPr>
                <w:rFonts w:ascii="Times New Roman" w:hAnsi="Times New Roman"/>
                <w:lang w:val="ro-RO"/>
              </w:rPr>
              <w:t xml:space="preserve"> „Cu privire la alegerea modelului de activitate a instituției în perioadă pandemică”; Ord. Nr. 27</w:t>
            </w:r>
            <w:r w:rsidR="0039570A" w:rsidRPr="00B36556">
              <w:rPr>
                <w:rFonts w:ascii="Times New Roman" w:hAnsi="Times New Roman"/>
                <w:lang w:val="ro-RO"/>
              </w:rPr>
              <w:t>2</w:t>
            </w:r>
            <w:r w:rsidRPr="00B36556">
              <w:rPr>
                <w:rFonts w:ascii="Times New Roman" w:hAnsi="Times New Roman"/>
                <w:lang w:val="ro-RO"/>
              </w:rPr>
              <w:t xml:space="preserve"> din 26.08.202</w:t>
            </w:r>
            <w:r w:rsidR="00D2386C" w:rsidRPr="00B36556">
              <w:rPr>
                <w:rFonts w:ascii="Times New Roman" w:hAnsi="Times New Roman"/>
                <w:lang w:val="ro-RO"/>
              </w:rPr>
              <w:t>2</w:t>
            </w:r>
            <w:r w:rsidRPr="00B36556">
              <w:rPr>
                <w:rFonts w:ascii="Times New Roman" w:hAnsi="Times New Roman"/>
                <w:lang w:val="ro-RO"/>
              </w:rPr>
              <w:t xml:space="preserve"> „Cu privire la organizarea și desfășurarea procesului educațional în context </w:t>
            </w:r>
            <w:r w:rsidR="00B36556">
              <w:rPr>
                <w:rFonts w:ascii="Times New Roman" w:hAnsi="Times New Roman"/>
                <w:lang w:val="ro-RO"/>
              </w:rPr>
              <w:t>post</w:t>
            </w:r>
            <w:r w:rsidRPr="00B36556">
              <w:rPr>
                <w:rFonts w:ascii="Times New Roman" w:hAnsi="Times New Roman"/>
                <w:lang w:val="ro-RO"/>
              </w:rPr>
              <w:t>Covid-19”; Ord. Nr. 280-ab din 26.08.202</w:t>
            </w:r>
            <w:r w:rsidR="00D2386C" w:rsidRPr="00B36556">
              <w:rPr>
                <w:rFonts w:ascii="Times New Roman" w:hAnsi="Times New Roman"/>
                <w:lang w:val="ro-RO"/>
              </w:rPr>
              <w:t>2</w:t>
            </w:r>
            <w:r w:rsidRPr="00B36556">
              <w:rPr>
                <w:rFonts w:ascii="Times New Roman" w:hAnsi="Times New Roman"/>
                <w:lang w:val="ro-RO"/>
              </w:rPr>
              <w:t xml:space="preserve"> „Cu privire la respectarea tecnici securității în sălile de clase”; </w:t>
            </w:r>
            <w:r w:rsidR="00A55998" w:rsidRPr="00B36556">
              <w:rPr>
                <w:rFonts w:ascii="Times New Roman" w:hAnsi="Times New Roman"/>
                <w:lang w:val="ro-RO"/>
              </w:rPr>
              <w:t>O</w:t>
            </w:r>
            <w:r w:rsidR="00A25096" w:rsidRPr="00B36556">
              <w:rPr>
                <w:rFonts w:ascii="Times New Roman" w:hAnsi="Times New Roman"/>
                <w:lang w:val="ro-RO"/>
              </w:rPr>
              <w:t xml:space="preserve"> </w:t>
            </w:r>
            <w:r w:rsidR="00A55998" w:rsidRPr="00B36556">
              <w:rPr>
                <w:rFonts w:ascii="Times New Roman" w:hAnsi="Times New Roman"/>
                <w:lang w:val="ro-RO"/>
              </w:rPr>
              <w:t>rd. Nr. 27</w:t>
            </w:r>
            <w:r w:rsidR="0039570A" w:rsidRPr="00B36556">
              <w:rPr>
                <w:rFonts w:ascii="Times New Roman" w:hAnsi="Times New Roman"/>
                <w:lang w:val="ro-RO"/>
              </w:rPr>
              <w:t>4</w:t>
            </w:r>
            <w:r w:rsidR="00A55998" w:rsidRPr="00B36556">
              <w:rPr>
                <w:rFonts w:ascii="Times New Roman" w:hAnsi="Times New Roman"/>
                <w:lang w:val="ro-RO"/>
              </w:rPr>
              <w:t>-ab din 26.08.202</w:t>
            </w:r>
            <w:r w:rsidR="00D2386C" w:rsidRPr="00B36556">
              <w:rPr>
                <w:rFonts w:ascii="Times New Roman" w:hAnsi="Times New Roman"/>
                <w:lang w:val="ro-RO"/>
              </w:rPr>
              <w:t>2</w:t>
            </w:r>
            <w:r w:rsidR="00A55998" w:rsidRPr="00B36556">
              <w:rPr>
                <w:rFonts w:ascii="Times New Roman" w:hAnsi="Times New Roman"/>
                <w:lang w:val="ro-RO"/>
              </w:rPr>
              <w:t xml:space="preserve"> „Cu privire la rechemarea personalului didactic d in concediu în legătură cu pregati rea spațiilor/cabinetelor de studii </w:t>
            </w:r>
            <w:r w:rsidR="003A310D" w:rsidRPr="00B36556">
              <w:rPr>
                <w:rFonts w:ascii="Times New Roman" w:hAnsi="Times New Roman"/>
                <w:lang w:val="ro-RO"/>
              </w:rPr>
              <w:t>pentru începutul anului școlar”; Proces-verbal al ședinței Consiliului de Administrație nr. 01 din 0</w:t>
            </w:r>
            <w:r w:rsidR="0039570A" w:rsidRPr="00B36556">
              <w:rPr>
                <w:rFonts w:ascii="Times New Roman" w:hAnsi="Times New Roman"/>
                <w:lang w:val="ro-RO"/>
              </w:rPr>
              <w:t>2</w:t>
            </w:r>
            <w:r w:rsidR="003A310D" w:rsidRPr="00B36556">
              <w:rPr>
                <w:rFonts w:ascii="Times New Roman" w:hAnsi="Times New Roman"/>
                <w:lang w:val="ro-RO"/>
              </w:rPr>
              <w:t xml:space="preserve"> septembrie 202</w:t>
            </w:r>
            <w:r w:rsidR="00D2386C" w:rsidRPr="00B36556">
              <w:rPr>
                <w:rFonts w:ascii="Times New Roman" w:hAnsi="Times New Roman"/>
                <w:lang w:val="ro-RO"/>
              </w:rPr>
              <w:t>2</w:t>
            </w:r>
            <w:r w:rsidR="003A310D" w:rsidRPr="00B36556">
              <w:rPr>
                <w:rFonts w:ascii="Times New Roman" w:hAnsi="Times New Roman"/>
                <w:lang w:val="ro-RO"/>
              </w:rPr>
              <w:t xml:space="preserve"> la care s-au </w:t>
            </w:r>
            <w:r w:rsidR="00C2766C" w:rsidRPr="00B36556">
              <w:rPr>
                <w:rFonts w:ascii="Times New Roman" w:hAnsi="Times New Roman"/>
                <w:lang w:val="ro-RO"/>
              </w:rPr>
              <w:t>pus în discuție probleme de organizare și desfășurare a activităților educaționale și de creare a condițiilor de activitate și de securitate a vieții elevi</w:t>
            </w:r>
            <w:r w:rsidR="000A43B1" w:rsidRPr="00B36556">
              <w:rPr>
                <w:rFonts w:ascii="Times New Roman" w:hAnsi="Times New Roman"/>
                <w:lang w:val="ro-RO"/>
              </w:rPr>
              <w:t>lor</w:t>
            </w:r>
            <w:r w:rsidR="00C2766C" w:rsidRPr="00B36556">
              <w:rPr>
                <w:rFonts w:ascii="Times New Roman" w:hAnsi="Times New Roman"/>
                <w:lang w:val="ro-RO"/>
              </w:rPr>
              <w:t xml:space="preserve">, </w:t>
            </w:r>
            <w:r w:rsidRPr="00B36556">
              <w:rPr>
                <w:rFonts w:ascii="Times New Roman" w:hAnsi="Times New Roman"/>
                <w:lang w:val="ro-RO"/>
              </w:rPr>
              <w:t>etc</w:t>
            </w:r>
          </w:p>
        </w:tc>
      </w:tr>
      <w:tr w:rsidR="00BA5870" w:rsidRPr="00C44383" w:rsidTr="001D67F1">
        <w:tc>
          <w:tcPr>
            <w:tcW w:w="1560" w:type="dxa"/>
          </w:tcPr>
          <w:p w:rsidR="00BA5870" w:rsidRPr="00B36556" w:rsidRDefault="00BA5870" w:rsidP="007F185E">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lastRenderedPageBreak/>
              <w:t>Constatări</w:t>
            </w:r>
          </w:p>
        </w:tc>
        <w:tc>
          <w:tcPr>
            <w:tcW w:w="7944" w:type="dxa"/>
            <w:gridSpan w:val="3"/>
          </w:tcPr>
          <w:p w:rsidR="00BA5870" w:rsidRPr="00B36556" w:rsidRDefault="00D06B87" w:rsidP="00D2386C">
            <w:pPr>
              <w:pStyle w:val="Frspaiere"/>
              <w:jc w:val="both"/>
              <w:rPr>
                <w:rFonts w:ascii="Times New Roman" w:hAnsi="Times New Roman" w:cs="Times New Roman"/>
                <w:i/>
                <w:sz w:val="20"/>
                <w:szCs w:val="20"/>
                <w:lang w:val="ro-RO"/>
              </w:rPr>
            </w:pPr>
            <w:r w:rsidRPr="00B36556">
              <w:rPr>
                <w:rFonts w:ascii="Times New Roman" w:hAnsi="Times New Roman" w:cs="Times New Roman"/>
                <w:i/>
                <w:sz w:val="20"/>
                <w:szCs w:val="20"/>
                <w:lang w:val="ro-RO"/>
              </w:rPr>
              <w:t>1.1.1.. Administrația instituției de în</w:t>
            </w:r>
            <w:r w:rsidR="000A43B1" w:rsidRPr="00B36556">
              <w:rPr>
                <w:rFonts w:ascii="Times New Roman" w:hAnsi="Times New Roman" w:cs="Times New Roman"/>
                <w:i/>
                <w:sz w:val="20"/>
                <w:szCs w:val="20"/>
                <w:lang w:val="ro-RO"/>
              </w:rPr>
              <w:t>vă</w:t>
            </w:r>
            <w:r w:rsidRPr="00B36556">
              <w:rPr>
                <w:rFonts w:ascii="Times New Roman" w:hAnsi="Times New Roman" w:cs="Times New Roman"/>
                <w:i/>
                <w:sz w:val="20"/>
                <w:szCs w:val="20"/>
                <w:lang w:val="ro-RO"/>
              </w:rPr>
              <w:t>țământ deține documentația tehnică, sanitaro-igienică ș</w:t>
            </w:r>
            <w:r w:rsidR="0065631E" w:rsidRPr="00B36556">
              <w:rPr>
                <w:rFonts w:ascii="Times New Roman" w:hAnsi="Times New Roman" w:cs="Times New Roman"/>
                <w:i/>
                <w:sz w:val="20"/>
                <w:szCs w:val="20"/>
                <w:lang w:val="ro-RO"/>
              </w:rPr>
              <w:t>i medicală, prin care se atestă</w:t>
            </w:r>
            <w:r w:rsidRPr="00B36556">
              <w:rPr>
                <w:rFonts w:ascii="Times New Roman" w:hAnsi="Times New Roman" w:cs="Times New Roman"/>
                <w:i/>
                <w:sz w:val="20"/>
                <w:szCs w:val="20"/>
                <w:lang w:val="ro-RO"/>
              </w:rPr>
              <w:t xml:space="preserve"> pregătirea școlii pentru desfășurarea procesului educațional, </w:t>
            </w:r>
            <w:r w:rsidR="00DF07BE" w:rsidRPr="00B36556">
              <w:rPr>
                <w:rFonts w:ascii="Times New Roman" w:hAnsi="Times New Roman" w:cs="Times New Roman"/>
                <w:i/>
                <w:sz w:val="20"/>
                <w:szCs w:val="20"/>
                <w:lang w:val="ro-RO"/>
              </w:rPr>
              <w:t>Instituția posedă documentația</w:t>
            </w:r>
            <w:r w:rsidR="005D1719" w:rsidRPr="00B36556">
              <w:rPr>
                <w:rFonts w:ascii="Times New Roman" w:hAnsi="Times New Roman" w:cs="Times New Roman"/>
                <w:i/>
                <w:sz w:val="20"/>
                <w:szCs w:val="20"/>
                <w:lang w:val="ro-RO"/>
              </w:rPr>
              <w:t xml:space="preserve"> întocmită și aprobată pentru începerea anului de studii în </w:t>
            </w:r>
            <w:r w:rsidR="00D2386C" w:rsidRPr="00B36556">
              <w:rPr>
                <w:rFonts w:ascii="Times New Roman" w:hAnsi="Times New Roman" w:cs="Times New Roman"/>
                <w:i/>
                <w:sz w:val="20"/>
                <w:szCs w:val="20"/>
                <w:lang w:val="ro-RO"/>
              </w:rPr>
              <w:t>condițiile necesității asigurării calitative a procesului educațional</w:t>
            </w:r>
            <w:r w:rsidR="005D1719" w:rsidRPr="00B36556">
              <w:rPr>
                <w:rFonts w:ascii="Times New Roman" w:hAnsi="Times New Roman" w:cs="Times New Roman"/>
                <w:i/>
                <w:sz w:val="20"/>
                <w:szCs w:val="20"/>
                <w:lang w:val="ro-RO"/>
              </w:rPr>
              <w:t>. Toate documentele ce țin de activitatea instituției au fost coordonate și aprobate de autoritatea publică locală, coordonate cu părinții și elevii din instituție în scopul asigurării securității  și siguranței elevilor. Documentația</w:t>
            </w:r>
            <w:r w:rsidR="00303133" w:rsidRPr="00B36556">
              <w:rPr>
                <w:rFonts w:ascii="Times New Roman" w:hAnsi="Times New Roman" w:cs="Times New Roman"/>
                <w:i/>
                <w:sz w:val="20"/>
                <w:szCs w:val="20"/>
                <w:lang w:val="ro-RO"/>
              </w:rPr>
              <w:t xml:space="preserve"> tehnică, sanitaro-igienică și medicală obligatorie este deținută în ordine și se monitorizează </w:t>
            </w:r>
            <w:r w:rsidR="000050D9" w:rsidRPr="00B36556">
              <w:rPr>
                <w:rFonts w:ascii="Times New Roman" w:hAnsi="Times New Roman" w:cs="Times New Roman"/>
                <w:i/>
                <w:sz w:val="20"/>
                <w:szCs w:val="20"/>
                <w:lang w:val="ro-RO"/>
              </w:rPr>
              <w:t xml:space="preserve">frecvent </w:t>
            </w:r>
            <w:r w:rsidR="00303133" w:rsidRPr="00B36556">
              <w:rPr>
                <w:rFonts w:ascii="Times New Roman" w:hAnsi="Times New Roman" w:cs="Times New Roman"/>
                <w:i/>
                <w:sz w:val="20"/>
                <w:szCs w:val="20"/>
                <w:lang w:val="ro-RO"/>
              </w:rPr>
              <w:t>respectarea normelor sanitaro-igienice și de securitate tehnică</w:t>
            </w:r>
            <w:r w:rsidR="005D1719" w:rsidRPr="00B36556">
              <w:rPr>
                <w:rFonts w:ascii="Times New Roman" w:hAnsi="Times New Roman" w:cs="Times New Roman"/>
                <w:i/>
                <w:sz w:val="20"/>
                <w:szCs w:val="20"/>
                <w:lang w:val="ro-RO"/>
              </w:rPr>
              <w:t>.</w:t>
            </w:r>
          </w:p>
        </w:tc>
      </w:tr>
      <w:tr w:rsidR="00BA5870" w:rsidRPr="00B36556" w:rsidTr="001D67F1">
        <w:tc>
          <w:tcPr>
            <w:tcW w:w="1560" w:type="dxa"/>
          </w:tcPr>
          <w:p w:rsidR="00BA5870" w:rsidRPr="00B36556" w:rsidRDefault="00BA5870" w:rsidP="007F185E">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2834" w:type="dxa"/>
          </w:tcPr>
          <w:p w:rsidR="00BA5870" w:rsidRPr="00B36556" w:rsidRDefault="00254380" w:rsidP="00843DAD">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843DAD">
              <w:rPr>
                <w:rFonts w:ascii="Times New Roman" w:hAnsi="Times New Roman" w:cs="Times New Roman"/>
                <w:b/>
                <w:i/>
                <w:sz w:val="20"/>
                <w:szCs w:val="20"/>
                <w:lang w:val="ro-RO"/>
              </w:rPr>
              <w:t>2</w:t>
            </w:r>
          </w:p>
        </w:tc>
        <w:tc>
          <w:tcPr>
            <w:tcW w:w="2336" w:type="dxa"/>
          </w:tcPr>
          <w:p w:rsidR="00BA5870" w:rsidRPr="00B36556" w:rsidRDefault="005A388F" w:rsidP="007F185E">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Auto</w:t>
            </w:r>
            <w:r w:rsidR="006E0C07" w:rsidRPr="00B36556">
              <w:rPr>
                <w:rFonts w:ascii="Times New Roman" w:hAnsi="Times New Roman" w:cs="Times New Roman"/>
                <w:b/>
                <w:i/>
                <w:sz w:val="20"/>
                <w:szCs w:val="20"/>
                <w:lang w:val="ro-RO"/>
              </w:rPr>
              <w:t>evaluare conform criteriilor:  1</w:t>
            </w:r>
            <w:r w:rsidR="000050D9" w:rsidRPr="00B36556">
              <w:rPr>
                <w:rFonts w:ascii="Times New Roman" w:hAnsi="Times New Roman" w:cs="Times New Roman"/>
                <w:b/>
                <w:i/>
                <w:sz w:val="20"/>
                <w:szCs w:val="20"/>
                <w:lang w:val="ro-RO"/>
              </w:rPr>
              <w:t xml:space="preserve">  puncte</w:t>
            </w:r>
          </w:p>
        </w:tc>
        <w:tc>
          <w:tcPr>
            <w:tcW w:w="2774" w:type="dxa"/>
          </w:tcPr>
          <w:p w:rsidR="00BA5870" w:rsidRPr="00B36556" w:rsidRDefault="005A388F" w:rsidP="00843DAD">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995904" w:rsidRPr="00B36556">
              <w:rPr>
                <w:rFonts w:ascii="Times New Roman" w:hAnsi="Times New Roman" w:cs="Times New Roman"/>
                <w:b/>
                <w:i/>
                <w:sz w:val="20"/>
                <w:szCs w:val="20"/>
                <w:lang w:val="ro-RO"/>
              </w:rPr>
              <w:t xml:space="preserve">  </w:t>
            </w:r>
            <w:r w:rsidR="00843DAD">
              <w:rPr>
                <w:rFonts w:ascii="Times New Roman" w:hAnsi="Times New Roman" w:cs="Times New Roman"/>
                <w:b/>
                <w:i/>
                <w:sz w:val="20"/>
                <w:szCs w:val="20"/>
                <w:lang w:val="ro-RO"/>
              </w:rPr>
              <w:t>2</w:t>
            </w:r>
          </w:p>
        </w:tc>
      </w:tr>
    </w:tbl>
    <w:p w:rsidR="007F185E" w:rsidRPr="00B36556" w:rsidRDefault="007F185E" w:rsidP="007F185E">
      <w:pPr>
        <w:pStyle w:val="Frspaiere"/>
        <w:rPr>
          <w:rFonts w:ascii="Times New Roman" w:hAnsi="Times New Roman" w:cs="Times New Roman"/>
          <w:sz w:val="20"/>
          <w:szCs w:val="20"/>
          <w:lang w:val="ro-RO"/>
        </w:rPr>
      </w:pPr>
    </w:p>
    <w:bookmarkEnd w:id="2"/>
    <w:p w:rsidR="000E1FE0" w:rsidRPr="00B36556" w:rsidRDefault="001B25E5" w:rsidP="007F185E">
      <w:pPr>
        <w:pStyle w:val="Frspaiere"/>
        <w:rPr>
          <w:rFonts w:ascii="Times New Roman" w:hAnsi="Times New Roman" w:cs="Times New Roman"/>
          <w:b/>
          <w:sz w:val="20"/>
          <w:szCs w:val="20"/>
          <w:lang w:val="ro-RO"/>
        </w:rPr>
      </w:pPr>
      <w:r w:rsidRPr="00B36556">
        <w:rPr>
          <w:rFonts w:ascii="Times New Roman" w:hAnsi="Times New Roman" w:cs="Times New Roman"/>
          <w:b/>
          <w:sz w:val="20"/>
          <w:szCs w:val="20"/>
          <w:lang w:val="ro-RO"/>
        </w:rPr>
        <w:t>Indicator 1.1.2</w:t>
      </w:r>
      <w:r w:rsidR="00E863BE" w:rsidRPr="00B36556">
        <w:rPr>
          <w:rFonts w:ascii="Times New Roman" w:hAnsi="Times New Roman" w:cs="Times New Roman"/>
          <w:b/>
          <w:sz w:val="20"/>
          <w:szCs w:val="20"/>
          <w:lang w:val="ro-RO"/>
        </w:rPr>
        <w:t>.</w:t>
      </w:r>
      <w:r w:rsidRPr="00B36556">
        <w:rPr>
          <w:rFonts w:ascii="Times New Roman" w:hAnsi="Times New Roman" w:cs="Times New Roman"/>
          <w:b/>
          <w:sz w:val="20"/>
          <w:szCs w:val="20"/>
          <w:lang w:val="ro-RO"/>
        </w:rPr>
        <w:t xml:space="preserve"> Asigurarea pazei și securității instituției și a tuturor elevilor pe toată durata programului educativ</w:t>
      </w:r>
    </w:p>
    <w:tbl>
      <w:tblPr>
        <w:tblStyle w:val="GrilTabel"/>
        <w:tblW w:w="9350" w:type="dxa"/>
        <w:tblInd w:w="-176" w:type="dxa"/>
        <w:tblLook w:val="04A0"/>
      </w:tblPr>
      <w:tblGrid>
        <w:gridCol w:w="1560"/>
        <w:gridCol w:w="3117"/>
        <w:gridCol w:w="2336"/>
        <w:gridCol w:w="2337"/>
      </w:tblGrid>
      <w:tr w:rsidR="001B25E5" w:rsidRPr="00C44383" w:rsidTr="001D67F1">
        <w:tc>
          <w:tcPr>
            <w:tcW w:w="1560" w:type="dxa"/>
          </w:tcPr>
          <w:p w:rsidR="001B25E5" w:rsidRPr="00B36556" w:rsidRDefault="001B25E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790" w:type="dxa"/>
            <w:gridSpan w:val="3"/>
          </w:tcPr>
          <w:p w:rsidR="00ED17FC" w:rsidRPr="00B36556" w:rsidRDefault="00ED17FC" w:rsidP="003D25AB">
            <w:pPr>
              <w:rPr>
                <w:rFonts w:ascii="Times New Roman" w:hAnsi="Times New Roman"/>
                <w:sz w:val="24"/>
                <w:szCs w:val="24"/>
                <w:lang w:val="ro-RO"/>
              </w:rPr>
            </w:pPr>
            <w:r w:rsidRPr="00B36556">
              <w:rPr>
                <w:rFonts w:ascii="Times New Roman" w:hAnsi="Times New Roman"/>
                <w:sz w:val="24"/>
                <w:szCs w:val="24"/>
                <w:lang w:val="ro-RO"/>
              </w:rPr>
              <w:t xml:space="preserve">    </w:t>
            </w:r>
            <w:r w:rsidR="00B73302" w:rsidRPr="00B36556">
              <w:rPr>
                <w:rFonts w:ascii="Times New Roman" w:hAnsi="Times New Roman"/>
                <w:sz w:val="24"/>
                <w:szCs w:val="24"/>
                <w:lang w:val="ro-RO"/>
              </w:rPr>
              <w:t>Instituția deține actele necesare și asigură integrare de durată programului educativ.</w:t>
            </w:r>
            <w:r w:rsidR="003D25AB" w:rsidRPr="00B36556">
              <w:rPr>
                <w:rFonts w:ascii="Times New Roman" w:hAnsi="Times New Roman"/>
                <w:sz w:val="24"/>
                <w:szCs w:val="24"/>
                <w:lang w:val="ro-RO"/>
              </w:rPr>
              <w:t xml:space="preserve"> </w:t>
            </w:r>
            <w:r w:rsidR="00B73302" w:rsidRPr="00B36556">
              <w:rPr>
                <w:rFonts w:ascii="Times New Roman" w:hAnsi="Times New Roman"/>
                <w:sz w:val="24"/>
                <w:szCs w:val="24"/>
                <w:lang w:val="ro-RO"/>
              </w:rPr>
              <w:t xml:space="preserve">Se respectă actele referitoare la pază, prevăzute în Regulamentul intern. </w:t>
            </w:r>
            <w:r w:rsidRPr="00B36556">
              <w:rPr>
                <w:rFonts w:ascii="Times New Roman" w:hAnsi="Times New Roman"/>
                <w:sz w:val="24"/>
                <w:szCs w:val="24"/>
                <w:lang w:val="ro-RO"/>
              </w:rPr>
              <w:t xml:space="preserve">Întreg </w:t>
            </w:r>
            <w:r w:rsidR="00B73302" w:rsidRPr="00B36556">
              <w:rPr>
                <w:rFonts w:ascii="Times New Roman" w:hAnsi="Times New Roman"/>
                <w:sz w:val="24"/>
                <w:szCs w:val="24"/>
                <w:lang w:val="ro-RO"/>
              </w:rPr>
              <w:t>personalul deține fișă de post, respectă graficul de serviciu</w:t>
            </w:r>
            <w:r w:rsidR="003D25AB" w:rsidRPr="00B36556">
              <w:rPr>
                <w:rFonts w:ascii="Times New Roman" w:hAnsi="Times New Roman"/>
                <w:sz w:val="24"/>
                <w:szCs w:val="24"/>
                <w:lang w:val="ro-RO"/>
              </w:rPr>
              <w:t xml:space="preserve">. </w:t>
            </w:r>
            <w:r w:rsidR="0003181A" w:rsidRPr="00B36556">
              <w:rPr>
                <w:rFonts w:ascii="Times New Roman" w:hAnsi="Times New Roman"/>
                <w:sz w:val="24"/>
                <w:szCs w:val="24"/>
                <w:lang w:val="ro-RO"/>
              </w:rPr>
              <w:t>În instituție există o cultură organizațională, bazată pe responsabilitate și autoevaluare.</w:t>
            </w:r>
          </w:p>
          <w:p w:rsidR="00B73302" w:rsidRPr="00B36556" w:rsidRDefault="00B73302" w:rsidP="003D25AB">
            <w:pPr>
              <w:rPr>
                <w:rFonts w:ascii="Times New Roman" w:hAnsi="Times New Roman" w:cs="Times New Roman"/>
                <w:sz w:val="24"/>
                <w:szCs w:val="24"/>
                <w:lang w:val="ro-RO"/>
              </w:rPr>
            </w:pPr>
            <w:r w:rsidRPr="00B36556">
              <w:rPr>
                <w:rFonts w:ascii="Times New Roman" w:hAnsi="Times New Roman"/>
                <w:sz w:val="24"/>
                <w:szCs w:val="24"/>
                <w:lang w:val="ro-RO"/>
              </w:rPr>
              <w:t xml:space="preserve">Administrația liceului </w:t>
            </w:r>
            <w:r w:rsidR="00ED17FC" w:rsidRPr="00B36556">
              <w:rPr>
                <w:rFonts w:ascii="Times New Roman" w:hAnsi="Times New Roman"/>
                <w:sz w:val="24"/>
                <w:szCs w:val="24"/>
                <w:lang w:val="ro-RO"/>
              </w:rPr>
              <w:t xml:space="preserve">și personalul instituiei </w:t>
            </w:r>
            <w:r w:rsidRPr="00B36556">
              <w:rPr>
                <w:rFonts w:ascii="Times New Roman" w:hAnsi="Times New Roman"/>
                <w:sz w:val="24"/>
                <w:szCs w:val="24"/>
                <w:lang w:val="ro-RO"/>
              </w:rPr>
              <w:t>asigură siguranța tuturor elevilor pe toată durata programului școlar. Permanent s</w:t>
            </w:r>
            <w:r w:rsidR="0003181A" w:rsidRPr="00B36556">
              <w:rPr>
                <w:rFonts w:ascii="Times New Roman" w:hAnsi="Times New Roman"/>
                <w:sz w:val="24"/>
                <w:szCs w:val="24"/>
                <w:lang w:val="ro-RO"/>
              </w:rPr>
              <w:t xml:space="preserve">e </w:t>
            </w:r>
            <w:r w:rsidRPr="00B36556">
              <w:rPr>
                <w:rFonts w:ascii="Times New Roman" w:hAnsi="Times New Roman"/>
                <w:sz w:val="24"/>
                <w:szCs w:val="24"/>
                <w:lang w:val="ro-RO"/>
              </w:rPr>
              <w:t xml:space="preserve"> monitorizat respectarea normelor igienic-sanitare</w:t>
            </w:r>
            <w:r w:rsidR="00ED17FC" w:rsidRPr="00B36556">
              <w:rPr>
                <w:rFonts w:ascii="Times New Roman" w:hAnsi="Times New Roman"/>
                <w:sz w:val="24"/>
                <w:szCs w:val="24"/>
                <w:lang w:val="ro-RO"/>
              </w:rPr>
              <w:t>.</w:t>
            </w:r>
          </w:p>
          <w:p w:rsidR="00D10939" w:rsidRPr="00B36556" w:rsidRDefault="00077DB5" w:rsidP="00ED17FC">
            <w:pPr>
              <w:pStyle w:val="Frspaiere"/>
              <w:jc w:val="both"/>
              <w:rPr>
                <w:rFonts w:ascii="Times New Roman" w:hAnsi="Times New Roman" w:cs="Times New Roman"/>
                <w:i/>
                <w:color w:val="FF0000"/>
                <w:sz w:val="24"/>
                <w:szCs w:val="24"/>
                <w:lang w:val="ro-RO"/>
              </w:rPr>
            </w:pPr>
            <w:r w:rsidRPr="00B36556">
              <w:rPr>
                <w:rFonts w:ascii="Times New Roman" w:hAnsi="Times New Roman" w:cs="Times New Roman"/>
                <w:sz w:val="24"/>
                <w:szCs w:val="24"/>
                <w:lang w:val="ro-RO"/>
              </w:rPr>
              <w:t>Prevederi în Regulamentul de ordine interioară;</w:t>
            </w:r>
            <w:r w:rsidR="00A55998" w:rsidRPr="00B36556">
              <w:rPr>
                <w:rFonts w:ascii="Times New Roman" w:hAnsi="Times New Roman" w:cs="Times New Roman"/>
                <w:sz w:val="24"/>
                <w:szCs w:val="24"/>
                <w:lang w:val="ro-RO"/>
              </w:rPr>
              <w:t xml:space="preserve"> </w:t>
            </w:r>
            <w:r w:rsidRPr="00B36556">
              <w:rPr>
                <w:rFonts w:ascii="Times New Roman" w:hAnsi="Times New Roman" w:cs="Times New Roman"/>
                <w:sz w:val="24"/>
                <w:szCs w:val="24"/>
                <w:lang w:val="ro-RO"/>
              </w:rPr>
              <w:t>Ordinul directorului privind angajarea personalului de pază (</w:t>
            </w:r>
            <w:r w:rsidR="00ED17FC" w:rsidRPr="00B36556">
              <w:rPr>
                <w:rFonts w:ascii="Times New Roman" w:hAnsi="Times New Roman" w:cs="Times New Roman"/>
                <w:sz w:val="24"/>
                <w:szCs w:val="24"/>
                <w:lang w:val="ro-RO"/>
              </w:rPr>
              <w:t>1 ușier</w:t>
            </w:r>
            <w:r w:rsidRPr="00B36556">
              <w:rPr>
                <w:rFonts w:ascii="Times New Roman" w:hAnsi="Times New Roman" w:cs="Times New Roman"/>
                <w:sz w:val="24"/>
                <w:szCs w:val="24"/>
                <w:lang w:val="ro-RO"/>
              </w:rPr>
              <w:t xml:space="preserve"> și trei paznici</w:t>
            </w:r>
            <w:r w:rsidR="008011D1" w:rsidRPr="00B36556">
              <w:rPr>
                <w:rFonts w:ascii="Times New Roman" w:hAnsi="Times New Roman" w:cs="Times New Roman"/>
                <w:sz w:val="24"/>
                <w:szCs w:val="24"/>
                <w:lang w:val="ro-RO"/>
              </w:rPr>
              <w:t xml:space="preserve"> </w:t>
            </w:r>
            <w:r w:rsidRPr="00B36556">
              <w:rPr>
                <w:rFonts w:ascii="Times New Roman" w:hAnsi="Times New Roman" w:cs="Times New Roman"/>
                <w:sz w:val="24"/>
                <w:szCs w:val="24"/>
                <w:lang w:val="ro-RO"/>
              </w:rPr>
              <w:t>asigură paza timp de 24 de ore)</w:t>
            </w:r>
            <w:r w:rsidR="00767E3D" w:rsidRPr="00B36556">
              <w:rPr>
                <w:rFonts w:ascii="Times New Roman" w:hAnsi="Times New Roman" w:cs="Times New Roman"/>
                <w:sz w:val="24"/>
                <w:szCs w:val="24"/>
                <w:lang w:val="ro-RO"/>
              </w:rPr>
              <w:t>;</w:t>
            </w:r>
            <w:r w:rsidR="00A55998" w:rsidRPr="00B36556">
              <w:rPr>
                <w:rFonts w:ascii="Times New Roman" w:hAnsi="Times New Roman" w:cs="Times New Roman"/>
                <w:sz w:val="24"/>
                <w:szCs w:val="24"/>
                <w:lang w:val="ro-RO"/>
              </w:rPr>
              <w:t xml:space="preserve"> </w:t>
            </w:r>
            <w:r w:rsidR="00D45C13" w:rsidRPr="00B36556">
              <w:rPr>
                <w:rFonts w:ascii="Times New Roman" w:hAnsi="Times New Roman" w:cs="Times New Roman"/>
                <w:sz w:val="24"/>
                <w:szCs w:val="24"/>
                <w:lang w:val="ro-RO"/>
              </w:rPr>
              <w:t>2</w:t>
            </w:r>
            <w:r w:rsidR="008011D1" w:rsidRPr="00B36556">
              <w:rPr>
                <w:rFonts w:ascii="Times New Roman" w:hAnsi="Times New Roman" w:cs="Times New Roman"/>
                <w:sz w:val="24"/>
                <w:szCs w:val="24"/>
                <w:lang w:val="ro-RO"/>
              </w:rPr>
              <w:t xml:space="preserve"> paznici asigură paza instituției</w:t>
            </w:r>
            <w:r w:rsidR="0065631E" w:rsidRPr="00B36556">
              <w:rPr>
                <w:rFonts w:ascii="Times New Roman" w:hAnsi="Times New Roman" w:cs="Times New Roman"/>
                <w:sz w:val="24"/>
                <w:szCs w:val="24"/>
                <w:lang w:val="ro-RO"/>
              </w:rPr>
              <w:t xml:space="preserve"> în timp de </w:t>
            </w:r>
            <w:r w:rsidR="008011D1" w:rsidRPr="00B36556">
              <w:rPr>
                <w:rFonts w:ascii="Times New Roman" w:hAnsi="Times New Roman" w:cs="Times New Roman"/>
                <w:sz w:val="24"/>
                <w:szCs w:val="24"/>
                <w:lang w:val="ro-RO"/>
              </w:rPr>
              <w:t xml:space="preserve"> </w:t>
            </w:r>
            <w:r w:rsidR="0065631E" w:rsidRPr="00B36556">
              <w:rPr>
                <w:rFonts w:ascii="Times New Roman" w:hAnsi="Times New Roman" w:cs="Times New Roman"/>
                <w:sz w:val="24"/>
                <w:szCs w:val="24"/>
                <w:lang w:val="ro-RO"/>
              </w:rPr>
              <w:t>noapte</w:t>
            </w:r>
            <w:r w:rsidRPr="00B36556">
              <w:rPr>
                <w:rFonts w:ascii="Times New Roman" w:hAnsi="Times New Roman" w:cs="Times New Roman"/>
                <w:sz w:val="24"/>
                <w:szCs w:val="24"/>
                <w:lang w:val="ro-RO"/>
              </w:rPr>
              <w:t>;</w:t>
            </w:r>
            <w:r w:rsidR="00A55998" w:rsidRPr="00B36556">
              <w:rPr>
                <w:rFonts w:ascii="Times New Roman" w:hAnsi="Times New Roman" w:cs="Times New Roman"/>
                <w:sz w:val="24"/>
                <w:szCs w:val="24"/>
                <w:lang w:val="ro-RO"/>
              </w:rPr>
              <w:t xml:space="preserve"> </w:t>
            </w:r>
            <w:r w:rsidRPr="00B36556">
              <w:rPr>
                <w:rFonts w:ascii="Times New Roman" w:hAnsi="Times New Roman" w:cs="Times New Roman"/>
                <w:sz w:val="24"/>
                <w:szCs w:val="24"/>
                <w:lang w:val="ro-RO"/>
              </w:rPr>
              <w:t xml:space="preserve"> C</w:t>
            </w:r>
            <w:r w:rsidR="0053611E" w:rsidRPr="00B36556">
              <w:rPr>
                <w:rFonts w:ascii="Times New Roman" w:hAnsi="Times New Roman" w:cs="Times New Roman"/>
                <w:sz w:val="24"/>
                <w:szCs w:val="24"/>
                <w:lang w:val="ro-RO"/>
              </w:rPr>
              <w:t>olaborare</w:t>
            </w:r>
            <w:r w:rsidRPr="00B36556">
              <w:rPr>
                <w:rFonts w:ascii="Times New Roman" w:hAnsi="Times New Roman" w:cs="Times New Roman"/>
                <w:sz w:val="24"/>
                <w:szCs w:val="24"/>
                <w:lang w:val="ro-RO"/>
              </w:rPr>
              <w:t>a</w:t>
            </w:r>
            <w:r w:rsidR="0053611E" w:rsidRPr="00B36556">
              <w:rPr>
                <w:rFonts w:ascii="Times New Roman" w:hAnsi="Times New Roman" w:cs="Times New Roman"/>
                <w:sz w:val="24"/>
                <w:szCs w:val="24"/>
                <w:lang w:val="ro-RO"/>
              </w:rPr>
              <w:t xml:space="preserve"> </w:t>
            </w:r>
            <w:r w:rsidRPr="00B36556">
              <w:rPr>
                <w:rFonts w:ascii="Times New Roman" w:hAnsi="Times New Roman" w:cs="Times New Roman"/>
                <w:sz w:val="24"/>
                <w:szCs w:val="24"/>
                <w:lang w:val="ro-RO"/>
              </w:rPr>
              <w:t>cu Comisariatul de Poliție din</w:t>
            </w:r>
            <w:r w:rsidR="003D3C8D" w:rsidRPr="00B36556">
              <w:rPr>
                <w:rFonts w:ascii="Times New Roman" w:hAnsi="Times New Roman" w:cs="Times New Roman"/>
                <w:sz w:val="24"/>
                <w:szCs w:val="24"/>
                <w:lang w:val="ro-RO"/>
              </w:rPr>
              <w:t xml:space="preserve"> sectorul </w:t>
            </w:r>
            <w:r w:rsidR="00ED17FC" w:rsidRPr="00B36556">
              <w:rPr>
                <w:rFonts w:ascii="Times New Roman" w:hAnsi="Times New Roman" w:cs="Times New Roman"/>
                <w:sz w:val="24"/>
                <w:szCs w:val="24"/>
                <w:lang w:val="ro-RO"/>
              </w:rPr>
              <w:t>Botanica</w:t>
            </w:r>
            <w:r w:rsidR="00767E3D" w:rsidRPr="00B36556">
              <w:rPr>
                <w:rFonts w:ascii="Times New Roman" w:hAnsi="Times New Roman" w:cs="Times New Roman"/>
                <w:sz w:val="24"/>
                <w:szCs w:val="24"/>
                <w:lang w:val="ro-RO"/>
              </w:rPr>
              <w:t>;</w:t>
            </w:r>
            <w:r w:rsidR="00A55998" w:rsidRPr="00B36556">
              <w:rPr>
                <w:rFonts w:ascii="Times New Roman" w:hAnsi="Times New Roman" w:cs="Times New Roman"/>
                <w:sz w:val="24"/>
                <w:szCs w:val="24"/>
                <w:lang w:val="ro-RO"/>
              </w:rPr>
              <w:t xml:space="preserve"> </w:t>
            </w:r>
            <w:r w:rsidR="00767E3D" w:rsidRPr="00B36556">
              <w:rPr>
                <w:rFonts w:ascii="Times New Roman" w:hAnsi="Times New Roman" w:cs="Times New Roman"/>
                <w:sz w:val="24"/>
                <w:szCs w:val="24"/>
                <w:lang w:val="ro-RO"/>
              </w:rPr>
              <w:t>F</w:t>
            </w:r>
            <w:r w:rsidR="00450594" w:rsidRPr="00B36556">
              <w:rPr>
                <w:rFonts w:ascii="Times New Roman" w:hAnsi="Times New Roman" w:cs="Times New Roman"/>
                <w:sz w:val="24"/>
                <w:szCs w:val="24"/>
                <w:lang w:val="ro-RO"/>
              </w:rPr>
              <w:t>ișa de post pentru personalul de pază;</w:t>
            </w:r>
            <w:r w:rsidR="00767E3D" w:rsidRPr="00B36556">
              <w:rPr>
                <w:rFonts w:ascii="Times New Roman" w:hAnsi="Times New Roman" w:cs="Times New Roman"/>
                <w:sz w:val="24"/>
                <w:szCs w:val="24"/>
                <w:lang w:val="ro-RO"/>
              </w:rPr>
              <w:t xml:space="preserve"> </w:t>
            </w:r>
            <w:r w:rsidR="00450594" w:rsidRPr="00B36556">
              <w:rPr>
                <w:rFonts w:ascii="Times New Roman" w:hAnsi="Times New Roman" w:cs="Times New Roman"/>
                <w:sz w:val="24"/>
                <w:szCs w:val="24"/>
                <w:lang w:val="ro-RO"/>
              </w:rPr>
              <w:t>S</w:t>
            </w:r>
            <w:r w:rsidR="00767E3D" w:rsidRPr="00B36556">
              <w:rPr>
                <w:rFonts w:ascii="Times New Roman" w:hAnsi="Times New Roman" w:cs="Times New Roman"/>
                <w:sz w:val="24"/>
                <w:szCs w:val="24"/>
                <w:lang w:val="ro-RO"/>
              </w:rPr>
              <w:t>istem</w:t>
            </w:r>
            <w:r w:rsidR="00DD3A84" w:rsidRPr="00B36556">
              <w:rPr>
                <w:rFonts w:ascii="Times New Roman" w:hAnsi="Times New Roman" w:cs="Times New Roman"/>
                <w:sz w:val="24"/>
                <w:szCs w:val="24"/>
                <w:lang w:val="ro-RO"/>
              </w:rPr>
              <w:t xml:space="preserve"> exte</w:t>
            </w:r>
            <w:r w:rsidR="0065631E" w:rsidRPr="00B36556">
              <w:rPr>
                <w:rFonts w:ascii="Times New Roman" w:hAnsi="Times New Roman" w:cs="Times New Roman"/>
                <w:sz w:val="24"/>
                <w:szCs w:val="24"/>
                <w:lang w:val="ro-RO"/>
              </w:rPr>
              <w:t>r</w:t>
            </w:r>
            <w:r w:rsidR="00DD3A84" w:rsidRPr="00B36556">
              <w:rPr>
                <w:rFonts w:ascii="Times New Roman" w:hAnsi="Times New Roman" w:cs="Times New Roman"/>
                <w:sz w:val="24"/>
                <w:szCs w:val="24"/>
                <w:lang w:val="ro-RO"/>
              </w:rPr>
              <w:t>rn</w:t>
            </w:r>
            <w:r w:rsidR="00767E3D" w:rsidRPr="00B36556">
              <w:rPr>
                <w:rFonts w:ascii="Times New Roman" w:hAnsi="Times New Roman" w:cs="Times New Roman"/>
                <w:sz w:val="24"/>
                <w:szCs w:val="24"/>
                <w:lang w:val="ro-RO"/>
              </w:rPr>
              <w:t xml:space="preserve"> de securitate video;</w:t>
            </w:r>
            <w:r w:rsidR="00A55998" w:rsidRPr="00B36556">
              <w:rPr>
                <w:rFonts w:ascii="Times New Roman" w:hAnsi="Times New Roman" w:cs="Times New Roman"/>
                <w:sz w:val="24"/>
                <w:szCs w:val="24"/>
                <w:lang w:val="ro-RO"/>
              </w:rPr>
              <w:t xml:space="preserve"> </w:t>
            </w:r>
            <w:r w:rsidRPr="00B36556">
              <w:rPr>
                <w:rFonts w:ascii="Times New Roman" w:hAnsi="Times New Roman" w:cs="Times New Roman"/>
                <w:sz w:val="24"/>
                <w:szCs w:val="24"/>
                <w:lang w:val="ro-RO"/>
              </w:rPr>
              <w:t xml:space="preserve">Gard, </w:t>
            </w:r>
            <w:r w:rsidR="00ED17FC" w:rsidRPr="00B36556">
              <w:rPr>
                <w:rFonts w:ascii="Times New Roman" w:hAnsi="Times New Roman" w:cs="Times New Roman"/>
                <w:sz w:val="24"/>
                <w:szCs w:val="24"/>
                <w:lang w:val="ro-RO"/>
              </w:rPr>
              <w:t xml:space="preserve">2 </w:t>
            </w:r>
            <w:r w:rsidRPr="00B36556">
              <w:rPr>
                <w:rFonts w:ascii="Times New Roman" w:hAnsi="Times New Roman" w:cs="Times New Roman"/>
                <w:sz w:val="24"/>
                <w:szCs w:val="24"/>
                <w:lang w:val="ro-RO"/>
              </w:rPr>
              <w:t>po</w:t>
            </w:r>
            <w:r w:rsidR="00ED17FC" w:rsidRPr="00B36556">
              <w:rPr>
                <w:rFonts w:ascii="Times New Roman" w:hAnsi="Times New Roman" w:cs="Times New Roman"/>
                <w:sz w:val="24"/>
                <w:szCs w:val="24"/>
                <w:lang w:val="ro-RO"/>
              </w:rPr>
              <w:t>rți</w:t>
            </w:r>
            <w:r w:rsidRPr="00B36556">
              <w:rPr>
                <w:rFonts w:ascii="Times New Roman" w:hAnsi="Times New Roman" w:cs="Times New Roman"/>
                <w:sz w:val="24"/>
                <w:szCs w:val="24"/>
                <w:lang w:val="ro-RO"/>
              </w:rPr>
              <w:t>;</w:t>
            </w:r>
            <w:r w:rsidR="00A55998" w:rsidRPr="00B36556">
              <w:rPr>
                <w:rFonts w:ascii="Times New Roman" w:hAnsi="Times New Roman" w:cs="Times New Roman"/>
                <w:sz w:val="24"/>
                <w:szCs w:val="24"/>
                <w:lang w:val="ro-RO"/>
              </w:rPr>
              <w:t xml:space="preserve"> </w:t>
            </w:r>
            <w:r w:rsidR="00450594" w:rsidRPr="00B36556">
              <w:rPr>
                <w:rFonts w:ascii="Times New Roman" w:hAnsi="Times New Roman" w:cs="Times New Roman"/>
                <w:sz w:val="24"/>
                <w:szCs w:val="24"/>
                <w:lang w:val="ro-RO"/>
              </w:rPr>
              <w:t>Registrul de evidență a persoanelor care vizitează instituția;</w:t>
            </w:r>
            <w:r w:rsidR="00A55998" w:rsidRPr="00B36556">
              <w:rPr>
                <w:rFonts w:ascii="Times New Roman" w:hAnsi="Times New Roman" w:cs="Times New Roman"/>
                <w:sz w:val="24"/>
                <w:szCs w:val="24"/>
                <w:lang w:val="ro-RO"/>
              </w:rPr>
              <w:t xml:space="preserve"> </w:t>
            </w:r>
            <w:r w:rsidR="005D1719" w:rsidRPr="00B36556">
              <w:rPr>
                <w:rFonts w:ascii="Times New Roman" w:hAnsi="Times New Roman" w:cs="Times New Roman"/>
                <w:sz w:val="24"/>
                <w:szCs w:val="24"/>
                <w:lang w:val="ro-RO"/>
              </w:rPr>
              <w:t>Conform organigramei, în fiecare zi lucrătoare</w:t>
            </w:r>
            <w:r w:rsidR="0065631E" w:rsidRPr="00B36556">
              <w:rPr>
                <w:rFonts w:ascii="Times New Roman" w:hAnsi="Times New Roman" w:cs="Times New Roman"/>
                <w:sz w:val="24"/>
                <w:szCs w:val="24"/>
                <w:lang w:val="ro-RO"/>
              </w:rPr>
              <w:t>,</w:t>
            </w:r>
            <w:r w:rsidR="005D1719" w:rsidRPr="00B36556">
              <w:rPr>
                <w:rFonts w:ascii="Times New Roman" w:hAnsi="Times New Roman" w:cs="Times New Roman"/>
                <w:sz w:val="24"/>
                <w:szCs w:val="24"/>
                <w:lang w:val="ro-RO"/>
              </w:rPr>
              <w:t xml:space="preserve"> este deserviciu un director ajunct de la ora 7.30 până la 17.</w:t>
            </w:r>
            <w:r w:rsidR="00ED17FC" w:rsidRPr="00B36556">
              <w:rPr>
                <w:rFonts w:ascii="Times New Roman" w:hAnsi="Times New Roman" w:cs="Times New Roman"/>
                <w:sz w:val="24"/>
                <w:szCs w:val="24"/>
                <w:lang w:val="ro-RO"/>
              </w:rPr>
              <w:t>0</w:t>
            </w:r>
            <w:r w:rsidR="005D1719" w:rsidRPr="00B36556">
              <w:rPr>
                <w:rFonts w:ascii="Times New Roman" w:hAnsi="Times New Roman" w:cs="Times New Roman"/>
                <w:sz w:val="24"/>
                <w:szCs w:val="24"/>
                <w:lang w:val="ro-RO"/>
              </w:rPr>
              <w:t>0;</w:t>
            </w:r>
            <w:r w:rsidR="00A55998" w:rsidRPr="00B36556">
              <w:rPr>
                <w:rFonts w:ascii="Times New Roman" w:hAnsi="Times New Roman" w:cs="Times New Roman"/>
                <w:sz w:val="24"/>
                <w:szCs w:val="24"/>
                <w:lang w:val="ro-RO"/>
              </w:rPr>
              <w:t xml:space="preserve"> </w:t>
            </w:r>
            <w:r w:rsidR="005D1719" w:rsidRPr="00B36556">
              <w:rPr>
                <w:rFonts w:ascii="Times New Roman" w:hAnsi="Times New Roman" w:cs="Times New Roman"/>
                <w:color w:val="000000" w:themeColor="text1"/>
                <w:sz w:val="24"/>
                <w:szCs w:val="24"/>
                <w:lang w:val="ro-RO"/>
              </w:rPr>
              <w:t>Fișă</w:t>
            </w:r>
            <w:r w:rsidR="00B50987" w:rsidRPr="00B36556">
              <w:rPr>
                <w:rFonts w:ascii="Times New Roman" w:hAnsi="Times New Roman" w:cs="Times New Roman"/>
                <w:color w:val="000000" w:themeColor="text1"/>
                <w:sz w:val="24"/>
                <w:szCs w:val="24"/>
                <w:lang w:val="ro-RO"/>
              </w:rPr>
              <w:t xml:space="preserve"> personală de instruire în domeniul securității și sănătății în muncă pentru fiecare angajat (instruirea int</w:t>
            </w:r>
            <w:r w:rsidR="00DD3A84" w:rsidRPr="00B36556">
              <w:rPr>
                <w:rFonts w:ascii="Times New Roman" w:hAnsi="Times New Roman" w:cs="Times New Roman"/>
                <w:color w:val="000000" w:themeColor="text1"/>
                <w:sz w:val="24"/>
                <w:szCs w:val="24"/>
                <w:lang w:val="ro-RO"/>
              </w:rPr>
              <w:t>r</w:t>
            </w:r>
            <w:r w:rsidR="00B50987" w:rsidRPr="00B36556">
              <w:rPr>
                <w:rFonts w:ascii="Times New Roman" w:hAnsi="Times New Roman" w:cs="Times New Roman"/>
                <w:color w:val="000000" w:themeColor="text1"/>
                <w:sz w:val="24"/>
                <w:szCs w:val="24"/>
                <w:lang w:val="ro-RO"/>
              </w:rPr>
              <w:t xml:space="preserve">oductiv-generală, la locul de muncă și </w:t>
            </w:r>
            <w:r w:rsidR="00B50987" w:rsidRPr="00B36556">
              <w:rPr>
                <w:rFonts w:ascii="Times New Roman" w:hAnsi="Times New Roman" w:cs="Times New Roman"/>
                <w:color w:val="000000" w:themeColor="text1"/>
                <w:sz w:val="24"/>
                <w:szCs w:val="24"/>
                <w:lang w:val="ro-RO"/>
              </w:rPr>
              <w:lastRenderedPageBreak/>
              <w:t>periodică)</w:t>
            </w:r>
            <w:r w:rsidR="00A55998" w:rsidRPr="00B36556">
              <w:rPr>
                <w:rFonts w:ascii="Times New Roman" w:hAnsi="Times New Roman" w:cs="Times New Roman"/>
                <w:color w:val="000000" w:themeColor="text1"/>
                <w:sz w:val="24"/>
                <w:szCs w:val="24"/>
                <w:lang w:val="ro-RO"/>
              </w:rPr>
              <w:t>.</w:t>
            </w:r>
          </w:p>
        </w:tc>
      </w:tr>
      <w:tr w:rsidR="001B25E5" w:rsidRPr="00C44383" w:rsidTr="001D67F1">
        <w:tc>
          <w:tcPr>
            <w:tcW w:w="1560" w:type="dxa"/>
          </w:tcPr>
          <w:p w:rsidR="001B25E5" w:rsidRPr="00B36556" w:rsidRDefault="001B25E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lastRenderedPageBreak/>
              <w:t>Constatări</w:t>
            </w:r>
          </w:p>
        </w:tc>
        <w:tc>
          <w:tcPr>
            <w:tcW w:w="7790" w:type="dxa"/>
            <w:gridSpan w:val="3"/>
          </w:tcPr>
          <w:p w:rsidR="001B25E5" w:rsidRPr="00B36556" w:rsidRDefault="00F03D71" w:rsidP="00A52755">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 xml:space="preserve">1.1.2. </w:t>
            </w:r>
            <w:r w:rsidR="0053611E" w:rsidRPr="00B36556">
              <w:rPr>
                <w:rFonts w:ascii="Times New Roman" w:hAnsi="Times New Roman" w:cs="Times New Roman"/>
                <w:i/>
                <w:sz w:val="20"/>
                <w:szCs w:val="20"/>
                <w:lang w:val="ro-RO"/>
              </w:rPr>
              <w:t>Paza și securitatea instituției este asigurată și monitorizată  integral, inclusiv pe durata programului educativ. Securitatea elevilor este asigurată în incinta instituției și pe teritoriu adiacent</w:t>
            </w:r>
            <w:r w:rsidR="0053611E" w:rsidRPr="00B36556">
              <w:rPr>
                <w:rFonts w:ascii="Times New Roman" w:hAnsi="Times New Roman" w:cs="Times New Roman"/>
                <w:i/>
                <w:color w:val="000000" w:themeColor="text1"/>
                <w:sz w:val="20"/>
                <w:szCs w:val="20"/>
                <w:lang w:val="ro-RO"/>
              </w:rPr>
              <w:t>.</w:t>
            </w:r>
            <w:r w:rsidR="00FC029D" w:rsidRPr="00B36556">
              <w:rPr>
                <w:rFonts w:ascii="Times New Roman" w:hAnsi="Times New Roman" w:cs="Times New Roman"/>
                <w:i/>
                <w:color w:val="000000" w:themeColor="text1"/>
                <w:sz w:val="20"/>
                <w:szCs w:val="20"/>
                <w:lang w:val="ro-RO"/>
              </w:rPr>
              <w:t xml:space="preserve"> La intrarea vizitatorilor în instituţie se semnează în registru de monitorizare a vizitatorilor.</w:t>
            </w:r>
          </w:p>
        </w:tc>
      </w:tr>
      <w:tr w:rsidR="005A388F" w:rsidRPr="00B36556" w:rsidTr="001D67F1">
        <w:tc>
          <w:tcPr>
            <w:tcW w:w="1560"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117"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1</w:t>
            </w:r>
          </w:p>
        </w:tc>
        <w:tc>
          <w:tcPr>
            <w:tcW w:w="2336"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53611E" w:rsidRPr="00B36556">
              <w:rPr>
                <w:rFonts w:ascii="Times New Roman" w:hAnsi="Times New Roman" w:cs="Times New Roman"/>
                <w:b/>
                <w:i/>
                <w:sz w:val="20"/>
                <w:szCs w:val="20"/>
                <w:lang w:val="ro-RO"/>
              </w:rPr>
              <w:t>1 punct</w:t>
            </w:r>
          </w:p>
        </w:tc>
        <w:tc>
          <w:tcPr>
            <w:tcW w:w="2337"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53611E" w:rsidRPr="00B36556">
              <w:rPr>
                <w:rFonts w:ascii="Times New Roman" w:hAnsi="Times New Roman" w:cs="Times New Roman"/>
                <w:b/>
                <w:i/>
                <w:sz w:val="20"/>
                <w:szCs w:val="20"/>
                <w:lang w:val="ro-RO"/>
              </w:rPr>
              <w:t xml:space="preserve"> 1</w:t>
            </w:r>
          </w:p>
        </w:tc>
      </w:tr>
    </w:tbl>
    <w:p w:rsidR="00F32171" w:rsidRPr="00B36556" w:rsidRDefault="00F32171" w:rsidP="007F185E">
      <w:pPr>
        <w:pStyle w:val="Frspaiere"/>
        <w:rPr>
          <w:rFonts w:ascii="Times New Roman" w:hAnsi="Times New Roman" w:cs="Times New Roman"/>
          <w:sz w:val="20"/>
          <w:szCs w:val="20"/>
          <w:lang w:val="ro-RO"/>
        </w:rPr>
      </w:pPr>
    </w:p>
    <w:p w:rsidR="000E1FE0" w:rsidRPr="00B36556" w:rsidRDefault="001B25E5" w:rsidP="007F185E">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1.1.3</w:t>
      </w:r>
      <w:r w:rsidR="00E863BE"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Elaborarea unui program/ orar al activităților echilibrat și flexibil</w:t>
      </w:r>
    </w:p>
    <w:tbl>
      <w:tblPr>
        <w:tblStyle w:val="GrilTabel"/>
        <w:tblW w:w="9350" w:type="dxa"/>
        <w:tblInd w:w="-176" w:type="dxa"/>
        <w:tblLook w:val="04A0"/>
      </w:tblPr>
      <w:tblGrid>
        <w:gridCol w:w="1560"/>
        <w:gridCol w:w="3117"/>
        <w:gridCol w:w="2336"/>
        <w:gridCol w:w="2337"/>
      </w:tblGrid>
      <w:tr w:rsidR="00F32171" w:rsidRPr="00C44383" w:rsidTr="001D67F1">
        <w:tc>
          <w:tcPr>
            <w:tcW w:w="1560" w:type="dxa"/>
          </w:tcPr>
          <w:p w:rsidR="00F32171" w:rsidRPr="00B36556" w:rsidRDefault="00F32171"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790" w:type="dxa"/>
            <w:gridSpan w:val="3"/>
          </w:tcPr>
          <w:p w:rsidR="003A310D" w:rsidRPr="00B36556" w:rsidRDefault="003A310D" w:rsidP="003A310D">
            <w:pPr>
              <w:rPr>
                <w:rFonts w:ascii="Times New Roman" w:hAnsi="Times New Roman" w:cs="Times New Roman"/>
                <w:sz w:val="20"/>
                <w:szCs w:val="20"/>
                <w:lang w:val="ro-RO"/>
              </w:rPr>
            </w:pPr>
            <w:r w:rsidRPr="00B36556">
              <w:rPr>
                <w:rFonts w:ascii="Times New Roman" w:hAnsi="Times New Roman"/>
                <w:lang w:val="ro-RO"/>
              </w:rPr>
              <w:t xml:space="preserve">În instituție </w:t>
            </w:r>
            <w:r w:rsidR="0003181A" w:rsidRPr="00B36556">
              <w:rPr>
                <w:rFonts w:ascii="Times New Roman" w:hAnsi="Times New Roman"/>
                <w:lang w:val="ro-RO"/>
              </w:rPr>
              <w:t>există panou cu orarul</w:t>
            </w:r>
            <w:r w:rsidRPr="00B36556">
              <w:rPr>
                <w:rFonts w:ascii="Times New Roman" w:hAnsi="Times New Roman"/>
                <w:lang w:val="ro-RO"/>
              </w:rPr>
              <w:t xml:space="preserve"> afișat și aprobat </w:t>
            </w:r>
            <w:r w:rsidR="0003181A" w:rsidRPr="00B36556">
              <w:rPr>
                <w:rFonts w:ascii="Times New Roman" w:hAnsi="Times New Roman"/>
                <w:lang w:val="ro-RO"/>
              </w:rPr>
              <w:t>de Consiliul de Administrație</w:t>
            </w:r>
            <w:r w:rsidRPr="00B36556">
              <w:rPr>
                <w:rFonts w:ascii="Times New Roman" w:hAnsi="Times New Roman"/>
                <w:lang w:val="ro-RO"/>
              </w:rPr>
              <w:t>, în care disciplinele exacte alternează cu celelalte. Administrația liceului monitorizează desfășurarea testelor de evaluare/teze, sunt repartizate uniform, nu mai mult de 1 pe zi, Orarul semestrial este reglementat (pauze de 15 min., 20 min.).</w:t>
            </w:r>
          </w:p>
          <w:p w:rsidR="00AC7500" w:rsidRPr="00B36556" w:rsidRDefault="003A310D" w:rsidP="009105B0">
            <w:pPr>
              <w:pStyle w:val="Listparagraf"/>
              <w:numPr>
                <w:ilvl w:val="0"/>
                <w:numId w:val="2"/>
              </w:numPr>
              <w:ind w:left="250" w:hanging="250"/>
              <w:jc w:val="both"/>
              <w:rPr>
                <w:rFonts w:ascii="Times New Roman" w:hAnsi="Times New Roman" w:cs="Times New Roman"/>
                <w:sz w:val="20"/>
                <w:szCs w:val="20"/>
                <w:lang w:val="en-US"/>
              </w:rPr>
            </w:pPr>
            <w:r w:rsidRPr="00B36556">
              <w:rPr>
                <w:rFonts w:ascii="Times New Roman" w:hAnsi="Times New Roman" w:cs="Times New Roman"/>
                <w:sz w:val="20"/>
                <w:szCs w:val="20"/>
                <w:lang w:val="en-US"/>
              </w:rPr>
              <w:t>Decizia CA din 7.09.202</w:t>
            </w:r>
            <w:r w:rsidR="00EF6687" w:rsidRPr="00B36556">
              <w:rPr>
                <w:rFonts w:ascii="Times New Roman" w:hAnsi="Times New Roman" w:cs="Times New Roman"/>
                <w:sz w:val="20"/>
                <w:szCs w:val="20"/>
                <w:lang w:val="en-US"/>
              </w:rPr>
              <w:t>2</w:t>
            </w:r>
            <w:r w:rsidR="006E5BB4" w:rsidRPr="00B36556">
              <w:rPr>
                <w:rFonts w:ascii="Times New Roman" w:hAnsi="Times New Roman" w:cs="Times New Roman"/>
                <w:sz w:val="20"/>
                <w:szCs w:val="20"/>
                <w:lang w:val="en-US"/>
              </w:rPr>
              <w:t xml:space="preserve"> „</w:t>
            </w:r>
            <w:r w:rsidR="00AC7500" w:rsidRPr="00B36556">
              <w:rPr>
                <w:rFonts w:ascii="Times New Roman" w:hAnsi="Times New Roman" w:cs="Times New Roman"/>
                <w:sz w:val="20"/>
                <w:szCs w:val="20"/>
                <w:lang w:val="en-US"/>
              </w:rPr>
              <w:t>Cu privire la completarea claselor,</w:t>
            </w:r>
            <w:r w:rsidR="006E5BB4" w:rsidRPr="00B36556">
              <w:rPr>
                <w:rFonts w:ascii="Times New Roman" w:hAnsi="Times New Roman" w:cs="Times New Roman"/>
                <w:sz w:val="20"/>
                <w:szCs w:val="20"/>
                <w:lang w:val="en-US"/>
              </w:rPr>
              <w:t xml:space="preserve"> </w:t>
            </w:r>
            <w:r w:rsidR="00AC7500" w:rsidRPr="00B36556">
              <w:rPr>
                <w:rFonts w:ascii="Times New Roman" w:hAnsi="Times New Roman" w:cs="Times New Roman"/>
                <w:sz w:val="20"/>
                <w:szCs w:val="20"/>
                <w:lang w:val="en-US"/>
              </w:rPr>
              <w:t>numărului de clase și aprobarea schemei orarului conform normelor sanitaro-igienice</w:t>
            </w:r>
            <w:r w:rsidR="006E5BB4" w:rsidRPr="00B36556">
              <w:rPr>
                <w:rFonts w:ascii="Times New Roman" w:hAnsi="Times New Roman" w:cs="Times New Roman"/>
                <w:sz w:val="20"/>
                <w:szCs w:val="20"/>
                <w:lang w:val="en-US"/>
              </w:rPr>
              <w:t>”;</w:t>
            </w:r>
          </w:p>
          <w:p w:rsidR="00AC7500" w:rsidRPr="00B36556" w:rsidRDefault="00C2766C" w:rsidP="009105B0">
            <w:pPr>
              <w:pStyle w:val="Frspaiere"/>
              <w:numPr>
                <w:ilvl w:val="0"/>
                <w:numId w:val="2"/>
              </w:numPr>
              <w:ind w:left="250" w:hanging="250"/>
              <w:rPr>
                <w:rFonts w:ascii="Times New Roman" w:hAnsi="Times New Roman" w:cs="Times New Roman"/>
                <w:sz w:val="20"/>
                <w:szCs w:val="20"/>
                <w:lang w:val="ro-RO"/>
              </w:rPr>
            </w:pPr>
            <w:r w:rsidRPr="00B36556">
              <w:rPr>
                <w:rFonts w:ascii="Times New Roman" w:hAnsi="Times New Roman" w:cs="Times New Roman"/>
                <w:sz w:val="20"/>
                <w:szCs w:val="20"/>
                <w:lang w:val="ro-RO"/>
              </w:rPr>
              <w:t>Ord. nr. 279-ab din 26.08.202</w:t>
            </w:r>
            <w:r w:rsidR="00EF6687" w:rsidRPr="00B36556">
              <w:rPr>
                <w:rFonts w:ascii="Times New Roman" w:hAnsi="Times New Roman" w:cs="Times New Roman"/>
                <w:sz w:val="20"/>
                <w:szCs w:val="20"/>
                <w:lang w:val="ro-RO"/>
              </w:rPr>
              <w:t>2</w:t>
            </w:r>
            <w:r w:rsidRPr="00B36556">
              <w:rPr>
                <w:rFonts w:ascii="Times New Roman" w:hAnsi="Times New Roman" w:cs="Times New Roman"/>
                <w:sz w:val="20"/>
                <w:szCs w:val="20"/>
                <w:lang w:val="ro-RO"/>
              </w:rPr>
              <w:t xml:space="preserve"> „Cu privire la repartizarea orelor opționale, extrașcolare, de cerc și a secțiilor sportive; </w:t>
            </w:r>
            <w:r w:rsidR="00AC7500" w:rsidRPr="00B36556">
              <w:rPr>
                <w:rFonts w:ascii="Times New Roman" w:hAnsi="Times New Roman" w:cs="Times New Roman"/>
                <w:sz w:val="20"/>
                <w:szCs w:val="20"/>
                <w:lang w:val="ro-RO"/>
              </w:rPr>
              <w:t>Orarul de activitate al cercurilor extrașcolare, sportive și individuale de profil;</w:t>
            </w:r>
          </w:p>
          <w:p w:rsidR="006E5BB4" w:rsidRPr="00B36556" w:rsidRDefault="006E5BB4" w:rsidP="009105B0">
            <w:pPr>
              <w:pStyle w:val="Frspaiere"/>
              <w:numPr>
                <w:ilvl w:val="0"/>
                <w:numId w:val="2"/>
              </w:numPr>
              <w:ind w:left="250" w:hanging="250"/>
              <w:rPr>
                <w:rFonts w:ascii="Times New Roman" w:hAnsi="Times New Roman" w:cs="Times New Roman"/>
                <w:sz w:val="20"/>
                <w:szCs w:val="20"/>
                <w:lang w:val="ro-RO"/>
              </w:rPr>
            </w:pPr>
            <w:r w:rsidRPr="00B36556">
              <w:rPr>
                <w:rFonts w:ascii="Times New Roman" w:hAnsi="Times New Roman" w:cs="Times New Roman"/>
                <w:bCs/>
                <w:sz w:val="20"/>
                <w:szCs w:val="20"/>
                <w:lang w:val="ro-RO"/>
              </w:rPr>
              <w:t xml:space="preserve">Plan de desfășurare a Evaluărilor summative: </w:t>
            </w:r>
            <w:r w:rsidRPr="00B36556">
              <w:rPr>
                <w:rFonts w:ascii="Times New Roman" w:hAnsi="Times New Roman" w:cs="Times New Roman"/>
                <w:sz w:val="20"/>
                <w:szCs w:val="20"/>
                <w:lang w:val="ro-RO"/>
              </w:rPr>
              <w:t>testele de evaluare/tezele sunt repartizate uniform, nu mai mult de  una pe zi;</w:t>
            </w:r>
          </w:p>
          <w:p w:rsidR="00AC7500" w:rsidRPr="00B36556" w:rsidRDefault="00AC7500" w:rsidP="009105B0">
            <w:pPr>
              <w:pStyle w:val="Frspaiere"/>
              <w:numPr>
                <w:ilvl w:val="0"/>
                <w:numId w:val="2"/>
              </w:numPr>
              <w:ind w:left="250" w:hanging="250"/>
              <w:rPr>
                <w:rFonts w:ascii="Times New Roman" w:hAnsi="Times New Roman" w:cs="Times New Roman"/>
                <w:sz w:val="20"/>
                <w:szCs w:val="20"/>
                <w:lang w:val="ro-RO"/>
              </w:rPr>
            </w:pPr>
            <w:r w:rsidRPr="00B36556">
              <w:rPr>
                <w:rFonts w:ascii="Times New Roman" w:hAnsi="Times New Roman" w:cs="Times New Roman"/>
                <w:sz w:val="20"/>
                <w:szCs w:val="20"/>
                <w:lang w:val="ro-RO"/>
              </w:rPr>
              <w:t>Registrul de evidență a orelor înlocuite;</w:t>
            </w:r>
          </w:p>
          <w:p w:rsidR="00AC7500" w:rsidRPr="00B36556" w:rsidRDefault="00AC7500" w:rsidP="009105B0">
            <w:pPr>
              <w:pStyle w:val="Frspaiere"/>
              <w:numPr>
                <w:ilvl w:val="0"/>
                <w:numId w:val="2"/>
              </w:numPr>
              <w:ind w:left="250" w:hanging="250"/>
              <w:rPr>
                <w:rFonts w:ascii="Times New Roman" w:hAnsi="Times New Roman" w:cs="Times New Roman"/>
                <w:sz w:val="20"/>
                <w:szCs w:val="20"/>
                <w:lang w:val="ro-RO"/>
              </w:rPr>
            </w:pPr>
            <w:r w:rsidRPr="00B36556">
              <w:rPr>
                <w:rFonts w:ascii="Times New Roman" w:hAnsi="Times New Roman" w:cs="Times New Roman"/>
                <w:sz w:val="20"/>
                <w:szCs w:val="20"/>
                <w:lang w:val="ro-RO"/>
              </w:rPr>
              <w:t>Gra</w:t>
            </w:r>
            <w:r w:rsidR="006E5BB4" w:rsidRPr="00B36556">
              <w:rPr>
                <w:rFonts w:ascii="Times New Roman" w:hAnsi="Times New Roman" w:cs="Times New Roman"/>
                <w:sz w:val="20"/>
                <w:szCs w:val="20"/>
                <w:lang w:val="ro-RO"/>
              </w:rPr>
              <w:t>ficul activităților cu părinții;</w:t>
            </w:r>
            <w:r w:rsidR="0003181A" w:rsidRPr="00B36556">
              <w:rPr>
                <w:rFonts w:ascii="Times New Roman" w:hAnsi="Times New Roman" w:cs="Times New Roman"/>
                <w:sz w:val="20"/>
                <w:szCs w:val="20"/>
                <w:lang w:val="ro-RO"/>
              </w:rPr>
              <w:t>- în Cabinetul Metodic;</w:t>
            </w:r>
          </w:p>
          <w:p w:rsidR="00AC7500" w:rsidRPr="00B36556" w:rsidRDefault="00AC7500" w:rsidP="009105B0">
            <w:pPr>
              <w:pStyle w:val="Frspaiere"/>
              <w:numPr>
                <w:ilvl w:val="0"/>
                <w:numId w:val="2"/>
              </w:numPr>
              <w:ind w:left="250" w:hanging="250"/>
              <w:rPr>
                <w:rFonts w:ascii="Times New Roman" w:hAnsi="Times New Roman" w:cs="Times New Roman"/>
                <w:sz w:val="20"/>
                <w:szCs w:val="20"/>
                <w:lang w:val="ro-RO"/>
              </w:rPr>
            </w:pPr>
            <w:r w:rsidRPr="00B36556">
              <w:rPr>
                <w:rFonts w:ascii="Times New Roman" w:eastAsia="Times New Roman" w:hAnsi="Times New Roman" w:cs="Times New Roman"/>
                <w:sz w:val="20"/>
                <w:szCs w:val="20"/>
                <w:lang w:val="en-US"/>
              </w:rPr>
              <w:t>Graficul formărilor continu</w:t>
            </w:r>
            <w:r w:rsidRPr="00B36556">
              <w:rPr>
                <w:rFonts w:ascii="Times New Roman" w:eastAsia="Times New Roman" w:hAnsi="Times New Roman" w:cs="Times New Roman"/>
                <w:sz w:val="20"/>
                <w:szCs w:val="20"/>
                <w:lang w:val="ro-RO"/>
              </w:rPr>
              <w:t>e</w:t>
            </w:r>
            <w:r w:rsidR="0003181A" w:rsidRPr="00B36556">
              <w:rPr>
                <w:rFonts w:ascii="Times New Roman" w:eastAsia="Times New Roman" w:hAnsi="Times New Roman" w:cs="Times New Roman"/>
                <w:sz w:val="20"/>
                <w:szCs w:val="20"/>
                <w:lang w:val="ro-RO"/>
              </w:rPr>
              <w:t>, afișat în Cabinetul Metodic</w:t>
            </w:r>
            <w:r w:rsidRPr="00B36556">
              <w:rPr>
                <w:rFonts w:ascii="Times New Roman" w:eastAsia="Times New Roman" w:hAnsi="Times New Roman" w:cs="Times New Roman"/>
                <w:sz w:val="20"/>
                <w:szCs w:val="20"/>
                <w:lang w:val="en-US"/>
              </w:rPr>
              <w:t>;</w:t>
            </w:r>
          </w:p>
          <w:p w:rsidR="00AC7500" w:rsidRPr="00B36556" w:rsidRDefault="00AC7500" w:rsidP="009105B0">
            <w:pPr>
              <w:pStyle w:val="Frspaiere"/>
              <w:numPr>
                <w:ilvl w:val="0"/>
                <w:numId w:val="2"/>
              </w:numPr>
              <w:ind w:left="250" w:hanging="250"/>
              <w:rPr>
                <w:rFonts w:ascii="Times New Roman" w:hAnsi="Times New Roman" w:cs="Times New Roman"/>
                <w:sz w:val="20"/>
                <w:szCs w:val="20"/>
                <w:lang w:val="ro-RO"/>
              </w:rPr>
            </w:pPr>
            <w:r w:rsidRPr="00B36556">
              <w:rPr>
                <w:rFonts w:ascii="Times New Roman" w:hAnsi="Times New Roman" w:cs="Times New Roman"/>
                <w:sz w:val="20"/>
                <w:szCs w:val="20"/>
                <w:lang w:val="en-US"/>
              </w:rPr>
              <w:t>Planul strategic de formare continuă;</w:t>
            </w:r>
          </w:p>
          <w:p w:rsidR="00D10939" w:rsidRPr="00B36556" w:rsidRDefault="00AC7500" w:rsidP="006E5BB4">
            <w:pPr>
              <w:pStyle w:val="Frspaiere"/>
              <w:numPr>
                <w:ilvl w:val="0"/>
                <w:numId w:val="2"/>
              </w:numPr>
              <w:ind w:left="250" w:hanging="250"/>
              <w:rPr>
                <w:rFonts w:ascii="Times New Roman" w:hAnsi="Times New Roman" w:cs="Times New Roman"/>
                <w:sz w:val="20"/>
                <w:szCs w:val="20"/>
                <w:lang w:val="ro-RO"/>
              </w:rPr>
            </w:pPr>
            <w:r w:rsidRPr="00B36556">
              <w:rPr>
                <w:rFonts w:ascii="Times New Roman" w:hAnsi="Times New Roman" w:cs="Times New Roman"/>
                <w:sz w:val="20"/>
                <w:szCs w:val="20"/>
                <w:lang w:val="ro-RO"/>
              </w:rPr>
              <w:t>Graficul desfășurării activităților în cadrul atesatării;</w:t>
            </w:r>
          </w:p>
        </w:tc>
      </w:tr>
      <w:tr w:rsidR="00F32171" w:rsidRPr="00B36556" w:rsidTr="001D67F1">
        <w:tc>
          <w:tcPr>
            <w:tcW w:w="1560" w:type="dxa"/>
          </w:tcPr>
          <w:p w:rsidR="00F32171" w:rsidRPr="00B36556" w:rsidRDefault="00F32171"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790" w:type="dxa"/>
            <w:gridSpan w:val="3"/>
          </w:tcPr>
          <w:p w:rsidR="00F32171" w:rsidRPr="00B36556" w:rsidRDefault="00F03D71" w:rsidP="0003181A">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 xml:space="preserve">1.1.3. </w:t>
            </w:r>
            <w:r w:rsidR="00D06B87" w:rsidRPr="00B36556">
              <w:rPr>
                <w:rFonts w:ascii="Times New Roman" w:hAnsi="Times New Roman" w:cs="Times New Roman"/>
                <w:i/>
                <w:sz w:val="20"/>
                <w:szCs w:val="20"/>
                <w:lang w:val="ro-RO"/>
              </w:rPr>
              <w:t>Administrația instituției de învățământ elaborează un orar, flexibil în care disciplinele exacte alternează cu cele umanistice, artistice, tehnologice și cele sportive și asigură raportul optim între timpul instruirii formale și vel al instruirii nonformale, între timpul de învățare și timpul de recreere.</w:t>
            </w:r>
            <w:r w:rsidR="00A96A64" w:rsidRPr="00B36556">
              <w:rPr>
                <w:rFonts w:ascii="Times New Roman" w:hAnsi="Times New Roman" w:cs="Times New Roman"/>
                <w:i/>
                <w:sz w:val="20"/>
                <w:szCs w:val="20"/>
                <w:lang w:val="ro-RO"/>
              </w:rPr>
              <w:t xml:space="preserve"> Programul de activitate</w:t>
            </w:r>
            <w:r w:rsidR="00D10939" w:rsidRPr="00B36556">
              <w:rPr>
                <w:rFonts w:ascii="Times New Roman" w:hAnsi="Times New Roman" w:cs="Times New Roman"/>
                <w:i/>
                <w:sz w:val="20"/>
                <w:szCs w:val="20"/>
                <w:lang w:val="ro-RO"/>
              </w:rPr>
              <w:t xml:space="preserve"> se desfășoară într-un </w:t>
            </w:r>
            <w:r w:rsidRPr="00B36556">
              <w:rPr>
                <w:rFonts w:ascii="Times New Roman" w:hAnsi="Times New Roman" w:cs="Times New Roman"/>
                <w:i/>
                <w:sz w:val="20"/>
                <w:szCs w:val="20"/>
                <w:lang w:val="ro-RO"/>
              </w:rPr>
              <w:t xml:space="preserve">singur </w:t>
            </w:r>
            <w:r w:rsidR="00D10939" w:rsidRPr="00B36556">
              <w:rPr>
                <w:rFonts w:ascii="Times New Roman" w:hAnsi="Times New Roman" w:cs="Times New Roman"/>
                <w:i/>
                <w:sz w:val="20"/>
                <w:szCs w:val="20"/>
                <w:lang w:val="ro-RO"/>
              </w:rPr>
              <w:t>schimb</w:t>
            </w:r>
            <w:r w:rsidR="00A96A64" w:rsidRPr="00B36556">
              <w:rPr>
                <w:rFonts w:ascii="Times New Roman" w:hAnsi="Times New Roman" w:cs="Times New Roman"/>
                <w:i/>
                <w:sz w:val="20"/>
                <w:szCs w:val="20"/>
                <w:lang w:val="ro-RO"/>
              </w:rPr>
              <w:t>.</w:t>
            </w:r>
          </w:p>
        </w:tc>
      </w:tr>
      <w:tr w:rsidR="005A388F" w:rsidRPr="00B36556" w:rsidTr="001D67F1">
        <w:tc>
          <w:tcPr>
            <w:tcW w:w="1560"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117"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2</w:t>
            </w:r>
          </w:p>
        </w:tc>
        <w:tc>
          <w:tcPr>
            <w:tcW w:w="2336"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6E0C07" w:rsidRPr="00B36556">
              <w:rPr>
                <w:rFonts w:ascii="Times New Roman" w:hAnsi="Times New Roman" w:cs="Times New Roman"/>
                <w:b/>
                <w:i/>
                <w:sz w:val="20"/>
                <w:szCs w:val="20"/>
                <w:lang w:val="ro-RO"/>
              </w:rPr>
              <w:t>1,5</w:t>
            </w:r>
            <w:r w:rsidR="00A96A64" w:rsidRPr="00B36556">
              <w:rPr>
                <w:rFonts w:ascii="Times New Roman" w:hAnsi="Times New Roman" w:cs="Times New Roman"/>
                <w:b/>
                <w:i/>
                <w:sz w:val="20"/>
                <w:szCs w:val="20"/>
                <w:lang w:val="ro-RO"/>
              </w:rPr>
              <w:t xml:space="preserve"> puncte</w:t>
            </w:r>
          </w:p>
        </w:tc>
        <w:tc>
          <w:tcPr>
            <w:tcW w:w="2337"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A96A64" w:rsidRPr="00B36556">
              <w:rPr>
                <w:rFonts w:ascii="Times New Roman" w:hAnsi="Times New Roman" w:cs="Times New Roman"/>
                <w:b/>
                <w:i/>
                <w:sz w:val="20"/>
                <w:szCs w:val="20"/>
                <w:lang w:val="ro-RO"/>
              </w:rPr>
              <w:t xml:space="preserve"> 1,5 </w:t>
            </w:r>
          </w:p>
        </w:tc>
      </w:tr>
    </w:tbl>
    <w:p w:rsidR="00F32171" w:rsidRPr="00B36556" w:rsidRDefault="00F32171" w:rsidP="007F185E">
      <w:pPr>
        <w:pStyle w:val="Frspaiere"/>
        <w:rPr>
          <w:rFonts w:ascii="Times New Roman" w:hAnsi="Times New Roman" w:cs="Times New Roman"/>
          <w:sz w:val="20"/>
          <w:szCs w:val="20"/>
          <w:lang w:val="ro-RO"/>
        </w:rPr>
      </w:pPr>
    </w:p>
    <w:p w:rsidR="00F32171" w:rsidRPr="00B36556" w:rsidRDefault="00F32171" w:rsidP="00F32171">
      <w:pPr>
        <w:pStyle w:val="Frspaiere"/>
        <w:rPr>
          <w:rFonts w:ascii="Times New Roman" w:hAnsi="Times New Roman" w:cs="Times New Roman"/>
          <w:b/>
          <w:sz w:val="20"/>
          <w:szCs w:val="20"/>
          <w:lang w:val="ro-RO"/>
        </w:rPr>
      </w:pPr>
      <w:r w:rsidRPr="00B36556">
        <w:rPr>
          <w:rFonts w:ascii="Times New Roman" w:hAnsi="Times New Roman" w:cs="Times New Roman"/>
          <w:sz w:val="20"/>
          <w:szCs w:val="20"/>
          <w:lang w:val="ro-RO"/>
        </w:rPr>
        <w:t xml:space="preserve">Domeniu: </w:t>
      </w:r>
      <w:r w:rsidRPr="00B36556">
        <w:rPr>
          <w:rFonts w:ascii="Times New Roman" w:hAnsi="Times New Roman" w:cs="Times New Roman"/>
          <w:b/>
          <w:sz w:val="20"/>
          <w:szCs w:val="20"/>
          <w:lang w:val="ro-RO"/>
        </w:rPr>
        <w:t>Capacitate instituțională</w:t>
      </w:r>
    </w:p>
    <w:p w:rsidR="00F32171" w:rsidRPr="00B36556" w:rsidRDefault="00F32171" w:rsidP="00F32171">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1.1.4</w:t>
      </w:r>
      <w:r w:rsidR="00E863BE"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Asigurarea pentru fiecare elev a câte un loc în bancă/ masă etc., corespunzător particularităților psihofiziologice individuale</w:t>
      </w:r>
    </w:p>
    <w:tbl>
      <w:tblPr>
        <w:tblStyle w:val="GrilTabel"/>
        <w:tblW w:w="9350" w:type="dxa"/>
        <w:tblInd w:w="-176" w:type="dxa"/>
        <w:tblLook w:val="04A0"/>
      </w:tblPr>
      <w:tblGrid>
        <w:gridCol w:w="1560"/>
        <w:gridCol w:w="3117"/>
        <w:gridCol w:w="2336"/>
        <w:gridCol w:w="2337"/>
      </w:tblGrid>
      <w:tr w:rsidR="00F32171" w:rsidRPr="00C44383" w:rsidTr="001D67F1">
        <w:tc>
          <w:tcPr>
            <w:tcW w:w="1560" w:type="dxa"/>
          </w:tcPr>
          <w:p w:rsidR="00F32171" w:rsidRPr="00B36556" w:rsidRDefault="00F32171"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790" w:type="dxa"/>
            <w:gridSpan w:val="3"/>
          </w:tcPr>
          <w:p w:rsidR="00C127E6" w:rsidRPr="00B36556" w:rsidRDefault="00C127E6" w:rsidP="009105B0">
            <w:pPr>
              <w:pStyle w:val="Frspaiere"/>
              <w:numPr>
                <w:ilvl w:val="0"/>
                <w:numId w:val="6"/>
              </w:numPr>
              <w:rPr>
                <w:rFonts w:ascii="Times New Roman" w:hAnsi="Times New Roman" w:cs="Times New Roman"/>
                <w:sz w:val="20"/>
                <w:szCs w:val="20"/>
                <w:lang w:val="ro-RO"/>
              </w:rPr>
            </w:pPr>
            <w:r w:rsidRPr="00B36556">
              <w:rPr>
                <w:rFonts w:ascii="Times New Roman" w:hAnsi="Times New Roman" w:cs="Times New Roman"/>
                <w:sz w:val="20"/>
                <w:szCs w:val="20"/>
                <w:lang w:val="ro-RO"/>
              </w:rPr>
              <w:t>Numărul de locuri la mese/bănci corespunzător ciclului primar, gimnazial și liceal;</w:t>
            </w:r>
          </w:p>
          <w:p w:rsidR="00C127E6" w:rsidRPr="00B36556" w:rsidRDefault="00C127E6" w:rsidP="009105B0">
            <w:pPr>
              <w:pStyle w:val="Frspaiere"/>
              <w:numPr>
                <w:ilvl w:val="0"/>
                <w:numId w:val="6"/>
              </w:numPr>
              <w:rPr>
                <w:rFonts w:ascii="Times New Roman" w:hAnsi="Times New Roman" w:cs="Times New Roman"/>
                <w:sz w:val="20"/>
                <w:szCs w:val="20"/>
                <w:lang w:val="ro-RO"/>
              </w:rPr>
            </w:pPr>
            <w:r w:rsidRPr="00B36556">
              <w:rPr>
                <w:rFonts w:ascii="Times New Roman" w:hAnsi="Times New Roman" w:cs="Times New Roman"/>
                <w:sz w:val="20"/>
                <w:szCs w:val="20"/>
                <w:lang w:val="ro-RO"/>
              </w:rPr>
              <w:t>Clasele dotate cu mobilier corespunzător ciclului primar, gimnazial și liceal;</w:t>
            </w:r>
          </w:p>
          <w:p w:rsidR="0001240D" w:rsidRPr="00B36556" w:rsidRDefault="0001240D" w:rsidP="009105B0">
            <w:pPr>
              <w:pStyle w:val="Frspaiere"/>
              <w:numPr>
                <w:ilvl w:val="0"/>
                <w:numId w:val="6"/>
              </w:numPr>
              <w:rPr>
                <w:rFonts w:ascii="Times New Roman" w:hAnsi="Times New Roman" w:cs="Times New Roman"/>
                <w:sz w:val="20"/>
                <w:szCs w:val="20"/>
                <w:lang w:val="ro-RO"/>
              </w:rPr>
            </w:pPr>
            <w:r w:rsidRPr="00B36556">
              <w:rPr>
                <w:rFonts w:ascii="Times New Roman" w:hAnsi="Times New Roman" w:cs="Times New Roman"/>
                <w:sz w:val="20"/>
                <w:szCs w:val="20"/>
                <w:lang w:val="ro-RO"/>
              </w:rPr>
              <w:t>Registrul clasei/</w:t>
            </w:r>
            <w:r w:rsidR="00A25096" w:rsidRPr="00B36556">
              <w:rPr>
                <w:rFonts w:ascii="Times New Roman" w:hAnsi="Times New Roman" w:cs="Times New Roman"/>
                <w:sz w:val="20"/>
                <w:szCs w:val="20"/>
                <w:lang w:val="ro-RO"/>
              </w:rPr>
              <w:t>Agenda</w:t>
            </w:r>
            <w:r w:rsidRPr="00B36556">
              <w:rPr>
                <w:rFonts w:ascii="Times New Roman" w:hAnsi="Times New Roman" w:cs="Times New Roman"/>
                <w:sz w:val="20"/>
                <w:szCs w:val="20"/>
                <w:lang w:val="ro-RO"/>
              </w:rPr>
              <w:t xml:space="preserve"> dirigintel</w:t>
            </w:r>
            <w:r w:rsidR="00A25096" w:rsidRPr="00B36556">
              <w:rPr>
                <w:rFonts w:ascii="Times New Roman" w:hAnsi="Times New Roman" w:cs="Times New Roman"/>
                <w:sz w:val="20"/>
                <w:szCs w:val="20"/>
                <w:lang w:val="ro-RO"/>
              </w:rPr>
              <w:t>u</w:t>
            </w:r>
            <w:r w:rsidRPr="00B36556">
              <w:rPr>
                <w:rFonts w:ascii="Times New Roman" w:hAnsi="Times New Roman" w:cs="Times New Roman"/>
                <w:sz w:val="20"/>
                <w:szCs w:val="20"/>
                <w:lang w:val="ro-RO"/>
              </w:rPr>
              <w:t>i;</w:t>
            </w:r>
          </w:p>
          <w:p w:rsidR="007E7507" w:rsidRPr="00B36556" w:rsidRDefault="00E2632A" w:rsidP="00930339">
            <w:pPr>
              <w:pStyle w:val="Frspaiere"/>
              <w:numPr>
                <w:ilvl w:val="0"/>
                <w:numId w:val="6"/>
              </w:numPr>
              <w:rPr>
                <w:rFonts w:ascii="Times New Roman" w:hAnsi="Times New Roman" w:cs="Times New Roman"/>
                <w:sz w:val="20"/>
                <w:szCs w:val="20"/>
                <w:lang w:val="ro-RO"/>
              </w:rPr>
            </w:pPr>
            <w:r w:rsidRPr="00B36556">
              <w:rPr>
                <w:rFonts w:ascii="Times New Roman" w:hAnsi="Times New Roman" w:cs="Times New Roman"/>
                <w:sz w:val="20"/>
                <w:szCs w:val="20"/>
                <w:lang w:val="ro-RO"/>
              </w:rPr>
              <w:t>Au fo</w:t>
            </w:r>
            <w:r w:rsidR="00A95B05" w:rsidRPr="00B36556">
              <w:rPr>
                <w:rFonts w:ascii="Times New Roman" w:hAnsi="Times New Roman" w:cs="Times New Roman"/>
                <w:sz w:val="20"/>
                <w:szCs w:val="20"/>
                <w:lang w:val="ro-RO"/>
              </w:rPr>
              <w:t>st achiziționat,</w:t>
            </w:r>
            <w:r w:rsidR="007E7507" w:rsidRPr="00B36556">
              <w:rPr>
                <w:rFonts w:ascii="Times New Roman" w:hAnsi="Times New Roman" w:cs="Times New Roman"/>
                <w:sz w:val="20"/>
                <w:szCs w:val="20"/>
                <w:lang w:val="ro-RO"/>
              </w:rPr>
              <w:t xml:space="preserve"> în </w:t>
            </w:r>
            <w:r w:rsidR="00D10939" w:rsidRPr="00B36556">
              <w:rPr>
                <w:rFonts w:ascii="Times New Roman" w:hAnsi="Times New Roman" w:cs="Times New Roman"/>
                <w:sz w:val="20"/>
                <w:szCs w:val="20"/>
                <w:lang w:val="ro-RO"/>
              </w:rPr>
              <w:t>perio</w:t>
            </w:r>
            <w:r w:rsidR="00083A1B" w:rsidRPr="00B36556">
              <w:rPr>
                <w:rFonts w:ascii="Times New Roman" w:hAnsi="Times New Roman" w:cs="Times New Roman"/>
                <w:sz w:val="20"/>
                <w:szCs w:val="20"/>
                <w:lang w:val="ro-RO"/>
              </w:rPr>
              <w:t>a</w:t>
            </w:r>
            <w:r w:rsidR="00C2766C" w:rsidRPr="00B36556">
              <w:rPr>
                <w:rFonts w:ascii="Times New Roman" w:hAnsi="Times New Roman" w:cs="Times New Roman"/>
                <w:sz w:val="20"/>
                <w:szCs w:val="20"/>
                <w:lang w:val="ro-RO"/>
              </w:rPr>
              <w:t>da anilor 20</w:t>
            </w:r>
            <w:r w:rsidR="00EF6687" w:rsidRPr="00B36556">
              <w:rPr>
                <w:rFonts w:ascii="Times New Roman" w:hAnsi="Times New Roman" w:cs="Times New Roman"/>
                <w:sz w:val="20"/>
                <w:szCs w:val="20"/>
                <w:lang w:val="ro-RO"/>
              </w:rPr>
              <w:t>18</w:t>
            </w:r>
            <w:r w:rsidR="00C2766C" w:rsidRPr="00B36556">
              <w:rPr>
                <w:rFonts w:ascii="Times New Roman" w:hAnsi="Times New Roman" w:cs="Times New Roman"/>
                <w:sz w:val="20"/>
                <w:szCs w:val="20"/>
                <w:lang w:val="ro-RO"/>
              </w:rPr>
              <w:t>-2022</w:t>
            </w:r>
            <w:r w:rsidR="00A95B05" w:rsidRPr="00B36556">
              <w:rPr>
                <w:rFonts w:ascii="Times New Roman" w:hAnsi="Times New Roman" w:cs="Times New Roman"/>
                <w:sz w:val="20"/>
                <w:szCs w:val="20"/>
                <w:lang w:val="ro-RO"/>
              </w:rPr>
              <w:t xml:space="preserve">, </w:t>
            </w:r>
            <w:r w:rsidR="00D10939" w:rsidRPr="00B36556">
              <w:rPr>
                <w:rFonts w:ascii="Times New Roman" w:hAnsi="Times New Roman" w:cs="Times New Roman"/>
                <w:sz w:val="20"/>
                <w:szCs w:val="20"/>
                <w:lang w:val="ro-RO"/>
              </w:rPr>
              <w:t xml:space="preserve"> mobilier școlar (b</w:t>
            </w:r>
            <w:r w:rsidR="00A95B05" w:rsidRPr="00B36556">
              <w:rPr>
                <w:rFonts w:ascii="Times New Roman" w:hAnsi="Times New Roman" w:cs="Times New Roman"/>
                <w:sz w:val="20"/>
                <w:szCs w:val="20"/>
                <w:lang w:val="ro-RO"/>
              </w:rPr>
              <w:t>ănci individuale reglabile și s</w:t>
            </w:r>
            <w:r w:rsidR="00D10939" w:rsidRPr="00B36556">
              <w:rPr>
                <w:rFonts w:ascii="Times New Roman" w:hAnsi="Times New Roman" w:cs="Times New Roman"/>
                <w:sz w:val="20"/>
                <w:szCs w:val="20"/>
                <w:lang w:val="ro-RO"/>
              </w:rPr>
              <w:t>c</w:t>
            </w:r>
            <w:r w:rsidR="00A95B05" w:rsidRPr="00B36556">
              <w:rPr>
                <w:rFonts w:ascii="Times New Roman" w:hAnsi="Times New Roman" w:cs="Times New Roman"/>
                <w:sz w:val="20"/>
                <w:szCs w:val="20"/>
                <w:lang w:val="ro-RO"/>
              </w:rPr>
              <w:t>a</w:t>
            </w:r>
            <w:r w:rsidR="00D10939" w:rsidRPr="00B36556">
              <w:rPr>
                <w:rFonts w:ascii="Times New Roman" w:hAnsi="Times New Roman" w:cs="Times New Roman"/>
                <w:sz w:val="20"/>
                <w:szCs w:val="20"/>
                <w:lang w:val="ro-RO"/>
              </w:rPr>
              <w:t>une</w:t>
            </w:r>
            <w:r w:rsidR="00930339">
              <w:rPr>
                <w:rFonts w:ascii="Times New Roman" w:hAnsi="Times New Roman" w:cs="Times New Roman"/>
                <w:sz w:val="20"/>
                <w:szCs w:val="20"/>
                <w:lang w:val="ro-RO"/>
              </w:rPr>
              <w:t>, cca 400</w:t>
            </w:r>
            <w:r w:rsidR="00D10939" w:rsidRPr="00B36556">
              <w:rPr>
                <w:rFonts w:ascii="Times New Roman" w:hAnsi="Times New Roman" w:cs="Times New Roman"/>
                <w:sz w:val="20"/>
                <w:szCs w:val="20"/>
                <w:lang w:val="ro-RO"/>
              </w:rPr>
              <w:t>)</w:t>
            </w:r>
            <w:r w:rsidR="00A95B05" w:rsidRPr="00B36556">
              <w:rPr>
                <w:rFonts w:ascii="Times New Roman" w:hAnsi="Times New Roman" w:cs="Times New Roman"/>
                <w:sz w:val="20"/>
                <w:szCs w:val="20"/>
                <w:lang w:val="ro-RO"/>
              </w:rPr>
              <w:t>, astfel încât</w:t>
            </w:r>
            <w:r w:rsidR="00C2766C" w:rsidRPr="00B36556">
              <w:rPr>
                <w:rFonts w:ascii="Times New Roman" w:hAnsi="Times New Roman" w:cs="Times New Roman"/>
                <w:sz w:val="20"/>
                <w:szCs w:val="20"/>
                <w:lang w:val="ro-RO"/>
              </w:rPr>
              <w:t xml:space="preserve"> toți</w:t>
            </w:r>
            <w:r w:rsidR="00D10939" w:rsidRPr="00B36556">
              <w:rPr>
                <w:rFonts w:ascii="Times New Roman" w:hAnsi="Times New Roman" w:cs="Times New Roman"/>
                <w:sz w:val="20"/>
                <w:szCs w:val="20"/>
                <w:lang w:val="ro-RO"/>
              </w:rPr>
              <w:t xml:space="preserve"> elevi</w:t>
            </w:r>
            <w:r w:rsidR="00C2766C" w:rsidRPr="00B36556">
              <w:rPr>
                <w:rFonts w:ascii="Times New Roman" w:hAnsi="Times New Roman" w:cs="Times New Roman"/>
                <w:sz w:val="20"/>
                <w:szCs w:val="20"/>
                <w:lang w:val="ro-RO"/>
              </w:rPr>
              <w:t>i</w:t>
            </w:r>
            <w:r w:rsidR="00D10939" w:rsidRPr="00B36556">
              <w:rPr>
                <w:rFonts w:ascii="Times New Roman" w:hAnsi="Times New Roman" w:cs="Times New Roman"/>
                <w:sz w:val="20"/>
                <w:szCs w:val="20"/>
                <w:lang w:val="ro-RO"/>
              </w:rPr>
              <w:t xml:space="preserve"> </w:t>
            </w:r>
            <w:r w:rsidR="00A95B05" w:rsidRPr="00B36556">
              <w:rPr>
                <w:rFonts w:ascii="Times New Roman" w:hAnsi="Times New Roman" w:cs="Times New Roman"/>
                <w:sz w:val="20"/>
                <w:szCs w:val="20"/>
                <w:lang w:val="ro-RO"/>
              </w:rPr>
              <w:t>sunt asigurați cu spaț</w:t>
            </w:r>
            <w:r w:rsidR="00930339">
              <w:rPr>
                <w:rFonts w:ascii="Times New Roman" w:hAnsi="Times New Roman" w:cs="Times New Roman"/>
                <w:sz w:val="20"/>
                <w:szCs w:val="20"/>
                <w:lang w:val="ro-RO"/>
              </w:rPr>
              <w:t>iu conform cerințelor sanitare;</w:t>
            </w:r>
            <w:r w:rsidR="007E7507" w:rsidRPr="00B36556">
              <w:rPr>
                <w:rFonts w:ascii="Times New Roman" w:hAnsi="Times New Roman" w:cs="Times New Roman"/>
                <w:sz w:val="20"/>
                <w:szCs w:val="20"/>
                <w:lang w:val="ro-RO"/>
              </w:rPr>
              <w:t xml:space="preserve"> </w:t>
            </w:r>
          </w:p>
        </w:tc>
      </w:tr>
      <w:tr w:rsidR="00F32171" w:rsidRPr="00C44383" w:rsidTr="001D67F1">
        <w:tc>
          <w:tcPr>
            <w:tcW w:w="1560" w:type="dxa"/>
          </w:tcPr>
          <w:p w:rsidR="00F32171" w:rsidRPr="00B36556" w:rsidRDefault="00F32171"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790" w:type="dxa"/>
            <w:gridSpan w:val="3"/>
          </w:tcPr>
          <w:p w:rsidR="00F32171" w:rsidRPr="00B36556" w:rsidRDefault="0001240D" w:rsidP="00B44F0B">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 xml:space="preserve">1.1.4. </w:t>
            </w:r>
            <w:r w:rsidR="00F03D71" w:rsidRPr="00B36556">
              <w:rPr>
                <w:rFonts w:ascii="Times New Roman" w:hAnsi="Times New Roman" w:cs="Times New Roman"/>
                <w:i/>
                <w:sz w:val="20"/>
                <w:szCs w:val="20"/>
                <w:lang w:val="ro-RO"/>
              </w:rPr>
              <w:t xml:space="preserve">Instituția de învățământ asigură fiecărui elev din școală un loc de lucru în bancă/la masă, corespunzător taliei sale, acuității vizuale și auditive, particularităților psihofiziologice individuale. </w:t>
            </w:r>
            <w:r w:rsidR="00B44F0B" w:rsidRPr="00B36556">
              <w:rPr>
                <w:rFonts w:ascii="Times New Roman" w:hAnsi="Times New Roman" w:cs="Times New Roman"/>
                <w:i/>
                <w:sz w:val="20"/>
                <w:szCs w:val="20"/>
                <w:lang w:val="ro-RO"/>
              </w:rPr>
              <w:t>Datorită</w:t>
            </w:r>
            <w:r w:rsidRPr="00B36556">
              <w:rPr>
                <w:rFonts w:ascii="Times New Roman" w:hAnsi="Times New Roman" w:cs="Times New Roman"/>
                <w:i/>
                <w:sz w:val="20"/>
                <w:szCs w:val="20"/>
                <w:lang w:val="ro-RO"/>
              </w:rPr>
              <w:t xml:space="preserve"> </w:t>
            </w:r>
            <w:r w:rsidR="00B44F0B" w:rsidRPr="00B36556">
              <w:rPr>
                <w:rFonts w:ascii="Times New Roman" w:hAnsi="Times New Roman" w:cs="Times New Roman"/>
                <w:i/>
                <w:sz w:val="20"/>
                <w:szCs w:val="20"/>
                <w:lang w:val="ro-RO"/>
              </w:rPr>
              <w:t>numărului mic de elevi în instituție</w:t>
            </w:r>
            <w:r w:rsidR="00C2766C" w:rsidRPr="00B36556">
              <w:rPr>
                <w:rFonts w:ascii="Times New Roman" w:hAnsi="Times New Roman" w:cs="Times New Roman"/>
                <w:i/>
                <w:sz w:val="20"/>
                <w:szCs w:val="20"/>
                <w:lang w:val="ro-RO"/>
              </w:rPr>
              <w:t xml:space="preserve"> (</w:t>
            </w:r>
            <w:r w:rsidR="00A25096" w:rsidRPr="00B36556">
              <w:rPr>
                <w:rFonts w:ascii="Times New Roman" w:hAnsi="Times New Roman" w:cs="Times New Roman"/>
                <w:i/>
                <w:sz w:val="20"/>
                <w:szCs w:val="20"/>
                <w:lang w:val="ro-RO"/>
              </w:rPr>
              <w:t>1</w:t>
            </w:r>
            <w:r w:rsidR="00A93536" w:rsidRPr="00B36556">
              <w:rPr>
                <w:rFonts w:ascii="Times New Roman" w:hAnsi="Times New Roman" w:cs="Times New Roman"/>
                <w:i/>
                <w:sz w:val="20"/>
                <w:szCs w:val="20"/>
                <w:lang w:val="ro-RO"/>
              </w:rPr>
              <w:t>2</w:t>
            </w:r>
            <w:r w:rsidRPr="00B36556">
              <w:rPr>
                <w:rFonts w:ascii="Times New Roman" w:hAnsi="Times New Roman" w:cs="Times New Roman"/>
                <w:i/>
                <w:sz w:val="20"/>
                <w:szCs w:val="20"/>
                <w:lang w:val="ro-RO"/>
              </w:rPr>
              <w:t xml:space="preserve"> de clase; media pe cl</w:t>
            </w:r>
            <w:r w:rsidR="00C2766C" w:rsidRPr="00B36556">
              <w:rPr>
                <w:rFonts w:ascii="Times New Roman" w:hAnsi="Times New Roman" w:cs="Times New Roman"/>
                <w:i/>
                <w:sz w:val="20"/>
                <w:szCs w:val="20"/>
                <w:lang w:val="ro-RO"/>
              </w:rPr>
              <w:t xml:space="preserve">ase este de peste </w:t>
            </w:r>
            <w:r w:rsidR="00B44F0B" w:rsidRPr="00B36556">
              <w:rPr>
                <w:rFonts w:ascii="Times New Roman" w:hAnsi="Times New Roman" w:cs="Times New Roman"/>
                <w:i/>
                <w:sz w:val="20"/>
                <w:szCs w:val="20"/>
                <w:lang w:val="ro-RO"/>
              </w:rPr>
              <w:t>25</w:t>
            </w:r>
            <w:r w:rsidRPr="00B36556">
              <w:rPr>
                <w:rFonts w:ascii="Times New Roman" w:hAnsi="Times New Roman" w:cs="Times New Roman"/>
                <w:i/>
                <w:sz w:val="20"/>
                <w:szCs w:val="20"/>
                <w:lang w:val="ro-RO"/>
              </w:rPr>
              <w:t xml:space="preserve"> elevi), </w:t>
            </w:r>
            <w:r w:rsidR="00B44F0B" w:rsidRPr="00B36556">
              <w:rPr>
                <w:rFonts w:ascii="Times New Roman" w:hAnsi="Times New Roman" w:cs="Times New Roman"/>
                <w:i/>
                <w:sz w:val="20"/>
                <w:szCs w:val="20"/>
                <w:lang w:val="ro-RO"/>
              </w:rPr>
              <w:t xml:space="preserve">am reușit să selectăm Modelul </w:t>
            </w:r>
            <w:r w:rsidR="00E467A1" w:rsidRPr="00B36556">
              <w:rPr>
                <w:rFonts w:ascii="Times New Roman" w:hAnsi="Times New Roman" w:cs="Times New Roman"/>
                <w:i/>
                <w:sz w:val="20"/>
                <w:szCs w:val="20"/>
                <w:lang w:val="ro-RO"/>
              </w:rPr>
              <w:t>I</w:t>
            </w:r>
            <w:r w:rsidR="00B44F0B" w:rsidRPr="00B36556">
              <w:rPr>
                <w:rFonts w:ascii="Times New Roman" w:hAnsi="Times New Roman" w:cs="Times New Roman"/>
                <w:i/>
                <w:sz w:val="20"/>
                <w:szCs w:val="20"/>
                <w:lang w:val="ro-RO"/>
              </w:rPr>
              <w:t xml:space="preserve"> de activitate și toți copiii au fost prezenți la ore. Doar clasele care aveau cazuri suspecte de COVID, mergeau în izolare acasă, orele fiind desfășurate online de către profesori de la liceu, în cabinet special amenajat.</w:t>
            </w:r>
          </w:p>
        </w:tc>
      </w:tr>
      <w:tr w:rsidR="005A388F" w:rsidRPr="00B36556" w:rsidTr="001D67F1">
        <w:tc>
          <w:tcPr>
            <w:tcW w:w="1560"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117"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1</w:t>
            </w:r>
          </w:p>
        </w:tc>
        <w:tc>
          <w:tcPr>
            <w:tcW w:w="2336"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6E0C07" w:rsidRPr="00B36556">
              <w:rPr>
                <w:rFonts w:ascii="Times New Roman" w:hAnsi="Times New Roman" w:cs="Times New Roman"/>
                <w:b/>
                <w:i/>
                <w:sz w:val="20"/>
                <w:szCs w:val="20"/>
                <w:lang w:val="ro-RO"/>
              </w:rPr>
              <w:t>0,75</w:t>
            </w:r>
            <w:r w:rsidR="00E2632A" w:rsidRPr="00B36556">
              <w:rPr>
                <w:rFonts w:ascii="Times New Roman" w:hAnsi="Times New Roman" w:cs="Times New Roman"/>
                <w:b/>
                <w:i/>
                <w:sz w:val="20"/>
                <w:szCs w:val="20"/>
                <w:lang w:val="ro-RO"/>
              </w:rPr>
              <w:t xml:space="preserve"> punct</w:t>
            </w:r>
          </w:p>
        </w:tc>
        <w:tc>
          <w:tcPr>
            <w:tcW w:w="2337"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E2632A" w:rsidRPr="00B36556">
              <w:rPr>
                <w:rFonts w:ascii="Times New Roman" w:hAnsi="Times New Roman" w:cs="Times New Roman"/>
                <w:b/>
                <w:i/>
                <w:sz w:val="20"/>
                <w:szCs w:val="20"/>
                <w:lang w:val="ro-RO"/>
              </w:rPr>
              <w:t xml:space="preserve"> </w:t>
            </w:r>
            <w:r w:rsidR="006E0C07" w:rsidRPr="00B36556">
              <w:rPr>
                <w:rFonts w:ascii="Times New Roman" w:hAnsi="Times New Roman" w:cs="Times New Roman"/>
                <w:b/>
                <w:i/>
                <w:sz w:val="20"/>
                <w:szCs w:val="20"/>
                <w:lang w:val="ro-RO"/>
              </w:rPr>
              <w:t>0,75</w:t>
            </w:r>
          </w:p>
        </w:tc>
      </w:tr>
    </w:tbl>
    <w:p w:rsidR="00F32171" w:rsidRPr="00B36556" w:rsidRDefault="00F32171" w:rsidP="007F185E">
      <w:pPr>
        <w:pStyle w:val="Frspaiere"/>
        <w:rPr>
          <w:rFonts w:ascii="Times New Roman" w:hAnsi="Times New Roman" w:cs="Times New Roman"/>
          <w:sz w:val="20"/>
          <w:szCs w:val="20"/>
          <w:lang w:val="ro-RO"/>
        </w:rPr>
      </w:pPr>
    </w:p>
    <w:p w:rsidR="00F32171" w:rsidRPr="00B36556" w:rsidRDefault="00F32171" w:rsidP="007F185E">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1.1.5</w:t>
      </w:r>
      <w:r w:rsidR="00E863BE" w:rsidRPr="00B36556">
        <w:rPr>
          <w:rFonts w:ascii="Times New Roman" w:hAnsi="Times New Roman" w:cs="Times New Roman"/>
          <w:sz w:val="20"/>
          <w:szCs w:val="20"/>
          <w:lang w:val="ro-RO"/>
        </w:rPr>
        <w:t>.</w:t>
      </w:r>
      <w:r w:rsidR="00D823AB" w:rsidRPr="00B36556">
        <w:rPr>
          <w:rFonts w:ascii="Times New Roman" w:hAnsi="Times New Roman" w:cs="Times New Roman"/>
          <w:sz w:val="20"/>
          <w:szCs w:val="20"/>
          <w:lang w:val="ro-RO"/>
        </w:rPr>
        <w:t xml:space="preserve"> A</w:t>
      </w:r>
      <w:r w:rsidRPr="00B36556">
        <w:rPr>
          <w:rFonts w:ascii="Times New Roman" w:hAnsi="Times New Roman" w:cs="Times New Roman"/>
          <w:sz w:val="20"/>
          <w:szCs w:val="20"/>
          <w:lang w:val="ro-RO"/>
        </w:rPr>
        <w:t>sigurarea cu materiale de sprijin (echipamente, utilaje, dispozitive, ustensile etc.,)</w:t>
      </w:r>
      <w:r w:rsidR="00BA58BE" w:rsidRPr="00B36556">
        <w:rPr>
          <w:rFonts w:ascii="Times New Roman" w:hAnsi="Times New Roman" w:cs="Times New Roman"/>
          <w:sz w:val="20"/>
          <w:szCs w:val="20"/>
          <w:lang w:val="ro-RO"/>
        </w:rPr>
        <w:t xml:space="preserve"> în corespundere cu parametrii sanitaro-igienici și cu cerințele de securitate</w:t>
      </w:r>
    </w:p>
    <w:tbl>
      <w:tblPr>
        <w:tblStyle w:val="GrilTabel"/>
        <w:tblW w:w="9350" w:type="dxa"/>
        <w:tblInd w:w="-176" w:type="dxa"/>
        <w:tblLook w:val="04A0"/>
      </w:tblPr>
      <w:tblGrid>
        <w:gridCol w:w="1560"/>
        <w:gridCol w:w="3117"/>
        <w:gridCol w:w="2336"/>
        <w:gridCol w:w="2337"/>
      </w:tblGrid>
      <w:tr w:rsidR="00F32171" w:rsidRPr="00B36556" w:rsidTr="001D67F1">
        <w:tc>
          <w:tcPr>
            <w:tcW w:w="1560" w:type="dxa"/>
          </w:tcPr>
          <w:p w:rsidR="00F32171" w:rsidRPr="00B36556" w:rsidRDefault="00F32171"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790" w:type="dxa"/>
            <w:gridSpan w:val="3"/>
          </w:tcPr>
          <w:p w:rsidR="0001240D" w:rsidRPr="00B36556" w:rsidRDefault="0001240D" w:rsidP="009B7B9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Registru de inventariere</w:t>
            </w:r>
          </w:p>
          <w:p w:rsidR="0001240D" w:rsidRPr="00B36556" w:rsidRDefault="0001240D" w:rsidP="009B7B9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Registru de evidență a utilajelor, dispozitivelor, ustensilelor și materialelor </w:t>
            </w:r>
            <w:r w:rsidR="00930339">
              <w:rPr>
                <w:rFonts w:ascii="Times New Roman" w:hAnsi="Times New Roman" w:cs="Times New Roman"/>
                <w:sz w:val="20"/>
                <w:szCs w:val="20"/>
                <w:lang w:val="ro-RO"/>
              </w:rPr>
              <w:t>necesare</w:t>
            </w:r>
            <w:r w:rsidRPr="00B36556">
              <w:rPr>
                <w:rFonts w:ascii="Times New Roman" w:hAnsi="Times New Roman" w:cs="Times New Roman"/>
                <w:sz w:val="20"/>
                <w:szCs w:val="20"/>
                <w:lang w:val="ro-RO"/>
              </w:rPr>
              <w:t xml:space="preserve"> la </w:t>
            </w:r>
            <w:r w:rsidR="00601F55" w:rsidRPr="00B36556">
              <w:rPr>
                <w:rFonts w:ascii="Times New Roman" w:hAnsi="Times New Roman" w:cs="Times New Roman"/>
                <w:sz w:val="20"/>
                <w:szCs w:val="20"/>
                <w:lang w:val="ro-RO"/>
              </w:rPr>
              <w:t>chimie, biologie, fizică, informatică, educația tehnologică, educația fizică;</w:t>
            </w:r>
          </w:p>
          <w:p w:rsidR="00601F55" w:rsidRPr="00B36556" w:rsidRDefault="00601F55" w:rsidP="009B7B9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Mese și scaune corespunzător înălțimii elevilor;</w:t>
            </w:r>
          </w:p>
          <w:p w:rsidR="00601F55" w:rsidRPr="00B36556" w:rsidRDefault="00601F55" w:rsidP="009B7B9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Locurile de lucru cu cons</w:t>
            </w:r>
            <w:r w:rsidR="00214897" w:rsidRPr="00B36556">
              <w:rPr>
                <w:rFonts w:ascii="Times New Roman" w:hAnsi="Times New Roman" w:cs="Times New Roman"/>
                <w:sz w:val="20"/>
                <w:szCs w:val="20"/>
                <w:lang w:val="ro-RO"/>
              </w:rPr>
              <w:t>trucție specifică cerințelor disciplinei de studiu și sanitaro-igienice;</w:t>
            </w:r>
          </w:p>
          <w:p w:rsidR="00214897" w:rsidRPr="00B36556" w:rsidRDefault="0065631E" w:rsidP="009B7B9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Certificate de</w:t>
            </w:r>
            <w:r w:rsidR="00214897" w:rsidRPr="00B36556">
              <w:rPr>
                <w:rFonts w:ascii="Times New Roman" w:hAnsi="Times New Roman" w:cs="Times New Roman"/>
                <w:sz w:val="20"/>
                <w:szCs w:val="20"/>
                <w:lang w:val="ro-RO"/>
              </w:rPr>
              <w:t xml:space="preserve">  valabilitate a reactiverlor chimice;</w:t>
            </w:r>
          </w:p>
          <w:p w:rsidR="009B7B95" w:rsidRPr="00B36556" w:rsidRDefault="00214897" w:rsidP="009B7B9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Dotarea cabinetelor de studii cu</w:t>
            </w:r>
            <w:r w:rsidR="009B7B95" w:rsidRPr="00B36556">
              <w:rPr>
                <w:rFonts w:ascii="Times New Roman" w:hAnsi="Times New Roman" w:cs="Times New Roman"/>
                <w:sz w:val="20"/>
                <w:szCs w:val="20"/>
                <w:lang w:val="ro-RO"/>
              </w:rPr>
              <w:t xml:space="preserve"> tehnică de calcul și echipamente pentru asugurarea instruirii la distanță:</w:t>
            </w:r>
          </w:p>
          <w:p w:rsidR="00456C6C" w:rsidRPr="00B36556" w:rsidRDefault="00C2766C" w:rsidP="009105B0">
            <w:pPr>
              <w:pStyle w:val="Frspaiere"/>
              <w:numPr>
                <w:ilvl w:val="0"/>
                <w:numId w:val="3"/>
              </w:numPr>
              <w:ind w:left="250" w:hanging="284"/>
              <w:rPr>
                <w:rFonts w:ascii="Times New Roman" w:hAnsi="Times New Roman" w:cs="Times New Roman"/>
                <w:sz w:val="20"/>
                <w:szCs w:val="20"/>
                <w:lang w:val="ro-RO"/>
              </w:rPr>
            </w:pPr>
            <w:r w:rsidRPr="00B36556">
              <w:rPr>
                <w:rFonts w:ascii="Times New Roman" w:hAnsi="Times New Roman" w:cs="Times New Roman"/>
                <w:sz w:val="20"/>
                <w:szCs w:val="20"/>
                <w:lang w:val="ro-RO"/>
              </w:rPr>
              <w:lastRenderedPageBreak/>
              <w:t>Table interactive – 2</w:t>
            </w:r>
          </w:p>
          <w:p w:rsidR="00456C6C" w:rsidRPr="00B36556" w:rsidRDefault="00456C6C" w:rsidP="009105B0">
            <w:pPr>
              <w:pStyle w:val="Frspaiere"/>
              <w:numPr>
                <w:ilvl w:val="0"/>
                <w:numId w:val="3"/>
              </w:numPr>
              <w:ind w:left="250" w:hanging="284"/>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Calculatoare - </w:t>
            </w:r>
            <w:r w:rsidR="00B44F0B" w:rsidRPr="00B36556">
              <w:rPr>
                <w:rFonts w:ascii="Times New Roman" w:hAnsi="Times New Roman" w:cs="Times New Roman"/>
                <w:sz w:val="20"/>
                <w:szCs w:val="20"/>
                <w:lang w:val="ro-RO"/>
              </w:rPr>
              <w:t>25</w:t>
            </w:r>
          </w:p>
          <w:p w:rsidR="009B7B95" w:rsidRPr="00B36556" w:rsidRDefault="00C2766C" w:rsidP="009105B0">
            <w:pPr>
              <w:pStyle w:val="Frspaiere"/>
              <w:numPr>
                <w:ilvl w:val="0"/>
                <w:numId w:val="3"/>
              </w:numPr>
              <w:ind w:left="250" w:hanging="284"/>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Laptopuri – </w:t>
            </w:r>
            <w:r w:rsidR="00D45C13" w:rsidRPr="00B36556">
              <w:rPr>
                <w:rFonts w:ascii="Times New Roman" w:hAnsi="Times New Roman" w:cs="Times New Roman"/>
                <w:sz w:val="20"/>
                <w:szCs w:val="20"/>
                <w:lang w:val="ro-RO"/>
              </w:rPr>
              <w:t>15</w:t>
            </w:r>
          </w:p>
          <w:p w:rsidR="009B7B95" w:rsidRPr="00B36556" w:rsidRDefault="00456C6C" w:rsidP="009105B0">
            <w:pPr>
              <w:pStyle w:val="Frspaiere"/>
              <w:numPr>
                <w:ilvl w:val="0"/>
                <w:numId w:val="3"/>
              </w:numPr>
              <w:ind w:left="250" w:hanging="284"/>
              <w:rPr>
                <w:rFonts w:ascii="Times New Roman" w:hAnsi="Times New Roman" w:cs="Times New Roman"/>
                <w:sz w:val="20"/>
                <w:szCs w:val="20"/>
                <w:lang w:val="ro-RO"/>
              </w:rPr>
            </w:pPr>
            <w:r w:rsidRPr="00B36556">
              <w:rPr>
                <w:rFonts w:ascii="Times New Roman" w:hAnsi="Times New Roman" w:cs="Times New Roman"/>
                <w:sz w:val="20"/>
                <w:szCs w:val="20"/>
                <w:lang w:val="ro-RO"/>
              </w:rPr>
              <w:t>Ecran pentru proiector -</w:t>
            </w:r>
            <w:r w:rsidR="00C315AC" w:rsidRPr="00B36556">
              <w:rPr>
                <w:rFonts w:ascii="Times New Roman" w:hAnsi="Times New Roman" w:cs="Times New Roman"/>
                <w:sz w:val="20"/>
                <w:szCs w:val="20"/>
                <w:lang w:val="ro-RO"/>
              </w:rPr>
              <w:t xml:space="preserve"> </w:t>
            </w:r>
            <w:r w:rsidR="008E1F50" w:rsidRPr="00B36556">
              <w:rPr>
                <w:rFonts w:ascii="Times New Roman" w:hAnsi="Times New Roman" w:cs="Times New Roman"/>
                <w:sz w:val="20"/>
                <w:szCs w:val="20"/>
                <w:lang w:val="ro-RO"/>
              </w:rPr>
              <w:t>5</w:t>
            </w:r>
          </w:p>
          <w:p w:rsidR="009B7B95" w:rsidRPr="00B36556" w:rsidRDefault="00456C6C" w:rsidP="009105B0">
            <w:pPr>
              <w:pStyle w:val="Frspaiere"/>
              <w:numPr>
                <w:ilvl w:val="0"/>
                <w:numId w:val="3"/>
              </w:numPr>
              <w:ind w:left="250" w:hanging="284"/>
              <w:rPr>
                <w:rFonts w:ascii="Times New Roman" w:hAnsi="Times New Roman" w:cs="Times New Roman"/>
                <w:sz w:val="20"/>
                <w:szCs w:val="20"/>
                <w:lang w:val="ro-RO"/>
              </w:rPr>
            </w:pPr>
            <w:r w:rsidRPr="00B36556">
              <w:rPr>
                <w:rFonts w:ascii="Times New Roman" w:hAnsi="Times New Roman" w:cs="Times New Roman"/>
                <w:sz w:val="20"/>
                <w:szCs w:val="20"/>
                <w:lang w:val="ro-RO"/>
              </w:rPr>
              <w:t>Camere web - 2</w:t>
            </w:r>
            <w:r w:rsidR="00B44F0B" w:rsidRPr="00B36556">
              <w:rPr>
                <w:rFonts w:ascii="Times New Roman" w:hAnsi="Times New Roman" w:cs="Times New Roman"/>
                <w:sz w:val="20"/>
                <w:szCs w:val="20"/>
                <w:lang w:val="ro-RO"/>
              </w:rPr>
              <w:t>8</w:t>
            </w:r>
          </w:p>
          <w:p w:rsidR="009B7B95" w:rsidRPr="00B36556" w:rsidRDefault="00456C6C" w:rsidP="009105B0">
            <w:pPr>
              <w:pStyle w:val="Frspaiere"/>
              <w:numPr>
                <w:ilvl w:val="0"/>
                <w:numId w:val="3"/>
              </w:numPr>
              <w:ind w:left="250" w:hanging="284"/>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Imprimante – </w:t>
            </w:r>
            <w:r w:rsidR="00B44F0B" w:rsidRPr="00B36556">
              <w:rPr>
                <w:rFonts w:ascii="Times New Roman" w:hAnsi="Times New Roman" w:cs="Times New Roman"/>
                <w:sz w:val="20"/>
                <w:szCs w:val="20"/>
                <w:lang w:val="ro-RO"/>
              </w:rPr>
              <w:t>9</w:t>
            </w:r>
          </w:p>
          <w:p w:rsidR="00F32171" w:rsidRPr="00B36556" w:rsidRDefault="00B44F0B" w:rsidP="009105B0">
            <w:pPr>
              <w:pStyle w:val="Frspaiere"/>
              <w:numPr>
                <w:ilvl w:val="0"/>
                <w:numId w:val="3"/>
              </w:numPr>
              <w:ind w:left="250" w:hanging="284"/>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Televizoare – </w:t>
            </w:r>
            <w:r w:rsidR="008E1F50" w:rsidRPr="00B36556">
              <w:rPr>
                <w:rFonts w:ascii="Times New Roman" w:hAnsi="Times New Roman" w:cs="Times New Roman"/>
                <w:sz w:val="20"/>
                <w:szCs w:val="20"/>
                <w:lang w:val="ro-RO"/>
              </w:rPr>
              <w:t>12</w:t>
            </w:r>
          </w:p>
          <w:p w:rsidR="00456C6C" w:rsidRPr="00B36556" w:rsidRDefault="00EE00C9" w:rsidP="00B44F0B">
            <w:pPr>
              <w:pStyle w:val="Frspaiere"/>
              <w:numPr>
                <w:ilvl w:val="0"/>
                <w:numId w:val="3"/>
              </w:numPr>
              <w:ind w:left="250" w:hanging="284"/>
              <w:rPr>
                <w:rFonts w:ascii="Times New Roman" w:hAnsi="Times New Roman" w:cs="Times New Roman"/>
                <w:sz w:val="20"/>
                <w:szCs w:val="20"/>
                <w:lang w:val="ro-RO"/>
              </w:rPr>
            </w:pPr>
            <w:r w:rsidRPr="00B36556">
              <w:rPr>
                <w:rFonts w:ascii="Times New Roman" w:hAnsi="Times New Roman" w:cs="Times New Roman"/>
                <w:sz w:val="20"/>
                <w:szCs w:val="20"/>
                <w:lang w:val="ro-RO"/>
              </w:rPr>
              <w:t>I</w:t>
            </w:r>
            <w:r w:rsidR="00B44F0B" w:rsidRPr="00B36556">
              <w:rPr>
                <w:rFonts w:ascii="Times New Roman" w:hAnsi="Times New Roman" w:cs="Times New Roman"/>
                <w:sz w:val="20"/>
                <w:szCs w:val="20"/>
                <w:lang w:val="ro-RO"/>
              </w:rPr>
              <w:t xml:space="preserve">nstrumente muzicale: 1 pian </w:t>
            </w:r>
            <w:r w:rsidRPr="00B36556">
              <w:rPr>
                <w:rFonts w:ascii="Times New Roman" w:hAnsi="Times New Roman" w:cs="Times New Roman"/>
                <w:sz w:val="20"/>
                <w:szCs w:val="20"/>
                <w:lang w:val="ro-RO"/>
              </w:rPr>
              <w:t>etc</w:t>
            </w:r>
            <w:r w:rsidR="00C315AC" w:rsidRPr="00B36556">
              <w:rPr>
                <w:rFonts w:ascii="Times New Roman" w:hAnsi="Times New Roman" w:cs="Times New Roman"/>
                <w:sz w:val="20"/>
                <w:szCs w:val="20"/>
                <w:lang w:val="ro-RO"/>
              </w:rPr>
              <w:t>.</w:t>
            </w:r>
          </w:p>
        </w:tc>
      </w:tr>
      <w:tr w:rsidR="00F32171" w:rsidRPr="00C44383" w:rsidTr="001D67F1">
        <w:tc>
          <w:tcPr>
            <w:tcW w:w="1560" w:type="dxa"/>
          </w:tcPr>
          <w:p w:rsidR="00F32171" w:rsidRPr="00B36556" w:rsidRDefault="00F32171"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lastRenderedPageBreak/>
              <w:t>Constatări</w:t>
            </w:r>
          </w:p>
        </w:tc>
        <w:tc>
          <w:tcPr>
            <w:tcW w:w="7790" w:type="dxa"/>
            <w:gridSpan w:val="3"/>
          </w:tcPr>
          <w:p w:rsidR="00F32171" w:rsidRPr="00B36556" w:rsidRDefault="00564840" w:rsidP="00456C6C">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 xml:space="preserve">1.1.5. </w:t>
            </w:r>
            <w:r w:rsidR="00F03D71" w:rsidRPr="00B36556">
              <w:rPr>
                <w:rFonts w:ascii="Times New Roman" w:hAnsi="Times New Roman" w:cs="Times New Roman"/>
                <w:i/>
                <w:sz w:val="20"/>
                <w:szCs w:val="20"/>
                <w:lang w:val="ro-RO"/>
              </w:rPr>
              <w:t>Instituția de învățământ asigură echipamente, utilaje, dispoziotive, ustensile și materiale de sprijin pentru laboratoare de fizică și chimie, pentru sălile de studii la biologie și informatică, pentru atelierele de creație la educația plastică, educația tehnologică, pentru sala de sport și terenul sportiv, în concordanță cu talia elevilor, parametrii sanitaro-igienici, termenele de valabilitate, cerințele de securitate și normlele sanitare.</w:t>
            </w:r>
          </w:p>
        </w:tc>
      </w:tr>
      <w:tr w:rsidR="005A388F" w:rsidRPr="00B36556" w:rsidTr="001D67F1">
        <w:tc>
          <w:tcPr>
            <w:tcW w:w="1560"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117"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1</w:t>
            </w:r>
          </w:p>
        </w:tc>
        <w:tc>
          <w:tcPr>
            <w:tcW w:w="2336"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6E0C07" w:rsidRPr="00B36556">
              <w:rPr>
                <w:rFonts w:ascii="Times New Roman" w:hAnsi="Times New Roman" w:cs="Times New Roman"/>
                <w:b/>
                <w:i/>
                <w:sz w:val="20"/>
                <w:szCs w:val="20"/>
                <w:lang w:val="ro-RO"/>
              </w:rPr>
              <w:t>1</w:t>
            </w:r>
          </w:p>
        </w:tc>
        <w:tc>
          <w:tcPr>
            <w:tcW w:w="2337"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6E0C07" w:rsidRPr="00B36556">
              <w:rPr>
                <w:rFonts w:ascii="Times New Roman" w:hAnsi="Times New Roman" w:cs="Times New Roman"/>
                <w:b/>
                <w:i/>
                <w:sz w:val="20"/>
                <w:szCs w:val="20"/>
                <w:lang w:val="ro-RO"/>
              </w:rPr>
              <w:t xml:space="preserve"> 1</w:t>
            </w:r>
          </w:p>
        </w:tc>
      </w:tr>
    </w:tbl>
    <w:p w:rsidR="00F32171" w:rsidRPr="00B36556" w:rsidRDefault="00F32171" w:rsidP="007F185E">
      <w:pPr>
        <w:pStyle w:val="Frspaiere"/>
        <w:rPr>
          <w:rFonts w:ascii="Times New Roman" w:hAnsi="Times New Roman" w:cs="Times New Roman"/>
          <w:sz w:val="20"/>
          <w:szCs w:val="20"/>
          <w:lang w:val="ro-RO"/>
        </w:rPr>
      </w:pPr>
    </w:p>
    <w:p w:rsidR="00F32171" w:rsidRPr="00B36556" w:rsidRDefault="00BA58BE" w:rsidP="007F185E">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1.1.6</w:t>
      </w:r>
      <w:r w:rsidR="00E863BE"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Asigurarea cu spații pentru prepararea și servirea hranei, care corespund normelor sanitare în vigoare privind siguranța, accesibilitatea, funcționalitatea și confortul elevilor</w:t>
      </w:r>
    </w:p>
    <w:tbl>
      <w:tblPr>
        <w:tblStyle w:val="GrilTabel"/>
        <w:tblW w:w="9350" w:type="dxa"/>
        <w:tblInd w:w="-176" w:type="dxa"/>
        <w:tblLook w:val="04A0"/>
      </w:tblPr>
      <w:tblGrid>
        <w:gridCol w:w="1560"/>
        <w:gridCol w:w="3117"/>
        <w:gridCol w:w="2336"/>
        <w:gridCol w:w="2337"/>
      </w:tblGrid>
      <w:tr w:rsidR="00F32171" w:rsidRPr="00C44383" w:rsidTr="001D67F1">
        <w:tc>
          <w:tcPr>
            <w:tcW w:w="1560" w:type="dxa"/>
          </w:tcPr>
          <w:p w:rsidR="00F32171" w:rsidRPr="00B36556" w:rsidRDefault="00F32171"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790" w:type="dxa"/>
            <w:gridSpan w:val="3"/>
          </w:tcPr>
          <w:p w:rsidR="005A1155" w:rsidRPr="00B36556" w:rsidRDefault="005A1155" w:rsidP="00BB37C3">
            <w:pPr>
              <w:pStyle w:val="Frspaiere"/>
              <w:jc w:val="both"/>
              <w:rPr>
                <w:rFonts w:ascii="Times New Roman" w:hAnsi="Times New Roman" w:cs="Times New Roman"/>
                <w:sz w:val="20"/>
                <w:szCs w:val="20"/>
                <w:lang w:val="ro-RO"/>
              </w:rPr>
            </w:pPr>
            <w:r w:rsidRPr="00B36556">
              <w:rPr>
                <w:rFonts w:ascii="Times New Roman" w:hAnsi="Times New Roman"/>
                <w:lang w:val="ro-RO"/>
              </w:rPr>
              <w:t xml:space="preserve">         Există spații corespunzătoare pentru prepararea și servirea hranei care corespund </w:t>
            </w:r>
            <w:r w:rsidR="00BB37C3" w:rsidRPr="00B36556">
              <w:rPr>
                <w:rFonts w:ascii="Times New Roman" w:hAnsi="Times New Roman"/>
                <w:lang w:val="ro-RO"/>
              </w:rPr>
              <w:t>parțial</w:t>
            </w:r>
            <w:r w:rsidRPr="00B36556">
              <w:rPr>
                <w:rFonts w:ascii="Times New Roman" w:hAnsi="Times New Roman"/>
                <w:lang w:val="ro-RO"/>
              </w:rPr>
              <w:t xml:space="preserve"> normelor sanitare în vigoare privind siguranța, accesibilitatea, funcționalitatea și confortul tuturor elevilor. Există Pașaportul Sanitar, Cartele tehnologice, Lista produselor interzise, Fișele examenelor medicale ale angajaților cantinei; Planul de profilaxie a intoxicațiilor alimentare și a infecțiilor intestinale; Registrul de evidență a materiei prime rebutate; Registrul de rebutare a bucatelor gata; Registrul de evidență a sănătății; Zilnic se măsoară temperatura lucrătorilor; Lista de acumulare a produselor alimentare ; Camere frigorifice, dezinfectanți. În instituție sunt prezente următoarele documente de reglementare a activității cantinei școlare:</w:t>
            </w:r>
          </w:p>
          <w:p w:rsidR="00214897" w:rsidRPr="00B36556" w:rsidRDefault="00214897" w:rsidP="009105B0">
            <w:pPr>
              <w:pStyle w:val="Frspaiere"/>
              <w:numPr>
                <w:ilvl w:val="0"/>
                <w:numId w:val="4"/>
              </w:numPr>
              <w:ind w:left="250" w:hanging="250"/>
              <w:rPr>
                <w:rFonts w:ascii="Times New Roman" w:hAnsi="Times New Roman" w:cs="Times New Roman"/>
                <w:sz w:val="20"/>
                <w:szCs w:val="20"/>
                <w:lang w:val="ro-RO"/>
              </w:rPr>
            </w:pPr>
            <w:r w:rsidRPr="00B36556">
              <w:rPr>
                <w:rFonts w:ascii="Times New Roman" w:hAnsi="Times New Roman" w:cs="Times New Roman"/>
                <w:sz w:val="20"/>
                <w:szCs w:val="20"/>
                <w:lang w:val="ro-RO"/>
              </w:rPr>
              <w:t>Pașaportul sanitar;</w:t>
            </w:r>
          </w:p>
          <w:p w:rsidR="00214897" w:rsidRPr="00B36556" w:rsidRDefault="00214897" w:rsidP="009105B0">
            <w:pPr>
              <w:pStyle w:val="Frspaiere"/>
              <w:numPr>
                <w:ilvl w:val="0"/>
                <w:numId w:val="4"/>
              </w:numPr>
              <w:ind w:left="250" w:hanging="250"/>
              <w:rPr>
                <w:rFonts w:ascii="Times New Roman" w:hAnsi="Times New Roman" w:cs="Times New Roman"/>
                <w:sz w:val="20"/>
                <w:szCs w:val="20"/>
                <w:lang w:val="ro-RO"/>
              </w:rPr>
            </w:pPr>
            <w:r w:rsidRPr="00B36556">
              <w:rPr>
                <w:rFonts w:ascii="Times New Roman" w:hAnsi="Times New Roman" w:cs="Times New Roman"/>
                <w:sz w:val="20"/>
                <w:szCs w:val="20"/>
                <w:lang w:val="ro-RO"/>
              </w:rPr>
              <w:t>Cartele tehnologice;</w:t>
            </w:r>
          </w:p>
          <w:p w:rsidR="00214897" w:rsidRPr="00B36556" w:rsidRDefault="00214897" w:rsidP="009105B0">
            <w:pPr>
              <w:pStyle w:val="Frspaiere"/>
              <w:numPr>
                <w:ilvl w:val="0"/>
                <w:numId w:val="4"/>
              </w:numPr>
              <w:ind w:left="250" w:hanging="250"/>
              <w:rPr>
                <w:rFonts w:ascii="Times New Roman" w:hAnsi="Times New Roman" w:cs="Times New Roman"/>
                <w:sz w:val="20"/>
                <w:szCs w:val="20"/>
                <w:lang w:val="ro-RO"/>
              </w:rPr>
            </w:pPr>
            <w:r w:rsidRPr="00B36556">
              <w:rPr>
                <w:rFonts w:ascii="Times New Roman" w:hAnsi="Times New Roman" w:cs="Times New Roman"/>
                <w:sz w:val="20"/>
                <w:szCs w:val="20"/>
                <w:lang w:val="ro-RO"/>
              </w:rPr>
              <w:t>Lista produselor interzise;</w:t>
            </w:r>
          </w:p>
          <w:p w:rsidR="00214897" w:rsidRPr="00B36556" w:rsidRDefault="00214897" w:rsidP="009105B0">
            <w:pPr>
              <w:pStyle w:val="Frspaiere"/>
              <w:numPr>
                <w:ilvl w:val="0"/>
                <w:numId w:val="4"/>
              </w:numPr>
              <w:ind w:left="250" w:hanging="250"/>
              <w:rPr>
                <w:rFonts w:ascii="Times New Roman" w:hAnsi="Times New Roman" w:cs="Times New Roman"/>
                <w:sz w:val="20"/>
                <w:szCs w:val="20"/>
                <w:lang w:val="ro-RO"/>
              </w:rPr>
            </w:pPr>
            <w:r w:rsidRPr="00B36556">
              <w:rPr>
                <w:rFonts w:ascii="Times New Roman" w:hAnsi="Times New Roman" w:cs="Times New Roman"/>
                <w:sz w:val="20"/>
                <w:szCs w:val="20"/>
                <w:lang w:val="ro-RO"/>
              </w:rPr>
              <w:t>Fișele examenelor medicale ale angajaților cantinei;</w:t>
            </w:r>
          </w:p>
          <w:p w:rsidR="00214897" w:rsidRPr="00B36556" w:rsidRDefault="00214897" w:rsidP="009105B0">
            <w:pPr>
              <w:pStyle w:val="Frspaiere"/>
              <w:numPr>
                <w:ilvl w:val="0"/>
                <w:numId w:val="4"/>
              </w:numPr>
              <w:ind w:left="250" w:hanging="250"/>
              <w:rPr>
                <w:rFonts w:ascii="Times New Roman" w:hAnsi="Times New Roman" w:cs="Times New Roman"/>
                <w:sz w:val="20"/>
                <w:szCs w:val="20"/>
                <w:lang w:val="ro-RO"/>
              </w:rPr>
            </w:pPr>
            <w:r w:rsidRPr="00B36556">
              <w:rPr>
                <w:rFonts w:ascii="Times New Roman" w:hAnsi="Times New Roman" w:cs="Times New Roman"/>
                <w:sz w:val="20"/>
                <w:szCs w:val="20"/>
                <w:lang w:val="ro-RO"/>
              </w:rPr>
              <w:t>Planul de profilaxie a intoxicațiilor alimentare și a infecțiilor intestinale;</w:t>
            </w:r>
          </w:p>
          <w:p w:rsidR="00214897" w:rsidRPr="00B36556" w:rsidRDefault="00214897" w:rsidP="009105B0">
            <w:pPr>
              <w:pStyle w:val="Frspaiere"/>
              <w:numPr>
                <w:ilvl w:val="0"/>
                <w:numId w:val="4"/>
              </w:numPr>
              <w:ind w:left="250" w:hanging="250"/>
              <w:rPr>
                <w:rFonts w:ascii="Times New Roman" w:hAnsi="Times New Roman" w:cs="Times New Roman"/>
                <w:sz w:val="20"/>
                <w:szCs w:val="20"/>
                <w:lang w:val="ro-RO"/>
              </w:rPr>
            </w:pPr>
            <w:r w:rsidRPr="00B36556">
              <w:rPr>
                <w:rFonts w:ascii="Times New Roman" w:hAnsi="Times New Roman" w:cs="Times New Roman"/>
                <w:sz w:val="20"/>
                <w:szCs w:val="20"/>
                <w:lang w:val="ro-RO"/>
              </w:rPr>
              <w:t>Registrul de evidență a materiei prime rebutate;</w:t>
            </w:r>
          </w:p>
          <w:p w:rsidR="00214897" w:rsidRPr="00B36556" w:rsidRDefault="00214897" w:rsidP="009105B0">
            <w:pPr>
              <w:pStyle w:val="Frspaiere"/>
              <w:numPr>
                <w:ilvl w:val="0"/>
                <w:numId w:val="4"/>
              </w:numPr>
              <w:ind w:left="250" w:hanging="250"/>
              <w:rPr>
                <w:rFonts w:ascii="Times New Roman" w:hAnsi="Times New Roman" w:cs="Times New Roman"/>
                <w:sz w:val="20"/>
                <w:szCs w:val="20"/>
                <w:lang w:val="ro-RO"/>
              </w:rPr>
            </w:pPr>
            <w:r w:rsidRPr="00B36556">
              <w:rPr>
                <w:rFonts w:ascii="Times New Roman" w:hAnsi="Times New Roman" w:cs="Times New Roman"/>
                <w:sz w:val="20"/>
                <w:szCs w:val="20"/>
                <w:lang w:val="ro-RO"/>
              </w:rPr>
              <w:t>Registrul de rebutare a bucatelor gata;</w:t>
            </w:r>
          </w:p>
          <w:p w:rsidR="00214897" w:rsidRPr="00B36556" w:rsidRDefault="00214897" w:rsidP="009105B0">
            <w:pPr>
              <w:pStyle w:val="Frspaiere"/>
              <w:numPr>
                <w:ilvl w:val="0"/>
                <w:numId w:val="4"/>
              </w:numPr>
              <w:ind w:left="250" w:hanging="250"/>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Registrul de evidență a sănătății și a efectuării termometriei în </w:t>
            </w:r>
            <w:r w:rsidR="00930339">
              <w:rPr>
                <w:rFonts w:ascii="Times New Roman" w:hAnsi="Times New Roman" w:cs="Times New Roman"/>
                <w:sz w:val="20"/>
                <w:szCs w:val="20"/>
                <w:lang w:val="ro-RO"/>
              </w:rPr>
              <w:t xml:space="preserve">situații de depistare a cazurilor infectării cu </w:t>
            </w:r>
            <w:r w:rsidRPr="00B36556">
              <w:rPr>
                <w:rFonts w:ascii="Times New Roman" w:hAnsi="Times New Roman" w:cs="Times New Roman"/>
                <w:sz w:val="20"/>
                <w:szCs w:val="20"/>
                <w:lang w:val="ro-RO"/>
              </w:rPr>
              <w:t>COVID-19;</w:t>
            </w:r>
          </w:p>
          <w:p w:rsidR="00214897" w:rsidRPr="00B36556" w:rsidRDefault="00214897" w:rsidP="009105B0">
            <w:pPr>
              <w:pStyle w:val="Frspaiere"/>
              <w:numPr>
                <w:ilvl w:val="0"/>
                <w:numId w:val="4"/>
              </w:numPr>
              <w:ind w:left="250" w:hanging="250"/>
              <w:rPr>
                <w:rFonts w:ascii="Times New Roman" w:hAnsi="Times New Roman" w:cs="Times New Roman"/>
                <w:sz w:val="20"/>
                <w:szCs w:val="20"/>
                <w:lang w:val="ro-RO"/>
              </w:rPr>
            </w:pPr>
            <w:r w:rsidRPr="00B36556">
              <w:rPr>
                <w:rFonts w:ascii="Times New Roman" w:hAnsi="Times New Roman" w:cs="Times New Roman"/>
                <w:sz w:val="20"/>
                <w:szCs w:val="20"/>
                <w:lang w:val="ro-RO"/>
              </w:rPr>
              <w:t>Lista de acumulare a produselor alimentare;</w:t>
            </w:r>
          </w:p>
          <w:p w:rsidR="00214897" w:rsidRPr="00B36556" w:rsidRDefault="00214897" w:rsidP="009105B0">
            <w:pPr>
              <w:pStyle w:val="Frspaiere"/>
              <w:numPr>
                <w:ilvl w:val="0"/>
                <w:numId w:val="4"/>
              </w:numPr>
              <w:ind w:left="250" w:hanging="250"/>
              <w:rPr>
                <w:rFonts w:ascii="Times New Roman" w:hAnsi="Times New Roman" w:cs="Times New Roman"/>
                <w:sz w:val="20"/>
                <w:szCs w:val="20"/>
                <w:lang w:val="ro-RO"/>
              </w:rPr>
            </w:pPr>
            <w:r w:rsidRPr="00B36556">
              <w:rPr>
                <w:rFonts w:ascii="Times New Roman" w:hAnsi="Times New Roman" w:cs="Times New Roman"/>
                <w:sz w:val="20"/>
                <w:szCs w:val="20"/>
                <w:lang w:val="ro-RO"/>
              </w:rPr>
              <w:t>Încăperi pentru prelucrarea materiei prime;</w:t>
            </w:r>
          </w:p>
          <w:p w:rsidR="00214897" w:rsidRPr="00B36556" w:rsidRDefault="00214897" w:rsidP="009105B0">
            <w:pPr>
              <w:pStyle w:val="Frspaiere"/>
              <w:numPr>
                <w:ilvl w:val="0"/>
                <w:numId w:val="4"/>
              </w:numPr>
              <w:ind w:left="250" w:hanging="250"/>
              <w:rPr>
                <w:rFonts w:ascii="Times New Roman" w:hAnsi="Times New Roman" w:cs="Times New Roman"/>
                <w:sz w:val="20"/>
                <w:szCs w:val="20"/>
                <w:lang w:val="ro-RO"/>
              </w:rPr>
            </w:pPr>
            <w:r w:rsidRPr="00B36556">
              <w:rPr>
                <w:rFonts w:ascii="Times New Roman" w:hAnsi="Times New Roman" w:cs="Times New Roman"/>
                <w:sz w:val="20"/>
                <w:szCs w:val="20"/>
                <w:lang w:val="ro-RO"/>
              </w:rPr>
              <w:t>Cameră frigoriferică;</w:t>
            </w:r>
          </w:p>
          <w:p w:rsidR="00D10FAB" w:rsidRPr="00B36556" w:rsidRDefault="00214897" w:rsidP="002D0942">
            <w:pPr>
              <w:pStyle w:val="Frspaiere"/>
              <w:numPr>
                <w:ilvl w:val="0"/>
                <w:numId w:val="4"/>
              </w:numPr>
              <w:ind w:left="250" w:hanging="250"/>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Sufrageria prevede </w:t>
            </w:r>
            <w:r w:rsidR="00F83275" w:rsidRPr="00B36556">
              <w:rPr>
                <w:rFonts w:ascii="Times New Roman" w:hAnsi="Times New Roman" w:cs="Times New Roman"/>
                <w:sz w:val="20"/>
                <w:szCs w:val="20"/>
                <w:lang w:val="ro-RO"/>
              </w:rPr>
              <w:t>cca</w:t>
            </w:r>
            <w:r w:rsidR="00D10FAB" w:rsidRPr="00B36556">
              <w:rPr>
                <w:rFonts w:ascii="Times New Roman" w:hAnsi="Times New Roman" w:cs="Times New Roman"/>
                <w:sz w:val="20"/>
                <w:szCs w:val="20"/>
                <w:lang w:val="ro-RO"/>
              </w:rPr>
              <w:t xml:space="preserve"> de </w:t>
            </w:r>
            <w:r w:rsidR="00F83275" w:rsidRPr="00B36556">
              <w:rPr>
                <w:rFonts w:ascii="Times New Roman" w:hAnsi="Times New Roman" w:cs="Times New Roman"/>
                <w:sz w:val="20"/>
                <w:szCs w:val="20"/>
                <w:lang w:val="ro-RO"/>
              </w:rPr>
              <w:t>8</w:t>
            </w:r>
            <w:r w:rsidR="00D10FAB" w:rsidRPr="00B36556">
              <w:rPr>
                <w:rFonts w:ascii="Times New Roman" w:hAnsi="Times New Roman" w:cs="Times New Roman"/>
                <w:sz w:val="20"/>
                <w:szCs w:val="20"/>
                <w:lang w:val="ro-RO"/>
              </w:rPr>
              <w:t>0 de locuri</w:t>
            </w:r>
            <w:r w:rsidR="002D0942" w:rsidRPr="00B36556">
              <w:rPr>
                <w:rFonts w:ascii="Times New Roman" w:hAnsi="Times New Roman" w:cs="Times New Roman"/>
                <w:sz w:val="20"/>
                <w:szCs w:val="20"/>
                <w:lang w:val="ro-RO"/>
              </w:rPr>
              <w:t>;</w:t>
            </w:r>
          </w:p>
          <w:p w:rsidR="009F0133" w:rsidRPr="00B36556" w:rsidRDefault="002D0942" w:rsidP="002D0942">
            <w:pPr>
              <w:pStyle w:val="Frspaiere"/>
              <w:numPr>
                <w:ilvl w:val="0"/>
                <w:numId w:val="4"/>
              </w:numPr>
              <w:ind w:left="250" w:hanging="250"/>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 </w:t>
            </w:r>
            <w:r w:rsidR="00D10FAB" w:rsidRPr="00B36556">
              <w:rPr>
                <w:rFonts w:ascii="Times New Roman" w:hAnsi="Times New Roman" w:cs="Times New Roman"/>
                <w:sz w:val="20"/>
                <w:szCs w:val="20"/>
                <w:lang w:val="ro-RO"/>
              </w:rPr>
              <w:t>Mese pentru cantină cu 2 lavițe conform spațiului;</w:t>
            </w:r>
          </w:p>
          <w:p w:rsidR="00F32171" w:rsidRPr="00B36556" w:rsidRDefault="00655211" w:rsidP="009105B0">
            <w:pPr>
              <w:pStyle w:val="Frspaiere"/>
              <w:numPr>
                <w:ilvl w:val="0"/>
                <w:numId w:val="4"/>
              </w:numPr>
              <w:ind w:left="250" w:hanging="250"/>
              <w:rPr>
                <w:rFonts w:ascii="Times New Roman" w:hAnsi="Times New Roman" w:cs="Times New Roman"/>
                <w:sz w:val="20"/>
                <w:szCs w:val="20"/>
                <w:lang w:val="ro-RO"/>
              </w:rPr>
            </w:pPr>
            <w:r w:rsidRPr="00B36556">
              <w:rPr>
                <w:rFonts w:ascii="Times New Roman" w:hAnsi="Times New Roman" w:cs="Times New Roman"/>
                <w:sz w:val="20"/>
                <w:szCs w:val="20"/>
                <w:lang w:val="ro-RO"/>
              </w:rPr>
              <w:t>Ordinul nr.</w:t>
            </w:r>
            <w:r w:rsidR="00C2766C" w:rsidRPr="00B36556">
              <w:rPr>
                <w:rFonts w:ascii="Times New Roman" w:hAnsi="Times New Roman" w:cs="Times New Roman"/>
                <w:sz w:val="20"/>
                <w:szCs w:val="20"/>
                <w:lang w:val="ro-RO"/>
              </w:rPr>
              <w:t xml:space="preserve"> </w:t>
            </w:r>
            <w:r w:rsidR="0091685B" w:rsidRPr="00B36556">
              <w:rPr>
                <w:rFonts w:ascii="Times New Roman" w:hAnsi="Times New Roman" w:cs="Times New Roman"/>
                <w:sz w:val="20"/>
                <w:szCs w:val="20"/>
                <w:lang w:val="ro-RO"/>
              </w:rPr>
              <w:t xml:space="preserve">Ordinul  60-ab din 05.09.2022 </w:t>
            </w:r>
            <w:r w:rsidR="002D0942"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Cu privire la organizarea alimentației gratiute a elevilor în perioada septembrie-decembrie 202</w:t>
            </w:r>
            <w:r w:rsidR="00AA50F0" w:rsidRPr="00B36556">
              <w:rPr>
                <w:rFonts w:ascii="Times New Roman" w:hAnsi="Times New Roman" w:cs="Times New Roman"/>
                <w:sz w:val="20"/>
                <w:szCs w:val="20"/>
                <w:lang w:val="ro-RO"/>
              </w:rPr>
              <w:t>2</w:t>
            </w:r>
            <w:r w:rsidRPr="00B36556">
              <w:rPr>
                <w:rFonts w:ascii="Times New Roman" w:hAnsi="Times New Roman" w:cs="Times New Roman"/>
                <w:sz w:val="20"/>
                <w:szCs w:val="20"/>
                <w:lang w:val="ro-RO"/>
              </w:rPr>
              <w:t>;</w:t>
            </w:r>
          </w:p>
          <w:p w:rsidR="002A44B5" w:rsidRPr="00B36556" w:rsidRDefault="005A1155" w:rsidP="009105B0">
            <w:pPr>
              <w:pStyle w:val="Frspaiere"/>
              <w:numPr>
                <w:ilvl w:val="0"/>
                <w:numId w:val="4"/>
              </w:numPr>
              <w:ind w:left="250" w:hanging="250"/>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Ordinul nr. </w:t>
            </w:r>
            <w:r w:rsidR="0091685B" w:rsidRPr="00B36556">
              <w:rPr>
                <w:rFonts w:ascii="Times New Roman" w:hAnsi="Times New Roman" w:cs="Times New Roman"/>
                <w:sz w:val="20"/>
                <w:szCs w:val="20"/>
                <w:lang w:val="ro-RO"/>
              </w:rPr>
              <w:t>59</w:t>
            </w:r>
            <w:r w:rsidR="002D0942" w:rsidRPr="00B36556">
              <w:rPr>
                <w:rFonts w:ascii="Times New Roman" w:hAnsi="Times New Roman" w:cs="Times New Roman"/>
                <w:sz w:val="20"/>
                <w:szCs w:val="20"/>
                <w:lang w:val="ro-RO"/>
              </w:rPr>
              <w:t>-ab din 0</w:t>
            </w:r>
            <w:r w:rsidR="0091685B" w:rsidRPr="00B36556">
              <w:rPr>
                <w:rFonts w:ascii="Times New Roman" w:hAnsi="Times New Roman" w:cs="Times New Roman"/>
                <w:sz w:val="20"/>
                <w:szCs w:val="20"/>
                <w:lang w:val="ro-RO"/>
              </w:rPr>
              <w:t>5</w:t>
            </w:r>
            <w:r w:rsidR="002D0942" w:rsidRPr="00B36556">
              <w:rPr>
                <w:rFonts w:ascii="Times New Roman" w:hAnsi="Times New Roman" w:cs="Times New Roman"/>
                <w:sz w:val="20"/>
                <w:szCs w:val="20"/>
                <w:lang w:val="ro-RO"/>
              </w:rPr>
              <w:t>.09</w:t>
            </w:r>
            <w:r w:rsidRPr="00B36556">
              <w:rPr>
                <w:rFonts w:ascii="Times New Roman" w:hAnsi="Times New Roman" w:cs="Times New Roman"/>
                <w:sz w:val="20"/>
                <w:szCs w:val="20"/>
                <w:lang w:val="ro-RO"/>
              </w:rPr>
              <w:t>.202</w:t>
            </w:r>
            <w:r w:rsidR="00AA50F0" w:rsidRPr="00B36556">
              <w:rPr>
                <w:rFonts w:ascii="Times New Roman" w:hAnsi="Times New Roman" w:cs="Times New Roman"/>
                <w:sz w:val="20"/>
                <w:szCs w:val="20"/>
                <w:lang w:val="ro-RO"/>
              </w:rPr>
              <w:t>2</w:t>
            </w:r>
            <w:r w:rsidR="002A44B5" w:rsidRPr="00B36556">
              <w:rPr>
                <w:rFonts w:ascii="Times New Roman" w:hAnsi="Times New Roman" w:cs="Times New Roman"/>
                <w:sz w:val="20"/>
                <w:szCs w:val="20"/>
                <w:lang w:val="ro-RO"/>
              </w:rPr>
              <w:t xml:space="preserve"> </w:t>
            </w:r>
            <w:r w:rsidR="002D0942" w:rsidRPr="00B36556">
              <w:rPr>
                <w:rFonts w:ascii="Times New Roman" w:hAnsi="Times New Roman" w:cs="Times New Roman"/>
                <w:sz w:val="20"/>
                <w:szCs w:val="20"/>
                <w:lang w:val="ro-RO"/>
              </w:rPr>
              <w:t xml:space="preserve"> „</w:t>
            </w:r>
            <w:r w:rsidR="002A44B5" w:rsidRPr="00B36556">
              <w:rPr>
                <w:rFonts w:ascii="Times New Roman" w:hAnsi="Times New Roman" w:cs="Times New Roman"/>
                <w:sz w:val="20"/>
                <w:szCs w:val="20"/>
                <w:lang w:val="ro-RO"/>
              </w:rPr>
              <w:t>Cu privire la constituirea Comisiei de triere</w:t>
            </w:r>
            <w:r w:rsidR="002D0942" w:rsidRPr="00B36556">
              <w:rPr>
                <w:rFonts w:ascii="Times New Roman" w:hAnsi="Times New Roman" w:cs="Times New Roman"/>
                <w:sz w:val="20"/>
                <w:szCs w:val="20"/>
                <w:lang w:val="ro-RO"/>
              </w:rPr>
              <w:t>”</w:t>
            </w:r>
            <w:r w:rsidR="002A44B5" w:rsidRPr="00B36556">
              <w:rPr>
                <w:rFonts w:ascii="Times New Roman" w:hAnsi="Times New Roman" w:cs="Times New Roman"/>
                <w:sz w:val="20"/>
                <w:szCs w:val="20"/>
                <w:lang w:val="ro-RO"/>
              </w:rPr>
              <w:t>;</w:t>
            </w:r>
          </w:p>
          <w:p w:rsidR="002D0942" w:rsidRPr="00B36556" w:rsidRDefault="002A44B5" w:rsidP="009105B0">
            <w:pPr>
              <w:pStyle w:val="Frspaiere"/>
              <w:numPr>
                <w:ilvl w:val="0"/>
                <w:numId w:val="4"/>
              </w:numPr>
              <w:ind w:left="250" w:hanging="250"/>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Registrul de triaj; </w:t>
            </w:r>
          </w:p>
          <w:p w:rsidR="002A44B5" w:rsidRPr="00B36556" w:rsidRDefault="002A44B5" w:rsidP="009105B0">
            <w:pPr>
              <w:pStyle w:val="Frspaiere"/>
              <w:numPr>
                <w:ilvl w:val="0"/>
                <w:numId w:val="4"/>
              </w:numPr>
              <w:ind w:left="250" w:hanging="250"/>
              <w:rPr>
                <w:rFonts w:ascii="Times New Roman" w:hAnsi="Times New Roman" w:cs="Times New Roman"/>
                <w:sz w:val="20"/>
                <w:szCs w:val="20"/>
                <w:lang w:val="ro-RO"/>
              </w:rPr>
            </w:pPr>
            <w:r w:rsidRPr="00B36556">
              <w:rPr>
                <w:rFonts w:ascii="Times New Roman" w:hAnsi="Times New Roman" w:cs="Times New Roman"/>
                <w:sz w:val="20"/>
                <w:szCs w:val="20"/>
                <w:lang w:val="ro-RO"/>
              </w:rPr>
              <w:t>Registru de rebutare;</w:t>
            </w:r>
          </w:p>
          <w:p w:rsidR="002A44B5" w:rsidRPr="00B36556" w:rsidRDefault="002A44B5" w:rsidP="009105B0">
            <w:pPr>
              <w:pStyle w:val="Frspaiere"/>
              <w:numPr>
                <w:ilvl w:val="0"/>
                <w:numId w:val="4"/>
              </w:numPr>
              <w:ind w:left="250" w:hanging="250"/>
              <w:rPr>
                <w:rFonts w:ascii="Times New Roman" w:hAnsi="Times New Roman" w:cs="Times New Roman"/>
                <w:sz w:val="20"/>
                <w:szCs w:val="20"/>
                <w:lang w:val="ro-RO"/>
              </w:rPr>
            </w:pPr>
            <w:r w:rsidRPr="00B36556">
              <w:rPr>
                <w:rFonts w:ascii="Times New Roman" w:hAnsi="Times New Roman" w:cs="Times New Roman"/>
                <w:sz w:val="20"/>
                <w:szCs w:val="20"/>
                <w:lang w:val="ro-RO"/>
              </w:rPr>
              <w:t>Planul de activitate al asistentei medicale;</w:t>
            </w:r>
          </w:p>
          <w:p w:rsidR="002D0942" w:rsidRPr="00B36556" w:rsidRDefault="002D0942" w:rsidP="009105B0">
            <w:pPr>
              <w:pStyle w:val="Frspaiere"/>
              <w:numPr>
                <w:ilvl w:val="0"/>
                <w:numId w:val="4"/>
              </w:numPr>
              <w:ind w:left="250" w:hanging="250"/>
              <w:rPr>
                <w:rFonts w:ascii="Times New Roman" w:hAnsi="Times New Roman" w:cs="Times New Roman"/>
                <w:sz w:val="20"/>
                <w:szCs w:val="20"/>
                <w:lang w:val="ro-RO"/>
              </w:rPr>
            </w:pPr>
            <w:r w:rsidRPr="00B36556">
              <w:rPr>
                <w:rFonts w:ascii="Times New Roman" w:hAnsi="Times New Roman" w:cs="Times New Roman"/>
                <w:sz w:val="20"/>
                <w:szCs w:val="20"/>
                <w:lang w:val="ro-RO"/>
              </w:rPr>
              <w:t>Lista elevilor care se alimentează;</w:t>
            </w:r>
          </w:p>
          <w:p w:rsidR="002D0942" w:rsidRPr="00B36556" w:rsidRDefault="002D0942" w:rsidP="009105B0">
            <w:pPr>
              <w:pStyle w:val="Frspaiere"/>
              <w:numPr>
                <w:ilvl w:val="0"/>
                <w:numId w:val="4"/>
              </w:numPr>
              <w:ind w:left="250" w:hanging="250"/>
              <w:rPr>
                <w:rFonts w:ascii="Times New Roman" w:hAnsi="Times New Roman" w:cs="Times New Roman"/>
                <w:sz w:val="20"/>
                <w:szCs w:val="20"/>
                <w:lang w:val="ro-RO"/>
              </w:rPr>
            </w:pPr>
            <w:r w:rsidRPr="00B36556">
              <w:rPr>
                <w:rFonts w:ascii="Times New Roman" w:hAnsi="Times New Roman" w:cs="Times New Roman"/>
                <w:sz w:val="20"/>
                <w:szCs w:val="20"/>
                <w:lang w:val="ro-RO"/>
              </w:rPr>
              <w:t>Notă informativă lunară despre monitorizarea activității cantinei școlare;</w:t>
            </w:r>
          </w:p>
          <w:p w:rsidR="002D0942" w:rsidRPr="00B36556" w:rsidRDefault="002D0942" w:rsidP="009105B0">
            <w:pPr>
              <w:pStyle w:val="Frspaiere"/>
              <w:numPr>
                <w:ilvl w:val="0"/>
                <w:numId w:val="4"/>
              </w:numPr>
              <w:ind w:left="250" w:hanging="250"/>
              <w:rPr>
                <w:rFonts w:ascii="Times New Roman" w:hAnsi="Times New Roman" w:cs="Times New Roman"/>
                <w:sz w:val="20"/>
                <w:szCs w:val="20"/>
                <w:lang w:val="ro-RO"/>
              </w:rPr>
            </w:pPr>
            <w:r w:rsidRPr="00B36556">
              <w:rPr>
                <w:rFonts w:ascii="Times New Roman" w:hAnsi="Times New Roman" w:cs="Times New Roman"/>
                <w:sz w:val="20"/>
                <w:szCs w:val="20"/>
                <w:lang w:val="ro-RO"/>
              </w:rPr>
              <w:t>Acte de control a comisiei de triere;</w:t>
            </w:r>
          </w:p>
          <w:p w:rsidR="002D0942" w:rsidRPr="00B36556" w:rsidRDefault="002D0942" w:rsidP="009105B0">
            <w:pPr>
              <w:pStyle w:val="Frspaiere"/>
              <w:numPr>
                <w:ilvl w:val="0"/>
                <w:numId w:val="4"/>
              </w:numPr>
              <w:ind w:left="250" w:hanging="250"/>
              <w:rPr>
                <w:rFonts w:ascii="Times New Roman" w:hAnsi="Times New Roman" w:cs="Times New Roman"/>
                <w:sz w:val="20"/>
                <w:szCs w:val="20"/>
                <w:lang w:val="ro-RO"/>
              </w:rPr>
            </w:pPr>
            <w:r w:rsidRPr="00B36556">
              <w:rPr>
                <w:rFonts w:ascii="Times New Roman" w:hAnsi="Times New Roman" w:cs="Times New Roman"/>
                <w:sz w:val="20"/>
                <w:szCs w:val="20"/>
                <w:lang w:val="ro-RO"/>
              </w:rPr>
              <w:t>Mapă cu meniurile săptămânale;</w:t>
            </w:r>
          </w:p>
          <w:p w:rsidR="004144F0" w:rsidRPr="00B36556" w:rsidRDefault="002E3B15" w:rsidP="00D10FAB">
            <w:pPr>
              <w:pStyle w:val="Frspaiere"/>
              <w:numPr>
                <w:ilvl w:val="0"/>
                <w:numId w:val="1"/>
              </w:numPr>
              <w:ind w:left="250" w:hanging="250"/>
              <w:rPr>
                <w:rFonts w:ascii="Times New Roman" w:eastAsia="Times New Roman" w:hAnsi="Times New Roman" w:cs="Times New Roman"/>
                <w:i/>
                <w:color w:val="FF0000"/>
                <w:sz w:val="20"/>
                <w:szCs w:val="20"/>
                <w:lang w:val="es-ES"/>
              </w:rPr>
            </w:pPr>
            <w:r w:rsidRPr="00B36556">
              <w:rPr>
                <w:rFonts w:ascii="Times New Roman" w:hAnsi="Times New Roman" w:cs="Times New Roman"/>
                <w:color w:val="000000" w:themeColor="text1"/>
                <w:sz w:val="20"/>
                <w:szCs w:val="20"/>
                <w:lang w:val="ro-RO"/>
              </w:rPr>
              <w:t>Graficul de serviciu al cadrelor didactice în cantinele școlare;</w:t>
            </w:r>
          </w:p>
        </w:tc>
      </w:tr>
      <w:tr w:rsidR="00F32171" w:rsidRPr="00C44383" w:rsidTr="001D67F1">
        <w:tc>
          <w:tcPr>
            <w:tcW w:w="1560" w:type="dxa"/>
          </w:tcPr>
          <w:p w:rsidR="00F32171" w:rsidRPr="00B36556" w:rsidRDefault="00F32171"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790" w:type="dxa"/>
            <w:gridSpan w:val="3"/>
          </w:tcPr>
          <w:p w:rsidR="00E01EB4" w:rsidRPr="00B36556" w:rsidRDefault="00564840" w:rsidP="00FF3E53">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 xml:space="preserve">1.1.6. </w:t>
            </w:r>
            <w:r w:rsidR="004144F0" w:rsidRPr="00B36556">
              <w:rPr>
                <w:rFonts w:ascii="Times New Roman" w:hAnsi="Times New Roman" w:cs="Times New Roman"/>
                <w:i/>
                <w:sz w:val="20"/>
                <w:szCs w:val="20"/>
                <w:lang w:val="ro-RO"/>
              </w:rPr>
              <w:t>L</w:t>
            </w:r>
            <w:r w:rsidR="00BB37C3" w:rsidRPr="00B36556">
              <w:rPr>
                <w:rFonts w:ascii="Times New Roman" w:hAnsi="Times New Roman" w:cs="Times New Roman"/>
                <w:i/>
                <w:sz w:val="20"/>
                <w:szCs w:val="20"/>
                <w:lang w:val="ro-RO"/>
              </w:rPr>
              <w:t xml:space="preserve">iceul </w:t>
            </w:r>
            <w:r w:rsidR="004144F0" w:rsidRPr="00B36556">
              <w:rPr>
                <w:rFonts w:ascii="Times New Roman" w:hAnsi="Times New Roman" w:cs="Times New Roman"/>
                <w:i/>
                <w:sz w:val="20"/>
                <w:szCs w:val="20"/>
                <w:lang w:val="ro-RO"/>
              </w:rPr>
              <w:t>T</w:t>
            </w:r>
            <w:r w:rsidR="00BB37C3" w:rsidRPr="00B36556">
              <w:rPr>
                <w:rFonts w:ascii="Times New Roman" w:hAnsi="Times New Roman" w:cs="Times New Roman"/>
                <w:i/>
                <w:sz w:val="20"/>
                <w:szCs w:val="20"/>
                <w:lang w:val="ro-RO"/>
              </w:rPr>
              <w:t>eoretic</w:t>
            </w:r>
            <w:r w:rsidR="007C10AF" w:rsidRPr="00B36556">
              <w:rPr>
                <w:rFonts w:ascii="Times New Roman" w:hAnsi="Times New Roman" w:cs="Times New Roman"/>
                <w:i/>
                <w:sz w:val="20"/>
                <w:szCs w:val="20"/>
                <w:lang w:val="ro-RO"/>
              </w:rPr>
              <w:t>„</w:t>
            </w:r>
            <w:r w:rsidR="00BB37C3" w:rsidRPr="00B36556">
              <w:rPr>
                <w:rFonts w:ascii="Times New Roman" w:hAnsi="Times New Roman" w:cs="Times New Roman"/>
                <w:i/>
                <w:sz w:val="20"/>
                <w:szCs w:val="20"/>
                <w:lang w:val="ro-RO"/>
              </w:rPr>
              <w:t>Vasile Aleccsandri</w:t>
            </w:r>
            <w:r w:rsidR="007C10AF" w:rsidRPr="00B36556">
              <w:rPr>
                <w:rFonts w:ascii="Times New Roman" w:hAnsi="Times New Roman" w:cs="Times New Roman"/>
                <w:i/>
                <w:sz w:val="20"/>
                <w:szCs w:val="20"/>
                <w:lang w:val="ro-RO"/>
              </w:rPr>
              <w:t xml:space="preserve">” </w:t>
            </w:r>
            <w:r w:rsidRPr="00B36556">
              <w:rPr>
                <w:rFonts w:ascii="Times New Roman" w:hAnsi="Times New Roman" w:cs="Times New Roman"/>
                <w:i/>
                <w:sz w:val="20"/>
                <w:szCs w:val="20"/>
                <w:lang w:val="ro-RO"/>
              </w:rPr>
              <w:t xml:space="preserve"> asigură spații pentru prepararea și servirea hranei care corespund </w:t>
            </w:r>
            <w:r w:rsidR="00BB37C3" w:rsidRPr="00B36556">
              <w:rPr>
                <w:rFonts w:ascii="Times New Roman" w:hAnsi="Times New Roman" w:cs="Times New Roman"/>
                <w:i/>
                <w:sz w:val="20"/>
                <w:szCs w:val="20"/>
                <w:lang w:val="ro-RO"/>
              </w:rPr>
              <w:t xml:space="preserve">parțial </w:t>
            </w:r>
            <w:r w:rsidRPr="00B36556">
              <w:rPr>
                <w:rFonts w:ascii="Times New Roman" w:hAnsi="Times New Roman" w:cs="Times New Roman"/>
                <w:i/>
                <w:sz w:val="20"/>
                <w:szCs w:val="20"/>
                <w:lang w:val="ro-RO"/>
              </w:rPr>
              <w:t xml:space="preserve">normelor sanitare în vigoare privind siguranța, accesibilitatea, funcționalitatea și confortul elevilor. </w:t>
            </w:r>
            <w:r w:rsidR="00E01EB4" w:rsidRPr="00B36556">
              <w:rPr>
                <w:rFonts w:ascii="Times New Roman" w:hAnsi="Times New Roman" w:cs="Times New Roman"/>
                <w:i/>
                <w:sz w:val="20"/>
                <w:szCs w:val="20"/>
                <w:lang w:val="ro-RO"/>
              </w:rPr>
              <w:t>Fiecare elev beneficiază de o rație alimentară care acoperă normele fiziologice de consum pe zi, în conformitate cu alocațiile financiare.</w:t>
            </w:r>
          </w:p>
          <w:p w:rsidR="00FF3E53" w:rsidRPr="00B36556" w:rsidRDefault="00E01EB4" w:rsidP="00FF3E53">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 xml:space="preserve">          </w:t>
            </w:r>
            <w:r w:rsidR="00564840" w:rsidRPr="00B36556">
              <w:rPr>
                <w:rFonts w:ascii="Times New Roman" w:hAnsi="Times New Roman" w:cs="Times New Roman"/>
                <w:i/>
                <w:sz w:val="20"/>
                <w:szCs w:val="20"/>
                <w:lang w:val="ro-RO"/>
              </w:rPr>
              <w:t>Însă cantină școlară</w:t>
            </w:r>
            <w:r w:rsidR="007C10AF" w:rsidRPr="00B36556">
              <w:rPr>
                <w:rFonts w:ascii="Times New Roman" w:hAnsi="Times New Roman" w:cs="Times New Roman"/>
                <w:i/>
                <w:sz w:val="20"/>
                <w:szCs w:val="20"/>
                <w:lang w:val="ro-RO"/>
              </w:rPr>
              <w:t xml:space="preserve"> necesită reparație capitală. Sălile de </w:t>
            </w:r>
            <w:r w:rsidR="00564840" w:rsidRPr="00B36556">
              <w:rPr>
                <w:rFonts w:ascii="Times New Roman" w:hAnsi="Times New Roman" w:cs="Times New Roman"/>
                <w:i/>
                <w:sz w:val="20"/>
                <w:szCs w:val="20"/>
                <w:lang w:val="ro-RO"/>
              </w:rPr>
              <w:t>luat masa</w:t>
            </w:r>
            <w:r w:rsidR="007C10AF" w:rsidRPr="00B36556">
              <w:rPr>
                <w:rFonts w:ascii="Times New Roman" w:hAnsi="Times New Roman" w:cs="Times New Roman"/>
                <w:i/>
                <w:sz w:val="20"/>
                <w:szCs w:val="20"/>
                <w:lang w:val="ro-RO"/>
              </w:rPr>
              <w:t xml:space="preserve"> nu dispun</w:t>
            </w:r>
            <w:r w:rsidR="00FF3E53" w:rsidRPr="00B36556">
              <w:rPr>
                <w:rFonts w:ascii="Times New Roman" w:hAnsi="Times New Roman" w:cs="Times New Roman"/>
                <w:i/>
                <w:sz w:val="20"/>
                <w:szCs w:val="20"/>
                <w:lang w:val="ro-RO"/>
              </w:rPr>
              <w:t xml:space="preserve"> de locuri suficiente pentru deservirea elevilor claselor primare</w:t>
            </w:r>
            <w:r w:rsidR="00564840" w:rsidRPr="00B36556">
              <w:rPr>
                <w:rFonts w:ascii="Times New Roman" w:hAnsi="Times New Roman" w:cs="Times New Roman"/>
                <w:i/>
                <w:sz w:val="20"/>
                <w:szCs w:val="20"/>
                <w:lang w:val="ro-RO"/>
              </w:rPr>
              <w:t xml:space="preserve"> din cauza numărului mare de </w:t>
            </w:r>
            <w:r w:rsidR="00564840" w:rsidRPr="00B36556">
              <w:rPr>
                <w:rFonts w:ascii="Times New Roman" w:hAnsi="Times New Roman" w:cs="Times New Roman"/>
                <w:i/>
                <w:sz w:val="20"/>
                <w:szCs w:val="20"/>
                <w:lang w:val="ro-RO"/>
              </w:rPr>
              <w:lastRenderedPageBreak/>
              <w:t>elevi</w:t>
            </w:r>
            <w:r w:rsidR="00FF3E53" w:rsidRPr="00B36556">
              <w:rPr>
                <w:rFonts w:ascii="Times New Roman" w:hAnsi="Times New Roman" w:cs="Times New Roman"/>
                <w:i/>
                <w:sz w:val="20"/>
                <w:szCs w:val="20"/>
                <w:lang w:val="ro-RO"/>
              </w:rPr>
              <w:t xml:space="preserve"> și alimentația acestora se desfășoară în câteva etape.</w:t>
            </w:r>
            <w:r w:rsidR="009612C8" w:rsidRPr="00B36556">
              <w:rPr>
                <w:rFonts w:ascii="Times New Roman" w:hAnsi="Times New Roman" w:cs="Times New Roman"/>
                <w:i/>
                <w:sz w:val="20"/>
                <w:szCs w:val="20"/>
                <w:lang w:val="ro-RO"/>
              </w:rPr>
              <w:t xml:space="preserve"> Au fost depuse nenumărate demersuri prin care se solicită reparația capitală a cantinei cu ajutorul APL.</w:t>
            </w:r>
          </w:p>
        </w:tc>
      </w:tr>
      <w:tr w:rsidR="005A388F" w:rsidRPr="00B36556" w:rsidTr="001D67F1">
        <w:tc>
          <w:tcPr>
            <w:tcW w:w="1560"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lastRenderedPageBreak/>
              <w:t>Pondere și punctaj acordat</w:t>
            </w:r>
          </w:p>
        </w:tc>
        <w:tc>
          <w:tcPr>
            <w:tcW w:w="3117"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1</w:t>
            </w:r>
          </w:p>
        </w:tc>
        <w:tc>
          <w:tcPr>
            <w:tcW w:w="2336"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6E0C07" w:rsidRPr="00B36556">
              <w:rPr>
                <w:rFonts w:ascii="Times New Roman" w:hAnsi="Times New Roman" w:cs="Times New Roman"/>
                <w:b/>
                <w:i/>
                <w:sz w:val="20"/>
                <w:szCs w:val="20"/>
                <w:lang w:val="ro-RO"/>
              </w:rPr>
              <w:t>0,75</w:t>
            </w:r>
          </w:p>
        </w:tc>
        <w:tc>
          <w:tcPr>
            <w:tcW w:w="2337"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6E0C07" w:rsidRPr="00B36556">
              <w:rPr>
                <w:rFonts w:ascii="Times New Roman" w:hAnsi="Times New Roman" w:cs="Times New Roman"/>
                <w:b/>
                <w:i/>
                <w:sz w:val="20"/>
                <w:szCs w:val="20"/>
                <w:lang w:val="ro-RO"/>
              </w:rPr>
              <w:t xml:space="preserve"> 0,75</w:t>
            </w:r>
          </w:p>
        </w:tc>
      </w:tr>
    </w:tbl>
    <w:p w:rsidR="00F32171" w:rsidRPr="00B36556" w:rsidRDefault="00F57852" w:rsidP="007F185E">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1.1.7</w:t>
      </w:r>
      <w:r w:rsidR="00E863BE"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Prezența spațiilor sanitare, cu respectarea criteriilor de accesibilitate, funcționalitate și confort pentru elev</w:t>
      </w:r>
      <w:r w:rsidR="00AE06D7" w:rsidRPr="00B36556">
        <w:rPr>
          <w:rFonts w:ascii="Times New Roman" w:hAnsi="Times New Roman" w:cs="Times New Roman"/>
          <w:sz w:val="20"/>
          <w:szCs w:val="20"/>
          <w:lang w:val="ro-RO"/>
        </w:rPr>
        <w:t>i</w:t>
      </w:r>
      <w:r w:rsidR="00FB3BF0" w:rsidRPr="00B36556">
        <w:rPr>
          <w:rFonts w:ascii="Times New Roman" w:hAnsi="Times New Roman" w:cs="Times New Roman"/>
          <w:sz w:val="20"/>
          <w:szCs w:val="20"/>
          <w:lang w:val="ro-RO"/>
        </w:rPr>
        <w:t>.</w:t>
      </w:r>
    </w:p>
    <w:tbl>
      <w:tblPr>
        <w:tblStyle w:val="GrilTabel"/>
        <w:tblW w:w="9350" w:type="dxa"/>
        <w:tblInd w:w="-176" w:type="dxa"/>
        <w:tblLook w:val="04A0"/>
      </w:tblPr>
      <w:tblGrid>
        <w:gridCol w:w="1560"/>
        <w:gridCol w:w="3117"/>
        <w:gridCol w:w="2336"/>
        <w:gridCol w:w="2337"/>
      </w:tblGrid>
      <w:tr w:rsidR="00F32171" w:rsidRPr="00C44383" w:rsidTr="001D67F1">
        <w:tc>
          <w:tcPr>
            <w:tcW w:w="1560" w:type="dxa"/>
          </w:tcPr>
          <w:p w:rsidR="00F32171" w:rsidRPr="00B36556" w:rsidRDefault="00F32171"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790" w:type="dxa"/>
            <w:gridSpan w:val="3"/>
          </w:tcPr>
          <w:p w:rsidR="00AE06D7" w:rsidRPr="00B36556" w:rsidRDefault="00AE06D7"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L</w:t>
            </w:r>
            <w:r w:rsidR="00056BFD" w:rsidRPr="00B36556">
              <w:rPr>
                <w:rFonts w:ascii="Times New Roman" w:hAnsi="Times New Roman" w:cs="Times New Roman"/>
                <w:sz w:val="20"/>
                <w:szCs w:val="20"/>
                <w:lang w:val="ro-RO"/>
              </w:rPr>
              <w:t xml:space="preserve">iceul </w:t>
            </w:r>
            <w:r w:rsidRPr="00B36556">
              <w:rPr>
                <w:rFonts w:ascii="Times New Roman" w:hAnsi="Times New Roman" w:cs="Times New Roman"/>
                <w:sz w:val="20"/>
                <w:szCs w:val="20"/>
                <w:lang w:val="ro-RO"/>
              </w:rPr>
              <w:t>T</w:t>
            </w:r>
            <w:r w:rsidR="00056BFD" w:rsidRPr="00B36556">
              <w:rPr>
                <w:rFonts w:ascii="Times New Roman" w:hAnsi="Times New Roman" w:cs="Times New Roman"/>
                <w:sz w:val="20"/>
                <w:szCs w:val="20"/>
                <w:lang w:val="ro-RO"/>
              </w:rPr>
              <w:t>eoretic</w:t>
            </w:r>
            <w:r w:rsidRPr="00B36556">
              <w:rPr>
                <w:rFonts w:ascii="Times New Roman" w:hAnsi="Times New Roman" w:cs="Times New Roman"/>
                <w:sz w:val="20"/>
                <w:szCs w:val="20"/>
                <w:lang w:val="ro-RO"/>
              </w:rPr>
              <w:t>„</w:t>
            </w:r>
            <w:r w:rsidR="00056BFD" w:rsidRPr="00B36556">
              <w:rPr>
                <w:rFonts w:ascii="Times New Roman" w:hAnsi="Times New Roman" w:cs="Times New Roman"/>
                <w:sz w:val="20"/>
                <w:szCs w:val="20"/>
                <w:lang w:val="ro-RO"/>
              </w:rPr>
              <w:t>Vasile Alecsandri</w:t>
            </w:r>
            <w:r w:rsidRPr="00B36556">
              <w:rPr>
                <w:rFonts w:ascii="Times New Roman" w:hAnsi="Times New Roman" w:cs="Times New Roman"/>
                <w:sz w:val="20"/>
                <w:szCs w:val="20"/>
                <w:lang w:val="ro-RO"/>
              </w:rPr>
              <w:t>” dispune de spații sanitare:</w:t>
            </w:r>
          </w:p>
          <w:p w:rsidR="0065058D" w:rsidRPr="00B36556" w:rsidRDefault="00056BFD"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9/9</w:t>
            </w:r>
            <w:r w:rsidR="0065058D" w:rsidRPr="00B36556">
              <w:rPr>
                <w:rFonts w:ascii="Times New Roman" w:hAnsi="Times New Roman" w:cs="Times New Roman"/>
                <w:sz w:val="20"/>
                <w:szCs w:val="20"/>
                <w:lang w:val="ro-RO"/>
              </w:rPr>
              <w:t xml:space="preserve"> WC-uri separate pentru băieți și fete, în incinta instituț</w:t>
            </w:r>
            <w:r w:rsidR="00AE06D7" w:rsidRPr="00B36556">
              <w:rPr>
                <w:rFonts w:ascii="Times New Roman" w:hAnsi="Times New Roman" w:cs="Times New Roman"/>
                <w:sz w:val="20"/>
                <w:szCs w:val="20"/>
                <w:lang w:val="ro-RO"/>
              </w:rPr>
              <w:t xml:space="preserve">iei, o oală de closet </w:t>
            </w:r>
            <w:r w:rsidRPr="00B36556">
              <w:rPr>
                <w:rFonts w:ascii="Times New Roman" w:hAnsi="Times New Roman" w:cs="Times New Roman"/>
                <w:sz w:val="20"/>
                <w:szCs w:val="20"/>
                <w:lang w:val="ro-RO"/>
              </w:rPr>
              <w:t xml:space="preserve"> pentru </w:t>
            </w:r>
            <w:r w:rsidR="004D4BD6" w:rsidRPr="00B36556">
              <w:rPr>
                <w:rFonts w:ascii="Times New Roman" w:hAnsi="Times New Roman" w:cs="Times New Roman"/>
                <w:sz w:val="20"/>
                <w:szCs w:val="20"/>
                <w:lang w:val="ro-RO"/>
              </w:rPr>
              <w:t>angajați asigurate cu lavoare cu apă curgătoare rece, uscătoare, suporturi pentru hârtie);</w:t>
            </w:r>
          </w:p>
          <w:p w:rsidR="0065058D" w:rsidRPr="00B36556" w:rsidRDefault="00056BFD"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3</w:t>
            </w:r>
            <w:r w:rsidR="0065058D" w:rsidRPr="00B36556">
              <w:rPr>
                <w:rFonts w:ascii="Times New Roman" w:hAnsi="Times New Roman" w:cs="Times New Roman"/>
                <w:sz w:val="20"/>
                <w:szCs w:val="20"/>
                <w:lang w:val="ro-RO"/>
              </w:rPr>
              <w:t xml:space="preserve"> blocuri sanitare pentru angajați;</w:t>
            </w:r>
          </w:p>
          <w:p w:rsidR="0065058D" w:rsidRPr="00B36556" w:rsidRDefault="00056BFD"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15</w:t>
            </w:r>
            <w:r w:rsidR="0065058D" w:rsidRPr="00B36556">
              <w:rPr>
                <w:rFonts w:ascii="Times New Roman" w:hAnsi="Times New Roman" w:cs="Times New Roman"/>
                <w:sz w:val="20"/>
                <w:szCs w:val="20"/>
                <w:lang w:val="ro-RO"/>
              </w:rPr>
              <w:t xml:space="preserve"> lavoare, unul pentru </w:t>
            </w:r>
            <w:r w:rsidRPr="00B36556">
              <w:rPr>
                <w:rFonts w:ascii="Times New Roman" w:hAnsi="Times New Roman" w:cs="Times New Roman"/>
                <w:sz w:val="20"/>
                <w:szCs w:val="20"/>
                <w:lang w:val="ro-RO"/>
              </w:rPr>
              <w:t>4</w:t>
            </w:r>
            <w:r w:rsidR="0065058D" w:rsidRPr="00B36556">
              <w:rPr>
                <w:rFonts w:ascii="Times New Roman" w:hAnsi="Times New Roman" w:cs="Times New Roman"/>
                <w:sz w:val="20"/>
                <w:szCs w:val="20"/>
                <w:lang w:val="ro-RO"/>
              </w:rPr>
              <w:t>0 de elevi;</w:t>
            </w:r>
          </w:p>
          <w:p w:rsidR="0065058D" w:rsidRPr="00B36556" w:rsidRDefault="0065058D"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Apă </w:t>
            </w:r>
            <w:r w:rsidR="00056BFD" w:rsidRPr="00B36556">
              <w:rPr>
                <w:rFonts w:ascii="Times New Roman" w:hAnsi="Times New Roman" w:cs="Times New Roman"/>
                <w:sz w:val="20"/>
                <w:szCs w:val="20"/>
                <w:lang w:val="ro-RO"/>
              </w:rPr>
              <w:t>rece</w:t>
            </w:r>
            <w:r w:rsidRPr="00B36556">
              <w:rPr>
                <w:rFonts w:ascii="Times New Roman" w:hAnsi="Times New Roman" w:cs="Times New Roman"/>
                <w:sz w:val="20"/>
                <w:szCs w:val="20"/>
                <w:lang w:val="ro-RO"/>
              </w:rPr>
              <w:t xml:space="preserve"> și săpun;</w:t>
            </w:r>
          </w:p>
          <w:p w:rsidR="0065058D" w:rsidRPr="00B36556" w:rsidRDefault="0065058D"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3 uscătoare de mâini;</w:t>
            </w:r>
          </w:p>
          <w:p w:rsidR="0065058D" w:rsidRPr="00B36556" w:rsidRDefault="0065058D"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Vestiare separate pentru fete și băieți în sala de sport și </w:t>
            </w:r>
            <w:r w:rsidR="00056BFD" w:rsidRPr="00B36556">
              <w:rPr>
                <w:rFonts w:ascii="Times New Roman" w:hAnsi="Times New Roman" w:cs="Times New Roman"/>
                <w:sz w:val="20"/>
                <w:szCs w:val="20"/>
                <w:lang w:val="ro-RO"/>
              </w:rPr>
              <w:t>pe coridoare</w:t>
            </w:r>
            <w:r w:rsidRPr="00B36556">
              <w:rPr>
                <w:rFonts w:ascii="Times New Roman" w:hAnsi="Times New Roman" w:cs="Times New Roman"/>
                <w:sz w:val="20"/>
                <w:szCs w:val="20"/>
                <w:lang w:val="ro-RO"/>
              </w:rPr>
              <w:t>;</w:t>
            </w:r>
          </w:p>
          <w:p w:rsidR="00FA162D" w:rsidRPr="00B36556" w:rsidRDefault="00AE06D7" w:rsidP="00056BF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Î</w:t>
            </w:r>
            <w:r w:rsidR="00FA162D" w:rsidRPr="00B36556">
              <w:rPr>
                <w:rFonts w:ascii="Times New Roman" w:hAnsi="Times New Roman" w:cs="Times New Roman"/>
                <w:sz w:val="20"/>
                <w:szCs w:val="20"/>
                <w:lang w:val="ro-RO"/>
              </w:rPr>
              <w:t xml:space="preserve">nvățământul </w:t>
            </w:r>
            <w:r w:rsidR="00056BFD" w:rsidRPr="00B36556">
              <w:rPr>
                <w:rFonts w:ascii="Times New Roman" w:hAnsi="Times New Roman" w:cs="Times New Roman"/>
                <w:sz w:val="20"/>
                <w:szCs w:val="20"/>
                <w:lang w:val="ro-RO"/>
              </w:rPr>
              <w:t>gimnazial</w:t>
            </w:r>
            <w:r w:rsidR="00FA162D" w:rsidRPr="00B36556">
              <w:rPr>
                <w:rFonts w:ascii="Times New Roman" w:hAnsi="Times New Roman" w:cs="Times New Roman"/>
                <w:sz w:val="20"/>
                <w:szCs w:val="20"/>
                <w:lang w:val="ro-RO"/>
              </w:rPr>
              <w:t xml:space="preserve"> au lavoare cu apă curgătoare</w:t>
            </w:r>
            <w:r w:rsidRPr="00B36556">
              <w:rPr>
                <w:rFonts w:ascii="Times New Roman" w:hAnsi="Times New Roman" w:cs="Times New Roman"/>
                <w:sz w:val="20"/>
                <w:szCs w:val="20"/>
                <w:lang w:val="ro-RO"/>
              </w:rPr>
              <w:t xml:space="preserve"> în sala de clasă</w:t>
            </w:r>
            <w:r w:rsidR="00FA162D" w:rsidRPr="00B36556">
              <w:rPr>
                <w:rFonts w:ascii="Times New Roman" w:hAnsi="Times New Roman" w:cs="Times New Roman"/>
                <w:sz w:val="20"/>
                <w:szCs w:val="20"/>
                <w:lang w:val="ro-RO"/>
              </w:rPr>
              <w:t>.</w:t>
            </w:r>
          </w:p>
        </w:tc>
      </w:tr>
      <w:tr w:rsidR="00F32171" w:rsidRPr="00C44383" w:rsidTr="001D67F1">
        <w:tc>
          <w:tcPr>
            <w:tcW w:w="1560" w:type="dxa"/>
          </w:tcPr>
          <w:p w:rsidR="00F32171" w:rsidRPr="00B36556" w:rsidRDefault="00F32171"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790" w:type="dxa"/>
            <w:gridSpan w:val="3"/>
          </w:tcPr>
          <w:p w:rsidR="00F32171" w:rsidRPr="00B36556" w:rsidRDefault="00FB3BF0" w:rsidP="00056BFD">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1.1.7. Instituția de învățământ dispune de blocuri sanitare</w:t>
            </w:r>
            <w:r w:rsidR="008A0568" w:rsidRPr="00B36556">
              <w:rPr>
                <w:rFonts w:ascii="Times New Roman" w:hAnsi="Times New Roman" w:cs="Times New Roman"/>
                <w:i/>
                <w:sz w:val="20"/>
                <w:szCs w:val="20"/>
                <w:lang w:val="ro-RO"/>
              </w:rPr>
              <w:t xml:space="preserve"> reparate capital </w:t>
            </w:r>
            <w:r w:rsidRPr="00B36556">
              <w:rPr>
                <w:rFonts w:ascii="Times New Roman" w:hAnsi="Times New Roman" w:cs="Times New Roman"/>
                <w:i/>
                <w:sz w:val="20"/>
                <w:szCs w:val="20"/>
                <w:lang w:val="ro-RO"/>
              </w:rPr>
              <w:t xml:space="preserve">(toalete, lavoare dotate cu apă </w:t>
            </w:r>
            <w:r w:rsidR="00056BFD" w:rsidRPr="00B36556">
              <w:rPr>
                <w:rFonts w:ascii="Times New Roman" w:hAnsi="Times New Roman" w:cs="Times New Roman"/>
                <w:i/>
                <w:sz w:val="20"/>
                <w:szCs w:val="20"/>
                <w:lang w:val="ro-RO"/>
              </w:rPr>
              <w:t>rece</w:t>
            </w:r>
            <w:r w:rsidRPr="00B36556">
              <w:rPr>
                <w:rFonts w:ascii="Times New Roman" w:hAnsi="Times New Roman" w:cs="Times New Roman"/>
                <w:i/>
                <w:sz w:val="20"/>
                <w:szCs w:val="20"/>
                <w:lang w:val="ro-RO"/>
              </w:rPr>
              <w:t xml:space="preserve">, dozatoare pentru săpun, uscătoare electrice,  pentru mâini) care </w:t>
            </w:r>
            <w:r w:rsidR="008A0568" w:rsidRPr="00B36556">
              <w:rPr>
                <w:rFonts w:ascii="Times New Roman" w:hAnsi="Times New Roman" w:cs="Times New Roman"/>
                <w:i/>
                <w:sz w:val="20"/>
                <w:szCs w:val="20"/>
                <w:lang w:val="ro-RO"/>
              </w:rPr>
              <w:t>corespund normelor sanitare în vigoare asigurând confortul elevilor de diferite vârste.</w:t>
            </w:r>
          </w:p>
        </w:tc>
      </w:tr>
      <w:tr w:rsidR="005A388F" w:rsidRPr="00B36556" w:rsidTr="001D67F1">
        <w:tc>
          <w:tcPr>
            <w:tcW w:w="1560"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117" w:type="dxa"/>
          </w:tcPr>
          <w:p w:rsidR="005A388F" w:rsidRPr="00B36556" w:rsidRDefault="00056BFD"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0,75</w:t>
            </w:r>
          </w:p>
        </w:tc>
        <w:tc>
          <w:tcPr>
            <w:tcW w:w="2336" w:type="dxa"/>
          </w:tcPr>
          <w:p w:rsidR="005A388F" w:rsidRPr="00B36556" w:rsidRDefault="005A388F" w:rsidP="00056BFD">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Autoevaluare conform criteriilor: -</w:t>
            </w:r>
            <w:r w:rsidR="00056BFD" w:rsidRPr="00B36556">
              <w:rPr>
                <w:rFonts w:ascii="Times New Roman" w:hAnsi="Times New Roman" w:cs="Times New Roman"/>
                <w:b/>
                <w:i/>
                <w:sz w:val="20"/>
                <w:szCs w:val="20"/>
                <w:lang w:val="ro-RO"/>
              </w:rPr>
              <w:t>0,75</w:t>
            </w:r>
          </w:p>
        </w:tc>
        <w:tc>
          <w:tcPr>
            <w:tcW w:w="2337"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6E0C07" w:rsidRPr="00B36556">
              <w:rPr>
                <w:rFonts w:ascii="Times New Roman" w:hAnsi="Times New Roman" w:cs="Times New Roman"/>
                <w:b/>
                <w:i/>
                <w:sz w:val="20"/>
                <w:szCs w:val="20"/>
                <w:lang w:val="ro-RO"/>
              </w:rPr>
              <w:t xml:space="preserve"> 1</w:t>
            </w:r>
          </w:p>
        </w:tc>
      </w:tr>
    </w:tbl>
    <w:p w:rsidR="00F32171" w:rsidRPr="00B36556" w:rsidRDefault="00F32171" w:rsidP="007F185E">
      <w:pPr>
        <w:pStyle w:val="Frspaiere"/>
        <w:rPr>
          <w:rFonts w:ascii="Times New Roman" w:hAnsi="Times New Roman" w:cs="Times New Roman"/>
          <w:sz w:val="20"/>
          <w:szCs w:val="20"/>
          <w:lang w:val="ro-RO"/>
        </w:rPr>
      </w:pPr>
    </w:p>
    <w:p w:rsidR="00F32171" w:rsidRPr="00B36556" w:rsidRDefault="00A64948" w:rsidP="007F185E">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1.1.8</w:t>
      </w:r>
      <w:r w:rsidR="00E863BE"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Existența și funcționalitatea mijloacelor antiincendiare și a ieșirilor de rezervă</w:t>
      </w:r>
    </w:p>
    <w:tbl>
      <w:tblPr>
        <w:tblStyle w:val="GrilTabel"/>
        <w:tblW w:w="9782" w:type="dxa"/>
        <w:tblInd w:w="-176" w:type="dxa"/>
        <w:tblLook w:val="04A0"/>
      </w:tblPr>
      <w:tblGrid>
        <w:gridCol w:w="1560"/>
        <w:gridCol w:w="3117"/>
        <w:gridCol w:w="2336"/>
        <w:gridCol w:w="2769"/>
      </w:tblGrid>
      <w:tr w:rsidR="00F32171" w:rsidRPr="00C44383" w:rsidTr="00091774">
        <w:tc>
          <w:tcPr>
            <w:tcW w:w="1560" w:type="dxa"/>
          </w:tcPr>
          <w:p w:rsidR="00F32171" w:rsidRPr="00B36556" w:rsidRDefault="00F32171"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8222" w:type="dxa"/>
            <w:gridSpan w:val="3"/>
          </w:tcPr>
          <w:p w:rsidR="00F32171" w:rsidRPr="00B36556" w:rsidRDefault="00FA162D" w:rsidP="009105B0">
            <w:pPr>
              <w:pStyle w:val="Frspaiere"/>
              <w:numPr>
                <w:ilvl w:val="0"/>
                <w:numId w:val="5"/>
              </w:numPr>
              <w:ind w:left="247" w:hanging="284"/>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Blocul instituției dispune de </w:t>
            </w:r>
            <w:r w:rsidR="00B137BC" w:rsidRPr="00B36556">
              <w:rPr>
                <w:rFonts w:ascii="Times New Roman" w:hAnsi="Times New Roman" w:cs="Times New Roman"/>
                <w:sz w:val="20"/>
                <w:szCs w:val="20"/>
                <w:lang w:val="ro-RO"/>
              </w:rPr>
              <w:t>6</w:t>
            </w:r>
            <w:r w:rsidRPr="00B36556">
              <w:rPr>
                <w:rFonts w:ascii="Times New Roman" w:hAnsi="Times New Roman" w:cs="Times New Roman"/>
                <w:sz w:val="20"/>
                <w:szCs w:val="20"/>
                <w:lang w:val="ro-RO"/>
              </w:rPr>
              <w:t xml:space="preserve"> ieșiri</w:t>
            </w:r>
            <w:r w:rsidR="00F24D7D" w:rsidRPr="00B36556">
              <w:rPr>
                <w:rFonts w:ascii="Times New Roman" w:hAnsi="Times New Roman" w:cs="Times New Roman"/>
                <w:sz w:val="20"/>
                <w:szCs w:val="20"/>
                <w:lang w:val="ro-RO"/>
              </w:rPr>
              <w:t>.</w:t>
            </w:r>
          </w:p>
          <w:p w:rsidR="00F24D7D" w:rsidRPr="00B36556" w:rsidRDefault="00F24D7D" w:rsidP="009105B0">
            <w:pPr>
              <w:pStyle w:val="Frspaiere"/>
              <w:numPr>
                <w:ilvl w:val="0"/>
                <w:numId w:val="5"/>
              </w:numPr>
              <w:ind w:left="247" w:hanging="284"/>
              <w:rPr>
                <w:rFonts w:ascii="Times New Roman" w:hAnsi="Times New Roman" w:cs="Times New Roman"/>
                <w:color w:val="000000" w:themeColor="text1"/>
                <w:sz w:val="20"/>
                <w:szCs w:val="20"/>
                <w:lang w:val="ro-RO"/>
              </w:rPr>
            </w:pPr>
            <w:r w:rsidRPr="00B36556">
              <w:rPr>
                <w:rFonts w:ascii="Times New Roman" w:hAnsi="Times New Roman" w:cs="Times New Roman"/>
                <w:color w:val="000000" w:themeColor="text1"/>
                <w:sz w:val="20"/>
                <w:szCs w:val="20"/>
                <w:lang w:val="ro-RO"/>
              </w:rPr>
              <w:t>Ordinul nr.</w:t>
            </w:r>
            <w:r w:rsidR="00237C34" w:rsidRPr="00B36556">
              <w:rPr>
                <w:rFonts w:ascii="Times New Roman" w:hAnsi="Times New Roman" w:cs="Times New Roman"/>
                <w:color w:val="000000" w:themeColor="text1"/>
                <w:sz w:val="20"/>
                <w:szCs w:val="20"/>
                <w:lang w:val="ro-RO"/>
              </w:rPr>
              <w:t xml:space="preserve"> </w:t>
            </w:r>
            <w:r w:rsidR="00C66499" w:rsidRPr="00B36556">
              <w:rPr>
                <w:rFonts w:ascii="Times New Roman" w:hAnsi="Times New Roman" w:cs="Times New Roman"/>
                <w:color w:val="000000" w:themeColor="text1"/>
                <w:sz w:val="20"/>
                <w:szCs w:val="20"/>
                <w:lang w:val="ro-RO"/>
              </w:rPr>
              <w:t>48</w:t>
            </w:r>
            <w:r w:rsidR="00237C34" w:rsidRPr="00B36556">
              <w:rPr>
                <w:rFonts w:ascii="Times New Roman" w:hAnsi="Times New Roman" w:cs="Times New Roman"/>
                <w:color w:val="000000" w:themeColor="text1"/>
                <w:sz w:val="20"/>
                <w:szCs w:val="20"/>
                <w:lang w:val="ro-RO"/>
              </w:rPr>
              <w:t>-ab din 0</w:t>
            </w:r>
            <w:r w:rsidR="00C66499" w:rsidRPr="00B36556">
              <w:rPr>
                <w:rFonts w:ascii="Times New Roman" w:hAnsi="Times New Roman" w:cs="Times New Roman"/>
                <w:color w:val="000000" w:themeColor="text1"/>
                <w:sz w:val="20"/>
                <w:szCs w:val="20"/>
                <w:lang w:val="ro-RO"/>
              </w:rPr>
              <w:t>1</w:t>
            </w:r>
            <w:r w:rsidR="00237C34" w:rsidRPr="00B36556">
              <w:rPr>
                <w:rFonts w:ascii="Times New Roman" w:hAnsi="Times New Roman" w:cs="Times New Roman"/>
                <w:color w:val="000000" w:themeColor="text1"/>
                <w:sz w:val="20"/>
                <w:szCs w:val="20"/>
                <w:lang w:val="ro-RO"/>
              </w:rPr>
              <w:t>.09.202</w:t>
            </w:r>
            <w:r w:rsidR="00AA50F0" w:rsidRPr="00B36556">
              <w:rPr>
                <w:rFonts w:ascii="Times New Roman" w:hAnsi="Times New Roman" w:cs="Times New Roman"/>
                <w:color w:val="000000" w:themeColor="text1"/>
                <w:sz w:val="20"/>
                <w:szCs w:val="20"/>
                <w:lang w:val="ro-RO"/>
              </w:rPr>
              <w:t>2</w:t>
            </w:r>
            <w:r w:rsidR="006B4A45" w:rsidRPr="00B36556">
              <w:rPr>
                <w:rFonts w:ascii="Times New Roman" w:hAnsi="Times New Roman" w:cs="Times New Roman"/>
                <w:color w:val="000000" w:themeColor="text1"/>
                <w:sz w:val="20"/>
                <w:szCs w:val="20"/>
                <w:lang w:val="ro-RO"/>
              </w:rPr>
              <w:t xml:space="preserve"> „</w:t>
            </w:r>
            <w:r w:rsidR="00974A14" w:rsidRPr="00B36556">
              <w:rPr>
                <w:rFonts w:ascii="Times New Roman" w:hAnsi="Times New Roman" w:cs="Times New Roman"/>
                <w:color w:val="000000" w:themeColor="text1"/>
                <w:sz w:val="20"/>
                <w:szCs w:val="20"/>
                <w:lang w:val="ro-RO"/>
              </w:rPr>
              <w:t xml:space="preserve"> Cu privire la </w:t>
            </w:r>
            <w:r w:rsidR="006B4A45" w:rsidRPr="00B36556">
              <w:rPr>
                <w:rFonts w:ascii="Times New Roman" w:hAnsi="Times New Roman" w:cs="Times New Roman"/>
                <w:color w:val="000000" w:themeColor="text1"/>
                <w:sz w:val="20"/>
                <w:szCs w:val="20"/>
                <w:lang w:val="ro-RO"/>
              </w:rPr>
              <w:t>cerințele de securitate și sănătate în muncă”</w:t>
            </w:r>
            <w:r w:rsidR="00974A14" w:rsidRPr="00B36556">
              <w:rPr>
                <w:rFonts w:ascii="Times New Roman" w:hAnsi="Times New Roman" w:cs="Times New Roman"/>
                <w:color w:val="000000" w:themeColor="text1"/>
                <w:sz w:val="20"/>
                <w:szCs w:val="20"/>
                <w:lang w:val="ro-RO"/>
              </w:rPr>
              <w:t>;</w:t>
            </w:r>
          </w:p>
          <w:p w:rsidR="00974A14" w:rsidRPr="00B36556" w:rsidRDefault="005A1155" w:rsidP="009105B0">
            <w:pPr>
              <w:pStyle w:val="Frspaiere"/>
              <w:numPr>
                <w:ilvl w:val="0"/>
                <w:numId w:val="5"/>
              </w:numPr>
              <w:ind w:left="247" w:hanging="284"/>
              <w:rPr>
                <w:rFonts w:ascii="Times New Roman" w:hAnsi="Times New Roman" w:cs="Times New Roman"/>
                <w:color w:val="000000" w:themeColor="text1"/>
                <w:sz w:val="20"/>
                <w:szCs w:val="20"/>
                <w:lang w:val="ro-RO"/>
              </w:rPr>
            </w:pPr>
            <w:r w:rsidRPr="00B36556">
              <w:rPr>
                <w:rFonts w:ascii="Times New Roman" w:hAnsi="Times New Roman" w:cs="Times New Roman"/>
                <w:color w:val="000000" w:themeColor="text1"/>
                <w:sz w:val="20"/>
                <w:szCs w:val="20"/>
                <w:lang w:val="ro-RO"/>
              </w:rPr>
              <w:t>Ordinul nr</w:t>
            </w:r>
            <w:r w:rsidR="00EB093B" w:rsidRPr="00B36556">
              <w:rPr>
                <w:rFonts w:ascii="Times New Roman" w:hAnsi="Times New Roman" w:cs="Times New Roman"/>
                <w:color w:val="000000" w:themeColor="text1"/>
                <w:sz w:val="20"/>
                <w:szCs w:val="20"/>
                <w:lang w:val="ro-RO"/>
              </w:rPr>
              <w:t>59ab,din 05.09</w:t>
            </w:r>
            <w:r w:rsidRPr="00B36556">
              <w:rPr>
                <w:rFonts w:ascii="Times New Roman" w:hAnsi="Times New Roman" w:cs="Times New Roman"/>
                <w:color w:val="000000" w:themeColor="text1"/>
                <w:sz w:val="20"/>
                <w:szCs w:val="20"/>
                <w:lang w:val="ro-RO"/>
              </w:rPr>
              <w:t>.202</w:t>
            </w:r>
            <w:r w:rsidR="00AA50F0" w:rsidRPr="00B36556">
              <w:rPr>
                <w:rFonts w:ascii="Times New Roman" w:hAnsi="Times New Roman" w:cs="Times New Roman"/>
                <w:color w:val="000000" w:themeColor="text1"/>
                <w:sz w:val="20"/>
                <w:szCs w:val="20"/>
                <w:lang w:val="ro-RO"/>
              </w:rPr>
              <w:t>2</w:t>
            </w:r>
            <w:r w:rsidR="006B4A45" w:rsidRPr="00B36556">
              <w:rPr>
                <w:rFonts w:ascii="Times New Roman" w:hAnsi="Times New Roman" w:cs="Times New Roman"/>
                <w:color w:val="000000" w:themeColor="text1"/>
                <w:sz w:val="20"/>
                <w:szCs w:val="20"/>
                <w:lang w:val="ro-RO"/>
              </w:rPr>
              <w:t>„</w:t>
            </w:r>
            <w:r w:rsidR="00974A14" w:rsidRPr="00B36556">
              <w:rPr>
                <w:rFonts w:ascii="Times New Roman" w:hAnsi="Times New Roman" w:cs="Times New Roman"/>
                <w:color w:val="000000" w:themeColor="text1"/>
                <w:sz w:val="20"/>
                <w:szCs w:val="20"/>
                <w:lang w:val="ro-RO"/>
              </w:rPr>
              <w:t>Cu privire la organizarea măsurilor de p</w:t>
            </w:r>
            <w:r w:rsidR="006B4A45" w:rsidRPr="00B36556">
              <w:rPr>
                <w:rFonts w:ascii="Times New Roman" w:hAnsi="Times New Roman" w:cs="Times New Roman"/>
                <w:color w:val="000000" w:themeColor="text1"/>
                <w:sz w:val="20"/>
                <w:szCs w:val="20"/>
                <w:lang w:val="ro-RO"/>
              </w:rPr>
              <w:t>rotecție civilă”</w:t>
            </w:r>
            <w:r w:rsidR="00974A14" w:rsidRPr="00B36556">
              <w:rPr>
                <w:rFonts w:ascii="Times New Roman" w:hAnsi="Times New Roman" w:cs="Times New Roman"/>
                <w:color w:val="000000" w:themeColor="text1"/>
                <w:sz w:val="20"/>
                <w:szCs w:val="20"/>
                <w:lang w:val="ro-RO"/>
              </w:rPr>
              <w:t>;</w:t>
            </w:r>
          </w:p>
          <w:p w:rsidR="00974A14" w:rsidRPr="00B36556" w:rsidRDefault="0036236A" w:rsidP="009105B0">
            <w:pPr>
              <w:pStyle w:val="Frspaiere"/>
              <w:numPr>
                <w:ilvl w:val="0"/>
                <w:numId w:val="5"/>
              </w:numPr>
              <w:ind w:left="247" w:hanging="284"/>
              <w:rPr>
                <w:rFonts w:ascii="Times New Roman" w:hAnsi="Times New Roman" w:cs="Times New Roman"/>
                <w:color w:val="000000" w:themeColor="text1"/>
                <w:sz w:val="20"/>
                <w:szCs w:val="20"/>
                <w:lang w:val="ro-RO"/>
              </w:rPr>
            </w:pPr>
            <w:r w:rsidRPr="00B36556">
              <w:rPr>
                <w:rFonts w:ascii="Times New Roman" w:hAnsi="Times New Roman" w:cs="Times New Roman"/>
                <w:color w:val="000000" w:themeColor="text1"/>
                <w:sz w:val="20"/>
                <w:szCs w:val="20"/>
                <w:lang w:val="ro-RO"/>
              </w:rPr>
              <w:t>Scheme de evacuare a elevilor și angajaților;</w:t>
            </w:r>
          </w:p>
          <w:p w:rsidR="004144F0" w:rsidRPr="00B36556" w:rsidRDefault="0036236A" w:rsidP="009105B0">
            <w:pPr>
              <w:pStyle w:val="Frspaiere"/>
              <w:numPr>
                <w:ilvl w:val="0"/>
                <w:numId w:val="5"/>
              </w:numPr>
              <w:ind w:left="247" w:hanging="284"/>
              <w:rPr>
                <w:rFonts w:ascii="Times New Roman" w:hAnsi="Times New Roman" w:cs="Times New Roman"/>
                <w:color w:val="000000" w:themeColor="text1"/>
                <w:sz w:val="20"/>
                <w:szCs w:val="20"/>
                <w:lang w:val="ro-RO"/>
              </w:rPr>
            </w:pPr>
            <w:r w:rsidRPr="00B36556">
              <w:rPr>
                <w:rFonts w:ascii="Times New Roman" w:hAnsi="Times New Roman" w:cs="Times New Roman"/>
                <w:color w:val="000000" w:themeColor="text1"/>
                <w:sz w:val="20"/>
                <w:szCs w:val="20"/>
                <w:lang w:val="ro-RO"/>
              </w:rPr>
              <w:t>Panouri antiincendiare la toate etajele, stingătoare, l</w:t>
            </w:r>
            <w:r w:rsidR="00B137BC" w:rsidRPr="00B36556">
              <w:rPr>
                <w:rFonts w:ascii="Times New Roman" w:hAnsi="Times New Roman" w:cs="Times New Roman"/>
                <w:color w:val="000000" w:themeColor="text1"/>
                <w:sz w:val="20"/>
                <w:szCs w:val="20"/>
                <w:lang w:val="ro-RO"/>
              </w:rPr>
              <w:t>adă</w:t>
            </w:r>
            <w:r w:rsidRPr="00B36556">
              <w:rPr>
                <w:rFonts w:ascii="Times New Roman" w:hAnsi="Times New Roman" w:cs="Times New Roman"/>
                <w:color w:val="000000" w:themeColor="text1"/>
                <w:sz w:val="20"/>
                <w:szCs w:val="20"/>
                <w:lang w:val="ro-RO"/>
              </w:rPr>
              <w:t xml:space="preserve"> de nisip, instrumente antincendiare;</w:t>
            </w:r>
          </w:p>
          <w:p w:rsidR="00393051" w:rsidRPr="00B36556" w:rsidRDefault="00B137BC" w:rsidP="00393051">
            <w:pPr>
              <w:pStyle w:val="Frspaiere"/>
              <w:numPr>
                <w:ilvl w:val="0"/>
                <w:numId w:val="5"/>
              </w:numPr>
              <w:pBdr>
                <w:top w:val="nil"/>
                <w:left w:val="nil"/>
                <w:bottom w:val="nil"/>
                <w:right w:val="nil"/>
                <w:between w:val="nil"/>
              </w:pBdr>
              <w:ind w:left="247" w:hanging="284"/>
              <w:rPr>
                <w:rFonts w:ascii="Times New Roman" w:eastAsia="Times New Roman" w:hAnsi="Times New Roman" w:cs="Times New Roman"/>
                <w:color w:val="000000" w:themeColor="text1"/>
                <w:sz w:val="20"/>
                <w:szCs w:val="20"/>
                <w:lang w:val="en-US"/>
              </w:rPr>
            </w:pPr>
            <w:r w:rsidRPr="00B36556">
              <w:rPr>
                <w:rFonts w:ascii="Times New Roman" w:eastAsia="Times New Roman" w:hAnsi="Times New Roman" w:cs="Times New Roman"/>
                <w:color w:val="000000" w:themeColor="text1"/>
                <w:sz w:val="20"/>
                <w:szCs w:val="20"/>
                <w:lang w:val="en-US"/>
              </w:rPr>
              <w:t>3</w:t>
            </w:r>
            <w:r w:rsidR="00393051" w:rsidRPr="00B36556">
              <w:rPr>
                <w:rFonts w:ascii="Times New Roman" w:eastAsia="Times New Roman" w:hAnsi="Times New Roman" w:cs="Times New Roman"/>
                <w:color w:val="000000" w:themeColor="text1"/>
                <w:sz w:val="20"/>
                <w:szCs w:val="20"/>
                <w:lang w:val="en-US"/>
              </w:rPr>
              <w:t xml:space="preserve">0 de </w:t>
            </w:r>
            <w:r w:rsidR="004144F0" w:rsidRPr="00B36556">
              <w:rPr>
                <w:rFonts w:ascii="Times New Roman" w:eastAsia="Times New Roman" w:hAnsi="Times New Roman" w:cs="Times New Roman"/>
                <w:color w:val="000000" w:themeColor="text1"/>
                <w:sz w:val="20"/>
                <w:szCs w:val="20"/>
                <w:lang w:val="en-US"/>
              </w:rPr>
              <w:t>stingătoare cu termene de valabilitate actuale.</w:t>
            </w:r>
          </w:p>
          <w:p w:rsidR="00974A14" w:rsidRPr="00930339" w:rsidRDefault="00393051" w:rsidP="00A52755">
            <w:pPr>
              <w:pStyle w:val="Frspaiere"/>
              <w:numPr>
                <w:ilvl w:val="0"/>
                <w:numId w:val="5"/>
              </w:numPr>
              <w:pBdr>
                <w:top w:val="nil"/>
                <w:left w:val="nil"/>
                <w:bottom w:val="nil"/>
                <w:right w:val="nil"/>
                <w:between w:val="nil"/>
              </w:pBdr>
              <w:ind w:left="247" w:hanging="284"/>
              <w:rPr>
                <w:rFonts w:ascii="Times New Roman" w:eastAsia="Times New Roman" w:hAnsi="Times New Roman" w:cs="Times New Roman"/>
                <w:color w:val="000000" w:themeColor="text1"/>
                <w:sz w:val="20"/>
                <w:szCs w:val="20"/>
                <w:lang w:val="en-US"/>
              </w:rPr>
            </w:pPr>
            <w:r w:rsidRPr="00B36556">
              <w:rPr>
                <w:rFonts w:ascii="Times New Roman" w:eastAsia="Times New Roman" w:hAnsi="Times New Roman" w:cs="Times New Roman"/>
                <w:color w:val="000000" w:themeColor="text1"/>
                <w:sz w:val="20"/>
                <w:szCs w:val="20"/>
                <w:lang w:val="en-US"/>
              </w:rPr>
              <w:t>Listele cu semnăturile elevilor referitoare la tehnica securității la orele de fizică, chimie, educația tehnologicî, educația fizică și în perioada vacanțelor.</w:t>
            </w:r>
          </w:p>
        </w:tc>
      </w:tr>
      <w:tr w:rsidR="00F32171" w:rsidRPr="00C44383" w:rsidTr="00091774">
        <w:tc>
          <w:tcPr>
            <w:tcW w:w="1560" w:type="dxa"/>
          </w:tcPr>
          <w:p w:rsidR="00F32171" w:rsidRPr="00B36556" w:rsidRDefault="00F32171"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8222" w:type="dxa"/>
            <w:gridSpan w:val="3"/>
          </w:tcPr>
          <w:p w:rsidR="00F32171" w:rsidRPr="00B36556" w:rsidRDefault="00FB3BF0" w:rsidP="00847141">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 xml:space="preserve">1.1.8. </w:t>
            </w:r>
            <w:r w:rsidR="0032031E" w:rsidRPr="00B36556">
              <w:rPr>
                <w:rFonts w:ascii="Times New Roman" w:hAnsi="Times New Roman" w:cs="Times New Roman"/>
                <w:i/>
                <w:sz w:val="20"/>
                <w:szCs w:val="20"/>
                <w:lang w:val="ro-RO"/>
              </w:rPr>
              <w:t>Instituția dispune de mijloace antiincendiare funcționale și ieșiri de rezervă.</w:t>
            </w:r>
            <w:r w:rsidR="00237C34" w:rsidRPr="00B36556">
              <w:rPr>
                <w:rFonts w:ascii="Times New Roman" w:hAnsi="Times New Roman"/>
                <w:i/>
                <w:sz w:val="20"/>
                <w:szCs w:val="20"/>
                <w:lang w:val="ro-RO"/>
              </w:rPr>
              <w:t xml:space="preserve"> Sunt planuri de evacuare la fiece etaj, indicatoare de orientare în incinta edificiului. Sunt stingătoare cu termene de valabilitate actuale/ l</w:t>
            </w:r>
            <w:r w:rsidR="00847141" w:rsidRPr="00B36556">
              <w:rPr>
                <w:rFonts w:ascii="Times New Roman" w:hAnsi="Times New Roman"/>
                <w:i/>
                <w:sz w:val="20"/>
                <w:szCs w:val="20"/>
                <w:lang w:val="ro-RO"/>
              </w:rPr>
              <w:t>adă</w:t>
            </w:r>
            <w:r w:rsidR="00237C34" w:rsidRPr="00B36556">
              <w:rPr>
                <w:rFonts w:ascii="Times New Roman" w:hAnsi="Times New Roman"/>
                <w:i/>
                <w:sz w:val="20"/>
                <w:szCs w:val="20"/>
                <w:lang w:val="ro-RO"/>
              </w:rPr>
              <w:t xml:space="preserve"> cu nisip, lopată și căldare. Colaborări cu Servicii SE,  pompieri, CMF, poliție.  Elaborarea marcajelor de evacuare a instituției la subsol, etajul</w:t>
            </w:r>
            <w:r w:rsidR="00847141" w:rsidRPr="00B36556">
              <w:rPr>
                <w:rFonts w:ascii="Times New Roman" w:hAnsi="Times New Roman"/>
                <w:i/>
                <w:sz w:val="20"/>
                <w:szCs w:val="20"/>
                <w:lang w:val="ro-RO"/>
              </w:rPr>
              <w:t xml:space="preserve"> I, etajul II, etajul III</w:t>
            </w:r>
            <w:r w:rsidR="00237C34" w:rsidRPr="00B36556">
              <w:rPr>
                <w:rFonts w:ascii="Times New Roman" w:hAnsi="Times New Roman"/>
                <w:i/>
                <w:sz w:val="20"/>
                <w:szCs w:val="20"/>
                <w:lang w:val="ro-RO"/>
              </w:rPr>
              <w:t>.</w:t>
            </w:r>
            <w:r w:rsidR="00237C34" w:rsidRPr="00B36556">
              <w:rPr>
                <w:rFonts w:ascii="Times New Roman" w:hAnsi="Times New Roman"/>
                <w:lang w:val="ro-RO"/>
              </w:rPr>
              <w:t xml:space="preserve">  </w:t>
            </w:r>
          </w:p>
        </w:tc>
      </w:tr>
      <w:tr w:rsidR="005A388F" w:rsidRPr="00B36556" w:rsidTr="00091774">
        <w:tc>
          <w:tcPr>
            <w:tcW w:w="1560"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117"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1</w:t>
            </w:r>
          </w:p>
        </w:tc>
        <w:tc>
          <w:tcPr>
            <w:tcW w:w="2336"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6E0C07" w:rsidRPr="00B36556">
              <w:rPr>
                <w:rFonts w:ascii="Times New Roman" w:hAnsi="Times New Roman" w:cs="Times New Roman"/>
                <w:b/>
                <w:i/>
                <w:sz w:val="20"/>
                <w:szCs w:val="20"/>
                <w:lang w:val="ro-RO"/>
              </w:rPr>
              <w:t>1</w:t>
            </w:r>
          </w:p>
        </w:tc>
        <w:tc>
          <w:tcPr>
            <w:tcW w:w="2769"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6E0C07" w:rsidRPr="00B36556">
              <w:rPr>
                <w:rFonts w:ascii="Times New Roman" w:hAnsi="Times New Roman" w:cs="Times New Roman"/>
                <w:b/>
                <w:i/>
                <w:sz w:val="20"/>
                <w:szCs w:val="20"/>
                <w:lang w:val="ro-RO"/>
              </w:rPr>
              <w:t xml:space="preserve"> 1</w:t>
            </w:r>
          </w:p>
        </w:tc>
      </w:tr>
    </w:tbl>
    <w:p w:rsidR="00F32171" w:rsidRPr="00B36556" w:rsidRDefault="00F32171" w:rsidP="007F185E">
      <w:pPr>
        <w:pStyle w:val="Frspaiere"/>
        <w:rPr>
          <w:rFonts w:ascii="Times New Roman" w:hAnsi="Times New Roman" w:cs="Times New Roman"/>
          <w:sz w:val="20"/>
          <w:szCs w:val="20"/>
          <w:lang w:val="ro-RO"/>
        </w:rPr>
      </w:pPr>
    </w:p>
    <w:p w:rsidR="00D823AB" w:rsidRPr="00B36556" w:rsidRDefault="00D823AB" w:rsidP="007F185E">
      <w:pPr>
        <w:pStyle w:val="Frspaiere"/>
        <w:rPr>
          <w:rFonts w:ascii="Times New Roman" w:hAnsi="Times New Roman" w:cs="Times New Roman"/>
          <w:b/>
          <w:sz w:val="20"/>
          <w:szCs w:val="20"/>
          <w:lang w:val="ro-RO"/>
        </w:rPr>
      </w:pPr>
      <w:r w:rsidRPr="00B36556">
        <w:rPr>
          <w:rFonts w:ascii="Times New Roman" w:hAnsi="Times New Roman" w:cs="Times New Roman"/>
          <w:sz w:val="20"/>
          <w:szCs w:val="20"/>
          <w:lang w:val="ro-RO"/>
        </w:rPr>
        <w:t xml:space="preserve">Domeniu: </w:t>
      </w:r>
      <w:r w:rsidRPr="00B36556">
        <w:rPr>
          <w:rFonts w:ascii="Times New Roman" w:hAnsi="Times New Roman" w:cs="Times New Roman"/>
          <w:b/>
          <w:sz w:val="20"/>
          <w:szCs w:val="20"/>
          <w:lang w:val="ro-RO"/>
        </w:rPr>
        <w:t>Curriculum/ proces educațional</w:t>
      </w:r>
    </w:p>
    <w:p w:rsidR="00F32171" w:rsidRPr="00B36556" w:rsidRDefault="002E2BE0" w:rsidP="007F185E">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1.1.9</w:t>
      </w:r>
      <w:r w:rsidR="00E863BE"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Desfășurarea activităților de învățare și respectare a regulilor de circulație rutieră, a tehnicii securității, de prevenire a situațiilor de risc  și de acordare a primului ajutor</w:t>
      </w:r>
      <w:r w:rsidR="00393051" w:rsidRPr="00B36556">
        <w:rPr>
          <w:rFonts w:ascii="Times New Roman" w:hAnsi="Times New Roman" w:cs="Times New Roman"/>
          <w:sz w:val="20"/>
          <w:szCs w:val="20"/>
          <w:lang w:val="ro-RO"/>
        </w:rPr>
        <w:t>.</w:t>
      </w:r>
    </w:p>
    <w:tbl>
      <w:tblPr>
        <w:tblStyle w:val="GrilTabel"/>
        <w:tblW w:w="9782" w:type="dxa"/>
        <w:tblInd w:w="-176" w:type="dxa"/>
        <w:tblLook w:val="04A0"/>
      </w:tblPr>
      <w:tblGrid>
        <w:gridCol w:w="1560"/>
        <w:gridCol w:w="3117"/>
        <w:gridCol w:w="2336"/>
        <w:gridCol w:w="2769"/>
      </w:tblGrid>
      <w:tr w:rsidR="00F32171" w:rsidRPr="00C44383" w:rsidTr="00091774">
        <w:tc>
          <w:tcPr>
            <w:tcW w:w="1560" w:type="dxa"/>
          </w:tcPr>
          <w:p w:rsidR="00F32171" w:rsidRPr="00B36556" w:rsidRDefault="00F32171"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8222" w:type="dxa"/>
            <w:gridSpan w:val="3"/>
          </w:tcPr>
          <w:p w:rsidR="0040329D" w:rsidRPr="00B36556" w:rsidRDefault="0040329D" w:rsidP="006B4A45">
            <w:pPr>
              <w:pBdr>
                <w:top w:val="nil"/>
                <w:left w:val="nil"/>
                <w:bottom w:val="nil"/>
                <w:right w:val="nil"/>
                <w:between w:val="nil"/>
              </w:pBdr>
              <w:spacing w:line="259" w:lineRule="auto"/>
              <w:rPr>
                <w:rFonts w:ascii="Times New Roman" w:eastAsia="Times New Roman" w:hAnsi="Times New Roman" w:cs="Times New Roman"/>
                <w:color w:val="000000" w:themeColor="text1"/>
                <w:sz w:val="20"/>
                <w:szCs w:val="20"/>
                <w:lang w:val="it-IT"/>
              </w:rPr>
            </w:pPr>
            <w:r w:rsidRPr="00B36556">
              <w:rPr>
                <w:rFonts w:ascii="Times New Roman" w:eastAsia="Times New Roman" w:hAnsi="Times New Roman" w:cs="Times New Roman"/>
                <w:color w:val="000000" w:themeColor="text1"/>
                <w:sz w:val="20"/>
                <w:szCs w:val="20"/>
                <w:lang w:val="it-IT"/>
              </w:rPr>
              <w:t>Î</w:t>
            </w:r>
            <w:r w:rsidR="004D4BD6" w:rsidRPr="00B36556">
              <w:rPr>
                <w:rFonts w:ascii="Times New Roman" w:eastAsia="Times New Roman" w:hAnsi="Times New Roman" w:cs="Times New Roman"/>
                <w:color w:val="000000" w:themeColor="text1"/>
                <w:sz w:val="20"/>
                <w:szCs w:val="20"/>
                <w:lang w:val="it-IT"/>
              </w:rPr>
              <w:t>nregistrări în Catalogul clasei</w:t>
            </w:r>
            <w:r w:rsidR="00A44010" w:rsidRPr="00B36556">
              <w:rPr>
                <w:rFonts w:ascii="Times New Roman" w:eastAsia="Times New Roman" w:hAnsi="Times New Roman" w:cs="Times New Roman"/>
                <w:color w:val="000000" w:themeColor="text1"/>
                <w:sz w:val="20"/>
                <w:szCs w:val="20"/>
                <w:lang w:val="it-IT"/>
              </w:rPr>
              <w:t>/caietul dirigintelui</w:t>
            </w:r>
            <w:r w:rsidR="004D4BD6" w:rsidRPr="00B36556">
              <w:rPr>
                <w:rFonts w:ascii="Times New Roman" w:eastAsia="Times New Roman" w:hAnsi="Times New Roman" w:cs="Times New Roman"/>
                <w:color w:val="000000" w:themeColor="text1"/>
                <w:sz w:val="20"/>
                <w:szCs w:val="20"/>
                <w:lang w:val="it-IT"/>
              </w:rPr>
              <w:t>;</w:t>
            </w:r>
          </w:p>
          <w:p w:rsidR="00393051" w:rsidRPr="00B36556" w:rsidRDefault="00393051" w:rsidP="006B4A45">
            <w:pPr>
              <w:pBdr>
                <w:top w:val="nil"/>
                <w:left w:val="nil"/>
                <w:bottom w:val="nil"/>
                <w:right w:val="nil"/>
                <w:between w:val="nil"/>
              </w:pBdr>
              <w:spacing w:line="259" w:lineRule="auto"/>
              <w:rPr>
                <w:rFonts w:ascii="Times New Roman" w:eastAsia="Times New Roman" w:hAnsi="Times New Roman" w:cs="Times New Roman"/>
                <w:color w:val="000000" w:themeColor="text1"/>
                <w:sz w:val="20"/>
                <w:szCs w:val="20"/>
                <w:lang w:val="it-IT"/>
              </w:rPr>
            </w:pPr>
            <w:r w:rsidRPr="00B36556">
              <w:rPr>
                <w:rFonts w:ascii="Times New Roman" w:hAnsi="Times New Roman" w:cs="Times New Roman"/>
                <w:color w:val="000000" w:themeColor="text1"/>
                <w:sz w:val="20"/>
                <w:szCs w:val="20"/>
                <w:lang w:val="ro-RO"/>
              </w:rPr>
              <w:t>Listele elevilor cu semnăturile elevilor referitoare la tehnica securităţii;</w:t>
            </w:r>
          </w:p>
          <w:p w:rsidR="00A44010" w:rsidRPr="00B36556" w:rsidRDefault="00A44010" w:rsidP="006B4A45">
            <w:pPr>
              <w:pBdr>
                <w:top w:val="nil"/>
                <w:left w:val="nil"/>
                <w:bottom w:val="nil"/>
                <w:right w:val="nil"/>
                <w:between w:val="nil"/>
              </w:pBdr>
              <w:spacing w:line="259" w:lineRule="auto"/>
              <w:rPr>
                <w:rFonts w:ascii="Times New Roman" w:eastAsia="Times New Roman" w:hAnsi="Times New Roman" w:cs="Times New Roman"/>
                <w:color w:val="000000" w:themeColor="text1"/>
                <w:sz w:val="20"/>
                <w:szCs w:val="20"/>
                <w:lang w:val="it-IT"/>
              </w:rPr>
            </w:pPr>
            <w:r w:rsidRPr="00B36556">
              <w:rPr>
                <w:rFonts w:ascii="Times New Roman" w:eastAsia="Times New Roman" w:hAnsi="Times New Roman" w:cs="Times New Roman"/>
                <w:color w:val="000000" w:themeColor="text1"/>
                <w:sz w:val="20"/>
                <w:szCs w:val="20"/>
                <w:lang w:val="it-IT"/>
              </w:rPr>
              <w:t>Planul de activitate al directorului adjunct pentru educație;</w:t>
            </w:r>
          </w:p>
          <w:p w:rsidR="00AC7500" w:rsidRPr="00B36556" w:rsidRDefault="00A44010" w:rsidP="00237C34">
            <w:pPr>
              <w:pBdr>
                <w:top w:val="nil"/>
                <w:left w:val="nil"/>
                <w:bottom w:val="nil"/>
                <w:right w:val="nil"/>
                <w:between w:val="nil"/>
              </w:pBdr>
              <w:spacing w:line="259" w:lineRule="auto"/>
              <w:rPr>
                <w:rFonts w:ascii="Times New Roman" w:hAnsi="Times New Roman" w:cs="Times New Roman"/>
                <w:color w:val="000000" w:themeColor="text1"/>
                <w:sz w:val="20"/>
                <w:szCs w:val="20"/>
                <w:lang w:val="ro-RO"/>
              </w:rPr>
            </w:pPr>
            <w:r w:rsidRPr="00B36556">
              <w:rPr>
                <w:rFonts w:ascii="Times New Roman" w:eastAsia="Times New Roman" w:hAnsi="Times New Roman" w:cs="Times New Roman"/>
                <w:color w:val="000000" w:themeColor="text1"/>
                <w:sz w:val="20"/>
                <w:szCs w:val="20"/>
                <w:lang w:val="it-IT"/>
              </w:rPr>
              <w:t>Proiecte didactice;</w:t>
            </w:r>
            <w:r w:rsidR="00237C34" w:rsidRPr="00B36556">
              <w:rPr>
                <w:rFonts w:ascii="Times New Roman" w:eastAsia="Times New Roman" w:hAnsi="Times New Roman" w:cs="Times New Roman"/>
                <w:color w:val="000000" w:themeColor="text1"/>
                <w:sz w:val="20"/>
                <w:szCs w:val="20"/>
                <w:lang w:val="it-IT"/>
              </w:rPr>
              <w:t xml:space="preserve"> </w:t>
            </w:r>
            <w:r w:rsidR="0040329D" w:rsidRPr="00B36556">
              <w:rPr>
                <w:rFonts w:ascii="Times New Roman" w:eastAsia="Times New Roman" w:hAnsi="Times New Roman" w:cs="Times New Roman"/>
                <w:color w:val="000000" w:themeColor="text1"/>
                <w:sz w:val="20"/>
                <w:szCs w:val="20"/>
                <w:lang w:val="it-IT"/>
              </w:rPr>
              <w:t>Poz</w:t>
            </w:r>
            <w:r w:rsidRPr="00B36556">
              <w:rPr>
                <w:rFonts w:ascii="Times New Roman" w:eastAsia="Times New Roman" w:hAnsi="Times New Roman" w:cs="Times New Roman"/>
                <w:color w:val="000000" w:themeColor="text1"/>
                <w:sz w:val="20"/>
                <w:szCs w:val="20"/>
                <w:lang w:val="it-IT"/>
              </w:rPr>
              <w:t>e de la activități;</w:t>
            </w:r>
            <w:r w:rsidR="00237C34" w:rsidRPr="00B36556">
              <w:rPr>
                <w:rFonts w:ascii="Times New Roman" w:eastAsia="Times New Roman" w:hAnsi="Times New Roman" w:cs="Times New Roman"/>
                <w:color w:val="000000" w:themeColor="text1"/>
                <w:sz w:val="20"/>
                <w:szCs w:val="20"/>
                <w:lang w:val="it-IT"/>
              </w:rPr>
              <w:t xml:space="preserve"> </w:t>
            </w:r>
            <w:r w:rsidR="006B4A45" w:rsidRPr="00B36556">
              <w:rPr>
                <w:rFonts w:ascii="Times New Roman" w:hAnsi="Times New Roman" w:cs="Times New Roman"/>
                <w:color w:val="000000" w:themeColor="text1"/>
                <w:sz w:val="20"/>
                <w:szCs w:val="20"/>
                <w:lang w:val="it-IT"/>
              </w:rPr>
              <w:t>P</w:t>
            </w:r>
            <w:r w:rsidR="00AC7500" w:rsidRPr="00B36556">
              <w:rPr>
                <w:rFonts w:ascii="Times New Roman" w:hAnsi="Times New Roman" w:cs="Times New Roman"/>
                <w:color w:val="000000" w:themeColor="text1"/>
                <w:sz w:val="20"/>
                <w:szCs w:val="20"/>
                <w:lang w:val="ro-RO"/>
              </w:rPr>
              <w:t xml:space="preserve">ostari </w:t>
            </w:r>
            <w:r w:rsidR="006B4A45" w:rsidRPr="00B36556">
              <w:rPr>
                <w:rFonts w:ascii="Times New Roman" w:hAnsi="Times New Roman" w:cs="Times New Roman"/>
                <w:color w:val="000000" w:themeColor="text1"/>
                <w:sz w:val="20"/>
                <w:szCs w:val="20"/>
                <w:lang w:val="ro-RO"/>
              </w:rPr>
              <w:t>de pe facebook, pagina liceului</w:t>
            </w:r>
            <w:r w:rsidR="00AC7500" w:rsidRPr="00B36556">
              <w:rPr>
                <w:rFonts w:ascii="Times New Roman" w:hAnsi="Times New Roman" w:cs="Times New Roman"/>
                <w:color w:val="000000" w:themeColor="text1"/>
                <w:sz w:val="20"/>
                <w:szCs w:val="20"/>
                <w:lang w:val="ro-RO"/>
              </w:rPr>
              <w:t xml:space="preserve"> </w:t>
            </w:r>
            <w:r w:rsidRPr="00B36556">
              <w:rPr>
                <w:rFonts w:ascii="Times New Roman" w:hAnsi="Times New Roman" w:cs="Times New Roman"/>
                <w:color w:val="000000" w:themeColor="text1"/>
                <w:sz w:val="20"/>
                <w:szCs w:val="20"/>
                <w:lang w:val="ro-RO"/>
              </w:rPr>
              <w:t xml:space="preserve"> </w:t>
            </w:r>
            <w:r w:rsidR="009258F7" w:rsidRPr="00B36556">
              <w:rPr>
                <w:rFonts w:ascii="Times New Roman" w:hAnsi="Times New Roman" w:cs="Times New Roman"/>
                <w:i/>
                <w:color w:val="000000" w:themeColor="text1"/>
                <w:sz w:val="20"/>
                <w:szCs w:val="20"/>
                <w:lang w:val="ro-RO"/>
              </w:rPr>
              <w:t xml:space="preserve">valecsandri.md </w:t>
            </w:r>
            <w:r w:rsidR="00AC7500" w:rsidRPr="00B36556">
              <w:rPr>
                <w:rFonts w:ascii="Times New Roman" w:hAnsi="Times New Roman" w:cs="Times New Roman"/>
                <w:color w:val="000000" w:themeColor="text1"/>
                <w:sz w:val="20"/>
                <w:szCs w:val="20"/>
                <w:lang w:val="ro-RO"/>
              </w:rPr>
              <w:t>cu referire la C</w:t>
            </w:r>
            <w:r w:rsidRPr="00B36556">
              <w:rPr>
                <w:rFonts w:ascii="Times New Roman" w:hAnsi="Times New Roman" w:cs="Times New Roman"/>
                <w:color w:val="000000" w:themeColor="text1"/>
                <w:sz w:val="20"/>
                <w:szCs w:val="20"/>
                <w:lang w:val="ro-RO"/>
              </w:rPr>
              <w:t>irculația rutieră;</w:t>
            </w:r>
            <w:r w:rsidR="00237C34" w:rsidRPr="00B36556">
              <w:rPr>
                <w:rFonts w:ascii="Times New Roman" w:hAnsi="Times New Roman" w:cs="Times New Roman"/>
                <w:color w:val="000000" w:themeColor="text1"/>
                <w:sz w:val="20"/>
                <w:szCs w:val="20"/>
                <w:lang w:val="ro-RO"/>
              </w:rPr>
              <w:t xml:space="preserve"> </w:t>
            </w:r>
          </w:p>
          <w:p w:rsidR="000D1F37" w:rsidRPr="00B36556" w:rsidRDefault="000D1F37" w:rsidP="000D1F37">
            <w:pPr>
              <w:spacing w:line="276" w:lineRule="auto"/>
              <w:jc w:val="both"/>
              <w:rPr>
                <w:rFonts w:ascii="Times New Roman" w:hAnsi="Times New Roman" w:cs="Times New Roman"/>
                <w:bCs/>
                <w:i/>
                <w:color w:val="000000"/>
                <w:sz w:val="20"/>
                <w:szCs w:val="20"/>
                <w:lang w:val="ro-RO"/>
              </w:rPr>
            </w:pPr>
            <w:r w:rsidRPr="00B36556">
              <w:rPr>
                <w:rFonts w:ascii="Times New Roman" w:hAnsi="Times New Roman" w:cs="Times New Roman"/>
                <w:bCs/>
                <w:i/>
                <w:color w:val="000000"/>
                <w:sz w:val="20"/>
                <w:szCs w:val="20"/>
                <w:lang w:val="ro-RO"/>
              </w:rPr>
              <w:t xml:space="preserve">S-au elaborat ordine, : de asigurarea  securititatea vieții și sănătății elevilor, ord.nr56, din 09.2022; ord. Nr44,din 01.09.22 cu privire la numirea responsabilului pentru combaterea cazurilor de abandon școlar și absenteism; ord nr45, din01.09.22 cu privire la organizarea și desfășurarea săptămânii siguranței ,,Ssiguranța ta are prioritate”:;ord.nr42,din 01.09.22.cu privire la aplicarea actelornormative și legislative ce țin de identificarea, evaluarea, referirea, asistența  și monitorizarea copiilor victime și potențiale victimeale violenței,neglijării,exploatării și traficului. Ord.nr 37AB,din 01.09.22, cu privire la avizarea Politicii de Protecție a Copilului: </w:t>
            </w:r>
          </w:p>
          <w:p w:rsidR="000D1F37" w:rsidRPr="00B36556" w:rsidRDefault="000D1F37" w:rsidP="000D1F37">
            <w:pPr>
              <w:spacing w:line="276" w:lineRule="auto"/>
              <w:jc w:val="both"/>
              <w:rPr>
                <w:rFonts w:ascii="Times New Roman" w:hAnsi="Times New Roman" w:cs="Times New Roman"/>
                <w:bCs/>
                <w:i/>
                <w:color w:val="000000"/>
                <w:sz w:val="20"/>
                <w:szCs w:val="20"/>
                <w:lang w:val="ro-RO"/>
              </w:rPr>
            </w:pPr>
            <w:r w:rsidRPr="00B36556">
              <w:rPr>
                <w:rFonts w:ascii="Times New Roman" w:hAnsi="Times New Roman" w:cs="Times New Roman"/>
                <w:bCs/>
                <w:i/>
                <w:color w:val="000000"/>
                <w:sz w:val="20"/>
                <w:szCs w:val="20"/>
                <w:lang w:val="ro-RO"/>
              </w:rPr>
              <w:t>Ord.nr.49AB,din01.09.2022,cu privire la crearea Comisiei pentru Protecția drepturilor Copililui.</w:t>
            </w:r>
          </w:p>
          <w:p w:rsidR="000D1F37" w:rsidRPr="00B36556" w:rsidRDefault="000D1F37" w:rsidP="000D1F37">
            <w:pPr>
              <w:spacing w:line="276" w:lineRule="auto"/>
              <w:jc w:val="both"/>
              <w:rPr>
                <w:rFonts w:ascii="Times New Roman" w:hAnsi="Times New Roman" w:cs="Times New Roman"/>
                <w:bCs/>
                <w:i/>
                <w:color w:val="000000"/>
                <w:sz w:val="20"/>
                <w:szCs w:val="20"/>
                <w:lang w:val="ro-RO"/>
              </w:rPr>
            </w:pPr>
            <w:r w:rsidRPr="00B36556">
              <w:rPr>
                <w:rFonts w:ascii="Times New Roman" w:hAnsi="Times New Roman" w:cs="Times New Roman"/>
                <w:bCs/>
                <w:i/>
                <w:color w:val="000000"/>
                <w:sz w:val="20"/>
                <w:szCs w:val="20"/>
                <w:lang w:val="ro-RO"/>
              </w:rPr>
              <w:t>Ord.nr.51,din 01.09.2022,cu privire la aprobarea graficului profesi=orilor de serviciu; ord.nr.52,  din 01.09.22. cu privire la familiarizarea angajaților cu Procaedura de organizare instituțională și de intervenție a lucrătorilorinstituțiilor de învățământ în cazurile de ANET al copilului.:ord.nr.53AB, din 01.09.22, cu privire la constituirea comisiei de triere, pentru anul de studiu 2022-2023.: ord. Nr. 58AB,din 01.09.22, Cu privire la organizarea și desșășurarea Lunarului Securității Cibernetice;</w:t>
            </w:r>
          </w:p>
          <w:p w:rsidR="000D1F37" w:rsidRPr="00B36556" w:rsidRDefault="000D1F37" w:rsidP="000D1F37">
            <w:pPr>
              <w:spacing w:line="276" w:lineRule="auto"/>
              <w:jc w:val="both"/>
              <w:rPr>
                <w:rFonts w:ascii="Times New Roman" w:hAnsi="Times New Roman" w:cs="Times New Roman"/>
                <w:bCs/>
                <w:i/>
                <w:color w:val="000000"/>
                <w:sz w:val="20"/>
                <w:szCs w:val="20"/>
                <w:lang w:val="ro-RO"/>
              </w:rPr>
            </w:pPr>
            <w:r w:rsidRPr="00B36556">
              <w:rPr>
                <w:rFonts w:ascii="Times New Roman" w:hAnsi="Times New Roman" w:cs="Times New Roman"/>
                <w:bCs/>
                <w:i/>
                <w:color w:val="000000"/>
                <w:sz w:val="20"/>
                <w:szCs w:val="20"/>
                <w:lang w:val="ro-RO"/>
              </w:rPr>
              <w:lastRenderedPageBreak/>
              <w:t>Ord.nr.82,din 16.11.2022, cu privire la saigurarea respectării normelor sanitare în Liceul Teoretic ,,Vasile Alecsandri”</w:t>
            </w:r>
          </w:p>
          <w:p w:rsidR="0091685B" w:rsidRPr="00B36556" w:rsidRDefault="0091685B" w:rsidP="000D1F37">
            <w:pPr>
              <w:spacing w:line="276" w:lineRule="auto"/>
              <w:jc w:val="both"/>
              <w:rPr>
                <w:rFonts w:ascii="Times New Roman" w:hAnsi="Times New Roman" w:cs="Times New Roman"/>
                <w:bCs/>
                <w:i/>
                <w:color w:val="000000"/>
                <w:sz w:val="20"/>
                <w:szCs w:val="20"/>
                <w:lang w:val="ro-RO"/>
              </w:rPr>
            </w:pPr>
            <w:r w:rsidRPr="00B36556">
              <w:rPr>
                <w:rFonts w:ascii="Times New Roman" w:hAnsi="Times New Roman" w:cs="Times New Roman"/>
                <w:bCs/>
                <w:i/>
                <w:color w:val="000000"/>
                <w:sz w:val="20"/>
                <w:szCs w:val="20"/>
                <w:lang w:val="ro-RO"/>
              </w:rPr>
              <w:t>Ord.nr.80AB,din 10.11.2022, cu privire la formarea grupei speciale și lista elevilor eliberați de la cultura fizică</w:t>
            </w:r>
          </w:p>
          <w:p w:rsidR="00FC029D" w:rsidRPr="00B36556" w:rsidRDefault="00FC029D" w:rsidP="00FC029D">
            <w:pPr>
              <w:pStyle w:val="Frspaiere"/>
              <w:rPr>
                <w:rFonts w:ascii="Times New Roman" w:eastAsia="Times New Roman" w:hAnsi="Times New Roman" w:cs="Times New Roman"/>
                <w:i/>
                <w:color w:val="FF0000"/>
                <w:sz w:val="20"/>
                <w:szCs w:val="20"/>
                <w:lang w:val="ro-RO"/>
              </w:rPr>
            </w:pPr>
          </w:p>
        </w:tc>
      </w:tr>
      <w:tr w:rsidR="00F32171" w:rsidRPr="00C44383" w:rsidTr="00091774">
        <w:tc>
          <w:tcPr>
            <w:tcW w:w="1560" w:type="dxa"/>
          </w:tcPr>
          <w:p w:rsidR="00F32171" w:rsidRPr="00B36556" w:rsidRDefault="00F32171"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lastRenderedPageBreak/>
              <w:t>Constatări</w:t>
            </w:r>
          </w:p>
        </w:tc>
        <w:tc>
          <w:tcPr>
            <w:tcW w:w="8222" w:type="dxa"/>
            <w:gridSpan w:val="3"/>
          </w:tcPr>
          <w:p w:rsidR="00F32171" w:rsidRPr="00B36556" w:rsidRDefault="00FB3BF0" w:rsidP="004D4BD6">
            <w:pPr>
              <w:pStyle w:val="Frspaiere"/>
              <w:rPr>
                <w:rFonts w:ascii="Times New Roman" w:hAnsi="Times New Roman" w:cs="Times New Roman"/>
                <w:i/>
                <w:color w:val="000000" w:themeColor="text1"/>
                <w:sz w:val="20"/>
                <w:szCs w:val="20"/>
                <w:lang w:val="ro-RO"/>
              </w:rPr>
            </w:pPr>
            <w:r w:rsidRPr="00B36556">
              <w:rPr>
                <w:rFonts w:ascii="Times New Roman" w:hAnsi="Times New Roman" w:cs="Times New Roman"/>
                <w:i/>
                <w:color w:val="000000" w:themeColor="text1"/>
                <w:sz w:val="20"/>
                <w:szCs w:val="20"/>
                <w:lang w:val="ro-RO"/>
              </w:rPr>
              <w:t xml:space="preserve">1.1.9. </w:t>
            </w:r>
            <w:r w:rsidR="004D4BD6" w:rsidRPr="00B36556">
              <w:rPr>
                <w:rFonts w:ascii="Times New Roman" w:hAnsi="Times New Roman" w:cs="Times New Roman"/>
                <w:i/>
                <w:color w:val="000000" w:themeColor="text1"/>
                <w:sz w:val="20"/>
                <w:szCs w:val="20"/>
                <w:lang w:val="ro-RO"/>
              </w:rPr>
              <w:t xml:space="preserve">Instituția de învățământ dispune de proceduri de înregistrare, cercetare și rezolvare a plângerilor/reclamațiilor elevilor, personalului didactic, familiei etc. cu referire la încălcarea drepturilor privind siguranța și protecția în școală sau pe teritoriul adiacent. </w:t>
            </w:r>
            <w:r w:rsidRPr="00B36556">
              <w:rPr>
                <w:rFonts w:ascii="Times New Roman" w:hAnsi="Times New Roman" w:cs="Times New Roman"/>
                <w:i/>
                <w:color w:val="000000" w:themeColor="text1"/>
                <w:sz w:val="20"/>
                <w:szCs w:val="20"/>
                <w:lang w:val="ro-RO"/>
              </w:rPr>
              <w:t>Cadrele didactice desfășoară, cu elevii, activități ce vizează învățarea și respectarea regulilor de circulație rutieră, a tehnicii securității în mediul școlar și în cotidian, de prevenire a situațiilor de risc (inundații, incendii, cutremure</w:t>
            </w:r>
            <w:r w:rsidR="00E01EB4" w:rsidRPr="00B36556">
              <w:rPr>
                <w:rFonts w:ascii="Times New Roman" w:hAnsi="Times New Roman" w:cs="Times New Roman"/>
                <w:i/>
                <w:color w:val="000000" w:themeColor="text1"/>
                <w:sz w:val="20"/>
                <w:szCs w:val="20"/>
                <w:lang w:val="ro-RO"/>
              </w:rPr>
              <w:t>, etc) și de acordare a primului ajutor.</w:t>
            </w:r>
            <w:r w:rsidR="00F02F0D" w:rsidRPr="00B36556">
              <w:rPr>
                <w:rFonts w:ascii="Times New Roman" w:hAnsi="Times New Roman" w:cs="Times New Roman"/>
                <w:i/>
                <w:color w:val="000000" w:themeColor="text1"/>
                <w:lang w:val="ro-RO"/>
              </w:rPr>
              <w:t xml:space="preserve"> Proiecte didactice. Listele elevilor cu semnăturile elevilor referitoare la tehnica securităţii. Implicarea elevilor în activităţi de învăţare şi respectare a regulilor de circulaţie rutieră, de tehnică a securităţii, de prevenire a situaţiillor de risc li de acordare a primului ajutor.</w:t>
            </w:r>
          </w:p>
        </w:tc>
      </w:tr>
      <w:tr w:rsidR="005A388F" w:rsidRPr="00B36556" w:rsidTr="00091774">
        <w:tc>
          <w:tcPr>
            <w:tcW w:w="1560"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117"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2E2BE0" w:rsidRPr="00B36556">
              <w:rPr>
                <w:rFonts w:ascii="Times New Roman" w:hAnsi="Times New Roman" w:cs="Times New Roman"/>
                <w:b/>
                <w:i/>
                <w:sz w:val="20"/>
                <w:szCs w:val="20"/>
                <w:lang w:val="ro-RO"/>
              </w:rPr>
              <w:t>1</w:t>
            </w:r>
          </w:p>
        </w:tc>
        <w:tc>
          <w:tcPr>
            <w:tcW w:w="2336"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6E0C07" w:rsidRPr="00B36556">
              <w:rPr>
                <w:rFonts w:ascii="Times New Roman" w:hAnsi="Times New Roman" w:cs="Times New Roman"/>
                <w:b/>
                <w:i/>
                <w:sz w:val="20"/>
                <w:szCs w:val="20"/>
                <w:lang w:val="ro-RO"/>
              </w:rPr>
              <w:t>1</w:t>
            </w:r>
          </w:p>
        </w:tc>
        <w:tc>
          <w:tcPr>
            <w:tcW w:w="2769"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6E0C07" w:rsidRPr="00B36556">
              <w:rPr>
                <w:rFonts w:ascii="Times New Roman" w:hAnsi="Times New Roman" w:cs="Times New Roman"/>
                <w:b/>
                <w:i/>
                <w:sz w:val="20"/>
                <w:szCs w:val="20"/>
                <w:lang w:val="ro-RO"/>
              </w:rPr>
              <w:t xml:space="preserve"> 1</w:t>
            </w:r>
          </w:p>
        </w:tc>
      </w:tr>
    </w:tbl>
    <w:p w:rsidR="00F32171" w:rsidRPr="00B36556" w:rsidRDefault="00F32171" w:rsidP="007F185E">
      <w:pPr>
        <w:pStyle w:val="Frspaiere"/>
        <w:rPr>
          <w:rFonts w:ascii="Times New Roman" w:hAnsi="Times New Roman" w:cs="Times New Roman"/>
          <w:sz w:val="20"/>
          <w:szCs w:val="20"/>
          <w:lang w:val="ro-RO"/>
        </w:rPr>
      </w:pPr>
    </w:p>
    <w:p w:rsidR="00843DAD" w:rsidRDefault="00843DAD" w:rsidP="00BF0A05">
      <w:pPr>
        <w:pStyle w:val="Frspaiere"/>
        <w:jc w:val="center"/>
        <w:rPr>
          <w:rFonts w:ascii="Times New Roman" w:hAnsi="Times New Roman" w:cs="Times New Roman"/>
          <w:b/>
          <w:sz w:val="20"/>
          <w:szCs w:val="20"/>
          <w:lang w:val="ro-RO"/>
        </w:rPr>
      </w:pPr>
    </w:p>
    <w:tbl>
      <w:tblPr>
        <w:tblW w:w="947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49"/>
        <w:gridCol w:w="5340"/>
        <w:gridCol w:w="2682"/>
      </w:tblGrid>
      <w:tr w:rsidR="00843DAD" w:rsidRPr="00843DAD" w:rsidTr="00843DAD">
        <w:trPr>
          <w:trHeight w:val="264"/>
        </w:trPr>
        <w:tc>
          <w:tcPr>
            <w:tcW w:w="1449" w:type="dxa"/>
            <w:vMerge w:val="restart"/>
          </w:tcPr>
          <w:p w:rsidR="00843DAD" w:rsidRPr="00CB7599" w:rsidRDefault="00843DAD" w:rsidP="00843DAD">
            <w:pPr>
              <w:pBdr>
                <w:top w:val="nil"/>
                <w:left w:val="nil"/>
                <w:bottom w:val="nil"/>
                <w:right w:val="nil"/>
                <w:between w:val="nil"/>
              </w:pBdr>
              <w:spacing w:after="0" w:line="240" w:lineRule="auto"/>
              <w:ind w:right="-2"/>
              <w:jc w:val="center"/>
              <w:rPr>
                <w:rFonts w:ascii="Times New Roman" w:eastAsia="Times New Roman" w:hAnsi="Times New Roman" w:cs="Times New Roman"/>
                <w:b/>
                <w:i/>
                <w:color w:val="000000"/>
                <w:u w:val="single"/>
                <w:lang w:val="en-US"/>
              </w:rPr>
            </w:pPr>
            <w:r w:rsidRPr="00CB7599">
              <w:rPr>
                <w:rFonts w:ascii="Times New Roman" w:eastAsia="Times New Roman" w:hAnsi="Times New Roman" w:cs="Times New Roman"/>
                <w:b/>
                <w:i/>
                <w:color w:val="000000"/>
                <w:u w:val="single"/>
                <w:lang w:val="en-US"/>
              </w:rPr>
              <w:t>Dimensiunea I</w:t>
            </w:r>
          </w:p>
        </w:tc>
        <w:tc>
          <w:tcPr>
            <w:tcW w:w="5340" w:type="dxa"/>
          </w:tcPr>
          <w:p w:rsidR="00843DAD" w:rsidRPr="00CB7599" w:rsidRDefault="00843DAD" w:rsidP="00843DAD">
            <w:pPr>
              <w:pBdr>
                <w:top w:val="nil"/>
                <w:left w:val="nil"/>
                <w:bottom w:val="nil"/>
                <w:right w:val="nil"/>
                <w:between w:val="nil"/>
              </w:pBdr>
              <w:spacing w:after="0" w:line="240" w:lineRule="auto"/>
              <w:ind w:right="-2"/>
              <w:jc w:val="center"/>
              <w:rPr>
                <w:rFonts w:ascii="Times New Roman" w:eastAsia="Times New Roman" w:hAnsi="Times New Roman" w:cs="Times New Roman"/>
                <w:b/>
                <w:i/>
                <w:color w:val="000000"/>
                <w:u w:val="single"/>
                <w:lang w:val="en-US"/>
              </w:rPr>
            </w:pPr>
            <w:r w:rsidRPr="00CB7599">
              <w:rPr>
                <w:rFonts w:ascii="Times New Roman" w:eastAsia="Times New Roman" w:hAnsi="Times New Roman" w:cs="Times New Roman"/>
                <w:b/>
                <w:i/>
                <w:color w:val="000000"/>
                <w:u w:val="single"/>
                <w:lang w:val="en-US"/>
              </w:rPr>
              <w:t>Puncte forte</w:t>
            </w:r>
          </w:p>
        </w:tc>
        <w:tc>
          <w:tcPr>
            <w:tcW w:w="2682" w:type="dxa"/>
          </w:tcPr>
          <w:p w:rsidR="00843DAD" w:rsidRPr="00CB7599" w:rsidRDefault="00843DAD" w:rsidP="00843DAD">
            <w:pPr>
              <w:pBdr>
                <w:top w:val="nil"/>
                <w:left w:val="nil"/>
                <w:bottom w:val="nil"/>
                <w:right w:val="nil"/>
                <w:between w:val="nil"/>
              </w:pBdr>
              <w:spacing w:after="0" w:line="240" w:lineRule="auto"/>
              <w:ind w:right="-2"/>
              <w:jc w:val="center"/>
              <w:rPr>
                <w:rFonts w:ascii="Times New Roman" w:eastAsia="Times New Roman" w:hAnsi="Times New Roman" w:cs="Times New Roman"/>
                <w:b/>
                <w:i/>
                <w:color w:val="000000"/>
                <w:u w:val="single"/>
                <w:lang w:val="en-US"/>
              </w:rPr>
            </w:pPr>
            <w:r w:rsidRPr="00CB7599">
              <w:rPr>
                <w:rFonts w:ascii="Times New Roman" w:eastAsia="Times New Roman" w:hAnsi="Times New Roman" w:cs="Times New Roman"/>
                <w:b/>
                <w:i/>
                <w:color w:val="000000"/>
                <w:u w:val="single"/>
                <w:lang w:val="en-US"/>
              </w:rPr>
              <w:t>Puncte slabe</w:t>
            </w:r>
          </w:p>
        </w:tc>
      </w:tr>
      <w:tr w:rsidR="00843DAD" w:rsidRPr="00843DAD" w:rsidTr="00843DAD">
        <w:trPr>
          <w:trHeight w:val="3962"/>
        </w:trPr>
        <w:tc>
          <w:tcPr>
            <w:tcW w:w="1449" w:type="dxa"/>
            <w:vMerge/>
          </w:tcPr>
          <w:p w:rsidR="00843DAD" w:rsidRPr="00CB7599" w:rsidRDefault="00843DAD" w:rsidP="00843DAD">
            <w:pPr>
              <w:widowControl w:val="0"/>
              <w:pBdr>
                <w:top w:val="nil"/>
                <w:left w:val="nil"/>
                <w:bottom w:val="nil"/>
                <w:right w:val="nil"/>
                <w:between w:val="nil"/>
              </w:pBdr>
              <w:spacing w:after="0" w:line="276" w:lineRule="auto"/>
              <w:rPr>
                <w:rFonts w:ascii="Times New Roman" w:eastAsia="Times New Roman" w:hAnsi="Times New Roman" w:cs="Times New Roman"/>
                <w:b/>
                <w:i/>
                <w:color w:val="000000"/>
                <w:u w:val="single"/>
                <w:lang w:val="en-US"/>
              </w:rPr>
            </w:pPr>
          </w:p>
        </w:tc>
        <w:tc>
          <w:tcPr>
            <w:tcW w:w="5340" w:type="dxa"/>
          </w:tcPr>
          <w:p w:rsidR="00843DAD" w:rsidRPr="00CB7599" w:rsidRDefault="00843DAD" w:rsidP="00843DAD">
            <w:pPr>
              <w:widowControl w:val="0"/>
              <w:numPr>
                <w:ilvl w:val="0"/>
                <w:numId w:val="22"/>
              </w:numPr>
              <w:pBdr>
                <w:top w:val="nil"/>
                <w:left w:val="nil"/>
                <w:bottom w:val="nil"/>
                <w:right w:val="nil"/>
                <w:between w:val="nil"/>
              </w:pBdr>
              <w:spacing w:after="0" w:line="240" w:lineRule="auto"/>
              <w:ind w:left="459" w:right="-2" w:hanging="284"/>
              <w:jc w:val="both"/>
              <w:rPr>
                <w:rFonts w:ascii="Times New Roman" w:eastAsia="Times New Roman" w:hAnsi="Times New Roman" w:cs="Times New Roman"/>
                <w:color w:val="000000"/>
                <w:lang w:val="en-US"/>
              </w:rPr>
            </w:pPr>
            <w:r w:rsidRPr="00CB7599">
              <w:rPr>
                <w:rFonts w:ascii="Times New Roman" w:eastAsia="Times New Roman" w:hAnsi="Times New Roman" w:cs="Times New Roman"/>
                <w:color w:val="000000"/>
                <w:lang w:val="en-US"/>
              </w:rPr>
              <w:t>Toți agenții educaționali sunt la curent cu actele normative și legislative referitor la protecția, securitatea  copilului;</w:t>
            </w:r>
          </w:p>
          <w:p w:rsidR="00843DAD" w:rsidRPr="00CB7599" w:rsidRDefault="00843DAD" w:rsidP="00843DAD">
            <w:pPr>
              <w:widowControl w:val="0"/>
              <w:numPr>
                <w:ilvl w:val="0"/>
                <w:numId w:val="21"/>
              </w:numPr>
              <w:pBdr>
                <w:top w:val="nil"/>
                <w:left w:val="nil"/>
                <w:bottom w:val="nil"/>
                <w:right w:val="nil"/>
                <w:between w:val="nil"/>
              </w:pBdr>
              <w:spacing w:after="0" w:line="240" w:lineRule="auto"/>
              <w:ind w:left="459" w:right="-2" w:hanging="284"/>
              <w:jc w:val="both"/>
              <w:rPr>
                <w:rFonts w:ascii="Times New Roman" w:eastAsia="Times New Roman" w:hAnsi="Times New Roman" w:cs="Times New Roman"/>
                <w:color w:val="000000"/>
                <w:lang w:val="en-US"/>
              </w:rPr>
            </w:pPr>
            <w:r w:rsidRPr="00CB7599">
              <w:rPr>
                <w:rFonts w:ascii="Times New Roman" w:eastAsia="Times New Roman" w:hAnsi="Times New Roman" w:cs="Times New Roman"/>
                <w:color w:val="000000"/>
                <w:lang w:val="en-US"/>
              </w:rPr>
              <w:t>Toți diriginții și toți părinții sunt informați cu referire la Politica de Protecție a copilului;</w:t>
            </w:r>
          </w:p>
          <w:p w:rsidR="00843DAD" w:rsidRPr="00CB7599" w:rsidRDefault="00843DAD" w:rsidP="00843DAD">
            <w:pPr>
              <w:widowControl w:val="0"/>
              <w:numPr>
                <w:ilvl w:val="0"/>
                <w:numId w:val="21"/>
              </w:numPr>
              <w:pBdr>
                <w:top w:val="nil"/>
                <w:left w:val="nil"/>
                <w:bottom w:val="nil"/>
                <w:right w:val="nil"/>
                <w:between w:val="nil"/>
              </w:pBdr>
              <w:spacing w:after="0" w:line="240" w:lineRule="auto"/>
              <w:ind w:left="459" w:right="-2" w:hanging="284"/>
              <w:jc w:val="both"/>
              <w:rPr>
                <w:rFonts w:ascii="Times New Roman" w:eastAsia="Times New Roman" w:hAnsi="Times New Roman" w:cs="Times New Roman"/>
                <w:color w:val="000000"/>
                <w:lang w:val="en-US"/>
              </w:rPr>
            </w:pPr>
            <w:r w:rsidRPr="00CB7599">
              <w:rPr>
                <w:rFonts w:ascii="Times New Roman" w:eastAsia="Times New Roman" w:hAnsi="Times New Roman" w:cs="Times New Roman"/>
                <w:color w:val="000000"/>
                <w:lang w:val="en-US"/>
              </w:rPr>
              <w:t xml:space="preserve"> Toți agenții educaționali au făcut cunoștință, contra semnătură, cu  Metodologia de aplicare a Procedurii de organizare instituțională și de intervenție a lucrătorilor instituțiilor de învățământ preuniversitar în cazurile de abuz, neglijare, exploatare, trafic al copilului din 23 august 2013, Ordinul ME nr. 858, aprobat de către directorul instituției;</w:t>
            </w:r>
          </w:p>
          <w:p w:rsidR="00843DAD" w:rsidRPr="00CB7599" w:rsidRDefault="00843DAD" w:rsidP="00843DAD">
            <w:pPr>
              <w:widowControl w:val="0"/>
              <w:numPr>
                <w:ilvl w:val="0"/>
                <w:numId w:val="23"/>
              </w:numPr>
              <w:pBdr>
                <w:top w:val="nil"/>
                <w:left w:val="nil"/>
                <w:bottom w:val="nil"/>
                <w:right w:val="nil"/>
                <w:between w:val="nil"/>
              </w:pBdr>
              <w:spacing w:after="0" w:line="240" w:lineRule="auto"/>
              <w:ind w:right="-2"/>
              <w:jc w:val="both"/>
              <w:rPr>
                <w:rFonts w:ascii="Times New Roman" w:eastAsia="Times New Roman" w:hAnsi="Times New Roman" w:cs="Times New Roman"/>
                <w:color w:val="000000"/>
                <w:lang w:val="en-US"/>
              </w:rPr>
            </w:pPr>
            <w:r w:rsidRPr="00CB7599">
              <w:rPr>
                <w:rFonts w:ascii="Times New Roman" w:eastAsia="Times New Roman" w:hAnsi="Times New Roman" w:cs="Times New Roman"/>
                <w:color w:val="000000"/>
                <w:lang w:val="en-US"/>
              </w:rPr>
              <w:t>Accesul tuturor elevilor și angajaților la produse igienice: soluții, săpun, hârtie, etc;</w:t>
            </w:r>
          </w:p>
          <w:p w:rsidR="00843DAD" w:rsidRPr="00CB7599" w:rsidRDefault="00843DAD" w:rsidP="00843DAD">
            <w:pPr>
              <w:widowControl w:val="0"/>
              <w:numPr>
                <w:ilvl w:val="0"/>
                <w:numId w:val="23"/>
              </w:numPr>
              <w:pBdr>
                <w:top w:val="nil"/>
                <w:left w:val="nil"/>
                <w:bottom w:val="nil"/>
                <w:right w:val="nil"/>
                <w:between w:val="nil"/>
              </w:pBdr>
              <w:spacing w:after="0" w:line="240" w:lineRule="auto"/>
              <w:ind w:right="-2"/>
              <w:jc w:val="both"/>
              <w:rPr>
                <w:rFonts w:ascii="Times New Roman" w:eastAsia="Times New Roman" w:hAnsi="Times New Roman" w:cs="Times New Roman"/>
                <w:color w:val="000000"/>
                <w:lang w:val="en-US"/>
              </w:rPr>
            </w:pPr>
            <w:r w:rsidRPr="00CB7599">
              <w:rPr>
                <w:rFonts w:ascii="Times New Roman" w:eastAsia="Times New Roman" w:hAnsi="Times New Roman" w:cs="Times New Roman"/>
                <w:color w:val="000000"/>
                <w:lang w:val="en-US"/>
              </w:rPr>
              <w:t>Blocurile sanitare corespund normelor  etc.</w:t>
            </w:r>
          </w:p>
        </w:tc>
        <w:tc>
          <w:tcPr>
            <w:tcW w:w="2682" w:type="dxa"/>
          </w:tcPr>
          <w:p w:rsidR="00843DAD" w:rsidRPr="00CB7599" w:rsidRDefault="00843DAD" w:rsidP="00843DAD">
            <w:pPr>
              <w:widowControl w:val="0"/>
              <w:numPr>
                <w:ilvl w:val="0"/>
                <w:numId w:val="24"/>
              </w:numPr>
              <w:pBdr>
                <w:top w:val="nil"/>
                <w:left w:val="nil"/>
                <w:bottom w:val="nil"/>
                <w:right w:val="nil"/>
                <w:between w:val="nil"/>
              </w:pBdr>
              <w:spacing w:after="0" w:line="240" w:lineRule="auto"/>
              <w:ind w:right="-2"/>
              <w:jc w:val="both"/>
              <w:rPr>
                <w:rFonts w:ascii="Times New Roman" w:eastAsia="Times New Roman" w:hAnsi="Times New Roman" w:cs="Times New Roman"/>
                <w:color w:val="000000"/>
                <w:lang w:val="en-US"/>
              </w:rPr>
            </w:pPr>
            <w:r w:rsidRPr="00CB7599">
              <w:rPr>
                <w:rFonts w:ascii="Times New Roman" w:eastAsia="Times New Roman" w:hAnsi="Times New Roman" w:cs="Times New Roman"/>
                <w:color w:val="000000"/>
                <w:lang w:val="en-US"/>
              </w:rPr>
              <w:t>Securizarea  instituției;</w:t>
            </w:r>
          </w:p>
          <w:p w:rsidR="00843DAD" w:rsidRPr="00CB7599" w:rsidRDefault="00CB7599" w:rsidP="00843DAD">
            <w:pPr>
              <w:widowControl w:val="0"/>
              <w:numPr>
                <w:ilvl w:val="0"/>
                <w:numId w:val="24"/>
              </w:numPr>
              <w:pBdr>
                <w:top w:val="nil"/>
                <w:left w:val="nil"/>
                <w:bottom w:val="nil"/>
                <w:right w:val="nil"/>
                <w:between w:val="nil"/>
              </w:pBdr>
              <w:spacing w:after="0" w:line="240" w:lineRule="auto"/>
              <w:ind w:right="-2"/>
              <w:jc w:val="both"/>
              <w:rPr>
                <w:rFonts w:ascii="Times New Roman" w:eastAsia="Times New Roman" w:hAnsi="Times New Roman" w:cs="Times New Roman"/>
                <w:color w:val="000000"/>
                <w:lang w:val="en-US"/>
              </w:rPr>
            </w:pPr>
            <w:r w:rsidRPr="00CB7599">
              <w:rPr>
                <w:rFonts w:ascii="Times New Roman" w:eastAsia="Times New Roman" w:hAnsi="Times New Roman" w:cs="Times New Roman"/>
                <w:color w:val="000000"/>
                <w:lang w:val="en-US"/>
              </w:rPr>
              <w:t>Circulație activă de automobile în preajma instituției școlare;</w:t>
            </w:r>
          </w:p>
          <w:p w:rsidR="00843DAD" w:rsidRPr="00CB7599" w:rsidRDefault="00843DAD" w:rsidP="00843DAD">
            <w:pPr>
              <w:widowControl w:val="0"/>
              <w:numPr>
                <w:ilvl w:val="0"/>
                <w:numId w:val="24"/>
              </w:numPr>
              <w:pBdr>
                <w:top w:val="nil"/>
                <w:left w:val="nil"/>
                <w:bottom w:val="nil"/>
                <w:right w:val="nil"/>
                <w:between w:val="nil"/>
              </w:pBdr>
              <w:spacing w:after="0" w:line="240" w:lineRule="auto"/>
              <w:ind w:right="-2"/>
              <w:jc w:val="both"/>
              <w:rPr>
                <w:rFonts w:ascii="Times New Roman" w:eastAsia="Times New Roman" w:hAnsi="Times New Roman" w:cs="Times New Roman"/>
                <w:color w:val="000000"/>
                <w:lang w:val="en-US"/>
              </w:rPr>
            </w:pPr>
            <w:r w:rsidRPr="00CB7599">
              <w:rPr>
                <w:rFonts w:ascii="Times New Roman" w:eastAsia="Times New Roman" w:hAnsi="Times New Roman" w:cs="Times New Roman"/>
                <w:color w:val="000000"/>
                <w:lang w:val="en-US"/>
              </w:rPr>
              <w:t xml:space="preserve">Numărul de elevi </w:t>
            </w:r>
            <w:r w:rsidR="00CB7599" w:rsidRPr="00CB7599">
              <w:rPr>
                <w:rFonts w:ascii="Times New Roman" w:eastAsia="Times New Roman" w:hAnsi="Times New Roman" w:cs="Times New Roman"/>
                <w:color w:val="000000"/>
                <w:lang w:val="en-US"/>
              </w:rPr>
              <w:t>încă este mic în raport cu</w:t>
            </w:r>
            <w:r w:rsidRPr="00CB7599">
              <w:rPr>
                <w:rFonts w:ascii="Times New Roman" w:eastAsia="Times New Roman" w:hAnsi="Times New Roman" w:cs="Times New Roman"/>
                <w:color w:val="000000"/>
                <w:lang w:val="en-US"/>
              </w:rPr>
              <w:t xml:space="preserve"> capacitatea instituției;</w:t>
            </w:r>
          </w:p>
          <w:p w:rsidR="00843DAD" w:rsidRPr="00CB7599" w:rsidRDefault="00CB7599" w:rsidP="00843DAD">
            <w:pPr>
              <w:widowControl w:val="0"/>
              <w:numPr>
                <w:ilvl w:val="0"/>
                <w:numId w:val="24"/>
              </w:numPr>
              <w:pBdr>
                <w:top w:val="nil"/>
                <w:left w:val="nil"/>
                <w:bottom w:val="nil"/>
                <w:right w:val="nil"/>
                <w:between w:val="nil"/>
              </w:pBdr>
              <w:spacing w:after="0" w:line="240" w:lineRule="auto"/>
              <w:ind w:right="-2"/>
              <w:jc w:val="both"/>
              <w:rPr>
                <w:rFonts w:ascii="Times New Roman" w:eastAsia="Times New Roman" w:hAnsi="Times New Roman" w:cs="Times New Roman"/>
                <w:color w:val="000000"/>
                <w:lang w:val="en-US"/>
              </w:rPr>
            </w:pPr>
            <w:r w:rsidRPr="00CB7599">
              <w:rPr>
                <w:rFonts w:ascii="Times New Roman" w:eastAsia="Times New Roman" w:hAnsi="Times New Roman" w:cs="Times New Roman"/>
                <w:color w:val="000000"/>
                <w:lang w:val="en-US"/>
              </w:rPr>
              <w:t>Lisa lavuarelor în</w:t>
            </w:r>
            <w:r w:rsidR="00843DAD" w:rsidRPr="00CB7599">
              <w:rPr>
                <w:rFonts w:ascii="Times New Roman" w:eastAsia="Times New Roman" w:hAnsi="Times New Roman" w:cs="Times New Roman"/>
                <w:color w:val="000000"/>
                <w:lang w:val="en-US"/>
              </w:rPr>
              <w:t xml:space="preserve"> cantină; </w:t>
            </w:r>
          </w:p>
          <w:p w:rsidR="00843DAD" w:rsidRPr="00CB7599" w:rsidRDefault="00843DAD" w:rsidP="00843DAD">
            <w:pPr>
              <w:widowControl w:val="0"/>
              <w:numPr>
                <w:ilvl w:val="0"/>
                <w:numId w:val="24"/>
              </w:numPr>
              <w:pBdr>
                <w:top w:val="nil"/>
                <w:left w:val="nil"/>
                <w:bottom w:val="nil"/>
                <w:right w:val="nil"/>
                <w:between w:val="nil"/>
              </w:pBdr>
              <w:spacing w:after="0" w:line="240" w:lineRule="auto"/>
              <w:ind w:right="-2"/>
              <w:jc w:val="both"/>
              <w:rPr>
                <w:rFonts w:ascii="Times New Roman" w:eastAsia="Times New Roman" w:hAnsi="Times New Roman" w:cs="Times New Roman"/>
                <w:color w:val="000000"/>
                <w:lang w:val="en-US"/>
              </w:rPr>
            </w:pPr>
            <w:r w:rsidRPr="00CB7599">
              <w:rPr>
                <w:rFonts w:ascii="Times New Roman" w:eastAsia="Times New Roman" w:hAnsi="Times New Roman" w:cs="Times New Roman"/>
                <w:color w:val="000000"/>
                <w:lang w:val="en-US"/>
              </w:rPr>
              <w:t xml:space="preserve">Lipsa </w:t>
            </w:r>
            <w:r w:rsidR="00CB7599" w:rsidRPr="00CB7599">
              <w:rPr>
                <w:rFonts w:ascii="Times New Roman" w:eastAsia="Times New Roman" w:hAnsi="Times New Roman" w:cs="Times New Roman"/>
                <w:color w:val="000000"/>
                <w:lang w:val="en-US"/>
              </w:rPr>
              <w:t>terenului de sport</w:t>
            </w:r>
            <w:r w:rsidRPr="00CB7599">
              <w:rPr>
                <w:rFonts w:ascii="Times New Roman" w:eastAsia="Times New Roman" w:hAnsi="Times New Roman" w:cs="Times New Roman"/>
                <w:color w:val="000000"/>
                <w:lang w:val="en-US"/>
              </w:rPr>
              <w:t>.</w:t>
            </w:r>
          </w:p>
          <w:p w:rsidR="00843DAD" w:rsidRPr="00CB7599" w:rsidRDefault="00843DAD" w:rsidP="00843DAD">
            <w:pPr>
              <w:pBdr>
                <w:top w:val="nil"/>
                <w:left w:val="nil"/>
                <w:bottom w:val="nil"/>
                <w:right w:val="nil"/>
                <w:between w:val="nil"/>
              </w:pBdr>
              <w:spacing w:after="0" w:line="240" w:lineRule="auto"/>
              <w:ind w:right="-2"/>
              <w:jc w:val="both"/>
              <w:rPr>
                <w:rFonts w:ascii="Times New Roman" w:eastAsia="Times New Roman" w:hAnsi="Times New Roman" w:cs="Times New Roman"/>
                <w:color w:val="000000"/>
                <w:lang w:val="en-US"/>
              </w:rPr>
            </w:pPr>
          </w:p>
        </w:tc>
      </w:tr>
    </w:tbl>
    <w:p w:rsidR="00843DAD" w:rsidRDefault="00843DAD" w:rsidP="00CB7599">
      <w:pPr>
        <w:pStyle w:val="Frspaiere"/>
        <w:rPr>
          <w:rFonts w:ascii="Times New Roman" w:hAnsi="Times New Roman" w:cs="Times New Roman"/>
          <w:b/>
          <w:sz w:val="20"/>
          <w:szCs w:val="20"/>
          <w:lang w:val="ro-RO"/>
        </w:rPr>
      </w:pPr>
    </w:p>
    <w:p w:rsidR="00D823AB" w:rsidRPr="00B36556" w:rsidRDefault="00EC29C4" w:rsidP="00BF0A05">
      <w:pPr>
        <w:pStyle w:val="Frspaiere"/>
        <w:jc w:val="center"/>
        <w:rPr>
          <w:rFonts w:ascii="Times New Roman" w:hAnsi="Times New Roman" w:cs="Times New Roman"/>
          <w:b/>
          <w:sz w:val="20"/>
          <w:szCs w:val="20"/>
          <w:lang w:val="ro-RO"/>
        </w:rPr>
      </w:pPr>
      <w:r w:rsidRPr="00B36556">
        <w:rPr>
          <w:rFonts w:ascii="Times New Roman" w:hAnsi="Times New Roman" w:cs="Times New Roman"/>
          <w:b/>
          <w:sz w:val="20"/>
          <w:szCs w:val="20"/>
          <w:lang w:val="ro-RO"/>
        </w:rPr>
        <w:t>STANDARD 1.2. DEZVOLTAREA PARTENERIATELOR COMUNITARE ÎN VEDEREA PROTECȚIEI INTEGRITĂȚII FIZICE ȘI PSIHICE A FIECĂRUI ELEV</w:t>
      </w:r>
    </w:p>
    <w:p w:rsidR="00D823AB" w:rsidRPr="00B36556" w:rsidRDefault="00D823AB" w:rsidP="00D823AB">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 Domeniu: </w:t>
      </w:r>
      <w:r w:rsidRPr="00B36556">
        <w:rPr>
          <w:rFonts w:ascii="Times New Roman" w:hAnsi="Times New Roman" w:cs="Times New Roman"/>
          <w:b/>
          <w:sz w:val="20"/>
          <w:szCs w:val="20"/>
          <w:lang w:val="ro-RO"/>
        </w:rPr>
        <w:t>Management</w:t>
      </w:r>
    </w:p>
    <w:p w:rsidR="00F32171" w:rsidRPr="00B36556" w:rsidRDefault="00D823AB" w:rsidP="007F185E">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1.2.1</w:t>
      </w:r>
      <w:r w:rsidR="00DB3035" w:rsidRPr="00B36556">
        <w:rPr>
          <w:rFonts w:ascii="Times New Roman" w:hAnsi="Times New Roman" w:cs="Times New Roman"/>
          <w:sz w:val="20"/>
          <w:szCs w:val="20"/>
          <w:lang w:val="ro-RO"/>
        </w:rPr>
        <w:t>. P</w:t>
      </w:r>
      <w:r w:rsidRPr="00B36556">
        <w:rPr>
          <w:rFonts w:ascii="Times New Roman" w:hAnsi="Times New Roman" w:cs="Times New Roman"/>
          <w:sz w:val="20"/>
          <w:szCs w:val="20"/>
          <w:lang w:val="ro-RO"/>
        </w:rPr>
        <w:t>roiectarea, în documentele strategice și operaționale, a acțiunilor de colaborare cu familia, cu autoritatea publică locală, cu alte instituții cu atribuții legale în sensul protecției elevului și de informare a lor în privința procesurii legale de intervenție în cazurile ANET</w:t>
      </w:r>
    </w:p>
    <w:tbl>
      <w:tblPr>
        <w:tblStyle w:val="GrilTabel"/>
        <w:tblW w:w="9917" w:type="dxa"/>
        <w:tblInd w:w="-176" w:type="dxa"/>
        <w:tblLook w:val="04A0"/>
      </w:tblPr>
      <w:tblGrid>
        <w:gridCol w:w="1560"/>
        <w:gridCol w:w="3684"/>
        <w:gridCol w:w="2336"/>
        <w:gridCol w:w="2337"/>
      </w:tblGrid>
      <w:tr w:rsidR="00F32171" w:rsidRPr="00B36556" w:rsidTr="001D67F1">
        <w:tc>
          <w:tcPr>
            <w:tcW w:w="1560" w:type="dxa"/>
          </w:tcPr>
          <w:p w:rsidR="00F32171" w:rsidRPr="00B36556" w:rsidRDefault="00F32171"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8357" w:type="dxa"/>
            <w:gridSpan w:val="3"/>
          </w:tcPr>
          <w:p w:rsidR="006F43C0" w:rsidRPr="00B36556" w:rsidRDefault="006F43C0" w:rsidP="006F43C0">
            <w:pPr>
              <w:rPr>
                <w:rFonts w:ascii="Times New Roman" w:hAnsi="Times New Roman"/>
                <w:sz w:val="20"/>
                <w:szCs w:val="20"/>
                <w:lang w:val="ro-RO"/>
              </w:rPr>
            </w:pPr>
            <w:r w:rsidRPr="00B36556">
              <w:rPr>
                <w:rFonts w:ascii="Times New Roman" w:hAnsi="Times New Roman"/>
                <w:lang w:val="ro-RO"/>
              </w:rPr>
              <w:t>P</w:t>
            </w:r>
            <w:r w:rsidRPr="00B36556">
              <w:rPr>
                <w:rFonts w:ascii="Times New Roman" w:hAnsi="Times New Roman"/>
                <w:sz w:val="20"/>
                <w:szCs w:val="20"/>
                <w:lang w:val="ro-RO"/>
              </w:rPr>
              <w:t>roiect managerial instituțional pentru anul de studii 202</w:t>
            </w:r>
            <w:r w:rsidR="00AA50F0" w:rsidRPr="00B36556">
              <w:rPr>
                <w:rFonts w:ascii="Times New Roman" w:hAnsi="Times New Roman"/>
                <w:sz w:val="20"/>
                <w:szCs w:val="20"/>
                <w:lang w:val="ro-RO"/>
              </w:rPr>
              <w:t>2</w:t>
            </w:r>
            <w:r w:rsidRPr="00B36556">
              <w:rPr>
                <w:rFonts w:ascii="Times New Roman" w:hAnsi="Times New Roman"/>
                <w:sz w:val="20"/>
                <w:szCs w:val="20"/>
                <w:lang w:val="ro-RO"/>
              </w:rPr>
              <w:t xml:space="preserve"> -202</w:t>
            </w:r>
            <w:r w:rsidR="00AA50F0" w:rsidRPr="00B36556">
              <w:rPr>
                <w:rFonts w:ascii="Times New Roman" w:hAnsi="Times New Roman"/>
                <w:sz w:val="20"/>
                <w:szCs w:val="20"/>
                <w:lang w:val="ro-RO"/>
              </w:rPr>
              <w:t>3</w:t>
            </w:r>
            <w:r w:rsidRPr="00B36556">
              <w:rPr>
                <w:rFonts w:ascii="Times New Roman" w:hAnsi="Times New Roman"/>
                <w:sz w:val="20"/>
                <w:szCs w:val="20"/>
                <w:lang w:val="ro-RO"/>
              </w:rPr>
              <w:t xml:space="preserve">, aprobat la ședința consiliului profesoral, proces-verbal nr. </w:t>
            </w:r>
            <w:r w:rsidR="00F31DAE" w:rsidRPr="00B36556">
              <w:rPr>
                <w:rFonts w:ascii="Times New Roman" w:hAnsi="Times New Roman"/>
                <w:sz w:val="20"/>
                <w:szCs w:val="20"/>
                <w:lang w:val="ro-RO"/>
              </w:rPr>
              <w:t>2</w:t>
            </w:r>
            <w:r w:rsidRPr="00B36556">
              <w:rPr>
                <w:rFonts w:ascii="Times New Roman" w:hAnsi="Times New Roman"/>
                <w:sz w:val="20"/>
                <w:szCs w:val="20"/>
                <w:lang w:val="ro-RO"/>
              </w:rPr>
              <w:t xml:space="preserve"> din 0</w:t>
            </w:r>
            <w:r w:rsidR="00F31DAE" w:rsidRPr="00B36556">
              <w:rPr>
                <w:rFonts w:ascii="Times New Roman" w:hAnsi="Times New Roman"/>
                <w:sz w:val="20"/>
                <w:szCs w:val="20"/>
                <w:lang w:val="ro-RO"/>
              </w:rPr>
              <w:t>9</w:t>
            </w:r>
            <w:r w:rsidRPr="00B36556">
              <w:rPr>
                <w:rFonts w:ascii="Times New Roman" w:hAnsi="Times New Roman"/>
                <w:sz w:val="20"/>
                <w:szCs w:val="20"/>
                <w:lang w:val="ro-RO"/>
              </w:rPr>
              <w:t>.08.202</w:t>
            </w:r>
            <w:r w:rsidR="00AA50F0" w:rsidRPr="00B36556">
              <w:rPr>
                <w:rFonts w:ascii="Times New Roman" w:hAnsi="Times New Roman"/>
                <w:sz w:val="20"/>
                <w:szCs w:val="20"/>
                <w:lang w:val="ro-RO"/>
              </w:rPr>
              <w:t>2</w:t>
            </w:r>
            <w:r w:rsidRPr="00B36556">
              <w:rPr>
                <w:rFonts w:ascii="Times New Roman" w:hAnsi="Times New Roman"/>
                <w:sz w:val="20"/>
                <w:szCs w:val="20"/>
                <w:lang w:val="ro-RO"/>
              </w:rPr>
              <w:t xml:space="preserve">; </w:t>
            </w:r>
          </w:p>
          <w:p w:rsidR="00F02F0D" w:rsidRPr="00B36556" w:rsidRDefault="00F02F0D" w:rsidP="00693639">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Colaborarea cu familia( fiecare diriginte)</w:t>
            </w:r>
          </w:p>
          <w:p w:rsidR="00F02F0D" w:rsidRPr="00B36556" w:rsidRDefault="00F02F0D" w:rsidP="00693639">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Funcţionarea mecanismului de sesizare în caz de ANET, activitatea coordonatorului pentru abuz, completarea Registrului de evidenţă ANET.</w:t>
            </w:r>
          </w:p>
          <w:p w:rsidR="006F43C0" w:rsidRPr="00B36556" w:rsidRDefault="006F43C0" w:rsidP="006F43C0">
            <w:pPr>
              <w:rPr>
                <w:rFonts w:ascii="Times New Roman" w:hAnsi="Times New Roman"/>
                <w:sz w:val="20"/>
                <w:szCs w:val="20"/>
                <w:lang w:val="ro-RO"/>
              </w:rPr>
            </w:pPr>
            <w:r w:rsidRPr="00B36556">
              <w:rPr>
                <w:rFonts w:ascii="Times New Roman" w:hAnsi="Times New Roman"/>
                <w:sz w:val="20"/>
                <w:szCs w:val="20"/>
                <w:lang w:val="ro-RO"/>
              </w:rPr>
              <w:t xml:space="preserve">Ordine „Cu privire la organizarea acțiunilor dedicate Zilei Siguranței pe Internet”; </w:t>
            </w:r>
          </w:p>
          <w:p w:rsidR="006F43C0" w:rsidRPr="00B36556" w:rsidRDefault="006F43C0" w:rsidP="006F43C0">
            <w:pPr>
              <w:rPr>
                <w:rFonts w:ascii="Times New Roman" w:hAnsi="Times New Roman"/>
                <w:sz w:val="20"/>
                <w:szCs w:val="20"/>
                <w:lang w:val="ro-RO"/>
              </w:rPr>
            </w:pPr>
            <w:r w:rsidRPr="00B36556">
              <w:rPr>
                <w:rFonts w:ascii="Times New Roman" w:hAnsi="Times New Roman"/>
                <w:sz w:val="20"/>
                <w:szCs w:val="20"/>
              </w:rPr>
              <w:sym w:font="Symbol" w:char="F0B7"/>
            </w:r>
            <w:r w:rsidRPr="00B36556">
              <w:rPr>
                <w:rFonts w:ascii="Times New Roman" w:hAnsi="Times New Roman"/>
                <w:sz w:val="20"/>
                <w:szCs w:val="20"/>
                <w:lang w:val="ro-RO"/>
              </w:rPr>
              <w:t xml:space="preserve"> Ordinul cu privire la întreprinderea măsurilor de informare repetată a elevilor privind apelurile de urgență 112; </w:t>
            </w:r>
          </w:p>
          <w:p w:rsidR="006F43C0" w:rsidRPr="00B36556" w:rsidRDefault="006F43C0" w:rsidP="006F43C0">
            <w:pPr>
              <w:rPr>
                <w:rFonts w:ascii="Times New Roman" w:hAnsi="Times New Roman"/>
                <w:sz w:val="20"/>
                <w:szCs w:val="20"/>
                <w:lang w:val="ro-RO"/>
              </w:rPr>
            </w:pPr>
            <w:r w:rsidRPr="00B36556">
              <w:rPr>
                <w:rFonts w:ascii="Times New Roman" w:hAnsi="Times New Roman"/>
                <w:sz w:val="20"/>
                <w:szCs w:val="20"/>
              </w:rPr>
              <w:sym w:font="Symbol" w:char="F0B7"/>
            </w:r>
            <w:r w:rsidRPr="00B36556">
              <w:rPr>
                <w:rFonts w:ascii="Times New Roman" w:hAnsi="Times New Roman"/>
                <w:sz w:val="20"/>
                <w:szCs w:val="20"/>
                <w:lang w:val="ro-RO"/>
              </w:rPr>
              <w:t xml:space="preserve"> Plan de acțiuni privind reducerea violenței în mediul școlar și a absenteismului;</w:t>
            </w:r>
          </w:p>
          <w:p w:rsidR="006F43C0" w:rsidRPr="00B36556" w:rsidRDefault="006F43C0" w:rsidP="006F43C0">
            <w:pPr>
              <w:rPr>
                <w:rFonts w:ascii="Times New Roman" w:hAnsi="Times New Roman"/>
                <w:sz w:val="20"/>
                <w:szCs w:val="20"/>
                <w:lang w:val="ro-RO"/>
              </w:rPr>
            </w:pPr>
            <w:r w:rsidRPr="00B36556">
              <w:rPr>
                <w:rFonts w:ascii="Times New Roman" w:hAnsi="Times New Roman"/>
                <w:sz w:val="20"/>
                <w:szCs w:val="20"/>
              </w:rPr>
              <w:sym w:font="Symbol" w:char="F0B7"/>
            </w:r>
            <w:r w:rsidRPr="00B36556">
              <w:rPr>
                <w:rFonts w:ascii="Times New Roman" w:hAnsi="Times New Roman"/>
                <w:sz w:val="20"/>
                <w:szCs w:val="20"/>
                <w:lang w:val="ro-RO"/>
              </w:rPr>
              <w:t xml:space="preserve"> Familiarizarea părinților și instruirea elevilor cu Regulamentul de ordine internă privind Tehnica securității în cadrul activităților cu profil estetic – training practice, ședințe online – septembrie 202</w:t>
            </w:r>
            <w:r w:rsidR="00AA50F0" w:rsidRPr="00B36556">
              <w:rPr>
                <w:rFonts w:ascii="Times New Roman" w:hAnsi="Times New Roman"/>
                <w:sz w:val="20"/>
                <w:szCs w:val="20"/>
                <w:lang w:val="ro-RO"/>
              </w:rPr>
              <w:t>2</w:t>
            </w:r>
            <w:r w:rsidRPr="00B36556">
              <w:rPr>
                <w:rFonts w:ascii="Times New Roman" w:hAnsi="Times New Roman"/>
                <w:sz w:val="20"/>
                <w:szCs w:val="20"/>
                <w:lang w:val="ro-RO"/>
              </w:rPr>
              <w:t>, ulterior sistematic, pe parcursul anului de studiu;</w:t>
            </w:r>
          </w:p>
          <w:p w:rsidR="006F43C0" w:rsidRPr="00B36556" w:rsidRDefault="006F43C0" w:rsidP="00117150">
            <w:pPr>
              <w:rPr>
                <w:rFonts w:ascii="Times New Roman" w:hAnsi="Times New Roman"/>
                <w:sz w:val="20"/>
                <w:szCs w:val="20"/>
                <w:lang w:val="ro-RO"/>
              </w:rPr>
            </w:pPr>
            <w:r w:rsidRPr="00B36556">
              <w:rPr>
                <w:rFonts w:ascii="Times New Roman" w:hAnsi="Times New Roman"/>
                <w:sz w:val="20"/>
                <w:szCs w:val="20"/>
              </w:rPr>
              <w:sym w:font="Symbol" w:char="F0B7"/>
            </w:r>
            <w:r w:rsidRPr="00B36556">
              <w:rPr>
                <w:rFonts w:ascii="Times New Roman" w:hAnsi="Times New Roman"/>
                <w:sz w:val="20"/>
                <w:szCs w:val="20"/>
                <w:lang w:val="ro-RO"/>
              </w:rPr>
              <w:t xml:space="preserve"> Informarea părinților privind normele</w:t>
            </w:r>
            <w:r w:rsidR="00117150" w:rsidRPr="00B36556">
              <w:rPr>
                <w:rFonts w:ascii="Times New Roman" w:hAnsi="Times New Roman"/>
                <w:sz w:val="20"/>
                <w:szCs w:val="20"/>
                <w:lang w:val="ro-RO"/>
              </w:rPr>
              <w:t xml:space="preserve"> unice de protecție a sănătății </w:t>
            </w:r>
            <w:r w:rsidRPr="00B36556">
              <w:rPr>
                <w:rFonts w:ascii="Times New Roman" w:hAnsi="Times New Roman"/>
                <w:sz w:val="20"/>
                <w:szCs w:val="20"/>
                <w:lang w:val="ro-RO"/>
              </w:rPr>
              <w:t>elevilor în instituția de învățământ reieșind din Regulamentul intern de activitate a instituției de învățământ în perioada pandemică COVID 19 (anexa) – afișaj public online, consultații prin intermediul diriginților claselor și profesorilor cu profil estetic – sistematic, începând cu luna septembrie.</w:t>
            </w:r>
          </w:p>
          <w:p w:rsidR="00F02F0D" w:rsidRPr="00B36556" w:rsidRDefault="00F02F0D" w:rsidP="00693639">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Procesele verbale ale şedinţelor cu părinţii cu referire la familiarizarea cu Politica de protecţie a </w:t>
            </w:r>
            <w:r w:rsidRPr="00B36556">
              <w:rPr>
                <w:rFonts w:ascii="Times New Roman" w:hAnsi="Times New Roman" w:cs="Times New Roman"/>
                <w:sz w:val="20"/>
                <w:szCs w:val="20"/>
                <w:lang w:val="ro-RO"/>
              </w:rPr>
              <w:lastRenderedPageBreak/>
              <w:t>copilului.</w:t>
            </w:r>
          </w:p>
          <w:p w:rsidR="00F02F0D" w:rsidRPr="00B36556" w:rsidRDefault="00F02F0D" w:rsidP="00693639">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Plan de acțiuni privind reducerea violenței în mediul ș</w:t>
            </w:r>
            <w:r w:rsidR="006F43C0" w:rsidRPr="00B36556">
              <w:rPr>
                <w:rFonts w:ascii="Times New Roman" w:hAnsi="Times New Roman" w:cs="Times New Roman"/>
                <w:sz w:val="20"/>
                <w:szCs w:val="20"/>
                <w:lang w:val="ro-RO"/>
              </w:rPr>
              <w:t>colar pentru anul de studii 202</w:t>
            </w:r>
            <w:r w:rsidR="00AA50F0" w:rsidRPr="00B36556">
              <w:rPr>
                <w:rFonts w:ascii="Times New Roman" w:hAnsi="Times New Roman" w:cs="Times New Roman"/>
                <w:sz w:val="20"/>
                <w:szCs w:val="20"/>
                <w:lang w:val="ro-RO"/>
              </w:rPr>
              <w:t>2</w:t>
            </w:r>
            <w:r w:rsidR="006F43C0" w:rsidRPr="00B36556">
              <w:rPr>
                <w:rFonts w:ascii="Times New Roman" w:hAnsi="Times New Roman" w:cs="Times New Roman"/>
                <w:sz w:val="20"/>
                <w:szCs w:val="20"/>
                <w:lang w:val="ro-RO"/>
              </w:rPr>
              <w:t>- 202</w:t>
            </w:r>
            <w:r w:rsidR="00AA50F0" w:rsidRPr="00B36556">
              <w:rPr>
                <w:rFonts w:ascii="Times New Roman" w:hAnsi="Times New Roman" w:cs="Times New Roman"/>
                <w:sz w:val="20"/>
                <w:szCs w:val="20"/>
                <w:lang w:val="ro-RO"/>
              </w:rPr>
              <w:t>3</w:t>
            </w:r>
            <w:r w:rsidRPr="00B36556">
              <w:rPr>
                <w:rFonts w:ascii="Times New Roman" w:hAnsi="Times New Roman" w:cs="Times New Roman"/>
                <w:sz w:val="20"/>
                <w:szCs w:val="20"/>
                <w:lang w:val="ro-RO"/>
              </w:rPr>
              <w:t>;</w:t>
            </w:r>
          </w:p>
          <w:p w:rsidR="001A5EB8" w:rsidRPr="00B36556" w:rsidRDefault="00693639" w:rsidP="001479E3">
            <w:pPr>
              <w:pStyle w:val="Frspaiere"/>
              <w:rPr>
                <w:rFonts w:ascii="Times New Roman" w:eastAsia="Times New Roman" w:hAnsi="Times New Roman" w:cs="Times New Roman"/>
                <w:color w:val="000000"/>
                <w:sz w:val="20"/>
                <w:szCs w:val="20"/>
                <w:lang w:val="ro-RO"/>
              </w:rPr>
            </w:pPr>
            <w:r w:rsidRPr="00B36556">
              <w:rPr>
                <w:rFonts w:ascii="Times New Roman" w:hAnsi="Times New Roman" w:cs="Times New Roman"/>
                <w:color w:val="000000" w:themeColor="text1"/>
                <w:sz w:val="20"/>
                <w:szCs w:val="20"/>
                <w:lang w:val="ro-RO"/>
              </w:rPr>
              <w:t>P</w:t>
            </w:r>
            <w:r w:rsidR="0065631E" w:rsidRPr="00B36556">
              <w:rPr>
                <w:rFonts w:ascii="Times New Roman" w:hAnsi="Times New Roman" w:cs="Times New Roman"/>
                <w:color w:val="000000" w:themeColor="text1"/>
                <w:sz w:val="20"/>
                <w:szCs w:val="20"/>
                <w:lang w:val="ro-RO"/>
              </w:rPr>
              <w:t>rezenţa boxei  pe</w:t>
            </w:r>
            <w:r w:rsidRPr="00B36556">
              <w:rPr>
                <w:rFonts w:ascii="Times New Roman" w:hAnsi="Times New Roman" w:cs="Times New Roman"/>
                <w:color w:val="000000" w:themeColor="text1"/>
                <w:sz w:val="20"/>
                <w:szCs w:val="20"/>
                <w:lang w:val="ro-RO"/>
              </w:rPr>
              <w:t>ntru sesizări;</w:t>
            </w:r>
          </w:p>
        </w:tc>
      </w:tr>
      <w:tr w:rsidR="00F32171" w:rsidRPr="00C44383" w:rsidTr="001D67F1">
        <w:tc>
          <w:tcPr>
            <w:tcW w:w="1560" w:type="dxa"/>
          </w:tcPr>
          <w:p w:rsidR="00F32171" w:rsidRPr="00B36556" w:rsidRDefault="00F32171"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lastRenderedPageBreak/>
              <w:t>Constatări</w:t>
            </w:r>
          </w:p>
        </w:tc>
        <w:tc>
          <w:tcPr>
            <w:tcW w:w="8357" w:type="dxa"/>
            <w:gridSpan w:val="3"/>
          </w:tcPr>
          <w:p w:rsidR="00F32171" w:rsidRPr="00B36556" w:rsidRDefault="00DB3035" w:rsidP="00A52755">
            <w:pPr>
              <w:pStyle w:val="Frspaiere"/>
              <w:rPr>
                <w:rFonts w:ascii="Times New Roman" w:hAnsi="Times New Roman" w:cs="Times New Roman"/>
                <w:sz w:val="20"/>
                <w:szCs w:val="20"/>
                <w:lang w:val="ro-RO"/>
              </w:rPr>
            </w:pPr>
            <w:r w:rsidRPr="00B36556">
              <w:rPr>
                <w:rFonts w:ascii="Times New Roman" w:hAnsi="Times New Roman" w:cs="Times New Roman"/>
                <w:i/>
                <w:sz w:val="20"/>
                <w:szCs w:val="20"/>
                <w:lang w:val="ro-RO"/>
              </w:rPr>
              <w:t xml:space="preserve">1.2.1. </w:t>
            </w:r>
            <w:r w:rsidR="00E01EB4" w:rsidRPr="00B36556">
              <w:rPr>
                <w:rFonts w:ascii="Times New Roman" w:hAnsi="Times New Roman" w:cs="Times New Roman"/>
                <w:i/>
                <w:sz w:val="20"/>
                <w:szCs w:val="20"/>
                <w:lang w:val="ro-RO"/>
              </w:rPr>
              <w:t>Administrația instituției elaborează documentația de activitate (proiectarea anuală și strategică) în colaborare cu părinții elevilor, sau, după caz, cu tutorii/reprezentanții lor legali, cu autoritatea publică locală și cu celelalte instituții cu atribuții legale în acest sens</w:t>
            </w:r>
            <w:r w:rsidRPr="00B36556">
              <w:rPr>
                <w:rFonts w:ascii="Times New Roman" w:hAnsi="Times New Roman" w:cs="Times New Roman"/>
                <w:i/>
                <w:sz w:val="20"/>
                <w:szCs w:val="20"/>
                <w:lang w:val="ro-RO"/>
              </w:rPr>
              <w:t xml:space="preserve">, în aplicarea procedurii legale de organizare instituțională și de intervenție a lucrătorilor instituției de </w:t>
            </w:r>
            <w:r w:rsidRPr="00B36556">
              <w:rPr>
                <w:rFonts w:ascii="Times New Roman" w:hAnsi="Times New Roman" w:cs="Times New Roman"/>
                <w:sz w:val="20"/>
                <w:szCs w:val="20"/>
                <w:lang w:val="ro-RO"/>
              </w:rPr>
              <w:t>învățământ în cazurile de abuz, neglijare, exploatare, trafic al copilului.</w:t>
            </w:r>
          </w:p>
          <w:p w:rsidR="00DB3035" w:rsidRPr="00B36556" w:rsidRDefault="00DB3035" w:rsidP="00A52755">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 xml:space="preserve">Administrația instituției </w:t>
            </w:r>
            <w:r w:rsidR="00923FE0" w:rsidRPr="00B36556">
              <w:rPr>
                <w:rFonts w:ascii="Times New Roman" w:hAnsi="Times New Roman" w:cs="Times New Roman"/>
                <w:i/>
                <w:sz w:val="20"/>
                <w:szCs w:val="20"/>
                <w:lang w:val="ro-RO"/>
              </w:rPr>
              <w:t xml:space="preserve">organizează activități educaționale în care participă atât elevii cât și părinții acestora </w:t>
            </w:r>
            <w:r w:rsidRPr="00B36556">
              <w:rPr>
                <w:rFonts w:ascii="Times New Roman" w:hAnsi="Times New Roman" w:cs="Times New Roman"/>
                <w:i/>
                <w:sz w:val="20"/>
                <w:szCs w:val="20"/>
                <w:lang w:val="ro-RO"/>
              </w:rPr>
              <w:t>/reprezentanții legali</w:t>
            </w:r>
            <w:r w:rsidR="00923FE0" w:rsidRPr="00B36556">
              <w:rPr>
                <w:rFonts w:ascii="Times New Roman" w:hAnsi="Times New Roman" w:cs="Times New Roman"/>
                <w:i/>
                <w:sz w:val="20"/>
                <w:szCs w:val="20"/>
                <w:lang w:val="ro-RO"/>
              </w:rPr>
              <w:t xml:space="preserve"> cât și informează</w:t>
            </w:r>
            <w:r w:rsidRPr="00B36556">
              <w:rPr>
                <w:rFonts w:ascii="Times New Roman" w:hAnsi="Times New Roman" w:cs="Times New Roman"/>
                <w:i/>
                <w:sz w:val="20"/>
                <w:szCs w:val="20"/>
                <w:lang w:val="ro-RO"/>
              </w:rPr>
              <w:t xml:space="preserve"> asupra procedurii legale de organizare instituțională și de intervenție a lucrătorilor instituției de învățământ în cazurile de abuz, neglijare, exploatare, trafic al copilului.</w:t>
            </w:r>
          </w:p>
          <w:p w:rsidR="00F02F0D" w:rsidRPr="00B36556" w:rsidRDefault="00F02F0D" w:rsidP="00576679">
            <w:pPr>
              <w:pStyle w:val="Frspaiere"/>
              <w:rPr>
                <w:rFonts w:ascii="Times New Roman" w:hAnsi="Times New Roman" w:cs="Times New Roman"/>
                <w:color w:val="000000" w:themeColor="text1"/>
                <w:sz w:val="20"/>
                <w:szCs w:val="20"/>
                <w:lang w:val="ro-RO"/>
              </w:rPr>
            </w:pPr>
            <w:r w:rsidRPr="00B36556">
              <w:rPr>
                <w:rFonts w:ascii="Times New Roman" w:hAnsi="Times New Roman" w:cs="Times New Roman"/>
                <w:i/>
                <w:color w:val="000000" w:themeColor="text1"/>
                <w:sz w:val="20"/>
                <w:szCs w:val="20"/>
                <w:lang w:val="ro-RO"/>
              </w:rPr>
              <w:t xml:space="preserve">      Instituţia colaborează cu comisariatul de poliţie B</w:t>
            </w:r>
            <w:r w:rsidR="00576679" w:rsidRPr="00B36556">
              <w:rPr>
                <w:rFonts w:ascii="Times New Roman" w:hAnsi="Times New Roman" w:cs="Times New Roman"/>
                <w:i/>
                <w:color w:val="000000" w:themeColor="text1"/>
                <w:sz w:val="20"/>
                <w:szCs w:val="20"/>
                <w:lang w:val="ro-RO"/>
              </w:rPr>
              <w:t>otanica</w:t>
            </w:r>
            <w:r w:rsidRPr="00B36556">
              <w:rPr>
                <w:rFonts w:ascii="Times New Roman" w:hAnsi="Times New Roman" w:cs="Times New Roman"/>
                <w:i/>
                <w:color w:val="000000" w:themeColor="text1"/>
                <w:sz w:val="20"/>
                <w:szCs w:val="20"/>
                <w:lang w:val="ro-RO"/>
              </w:rPr>
              <w:t xml:space="preserve"> ce vizează soluţionarea cazurilor de abuz, neglijare a copilului, participă şi cooperează cu membrii comisiei. Fiecare diriginte comunică cu familiile elevilor prin intermediul şedinţelor de clase online, agendelor elevilor, a grupurilor iniţiate de diriginte pe reţelele de socializare ( Viber), şi sau emailuri.</w:t>
            </w:r>
          </w:p>
        </w:tc>
      </w:tr>
      <w:tr w:rsidR="005A388F" w:rsidRPr="00B36556" w:rsidTr="001D67F1">
        <w:tc>
          <w:tcPr>
            <w:tcW w:w="1560"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684"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A527BE" w:rsidRPr="00B36556">
              <w:rPr>
                <w:rFonts w:ascii="Times New Roman" w:hAnsi="Times New Roman" w:cs="Times New Roman"/>
                <w:b/>
                <w:i/>
                <w:sz w:val="20"/>
                <w:szCs w:val="20"/>
                <w:lang w:val="ro-RO"/>
              </w:rPr>
              <w:t>1</w:t>
            </w:r>
          </w:p>
        </w:tc>
        <w:tc>
          <w:tcPr>
            <w:tcW w:w="2336"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6E0C07" w:rsidRPr="00B36556">
              <w:rPr>
                <w:rFonts w:ascii="Times New Roman" w:hAnsi="Times New Roman" w:cs="Times New Roman"/>
                <w:b/>
                <w:i/>
                <w:sz w:val="20"/>
                <w:szCs w:val="20"/>
                <w:lang w:val="ro-RO"/>
              </w:rPr>
              <w:t>1</w:t>
            </w:r>
          </w:p>
        </w:tc>
        <w:tc>
          <w:tcPr>
            <w:tcW w:w="2337"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6E0C07" w:rsidRPr="00B36556">
              <w:rPr>
                <w:rFonts w:ascii="Times New Roman" w:hAnsi="Times New Roman" w:cs="Times New Roman"/>
                <w:b/>
                <w:i/>
                <w:sz w:val="20"/>
                <w:szCs w:val="20"/>
                <w:lang w:val="ro-RO"/>
              </w:rPr>
              <w:t xml:space="preserve"> 1</w:t>
            </w:r>
          </w:p>
        </w:tc>
      </w:tr>
    </w:tbl>
    <w:p w:rsidR="00F32171" w:rsidRPr="00B36556" w:rsidRDefault="00F32171" w:rsidP="007F185E">
      <w:pPr>
        <w:pStyle w:val="Frspaiere"/>
        <w:rPr>
          <w:rFonts w:ascii="Times New Roman" w:hAnsi="Times New Roman" w:cs="Times New Roman"/>
          <w:sz w:val="20"/>
          <w:szCs w:val="20"/>
          <w:lang w:val="ro-RO"/>
        </w:rPr>
      </w:pPr>
    </w:p>
    <w:p w:rsidR="00A527BE" w:rsidRPr="00B36556" w:rsidRDefault="00A527BE" w:rsidP="007F185E">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Domeniu: </w:t>
      </w:r>
      <w:r w:rsidRPr="00B36556">
        <w:rPr>
          <w:rFonts w:ascii="Times New Roman" w:hAnsi="Times New Roman" w:cs="Times New Roman"/>
          <w:b/>
          <w:sz w:val="20"/>
          <w:szCs w:val="20"/>
          <w:lang w:val="ro-RO"/>
        </w:rPr>
        <w:t>Capacitate instituțională</w:t>
      </w:r>
    </w:p>
    <w:p w:rsidR="00F32171" w:rsidRPr="00B36556" w:rsidRDefault="00A527BE" w:rsidP="007F185E">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1.2.2</w:t>
      </w:r>
      <w:r w:rsidR="00DB3035" w:rsidRPr="00B36556">
        <w:rPr>
          <w:rFonts w:ascii="Times New Roman" w:hAnsi="Times New Roman" w:cs="Times New Roman"/>
          <w:sz w:val="20"/>
          <w:szCs w:val="20"/>
          <w:lang w:val="ro-RO"/>
        </w:rPr>
        <w:t>. U</w:t>
      </w:r>
      <w:r w:rsidRPr="00B36556">
        <w:rPr>
          <w:rFonts w:ascii="Times New Roman" w:hAnsi="Times New Roman" w:cs="Times New Roman"/>
          <w:sz w:val="20"/>
          <w:szCs w:val="20"/>
          <w:lang w:val="ro-RO"/>
        </w:rPr>
        <w:t>tilizarea eficientă a resurselor interne (personal format) și comunitare (servicii de sprijin familial, asistență parentală etc.) privind asigurarea protecției integrității fizice și psihice a copilului</w:t>
      </w:r>
    </w:p>
    <w:tbl>
      <w:tblPr>
        <w:tblStyle w:val="GrilTabel"/>
        <w:tblW w:w="0" w:type="auto"/>
        <w:tblInd w:w="-176" w:type="dxa"/>
        <w:tblLook w:val="04A0"/>
      </w:tblPr>
      <w:tblGrid>
        <w:gridCol w:w="1583"/>
        <w:gridCol w:w="3234"/>
        <w:gridCol w:w="2325"/>
        <w:gridCol w:w="2322"/>
      </w:tblGrid>
      <w:tr w:rsidR="00F32171" w:rsidRPr="00C44383" w:rsidTr="001D67F1">
        <w:tc>
          <w:tcPr>
            <w:tcW w:w="1589" w:type="dxa"/>
          </w:tcPr>
          <w:p w:rsidR="00F32171" w:rsidRPr="00B36556" w:rsidRDefault="00F32171"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932" w:type="dxa"/>
            <w:gridSpan w:val="3"/>
          </w:tcPr>
          <w:p w:rsidR="006F43C0" w:rsidRPr="00B36556" w:rsidRDefault="006F43C0" w:rsidP="006F43C0">
            <w:pPr>
              <w:rPr>
                <w:rFonts w:ascii="Times New Roman" w:hAnsi="Times New Roman"/>
                <w:lang w:val="ro-RO"/>
              </w:rPr>
            </w:pPr>
            <w:r w:rsidRPr="00B36556">
              <w:rPr>
                <w:rFonts w:ascii="Times New Roman" w:hAnsi="Times New Roman"/>
                <w:lang w:val="ro-RO"/>
              </w:rPr>
              <w:t>Proiect managerial instituțional pentru anul de studii 202</w:t>
            </w:r>
            <w:r w:rsidR="00AA50F0" w:rsidRPr="00B36556">
              <w:rPr>
                <w:rFonts w:ascii="Times New Roman" w:hAnsi="Times New Roman"/>
                <w:lang w:val="ro-RO"/>
              </w:rPr>
              <w:t>2</w:t>
            </w:r>
            <w:r w:rsidRPr="00B36556">
              <w:rPr>
                <w:rFonts w:ascii="Times New Roman" w:hAnsi="Times New Roman"/>
                <w:lang w:val="ro-RO"/>
              </w:rPr>
              <w:t>-202</w:t>
            </w:r>
            <w:r w:rsidR="00AA50F0" w:rsidRPr="00B36556">
              <w:rPr>
                <w:rFonts w:ascii="Times New Roman" w:hAnsi="Times New Roman"/>
                <w:lang w:val="ro-RO"/>
              </w:rPr>
              <w:t>3</w:t>
            </w:r>
            <w:r w:rsidRPr="00B36556">
              <w:rPr>
                <w:rFonts w:ascii="Times New Roman" w:hAnsi="Times New Roman"/>
                <w:lang w:val="ro-RO"/>
              </w:rPr>
              <w:t>, aprobat la ședința consiliului profesoral, proces-verbal nr. 1 din 0</w:t>
            </w:r>
            <w:r w:rsidR="0091685B" w:rsidRPr="00B36556">
              <w:rPr>
                <w:rFonts w:ascii="Times New Roman" w:hAnsi="Times New Roman"/>
                <w:lang w:val="ro-RO"/>
              </w:rPr>
              <w:t>1</w:t>
            </w:r>
            <w:r w:rsidRPr="00B36556">
              <w:rPr>
                <w:rFonts w:ascii="Times New Roman" w:hAnsi="Times New Roman"/>
                <w:lang w:val="ro-RO"/>
              </w:rPr>
              <w:t>.09.202</w:t>
            </w:r>
            <w:r w:rsidR="00AA50F0" w:rsidRPr="00B36556">
              <w:rPr>
                <w:rFonts w:ascii="Times New Roman" w:hAnsi="Times New Roman"/>
                <w:lang w:val="ro-RO"/>
              </w:rPr>
              <w:t>2</w:t>
            </w:r>
            <w:r w:rsidRPr="00B36556">
              <w:rPr>
                <w:rFonts w:ascii="Times New Roman" w:hAnsi="Times New Roman"/>
                <w:lang w:val="ro-RO"/>
              </w:rPr>
              <w:t xml:space="preserve">; </w:t>
            </w:r>
          </w:p>
          <w:p w:rsidR="006F43C0" w:rsidRPr="00B36556" w:rsidRDefault="006F43C0" w:rsidP="006F43C0">
            <w:pPr>
              <w:rPr>
                <w:rFonts w:ascii="Times New Roman" w:hAnsi="Times New Roman"/>
                <w:lang w:val="ro-RO"/>
              </w:rPr>
            </w:pPr>
            <w:r w:rsidRPr="00B36556">
              <w:rPr>
                <w:rFonts w:ascii="Times New Roman" w:hAnsi="Times New Roman"/>
              </w:rPr>
              <w:sym w:font="Symbol" w:char="F0B7"/>
            </w:r>
            <w:r w:rsidRPr="00B36556">
              <w:rPr>
                <w:rFonts w:ascii="Times New Roman" w:hAnsi="Times New Roman"/>
                <w:color w:val="FF0000"/>
                <w:lang w:val="ro-RO"/>
              </w:rPr>
              <w:t xml:space="preserve"> </w:t>
            </w:r>
            <w:r w:rsidRPr="00B36556">
              <w:rPr>
                <w:rFonts w:ascii="Times New Roman" w:hAnsi="Times New Roman"/>
                <w:lang w:val="ro-RO"/>
              </w:rPr>
              <w:t xml:space="preserve">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din 23 august 2013, Ordinul ME nr. 858, aprobat de către directorul instituției; </w:t>
            </w:r>
          </w:p>
          <w:p w:rsidR="006F43C0" w:rsidRPr="00B36556" w:rsidRDefault="006F43C0" w:rsidP="006F43C0">
            <w:pPr>
              <w:rPr>
                <w:rFonts w:ascii="Times New Roman" w:hAnsi="Times New Roman"/>
                <w:lang w:val="ro-RO"/>
              </w:rPr>
            </w:pPr>
            <w:r w:rsidRPr="00B36556">
              <w:rPr>
                <w:rFonts w:ascii="Times New Roman" w:hAnsi="Times New Roman"/>
              </w:rPr>
              <w:sym w:font="Symbol" w:char="F0B7"/>
            </w:r>
            <w:r w:rsidRPr="00B36556">
              <w:rPr>
                <w:rFonts w:ascii="Times New Roman" w:hAnsi="Times New Roman"/>
                <w:lang w:val="ro-RO"/>
              </w:rPr>
              <w:t xml:space="preserve"> Unitatea de psihologi școlari; </w:t>
            </w:r>
          </w:p>
          <w:p w:rsidR="006F43C0" w:rsidRPr="00B36556" w:rsidRDefault="006F43C0" w:rsidP="006F43C0">
            <w:pPr>
              <w:rPr>
                <w:rFonts w:ascii="Times New Roman" w:hAnsi="Times New Roman"/>
                <w:lang w:val="ro-RO"/>
              </w:rPr>
            </w:pPr>
            <w:r w:rsidRPr="00B36556">
              <w:rPr>
                <w:rFonts w:ascii="Times New Roman" w:hAnsi="Times New Roman"/>
              </w:rPr>
              <w:sym w:font="Symbol" w:char="F0B7"/>
            </w:r>
            <w:r w:rsidRPr="00B36556">
              <w:rPr>
                <w:rFonts w:ascii="Times New Roman" w:hAnsi="Times New Roman"/>
                <w:lang w:val="ro-RO"/>
              </w:rPr>
              <w:t xml:space="preserve"> Registru de evidență a sesizărilor privind cazurile suspecte de abuz, neglijare, exploatare; </w:t>
            </w:r>
          </w:p>
          <w:p w:rsidR="006F43C0" w:rsidRPr="00B36556" w:rsidRDefault="006F43C0" w:rsidP="006F43C0">
            <w:pPr>
              <w:rPr>
                <w:rFonts w:ascii="Times New Roman" w:hAnsi="Times New Roman"/>
                <w:lang w:val="ro-RO"/>
              </w:rPr>
            </w:pPr>
            <w:r w:rsidRPr="00B36556">
              <w:rPr>
                <w:rFonts w:ascii="Times New Roman" w:hAnsi="Times New Roman"/>
              </w:rPr>
              <w:sym w:font="Symbol" w:char="F0B7"/>
            </w:r>
            <w:r w:rsidRPr="00B36556">
              <w:rPr>
                <w:rFonts w:ascii="Times New Roman" w:hAnsi="Times New Roman"/>
                <w:lang w:val="ro-RO"/>
              </w:rPr>
              <w:t xml:space="preserve"> Instruirea/formarea continuă a personalului didactic și didactic auxiliar în domeniul respectării regulilor de securitate anticovid-19. Procese-verbale.</w:t>
            </w:r>
          </w:p>
          <w:p w:rsidR="006F43C0" w:rsidRPr="00B36556" w:rsidRDefault="006F43C0" w:rsidP="006F43C0">
            <w:pPr>
              <w:rPr>
                <w:rFonts w:ascii="Times New Roman" w:hAnsi="Times New Roman" w:cs="Times New Roman"/>
                <w:sz w:val="20"/>
                <w:szCs w:val="20"/>
                <w:lang w:val="ro-RO"/>
              </w:rPr>
            </w:pPr>
            <w:r w:rsidRPr="00B36556">
              <w:rPr>
                <w:rFonts w:ascii="Times New Roman" w:hAnsi="Times New Roman"/>
                <w:lang w:val="ro-RO"/>
              </w:rPr>
              <w:t xml:space="preserve">    Participarea la cursul de instruire online a cadrelor de conducere, psihologilor și asistenților medicali din instituțiile de învățământ cu tematica ,,Măsurile de reducere a riscurilor de ră</w:t>
            </w:r>
            <w:r w:rsidR="00B12BAE">
              <w:rPr>
                <w:rFonts w:ascii="Times New Roman" w:hAnsi="Times New Roman"/>
                <w:lang w:val="ro-RO"/>
              </w:rPr>
              <w:t>spândire a cazurilor de infecții</w:t>
            </w:r>
            <w:r w:rsidRPr="00B36556">
              <w:rPr>
                <w:rFonts w:ascii="Times New Roman" w:hAnsi="Times New Roman"/>
                <w:lang w:val="ro-RO"/>
              </w:rPr>
              <w:t xml:space="preserve"> </w:t>
            </w:r>
            <w:r w:rsidR="00B12BAE">
              <w:rPr>
                <w:rFonts w:ascii="Times New Roman" w:hAnsi="Times New Roman"/>
                <w:lang w:val="ro-RO"/>
              </w:rPr>
              <w:t>virale</w:t>
            </w:r>
            <w:r w:rsidR="00236A68" w:rsidRPr="00B36556">
              <w:rPr>
                <w:rFonts w:ascii="Times New Roman" w:hAnsi="Times New Roman"/>
                <w:lang w:val="ro-RO"/>
              </w:rPr>
              <w:t xml:space="preserve"> </w:t>
            </w:r>
            <w:r w:rsidRPr="00B36556">
              <w:rPr>
                <w:rFonts w:ascii="Times New Roman" w:hAnsi="Times New Roman"/>
                <w:lang w:val="ro-RO"/>
              </w:rPr>
              <w:t xml:space="preserve">și efectelor acestuia asupra comportamentului și sănătății copiilor” </w:t>
            </w:r>
          </w:p>
          <w:p w:rsidR="00C86B5F" w:rsidRPr="00B36556" w:rsidRDefault="00C86B5F" w:rsidP="00AC7500">
            <w:pPr>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Certificate de formarea de </w:t>
            </w:r>
            <w:r w:rsidR="00093BAA" w:rsidRPr="00B36556">
              <w:rPr>
                <w:rFonts w:ascii="Times New Roman" w:hAnsi="Times New Roman" w:cs="Times New Roman"/>
                <w:sz w:val="20"/>
                <w:szCs w:val="20"/>
                <w:lang w:val="ro-RO"/>
              </w:rPr>
              <w:t>referință în dosarul angajatului;</w:t>
            </w:r>
          </w:p>
          <w:p w:rsidR="00093BAA" w:rsidRPr="00B36556" w:rsidRDefault="00093BAA" w:rsidP="00AC7500">
            <w:pPr>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Demersuri/scrisori de referință, mesaje e-mail, registru cu adresările electronice;</w:t>
            </w:r>
          </w:p>
          <w:p w:rsidR="00F32171" w:rsidRPr="00B36556" w:rsidRDefault="00923FE0" w:rsidP="00093BAA">
            <w:pPr>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Activitatea c</w:t>
            </w:r>
            <w:r w:rsidR="00093BAA" w:rsidRPr="00B36556">
              <w:rPr>
                <w:rFonts w:ascii="Times New Roman" w:hAnsi="Times New Roman" w:cs="Times New Roman"/>
                <w:sz w:val="20"/>
                <w:szCs w:val="20"/>
                <w:lang w:val="ro-RO"/>
              </w:rPr>
              <w:t>adru</w:t>
            </w:r>
            <w:r w:rsidRPr="00B36556">
              <w:rPr>
                <w:rFonts w:ascii="Times New Roman" w:hAnsi="Times New Roman" w:cs="Times New Roman"/>
                <w:sz w:val="20"/>
                <w:szCs w:val="20"/>
                <w:lang w:val="ro-RO"/>
              </w:rPr>
              <w:t>lui</w:t>
            </w:r>
            <w:r w:rsidR="00AC7500" w:rsidRPr="00B36556">
              <w:rPr>
                <w:rFonts w:ascii="Times New Roman" w:hAnsi="Times New Roman" w:cs="Times New Roman"/>
                <w:sz w:val="20"/>
                <w:szCs w:val="20"/>
                <w:lang w:val="ro-RO"/>
              </w:rPr>
              <w:t xml:space="preserve"> didactic de sprijin</w:t>
            </w:r>
            <w:r w:rsidRPr="00B36556">
              <w:rPr>
                <w:rFonts w:ascii="Times New Roman" w:hAnsi="Times New Roman" w:cs="Times New Roman"/>
                <w:sz w:val="20"/>
                <w:szCs w:val="20"/>
                <w:lang w:val="ro-RO"/>
              </w:rPr>
              <w:t xml:space="preserve"> și a p</w:t>
            </w:r>
            <w:r w:rsidR="00093BAA" w:rsidRPr="00B36556">
              <w:rPr>
                <w:rFonts w:ascii="Times New Roman" w:hAnsi="Times New Roman" w:cs="Times New Roman"/>
                <w:sz w:val="20"/>
                <w:szCs w:val="20"/>
                <w:lang w:val="ro-RO"/>
              </w:rPr>
              <w:t>siholog</w:t>
            </w:r>
            <w:r w:rsidRPr="00B36556">
              <w:rPr>
                <w:rFonts w:ascii="Times New Roman" w:hAnsi="Times New Roman" w:cs="Times New Roman"/>
                <w:sz w:val="20"/>
                <w:szCs w:val="20"/>
                <w:lang w:val="ro-RO"/>
              </w:rPr>
              <w:t>ului;</w:t>
            </w:r>
          </w:p>
          <w:p w:rsidR="001A5EB8" w:rsidRPr="00B36556" w:rsidRDefault="006F43C0" w:rsidP="001A5EB8">
            <w:pPr>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A</w:t>
            </w:r>
            <w:r w:rsidR="001A5EB8" w:rsidRPr="00B36556">
              <w:rPr>
                <w:rFonts w:ascii="Times New Roman" w:hAnsi="Times New Roman" w:cs="Times New Roman"/>
                <w:sz w:val="20"/>
                <w:szCs w:val="20"/>
                <w:lang w:val="ro-RO"/>
              </w:rPr>
              <w:t>cordarea ajutorului material unic familiilor defavorizate pentru pregătirea</w:t>
            </w:r>
            <w:r w:rsidRPr="00B36556">
              <w:rPr>
                <w:rFonts w:ascii="Times New Roman" w:hAnsi="Times New Roman" w:cs="Times New Roman"/>
                <w:sz w:val="20"/>
                <w:szCs w:val="20"/>
                <w:lang w:val="ro-RO"/>
              </w:rPr>
              <w:t xml:space="preserve"> elevilor de noul an şcolar 202</w:t>
            </w:r>
            <w:r w:rsidR="00B12BAE">
              <w:rPr>
                <w:rFonts w:ascii="Times New Roman" w:hAnsi="Times New Roman" w:cs="Times New Roman"/>
                <w:sz w:val="20"/>
                <w:szCs w:val="20"/>
                <w:lang w:val="ro-RO"/>
              </w:rPr>
              <w:t>2</w:t>
            </w:r>
            <w:r w:rsidRPr="00B36556">
              <w:rPr>
                <w:rFonts w:ascii="Times New Roman" w:hAnsi="Times New Roman" w:cs="Times New Roman"/>
                <w:sz w:val="20"/>
                <w:szCs w:val="20"/>
                <w:lang w:val="ro-RO"/>
              </w:rPr>
              <w:t>-202</w:t>
            </w:r>
            <w:r w:rsidR="00B12BAE">
              <w:rPr>
                <w:rFonts w:ascii="Times New Roman" w:hAnsi="Times New Roman" w:cs="Times New Roman"/>
                <w:sz w:val="20"/>
                <w:szCs w:val="20"/>
                <w:lang w:val="ro-RO"/>
              </w:rPr>
              <w:t>3</w:t>
            </w:r>
            <w:r w:rsidR="001A5EB8" w:rsidRPr="00B36556">
              <w:rPr>
                <w:rFonts w:ascii="Times New Roman" w:hAnsi="Times New Roman" w:cs="Times New Roman"/>
                <w:sz w:val="20"/>
                <w:szCs w:val="20"/>
                <w:lang w:val="ro-RO"/>
              </w:rPr>
              <w:t xml:space="preserve"> ”.</w:t>
            </w:r>
          </w:p>
          <w:p w:rsidR="001A5EB8" w:rsidRPr="00B36556" w:rsidRDefault="001A5EB8" w:rsidP="001A5EB8">
            <w:pPr>
              <w:pBdr>
                <w:top w:val="nil"/>
                <w:left w:val="nil"/>
                <w:bottom w:val="nil"/>
                <w:right w:val="nil"/>
                <w:between w:val="nil"/>
              </w:pBdr>
              <w:jc w:val="both"/>
              <w:rPr>
                <w:rFonts w:ascii="Times New Roman" w:hAnsi="Times New Roman" w:cs="Times New Roman"/>
                <w:color w:val="000000"/>
                <w:sz w:val="20"/>
                <w:szCs w:val="20"/>
                <w:lang w:val="ro-RO"/>
              </w:rPr>
            </w:pPr>
            <w:r w:rsidRPr="00B36556">
              <w:rPr>
                <w:rFonts w:ascii="Times New Roman" w:hAnsi="Times New Roman" w:cs="Times New Roman"/>
                <w:color w:val="000000"/>
                <w:sz w:val="20"/>
                <w:szCs w:val="20"/>
                <w:lang w:val="ro-RO"/>
              </w:rPr>
              <w:t xml:space="preserve">În Instituţie </w:t>
            </w:r>
            <w:r w:rsidRPr="00B36556">
              <w:rPr>
                <w:rFonts w:ascii="Times New Roman" w:hAnsi="Times New Roman" w:cs="Times New Roman"/>
                <w:sz w:val="20"/>
                <w:szCs w:val="20"/>
                <w:lang w:val="ro-RO"/>
              </w:rPr>
              <w:t xml:space="preserve">activeză </w:t>
            </w:r>
            <w:r w:rsidRPr="00B36556">
              <w:rPr>
                <w:rFonts w:ascii="Times New Roman" w:hAnsi="Times New Roman" w:cs="Times New Roman"/>
                <w:color w:val="000000"/>
                <w:sz w:val="20"/>
                <w:szCs w:val="20"/>
                <w:lang w:val="ro-RO"/>
              </w:rPr>
              <w:t xml:space="preserve">următoarele </w:t>
            </w:r>
            <w:r w:rsidRPr="00B36556">
              <w:rPr>
                <w:rFonts w:ascii="Times New Roman" w:hAnsi="Times New Roman" w:cs="Times New Roman"/>
                <w:sz w:val="20"/>
                <w:szCs w:val="20"/>
                <w:lang w:val="ro-RO"/>
              </w:rPr>
              <w:t>comisii</w:t>
            </w:r>
            <w:r w:rsidRPr="00B36556">
              <w:rPr>
                <w:rFonts w:ascii="Times New Roman" w:hAnsi="Times New Roman" w:cs="Times New Roman"/>
                <w:color w:val="000000"/>
                <w:sz w:val="20"/>
                <w:szCs w:val="20"/>
                <w:lang w:val="ro-RO"/>
              </w:rPr>
              <w:t xml:space="preserve">: </w:t>
            </w:r>
          </w:p>
          <w:p w:rsidR="001A5EB8" w:rsidRPr="00B36556" w:rsidRDefault="001A5EB8" w:rsidP="001A5EB8">
            <w:pPr>
              <w:pBdr>
                <w:top w:val="nil"/>
                <w:left w:val="nil"/>
                <w:bottom w:val="nil"/>
                <w:right w:val="nil"/>
                <w:between w:val="nil"/>
              </w:pBdr>
              <w:jc w:val="both"/>
              <w:rPr>
                <w:rFonts w:ascii="Times New Roman" w:hAnsi="Times New Roman" w:cs="Times New Roman"/>
                <w:color w:val="000000"/>
                <w:sz w:val="20"/>
                <w:szCs w:val="20"/>
                <w:lang w:val="ro-RO"/>
              </w:rPr>
            </w:pPr>
            <w:r w:rsidRPr="00B36556">
              <w:rPr>
                <w:rFonts w:ascii="Times New Roman" w:hAnsi="Times New Roman" w:cs="Times New Roman"/>
                <w:color w:val="000000"/>
                <w:sz w:val="20"/>
                <w:szCs w:val="20"/>
                <w:lang w:val="ro-RO"/>
              </w:rPr>
              <w:t xml:space="preserve">-Comisia metodică </w:t>
            </w:r>
            <w:r w:rsidR="0014558C" w:rsidRPr="00B36556">
              <w:rPr>
                <w:rFonts w:ascii="Times New Roman" w:hAnsi="Times New Roman" w:cs="Times New Roman"/>
                <w:color w:val="000000"/>
                <w:sz w:val="20"/>
                <w:szCs w:val="20"/>
                <w:lang w:val="ro-RO"/>
              </w:rPr>
              <w:t xml:space="preserve">de </w:t>
            </w:r>
            <w:r w:rsidRPr="00B36556">
              <w:rPr>
                <w:rFonts w:ascii="Times New Roman" w:hAnsi="Times New Roman" w:cs="Times New Roman"/>
                <w:color w:val="000000"/>
                <w:sz w:val="20"/>
                <w:szCs w:val="20"/>
                <w:lang w:val="ro-RO"/>
              </w:rPr>
              <w:t>Consiliere şi Dezvoltare personală.</w:t>
            </w:r>
          </w:p>
          <w:p w:rsidR="001A5EB8" w:rsidRPr="00B36556" w:rsidRDefault="001A5EB8" w:rsidP="001A5EB8">
            <w:pPr>
              <w:pBdr>
                <w:top w:val="nil"/>
                <w:left w:val="nil"/>
                <w:bottom w:val="nil"/>
                <w:right w:val="nil"/>
                <w:between w:val="nil"/>
              </w:pBdr>
              <w:jc w:val="both"/>
              <w:rPr>
                <w:rFonts w:ascii="Times New Roman" w:hAnsi="Times New Roman" w:cs="Times New Roman"/>
                <w:color w:val="000000"/>
                <w:sz w:val="20"/>
                <w:szCs w:val="20"/>
                <w:lang w:val="ro-RO"/>
              </w:rPr>
            </w:pPr>
            <w:r w:rsidRPr="00B36556">
              <w:rPr>
                <w:rFonts w:ascii="Times New Roman" w:hAnsi="Times New Roman" w:cs="Times New Roman"/>
                <w:color w:val="000000"/>
                <w:sz w:val="20"/>
                <w:szCs w:val="20"/>
                <w:lang w:val="ro-RO"/>
              </w:rPr>
              <w:t>-Activitatea consiliului de elevi.</w:t>
            </w:r>
          </w:p>
          <w:p w:rsidR="001A5EB8" w:rsidRPr="00B36556" w:rsidRDefault="001A5EB8" w:rsidP="001A5EB8">
            <w:pPr>
              <w:pBdr>
                <w:top w:val="nil"/>
                <w:left w:val="nil"/>
                <w:bottom w:val="nil"/>
                <w:right w:val="nil"/>
                <w:between w:val="nil"/>
              </w:pBdr>
              <w:jc w:val="both"/>
              <w:rPr>
                <w:rFonts w:ascii="Times New Roman" w:hAnsi="Times New Roman" w:cs="Times New Roman"/>
                <w:color w:val="000000"/>
                <w:sz w:val="20"/>
                <w:szCs w:val="20"/>
                <w:lang w:val="ro-RO"/>
              </w:rPr>
            </w:pPr>
            <w:r w:rsidRPr="00B36556">
              <w:rPr>
                <w:rFonts w:ascii="Times New Roman" w:hAnsi="Times New Roman" w:cs="Times New Roman"/>
                <w:color w:val="000000"/>
                <w:sz w:val="20"/>
                <w:szCs w:val="20"/>
                <w:lang w:val="ro-RO"/>
              </w:rPr>
              <w:t>-Comisia ANET</w:t>
            </w:r>
          </w:p>
          <w:p w:rsidR="001A5EB8" w:rsidRPr="00B36556" w:rsidRDefault="001A5EB8" w:rsidP="001A5EB8">
            <w:pPr>
              <w:pBdr>
                <w:top w:val="nil"/>
                <w:left w:val="nil"/>
                <w:bottom w:val="nil"/>
                <w:right w:val="nil"/>
                <w:between w:val="nil"/>
              </w:pBdr>
              <w:jc w:val="both"/>
              <w:rPr>
                <w:rFonts w:ascii="Times New Roman" w:hAnsi="Times New Roman" w:cs="Times New Roman"/>
                <w:color w:val="000000"/>
                <w:sz w:val="20"/>
                <w:szCs w:val="20"/>
                <w:lang w:val="ro-RO"/>
              </w:rPr>
            </w:pPr>
            <w:r w:rsidRPr="00B36556">
              <w:rPr>
                <w:rFonts w:ascii="Times New Roman" w:hAnsi="Times New Roman" w:cs="Times New Roman"/>
                <w:color w:val="000000"/>
                <w:sz w:val="20"/>
                <w:szCs w:val="20"/>
                <w:lang w:val="ro-RO"/>
              </w:rPr>
              <w:t>-Comisia pentru Protecţia Drepturilor Copiilor.</w:t>
            </w:r>
          </w:p>
          <w:p w:rsidR="001A5EB8" w:rsidRPr="00B36556" w:rsidRDefault="001A5EB8" w:rsidP="008E1F50">
            <w:pPr>
              <w:pBdr>
                <w:top w:val="nil"/>
                <w:left w:val="nil"/>
                <w:bottom w:val="nil"/>
                <w:right w:val="nil"/>
                <w:between w:val="nil"/>
              </w:pBdr>
              <w:jc w:val="both"/>
              <w:rPr>
                <w:rFonts w:ascii="Times New Roman" w:hAnsi="Times New Roman" w:cs="Times New Roman"/>
                <w:color w:val="000000"/>
                <w:sz w:val="20"/>
                <w:szCs w:val="20"/>
                <w:lang w:val="ro-RO"/>
              </w:rPr>
            </w:pPr>
            <w:r w:rsidRPr="00B36556">
              <w:rPr>
                <w:rFonts w:ascii="Times New Roman" w:hAnsi="Times New Roman" w:cs="Times New Roman"/>
                <w:color w:val="000000"/>
                <w:sz w:val="20"/>
                <w:szCs w:val="20"/>
                <w:lang w:val="ro-RO"/>
              </w:rPr>
              <w:t>-Comisia activităţilor extracurriculare( cerc, secţii sportive, ore individuale).</w:t>
            </w:r>
          </w:p>
        </w:tc>
      </w:tr>
      <w:tr w:rsidR="00F32171" w:rsidRPr="00C44383" w:rsidTr="001D67F1">
        <w:tc>
          <w:tcPr>
            <w:tcW w:w="1589" w:type="dxa"/>
          </w:tcPr>
          <w:p w:rsidR="00F32171" w:rsidRPr="00B36556" w:rsidRDefault="00F32171"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932" w:type="dxa"/>
            <w:gridSpan w:val="3"/>
          </w:tcPr>
          <w:p w:rsidR="00F32171" w:rsidRPr="00B36556" w:rsidRDefault="00DB3035" w:rsidP="00A52755">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 xml:space="preserve">1.2.2. </w:t>
            </w:r>
            <w:r w:rsidR="00E86E01" w:rsidRPr="00B36556">
              <w:rPr>
                <w:rFonts w:ascii="Times New Roman" w:hAnsi="Times New Roman" w:cs="Times New Roman"/>
                <w:i/>
                <w:sz w:val="20"/>
                <w:szCs w:val="20"/>
                <w:lang w:val="ro-RO"/>
              </w:rPr>
              <w:t xml:space="preserve">Instituța de învățământ dispune de personal format pentru aplicarea procedurii legale de organizare instituțională și de intervenție a lucrătorilor instituției de învățământ în cazurile de ANET al copilului și, în funcție de nevoi, resusele existente în comunitate (cum ar fi serviciile de sprijin familial, asistenți parentali profesioniști, etc.) pentru protecția integrității fizice și psihice a fiecărui copil. </w:t>
            </w:r>
          </w:p>
        </w:tc>
      </w:tr>
      <w:tr w:rsidR="005A388F" w:rsidRPr="00B36556" w:rsidTr="001D67F1">
        <w:tc>
          <w:tcPr>
            <w:tcW w:w="1589"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259"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747846" w:rsidRPr="00B36556">
              <w:rPr>
                <w:rFonts w:ascii="Times New Roman" w:hAnsi="Times New Roman" w:cs="Times New Roman"/>
                <w:b/>
                <w:i/>
                <w:sz w:val="20"/>
                <w:szCs w:val="20"/>
                <w:lang w:val="ro-RO"/>
              </w:rPr>
              <w:t>1</w:t>
            </w:r>
          </w:p>
        </w:tc>
        <w:tc>
          <w:tcPr>
            <w:tcW w:w="2336"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6E0C07" w:rsidRPr="00B36556">
              <w:rPr>
                <w:rFonts w:ascii="Times New Roman" w:hAnsi="Times New Roman" w:cs="Times New Roman"/>
                <w:b/>
                <w:i/>
                <w:sz w:val="20"/>
                <w:szCs w:val="20"/>
                <w:lang w:val="ro-RO"/>
              </w:rPr>
              <w:t>1</w:t>
            </w:r>
          </w:p>
        </w:tc>
        <w:tc>
          <w:tcPr>
            <w:tcW w:w="2337"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6E0C07" w:rsidRPr="00B36556">
              <w:rPr>
                <w:rFonts w:ascii="Times New Roman" w:hAnsi="Times New Roman" w:cs="Times New Roman"/>
                <w:b/>
                <w:i/>
                <w:sz w:val="20"/>
                <w:szCs w:val="20"/>
                <w:lang w:val="ro-RO"/>
              </w:rPr>
              <w:t xml:space="preserve"> 1</w:t>
            </w:r>
          </w:p>
        </w:tc>
      </w:tr>
    </w:tbl>
    <w:p w:rsidR="00F32171" w:rsidRPr="00B36556" w:rsidRDefault="00F32171" w:rsidP="007F185E">
      <w:pPr>
        <w:pStyle w:val="Frspaiere"/>
        <w:rPr>
          <w:rFonts w:ascii="Times New Roman" w:hAnsi="Times New Roman" w:cs="Times New Roman"/>
          <w:sz w:val="20"/>
          <w:szCs w:val="20"/>
          <w:lang w:val="ro-RO"/>
        </w:rPr>
      </w:pPr>
    </w:p>
    <w:p w:rsidR="00747846" w:rsidRPr="00B36556" w:rsidRDefault="00747846" w:rsidP="007F185E">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Domeniu: </w:t>
      </w:r>
      <w:r w:rsidRPr="00B36556">
        <w:rPr>
          <w:rFonts w:ascii="Times New Roman" w:hAnsi="Times New Roman" w:cs="Times New Roman"/>
          <w:b/>
          <w:sz w:val="20"/>
          <w:szCs w:val="20"/>
          <w:lang w:val="ro-RO"/>
        </w:rPr>
        <w:t>Curriculum/ proces educațional</w:t>
      </w:r>
    </w:p>
    <w:p w:rsidR="00F32171" w:rsidRPr="00B36556" w:rsidRDefault="00747846" w:rsidP="007F185E">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1.2.3</w:t>
      </w:r>
      <w:r w:rsidR="00DB3035" w:rsidRPr="00B36556">
        <w:rPr>
          <w:rFonts w:ascii="Times New Roman" w:hAnsi="Times New Roman" w:cs="Times New Roman"/>
          <w:sz w:val="20"/>
          <w:szCs w:val="20"/>
          <w:lang w:val="ro-RO"/>
        </w:rPr>
        <w:t>. R</w:t>
      </w:r>
      <w:r w:rsidRPr="00B36556">
        <w:rPr>
          <w:rFonts w:ascii="Times New Roman" w:hAnsi="Times New Roman" w:cs="Times New Roman"/>
          <w:sz w:val="20"/>
          <w:szCs w:val="20"/>
          <w:lang w:val="ro-RO"/>
        </w:rPr>
        <w:t>ealizarea activităților de prevenire și combatere a oricărui tip de violență (relații elev-elev, elev-cadru didactic, elev-personal auxiliar)</w:t>
      </w:r>
    </w:p>
    <w:tbl>
      <w:tblPr>
        <w:tblStyle w:val="GrilTabel"/>
        <w:tblW w:w="0" w:type="auto"/>
        <w:tblInd w:w="-176" w:type="dxa"/>
        <w:tblLook w:val="04A0"/>
      </w:tblPr>
      <w:tblGrid>
        <w:gridCol w:w="1414"/>
        <w:gridCol w:w="3403"/>
        <w:gridCol w:w="2325"/>
        <w:gridCol w:w="2322"/>
      </w:tblGrid>
      <w:tr w:rsidR="00F32171" w:rsidRPr="00C44383" w:rsidTr="001D67F1">
        <w:tc>
          <w:tcPr>
            <w:tcW w:w="1418" w:type="dxa"/>
          </w:tcPr>
          <w:p w:rsidR="00F32171" w:rsidRPr="00B36556" w:rsidRDefault="00F32171"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lastRenderedPageBreak/>
              <w:t>Dovezi</w:t>
            </w:r>
          </w:p>
        </w:tc>
        <w:tc>
          <w:tcPr>
            <w:tcW w:w="8103" w:type="dxa"/>
            <w:gridSpan w:val="3"/>
          </w:tcPr>
          <w:p w:rsidR="00AC7500" w:rsidRPr="00B36556" w:rsidRDefault="00093BAA" w:rsidP="00AC750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Prevederi de referință în planul de activitate ale directorului adjunct pentru educație/diriginte;</w:t>
            </w:r>
          </w:p>
          <w:p w:rsidR="00093BAA" w:rsidRPr="00B36556" w:rsidRDefault="00093BAA" w:rsidP="00AC750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Ordinele directorului;</w:t>
            </w:r>
          </w:p>
          <w:p w:rsidR="00093BAA" w:rsidRPr="00B36556" w:rsidRDefault="00093BAA" w:rsidP="00AC750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Plan de activitate cu elevii cu comportament deviant. Listele;</w:t>
            </w:r>
          </w:p>
          <w:p w:rsidR="00093BAA" w:rsidRPr="00B36556" w:rsidRDefault="00093BAA" w:rsidP="00AC750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Proiecte didactice ale orei de dezvoltare personală;</w:t>
            </w:r>
          </w:p>
          <w:p w:rsidR="00093BAA" w:rsidRPr="00B36556" w:rsidRDefault="00093BAA" w:rsidP="00AC750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Fotografii de la activități;</w:t>
            </w:r>
          </w:p>
          <w:p w:rsidR="00093BAA" w:rsidRPr="00B36556" w:rsidRDefault="00093BAA" w:rsidP="00AC750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Informații pe site-ul instituției, panouri, etc;</w:t>
            </w:r>
          </w:p>
          <w:p w:rsidR="00F02F0D" w:rsidRPr="00B36556" w:rsidRDefault="00F02F0D" w:rsidP="00C43454">
            <w:pPr>
              <w:ind w:left="5"/>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Planul de activitate al directorului adjunct pentru educaţie;</w:t>
            </w:r>
          </w:p>
          <w:p w:rsidR="00F02F0D" w:rsidRPr="00B36556" w:rsidRDefault="00F02F0D" w:rsidP="00C43454">
            <w:pPr>
              <w:ind w:left="5"/>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Planul de acţiuni privind reducerea violenţei în mediu</w:t>
            </w:r>
            <w:r w:rsidR="00CB6EA9" w:rsidRPr="00B36556">
              <w:rPr>
                <w:rFonts w:ascii="Times New Roman" w:hAnsi="Times New Roman" w:cs="Times New Roman"/>
                <w:sz w:val="20"/>
                <w:szCs w:val="20"/>
                <w:lang w:val="ro-RO"/>
              </w:rPr>
              <w:t>l şcolar, în anul de studii 202</w:t>
            </w:r>
            <w:r w:rsidR="00AA50F0" w:rsidRPr="00B36556">
              <w:rPr>
                <w:rFonts w:ascii="Times New Roman" w:hAnsi="Times New Roman" w:cs="Times New Roman"/>
                <w:sz w:val="20"/>
                <w:szCs w:val="20"/>
                <w:lang w:val="ro-RO"/>
              </w:rPr>
              <w:t>2</w:t>
            </w:r>
            <w:r w:rsidR="00CB6EA9" w:rsidRPr="00B36556">
              <w:rPr>
                <w:rFonts w:ascii="Times New Roman" w:hAnsi="Times New Roman" w:cs="Times New Roman"/>
                <w:sz w:val="20"/>
                <w:szCs w:val="20"/>
                <w:lang w:val="ro-RO"/>
              </w:rPr>
              <w:t>-202</w:t>
            </w:r>
            <w:r w:rsidR="00AA50F0" w:rsidRPr="00B36556">
              <w:rPr>
                <w:rFonts w:ascii="Times New Roman" w:hAnsi="Times New Roman" w:cs="Times New Roman"/>
                <w:sz w:val="20"/>
                <w:szCs w:val="20"/>
                <w:lang w:val="ro-RO"/>
              </w:rPr>
              <w:t>3</w:t>
            </w:r>
            <w:r w:rsidRPr="00B36556">
              <w:rPr>
                <w:rFonts w:ascii="Times New Roman" w:hAnsi="Times New Roman" w:cs="Times New Roman"/>
                <w:sz w:val="20"/>
                <w:szCs w:val="20"/>
                <w:lang w:val="ro-RO"/>
              </w:rPr>
              <w:t>, aprobat de către directorul instituţiei;</w:t>
            </w:r>
          </w:p>
          <w:p w:rsidR="00F02F0D" w:rsidRPr="00B36556" w:rsidRDefault="00F02F0D" w:rsidP="00C43454">
            <w:pPr>
              <w:ind w:left="5"/>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Planul acţiunilor de prevenire a cazurilor  de abuz, neglijare, trafic al copilului, conform Metodologiei de aplicare a Procedurii de organizare instituţională şi de intervenţie a lucrători</w:t>
            </w:r>
            <w:r w:rsidR="004740C9" w:rsidRPr="00B36556">
              <w:rPr>
                <w:rFonts w:ascii="Times New Roman" w:hAnsi="Times New Roman" w:cs="Times New Roman"/>
                <w:sz w:val="20"/>
                <w:szCs w:val="20"/>
                <w:lang w:val="ro-RO"/>
              </w:rPr>
              <w:t>lor instituţiilor de învăţământ</w:t>
            </w:r>
            <w:r w:rsidRPr="00B36556">
              <w:rPr>
                <w:rFonts w:ascii="Times New Roman" w:hAnsi="Times New Roman" w:cs="Times New Roman"/>
                <w:sz w:val="20"/>
                <w:szCs w:val="20"/>
                <w:lang w:val="ro-RO"/>
              </w:rPr>
              <w:t>,   din 23 august 2013, ordinul MECC nr.858 , aprobat de către directorul instituţiei;</w:t>
            </w:r>
          </w:p>
          <w:p w:rsidR="00F02F0D" w:rsidRPr="00B36556" w:rsidRDefault="00F02F0D" w:rsidP="00C43454">
            <w:pPr>
              <w:ind w:left="5"/>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Proiecte didactice la disciplina Dezvoltarea personală;</w:t>
            </w:r>
          </w:p>
          <w:p w:rsidR="00F02F0D" w:rsidRPr="00B36556" w:rsidRDefault="00F02F0D" w:rsidP="00C43454">
            <w:pPr>
              <w:ind w:left="5"/>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Proiecte/ scenarii de activităţi educaţionale de prevenire şi combatere a oricărui tip de violenţă;</w:t>
            </w:r>
          </w:p>
          <w:p w:rsidR="00F02F0D" w:rsidRPr="00B36556" w:rsidRDefault="00F02F0D" w:rsidP="00C43454">
            <w:pPr>
              <w:ind w:left="5"/>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Planul annual de activitate a psihologului; al cadrului de sprijin</w:t>
            </w:r>
            <w:r w:rsidR="0014558C" w:rsidRPr="00B36556">
              <w:rPr>
                <w:rFonts w:ascii="Times New Roman" w:hAnsi="Times New Roman" w:cs="Times New Roman"/>
                <w:sz w:val="20"/>
                <w:szCs w:val="20"/>
                <w:lang w:val="it-IT"/>
              </w:rPr>
              <w:t>d</w:t>
            </w:r>
            <w:r w:rsidRPr="00B36556">
              <w:rPr>
                <w:rFonts w:ascii="Times New Roman" w:hAnsi="Times New Roman" w:cs="Times New Roman"/>
                <w:sz w:val="20"/>
                <w:szCs w:val="20"/>
                <w:lang w:val="it-IT"/>
              </w:rPr>
              <w:t>;</w:t>
            </w:r>
          </w:p>
          <w:p w:rsidR="00F02F0D" w:rsidRPr="00B36556" w:rsidRDefault="00F02F0D" w:rsidP="00C43454">
            <w:pPr>
              <w:ind w:left="5"/>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Postere/ pliante ce informează în legătură cu prevenirea violenţei;</w:t>
            </w:r>
          </w:p>
          <w:p w:rsidR="00F02F0D" w:rsidRPr="00B36556" w:rsidRDefault="00F02F0D" w:rsidP="00C43454">
            <w:pPr>
              <w:ind w:left="5"/>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Respectarea procedurii legale de organizare instituțională și de intervenție a lucrătorilor instituției în cazurile de ANET ;</w:t>
            </w:r>
          </w:p>
          <w:p w:rsidR="004740C9" w:rsidRPr="00B36556" w:rsidRDefault="00F02F0D" w:rsidP="00C43454">
            <w:pPr>
              <w:ind w:left="5"/>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Dovezi de informare şi discuţii cu părinţii la subiecte legate de combaterea violenţei</w:t>
            </w:r>
            <w:r w:rsidR="004740C9" w:rsidRPr="00B36556">
              <w:rPr>
                <w:rFonts w:ascii="Times New Roman" w:hAnsi="Times New Roman" w:cs="Times New Roman"/>
                <w:sz w:val="20"/>
                <w:szCs w:val="20"/>
                <w:lang w:val="it-IT"/>
              </w:rPr>
              <w:t xml:space="preserve">   </w:t>
            </w:r>
          </w:p>
          <w:p w:rsidR="00F02F0D" w:rsidRPr="00B36556" w:rsidRDefault="00F02F0D" w:rsidP="00C43454">
            <w:pPr>
              <w:ind w:left="5"/>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 chestionare);</w:t>
            </w:r>
          </w:p>
          <w:p w:rsidR="00F02F0D" w:rsidRPr="00B36556" w:rsidRDefault="00F02F0D" w:rsidP="00C43454">
            <w:pPr>
              <w:ind w:left="5"/>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Planificarea şi realizarea diferitor activităţi şcolare şi extraşcolare de prevenire şi combatere a violenţei în şcoală cu/ fără implicarea părinţilor sau a altor reprezentanţi ai comunităţii;</w:t>
            </w:r>
          </w:p>
          <w:p w:rsidR="00F02F0D" w:rsidRPr="00B36556" w:rsidRDefault="00F02F0D" w:rsidP="00C43454">
            <w:pPr>
              <w:ind w:left="5"/>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Proiecte de lungă şi scurtă durată la Dezvoltarea personală cu tematici respective;</w:t>
            </w:r>
          </w:p>
          <w:p w:rsidR="00F32171" w:rsidRPr="00B36556" w:rsidRDefault="00F02F0D" w:rsidP="00C43454">
            <w:pPr>
              <w:pStyle w:val="Frspaiere"/>
              <w:ind w:left="5"/>
              <w:rPr>
                <w:rFonts w:ascii="Times New Roman" w:hAnsi="Times New Roman" w:cs="Times New Roman"/>
                <w:sz w:val="20"/>
                <w:szCs w:val="20"/>
                <w:lang w:val="it-IT"/>
              </w:rPr>
            </w:pPr>
            <w:r w:rsidRPr="00B36556">
              <w:rPr>
                <w:rFonts w:ascii="Times New Roman" w:hAnsi="Times New Roman" w:cs="Times New Roman"/>
                <w:sz w:val="20"/>
                <w:szCs w:val="20"/>
                <w:lang w:val="it-IT"/>
              </w:rPr>
              <w:t>Rapoarte, note informative, fotografii, video, Campanii de combatere a violenţei.</w:t>
            </w:r>
          </w:p>
        </w:tc>
      </w:tr>
      <w:tr w:rsidR="00F32171" w:rsidRPr="00C44383" w:rsidTr="001D67F1">
        <w:tc>
          <w:tcPr>
            <w:tcW w:w="1418" w:type="dxa"/>
          </w:tcPr>
          <w:p w:rsidR="00F32171" w:rsidRPr="00B36556" w:rsidRDefault="00F32171"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8103" w:type="dxa"/>
            <w:gridSpan w:val="3"/>
          </w:tcPr>
          <w:p w:rsidR="00F32171" w:rsidRPr="00B36556" w:rsidRDefault="00DB3035" w:rsidP="00A52755">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 xml:space="preserve">1.2.3. </w:t>
            </w:r>
            <w:r w:rsidR="00E86E01" w:rsidRPr="00B36556">
              <w:rPr>
                <w:rFonts w:ascii="Times New Roman" w:hAnsi="Times New Roman" w:cs="Times New Roman"/>
                <w:i/>
                <w:sz w:val="20"/>
                <w:szCs w:val="20"/>
                <w:lang w:val="ro-RO"/>
              </w:rPr>
              <w:t>Cadrele didactice realizează activități de prevenire și combatere a violenței n școală (în rândurile elevilor, a relațiilor elev-elev, elev-cadru didactic, elev-personal auxiliar, etc)</w:t>
            </w:r>
            <w:r w:rsidR="00F02F0D" w:rsidRPr="00B36556">
              <w:rPr>
                <w:rFonts w:ascii="Times New Roman" w:hAnsi="Times New Roman" w:cs="Times New Roman"/>
                <w:i/>
                <w:color w:val="000000"/>
                <w:sz w:val="20"/>
                <w:szCs w:val="20"/>
                <w:lang w:val="ro-RO"/>
              </w:rPr>
              <w:t xml:space="preserve"> în scopul creşterii nivelului de literaţie digitală a cadrelor didactice.</w:t>
            </w:r>
            <w:r w:rsidR="00C43454" w:rsidRPr="00B36556">
              <w:rPr>
                <w:rFonts w:ascii="Times New Roman" w:hAnsi="Times New Roman" w:cs="Times New Roman"/>
                <w:i/>
                <w:color w:val="000000"/>
                <w:sz w:val="20"/>
                <w:szCs w:val="20"/>
                <w:lang w:val="ro-RO"/>
              </w:rPr>
              <w:t>Administrația instituției monitorizează și evaluează activitatea angajaților în scopul realizării activităților de prevenire ANET.</w:t>
            </w:r>
          </w:p>
        </w:tc>
      </w:tr>
      <w:tr w:rsidR="005A388F" w:rsidRPr="00B36556" w:rsidTr="001D67F1">
        <w:tc>
          <w:tcPr>
            <w:tcW w:w="1418"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430"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747846" w:rsidRPr="00B36556">
              <w:rPr>
                <w:rFonts w:ascii="Times New Roman" w:hAnsi="Times New Roman" w:cs="Times New Roman"/>
                <w:b/>
                <w:i/>
                <w:sz w:val="20"/>
                <w:szCs w:val="20"/>
                <w:lang w:val="ro-RO"/>
              </w:rPr>
              <w:t>1</w:t>
            </w:r>
          </w:p>
        </w:tc>
        <w:tc>
          <w:tcPr>
            <w:tcW w:w="2336"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6E0C07" w:rsidRPr="00B36556">
              <w:rPr>
                <w:rFonts w:ascii="Times New Roman" w:hAnsi="Times New Roman" w:cs="Times New Roman"/>
                <w:b/>
                <w:i/>
                <w:sz w:val="20"/>
                <w:szCs w:val="20"/>
                <w:lang w:val="ro-RO"/>
              </w:rPr>
              <w:t>1</w:t>
            </w:r>
          </w:p>
        </w:tc>
        <w:tc>
          <w:tcPr>
            <w:tcW w:w="2337" w:type="dxa"/>
          </w:tcPr>
          <w:p w:rsidR="005A388F" w:rsidRPr="00B36556" w:rsidRDefault="005A388F" w:rsidP="005A388F">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6E0C07" w:rsidRPr="00B36556">
              <w:rPr>
                <w:rFonts w:ascii="Times New Roman" w:hAnsi="Times New Roman" w:cs="Times New Roman"/>
                <w:b/>
                <w:i/>
                <w:sz w:val="20"/>
                <w:szCs w:val="20"/>
                <w:lang w:val="ro-RO"/>
              </w:rPr>
              <w:t xml:space="preserve"> 1</w:t>
            </w:r>
          </w:p>
        </w:tc>
      </w:tr>
    </w:tbl>
    <w:p w:rsidR="00F32171" w:rsidRPr="00B36556" w:rsidRDefault="00F32171" w:rsidP="007F185E">
      <w:pPr>
        <w:pStyle w:val="Frspaiere"/>
        <w:rPr>
          <w:rFonts w:ascii="Times New Roman" w:hAnsi="Times New Roman" w:cs="Times New Roman"/>
          <w:sz w:val="20"/>
          <w:szCs w:val="20"/>
          <w:lang w:val="ro-RO"/>
        </w:rPr>
      </w:pPr>
    </w:p>
    <w:p w:rsidR="005A388F" w:rsidRPr="00B36556" w:rsidRDefault="00B871B6" w:rsidP="007F185E">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1.2.4 Accesul elevilor la servicii de sprijin, pentru asigurarea dezvoltării fizice, mintale și emoționale și implicarea personalului și a partenerilor instituției în activitățile de prevenire a comportamentelor dăunătoare sănătății</w:t>
      </w:r>
    </w:p>
    <w:tbl>
      <w:tblPr>
        <w:tblStyle w:val="GrilTabel"/>
        <w:tblW w:w="0" w:type="auto"/>
        <w:tblInd w:w="-176" w:type="dxa"/>
        <w:tblLook w:val="04A0"/>
      </w:tblPr>
      <w:tblGrid>
        <w:gridCol w:w="1442"/>
        <w:gridCol w:w="3375"/>
        <w:gridCol w:w="2325"/>
        <w:gridCol w:w="2322"/>
      </w:tblGrid>
      <w:tr w:rsidR="005A388F" w:rsidRPr="00C44383" w:rsidTr="001D67F1">
        <w:tc>
          <w:tcPr>
            <w:tcW w:w="1447" w:type="dxa"/>
          </w:tcPr>
          <w:p w:rsidR="005A388F" w:rsidRPr="00B36556" w:rsidRDefault="005A388F"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8074" w:type="dxa"/>
            <w:gridSpan w:val="3"/>
          </w:tcPr>
          <w:p w:rsidR="00AC7500" w:rsidRPr="00B36556" w:rsidRDefault="00AC7500" w:rsidP="00C43454">
            <w:pPr>
              <w:pBdr>
                <w:top w:val="nil"/>
                <w:left w:val="nil"/>
                <w:bottom w:val="nil"/>
                <w:right w:val="nil"/>
                <w:between w:val="nil"/>
              </w:pBdr>
              <w:spacing w:line="259" w:lineRule="auto"/>
              <w:rPr>
                <w:rFonts w:ascii="Times New Roman" w:eastAsia="Times New Roman" w:hAnsi="Times New Roman" w:cs="Times New Roman"/>
                <w:sz w:val="20"/>
                <w:szCs w:val="20"/>
                <w:lang w:val="fr-FR"/>
              </w:rPr>
            </w:pPr>
            <w:r w:rsidRPr="00B36556">
              <w:rPr>
                <w:rFonts w:ascii="Times New Roman" w:hAnsi="Times New Roman" w:cs="Times New Roman"/>
                <w:sz w:val="20"/>
                <w:szCs w:val="20"/>
                <w:lang w:val="ro-RO"/>
              </w:rPr>
              <w:t>Psiholog</w:t>
            </w:r>
            <w:r w:rsidR="00C43454" w:rsidRPr="00B36556">
              <w:rPr>
                <w:rFonts w:ascii="Times New Roman" w:hAnsi="Times New Roman" w:cs="Times New Roman"/>
                <w:sz w:val="20"/>
                <w:szCs w:val="20"/>
                <w:lang w:val="ro-RO"/>
              </w:rPr>
              <w:t>;</w:t>
            </w:r>
          </w:p>
          <w:p w:rsidR="00AA0631" w:rsidRPr="00B36556" w:rsidRDefault="00AA0631" w:rsidP="00C43454">
            <w:pPr>
              <w:pBdr>
                <w:top w:val="nil"/>
                <w:left w:val="nil"/>
                <w:bottom w:val="nil"/>
                <w:right w:val="nil"/>
                <w:between w:val="nil"/>
              </w:pBdr>
              <w:spacing w:line="259" w:lineRule="auto"/>
              <w:rPr>
                <w:rFonts w:ascii="Times New Roman" w:eastAsia="Times New Roman" w:hAnsi="Times New Roman" w:cs="Times New Roman"/>
                <w:sz w:val="20"/>
                <w:szCs w:val="20"/>
                <w:lang w:val="ro-RO"/>
              </w:rPr>
            </w:pPr>
            <w:r w:rsidRPr="00C44383">
              <w:rPr>
                <w:rFonts w:ascii="Times New Roman" w:eastAsia="Times New Roman" w:hAnsi="Times New Roman" w:cs="Times New Roman"/>
                <w:sz w:val="20"/>
                <w:szCs w:val="20"/>
                <w:lang w:val="en-US"/>
              </w:rPr>
              <w:t>D</w:t>
            </w:r>
            <w:r w:rsidR="00C86B5F" w:rsidRPr="00B36556">
              <w:rPr>
                <w:rFonts w:ascii="Times New Roman" w:eastAsia="Times New Roman" w:hAnsi="Times New Roman" w:cs="Times New Roman"/>
                <w:sz w:val="20"/>
                <w:szCs w:val="20"/>
                <w:lang w:val="es-ES"/>
              </w:rPr>
              <w:t>osarele elevilor</w:t>
            </w:r>
            <w:r w:rsidR="00C43454" w:rsidRPr="00B36556">
              <w:rPr>
                <w:rFonts w:ascii="Times New Roman" w:eastAsia="Times New Roman" w:hAnsi="Times New Roman" w:cs="Times New Roman"/>
                <w:sz w:val="20"/>
                <w:szCs w:val="20"/>
                <w:lang w:val="ro-RO"/>
              </w:rPr>
              <w:t>;</w:t>
            </w:r>
          </w:p>
          <w:p w:rsidR="00AA0631" w:rsidRPr="00B36556" w:rsidRDefault="00AA0631" w:rsidP="00C43454">
            <w:pPr>
              <w:pBdr>
                <w:top w:val="nil"/>
                <w:left w:val="nil"/>
                <w:bottom w:val="nil"/>
                <w:right w:val="nil"/>
                <w:between w:val="nil"/>
              </w:pBdr>
              <w:spacing w:line="259" w:lineRule="auto"/>
              <w:rPr>
                <w:rFonts w:ascii="Times New Roman" w:eastAsia="Times New Roman" w:hAnsi="Times New Roman" w:cs="Times New Roman"/>
                <w:sz w:val="20"/>
                <w:szCs w:val="20"/>
                <w:lang w:val="ro-RO"/>
              </w:rPr>
            </w:pPr>
            <w:r w:rsidRPr="00B36556">
              <w:rPr>
                <w:rFonts w:ascii="Times New Roman" w:eastAsia="Times New Roman" w:hAnsi="Times New Roman" w:cs="Times New Roman"/>
                <w:sz w:val="20"/>
                <w:szCs w:val="20"/>
                <w:lang w:val="es-ES"/>
              </w:rPr>
              <w:t>Rap</w:t>
            </w:r>
            <w:r w:rsidR="00C43454" w:rsidRPr="00B36556">
              <w:rPr>
                <w:rFonts w:ascii="Times New Roman" w:eastAsia="Times New Roman" w:hAnsi="Times New Roman" w:cs="Times New Roman"/>
                <w:sz w:val="20"/>
                <w:szCs w:val="20"/>
                <w:lang w:val="es-ES"/>
              </w:rPr>
              <w:t>ort de evaluare comportamentală</w:t>
            </w:r>
            <w:r w:rsidR="00C43454" w:rsidRPr="00B36556">
              <w:rPr>
                <w:rFonts w:ascii="Times New Roman" w:eastAsia="Times New Roman" w:hAnsi="Times New Roman" w:cs="Times New Roman"/>
                <w:sz w:val="20"/>
                <w:szCs w:val="20"/>
                <w:lang w:val="ro-RO"/>
              </w:rPr>
              <w:t>;</w:t>
            </w:r>
          </w:p>
          <w:p w:rsidR="00AA0631" w:rsidRPr="00B36556" w:rsidRDefault="00AA0631" w:rsidP="00C43454">
            <w:pPr>
              <w:pBdr>
                <w:top w:val="nil"/>
                <w:left w:val="nil"/>
                <w:bottom w:val="nil"/>
                <w:right w:val="nil"/>
                <w:between w:val="nil"/>
              </w:pBdr>
              <w:spacing w:line="259" w:lineRule="auto"/>
              <w:rPr>
                <w:rFonts w:ascii="Times New Roman" w:eastAsia="Times New Roman" w:hAnsi="Times New Roman" w:cs="Times New Roman"/>
                <w:sz w:val="20"/>
                <w:szCs w:val="20"/>
                <w:lang w:val="es-ES"/>
              </w:rPr>
            </w:pPr>
            <w:r w:rsidRPr="00B36556">
              <w:rPr>
                <w:rFonts w:ascii="Times New Roman" w:eastAsia="Times New Roman" w:hAnsi="Times New Roman" w:cs="Times New Roman"/>
                <w:sz w:val="20"/>
                <w:szCs w:val="20"/>
                <w:lang w:val="es-ES"/>
              </w:rPr>
              <w:t>Plan educațional individual</w:t>
            </w:r>
            <w:r w:rsidR="00C43454" w:rsidRPr="00B36556">
              <w:rPr>
                <w:rFonts w:ascii="Times New Roman" w:eastAsia="Times New Roman" w:hAnsi="Times New Roman" w:cs="Times New Roman"/>
                <w:sz w:val="20"/>
                <w:szCs w:val="20"/>
                <w:lang w:val="es-ES"/>
              </w:rPr>
              <w:t>izat conform recomandărilor SAP;</w:t>
            </w:r>
          </w:p>
          <w:p w:rsidR="00AA0631" w:rsidRPr="00B36556" w:rsidRDefault="00C43454" w:rsidP="00C43454">
            <w:pPr>
              <w:pBdr>
                <w:top w:val="nil"/>
                <w:left w:val="nil"/>
                <w:bottom w:val="nil"/>
                <w:right w:val="nil"/>
                <w:between w:val="nil"/>
              </w:pBdr>
              <w:spacing w:line="259" w:lineRule="auto"/>
              <w:rPr>
                <w:rFonts w:ascii="Times New Roman" w:eastAsia="Times New Roman" w:hAnsi="Times New Roman" w:cs="Times New Roman"/>
                <w:sz w:val="20"/>
                <w:szCs w:val="20"/>
                <w:lang w:val="es-ES"/>
              </w:rPr>
            </w:pPr>
            <w:r w:rsidRPr="00B36556">
              <w:rPr>
                <w:rFonts w:ascii="Times New Roman" w:eastAsia="Times New Roman" w:hAnsi="Times New Roman" w:cs="Times New Roman"/>
                <w:sz w:val="20"/>
                <w:szCs w:val="20"/>
                <w:lang w:val="es-ES"/>
              </w:rPr>
              <w:t>Fișa de monitorizare a copiilor;</w:t>
            </w:r>
          </w:p>
          <w:p w:rsidR="005A388F" w:rsidRPr="00B36556" w:rsidRDefault="00C43454" w:rsidP="00C43454">
            <w:pPr>
              <w:pBdr>
                <w:top w:val="nil"/>
                <w:left w:val="nil"/>
                <w:bottom w:val="nil"/>
                <w:right w:val="nil"/>
                <w:between w:val="nil"/>
              </w:pBdr>
              <w:spacing w:line="259" w:lineRule="auto"/>
              <w:rPr>
                <w:rFonts w:ascii="Times New Roman" w:eastAsia="Times New Roman" w:hAnsi="Times New Roman" w:cs="Times New Roman"/>
                <w:sz w:val="20"/>
                <w:szCs w:val="20"/>
                <w:lang w:val="ro-RO"/>
              </w:rPr>
            </w:pPr>
            <w:r w:rsidRPr="00B36556">
              <w:rPr>
                <w:rFonts w:ascii="Times New Roman" w:eastAsia="Times New Roman" w:hAnsi="Times New Roman" w:cs="Times New Roman"/>
                <w:sz w:val="20"/>
                <w:szCs w:val="20"/>
                <w:lang w:val="es-ES"/>
              </w:rPr>
              <w:t>Lucrări efectuate de elevi</w:t>
            </w:r>
            <w:r w:rsidRPr="00B36556">
              <w:rPr>
                <w:rFonts w:ascii="Times New Roman" w:eastAsia="Times New Roman" w:hAnsi="Times New Roman" w:cs="Times New Roman"/>
                <w:sz w:val="20"/>
                <w:szCs w:val="20"/>
                <w:lang w:val="ro-RO"/>
              </w:rPr>
              <w:t>;</w:t>
            </w:r>
          </w:p>
          <w:p w:rsidR="006C41E1" w:rsidRPr="00B36556" w:rsidRDefault="006C41E1" w:rsidP="006C41E1">
            <w:pPr>
              <w:pBdr>
                <w:top w:val="nil"/>
                <w:left w:val="nil"/>
                <w:bottom w:val="nil"/>
                <w:right w:val="nil"/>
                <w:between w:val="nil"/>
              </w:pBdr>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Informarea diriginţilor de clasă privind viziunea, misiunea, valorile de bază și prioritățile strateg</w:t>
            </w:r>
            <w:r w:rsidR="00C43454" w:rsidRPr="00B36556">
              <w:rPr>
                <w:rFonts w:ascii="Times New Roman" w:hAnsi="Times New Roman" w:cs="Times New Roman"/>
                <w:sz w:val="20"/>
                <w:szCs w:val="20"/>
                <w:lang w:val="ro-RO"/>
              </w:rPr>
              <w:t xml:space="preserve">ice </w:t>
            </w:r>
            <w:r w:rsidR="004740C9" w:rsidRPr="00B36556">
              <w:rPr>
                <w:rFonts w:ascii="Times New Roman" w:hAnsi="Times New Roman" w:cs="Times New Roman"/>
                <w:sz w:val="20"/>
                <w:szCs w:val="20"/>
                <w:lang w:val="ro-RO"/>
              </w:rPr>
              <w:t xml:space="preserve">ale instituției, </w:t>
            </w:r>
            <w:r w:rsidR="00C43454" w:rsidRPr="00B36556">
              <w:rPr>
                <w:rFonts w:ascii="Times New Roman" w:hAnsi="Times New Roman" w:cs="Times New Roman"/>
                <w:sz w:val="20"/>
                <w:szCs w:val="20"/>
                <w:lang w:val="ro-RO"/>
              </w:rPr>
              <w:t>î</w:t>
            </w:r>
            <w:r w:rsidR="00CB6EA9" w:rsidRPr="00B36556">
              <w:rPr>
                <w:rFonts w:ascii="Times New Roman" w:hAnsi="Times New Roman" w:cs="Times New Roman"/>
                <w:sz w:val="20"/>
                <w:szCs w:val="20"/>
                <w:lang w:val="ro-RO"/>
              </w:rPr>
              <w:t>n anul de studii 2021-2022</w:t>
            </w:r>
            <w:r w:rsidR="00C43454" w:rsidRPr="00B36556">
              <w:rPr>
                <w:rFonts w:ascii="Times New Roman" w:hAnsi="Times New Roman" w:cs="Times New Roman"/>
                <w:sz w:val="20"/>
                <w:szCs w:val="20"/>
                <w:lang w:val="ro-RO"/>
              </w:rPr>
              <w:t>;</w:t>
            </w:r>
          </w:p>
          <w:p w:rsidR="006C41E1" w:rsidRPr="00B36556" w:rsidRDefault="006C41E1" w:rsidP="006C41E1">
            <w:pPr>
              <w:pBdr>
                <w:top w:val="nil"/>
                <w:left w:val="nil"/>
                <w:bottom w:val="nil"/>
                <w:right w:val="nil"/>
                <w:between w:val="nil"/>
              </w:pBdr>
              <w:spacing w:line="259" w:lineRule="auto"/>
              <w:rPr>
                <w:rFonts w:ascii="Times New Roman" w:eastAsia="Times New Roman" w:hAnsi="Times New Roman" w:cs="Times New Roman"/>
                <w:color w:val="000000"/>
                <w:sz w:val="20"/>
                <w:szCs w:val="20"/>
                <w:lang w:val="ro-RO"/>
              </w:rPr>
            </w:pPr>
            <w:r w:rsidRPr="00B36556">
              <w:rPr>
                <w:rFonts w:ascii="Times New Roman" w:hAnsi="Times New Roman" w:cs="Times New Roman"/>
                <w:sz w:val="20"/>
                <w:szCs w:val="20"/>
                <w:lang w:val="ro-RO"/>
              </w:rPr>
              <w:t>Organizarea consultării online cu părinții, elevii, privind calitatea orelor la distanță și modelul ales pentru</w:t>
            </w:r>
            <w:r w:rsidR="00CB6EA9" w:rsidRPr="00B36556">
              <w:rPr>
                <w:rFonts w:ascii="Times New Roman" w:hAnsi="Times New Roman" w:cs="Times New Roman"/>
                <w:sz w:val="20"/>
                <w:szCs w:val="20"/>
                <w:lang w:val="ro-RO"/>
              </w:rPr>
              <w:t xml:space="preserve"> a studia în anul de studii 2021-2022</w:t>
            </w:r>
            <w:r w:rsidRPr="00B36556">
              <w:rPr>
                <w:rFonts w:ascii="Times New Roman" w:hAnsi="Times New Roman" w:cs="Times New Roman"/>
                <w:sz w:val="20"/>
                <w:szCs w:val="20"/>
                <w:lang w:val="ro-RO"/>
              </w:rPr>
              <w:t>.</w:t>
            </w:r>
          </w:p>
        </w:tc>
      </w:tr>
      <w:tr w:rsidR="005A388F" w:rsidRPr="00C44383" w:rsidTr="001D67F1">
        <w:tc>
          <w:tcPr>
            <w:tcW w:w="1447" w:type="dxa"/>
          </w:tcPr>
          <w:p w:rsidR="005A388F" w:rsidRPr="00B36556" w:rsidRDefault="005A388F"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8074" w:type="dxa"/>
            <w:gridSpan w:val="3"/>
          </w:tcPr>
          <w:p w:rsidR="005A388F" w:rsidRPr="00B36556" w:rsidRDefault="00E86E01" w:rsidP="00A52755">
            <w:pPr>
              <w:pStyle w:val="Frspaiere"/>
              <w:rPr>
                <w:rFonts w:ascii="Times New Roman" w:hAnsi="Times New Roman" w:cs="Times New Roman"/>
                <w:sz w:val="20"/>
                <w:szCs w:val="20"/>
                <w:lang w:val="ro-RO"/>
              </w:rPr>
            </w:pPr>
            <w:r w:rsidRPr="00B36556">
              <w:rPr>
                <w:rFonts w:ascii="Times New Roman" w:hAnsi="Times New Roman" w:cs="Times New Roman"/>
                <w:i/>
                <w:sz w:val="20"/>
                <w:szCs w:val="20"/>
                <w:lang w:val="ro-RO"/>
              </w:rPr>
              <w:t xml:space="preserve">1.2.4. Cadrele didactice colaborează cu părinții elevilor, sau, după caz, cu tutorii/reprezentanții </w:t>
            </w:r>
            <w:r w:rsidR="00961B38" w:rsidRPr="00B36556">
              <w:rPr>
                <w:rFonts w:ascii="Times New Roman" w:hAnsi="Times New Roman" w:cs="Times New Roman"/>
                <w:i/>
                <w:sz w:val="20"/>
                <w:szCs w:val="20"/>
                <w:lang w:val="ro-RO"/>
              </w:rPr>
              <w:t>lor legali, cu autoritatea publică locală și cu celelalte instituții cu abilități legale în acest sens în activitățile de prevenire și combatere a violenței în școală. Elevii au acces la servicii de sprijin (cum ar fi: Centrul de resurse, Servicii de consiliere școlară și de integrare în viața socială; Serviciul psihologic școlar. Cadrele didactice sunt implicate sistemic în companiile de prevenire a comportamentelșor dăunătoare sănătății (cum ar fi antitutun, antidrog, antialcool, etc)</w:t>
            </w:r>
          </w:p>
        </w:tc>
      </w:tr>
      <w:tr w:rsidR="005A388F" w:rsidRPr="00B36556" w:rsidTr="001D67F1">
        <w:tc>
          <w:tcPr>
            <w:tcW w:w="1447" w:type="dxa"/>
          </w:tcPr>
          <w:p w:rsidR="005A388F" w:rsidRPr="00B36556" w:rsidRDefault="005A388F"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401" w:type="dxa"/>
          </w:tcPr>
          <w:p w:rsidR="005A388F" w:rsidRPr="00B36556" w:rsidRDefault="005A388F"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B871B6" w:rsidRPr="00B36556">
              <w:rPr>
                <w:rFonts w:ascii="Times New Roman" w:hAnsi="Times New Roman" w:cs="Times New Roman"/>
                <w:b/>
                <w:i/>
                <w:sz w:val="20"/>
                <w:szCs w:val="20"/>
                <w:lang w:val="ro-RO"/>
              </w:rPr>
              <w:t>2</w:t>
            </w:r>
          </w:p>
        </w:tc>
        <w:tc>
          <w:tcPr>
            <w:tcW w:w="2336" w:type="dxa"/>
          </w:tcPr>
          <w:p w:rsidR="005A388F" w:rsidRPr="00B36556" w:rsidRDefault="005A388F"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6E0C07" w:rsidRPr="00B36556">
              <w:rPr>
                <w:rFonts w:ascii="Times New Roman" w:hAnsi="Times New Roman" w:cs="Times New Roman"/>
                <w:b/>
                <w:i/>
                <w:sz w:val="20"/>
                <w:szCs w:val="20"/>
                <w:lang w:val="ro-RO"/>
              </w:rPr>
              <w:t>2</w:t>
            </w:r>
          </w:p>
        </w:tc>
        <w:tc>
          <w:tcPr>
            <w:tcW w:w="2337" w:type="dxa"/>
          </w:tcPr>
          <w:p w:rsidR="005A388F" w:rsidRPr="00B36556" w:rsidRDefault="005A388F"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6E0C07" w:rsidRPr="00B36556">
              <w:rPr>
                <w:rFonts w:ascii="Times New Roman" w:hAnsi="Times New Roman" w:cs="Times New Roman"/>
                <w:b/>
                <w:i/>
                <w:sz w:val="20"/>
                <w:szCs w:val="20"/>
                <w:lang w:val="ro-RO"/>
              </w:rPr>
              <w:t xml:space="preserve"> 2</w:t>
            </w:r>
          </w:p>
        </w:tc>
      </w:tr>
    </w:tbl>
    <w:p w:rsidR="005A388F" w:rsidRPr="00B36556" w:rsidRDefault="005A388F" w:rsidP="007F185E">
      <w:pPr>
        <w:pStyle w:val="Frspaiere"/>
        <w:rPr>
          <w:rFonts w:ascii="Times New Roman" w:hAnsi="Times New Roman" w:cs="Times New Roman"/>
          <w:sz w:val="20"/>
          <w:szCs w:val="20"/>
          <w:lang w:val="ro-RO"/>
        </w:rPr>
      </w:pPr>
    </w:p>
    <w:p w:rsidR="00E019AE" w:rsidRPr="00B36556" w:rsidRDefault="00EC29C4" w:rsidP="00BF0A05">
      <w:pPr>
        <w:pStyle w:val="Frspaiere"/>
        <w:jc w:val="center"/>
        <w:rPr>
          <w:rFonts w:ascii="Times New Roman" w:hAnsi="Times New Roman" w:cs="Times New Roman"/>
          <w:b/>
          <w:sz w:val="20"/>
          <w:szCs w:val="20"/>
          <w:lang w:val="ro-RO"/>
        </w:rPr>
      </w:pPr>
      <w:r w:rsidRPr="00B36556">
        <w:rPr>
          <w:rFonts w:ascii="Times New Roman" w:hAnsi="Times New Roman" w:cs="Times New Roman"/>
          <w:b/>
          <w:sz w:val="20"/>
          <w:szCs w:val="20"/>
          <w:lang w:val="ro-RO"/>
        </w:rPr>
        <w:t>STANDA</w:t>
      </w:r>
      <w:r w:rsidR="00B12BAE">
        <w:rPr>
          <w:rFonts w:ascii="Times New Roman" w:hAnsi="Times New Roman" w:cs="Times New Roman"/>
          <w:b/>
          <w:sz w:val="20"/>
          <w:szCs w:val="20"/>
          <w:lang w:val="ro-RO"/>
        </w:rPr>
        <w:t>R</w:t>
      </w:r>
      <w:r w:rsidRPr="00B36556">
        <w:rPr>
          <w:rFonts w:ascii="Times New Roman" w:hAnsi="Times New Roman" w:cs="Times New Roman"/>
          <w:b/>
          <w:sz w:val="20"/>
          <w:szCs w:val="20"/>
          <w:lang w:val="ro-RO"/>
        </w:rPr>
        <w:t>D 1.3. OFERIREA SERVICIILOR DE SUPORT PENTRU PROMOVAREA UNUI MOD SĂNĂTOS DE VIAȚĂ</w:t>
      </w:r>
    </w:p>
    <w:p w:rsidR="00E019AE" w:rsidRPr="00B36556" w:rsidRDefault="00E019AE" w:rsidP="007F185E">
      <w:pPr>
        <w:pStyle w:val="Frspaiere"/>
        <w:rPr>
          <w:rFonts w:ascii="Times New Roman" w:hAnsi="Times New Roman" w:cs="Times New Roman"/>
          <w:b/>
          <w:sz w:val="20"/>
          <w:szCs w:val="20"/>
          <w:lang w:val="ro-RO"/>
        </w:rPr>
      </w:pPr>
      <w:r w:rsidRPr="00B36556">
        <w:rPr>
          <w:rFonts w:ascii="Times New Roman" w:hAnsi="Times New Roman" w:cs="Times New Roman"/>
          <w:sz w:val="20"/>
          <w:szCs w:val="20"/>
          <w:lang w:val="ro-RO"/>
        </w:rPr>
        <w:t xml:space="preserve">Domeniu: </w:t>
      </w:r>
      <w:r w:rsidRPr="00B36556">
        <w:rPr>
          <w:rFonts w:ascii="Times New Roman" w:hAnsi="Times New Roman" w:cs="Times New Roman"/>
          <w:b/>
          <w:sz w:val="20"/>
          <w:szCs w:val="20"/>
          <w:lang w:val="ro-RO"/>
        </w:rPr>
        <w:t>Management</w:t>
      </w:r>
    </w:p>
    <w:p w:rsidR="00E019AE" w:rsidRPr="00B36556" w:rsidRDefault="00E019AE" w:rsidP="007F185E">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lastRenderedPageBreak/>
        <w:t>Indicator 1.3.1</w:t>
      </w:r>
      <w:r w:rsidR="0071423B"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Colaborarea cu familiile, cu serviciile publice de sănătate și alte instituții cu atribuții legale în acest sens în promovarea valorii sănătății fizice și mintale a elevilor, în promovarea stilului sănătos de viață în instituție și în comunitate</w:t>
      </w:r>
    </w:p>
    <w:tbl>
      <w:tblPr>
        <w:tblStyle w:val="GrilTabel"/>
        <w:tblW w:w="0" w:type="auto"/>
        <w:tblInd w:w="-176" w:type="dxa"/>
        <w:tblLook w:val="04A0"/>
      </w:tblPr>
      <w:tblGrid>
        <w:gridCol w:w="1301"/>
        <w:gridCol w:w="3515"/>
        <w:gridCol w:w="2325"/>
        <w:gridCol w:w="2323"/>
      </w:tblGrid>
      <w:tr w:rsidR="005A388F" w:rsidRPr="00C44383" w:rsidTr="001D67F1">
        <w:tc>
          <w:tcPr>
            <w:tcW w:w="1305" w:type="dxa"/>
          </w:tcPr>
          <w:p w:rsidR="005A388F" w:rsidRPr="00B36556" w:rsidRDefault="005A388F"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8216" w:type="dxa"/>
            <w:gridSpan w:val="3"/>
          </w:tcPr>
          <w:p w:rsidR="00304C66" w:rsidRPr="00B36556" w:rsidRDefault="00F02F0D" w:rsidP="00304C66">
            <w:pPr>
              <w:jc w:val="both"/>
              <w:rPr>
                <w:rFonts w:ascii="Times New Roman" w:hAnsi="Times New Roman" w:cs="Times New Roman"/>
                <w:lang w:val="ro-RO"/>
              </w:rPr>
            </w:pPr>
            <w:r w:rsidRPr="00B36556">
              <w:rPr>
                <w:rFonts w:ascii="Times New Roman" w:hAnsi="Times New Roman" w:cs="Times New Roman"/>
                <w:lang w:val="ro-RO"/>
              </w:rPr>
              <w:t>Planul de activitate al direc</w:t>
            </w:r>
            <w:r w:rsidR="00336326" w:rsidRPr="00B36556">
              <w:rPr>
                <w:rFonts w:ascii="Times New Roman" w:hAnsi="Times New Roman" w:cs="Times New Roman"/>
                <w:lang w:val="ro-RO"/>
              </w:rPr>
              <w:t>torului adjunct pentru educaţie</w:t>
            </w:r>
            <w:r w:rsidR="00304C66" w:rsidRPr="00B36556">
              <w:rPr>
                <w:rFonts w:ascii="Times New Roman" w:hAnsi="Times New Roman" w:cs="Times New Roman"/>
                <w:lang w:val="ro-RO"/>
              </w:rPr>
              <w:t xml:space="preserve"> și pentru instruire.</w:t>
            </w:r>
          </w:p>
          <w:p w:rsidR="00304C66" w:rsidRPr="00B36556" w:rsidRDefault="00304C66" w:rsidP="00304C66">
            <w:pPr>
              <w:rPr>
                <w:rFonts w:ascii="Times New Roman" w:hAnsi="Times New Roman"/>
                <w:sz w:val="20"/>
                <w:szCs w:val="20"/>
                <w:lang w:val="ro-RO"/>
              </w:rPr>
            </w:pPr>
            <w:r w:rsidRPr="00B36556">
              <w:rPr>
                <w:rFonts w:ascii="Times New Roman" w:hAnsi="Times New Roman"/>
                <w:sz w:val="20"/>
                <w:szCs w:val="20"/>
                <w:lang w:val="vi-VN"/>
              </w:rPr>
              <w:t>Sesiune de informare și instruire a părinților despre Instrucțiunea privind măsurile de protecție care trebuie aplicate pentru organizarea activității instituțiilor de învățământ publice și private în contextul epidemiologic al COVID – 19</w:t>
            </w:r>
            <w:r w:rsidRPr="00B36556">
              <w:rPr>
                <w:rFonts w:ascii="Times New Roman" w:hAnsi="Times New Roman"/>
                <w:sz w:val="20"/>
                <w:szCs w:val="20"/>
                <w:lang w:val="ro-RO"/>
              </w:rPr>
              <w:t>;</w:t>
            </w:r>
          </w:p>
          <w:p w:rsidR="00304C66" w:rsidRPr="00B36556" w:rsidRDefault="00304C66" w:rsidP="00304C66">
            <w:pPr>
              <w:rPr>
                <w:rFonts w:ascii="Times New Roman" w:hAnsi="Times New Roman"/>
                <w:sz w:val="20"/>
                <w:szCs w:val="20"/>
                <w:lang w:val="ro-RO"/>
              </w:rPr>
            </w:pPr>
            <w:r w:rsidRPr="00B36556">
              <w:rPr>
                <w:rFonts w:ascii="Times New Roman" w:hAnsi="Times New Roman"/>
                <w:sz w:val="20"/>
                <w:szCs w:val="20"/>
                <w:lang w:val="ro-RO"/>
              </w:rPr>
              <w:t xml:space="preserve">  Raport în cadrul ședințelor cu părinții despre activitatea instituției de învățământ în contextul pandemiei COVID – 19; </w:t>
            </w:r>
          </w:p>
          <w:p w:rsidR="00304C66" w:rsidRPr="00B36556" w:rsidRDefault="00304C66" w:rsidP="00304C66">
            <w:pPr>
              <w:rPr>
                <w:rFonts w:ascii="Times New Roman" w:hAnsi="Times New Roman"/>
                <w:sz w:val="20"/>
                <w:szCs w:val="20"/>
                <w:lang w:val="ro-RO"/>
              </w:rPr>
            </w:pPr>
            <w:r w:rsidRPr="00B36556">
              <w:rPr>
                <w:rFonts w:ascii="Times New Roman" w:hAnsi="Times New Roman"/>
                <w:sz w:val="20"/>
                <w:szCs w:val="20"/>
                <w:lang w:val="ro-RO"/>
              </w:rPr>
              <w:t xml:space="preserve">  Proces-verbal al ședinței cu părinții elevilor cu subiectul: ,,Parteneriatul școală-familie, garanția succesului școlar pe timp de pandemie”.</w:t>
            </w:r>
          </w:p>
          <w:p w:rsidR="00304C66" w:rsidRPr="00B36556" w:rsidRDefault="00304C66" w:rsidP="00304C66">
            <w:pPr>
              <w:rPr>
                <w:rFonts w:ascii="Times New Roman" w:hAnsi="Times New Roman"/>
                <w:sz w:val="20"/>
                <w:szCs w:val="20"/>
                <w:lang w:val="ro-RO"/>
              </w:rPr>
            </w:pPr>
            <w:r w:rsidRPr="00B36556">
              <w:rPr>
                <w:rFonts w:ascii="Times New Roman" w:hAnsi="Times New Roman"/>
                <w:sz w:val="20"/>
                <w:szCs w:val="20"/>
                <w:lang w:val="ro-RO"/>
              </w:rPr>
              <w:t xml:space="preserve">  Echipa managerială colaborează cu părinții elevilor. În septembrie organizate ședințe cu părinții cl. </w:t>
            </w:r>
            <w:r w:rsidR="007E16D8" w:rsidRPr="00B36556">
              <w:rPr>
                <w:rFonts w:ascii="Times New Roman" w:hAnsi="Times New Roman"/>
                <w:sz w:val="20"/>
                <w:szCs w:val="20"/>
                <w:lang w:val="ro-RO"/>
              </w:rPr>
              <w:t>V</w:t>
            </w:r>
            <w:r w:rsidRPr="00B36556">
              <w:rPr>
                <w:rFonts w:ascii="Times New Roman" w:hAnsi="Times New Roman"/>
                <w:sz w:val="20"/>
                <w:szCs w:val="20"/>
                <w:lang w:val="ro-RO"/>
              </w:rPr>
              <w:t xml:space="preserve">-XII. </w:t>
            </w:r>
          </w:p>
          <w:p w:rsidR="00304C66" w:rsidRPr="00B36556" w:rsidRDefault="00304C66" w:rsidP="00304C66">
            <w:pPr>
              <w:rPr>
                <w:rFonts w:ascii="Times New Roman" w:hAnsi="Times New Roman"/>
                <w:sz w:val="20"/>
                <w:szCs w:val="20"/>
                <w:lang w:val="ro-RO"/>
              </w:rPr>
            </w:pPr>
            <w:r w:rsidRPr="00B36556">
              <w:rPr>
                <w:rFonts w:ascii="Times New Roman" w:hAnsi="Times New Roman"/>
                <w:sz w:val="20"/>
                <w:szCs w:val="20"/>
                <w:lang w:val="ro-RO"/>
              </w:rPr>
              <w:t xml:space="preserve">  Planul anual de activitate al psihologului - parte componentă a Planului Managerial;</w:t>
            </w:r>
          </w:p>
          <w:p w:rsidR="00304C66" w:rsidRPr="00B36556" w:rsidRDefault="00304C66" w:rsidP="00304C66">
            <w:pPr>
              <w:rPr>
                <w:rFonts w:ascii="Times New Roman" w:hAnsi="Times New Roman"/>
                <w:sz w:val="20"/>
                <w:szCs w:val="20"/>
                <w:lang w:val="ro-RO"/>
              </w:rPr>
            </w:pPr>
            <w:r w:rsidRPr="00B36556">
              <w:rPr>
                <w:sz w:val="20"/>
                <w:szCs w:val="20"/>
                <w:lang w:val="ro-RO"/>
              </w:rPr>
              <w:t xml:space="preserve">  </w:t>
            </w:r>
            <w:r w:rsidRPr="00B36556">
              <w:rPr>
                <w:rFonts w:ascii="Times New Roman" w:hAnsi="Times New Roman"/>
                <w:sz w:val="20"/>
                <w:szCs w:val="20"/>
                <w:lang w:val="ro-RO"/>
              </w:rPr>
              <w:t>Actele normative ce demonstrează monitorizarea activității fizice și mintale a elevilor;</w:t>
            </w:r>
          </w:p>
          <w:p w:rsidR="00304C66" w:rsidRPr="00B36556" w:rsidRDefault="00304C66" w:rsidP="00304C66">
            <w:pPr>
              <w:rPr>
                <w:rFonts w:ascii="Times New Roman" w:hAnsi="Times New Roman"/>
                <w:sz w:val="20"/>
                <w:szCs w:val="20"/>
                <w:lang w:val="ro-RO"/>
              </w:rPr>
            </w:pPr>
            <w:r w:rsidRPr="00B36556">
              <w:rPr>
                <w:rFonts w:ascii="Times New Roman" w:hAnsi="Times New Roman"/>
                <w:sz w:val="20"/>
                <w:szCs w:val="20"/>
                <w:lang w:val="ro-RO"/>
              </w:rPr>
              <w:t xml:space="preserve">  Dispunem de cabinet medical modern. Planul anual de activitate al lucrătorului medical;  Panoul de avize/ site-ul liceului;  Ședințe de informare cu părinții pe segmentul susținerii sănătății fizice și mintale a elevilor. </w:t>
            </w:r>
          </w:p>
          <w:p w:rsidR="00304C66" w:rsidRPr="00B36556" w:rsidRDefault="00304C66" w:rsidP="00304C66">
            <w:pPr>
              <w:rPr>
                <w:rFonts w:ascii="Times New Roman" w:hAnsi="Times New Roman"/>
                <w:sz w:val="20"/>
                <w:szCs w:val="20"/>
                <w:lang w:val="ro-RO"/>
              </w:rPr>
            </w:pPr>
            <w:r w:rsidRPr="00B36556">
              <w:rPr>
                <w:rFonts w:ascii="Times New Roman" w:hAnsi="Times New Roman"/>
                <w:sz w:val="20"/>
                <w:szCs w:val="20"/>
                <w:lang w:val="ro-RO"/>
              </w:rPr>
              <w:t xml:space="preserve">  Colaborarea reprezentanților instituției cu părinți, cu alte instituții cu atribuții legale în acest sens informarea, aplicarea procedurilor legale în organizarea instituțională și de intervenție în cazurile de abuz, neglijare, violență.</w:t>
            </w:r>
          </w:p>
          <w:p w:rsidR="00304C66" w:rsidRPr="00B36556" w:rsidRDefault="00304C66" w:rsidP="00304C66">
            <w:pPr>
              <w:rPr>
                <w:rFonts w:ascii="Times New Roman" w:hAnsi="Times New Roman"/>
                <w:sz w:val="20"/>
                <w:szCs w:val="20"/>
                <w:lang w:val="ro-RO"/>
              </w:rPr>
            </w:pPr>
            <w:r w:rsidRPr="00B36556">
              <w:rPr>
                <w:rFonts w:ascii="Times New Roman" w:hAnsi="Times New Roman"/>
                <w:sz w:val="20"/>
                <w:szCs w:val="20"/>
                <w:lang w:val="ro-RO"/>
              </w:rPr>
              <w:t xml:space="preserve">  Plan de acțiuni a comisiei intrașcolare de prevenire/intervenție în cazurile de abuz, neglijare, violență; Participare la seminarele organizate de Centrul de Sănătate.</w:t>
            </w:r>
          </w:p>
          <w:p w:rsidR="00F02F0D" w:rsidRPr="00B36556" w:rsidRDefault="00304C66" w:rsidP="00304C66">
            <w:pPr>
              <w:jc w:val="both"/>
              <w:rPr>
                <w:rFonts w:ascii="Times New Roman" w:hAnsi="Times New Roman" w:cs="Times New Roman"/>
                <w:sz w:val="20"/>
                <w:szCs w:val="20"/>
                <w:lang w:val="ro-RO"/>
              </w:rPr>
            </w:pPr>
            <w:r w:rsidRPr="00B36556">
              <w:rPr>
                <w:rFonts w:ascii="Times New Roman" w:hAnsi="Times New Roman"/>
                <w:sz w:val="20"/>
                <w:szCs w:val="20"/>
                <w:lang w:val="ro-RO"/>
              </w:rPr>
              <w:t xml:space="preserve">  Fișe de sesizare referite Comisiei Multidisciplinare la nivel de localitate;</w:t>
            </w:r>
            <w:r w:rsidRPr="00B36556">
              <w:rPr>
                <w:sz w:val="20"/>
                <w:szCs w:val="20"/>
                <w:lang w:val="ro-RO"/>
              </w:rPr>
              <w:t xml:space="preserve">  </w:t>
            </w:r>
          </w:p>
          <w:p w:rsidR="00F02F0D" w:rsidRPr="00B36556" w:rsidRDefault="00F02F0D" w:rsidP="0074109C">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Şedinţe de informare cu părinţii pe segmentul susţinerii sănătăţii fizice şi mintale a elevilor;</w:t>
            </w:r>
          </w:p>
          <w:p w:rsidR="00F02F0D" w:rsidRPr="00B36556" w:rsidRDefault="00F02F0D" w:rsidP="0074109C">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Colaborarea administraţiei  instituţiei cu părinţii, asistentul social, alte instituţii cu atribuţii legale în acest sens informarea, aplicarea procedurilor legale în organizarea instituţională şi de intervenţie în cazurile de abuz, neglijare, violenţă;</w:t>
            </w:r>
          </w:p>
          <w:p w:rsidR="00F02F0D" w:rsidRPr="00B36556" w:rsidRDefault="00F02F0D" w:rsidP="0074109C">
            <w:pPr>
              <w:rPr>
                <w:rFonts w:ascii="Times New Roman" w:hAnsi="Times New Roman" w:cs="Times New Roman"/>
                <w:sz w:val="20"/>
                <w:szCs w:val="20"/>
                <w:lang w:val="ro-RO"/>
              </w:rPr>
            </w:pPr>
            <w:r w:rsidRPr="00B36556">
              <w:rPr>
                <w:rFonts w:ascii="Times New Roman" w:hAnsi="Times New Roman" w:cs="Times New Roman"/>
                <w:sz w:val="20"/>
                <w:szCs w:val="20"/>
                <w:lang w:val="ro-RO"/>
              </w:rPr>
              <w:t>Rapoarte, note informative</w:t>
            </w:r>
            <w:r w:rsidR="006B75CA" w:rsidRPr="00B36556">
              <w:rPr>
                <w:rFonts w:ascii="Times New Roman" w:hAnsi="Times New Roman" w:cs="Times New Roman"/>
                <w:sz w:val="20"/>
                <w:szCs w:val="20"/>
                <w:lang w:val="ro-RO"/>
              </w:rPr>
              <w:t>;</w:t>
            </w:r>
          </w:p>
          <w:p w:rsidR="00C637E1" w:rsidRPr="00B36556" w:rsidRDefault="00C637E1" w:rsidP="00336326">
            <w:pPr>
              <w:rPr>
                <w:rFonts w:ascii="Times New Roman" w:hAnsi="Times New Roman" w:cs="Times New Roman"/>
                <w:sz w:val="20"/>
                <w:szCs w:val="20"/>
                <w:lang w:val="ro-RO"/>
              </w:rPr>
            </w:pPr>
            <w:r w:rsidRPr="00B36556">
              <w:rPr>
                <w:rFonts w:ascii="Times New Roman" w:hAnsi="Times New Roman" w:cs="Times New Roman"/>
                <w:sz w:val="20"/>
                <w:szCs w:val="20"/>
                <w:lang w:val="ro-RO"/>
              </w:rPr>
              <w:t>Materiale demonstrative de activitate cu părinții;</w:t>
            </w:r>
          </w:p>
          <w:p w:rsidR="00C637E1" w:rsidRPr="00B36556" w:rsidRDefault="00C637E1" w:rsidP="00336326">
            <w:pPr>
              <w:rPr>
                <w:rFonts w:ascii="Times New Roman" w:hAnsi="Times New Roman" w:cs="Times New Roman"/>
                <w:sz w:val="20"/>
                <w:szCs w:val="20"/>
                <w:lang w:val="ro-RO"/>
              </w:rPr>
            </w:pPr>
            <w:r w:rsidRPr="00B36556">
              <w:rPr>
                <w:rFonts w:ascii="Times New Roman" w:hAnsi="Times New Roman" w:cs="Times New Roman"/>
                <w:sz w:val="20"/>
                <w:szCs w:val="20"/>
                <w:lang w:val="ro-RO"/>
              </w:rPr>
              <w:t>Informații pe panouri informaționale, site-</w:t>
            </w:r>
            <w:r w:rsidR="00CB569F" w:rsidRPr="00B36556">
              <w:rPr>
                <w:rFonts w:ascii="Times New Roman" w:hAnsi="Times New Roman" w:cs="Times New Roman"/>
                <w:sz w:val="20"/>
                <w:szCs w:val="20"/>
                <w:lang w:val="ro-RO"/>
              </w:rPr>
              <w:t xml:space="preserve">ul instituției, mass-media, TV; </w:t>
            </w:r>
            <w:r w:rsidRPr="00B36556">
              <w:rPr>
                <w:rFonts w:ascii="Times New Roman" w:hAnsi="Times New Roman" w:cs="Times New Roman"/>
                <w:sz w:val="20"/>
                <w:szCs w:val="20"/>
                <w:lang w:val="ro-RO"/>
              </w:rPr>
              <w:t>Fotografii, Filme, etc;</w:t>
            </w:r>
          </w:p>
          <w:p w:rsidR="00CB569F" w:rsidRPr="00B36556" w:rsidRDefault="00AC7500" w:rsidP="00336326">
            <w:pPr>
              <w:rPr>
                <w:rStyle w:val="Robust"/>
                <w:rFonts w:ascii="Times New Roman" w:hAnsi="Times New Roman" w:cs="Times New Roman"/>
                <w:b w:val="0"/>
                <w:sz w:val="20"/>
                <w:szCs w:val="20"/>
                <w:shd w:val="clear" w:color="auto" w:fill="FFFFFF"/>
                <w:lang w:val="ro-RO"/>
              </w:rPr>
            </w:pPr>
            <w:r w:rsidRPr="00B36556">
              <w:rPr>
                <w:rFonts w:ascii="Times New Roman" w:hAnsi="Times New Roman" w:cs="Times New Roman"/>
                <w:sz w:val="20"/>
                <w:szCs w:val="20"/>
                <w:lang w:val="ro-RO"/>
              </w:rPr>
              <w:t xml:space="preserve">Parteneriat cu </w:t>
            </w:r>
            <w:r w:rsidRPr="00B36556">
              <w:rPr>
                <w:rStyle w:val="Robust"/>
                <w:rFonts w:ascii="Times New Roman" w:hAnsi="Times New Roman" w:cs="Times New Roman"/>
                <w:b w:val="0"/>
                <w:sz w:val="20"/>
                <w:szCs w:val="20"/>
                <w:shd w:val="clear" w:color="auto" w:fill="FFFFFF"/>
                <w:lang w:val="es-ES"/>
              </w:rPr>
              <w:t xml:space="preserve">Centru de Sănătate Prietenos Tinerilor, SECT. </w:t>
            </w:r>
            <w:r w:rsidRPr="00B36556">
              <w:rPr>
                <w:rStyle w:val="Robust"/>
                <w:rFonts w:ascii="Times New Roman" w:hAnsi="Times New Roman" w:cs="Times New Roman"/>
                <w:b w:val="0"/>
                <w:sz w:val="20"/>
                <w:szCs w:val="20"/>
                <w:shd w:val="clear" w:color="auto" w:fill="FFFFFF"/>
                <w:lang w:val="it-IT"/>
              </w:rPr>
              <w:t>B</w:t>
            </w:r>
            <w:r w:rsidR="00CB569F" w:rsidRPr="00B36556">
              <w:rPr>
                <w:rStyle w:val="Robust"/>
                <w:rFonts w:ascii="Times New Roman" w:hAnsi="Times New Roman" w:cs="Times New Roman"/>
                <w:b w:val="0"/>
                <w:sz w:val="20"/>
                <w:szCs w:val="20"/>
                <w:shd w:val="clear" w:color="auto" w:fill="FFFFFF"/>
                <w:lang w:val="it-IT"/>
              </w:rPr>
              <w:t>otanica</w:t>
            </w:r>
            <w:r w:rsidRPr="00B36556">
              <w:rPr>
                <w:rStyle w:val="Robust"/>
                <w:rFonts w:ascii="Times New Roman" w:hAnsi="Times New Roman" w:cs="Times New Roman"/>
                <w:b w:val="0"/>
                <w:sz w:val="20"/>
                <w:szCs w:val="20"/>
                <w:shd w:val="clear" w:color="auto" w:fill="FFFFFF"/>
                <w:lang w:val="ro-RO"/>
              </w:rPr>
              <w:t>- desfășurarea orelor de Consiliere și dezv</w:t>
            </w:r>
            <w:r w:rsidR="00CB569F" w:rsidRPr="00B36556">
              <w:rPr>
                <w:rStyle w:val="Robust"/>
                <w:rFonts w:ascii="Times New Roman" w:hAnsi="Times New Roman" w:cs="Times New Roman"/>
                <w:b w:val="0"/>
                <w:sz w:val="20"/>
                <w:szCs w:val="20"/>
                <w:shd w:val="clear" w:color="auto" w:fill="FFFFFF"/>
                <w:lang w:val="ro-RO"/>
              </w:rPr>
              <w:t>oltare personală la diferite subiecte;</w:t>
            </w:r>
          </w:p>
          <w:p w:rsidR="00AC7500" w:rsidRPr="00B36556" w:rsidRDefault="00AC7500" w:rsidP="00336326">
            <w:pPr>
              <w:rPr>
                <w:rFonts w:ascii="Times New Roman" w:hAnsi="Times New Roman" w:cs="Times New Roman"/>
                <w:sz w:val="20"/>
                <w:szCs w:val="20"/>
                <w:lang w:val="it-IT"/>
              </w:rPr>
            </w:pPr>
            <w:r w:rsidRPr="00B36556">
              <w:rPr>
                <w:rFonts w:ascii="Times New Roman" w:hAnsi="Times New Roman" w:cs="Times New Roman"/>
                <w:sz w:val="20"/>
                <w:szCs w:val="20"/>
                <w:lang w:val="it-IT"/>
              </w:rPr>
              <w:t>Reducerea devierilor în dezvoltarea pubertară. Reducerea dereglărilor de nutriţie, în special malnutriţia (I, Fe), inclusiv obezitate;</w:t>
            </w:r>
          </w:p>
          <w:p w:rsidR="00AC7500" w:rsidRPr="00B36556" w:rsidRDefault="00AC7500" w:rsidP="00336326">
            <w:pPr>
              <w:rPr>
                <w:rFonts w:ascii="Times New Roman" w:hAnsi="Times New Roman" w:cs="Times New Roman"/>
                <w:sz w:val="20"/>
                <w:szCs w:val="20"/>
                <w:lang w:val="it-IT"/>
              </w:rPr>
            </w:pPr>
            <w:r w:rsidRPr="00B36556">
              <w:rPr>
                <w:rFonts w:ascii="Times New Roman" w:hAnsi="Times New Roman" w:cs="Times New Roman"/>
                <w:sz w:val="20"/>
                <w:szCs w:val="20"/>
                <w:lang w:val="it-IT"/>
              </w:rPr>
              <w:t>Reducerea problemelor de sănătate în rezultatul violenţei;</w:t>
            </w:r>
          </w:p>
          <w:p w:rsidR="00AC7500" w:rsidRPr="00B36556" w:rsidRDefault="00AC7500" w:rsidP="00336326">
            <w:pPr>
              <w:rPr>
                <w:rFonts w:ascii="Times New Roman" w:hAnsi="Times New Roman" w:cs="Times New Roman"/>
                <w:sz w:val="20"/>
                <w:szCs w:val="20"/>
                <w:lang w:val="it-IT"/>
              </w:rPr>
            </w:pPr>
            <w:r w:rsidRPr="00B36556">
              <w:rPr>
                <w:rFonts w:ascii="Times New Roman" w:hAnsi="Times New Roman" w:cs="Times New Roman"/>
                <w:sz w:val="20"/>
                <w:szCs w:val="20"/>
                <w:lang w:val="it-IT"/>
              </w:rPr>
              <w:t>Reducerea tulburărilor psiho-emoţionale şi de personalitate;</w:t>
            </w:r>
          </w:p>
          <w:p w:rsidR="00AC7500" w:rsidRPr="00B36556" w:rsidRDefault="00AC7500" w:rsidP="00336326">
            <w:pPr>
              <w:rPr>
                <w:rFonts w:ascii="Times New Roman" w:hAnsi="Times New Roman" w:cs="Times New Roman"/>
                <w:sz w:val="20"/>
                <w:szCs w:val="20"/>
                <w:lang w:val="it-IT"/>
              </w:rPr>
            </w:pPr>
            <w:r w:rsidRPr="00B36556">
              <w:rPr>
                <w:rFonts w:ascii="Times New Roman" w:hAnsi="Times New Roman" w:cs="Times New Roman"/>
                <w:sz w:val="20"/>
                <w:szCs w:val="20"/>
                <w:lang w:val="it-IT"/>
              </w:rPr>
              <w:t>Reducerea problemelor de sănătate mintală în rezultatul utilizării de substanţe psihoactive (alcoolism, narcomanie, tabagism);</w:t>
            </w:r>
          </w:p>
          <w:p w:rsidR="00AC7500" w:rsidRPr="00B36556" w:rsidRDefault="00AC7500" w:rsidP="00336326">
            <w:pPr>
              <w:rPr>
                <w:rFonts w:ascii="Times New Roman" w:hAnsi="Times New Roman" w:cs="Times New Roman"/>
                <w:sz w:val="20"/>
                <w:szCs w:val="20"/>
                <w:lang w:val="it-IT"/>
              </w:rPr>
            </w:pPr>
            <w:r w:rsidRPr="00B36556">
              <w:rPr>
                <w:rFonts w:ascii="Times New Roman" w:hAnsi="Times New Roman" w:cs="Times New Roman"/>
                <w:sz w:val="20"/>
                <w:szCs w:val="20"/>
                <w:lang w:val="it-IT"/>
              </w:rPr>
              <w:t>Reducerea incidenţei infecţiilor sexual-transmisibile, inclusiv HIV printre adolescenţi şi tineri;</w:t>
            </w:r>
          </w:p>
          <w:p w:rsidR="005A388F" w:rsidRPr="00B36556" w:rsidRDefault="00AC7500" w:rsidP="00336326">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it-IT"/>
              </w:rPr>
              <w:t>Reducerea numărului sarcinilor precoce şi nedorite printre tineri;</w:t>
            </w:r>
          </w:p>
        </w:tc>
      </w:tr>
      <w:tr w:rsidR="005A388F" w:rsidRPr="00C44383" w:rsidTr="001D67F1">
        <w:tc>
          <w:tcPr>
            <w:tcW w:w="1305" w:type="dxa"/>
          </w:tcPr>
          <w:p w:rsidR="005A388F" w:rsidRPr="00B36556" w:rsidRDefault="005A388F"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8216" w:type="dxa"/>
            <w:gridSpan w:val="3"/>
          </w:tcPr>
          <w:p w:rsidR="005A388F" w:rsidRPr="00B36556" w:rsidRDefault="006B75CA" w:rsidP="005B50D4">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1.3.1. A</w:t>
            </w:r>
            <w:r w:rsidR="00961B38" w:rsidRPr="00B36556">
              <w:rPr>
                <w:rFonts w:ascii="Times New Roman" w:hAnsi="Times New Roman" w:cs="Times New Roman"/>
                <w:i/>
                <w:sz w:val="20"/>
                <w:szCs w:val="20"/>
                <w:lang w:val="ro-RO"/>
              </w:rPr>
              <w:t>dministrația instituției colaborează cu părinții elevilor sau, după caz, cu tutorii/reprezentanții lor legali,cu serviciile publice de sănătate și cu celelalte instituții cu abilități legale în acest sens, în pro</w:t>
            </w:r>
            <w:r w:rsidRPr="00B36556">
              <w:rPr>
                <w:rFonts w:ascii="Times New Roman" w:hAnsi="Times New Roman" w:cs="Times New Roman"/>
                <w:i/>
                <w:sz w:val="20"/>
                <w:szCs w:val="20"/>
                <w:lang w:val="ro-RO"/>
              </w:rPr>
              <w:t>movarea valorii sănătății fizic</w:t>
            </w:r>
            <w:r w:rsidR="00961B38" w:rsidRPr="00B36556">
              <w:rPr>
                <w:rFonts w:ascii="Times New Roman" w:hAnsi="Times New Roman" w:cs="Times New Roman"/>
                <w:i/>
                <w:sz w:val="20"/>
                <w:szCs w:val="20"/>
                <w:lang w:val="ro-RO"/>
              </w:rPr>
              <w:t>e și mentale, stilului de viață în instituție și comunitate.</w:t>
            </w:r>
            <w:r w:rsidR="005B50D4" w:rsidRPr="00B36556">
              <w:rPr>
                <w:rFonts w:ascii="Times New Roman" w:hAnsi="Times New Roman" w:cs="Times New Roman"/>
                <w:i/>
                <w:sz w:val="20"/>
                <w:szCs w:val="20"/>
                <w:lang w:val="ro-RO"/>
              </w:rPr>
              <w:t xml:space="preserve"> Administrația instituției asigură accesul permanent al elevilor la servicii medicale printr-un cabinet propriu și în baza acordului de asistență medicală CSP.</w:t>
            </w:r>
          </w:p>
        </w:tc>
      </w:tr>
      <w:tr w:rsidR="005A388F" w:rsidRPr="00B36556" w:rsidTr="001D67F1">
        <w:tc>
          <w:tcPr>
            <w:tcW w:w="1305" w:type="dxa"/>
          </w:tcPr>
          <w:p w:rsidR="005A388F" w:rsidRPr="00B36556" w:rsidRDefault="005A388F"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543" w:type="dxa"/>
          </w:tcPr>
          <w:p w:rsidR="005A388F" w:rsidRPr="00B36556" w:rsidRDefault="005A388F"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E21710" w:rsidRPr="00B36556">
              <w:rPr>
                <w:rFonts w:ascii="Times New Roman" w:hAnsi="Times New Roman" w:cs="Times New Roman"/>
                <w:b/>
                <w:i/>
                <w:sz w:val="20"/>
                <w:szCs w:val="20"/>
                <w:lang w:val="ro-RO"/>
              </w:rPr>
              <w:t>2</w:t>
            </w:r>
          </w:p>
        </w:tc>
        <w:tc>
          <w:tcPr>
            <w:tcW w:w="2336" w:type="dxa"/>
          </w:tcPr>
          <w:p w:rsidR="005A388F" w:rsidRPr="00B36556" w:rsidRDefault="005A388F"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6E0C07" w:rsidRPr="00B36556">
              <w:rPr>
                <w:rFonts w:ascii="Times New Roman" w:hAnsi="Times New Roman" w:cs="Times New Roman"/>
                <w:b/>
                <w:i/>
                <w:sz w:val="20"/>
                <w:szCs w:val="20"/>
                <w:lang w:val="ro-RO"/>
              </w:rPr>
              <w:t>2</w:t>
            </w:r>
          </w:p>
        </w:tc>
        <w:tc>
          <w:tcPr>
            <w:tcW w:w="2337" w:type="dxa"/>
          </w:tcPr>
          <w:p w:rsidR="005A388F" w:rsidRPr="00B36556" w:rsidRDefault="005A388F"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6E0C07" w:rsidRPr="00B36556">
              <w:rPr>
                <w:rFonts w:ascii="Times New Roman" w:hAnsi="Times New Roman" w:cs="Times New Roman"/>
                <w:b/>
                <w:i/>
                <w:sz w:val="20"/>
                <w:szCs w:val="20"/>
                <w:lang w:val="ro-RO"/>
              </w:rPr>
              <w:t>2</w:t>
            </w:r>
          </w:p>
        </w:tc>
      </w:tr>
    </w:tbl>
    <w:p w:rsidR="005A388F" w:rsidRPr="00B36556" w:rsidRDefault="005A388F" w:rsidP="007F185E">
      <w:pPr>
        <w:pStyle w:val="Frspaiere"/>
        <w:rPr>
          <w:rFonts w:ascii="Times New Roman" w:hAnsi="Times New Roman" w:cs="Times New Roman"/>
          <w:sz w:val="20"/>
          <w:szCs w:val="20"/>
          <w:lang w:val="ro-RO"/>
        </w:rPr>
      </w:pPr>
    </w:p>
    <w:p w:rsidR="005A388F" w:rsidRPr="00B36556" w:rsidRDefault="00E21710" w:rsidP="007F185E">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Domeniu: </w:t>
      </w:r>
      <w:r w:rsidRPr="00B36556">
        <w:rPr>
          <w:rFonts w:ascii="Times New Roman" w:hAnsi="Times New Roman" w:cs="Times New Roman"/>
          <w:b/>
          <w:sz w:val="20"/>
          <w:szCs w:val="20"/>
          <w:lang w:val="ro-RO"/>
        </w:rPr>
        <w:t>Capacitate instituțională</w:t>
      </w:r>
    </w:p>
    <w:p w:rsidR="00E21710" w:rsidRPr="00B36556" w:rsidRDefault="00E21710" w:rsidP="007F185E">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1.3.2</w:t>
      </w:r>
      <w:r w:rsidR="0071423B"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Asigurarea condițiilor fizice, inclusiv a spațiilor special rezervate, a resurselor materiale și metodologice (mese rotunde, seminare, trininguri, sesiuni de terapie educațională etc.) pentru profilaxia problemelor psihoemoționale ale elevilor</w:t>
      </w:r>
    </w:p>
    <w:tbl>
      <w:tblPr>
        <w:tblStyle w:val="GrilTabel"/>
        <w:tblW w:w="0" w:type="auto"/>
        <w:tblInd w:w="-176" w:type="dxa"/>
        <w:tblLook w:val="04A0"/>
      </w:tblPr>
      <w:tblGrid>
        <w:gridCol w:w="1302"/>
        <w:gridCol w:w="3515"/>
        <w:gridCol w:w="2325"/>
        <w:gridCol w:w="2322"/>
      </w:tblGrid>
      <w:tr w:rsidR="005A388F" w:rsidRPr="00C44383" w:rsidTr="00783110">
        <w:tc>
          <w:tcPr>
            <w:tcW w:w="1305" w:type="dxa"/>
          </w:tcPr>
          <w:p w:rsidR="005A388F" w:rsidRPr="00B36556" w:rsidRDefault="005A388F"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8216" w:type="dxa"/>
            <w:gridSpan w:val="3"/>
          </w:tcPr>
          <w:p w:rsidR="00291CAA" w:rsidRPr="00B36556" w:rsidRDefault="00291CAA" w:rsidP="00F54B0F">
            <w:pPr>
              <w:pStyle w:val="Listparagraf"/>
              <w:numPr>
                <w:ilvl w:val="0"/>
                <w:numId w:val="7"/>
              </w:numPr>
              <w:rPr>
                <w:rFonts w:ascii="Times New Roman" w:hAnsi="Times New Roman" w:cs="Times New Roman"/>
                <w:sz w:val="20"/>
                <w:szCs w:val="20"/>
                <w:lang w:val="fr-FR"/>
              </w:rPr>
            </w:pPr>
            <w:r w:rsidRPr="00B36556">
              <w:rPr>
                <w:rFonts w:ascii="Times New Roman" w:hAnsi="Times New Roman" w:cs="Times New Roman"/>
                <w:sz w:val="20"/>
                <w:szCs w:val="20"/>
                <w:lang w:val="fr-FR"/>
              </w:rPr>
              <w:t>Cabinetul psihologului ;</w:t>
            </w:r>
          </w:p>
          <w:p w:rsidR="006B75CA" w:rsidRPr="00B36556" w:rsidRDefault="006B75CA" w:rsidP="00F54B0F">
            <w:pPr>
              <w:pStyle w:val="Listparagraf"/>
              <w:numPr>
                <w:ilvl w:val="0"/>
                <w:numId w:val="7"/>
              </w:numPr>
              <w:rPr>
                <w:rFonts w:ascii="Times New Roman" w:hAnsi="Times New Roman" w:cs="Times New Roman"/>
                <w:sz w:val="20"/>
                <w:szCs w:val="20"/>
                <w:lang w:val="fr-FR"/>
              </w:rPr>
            </w:pPr>
            <w:r w:rsidRPr="00B36556">
              <w:rPr>
                <w:rFonts w:ascii="Times New Roman" w:hAnsi="Times New Roman" w:cs="Times New Roman"/>
                <w:sz w:val="20"/>
                <w:szCs w:val="20"/>
                <w:lang w:val="fr-FR"/>
              </w:rPr>
              <w:t>Centrul de resurse educaționale ;</w:t>
            </w:r>
          </w:p>
          <w:p w:rsidR="00AA0631" w:rsidRPr="00B36556" w:rsidRDefault="00AA0631" w:rsidP="00F54B0F">
            <w:pPr>
              <w:pStyle w:val="Listparagraf"/>
              <w:numPr>
                <w:ilvl w:val="0"/>
                <w:numId w:val="7"/>
              </w:numPr>
              <w:rPr>
                <w:rFonts w:ascii="Times New Roman" w:hAnsi="Times New Roman" w:cs="Times New Roman"/>
                <w:sz w:val="20"/>
                <w:szCs w:val="20"/>
                <w:lang w:val="fr-FR"/>
              </w:rPr>
            </w:pPr>
            <w:r w:rsidRPr="00B36556">
              <w:rPr>
                <w:rFonts w:ascii="Times New Roman" w:eastAsia="Times New Roman" w:hAnsi="Times New Roman" w:cs="Times New Roman"/>
                <w:sz w:val="20"/>
                <w:szCs w:val="20"/>
                <w:lang w:val="fr-FR"/>
              </w:rPr>
              <w:t>Planul de activitate a psihologului</w:t>
            </w:r>
            <w:r w:rsidR="00AA50F0" w:rsidRPr="00B36556">
              <w:rPr>
                <w:rFonts w:ascii="Times New Roman" w:eastAsia="Times New Roman" w:hAnsi="Times New Roman" w:cs="Times New Roman"/>
                <w:sz w:val="20"/>
                <w:szCs w:val="20"/>
                <w:lang w:val="fr-FR"/>
              </w:rPr>
              <w:t> ;</w:t>
            </w:r>
          </w:p>
          <w:p w:rsidR="00AA0631" w:rsidRPr="00B36556" w:rsidRDefault="00AA0631" w:rsidP="00F54B0F">
            <w:pPr>
              <w:pStyle w:val="Listparagraf"/>
              <w:numPr>
                <w:ilvl w:val="0"/>
                <w:numId w:val="7"/>
              </w:numPr>
              <w:rPr>
                <w:rFonts w:ascii="Times New Roman" w:hAnsi="Times New Roman" w:cs="Times New Roman"/>
                <w:sz w:val="20"/>
                <w:szCs w:val="20"/>
                <w:lang w:val="es-ES"/>
              </w:rPr>
            </w:pPr>
            <w:r w:rsidRPr="00B36556">
              <w:rPr>
                <w:rFonts w:ascii="Times New Roman" w:eastAsia="Times New Roman" w:hAnsi="Times New Roman" w:cs="Times New Roman"/>
                <w:sz w:val="20"/>
                <w:szCs w:val="20"/>
                <w:lang w:val="es-ES"/>
              </w:rPr>
              <w:t>Fi</w:t>
            </w:r>
            <w:r w:rsidR="006B75CA" w:rsidRPr="00B36556">
              <w:rPr>
                <w:rFonts w:ascii="Times New Roman" w:eastAsia="Times New Roman" w:hAnsi="Times New Roman" w:cs="Times New Roman"/>
                <w:sz w:val="20"/>
                <w:szCs w:val="20"/>
                <w:lang w:val="es-ES"/>
              </w:rPr>
              <w:t>șe de evidență ale elevilor;</w:t>
            </w:r>
          </w:p>
          <w:p w:rsidR="005A388F" w:rsidRPr="00B36556" w:rsidRDefault="00AA0631" w:rsidP="00F54B0F">
            <w:pPr>
              <w:pStyle w:val="Listparagraf"/>
              <w:numPr>
                <w:ilvl w:val="0"/>
                <w:numId w:val="7"/>
              </w:numPr>
              <w:rPr>
                <w:rFonts w:ascii="Times New Roman" w:hAnsi="Times New Roman" w:cs="Times New Roman"/>
                <w:sz w:val="20"/>
                <w:szCs w:val="20"/>
                <w:lang w:val="fr-FR"/>
              </w:rPr>
            </w:pPr>
            <w:r w:rsidRPr="00B36556">
              <w:rPr>
                <w:rFonts w:ascii="Times New Roman" w:eastAsia="Times New Roman" w:hAnsi="Times New Roman" w:cs="Times New Roman"/>
                <w:sz w:val="20"/>
                <w:szCs w:val="20"/>
              </w:rPr>
              <w:t>Po</w:t>
            </w:r>
            <w:r w:rsidR="006B75CA" w:rsidRPr="00B36556">
              <w:rPr>
                <w:rFonts w:ascii="Times New Roman" w:eastAsia="Times New Roman" w:hAnsi="Times New Roman" w:cs="Times New Roman"/>
                <w:sz w:val="20"/>
                <w:szCs w:val="20"/>
              </w:rPr>
              <w:t>rtofoliile copiilor la psiholog</w:t>
            </w:r>
            <w:r w:rsidR="006B75CA" w:rsidRPr="00B36556">
              <w:rPr>
                <w:rFonts w:ascii="Times New Roman" w:eastAsia="Times New Roman" w:hAnsi="Times New Roman" w:cs="Times New Roman"/>
                <w:sz w:val="20"/>
                <w:szCs w:val="20"/>
                <w:lang w:val="ro-RO"/>
              </w:rPr>
              <w:t>;</w:t>
            </w:r>
          </w:p>
          <w:p w:rsidR="006C41E1" w:rsidRPr="00B36556" w:rsidRDefault="00291CAA" w:rsidP="00F54B0F">
            <w:pPr>
              <w:pStyle w:val="Listparagraf"/>
              <w:numPr>
                <w:ilvl w:val="0"/>
                <w:numId w:val="7"/>
              </w:numPr>
              <w:rPr>
                <w:rFonts w:ascii="Times New Roman" w:hAnsi="Times New Roman" w:cs="Times New Roman"/>
                <w:sz w:val="20"/>
                <w:szCs w:val="20"/>
                <w:lang w:val="fr-FR"/>
              </w:rPr>
            </w:pPr>
            <w:r w:rsidRPr="00B36556">
              <w:rPr>
                <w:rFonts w:ascii="Times New Roman" w:hAnsi="Times New Roman" w:cs="Times New Roman"/>
                <w:sz w:val="20"/>
                <w:szCs w:val="20"/>
                <w:lang w:val="fr-FR"/>
              </w:rPr>
              <w:t>Procese-verbale</w:t>
            </w:r>
            <w:r w:rsidR="006B75CA" w:rsidRPr="00B36556">
              <w:rPr>
                <w:rFonts w:ascii="Times New Roman" w:hAnsi="Times New Roman" w:cs="Times New Roman"/>
                <w:sz w:val="20"/>
                <w:szCs w:val="20"/>
                <w:lang w:val="fr-FR"/>
              </w:rPr>
              <w:t>;</w:t>
            </w:r>
          </w:p>
          <w:p w:rsidR="00291CAA" w:rsidRPr="00B36556" w:rsidRDefault="00291CAA" w:rsidP="00F54B0F">
            <w:pPr>
              <w:pStyle w:val="Listparagraf"/>
              <w:numPr>
                <w:ilvl w:val="0"/>
                <w:numId w:val="7"/>
              </w:numPr>
              <w:rPr>
                <w:rFonts w:ascii="Times New Roman" w:hAnsi="Times New Roman" w:cs="Times New Roman"/>
                <w:b/>
                <w:i/>
                <w:color w:val="FF0000"/>
                <w:sz w:val="20"/>
                <w:szCs w:val="20"/>
                <w:lang w:val="fr-FR"/>
              </w:rPr>
            </w:pPr>
            <w:r w:rsidRPr="00B36556">
              <w:rPr>
                <w:rFonts w:ascii="Times New Roman" w:hAnsi="Times New Roman" w:cs="Times New Roman"/>
                <w:sz w:val="20"/>
                <w:szCs w:val="20"/>
                <w:lang w:val="fr-FR"/>
              </w:rPr>
              <w:t>Informații pe panoul de afișaj/site-ul instituției.</w:t>
            </w:r>
          </w:p>
        </w:tc>
      </w:tr>
      <w:tr w:rsidR="005A388F" w:rsidRPr="00C44383" w:rsidTr="00783110">
        <w:tc>
          <w:tcPr>
            <w:tcW w:w="1305" w:type="dxa"/>
          </w:tcPr>
          <w:p w:rsidR="005A388F" w:rsidRPr="00B36556" w:rsidRDefault="005A388F"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lastRenderedPageBreak/>
              <w:t>Constatări</w:t>
            </w:r>
          </w:p>
        </w:tc>
        <w:tc>
          <w:tcPr>
            <w:tcW w:w="8216" w:type="dxa"/>
            <w:gridSpan w:val="3"/>
          </w:tcPr>
          <w:p w:rsidR="005A388F" w:rsidRPr="00B36556" w:rsidRDefault="005B50D4" w:rsidP="00A52755">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1.3.2. Instituția de învățământ dispune de condiții fizice, resurse materiale și resurse metodologice pentru profilaxia psihoemoționale ale copiilor (după caz, mese rotunde, seminare, traing-uri, concursuri, sesiuni de terapie educațională, etc.</w:t>
            </w:r>
          </w:p>
        </w:tc>
      </w:tr>
      <w:tr w:rsidR="005A388F" w:rsidRPr="00B36556" w:rsidTr="00783110">
        <w:tc>
          <w:tcPr>
            <w:tcW w:w="1305" w:type="dxa"/>
          </w:tcPr>
          <w:p w:rsidR="005A388F" w:rsidRPr="00B36556" w:rsidRDefault="005A388F"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543" w:type="dxa"/>
          </w:tcPr>
          <w:p w:rsidR="005A388F" w:rsidRPr="00B36556" w:rsidRDefault="005A388F"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10413A" w:rsidRPr="00B36556">
              <w:rPr>
                <w:rFonts w:ascii="Times New Roman" w:hAnsi="Times New Roman" w:cs="Times New Roman"/>
                <w:b/>
                <w:i/>
                <w:sz w:val="20"/>
                <w:szCs w:val="20"/>
                <w:lang w:val="ro-RO"/>
              </w:rPr>
              <w:t>1</w:t>
            </w:r>
          </w:p>
        </w:tc>
        <w:tc>
          <w:tcPr>
            <w:tcW w:w="2336" w:type="dxa"/>
          </w:tcPr>
          <w:p w:rsidR="005A388F" w:rsidRPr="00B36556" w:rsidRDefault="005A388F"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6E0C07" w:rsidRPr="00B36556">
              <w:rPr>
                <w:rFonts w:ascii="Times New Roman" w:hAnsi="Times New Roman" w:cs="Times New Roman"/>
                <w:b/>
                <w:i/>
                <w:sz w:val="20"/>
                <w:szCs w:val="20"/>
                <w:lang w:val="ro-RO"/>
              </w:rPr>
              <w:t>1</w:t>
            </w:r>
          </w:p>
        </w:tc>
        <w:tc>
          <w:tcPr>
            <w:tcW w:w="2337" w:type="dxa"/>
          </w:tcPr>
          <w:p w:rsidR="005A388F" w:rsidRPr="00B36556" w:rsidRDefault="005A388F"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6E0C07" w:rsidRPr="00B36556">
              <w:rPr>
                <w:rFonts w:ascii="Times New Roman" w:hAnsi="Times New Roman" w:cs="Times New Roman"/>
                <w:b/>
                <w:i/>
                <w:sz w:val="20"/>
                <w:szCs w:val="20"/>
                <w:lang w:val="ro-RO"/>
              </w:rPr>
              <w:t xml:space="preserve"> 1</w:t>
            </w:r>
          </w:p>
        </w:tc>
      </w:tr>
    </w:tbl>
    <w:p w:rsidR="005A388F" w:rsidRPr="00B36556" w:rsidRDefault="005A388F" w:rsidP="007F185E">
      <w:pPr>
        <w:pStyle w:val="Frspaiere"/>
        <w:rPr>
          <w:rFonts w:ascii="Times New Roman" w:hAnsi="Times New Roman" w:cs="Times New Roman"/>
          <w:sz w:val="20"/>
          <w:szCs w:val="20"/>
          <w:lang w:val="ro-RO"/>
        </w:rPr>
      </w:pPr>
    </w:p>
    <w:p w:rsidR="0010413A" w:rsidRPr="00B36556" w:rsidRDefault="0010413A" w:rsidP="007F185E">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Domeniu: </w:t>
      </w:r>
      <w:r w:rsidRPr="00B36556">
        <w:rPr>
          <w:rFonts w:ascii="Times New Roman" w:hAnsi="Times New Roman" w:cs="Times New Roman"/>
          <w:b/>
          <w:sz w:val="20"/>
          <w:szCs w:val="20"/>
          <w:lang w:val="ro-RO"/>
        </w:rPr>
        <w:t>Curriculum/ proces educațonal</w:t>
      </w:r>
    </w:p>
    <w:p w:rsidR="005A388F" w:rsidRPr="00B36556" w:rsidRDefault="0010413A" w:rsidP="007F185E">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1.3.3</w:t>
      </w:r>
      <w:r w:rsidR="0071423B"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Realizarea activităților de promovare/ susținere a modului sănător de viață, de prevenire a riscurilor de accident, îmbolnăviri etc., luarea măsurilor de prevenire a surmenajului și de profilaxie a stresului pe parcursul procesului educațional și asigurarea eccesului elevlor la programe ce promovează modul sănătos de viață</w:t>
      </w:r>
    </w:p>
    <w:tbl>
      <w:tblPr>
        <w:tblStyle w:val="GrilTabel"/>
        <w:tblW w:w="0" w:type="auto"/>
        <w:tblInd w:w="-176" w:type="dxa"/>
        <w:tblLook w:val="04A0"/>
      </w:tblPr>
      <w:tblGrid>
        <w:gridCol w:w="1544"/>
        <w:gridCol w:w="3324"/>
        <w:gridCol w:w="2304"/>
        <w:gridCol w:w="2292"/>
      </w:tblGrid>
      <w:tr w:rsidR="005A388F" w:rsidRPr="00B36556" w:rsidTr="00783110">
        <w:tc>
          <w:tcPr>
            <w:tcW w:w="1560" w:type="dxa"/>
          </w:tcPr>
          <w:p w:rsidR="005A388F" w:rsidRPr="00B36556" w:rsidRDefault="005A388F"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8074" w:type="dxa"/>
            <w:gridSpan w:val="3"/>
          </w:tcPr>
          <w:p w:rsidR="00F02F0D" w:rsidRPr="00B36556" w:rsidRDefault="00F02F0D" w:rsidP="00D30FBD">
            <w:pPr>
              <w:pStyle w:val="Frspaiere"/>
              <w:ind w:left="5"/>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Proiecte didactice de la Disciplina Consilere şi Dezvoltare personală, Educația pentru societate, </w:t>
            </w:r>
          </w:p>
          <w:p w:rsidR="00F02F0D" w:rsidRPr="00B36556" w:rsidRDefault="00577014" w:rsidP="00D30FBD">
            <w:pPr>
              <w:pStyle w:val="Frspaiere"/>
              <w:ind w:left="5"/>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Ordine:</w:t>
            </w:r>
            <w:r w:rsidR="00F02F0D" w:rsidRPr="00B36556">
              <w:rPr>
                <w:rFonts w:ascii="Times New Roman" w:hAnsi="Times New Roman" w:cs="Times New Roman"/>
                <w:sz w:val="20"/>
                <w:szCs w:val="20"/>
                <w:lang w:val="ro-RO"/>
              </w:rPr>
              <w:t xml:space="preserve"> Lunarul PRO Sănătatea: Să construim o lume mai corectă şi mai sănătoasă!</w:t>
            </w:r>
            <w:r w:rsidR="006B75CA"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w:t>
            </w:r>
            <w:r w:rsidR="00F02F0D" w:rsidRPr="00B36556">
              <w:rPr>
                <w:rFonts w:ascii="Times New Roman" w:hAnsi="Times New Roman" w:cs="Times New Roman"/>
                <w:sz w:val="20"/>
                <w:szCs w:val="20"/>
                <w:lang w:val="ro-RO"/>
              </w:rPr>
              <w:t>Siguranţa ta are prioritate!</w:t>
            </w:r>
            <w:r w:rsidR="006B75CA"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w:t>
            </w:r>
            <w:r w:rsidR="00F02F0D" w:rsidRPr="00B36556">
              <w:rPr>
                <w:rFonts w:ascii="Times New Roman" w:hAnsi="Times New Roman" w:cs="Times New Roman"/>
                <w:sz w:val="20"/>
                <w:szCs w:val="20"/>
                <w:lang w:val="ro-RO"/>
              </w:rPr>
              <w:t xml:space="preserve"> Campania de Informare în cadrul S</w:t>
            </w:r>
            <w:r w:rsidR="006B75CA" w:rsidRPr="00B36556">
              <w:rPr>
                <w:rFonts w:ascii="Times New Roman" w:hAnsi="Times New Roman" w:cs="Times New Roman"/>
                <w:sz w:val="20"/>
                <w:szCs w:val="20"/>
                <w:lang w:val="ro-RO"/>
              </w:rPr>
              <w:t>ăptămânii Europene a Imunizării;</w:t>
            </w:r>
          </w:p>
          <w:p w:rsidR="00F02F0D" w:rsidRPr="00B36556" w:rsidRDefault="00F02F0D" w:rsidP="00D30FBD">
            <w:pPr>
              <w:pStyle w:val="Frspaiere"/>
              <w:ind w:left="5"/>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Procesele ver</w:t>
            </w:r>
            <w:r w:rsidR="006B75CA" w:rsidRPr="00B36556">
              <w:rPr>
                <w:rFonts w:ascii="Times New Roman" w:hAnsi="Times New Roman" w:cs="Times New Roman"/>
                <w:sz w:val="20"/>
                <w:szCs w:val="20"/>
                <w:lang w:val="ro-RO"/>
              </w:rPr>
              <w:t>bale ale ședințelor cu părinții;</w:t>
            </w:r>
          </w:p>
          <w:p w:rsidR="00F02F0D" w:rsidRPr="00B36556" w:rsidRDefault="00F02F0D" w:rsidP="00D30FBD">
            <w:pPr>
              <w:pStyle w:val="Frspaiere"/>
              <w:ind w:left="5"/>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Familiarizarea cu: Agenda elevului/părintelui în context epidemiologic COVID -19 . </w:t>
            </w:r>
          </w:p>
          <w:p w:rsidR="00F02F0D" w:rsidRPr="00B36556" w:rsidRDefault="00F02F0D" w:rsidP="00D30FBD">
            <w:pPr>
              <w:pStyle w:val="Frspaiere"/>
              <w:ind w:left="5"/>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Informarea părinţilor cu privire la</w:t>
            </w:r>
            <w:r w:rsidR="00577014" w:rsidRPr="00B36556">
              <w:rPr>
                <w:rFonts w:ascii="Times New Roman" w:hAnsi="Times New Roman" w:cs="Times New Roman"/>
                <w:sz w:val="20"/>
                <w:szCs w:val="20"/>
                <w:lang w:val="ro-RO"/>
              </w:rPr>
              <w:t xml:space="preserve"> evoluţia activităţii şcolare:</w:t>
            </w:r>
            <w:r w:rsidRPr="00B36556">
              <w:rPr>
                <w:rFonts w:ascii="Times New Roman" w:hAnsi="Times New Roman" w:cs="Times New Roman"/>
                <w:sz w:val="20"/>
                <w:szCs w:val="20"/>
                <w:lang w:val="ro-RO"/>
              </w:rPr>
              <w:t xml:space="preserve"> Organizarea procesului educaţional în condiţiile învăţării mixte, în co</w:t>
            </w:r>
            <w:r w:rsidR="00577014" w:rsidRPr="00B36556">
              <w:rPr>
                <w:rFonts w:ascii="Times New Roman" w:hAnsi="Times New Roman" w:cs="Times New Roman"/>
                <w:sz w:val="20"/>
                <w:szCs w:val="20"/>
                <w:lang w:val="ro-RO"/>
              </w:rPr>
              <w:t xml:space="preserve">ntextul epidemiologic Covid-19; </w:t>
            </w:r>
            <w:r w:rsidRPr="00B36556">
              <w:rPr>
                <w:rFonts w:ascii="Times New Roman" w:hAnsi="Times New Roman" w:cs="Times New Roman"/>
                <w:sz w:val="20"/>
                <w:szCs w:val="20"/>
                <w:lang w:val="ro-RO"/>
              </w:rPr>
              <w:t>Siguranţa online  a elevilor în procesul educaţional la distanţă. Siguranţa copiilor pe perioada vacanţei de toamnă.-octombrie</w:t>
            </w:r>
            <w:r w:rsidR="00577014" w:rsidRPr="00B36556">
              <w:rPr>
                <w:rFonts w:ascii="Times New Roman" w:hAnsi="Times New Roman" w:cs="Times New Roman"/>
                <w:sz w:val="20"/>
                <w:szCs w:val="20"/>
                <w:lang w:val="ro-RO"/>
              </w:rPr>
              <w:t xml:space="preserve">; </w:t>
            </w:r>
            <w:r w:rsidRPr="00B36556">
              <w:rPr>
                <w:rFonts w:ascii="Times New Roman" w:hAnsi="Times New Roman" w:cs="Times New Roman"/>
                <w:sz w:val="20"/>
                <w:szCs w:val="20"/>
                <w:lang w:val="ro-RO"/>
              </w:rPr>
              <w:t>Prevenirea şi corectarea conduitelor greşite ale copiilor. Situaţia şcolară a elevilor la sfârşitul semes</w:t>
            </w:r>
            <w:r w:rsidR="00577014" w:rsidRPr="00B36556">
              <w:rPr>
                <w:rFonts w:ascii="Times New Roman" w:hAnsi="Times New Roman" w:cs="Times New Roman"/>
                <w:sz w:val="20"/>
                <w:szCs w:val="20"/>
                <w:lang w:val="ro-RO"/>
              </w:rPr>
              <w:t>trului I a anului de studii 2021-2022</w:t>
            </w:r>
            <w:r w:rsidRPr="00B36556">
              <w:rPr>
                <w:rFonts w:ascii="Times New Roman" w:hAnsi="Times New Roman" w:cs="Times New Roman"/>
                <w:sz w:val="20"/>
                <w:szCs w:val="20"/>
                <w:lang w:val="ro-RO"/>
              </w:rPr>
              <w:t>. Siguranţa copiilo</w:t>
            </w:r>
            <w:r w:rsidR="00577014" w:rsidRPr="00B36556">
              <w:rPr>
                <w:rFonts w:ascii="Times New Roman" w:hAnsi="Times New Roman" w:cs="Times New Roman"/>
                <w:sz w:val="20"/>
                <w:szCs w:val="20"/>
                <w:lang w:val="ro-RO"/>
              </w:rPr>
              <w:t xml:space="preserve">r pe perioada vacanţei de iarnă; </w:t>
            </w:r>
            <w:r w:rsidRPr="00B36556">
              <w:rPr>
                <w:rFonts w:ascii="Times New Roman" w:hAnsi="Times New Roman" w:cs="Times New Roman"/>
                <w:sz w:val="20"/>
                <w:szCs w:val="20"/>
                <w:lang w:val="ro-RO"/>
              </w:rPr>
              <w:t>Rolul părinţilor în dezvoltarea copiilor.  Siguranţa copiilor pe perioada vacanţei de primăvară- februarie; Siguranţa copiilor în mediul online. Impactul părinţilor.- Siguranţa copiilor pe perioada vacanţei de paşti- aprilie; Situaţia şcolară a elevilor la sfârşitul anului de studii. Siguranţa copiilor p</w:t>
            </w:r>
            <w:r w:rsidR="006B75CA" w:rsidRPr="00B36556">
              <w:rPr>
                <w:rFonts w:ascii="Times New Roman" w:hAnsi="Times New Roman" w:cs="Times New Roman"/>
                <w:sz w:val="20"/>
                <w:szCs w:val="20"/>
                <w:lang w:val="ro-RO"/>
              </w:rPr>
              <w:t>e perioada vacanţei de vară;</w:t>
            </w:r>
          </w:p>
          <w:p w:rsidR="00F02F0D" w:rsidRPr="00B36556" w:rsidRDefault="00F02F0D" w:rsidP="006B75CA">
            <w:pPr>
              <w:pStyle w:val="Frspaiere"/>
              <w:ind w:left="5"/>
              <w:rPr>
                <w:rFonts w:ascii="Times New Roman" w:hAnsi="Times New Roman" w:cs="Times New Roman"/>
                <w:sz w:val="20"/>
                <w:szCs w:val="20"/>
                <w:lang w:val="ro-RO"/>
              </w:rPr>
            </w:pPr>
            <w:r w:rsidRPr="00B36556">
              <w:rPr>
                <w:rFonts w:ascii="Times New Roman" w:hAnsi="Times New Roman" w:cs="Times New Roman"/>
                <w:sz w:val="20"/>
                <w:szCs w:val="20"/>
                <w:lang w:val="ro-RO"/>
              </w:rPr>
              <w:t>Planul de activitate a consiliului elevilor;</w:t>
            </w:r>
          </w:p>
          <w:p w:rsidR="00F02F0D" w:rsidRPr="00B36556" w:rsidRDefault="00F02F0D" w:rsidP="006B75CA">
            <w:pPr>
              <w:pStyle w:val="Frspaiere"/>
              <w:ind w:left="5"/>
              <w:rPr>
                <w:rFonts w:ascii="Times New Roman" w:hAnsi="Times New Roman" w:cs="Times New Roman"/>
                <w:sz w:val="20"/>
                <w:szCs w:val="20"/>
                <w:lang w:val="ro-RO"/>
              </w:rPr>
            </w:pPr>
            <w:r w:rsidRPr="00B36556">
              <w:rPr>
                <w:rFonts w:ascii="Times New Roman" w:hAnsi="Times New Roman" w:cs="Times New Roman"/>
                <w:sz w:val="20"/>
                <w:szCs w:val="20"/>
                <w:lang w:val="ro-RO"/>
              </w:rPr>
              <w:t>Proiectare de lungă durată la orele de dezvoltare personală;</w:t>
            </w:r>
          </w:p>
          <w:p w:rsidR="00F02F0D" w:rsidRPr="00B36556" w:rsidRDefault="00F02F0D" w:rsidP="006B75CA">
            <w:pPr>
              <w:pStyle w:val="Frspaiere"/>
              <w:ind w:left="5"/>
              <w:rPr>
                <w:rFonts w:ascii="Times New Roman" w:hAnsi="Times New Roman" w:cs="Times New Roman"/>
                <w:sz w:val="20"/>
                <w:szCs w:val="20"/>
                <w:lang w:val="ro-RO"/>
              </w:rPr>
            </w:pPr>
            <w:r w:rsidRPr="00B36556">
              <w:rPr>
                <w:rFonts w:ascii="Times New Roman" w:hAnsi="Times New Roman" w:cs="Times New Roman"/>
                <w:sz w:val="20"/>
                <w:szCs w:val="20"/>
                <w:lang w:val="ro-RO"/>
              </w:rPr>
              <w:t>Proiectarea directorului adjunct pentru educaţie;</w:t>
            </w:r>
          </w:p>
          <w:p w:rsidR="00F02F0D" w:rsidRPr="00B36556" w:rsidRDefault="00577014" w:rsidP="006B75CA">
            <w:pPr>
              <w:pBdr>
                <w:top w:val="nil"/>
                <w:left w:val="nil"/>
                <w:bottom w:val="nil"/>
                <w:right w:val="nil"/>
                <w:between w:val="nil"/>
              </w:pBdr>
              <w:spacing w:line="259" w:lineRule="auto"/>
              <w:ind w:left="5"/>
              <w:rPr>
                <w:rFonts w:ascii="Times New Roman" w:eastAsia="Times New Roman" w:hAnsi="Times New Roman" w:cs="Times New Roman"/>
                <w:sz w:val="20"/>
                <w:szCs w:val="20"/>
                <w:lang w:val="ro-RO"/>
              </w:rPr>
            </w:pPr>
            <w:r w:rsidRPr="00B36556">
              <w:rPr>
                <w:rFonts w:ascii="Times New Roman" w:hAnsi="Times New Roman" w:cs="Times New Roman"/>
                <w:sz w:val="20"/>
                <w:szCs w:val="20"/>
                <w:lang w:val="ro-RO"/>
              </w:rPr>
              <w:t xml:space="preserve">Decizia CPDC </w:t>
            </w:r>
            <w:r w:rsidR="00F02F0D" w:rsidRPr="00B36556">
              <w:rPr>
                <w:rFonts w:ascii="Times New Roman" w:hAnsi="Times New Roman" w:cs="Times New Roman"/>
                <w:sz w:val="20"/>
                <w:szCs w:val="20"/>
                <w:lang w:val="ro-RO"/>
              </w:rPr>
              <w:t>cu privire la aprobarea planului de activitate a Lunarului Pro Sănătatea;</w:t>
            </w:r>
          </w:p>
          <w:p w:rsidR="00CA3591" w:rsidRPr="00B36556" w:rsidRDefault="00A665C1" w:rsidP="006B75CA">
            <w:pPr>
              <w:pBdr>
                <w:top w:val="nil"/>
                <w:left w:val="nil"/>
                <w:bottom w:val="nil"/>
                <w:right w:val="nil"/>
                <w:between w:val="nil"/>
              </w:pBdr>
              <w:spacing w:line="259" w:lineRule="auto"/>
              <w:ind w:left="5"/>
              <w:rPr>
                <w:rFonts w:ascii="Times New Roman" w:eastAsia="Times New Roman" w:hAnsi="Times New Roman" w:cs="Times New Roman"/>
                <w:sz w:val="20"/>
                <w:szCs w:val="20"/>
                <w:lang w:val="it-IT"/>
              </w:rPr>
            </w:pPr>
            <w:r w:rsidRPr="00B36556">
              <w:rPr>
                <w:rFonts w:ascii="Times New Roman" w:eastAsia="Times New Roman" w:hAnsi="Times New Roman" w:cs="Times New Roman"/>
                <w:sz w:val="20"/>
                <w:szCs w:val="20"/>
                <w:lang w:val="it-IT"/>
              </w:rPr>
              <w:t>P</w:t>
            </w:r>
            <w:r w:rsidR="00CA3591" w:rsidRPr="00B36556">
              <w:rPr>
                <w:rFonts w:ascii="Times New Roman" w:eastAsia="Times New Roman" w:hAnsi="Times New Roman" w:cs="Times New Roman"/>
                <w:sz w:val="20"/>
                <w:szCs w:val="20"/>
                <w:lang w:val="it-IT"/>
              </w:rPr>
              <w:t>roiectarea de lung</w:t>
            </w:r>
            <w:r w:rsidR="00291CAA" w:rsidRPr="00B36556">
              <w:rPr>
                <w:rFonts w:ascii="Times New Roman" w:eastAsia="Times New Roman" w:hAnsi="Times New Roman" w:cs="Times New Roman"/>
                <w:sz w:val="20"/>
                <w:szCs w:val="20"/>
                <w:lang w:val="it-IT"/>
              </w:rPr>
              <w:t>ă durată la</w:t>
            </w:r>
            <w:r w:rsidRPr="00B36556">
              <w:rPr>
                <w:rFonts w:ascii="Times New Roman" w:eastAsia="Times New Roman" w:hAnsi="Times New Roman" w:cs="Times New Roman"/>
                <w:sz w:val="20"/>
                <w:szCs w:val="20"/>
                <w:lang w:val="it-IT"/>
              </w:rPr>
              <w:t xml:space="preserve"> disciplina D</w:t>
            </w:r>
            <w:r w:rsidR="00291CAA" w:rsidRPr="00B36556">
              <w:rPr>
                <w:rFonts w:ascii="Times New Roman" w:eastAsia="Times New Roman" w:hAnsi="Times New Roman" w:cs="Times New Roman"/>
                <w:sz w:val="20"/>
                <w:szCs w:val="20"/>
                <w:lang w:val="it-IT"/>
              </w:rPr>
              <w:t>dezvoltarea personal</w:t>
            </w:r>
            <w:r w:rsidR="00577014" w:rsidRPr="00B36556">
              <w:rPr>
                <w:rFonts w:ascii="Times New Roman" w:eastAsia="Times New Roman" w:hAnsi="Times New Roman" w:cs="Times New Roman"/>
                <w:sz w:val="20"/>
                <w:szCs w:val="20"/>
                <w:lang w:val="it-IT"/>
              </w:rPr>
              <w:t>ă</w:t>
            </w:r>
            <w:r w:rsidR="00291CAA" w:rsidRPr="00B36556">
              <w:rPr>
                <w:rFonts w:ascii="Times New Roman" w:eastAsia="Times New Roman" w:hAnsi="Times New Roman" w:cs="Times New Roman"/>
                <w:sz w:val="20"/>
                <w:szCs w:val="20"/>
                <w:lang w:val="it-IT"/>
              </w:rPr>
              <w:t>;</w:t>
            </w:r>
          </w:p>
          <w:p w:rsidR="00A665C1" w:rsidRPr="00B36556" w:rsidRDefault="00A665C1" w:rsidP="006B75CA">
            <w:pPr>
              <w:pBdr>
                <w:top w:val="nil"/>
                <w:left w:val="nil"/>
                <w:bottom w:val="nil"/>
                <w:right w:val="nil"/>
                <w:between w:val="nil"/>
              </w:pBdr>
              <w:spacing w:line="259" w:lineRule="auto"/>
              <w:ind w:left="5"/>
              <w:rPr>
                <w:rFonts w:ascii="Times New Roman" w:eastAsia="Times New Roman" w:hAnsi="Times New Roman" w:cs="Times New Roman"/>
                <w:sz w:val="20"/>
                <w:szCs w:val="20"/>
                <w:lang w:val="it-IT"/>
              </w:rPr>
            </w:pPr>
            <w:r w:rsidRPr="00B36556">
              <w:rPr>
                <w:rFonts w:ascii="Times New Roman" w:eastAsia="Times New Roman" w:hAnsi="Times New Roman" w:cs="Times New Roman"/>
                <w:sz w:val="20"/>
                <w:szCs w:val="20"/>
                <w:lang w:val="it-IT"/>
              </w:rPr>
              <w:t>Boxă de plângeri, reclamații, sugestii;</w:t>
            </w:r>
          </w:p>
          <w:p w:rsidR="00A665C1" w:rsidRPr="00B36556" w:rsidRDefault="00A665C1" w:rsidP="006B75CA">
            <w:pPr>
              <w:pBdr>
                <w:top w:val="nil"/>
                <w:left w:val="nil"/>
                <w:bottom w:val="nil"/>
                <w:right w:val="nil"/>
                <w:between w:val="nil"/>
              </w:pBdr>
              <w:spacing w:line="259" w:lineRule="auto"/>
              <w:ind w:left="5"/>
              <w:rPr>
                <w:rFonts w:ascii="Times New Roman" w:eastAsia="Times New Roman" w:hAnsi="Times New Roman" w:cs="Times New Roman"/>
                <w:sz w:val="20"/>
                <w:szCs w:val="20"/>
                <w:lang w:val="it-IT"/>
              </w:rPr>
            </w:pPr>
            <w:r w:rsidRPr="00B36556">
              <w:rPr>
                <w:rFonts w:ascii="Times New Roman" w:eastAsia="Times New Roman" w:hAnsi="Times New Roman" w:cs="Times New Roman"/>
                <w:sz w:val="20"/>
                <w:szCs w:val="20"/>
                <w:lang w:val="it-IT"/>
              </w:rPr>
              <w:t>Mapă pentru stocarea plângerilor și explcațiilor;</w:t>
            </w:r>
          </w:p>
          <w:p w:rsidR="00A665C1" w:rsidRPr="00B36556" w:rsidRDefault="00A665C1" w:rsidP="006B75CA">
            <w:pPr>
              <w:pBdr>
                <w:top w:val="nil"/>
                <w:left w:val="nil"/>
                <w:bottom w:val="nil"/>
                <w:right w:val="nil"/>
                <w:between w:val="nil"/>
              </w:pBdr>
              <w:spacing w:line="259" w:lineRule="auto"/>
              <w:ind w:left="5"/>
              <w:rPr>
                <w:rFonts w:ascii="Times New Roman" w:eastAsia="Times New Roman" w:hAnsi="Times New Roman" w:cs="Times New Roman"/>
                <w:sz w:val="20"/>
                <w:szCs w:val="20"/>
                <w:lang w:val="it-IT"/>
              </w:rPr>
            </w:pPr>
            <w:r w:rsidRPr="00B36556">
              <w:rPr>
                <w:rFonts w:ascii="Times New Roman" w:eastAsia="Times New Roman" w:hAnsi="Times New Roman" w:cs="Times New Roman"/>
                <w:sz w:val="20"/>
                <w:szCs w:val="20"/>
                <w:lang w:val="it-IT"/>
              </w:rPr>
              <w:t>Registrul/Cartea pentru plângeri, reclamații, sugestii;</w:t>
            </w:r>
          </w:p>
          <w:p w:rsidR="00A665C1" w:rsidRPr="00B36556" w:rsidRDefault="00A665C1" w:rsidP="006B75CA">
            <w:pPr>
              <w:pBdr>
                <w:top w:val="nil"/>
                <w:left w:val="nil"/>
                <w:bottom w:val="nil"/>
                <w:right w:val="nil"/>
                <w:between w:val="nil"/>
              </w:pBdr>
              <w:spacing w:line="259" w:lineRule="auto"/>
              <w:ind w:left="5"/>
              <w:rPr>
                <w:rFonts w:ascii="Times New Roman" w:eastAsia="Times New Roman" w:hAnsi="Times New Roman" w:cs="Times New Roman"/>
                <w:sz w:val="20"/>
                <w:szCs w:val="20"/>
                <w:lang w:val="it-IT"/>
              </w:rPr>
            </w:pPr>
            <w:r w:rsidRPr="00B36556">
              <w:rPr>
                <w:rFonts w:ascii="Times New Roman" w:eastAsia="Times New Roman" w:hAnsi="Times New Roman" w:cs="Times New Roman"/>
                <w:sz w:val="20"/>
                <w:szCs w:val="20"/>
                <w:lang w:val="it-IT"/>
              </w:rPr>
              <w:t>Procese verbale ale CA, CP, CE;</w:t>
            </w:r>
          </w:p>
          <w:p w:rsidR="00A665C1" w:rsidRPr="00B36556" w:rsidRDefault="00A665C1" w:rsidP="006B75CA">
            <w:pPr>
              <w:pBdr>
                <w:top w:val="nil"/>
                <w:left w:val="nil"/>
                <w:bottom w:val="nil"/>
                <w:right w:val="nil"/>
                <w:between w:val="nil"/>
              </w:pBdr>
              <w:spacing w:line="259" w:lineRule="auto"/>
              <w:ind w:left="5"/>
              <w:rPr>
                <w:rFonts w:ascii="Times New Roman" w:eastAsia="Times New Roman" w:hAnsi="Times New Roman" w:cs="Times New Roman"/>
                <w:sz w:val="20"/>
                <w:szCs w:val="20"/>
                <w:lang w:val="it-IT"/>
              </w:rPr>
            </w:pPr>
            <w:r w:rsidRPr="00B36556">
              <w:rPr>
                <w:rFonts w:ascii="Times New Roman" w:eastAsia="Times New Roman" w:hAnsi="Times New Roman" w:cs="Times New Roman"/>
                <w:sz w:val="20"/>
                <w:szCs w:val="20"/>
                <w:lang w:val="it-IT"/>
              </w:rPr>
              <w:t>Rezultatele chestionarelor, anchetelor de referință;</w:t>
            </w:r>
          </w:p>
          <w:p w:rsidR="00A665C1" w:rsidRPr="00B36556" w:rsidRDefault="00A665C1" w:rsidP="006B75CA">
            <w:pPr>
              <w:pBdr>
                <w:top w:val="nil"/>
                <w:left w:val="nil"/>
                <w:bottom w:val="nil"/>
                <w:right w:val="nil"/>
                <w:between w:val="nil"/>
              </w:pBdr>
              <w:spacing w:line="259" w:lineRule="auto"/>
              <w:ind w:left="5"/>
              <w:rPr>
                <w:rFonts w:ascii="Times New Roman" w:eastAsia="Times New Roman" w:hAnsi="Times New Roman" w:cs="Times New Roman"/>
                <w:sz w:val="20"/>
                <w:szCs w:val="20"/>
                <w:lang w:val="it-IT"/>
              </w:rPr>
            </w:pPr>
            <w:r w:rsidRPr="00B36556">
              <w:rPr>
                <w:rFonts w:ascii="Times New Roman" w:eastAsia="Times New Roman" w:hAnsi="Times New Roman" w:cs="Times New Roman"/>
                <w:sz w:val="20"/>
                <w:szCs w:val="20"/>
                <w:lang w:val="it-IT"/>
              </w:rPr>
              <w:t>Decizii/Ordine ale directorului;</w:t>
            </w:r>
          </w:p>
          <w:p w:rsidR="00CA3591" w:rsidRPr="00B36556" w:rsidRDefault="00CA3591" w:rsidP="006B75CA">
            <w:pPr>
              <w:pBdr>
                <w:top w:val="nil"/>
                <w:left w:val="nil"/>
                <w:bottom w:val="nil"/>
                <w:right w:val="nil"/>
                <w:between w:val="nil"/>
              </w:pBdr>
              <w:spacing w:line="259" w:lineRule="auto"/>
              <w:ind w:left="5"/>
              <w:rPr>
                <w:rFonts w:ascii="Times New Roman" w:eastAsia="Times New Roman" w:hAnsi="Times New Roman" w:cs="Times New Roman"/>
                <w:sz w:val="20"/>
                <w:szCs w:val="20"/>
                <w:lang w:val="it-IT"/>
              </w:rPr>
            </w:pPr>
            <w:r w:rsidRPr="00C44383">
              <w:rPr>
                <w:rFonts w:ascii="Times New Roman" w:eastAsia="Times New Roman" w:hAnsi="Times New Roman" w:cs="Times New Roman"/>
                <w:sz w:val="20"/>
                <w:szCs w:val="20"/>
                <w:lang w:val="en-US"/>
              </w:rPr>
              <w:t>Catalogul</w:t>
            </w:r>
            <w:r w:rsidR="006B75CA" w:rsidRPr="00B36556">
              <w:rPr>
                <w:rFonts w:ascii="Times New Roman" w:eastAsia="Times New Roman" w:hAnsi="Times New Roman" w:cs="Times New Roman"/>
                <w:sz w:val="20"/>
                <w:szCs w:val="20"/>
                <w:lang w:val="it-IT"/>
              </w:rPr>
              <w:t xml:space="preserve"> clasei;</w:t>
            </w:r>
          </w:p>
          <w:p w:rsidR="00CA3591" w:rsidRPr="00B36556" w:rsidRDefault="00CA3591" w:rsidP="006B75CA">
            <w:pPr>
              <w:pBdr>
                <w:top w:val="nil"/>
                <w:left w:val="nil"/>
                <w:bottom w:val="nil"/>
                <w:right w:val="nil"/>
                <w:between w:val="nil"/>
              </w:pBdr>
              <w:spacing w:line="259" w:lineRule="auto"/>
              <w:ind w:left="5"/>
              <w:rPr>
                <w:rFonts w:ascii="Times New Roman" w:eastAsia="Times New Roman" w:hAnsi="Times New Roman" w:cs="Times New Roman"/>
                <w:sz w:val="20"/>
                <w:szCs w:val="20"/>
                <w:lang w:val="it-IT"/>
              </w:rPr>
            </w:pPr>
            <w:r w:rsidRPr="00B36556">
              <w:rPr>
                <w:rFonts w:ascii="Times New Roman" w:eastAsia="Times New Roman" w:hAnsi="Times New Roman" w:cs="Times New Roman"/>
                <w:sz w:val="20"/>
                <w:szCs w:val="20"/>
                <w:lang w:val="it-IT"/>
              </w:rPr>
              <w:t>Procese-ver</w:t>
            </w:r>
            <w:r w:rsidR="006B75CA" w:rsidRPr="00B36556">
              <w:rPr>
                <w:rFonts w:ascii="Times New Roman" w:eastAsia="Times New Roman" w:hAnsi="Times New Roman" w:cs="Times New Roman"/>
                <w:sz w:val="20"/>
                <w:szCs w:val="20"/>
                <w:lang w:val="it-IT"/>
              </w:rPr>
              <w:t>bale ale ședințelor cu părinții;</w:t>
            </w:r>
          </w:p>
          <w:p w:rsidR="00CA3591" w:rsidRPr="00B36556" w:rsidRDefault="00CA3591" w:rsidP="006B75CA">
            <w:pPr>
              <w:pBdr>
                <w:top w:val="nil"/>
                <w:left w:val="nil"/>
                <w:bottom w:val="nil"/>
                <w:right w:val="nil"/>
                <w:between w:val="nil"/>
              </w:pBdr>
              <w:spacing w:line="259" w:lineRule="auto"/>
              <w:ind w:left="5"/>
              <w:rPr>
                <w:rFonts w:ascii="Times New Roman" w:eastAsia="Times New Roman" w:hAnsi="Times New Roman" w:cs="Times New Roman"/>
                <w:sz w:val="20"/>
                <w:szCs w:val="20"/>
                <w:lang w:val="it-IT"/>
              </w:rPr>
            </w:pPr>
            <w:r w:rsidRPr="00B36556">
              <w:rPr>
                <w:rFonts w:ascii="Times New Roman" w:eastAsia="Times New Roman" w:hAnsi="Times New Roman" w:cs="Times New Roman"/>
                <w:sz w:val="20"/>
                <w:szCs w:val="20"/>
                <w:lang w:val="it-IT"/>
              </w:rPr>
              <w:t>Chestionare, teste, anc</w:t>
            </w:r>
            <w:r w:rsidR="006B75CA" w:rsidRPr="00B36556">
              <w:rPr>
                <w:rFonts w:ascii="Times New Roman" w:eastAsia="Times New Roman" w:hAnsi="Times New Roman" w:cs="Times New Roman"/>
                <w:sz w:val="20"/>
                <w:szCs w:val="20"/>
                <w:lang w:val="it-IT"/>
              </w:rPr>
              <w:t>hete, fișe de evaluare la clasă;</w:t>
            </w:r>
          </w:p>
          <w:p w:rsidR="00AC7500" w:rsidRPr="00B36556" w:rsidRDefault="00CA3591" w:rsidP="006B75CA">
            <w:pPr>
              <w:pBdr>
                <w:top w:val="nil"/>
                <w:left w:val="nil"/>
                <w:bottom w:val="nil"/>
                <w:right w:val="nil"/>
                <w:between w:val="nil"/>
              </w:pBdr>
              <w:spacing w:line="259" w:lineRule="auto"/>
              <w:ind w:left="5"/>
              <w:rPr>
                <w:rFonts w:ascii="Times New Roman" w:eastAsia="Times New Roman" w:hAnsi="Times New Roman" w:cs="Times New Roman"/>
                <w:sz w:val="20"/>
                <w:szCs w:val="20"/>
                <w:lang w:val="ro-RO"/>
              </w:rPr>
            </w:pPr>
            <w:r w:rsidRPr="00B36556">
              <w:rPr>
                <w:rFonts w:ascii="Times New Roman" w:eastAsia="Times New Roman" w:hAnsi="Times New Roman" w:cs="Times New Roman"/>
                <w:sz w:val="20"/>
                <w:szCs w:val="20"/>
              </w:rPr>
              <w:t>Portofoliul cadrului didactic</w:t>
            </w:r>
            <w:r w:rsidR="006B75CA" w:rsidRPr="00B36556">
              <w:rPr>
                <w:rFonts w:ascii="Times New Roman" w:eastAsia="Times New Roman" w:hAnsi="Times New Roman" w:cs="Times New Roman"/>
                <w:sz w:val="20"/>
                <w:szCs w:val="20"/>
                <w:lang w:val="ro-RO"/>
              </w:rPr>
              <w:t>.</w:t>
            </w:r>
          </w:p>
        </w:tc>
      </w:tr>
      <w:tr w:rsidR="005A388F" w:rsidRPr="00C44383" w:rsidTr="00783110">
        <w:tc>
          <w:tcPr>
            <w:tcW w:w="1560" w:type="dxa"/>
          </w:tcPr>
          <w:p w:rsidR="005A388F" w:rsidRPr="00B36556" w:rsidRDefault="005A388F"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8074" w:type="dxa"/>
            <w:gridSpan w:val="3"/>
          </w:tcPr>
          <w:p w:rsidR="00F02F0D" w:rsidRPr="00B36556" w:rsidRDefault="005B50D4" w:rsidP="00A52755">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 xml:space="preserve">1.3.3. Cadrele didactice, prin orele de </w:t>
            </w:r>
            <w:r w:rsidR="006B75CA" w:rsidRPr="00B36556">
              <w:rPr>
                <w:rFonts w:ascii="Times New Roman" w:hAnsi="Times New Roman" w:cs="Times New Roman"/>
                <w:i/>
                <w:sz w:val="20"/>
                <w:szCs w:val="20"/>
                <w:lang w:val="ro-RO"/>
              </w:rPr>
              <w:t xml:space="preserve">Consiliere și Dezvoltare personală </w:t>
            </w:r>
            <w:r w:rsidRPr="00B36556">
              <w:rPr>
                <w:rFonts w:ascii="Times New Roman" w:hAnsi="Times New Roman" w:cs="Times New Roman"/>
                <w:i/>
                <w:sz w:val="20"/>
                <w:szCs w:val="20"/>
                <w:lang w:val="ro-RO"/>
              </w:rPr>
              <w:t>și activități extracur</w:t>
            </w:r>
            <w:r w:rsidR="00E2037B" w:rsidRPr="00B36556">
              <w:rPr>
                <w:rFonts w:ascii="Times New Roman" w:hAnsi="Times New Roman" w:cs="Times New Roman"/>
                <w:i/>
                <w:sz w:val="20"/>
                <w:szCs w:val="20"/>
                <w:lang w:val="ro-RO"/>
              </w:rPr>
              <w:t>r</w:t>
            </w:r>
            <w:r w:rsidRPr="00B36556">
              <w:rPr>
                <w:rFonts w:ascii="Times New Roman" w:hAnsi="Times New Roman" w:cs="Times New Roman"/>
                <w:i/>
                <w:sz w:val="20"/>
                <w:szCs w:val="20"/>
                <w:lang w:val="ro-RO"/>
              </w:rPr>
              <w:t>iculare</w:t>
            </w:r>
            <w:r w:rsidR="00E2037B" w:rsidRPr="00B36556">
              <w:rPr>
                <w:rFonts w:ascii="Times New Roman" w:hAnsi="Times New Roman" w:cs="Times New Roman"/>
                <w:i/>
                <w:sz w:val="20"/>
                <w:szCs w:val="20"/>
                <w:lang w:val="ro-RO"/>
              </w:rPr>
              <w:t>, încurajează și sprijină elevii să manifeste inițiativă și să realizeze activități de promovare a modului sănătos de viață, de prevenire a riscurilor de accident, îmbolnăviri. Se iau măsuri de ameliorare și de prevenire a surmenajului și de profilaxie a stresului psihomatic pe parcursul procesului educațional.</w:t>
            </w:r>
            <w:r w:rsidR="00BF0A05" w:rsidRPr="00B36556">
              <w:rPr>
                <w:rFonts w:ascii="Times New Roman" w:hAnsi="Times New Roman" w:cs="Times New Roman"/>
                <w:i/>
                <w:sz w:val="20"/>
                <w:szCs w:val="20"/>
                <w:lang w:val="ro-RO"/>
              </w:rPr>
              <w:t xml:space="preserve"> </w:t>
            </w:r>
            <w:r w:rsidR="00E2037B" w:rsidRPr="00B36556">
              <w:rPr>
                <w:rFonts w:ascii="Times New Roman" w:hAnsi="Times New Roman" w:cs="Times New Roman"/>
                <w:i/>
                <w:sz w:val="20"/>
                <w:szCs w:val="20"/>
                <w:lang w:val="ro-RO"/>
              </w:rPr>
              <w:t xml:space="preserve">Elevii au acces la programe educative ce promovează modul sănătos de viață: educație pentru sănătate, educație nutrițională, educația sexuală, prin orele opționale și activități extracurriculare. </w:t>
            </w:r>
          </w:p>
        </w:tc>
      </w:tr>
      <w:tr w:rsidR="005A388F" w:rsidRPr="00B36556" w:rsidTr="00783110">
        <w:tc>
          <w:tcPr>
            <w:tcW w:w="1560" w:type="dxa"/>
          </w:tcPr>
          <w:p w:rsidR="005A388F" w:rsidRPr="00B36556" w:rsidRDefault="005A388F"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401" w:type="dxa"/>
          </w:tcPr>
          <w:p w:rsidR="005A388F" w:rsidRPr="00B36556" w:rsidRDefault="005A388F"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292E99" w:rsidRPr="00B36556">
              <w:rPr>
                <w:rFonts w:ascii="Times New Roman" w:hAnsi="Times New Roman" w:cs="Times New Roman"/>
                <w:b/>
                <w:i/>
                <w:sz w:val="20"/>
                <w:szCs w:val="20"/>
                <w:lang w:val="ro-RO"/>
              </w:rPr>
              <w:t>1</w:t>
            </w:r>
          </w:p>
        </w:tc>
        <w:tc>
          <w:tcPr>
            <w:tcW w:w="2336" w:type="dxa"/>
          </w:tcPr>
          <w:p w:rsidR="005A388F" w:rsidRPr="00B36556" w:rsidRDefault="005A388F"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6E0C07" w:rsidRPr="00B36556">
              <w:rPr>
                <w:rFonts w:ascii="Times New Roman" w:hAnsi="Times New Roman" w:cs="Times New Roman"/>
                <w:b/>
                <w:i/>
                <w:sz w:val="20"/>
                <w:szCs w:val="20"/>
                <w:lang w:val="ro-RO"/>
              </w:rPr>
              <w:t>1</w:t>
            </w:r>
          </w:p>
        </w:tc>
        <w:tc>
          <w:tcPr>
            <w:tcW w:w="2337" w:type="dxa"/>
          </w:tcPr>
          <w:p w:rsidR="005A388F" w:rsidRPr="00B36556" w:rsidRDefault="005A388F"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6E0C07" w:rsidRPr="00B36556">
              <w:rPr>
                <w:rFonts w:ascii="Times New Roman" w:hAnsi="Times New Roman" w:cs="Times New Roman"/>
                <w:b/>
                <w:i/>
                <w:sz w:val="20"/>
                <w:szCs w:val="20"/>
                <w:lang w:val="ro-RO"/>
              </w:rPr>
              <w:t xml:space="preserve"> 1</w:t>
            </w:r>
          </w:p>
        </w:tc>
      </w:tr>
    </w:tbl>
    <w:p w:rsidR="00091774" w:rsidRPr="00B36556" w:rsidRDefault="00091774" w:rsidP="007F185E">
      <w:pPr>
        <w:pStyle w:val="Frspaiere"/>
        <w:rPr>
          <w:rFonts w:ascii="Times New Roman" w:hAnsi="Times New Roman" w:cs="Times New Roman"/>
          <w:sz w:val="20"/>
          <w:szCs w:val="20"/>
          <w:lang w:val="en-US"/>
        </w:rPr>
      </w:pPr>
    </w:p>
    <w:p w:rsidR="00577014" w:rsidRPr="00B36556" w:rsidRDefault="00577014" w:rsidP="007C6BCB">
      <w:pPr>
        <w:spacing w:after="0" w:line="240" w:lineRule="auto"/>
        <w:ind w:left="-567"/>
        <w:rPr>
          <w:rFonts w:ascii="Times New Roman" w:hAnsi="Times New Roman" w:cs="Times New Roman"/>
          <w:b/>
          <w:i/>
          <w:color w:val="002060"/>
          <w:sz w:val="20"/>
          <w:lang w:val="it-IT"/>
        </w:rPr>
      </w:pPr>
      <w:r w:rsidRPr="00B36556">
        <w:rPr>
          <w:rFonts w:ascii="Times New Roman" w:hAnsi="Times New Roman" w:cs="Times New Roman"/>
          <w:sz w:val="20"/>
          <w:szCs w:val="20"/>
          <w:lang w:val="it-IT"/>
        </w:rPr>
        <w:t xml:space="preserve">Analiza SWOT a </w:t>
      </w:r>
      <w:r w:rsidRPr="00B36556">
        <w:rPr>
          <w:rFonts w:ascii="Times New Roman" w:hAnsi="Times New Roman" w:cs="Times New Roman"/>
          <w:b/>
          <w:color w:val="002060"/>
          <w:u w:val="single"/>
          <w:lang w:val="it-IT"/>
        </w:rPr>
        <w:t>Dimensiunii I.</w:t>
      </w:r>
      <w:r w:rsidRPr="00B36556">
        <w:rPr>
          <w:rFonts w:ascii="Times New Roman" w:hAnsi="Times New Roman" w:cs="Times New Roman"/>
          <w:color w:val="002060"/>
          <w:sz w:val="20"/>
          <w:u w:val="single"/>
          <w:lang w:val="it-IT"/>
        </w:rPr>
        <w:t xml:space="preserve"> </w:t>
      </w:r>
      <w:r w:rsidRPr="00B36556">
        <w:rPr>
          <w:rFonts w:ascii="Times New Roman" w:hAnsi="Times New Roman" w:cs="Times New Roman"/>
          <w:b/>
          <w:color w:val="002060"/>
          <w:u w:val="single"/>
          <w:lang w:val="it-IT"/>
        </w:rPr>
        <w:t>SĂNĂTATE, SIGURANȚĂ, PROTECȚIE.</w:t>
      </w:r>
    </w:p>
    <w:tbl>
      <w:tblPr>
        <w:tblStyle w:val="TableGrid"/>
        <w:tblW w:w="9786" w:type="dxa"/>
        <w:tblInd w:w="-567" w:type="dxa"/>
        <w:tblLook w:val="04A0"/>
      </w:tblPr>
      <w:tblGrid>
        <w:gridCol w:w="4825"/>
        <w:gridCol w:w="4961"/>
      </w:tblGrid>
      <w:tr w:rsidR="00577014" w:rsidRPr="00B36556" w:rsidTr="005F79E2">
        <w:tc>
          <w:tcPr>
            <w:tcW w:w="4825" w:type="dxa"/>
            <w:tcBorders>
              <w:top w:val="single" w:sz="4" w:space="0" w:color="auto"/>
              <w:left w:val="single" w:sz="4" w:space="0" w:color="auto"/>
              <w:bottom w:val="single" w:sz="4" w:space="0" w:color="auto"/>
              <w:right w:val="single" w:sz="4" w:space="0" w:color="auto"/>
            </w:tcBorders>
            <w:hideMark/>
          </w:tcPr>
          <w:p w:rsidR="00577014" w:rsidRPr="00B36556" w:rsidRDefault="00577014" w:rsidP="001479E3">
            <w:pPr>
              <w:rPr>
                <w:rFonts w:ascii="Times New Roman" w:hAnsi="Times New Roman"/>
              </w:rPr>
            </w:pPr>
            <w:r w:rsidRPr="00B36556">
              <w:rPr>
                <w:rFonts w:ascii="Times New Roman" w:hAnsi="Times New Roman"/>
              </w:rPr>
              <w:t>PUNCTE FORTE</w:t>
            </w:r>
          </w:p>
        </w:tc>
        <w:tc>
          <w:tcPr>
            <w:tcW w:w="4961" w:type="dxa"/>
            <w:tcBorders>
              <w:top w:val="single" w:sz="4" w:space="0" w:color="auto"/>
              <w:left w:val="single" w:sz="4" w:space="0" w:color="auto"/>
              <w:bottom w:val="single" w:sz="4" w:space="0" w:color="auto"/>
              <w:right w:val="single" w:sz="4" w:space="0" w:color="auto"/>
            </w:tcBorders>
            <w:hideMark/>
          </w:tcPr>
          <w:p w:rsidR="00577014" w:rsidRPr="00B36556" w:rsidRDefault="00577014" w:rsidP="001479E3">
            <w:pPr>
              <w:rPr>
                <w:rFonts w:ascii="Times New Roman" w:hAnsi="Times New Roman"/>
              </w:rPr>
            </w:pPr>
            <w:r w:rsidRPr="00B36556">
              <w:rPr>
                <w:rFonts w:ascii="Times New Roman" w:hAnsi="Times New Roman"/>
              </w:rPr>
              <w:t>PUNCTE SLABE</w:t>
            </w:r>
          </w:p>
        </w:tc>
      </w:tr>
      <w:tr w:rsidR="00577014" w:rsidRPr="00C44383" w:rsidTr="005F79E2">
        <w:tc>
          <w:tcPr>
            <w:tcW w:w="4825" w:type="dxa"/>
            <w:tcBorders>
              <w:top w:val="single" w:sz="4" w:space="0" w:color="auto"/>
              <w:left w:val="single" w:sz="4" w:space="0" w:color="auto"/>
              <w:bottom w:val="single" w:sz="4" w:space="0" w:color="auto"/>
              <w:right w:val="single" w:sz="4" w:space="0" w:color="auto"/>
            </w:tcBorders>
            <w:hideMark/>
          </w:tcPr>
          <w:p w:rsidR="00577014" w:rsidRPr="00B36556" w:rsidRDefault="00577014" w:rsidP="001479E3">
            <w:pPr>
              <w:rPr>
                <w:rFonts w:ascii="Times New Roman" w:hAnsi="Times New Roman"/>
              </w:rPr>
            </w:pPr>
            <w:r w:rsidRPr="00B36556">
              <w:rPr>
                <w:rFonts w:ascii="Times New Roman" w:hAnsi="Times New Roman"/>
              </w:rPr>
              <w:t>Asigurarea pazei și securității școlii, a teritoriului aferent, siguranța elevilor pe toată durata programului școlar și în cadrul activităților școlare și extrașcolare;</w:t>
            </w:r>
          </w:p>
          <w:p w:rsidR="00577014" w:rsidRPr="00B36556" w:rsidRDefault="00577014" w:rsidP="001479E3">
            <w:pPr>
              <w:rPr>
                <w:rFonts w:ascii="Times New Roman" w:hAnsi="Times New Roman"/>
              </w:rPr>
            </w:pPr>
            <w:r w:rsidRPr="00B36556">
              <w:rPr>
                <w:rFonts w:ascii="Times New Roman" w:hAnsi="Times New Roman"/>
              </w:rPr>
              <w:t>Asigurarea condițiilor optime pentru desfășurarea unui proces educațional de calitate;</w:t>
            </w:r>
          </w:p>
          <w:p w:rsidR="00577014" w:rsidRPr="00B36556" w:rsidRDefault="00577014" w:rsidP="001479E3">
            <w:pPr>
              <w:rPr>
                <w:rFonts w:ascii="Times New Roman" w:hAnsi="Times New Roman"/>
              </w:rPr>
            </w:pPr>
            <w:r w:rsidRPr="00B36556">
              <w:rPr>
                <w:rFonts w:ascii="Times New Roman" w:hAnsi="Times New Roman"/>
              </w:rPr>
              <w:t>Dotarea instituției cu materiale de sprijin (echipamente, utilaje, dispozitive, ustensile;)</w:t>
            </w:r>
          </w:p>
          <w:p w:rsidR="00577014" w:rsidRPr="00B36556" w:rsidRDefault="00577014" w:rsidP="001479E3">
            <w:pPr>
              <w:rPr>
                <w:rFonts w:ascii="Times New Roman" w:hAnsi="Times New Roman"/>
              </w:rPr>
            </w:pPr>
            <w:r w:rsidRPr="00B36556">
              <w:rPr>
                <w:rFonts w:ascii="Times New Roman" w:hAnsi="Times New Roman"/>
              </w:rPr>
              <w:lastRenderedPageBreak/>
              <w:t>Instruirea/formarea continuă a personalului didactic și didactic auxiliar în domeniul managementului educațional si instituțional, a părinților pentru aplicarea procedurilor legale în organizarea instituțională și de intervenție în cazurile de abuz, neglijare, violență.</w:t>
            </w:r>
          </w:p>
          <w:p w:rsidR="00577014" w:rsidRPr="00B36556" w:rsidRDefault="00577014" w:rsidP="001479E3">
            <w:pPr>
              <w:rPr>
                <w:rFonts w:ascii="Times New Roman" w:hAnsi="Times New Roman"/>
              </w:rPr>
            </w:pPr>
            <w:r w:rsidRPr="00B36556">
              <w:rPr>
                <w:rFonts w:ascii="Times New Roman" w:hAnsi="Times New Roman"/>
              </w:rPr>
              <w:t>Asigurarea accesului tuturor elevilor la servicii de sprijin pentru dezvoltare fizică, psihică și emoțională;</w:t>
            </w:r>
          </w:p>
          <w:p w:rsidR="00577014" w:rsidRPr="00B36556" w:rsidRDefault="00577014" w:rsidP="001479E3">
            <w:pPr>
              <w:rPr>
                <w:rFonts w:ascii="Times New Roman" w:hAnsi="Times New Roman"/>
              </w:rPr>
            </w:pPr>
            <w:r w:rsidRPr="00B36556">
              <w:rPr>
                <w:rFonts w:ascii="Times New Roman" w:hAnsi="Times New Roman"/>
              </w:rPr>
              <w:t>Existența sistemului de monitorizare video în incinta și pe teritoriul liceului.</w:t>
            </w:r>
          </w:p>
          <w:p w:rsidR="00577014" w:rsidRPr="00B36556" w:rsidRDefault="00577014" w:rsidP="001479E3">
            <w:pPr>
              <w:rPr>
                <w:rFonts w:ascii="Times New Roman" w:hAnsi="Times New Roman"/>
              </w:rPr>
            </w:pPr>
            <w:r w:rsidRPr="00B36556">
              <w:rPr>
                <w:rFonts w:ascii="Times New Roman" w:hAnsi="Times New Roman"/>
              </w:rPr>
              <w:t>Îngrădirea teritoriu</w:t>
            </w:r>
            <w:r w:rsidR="005F79E2" w:rsidRPr="00B36556">
              <w:rPr>
                <w:rFonts w:ascii="Times New Roman" w:hAnsi="Times New Roman"/>
              </w:rPr>
              <w:t>lui aferent edificiului</w:t>
            </w:r>
            <w:r w:rsidRPr="00B36556">
              <w:rPr>
                <w:rFonts w:ascii="Times New Roman" w:hAnsi="Times New Roman"/>
              </w:rPr>
              <w:t>.</w:t>
            </w:r>
          </w:p>
          <w:p w:rsidR="00577014" w:rsidRPr="00B36556" w:rsidRDefault="00577014" w:rsidP="001479E3">
            <w:pPr>
              <w:rPr>
                <w:rFonts w:ascii="Times New Roman" w:hAnsi="Times New Roman"/>
              </w:rPr>
            </w:pPr>
            <w:r w:rsidRPr="00B36556">
              <w:rPr>
                <w:rFonts w:ascii="Times New Roman" w:hAnsi="Times New Roman"/>
              </w:rPr>
              <w:t>Procurate calculatoare,</w:t>
            </w:r>
            <w:r w:rsidR="005F79E2" w:rsidRPr="00B36556">
              <w:rPr>
                <w:rFonts w:ascii="Times New Roman" w:hAnsi="Times New Roman"/>
              </w:rPr>
              <w:t xml:space="preserve"> table interactive,</w:t>
            </w:r>
            <w:r w:rsidRPr="00B36556">
              <w:rPr>
                <w:rFonts w:ascii="Times New Roman" w:hAnsi="Times New Roman"/>
              </w:rPr>
              <w:t xml:space="preserve"> imprimante pentru toate cabinetele.</w:t>
            </w:r>
          </w:p>
          <w:p w:rsidR="00577014" w:rsidRPr="00B36556" w:rsidRDefault="00577014" w:rsidP="001479E3">
            <w:pPr>
              <w:rPr>
                <w:rFonts w:ascii="Times New Roman" w:hAnsi="Times New Roman"/>
              </w:rPr>
            </w:pPr>
            <w:r w:rsidRPr="00B36556">
              <w:rPr>
                <w:rFonts w:ascii="Times New Roman" w:hAnsi="Times New Roman"/>
              </w:rPr>
              <w:t>Conectare la internet.</w:t>
            </w:r>
          </w:p>
        </w:tc>
        <w:tc>
          <w:tcPr>
            <w:tcW w:w="4961" w:type="dxa"/>
            <w:tcBorders>
              <w:top w:val="single" w:sz="4" w:space="0" w:color="auto"/>
              <w:left w:val="single" w:sz="4" w:space="0" w:color="auto"/>
              <w:bottom w:val="single" w:sz="4" w:space="0" w:color="auto"/>
              <w:right w:val="single" w:sz="4" w:space="0" w:color="auto"/>
            </w:tcBorders>
            <w:hideMark/>
          </w:tcPr>
          <w:p w:rsidR="00577014" w:rsidRPr="00B36556" w:rsidRDefault="00577014" w:rsidP="001479E3">
            <w:pPr>
              <w:rPr>
                <w:rFonts w:ascii="Times New Roman" w:hAnsi="Times New Roman"/>
              </w:rPr>
            </w:pPr>
            <w:r w:rsidRPr="00B36556">
              <w:rPr>
                <w:rFonts w:ascii="Times New Roman" w:hAnsi="Times New Roman"/>
              </w:rPr>
              <w:lastRenderedPageBreak/>
              <w:t>Volum mare de responsabilități, la personalul didactic, de conducere și non-didactic.</w:t>
            </w:r>
          </w:p>
          <w:p w:rsidR="005F79E2" w:rsidRPr="00B36556" w:rsidRDefault="005F79E2" w:rsidP="001479E3">
            <w:pPr>
              <w:rPr>
                <w:rFonts w:ascii="Times New Roman" w:hAnsi="Times New Roman"/>
              </w:rPr>
            </w:pPr>
            <w:r w:rsidRPr="00B36556">
              <w:rPr>
                <w:rFonts w:ascii="Times New Roman" w:hAnsi="Times New Roman"/>
              </w:rPr>
              <w:t>Cantina șco</w:t>
            </w:r>
            <w:r w:rsidR="004D5758" w:rsidRPr="00B36556">
              <w:rPr>
                <w:rFonts w:ascii="Times New Roman" w:hAnsi="Times New Roman"/>
              </w:rPr>
              <w:t>lară nu este reparată capital și nu corespunde normelor sanitare;</w:t>
            </w:r>
          </w:p>
          <w:p w:rsidR="00577014" w:rsidRPr="00B36556" w:rsidRDefault="00577014" w:rsidP="001479E3">
            <w:pPr>
              <w:rPr>
                <w:rFonts w:ascii="Times New Roman" w:hAnsi="Times New Roman"/>
              </w:rPr>
            </w:pPr>
            <w:r w:rsidRPr="00B36556">
              <w:rPr>
                <w:rFonts w:ascii="Times New Roman" w:hAnsi="Times New Roman"/>
              </w:rPr>
              <w:t>Materiale didactice, mobilier, existente în liceu învechite;</w:t>
            </w:r>
          </w:p>
          <w:p w:rsidR="00577014" w:rsidRPr="00B36556" w:rsidRDefault="00577014" w:rsidP="001479E3">
            <w:pPr>
              <w:rPr>
                <w:rFonts w:ascii="Times New Roman" w:hAnsi="Times New Roman"/>
              </w:rPr>
            </w:pPr>
            <w:r w:rsidRPr="00B36556">
              <w:rPr>
                <w:rFonts w:ascii="Times New Roman" w:hAnsi="Times New Roman"/>
              </w:rPr>
              <w:t>Venituri extrabugetare mici;</w:t>
            </w:r>
          </w:p>
          <w:p w:rsidR="00577014" w:rsidRPr="00B36556" w:rsidRDefault="00577014" w:rsidP="001479E3">
            <w:pPr>
              <w:rPr>
                <w:rFonts w:ascii="Times New Roman" w:hAnsi="Times New Roman"/>
              </w:rPr>
            </w:pPr>
            <w:r w:rsidRPr="00B36556">
              <w:rPr>
                <w:rFonts w:ascii="Times New Roman" w:hAnsi="Times New Roman"/>
              </w:rPr>
              <w:lastRenderedPageBreak/>
              <w:t>Slaba implicare a unor cadre didactice în promovarea modului sănătos de viață (purtarea incorectă a măștii, nerespectarea distanței sociale…);</w:t>
            </w:r>
          </w:p>
          <w:p w:rsidR="00577014" w:rsidRPr="00B36556" w:rsidRDefault="00577014" w:rsidP="001479E3">
            <w:pPr>
              <w:rPr>
                <w:rFonts w:ascii="Times New Roman" w:hAnsi="Times New Roman"/>
              </w:rPr>
            </w:pPr>
            <w:r w:rsidRPr="00B36556">
              <w:rPr>
                <w:rFonts w:ascii="Times New Roman" w:hAnsi="Times New Roman"/>
              </w:rPr>
              <w:t>Nu toți profesorii posedă bine platformele educaționale de desfășurare a lecțiilor on-line;</w:t>
            </w:r>
          </w:p>
          <w:p w:rsidR="00577014" w:rsidRPr="00B36556" w:rsidRDefault="00577014" w:rsidP="001479E3">
            <w:pPr>
              <w:rPr>
                <w:rFonts w:ascii="Times New Roman" w:hAnsi="Times New Roman"/>
              </w:rPr>
            </w:pPr>
            <w:r w:rsidRPr="00B36556">
              <w:rPr>
                <w:rFonts w:ascii="Times New Roman" w:hAnsi="Times New Roman"/>
              </w:rPr>
              <w:t>Nu toți elevii și unii profesori respectă regulile stricte de protecție COVID-19 (purtarea măștilor).</w:t>
            </w:r>
          </w:p>
          <w:p w:rsidR="00577014" w:rsidRPr="00B36556" w:rsidRDefault="00577014" w:rsidP="001479E3">
            <w:pPr>
              <w:rPr>
                <w:rFonts w:ascii="Times New Roman" w:hAnsi="Times New Roman"/>
              </w:rPr>
            </w:pPr>
            <w:r w:rsidRPr="00B36556">
              <w:rPr>
                <w:rFonts w:ascii="Times New Roman" w:hAnsi="Times New Roman"/>
              </w:rPr>
              <w:t>Insuficientă pregătirea adulților pentru etapa de afirmare ca părinte.</w:t>
            </w:r>
          </w:p>
          <w:p w:rsidR="00577014" w:rsidRPr="00B36556" w:rsidRDefault="00577014" w:rsidP="001479E3">
            <w:pPr>
              <w:rPr>
                <w:rFonts w:ascii="Times New Roman" w:hAnsi="Times New Roman"/>
              </w:rPr>
            </w:pPr>
            <w:r w:rsidRPr="00B36556">
              <w:rPr>
                <w:rFonts w:ascii="Times New Roman" w:hAnsi="Times New Roman"/>
              </w:rPr>
              <w:t>Responsabilizarea minimă a unor clase de către diriginți privind starea de curățenie și păstrarea bunurilor materiale în sala de clasă.</w:t>
            </w:r>
          </w:p>
          <w:p w:rsidR="00577014" w:rsidRPr="00B36556" w:rsidRDefault="00577014" w:rsidP="001479E3">
            <w:pPr>
              <w:rPr>
                <w:rFonts w:ascii="Times New Roman" w:hAnsi="Times New Roman"/>
              </w:rPr>
            </w:pPr>
            <w:r w:rsidRPr="00B36556">
              <w:rPr>
                <w:rFonts w:ascii="Times New Roman" w:hAnsi="Times New Roman"/>
              </w:rPr>
              <w:t>Nu toți elevii au acasă calculatoare.</w:t>
            </w:r>
          </w:p>
        </w:tc>
      </w:tr>
      <w:tr w:rsidR="00577014" w:rsidRPr="00B36556" w:rsidTr="005F79E2">
        <w:tc>
          <w:tcPr>
            <w:tcW w:w="4825" w:type="dxa"/>
            <w:tcBorders>
              <w:top w:val="single" w:sz="4" w:space="0" w:color="auto"/>
              <w:left w:val="single" w:sz="4" w:space="0" w:color="auto"/>
              <w:bottom w:val="single" w:sz="4" w:space="0" w:color="auto"/>
              <w:right w:val="single" w:sz="4" w:space="0" w:color="auto"/>
            </w:tcBorders>
          </w:tcPr>
          <w:p w:rsidR="00577014" w:rsidRPr="00B36556" w:rsidRDefault="00577014" w:rsidP="001479E3">
            <w:pPr>
              <w:rPr>
                <w:rFonts w:ascii="Times New Roman" w:hAnsi="Times New Roman"/>
                <w:b/>
                <w:i/>
              </w:rPr>
            </w:pPr>
            <w:r w:rsidRPr="00B36556">
              <w:rPr>
                <w:rFonts w:ascii="Times New Roman" w:hAnsi="Times New Roman"/>
                <w:b/>
                <w:i/>
              </w:rPr>
              <w:lastRenderedPageBreak/>
              <w:t>OPORTUNITĂȚI</w:t>
            </w:r>
          </w:p>
        </w:tc>
        <w:tc>
          <w:tcPr>
            <w:tcW w:w="4961" w:type="dxa"/>
            <w:tcBorders>
              <w:top w:val="single" w:sz="4" w:space="0" w:color="auto"/>
              <w:left w:val="single" w:sz="4" w:space="0" w:color="auto"/>
              <w:bottom w:val="single" w:sz="4" w:space="0" w:color="auto"/>
              <w:right w:val="single" w:sz="4" w:space="0" w:color="auto"/>
            </w:tcBorders>
          </w:tcPr>
          <w:p w:rsidR="00577014" w:rsidRPr="00B36556" w:rsidRDefault="00577014" w:rsidP="001479E3">
            <w:pPr>
              <w:rPr>
                <w:rFonts w:ascii="Times New Roman" w:hAnsi="Times New Roman"/>
                <w:b/>
                <w:i/>
              </w:rPr>
            </w:pPr>
            <w:r w:rsidRPr="00B36556">
              <w:rPr>
                <w:rFonts w:ascii="Times New Roman" w:hAnsi="Times New Roman"/>
                <w:b/>
                <w:i/>
              </w:rPr>
              <w:t>RISCURI</w:t>
            </w:r>
          </w:p>
        </w:tc>
      </w:tr>
      <w:tr w:rsidR="00577014" w:rsidRPr="00C44383" w:rsidTr="005F79E2">
        <w:tc>
          <w:tcPr>
            <w:tcW w:w="4825" w:type="dxa"/>
            <w:tcBorders>
              <w:top w:val="single" w:sz="4" w:space="0" w:color="auto"/>
              <w:left w:val="single" w:sz="4" w:space="0" w:color="auto"/>
              <w:bottom w:val="single" w:sz="4" w:space="0" w:color="auto"/>
              <w:right w:val="single" w:sz="4" w:space="0" w:color="auto"/>
            </w:tcBorders>
          </w:tcPr>
          <w:p w:rsidR="005F79E2" w:rsidRPr="00B36556" w:rsidRDefault="005F79E2" w:rsidP="001479E3">
            <w:pPr>
              <w:rPr>
                <w:rFonts w:ascii="Times New Roman" w:hAnsi="Times New Roman"/>
              </w:rPr>
            </w:pPr>
            <w:r w:rsidRPr="00B36556">
              <w:rPr>
                <w:rFonts w:ascii="Times New Roman" w:hAnsi="Times New Roman"/>
              </w:rPr>
              <w:t>Suținerea Consiliului Municipal a instituțiilor de învățământ prin alocarea mijloacelor bugetare conform necesităților;</w:t>
            </w:r>
          </w:p>
          <w:p w:rsidR="005F79E2" w:rsidRPr="00B36556" w:rsidRDefault="005F79E2" w:rsidP="001479E3">
            <w:pPr>
              <w:rPr>
                <w:rFonts w:ascii="Times New Roman" w:hAnsi="Times New Roman"/>
              </w:rPr>
            </w:pPr>
            <w:r w:rsidRPr="00B36556">
              <w:rPr>
                <w:rFonts w:ascii="Times New Roman" w:hAnsi="Times New Roman"/>
              </w:rPr>
              <w:t>Colaborarea cu instituții abilitate pentru îndrumarea și oferirea de suporturi metodologice pentru protecția sănătății copiilor;</w:t>
            </w:r>
          </w:p>
          <w:p w:rsidR="00577014" w:rsidRPr="00B36556" w:rsidRDefault="00577014" w:rsidP="001479E3">
            <w:pPr>
              <w:rPr>
                <w:rFonts w:ascii="Times New Roman" w:hAnsi="Times New Roman"/>
              </w:rPr>
            </w:pPr>
            <w:r w:rsidRPr="00B36556">
              <w:rPr>
                <w:rFonts w:ascii="Times New Roman" w:hAnsi="Times New Roman"/>
              </w:rPr>
              <w:t>Menținerea unei stări bune de disciplină și securitate a elevilor.</w:t>
            </w:r>
          </w:p>
        </w:tc>
        <w:tc>
          <w:tcPr>
            <w:tcW w:w="4961" w:type="dxa"/>
            <w:tcBorders>
              <w:top w:val="single" w:sz="4" w:space="0" w:color="auto"/>
              <w:left w:val="single" w:sz="4" w:space="0" w:color="auto"/>
              <w:bottom w:val="single" w:sz="4" w:space="0" w:color="auto"/>
              <w:right w:val="single" w:sz="4" w:space="0" w:color="auto"/>
            </w:tcBorders>
          </w:tcPr>
          <w:p w:rsidR="005F79E2" w:rsidRPr="00B36556" w:rsidRDefault="005F79E2" w:rsidP="001479E3">
            <w:pPr>
              <w:rPr>
                <w:rFonts w:ascii="Times New Roman" w:hAnsi="Times New Roman"/>
              </w:rPr>
            </w:pPr>
            <w:r w:rsidRPr="00B36556">
              <w:rPr>
                <w:rFonts w:ascii="Times New Roman" w:hAnsi="Times New Roman"/>
              </w:rPr>
              <w:t>Situații excepționale imprevizibile;</w:t>
            </w:r>
          </w:p>
          <w:p w:rsidR="005F79E2" w:rsidRPr="00B36556" w:rsidRDefault="005F79E2" w:rsidP="001479E3">
            <w:pPr>
              <w:rPr>
                <w:rFonts w:ascii="Times New Roman" w:hAnsi="Times New Roman"/>
              </w:rPr>
            </w:pPr>
            <w:r w:rsidRPr="00B36556">
              <w:rPr>
                <w:rFonts w:ascii="Times New Roman" w:hAnsi="Times New Roman"/>
              </w:rPr>
              <w:t>Dezinformarea populației școlare și a beneficiarilor de servicii educaținale;</w:t>
            </w:r>
          </w:p>
          <w:p w:rsidR="00577014" w:rsidRPr="00B36556" w:rsidRDefault="004D5758" w:rsidP="001479E3">
            <w:pPr>
              <w:rPr>
                <w:rFonts w:ascii="Times New Roman" w:hAnsi="Times New Roman"/>
              </w:rPr>
            </w:pPr>
            <w:r w:rsidRPr="00B36556">
              <w:rPr>
                <w:rFonts w:ascii="Times New Roman" w:hAnsi="Times New Roman"/>
              </w:rPr>
              <w:t>Situații de a</w:t>
            </w:r>
            <w:r w:rsidR="005F79E2" w:rsidRPr="00B36556">
              <w:rPr>
                <w:rFonts w:ascii="Times New Roman" w:hAnsi="Times New Roman"/>
              </w:rPr>
              <w:t>buz, agresare, violență</w:t>
            </w:r>
            <w:r w:rsidRPr="00B36556">
              <w:rPr>
                <w:rFonts w:ascii="Times New Roman" w:hAnsi="Times New Roman"/>
              </w:rPr>
              <w:t xml:space="preserve"> în mediul școlar și la domiciliu;</w:t>
            </w:r>
          </w:p>
          <w:p w:rsidR="00577014" w:rsidRPr="00B36556" w:rsidRDefault="00577014" w:rsidP="001479E3">
            <w:pPr>
              <w:rPr>
                <w:rFonts w:ascii="Times New Roman" w:hAnsi="Times New Roman"/>
              </w:rPr>
            </w:pPr>
            <w:r w:rsidRPr="00B36556">
              <w:rPr>
                <w:rFonts w:ascii="Times New Roman" w:hAnsi="Times New Roman"/>
              </w:rPr>
              <w:t xml:space="preserve">Organizarea alimentației elevilor </w:t>
            </w:r>
            <w:r w:rsidR="004D5758" w:rsidRPr="00B36556">
              <w:rPr>
                <w:rFonts w:ascii="Times New Roman" w:hAnsi="Times New Roman"/>
              </w:rPr>
              <w:t>într-o cantină care nu corespunde normelor sanitare.</w:t>
            </w:r>
          </w:p>
          <w:p w:rsidR="00577014" w:rsidRPr="00B36556" w:rsidRDefault="00577014" w:rsidP="001479E3">
            <w:pPr>
              <w:rPr>
                <w:rFonts w:ascii="Times New Roman" w:hAnsi="Times New Roman"/>
              </w:rPr>
            </w:pPr>
          </w:p>
        </w:tc>
      </w:tr>
    </w:tbl>
    <w:p w:rsidR="00822253" w:rsidRPr="00B36556" w:rsidRDefault="00822253" w:rsidP="00D30FBD">
      <w:pPr>
        <w:pStyle w:val="Frspaiere"/>
        <w:rPr>
          <w:rFonts w:ascii="Times New Roman" w:hAnsi="Times New Roman" w:cs="Times New Roman"/>
          <w:b/>
          <w:sz w:val="20"/>
          <w:szCs w:val="20"/>
          <w:lang w:val="ro-RO"/>
        </w:rPr>
      </w:pPr>
    </w:p>
    <w:p w:rsidR="00302485" w:rsidRPr="00B36556" w:rsidRDefault="00292E99" w:rsidP="00302485">
      <w:pPr>
        <w:pStyle w:val="Frspaiere"/>
        <w:jc w:val="center"/>
        <w:rPr>
          <w:rFonts w:ascii="Times New Roman" w:hAnsi="Times New Roman" w:cs="Times New Roman"/>
          <w:b/>
          <w:color w:val="C00000"/>
          <w:sz w:val="24"/>
          <w:szCs w:val="24"/>
          <w:lang w:val="ro-RO"/>
        </w:rPr>
      </w:pPr>
      <w:r w:rsidRPr="00B36556">
        <w:rPr>
          <w:rFonts w:ascii="Times New Roman" w:hAnsi="Times New Roman" w:cs="Times New Roman"/>
          <w:b/>
          <w:color w:val="C00000"/>
          <w:sz w:val="24"/>
          <w:szCs w:val="24"/>
          <w:lang w:val="ro-RO"/>
        </w:rPr>
        <w:t>DIMENSIUNE II. PARTICIPARE DEMOCRATICĂ</w:t>
      </w:r>
    </w:p>
    <w:p w:rsidR="00091774" w:rsidRPr="00B36556" w:rsidRDefault="00091774" w:rsidP="00302485">
      <w:pPr>
        <w:pStyle w:val="Frspaiere"/>
        <w:jc w:val="center"/>
        <w:rPr>
          <w:rFonts w:ascii="Times New Roman" w:hAnsi="Times New Roman" w:cs="Times New Roman"/>
          <w:b/>
          <w:sz w:val="24"/>
          <w:szCs w:val="24"/>
          <w:lang w:val="ro-RO"/>
        </w:rPr>
      </w:pPr>
    </w:p>
    <w:p w:rsidR="00302485" w:rsidRPr="00B36556" w:rsidRDefault="00EC29C4" w:rsidP="00302485">
      <w:pPr>
        <w:pStyle w:val="Frspaiere"/>
        <w:rPr>
          <w:rFonts w:ascii="Times New Roman" w:hAnsi="Times New Roman" w:cs="Times New Roman"/>
          <w:b/>
          <w:sz w:val="20"/>
          <w:szCs w:val="20"/>
          <w:lang w:val="ro-RO"/>
        </w:rPr>
      </w:pPr>
      <w:r w:rsidRPr="00B36556">
        <w:rPr>
          <w:rFonts w:ascii="Times New Roman" w:hAnsi="Times New Roman" w:cs="Times New Roman"/>
          <w:b/>
          <w:sz w:val="20"/>
          <w:szCs w:val="20"/>
          <w:lang w:val="ro-RO"/>
        </w:rPr>
        <w:t>STANDARD 2.1. PARTICIPAREA COPIILOR LA PROCESUL DECIZIONAL REFERITOR LA TOATE ASPECTELE VIEȚII ȘCOLARE.</w:t>
      </w:r>
    </w:p>
    <w:p w:rsidR="00302485" w:rsidRPr="00B36556" w:rsidRDefault="00302485" w:rsidP="0030248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Domeniu: </w:t>
      </w:r>
      <w:r w:rsidRPr="00B36556">
        <w:rPr>
          <w:rFonts w:ascii="Times New Roman" w:hAnsi="Times New Roman" w:cs="Times New Roman"/>
          <w:b/>
          <w:sz w:val="20"/>
          <w:szCs w:val="20"/>
          <w:lang w:val="ro-RO"/>
        </w:rPr>
        <w:t>Management</w:t>
      </w:r>
    </w:p>
    <w:p w:rsidR="005A388F" w:rsidRPr="00B36556" w:rsidRDefault="00302485" w:rsidP="007F185E">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2.1.1</w:t>
      </w:r>
      <w:r w:rsidR="0071423B" w:rsidRPr="00B36556">
        <w:rPr>
          <w:rFonts w:ascii="Times New Roman" w:hAnsi="Times New Roman" w:cs="Times New Roman"/>
          <w:sz w:val="20"/>
          <w:szCs w:val="20"/>
          <w:lang w:val="ro-RO"/>
        </w:rPr>
        <w:t>.</w:t>
      </w:r>
      <w:r w:rsidR="00B97490" w:rsidRPr="00B36556">
        <w:rPr>
          <w:rFonts w:ascii="Times New Roman" w:hAnsi="Times New Roman" w:cs="Times New Roman"/>
          <w:sz w:val="20"/>
          <w:szCs w:val="20"/>
          <w:lang w:val="ro-RO"/>
        </w:rPr>
        <w:t xml:space="preserve"> Definirea în planul strategic/ operațional de dezvoltare, a mecanismelor de participare a elevilor la procesul de luare a deciziilor, elaborând proceduri și instrumente ce asigură valorizarea inițiativelor lor și oferind informații complete și oportune pe subiecte ce țin de interesul lor imediat</w:t>
      </w:r>
    </w:p>
    <w:tbl>
      <w:tblPr>
        <w:tblStyle w:val="GrilTabel"/>
        <w:tblW w:w="0" w:type="auto"/>
        <w:tblInd w:w="-176" w:type="dxa"/>
        <w:tblLook w:val="04A0"/>
      </w:tblPr>
      <w:tblGrid>
        <w:gridCol w:w="1554"/>
        <w:gridCol w:w="3263"/>
        <w:gridCol w:w="2325"/>
        <w:gridCol w:w="2322"/>
      </w:tblGrid>
      <w:tr w:rsidR="005A388F" w:rsidRPr="00B36556" w:rsidTr="00783110">
        <w:tc>
          <w:tcPr>
            <w:tcW w:w="1560" w:type="dxa"/>
          </w:tcPr>
          <w:p w:rsidR="005A388F" w:rsidRPr="00B36556" w:rsidRDefault="005A388F"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961" w:type="dxa"/>
            <w:gridSpan w:val="3"/>
          </w:tcPr>
          <w:p w:rsidR="00AC7500" w:rsidRPr="00B36556" w:rsidRDefault="009B5204" w:rsidP="00E508DD">
            <w:pPr>
              <w:pStyle w:val="Frspaiere"/>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În componențe</w:t>
            </w:r>
            <w:r w:rsidR="00E508DD" w:rsidRPr="00B36556">
              <w:rPr>
                <w:rFonts w:ascii="Times New Roman" w:hAnsi="Times New Roman" w:cs="Times New Roman"/>
                <w:sz w:val="20"/>
                <w:szCs w:val="20"/>
                <w:lang w:val="ro-RO"/>
              </w:rPr>
              <w:t xml:space="preserve"> Consiliului de A</w:t>
            </w:r>
            <w:r w:rsidR="00AC7500" w:rsidRPr="00B36556">
              <w:rPr>
                <w:rFonts w:ascii="Times New Roman" w:hAnsi="Times New Roman" w:cs="Times New Roman"/>
                <w:sz w:val="20"/>
                <w:szCs w:val="20"/>
                <w:lang w:val="ro-RO"/>
              </w:rPr>
              <w:t>dministratie</w:t>
            </w:r>
            <w:r w:rsidRPr="00B36556">
              <w:rPr>
                <w:rFonts w:ascii="Times New Roman" w:hAnsi="Times New Roman" w:cs="Times New Roman"/>
                <w:sz w:val="20"/>
                <w:szCs w:val="20"/>
                <w:lang w:val="ro-RO"/>
              </w:rPr>
              <w:t xml:space="preserve"> și în alte comisii și consilii sunt în calitate de membri elevi și părinți. Anual elevii promovează imaginea instituției prin implicarea în concertele de dare de seamă a claselor cu profil, a cercurilor și orelor extrașcolare, la concursurile școlare organizate la diferit nivel.</w:t>
            </w:r>
          </w:p>
          <w:p w:rsidR="005A388F" w:rsidRPr="00B36556" w:rsidRDefault="009B5204" w:rsidP="008E1F50">
            <w:pPr>
              <w:pBdr>
                <w:top w:val="nil"/>
                <w:left w:val="nil"/>
                <w:bottom w:val="nil"/>
                <w:right w:val="nil"/>
                <w:between w:val="nil"/>
              </w:pBdr>
              <w:spacing w:line="259" w:lineRule="auto"/>
              <w:jc w:val="both"/>
              <w:rPr>
                <w:rFonts w:ascii="Times New Roman" w:eastAsia="Times New Roman" w:hAnsi="Times New Roman" w:cs="Times New Roman"/>
                <w:color w:val="000000"/>
                <w:sz w:val="20"/>
                <w:szCs w:val="20"/>
                <w:lang w:val="en-US"/>
              </w:rPr>
            </w:pPr>
            <w:r w:rsidRPr="00B36556">
              <w:rPr>
                <w:rFonts w:ascii="Times New Roman" w:eastAsia="Times New Roman" w:hAnsi="Times New Roman" w:cs="Times New Roman"/>
                <w:sz w:val="20"/>
                <w:szCs w:val="20"/>
                <w:lang w:val="ro-RO"/>
              </w:rPr>
              <w:t xml:space="preserve">Transparența decizională este reflectată pe panourile informaționale, pe </w:t>
            </w:r>
            <w:r w:rsidR="00CA3591" w:rsidRPr="00B36556">
              <w:rPr>
                <w:rFonts w:ascii="Times New Roman" w:eastAsia="Times New Roman" w:hAnsi="Times New Roman" w:cs="Times New Roman"/>
                <w:sz w:val="20"/>
                <w:szCs w:val="20"/>
                <w:lang w:val="ro-RO"/>
              </w:rPr>
              <w:t>Pagina Web a școlii</w:t>
            </w:r>
            <w:r w:rsidRPr="00B36556">
              <w:rPr>
                <w:rFonts w:ascii="Times New Roman" w:eastAsia="Times New Roman" w:hAnsi="Times New Roman" w:cs="Times New Roman"/>
                <w:sz w:val="20"/>
                <w:szCs w:val="20"/>
                <w:lang w:val="ro-RO"/>
              </w:rPr>
              <w:t xml:space="preserve"> liceul-</w:t>
            </w:r>
            <w:r w:rsidR="008E1F50" w:rsidRPr="00B36556">
              <w:rPr>
                <w:rFonts w:ascii="Times New Roman" w:eastAsia="Times New Roman" w:hAnsi="Times New Roman" w:cs="Times New Roman"/>
                <w:sz w:val="20"/>
                <w:szCs w:val="20"/>
                <w:lang w:val="ro-RO"/>
              </w:rPr>
              <w:t>alecsandri</w:t>
            </w:r>
            <w:r w:rsidRPr="00B36556">
              <w:rPr>
                <w:rFonts w:ascii="Times New Roman" w:eastAsia="Times New Roman" w:hAnsi="Times New Roman" w:cs="Times New Roman"/>
                <w:sz w:val="20"/>
                <w:szCs w:val="20"/>
                <w:lang w:val="ro-RO"/>
              </w:rPr>
              <w:t xml:space="preserve">.com, chestionare. </w:t>
            </w:r>
            <w:r w:rsidRPr="00B36556">
              <w:rPr>
                <w:rFonts w:ascii="Times New Roman" w:eastAsia="Times New Roman" w:hAnsi="Times New Roman" w:cs="Times New Roman"/>
                <w:sz w:val="20"/>
                <w:szCs w:val="20"/>
                <w:lang w:val="en-US"/>
              </w:rPr>
              <w:t xml:space="preserve">Există în instituție </w:t>
            </w:r>
            <w:r w:rsidR="00CA3591" w:rsidRPr="00B36556">
              <w:rPr>
                <w:rFonts w:ascii="Times New Roman" w:eastAsia="Times New Roman" w:hAnsi="Times New Roman" w:cs="Times New Roman"/>
                <w:i/>
                <w:sz w:val="20"/>
                <w:szCs w:val="20"/>
                <w:lang w:val="en-US"/>
              </w:rPr>
              <w:t>Boxa de opinii</w:t>
            </w:r>
            <w:r w:rsidR="00CA3591" w:rsidRPr="00B36556">
              <w:rPr>
                <w:rFonts w:ascii="Times New Roman" w:eastAsia="Times New Roman" w:hAnsi="Times New Roman" w:cs="Times New Roman"/>
                <w:sz w:val="20"/>
                <w:szCs w:val="20"/>
                <w:lang w:val="en-US"/>
              </w:rPr>
              <w:t>.</w:t>
            </w:r>
          </w:p>
        </w:tc>
      </w:tr>
      <w:tr w:rsidR="005A388F" w:rsidRPr="00C44383" w:rsidTr="00783110">
        <w:tc>
          <w:tcPr>
            <w:tcW w:w="1560" w:type="dxa"/>
          </w:tcPr>
          <w:p w:rsidR="005A388F" w:rsidRPr="00B36556" w:rsidRDefault="005A388F"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961" w:type="dxa"/>
            <w:gridSpan w:val="3"/>
          </w:tcPr>
          <w:p w:rsidR="005A388F" w:rsidRPr="00B36556" w:rsidRDefault="00E2037B" w:rsidP="00A52755">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 xml:space="preserve">2.1.1. </w:t>
            </w:r>
            <w:r w:rsidR="00807986" w:rsidRPr="00B36556">
              <w:rPr>
                <w:rFonts w:ascii="Times New Roman" w:hAnsi="Times New Roman" w:cs="Times New Roman"/>
                <w:i/>
                <w:sz w:val="20"/>
                <w:szCs w:val="20"/>
                <w:lang w:val="ro-RO"/>
              </w:rPr>
              <w:t>Administrația instituției are definite, în planul strategic și planul operațional de de dezvoltare, mecanisme  de asigurare a participării elevilor la soluționarea problemelor și luarea deciziilor cre vizează direct viața școlii.</w:t>
            </w:r>
          </w:p>
          <w:p w:rsidR="00807986" w:rsidRPr="00B36556" w:rsidRDefault="00807986" w:rsidP="00A52755">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 xml:space="preserve">Administrația instituției oferă tuturor elevilor școlii informații complete și în timp util prin afișare, mijloace electronice), pe subiecte ce țin de interesul lor imediat, </w:t>
            </w:r>
            <w:r w:rsidR="00E863BE" w:rsidRPr="00B36556">
              <w:rPr>
                <w:rFonts w:ascii="Times New Roman" w:hAnsi="Times New Roman" w:cs="Times New Roman"/>
                <w:i/>
                <w:sz w:val="20"/>
                <w:szCs w:val="20"/>
                <w:lang w:val="ro-RO"/>
              </w:rPr>
              <w:t>referitoare la aspectele vieții</w:t>
            </w:r>
            <w:r w:rsidRPr="00B36556">
              <w:rPr>
                <w:rFonts w:ascii="Times New Roman" w:hAnsi="Times New Roman" w:cs="Times New Roman"/>
                <w:i/>
                <w:sz w:val="20"/>
                <w:szCs w:val="20"/>
                <w:lang w:val="ro-RO"/>
              </w:rPr>
              <w:t xml:space="preserve"> școlare și extrașcolare (politici educaționale, statutul școlii, structură, obiective și proceduri școlare, modificări care apar pe parcursul anului școlar, etc)</w:t>
            </w:r>
            <w:r w:rsidR="00557CC3" w:rsidRPr="00B36556">
              <w:rPr>
                <w:rFonts w:ascii="Times New Roman" w:hAnsi="Times New Roman" w:cs="Times New Roman"/>
                <w:i/>
                <w:sz w:val="20"/>
                <w:szCs w:val="20"/>
                <w:lang w:val="ro-RO"/>
              </w:rPr>
              <w:t>.</w:t>
            </w:r>
          </w:p>
          <w:p w:rsidR="00F02F0D" w:rsidRPr="00B36556" w:rsidRDefault="00557CC3" w:rsidP="00E508DD">
            <w:pPr>
              <w:pStyle w:val="Frspaiere"/>
              <w:rPr>
                <w:rFonts w:ascii="Times New Roman" w:hAnsi="Times New Roman" w:cs="Times New Roman"/>
                <w:sz w:val="20"/>
                <w:szCs w:val="20"/>
                <w:lang w:val="ro-RO"/>
              </w:rPr>
            </w:pPr>
            <w:r w:rsidRPr="00B36556">
              <w:rPr>
                <w:rFonts w:ascii="Times New Roman" w:hAnsi="Times New Roman" w:cs="Times New Roman"/>
                <w:i/>
                <w:sz w:val="20"/>
                <w:szCs w:val="20"/>
                <w:lang w:val="ro-RO"/>
              </w:rPr>
              <w:t>Administrația instituției are un set de proceduri și instrumente care asigură valorizarea opiniilor, inițiativelor, propunerilor elevilor în proceselor de luare a deciziilor ce vizează aspectele vieții lor școlare.</w:t>
            </w:r>
          </w:p>
        </w:tc>
      </w:tr>
      <w:tr w:rsidR="005A388F" w:rsidRPr="00B36556" w:rsidTr="00783110">
        <w:tc>
          <w:tcPr>
            <w:tcW w:w="1560" w:type="dxa"/>
          </w:tcPr>
          <w:p w:rsidR="005A388F" w:rsidRPr="00B36556" w:rsidRDefault="005A388F"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288" w:type="dxa"/>
          </w:tcPr>
          <w:p w:rsidR="005A388F" w:rsidRPr="00B36556" w:rsidRDefault="005A388F"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304A9F" w:rsidRPr="00B36556">
              <w:rPr>
                <w:rFonts w:ascii="Times New Roman" w:hAnsi="Times New Roman" w:cs="Times New Roman"/>
                <w:b/>
                <w:i/>
                <w:sz w:val="20"/>
                <w:szCs w:val="20"/>
                <w:lang w:val="ro-RO"/>
              </w:rPr>
              <w:t>1</w:t>
            </w:r>
          </w:p>
        </w:tc>
        <w:tc>
          <w:tcPr>
            <w:tcW w:w="2336" w:type="dxa"/>
          </w:tcPr>
          <w:p w:rsidR="005A388F" w:rsidRPr="00B36556" w:rsidRDefault="005A388F"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6E0C07" w:rsidRPr="00B36556">
              <w:rPr>
                <w:rFonts w:ascii="Times New Roman" w:hAnsi="Times New Roman" w:cs="Times New Roman"/>
                <w:b/>
                <w:i/>
                <w:sz w:val="20"/>
                <w:szCs w:val="20"/>
                <w:lang w:val="ro-RO"/>
              </w:rPr>
              <w:t>1</w:t>
            </w:r>
          </w:p>
        </w:tc>
        <w:tc>
          <w:tcPr>
            <w:tcW w:w="2337" w:type="dxa"/>
          </w:tcPr>
          <w:p w:rsidR="005A388F" w:rsidRPr="00B36556" w:rsidRDefault="005A388F"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6E0C07" w:rsidRPr="00B36556">
              <w:rPr>
                <w:rFonts w:ascii="Times New Roman" w:hAnsi="Times New Roman" w:cs="Times New Roman"/>
                <w:b/>
                <w:i/>
                <w:sz w:val="20"/>
                <w:szCs w:val="20"/>
                <w:lang w:val="ro-RO"/>
              </w:rPr>
              <w:t xml:space="preserve"> 1</w:t>
            </w:r>
          </w:p>
        </w:tc>
      </w:tr>
    </w:tbl>
    <w:p w:rsidR="005A388F" w:rsidRPr="00B36556" w:rsidRDefault="005A388F" w:rsidP="007F185E">
      <w:pPr>
        <w:pStyle w:val="Frspaiere"/>
        <w:rPr>
          <w:rFonts w:ascii="Times New Roman" w:hAnsi="Times New Roman" w:cs="Times New Roman"/>
          <w:sz w:val="20"/>
          <w:szCs w:val="20"/>
          <w:lang w:val="ro-RO"/>
        </w:rPr>
      </w:pPr>
    </w:p>
    <w:p w:rsidR="005A388F" w:rsidRPr="00B36556" w:rsidRDefault="00AD5BED" w:rsidP="007F185E">
      <w:pPr>
        <w:pStyle w:val="Frspaiere"/>
        <w:rPr>
          <w:rFonts w:ascii="Times New Roman" w:hAnsi="Times New Roman" w:cs="Times New Roman"/>
          <w:b/>
          <w:sz w:val="20"/>
          <w:szCs w:val="20"/>
          <w:lang w:val="ro-RO"/>
        </w:rPr>
      </w:pPr>
      <w:r w:rsidRPr="00B36556">
        <w:rPr>
          <w:rFonts w:ascii="Times New Roman" w:hAnsi="Times New Roman" w:cs="Times New Roman"/>
          <w:sz w:val="20"/>
          <w:szCs w:val="20"/>
          <w:lang w:val="ro-RO"/>
        </w:rPr>
        <w:t xml:space="preserve">Domeniu: </w:t>
      </w:r>
      <w:r w:rsidRPr="00B36556">
        <w:rPr>
          <w:rFonts w:ascii="Times New Roman" w:hAnsi="Times New Roman" w:cs="Times New Roman"/>
          <w:b/>
          <w:sz w:val="20"/>
          <w:szCs w:val="20"/>
          <w:lang w:val="ro-RO"/>
        </w:rPr>
        <w:t>Capacitate instituțională</w:t>
      </w:r>
    </w:p>
    <w:p w:rsidR="005A388F" w:rsidRPr="00B36556" w:rsidRDefault="00AD5BED" w:rsidP="007F185E">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2.1.2</w:t>
      </w:r>
      <w:r w:rsidR="0071423B"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w:t>
      </w:r>
      <w:r w:rsidR="00917E91" w:rsidRPr="00B36556">
        <w:rPr>
          <w:rFonts w:ascii="Times New Roman" w:hAnsi="Times New Roman" w:cs="Times New Roman"/>
          <w:sz w:val="20"/>
          <w:szCs w:val="20"/>
          <w:lang w:val="ro-RO"/>
        </w:rPr>
        <w:t>Existența unei structuri asociative a elevilor, constituită democratic și autoorganizată, care participă la luarea deciziilor cu privire la aspectele de interes pentru elevi</w:t>
      </w:r>
    </w:p>
    <w:tbl>
      <w:tblPr>
        <w:tblStyle w:val="GrilTabel"/>
        <w:tblW w:w="0" w:type="auto"/>
        <w:tblLook w:val="04A0"/>
      </w:tblPr>
      <w:tblGrid>
        <w:gridCol w:w="1380"/>
        <w:gridCol w:w="3262"/>
        <w:gridCol w:w="2325"/>
        <w:gridCol w:w="2321"/>
      </w:tblGrid>
      <w:tr w:rsidR="005A388F" w:rsidRPr="00C44383" w:rsidTr="00783110">
        <w:tc>
          <w:tcPr>
            <w:tcW w:w="1384" w:type="dxa"/>
          </w:tcPr>
          <w:p w:rsidR="005A388F" w:rsidRPr="00B36556" w:rsidRDefault="005A388F"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961" w:type="dxa"/>
            <w:gridSpan w:val="3"/>
          </w:tcPr>
          <w:p w:rsidR="005E5263" w:rsidRPr="00B36556" w:rsidRDefault="005E5263" w:rsidP="005E5263">
            <w:pPr>
              <w:rPr>
                <w:rFonts w:ascii="Times New Roman" w:hAnsi="Times New Roman"/>
                <w:lang w:val="ro-RO"/>
              </w:rPr>
            </w:pPr>
            <w:r w:rsidRPr="00B36556">
              <w:rPr>
                <w:rFonts w:ascii="Times New Roman" w:hAnsi="Times New Roman"/>
              </w:rPr>
              <w:sym w:font="Symbol" w:char="F0B7"/>
            </w:r>
            <w:r w:rsidRPr="00B36556">
              <w:rPr>
                <w:rFonts w:ascii="Times New Roman" w:hAnsi="Times New Roman"/>
                <w:lang w:val="ro-RO"/>
              </w:rPr>
              <w:t>Președintele Consiliului Elevilor este eleva din clasa a X</w:t>
            </w:r>
            <w:r w:rsidR="00C66499" w:rsidRPr="00B36556">
              <w:rPr>
                <w:rFonts w:ascii="Times New Roman" w:hAnsi="Times New Roman"/>
                <w:lang w:val="ro-RO"/>
              </w:rPr>
              <w:t>I</w:t>
            </w:r>
            <w:r w:rsidRPr="00B36556">
              <w:rPr>
                <w:rFonts w:ascii="Times New Roman" w:hAnsi="Times New Roman"/>
                <w:lang w:val="ro-RO"/>
              </w:rPr>
              <w:t>-a „</w:t>
            </w:r>
            <w:r w:rsidR="000E1F1E" w:rsidRPr="00B36556">
              <w:rPr>
                <w:rFonts w:ascii="Times New Roman" w:hAnsi="Times New Roman"/>
                <w:lang w:val="ro-RO"/>
              </w:rPr>
              <w:t>A</w:t>
            </w:r>
            <w:r w:rsidRPr="00B36556">
              <w:rPr>
                <w:rFonts w:ascii="Times New Roman" w:hAnsi="Times New Roman"/>
                <w:lang w:val="ro-RO"/>
              </w:rPr>
              <w:t xml:space="preserve">”; </w:t>
            </w:r>
            <w:r w:rsidR="00C66499" w:rsidRPr="00B36556">
              <w:rPr>
                <w:rFonts w:ascii="Times New Roman" w:hAnsi="Times New Roman"/>
                <w:lang w:val="ro-RO"/>
              </w:rPr>
              <w:t>Ciochină Carmelita.</w:t>
            </w:r>
          </w:p>
          <w:p w:rsidR="005E5263" w:rsidRPr="00B36556" w:rsidRDefault="005E5263" w:rsidP="005E5263">
            <w:pPr>
              <w:rPr>
                <w:rFonts w:ascii="Times New Roman" w:hAnsi="Times New Roman"/>
                <w:lang w:val="ro-RO"/>
              </w:rPr>
            </w:pPr>
            <w:r w:rsidRPr="00B36556">
              <w:rPr>
                <w:rFonts w:ascii="Times New Roman" w:hAnsi="Times New Roman"/>
              </w:rPr>
              <w:sym w:font="Symbol" w:char="F0B7"/>
            </w:r>
            <w:r w:rsidRPr="00B36556">
              <w:rPr>
                <w:rFonts w:ascii="Times New Roman" w:hAnsi="Times New Roman"/>
                <w:lang w:val="ro-RO"/>
              </w:rPr>
              <w:t>Raportul de activitate anual al Consiliului Elevilor;  Susținerea și încurajarea elevilor în implicarea acestora în viața școlii, acțiunilor de voluntariat;</w:t>
            </w:r>
          </w:p>
          <w:p w:rsidR="005E5263" w:rsidRPr="00B36556" w:rsidRDefault="005E5263" w:rsidP="005E5263">
            <w:pPr>
              <w:rPr>
                <w:rFonts w:ascii="Times New Roman" w:hAnsi="Times New Roman"/>
                <w:lang w:val="fr-FR"/>
              </w:rPr>
            </w:pPr>
            <w:r w:rsidRPr="00B36556">
              <w:rPr>
                <w:rFonts w:ascii="Times New Roman" w:hAnsi="Times New Roman"/>
              </w:rPr>
              <w:sym w:font="Symbol" w:char="F0B7"/>
            </w:r>
            <w:r w:rsidRPr="00B36556">
              <w:rPr>
                <w:rFonts w:ascii="Times New Roman" w:hAnsi="Times New Roman"/>
                <w:lang w:val="fr-FR"/>
              </w:rPr>
              <w:t>Plan de activitate a CE.</w:t>
            </w:r>
          </w:p>
          <w:p w:rsidR="005E5263" w:rsidRPr="00B36556" w:rsidRDefault="005E5263" w:rsidP="005E5263">
            <w:pPr>
              <w:rPr>
                <w:rFonts w:ascii="Times New Roman" w:hAnsi="Times New Roman"/>
                <w:lang w:val="it-IT"/>
              </w:rPr>
            </w:pPr>
            <w:r w:rsidRPr="00B36556">
              <w:rPr>
                <w:rFonts w:ascii="Times New Roman" w:hAnsi="Times New Roman"/>
              </w:rPr>
              <w:lastRenderedPageBreak/>
              <w:sym w:font="Symbol" w:char="F0B7"/>
            </w:r>
            <w:r w:rsidRPr="00B36556">
              <w:rPr>
                <w:rFonts w:ascii="Times New Roman" w:hAnsi="Times New Roman"/>
                <w:lang w:val="it-IT"/>
              </w:rPr>
              <w:t>Procese verbale ale ședințelor CE.</w:t>
            </w:r>
          </w:p>
          <w:p w:rsidR="00B662F2" w:rsidRPr="00B36556" w:rsidRDefault="005E5263" w:rsidP="005E5263">
            <w:pPr>
              <w:rPr>
                <w:rFonts w:ascii="Times New Roman" w:hAnsi="Times New Roman" w:cs="Times New Roman"/>
                <w:sz w:val="20"/>
                <w:szCs w:val="20"/>
                <w:lang w:val="ro-RO"/>
              </w:rPr>
            </w:pPr>
            <w:r w:rsidRPr="00B36556">
              <w:rPr>
                <w:rFonts w:ascii="Times New Roman" w:hAnsi="Times New Roman"/>
              </w:rPr>
              <w:sym w:font="Symbol" w:char="F0B7"/>
            </w:r>
            <w:r w:rsidRPr="00B36556">
              <w:rPr>
                <w:rFonts w:ascii="Times New Roman" w:hAnsi="Times New Roman"/>
                <w:lang w:val="it-IT"/>
              </w:rPr>
              <w:t xml:space="preserve">Definirea în planul strategic operațional de dezvoltarea mecanismelor de participarea elevilor la procesul de luare a deciziilor, cu elaborarea procedurilor și instrumentelor ce asigură valorificarea inițiativelor lor, cu oferirea informației complete și oportune pe subiecte ce țin de interesul lor imediat. </w:t>
            </w:r>
          </w:p>
          <w:p w:rsidR="00B662F2" w:rsidRPr="00B36556" w:rsidRDefault="00F02F0D" w:rsidP="00E508DD">
            <w:pPr>
              <w:pStyle w:val="Frspaiere"/>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Mass-</w:t>
            </w:r>
            <w:r w:rsidR="00B662F2" w:rsidRPr="00B36556">
              <w:rPr>
                <w:rFonts w:ascii="Times New Roman" w:hAnsi="Times New Roman" w:cs="Times New Roman"/>
                <w:sz w:val="20"/>
                <w:szCs w:val="20"/>
                <w:lang w:val="ro-RO"/>
              </w:rPr>
              <w:t>m</w:t>
            </w:r>
            <w:r w:rsidRPr="00B36556">
              <w:rPr>
                <w:rFonts w:ascii="Times New Roman" w:hAnsi="Times New Roman" w:cs="Times New Roman"/>
                <w:sz w:val="20"/>
                <w:szCs w:val="20"/>
                <w:lang w:val="ro-RO"/>
              </w:rPr>
              <w:t>edia şi relaţii cu publicul;</w:t>
            </w:r>
            <w:r w:rsidR="005E5263" w:rsidRPr="00B36556">
              <w:rPr>
                <w:rFonts w:ascii="Times New Roman" w:hAnsi="Times New Roman" w:cs="Times New Roman"/>
                <w:sz w:val="20"/>
                <w:szCs w:val="20"/>
                <w:lang w:val="ro-RO"/>
              </w:rPr>
              <w:t xml:space="preserve"> </w:t>
            </w:r>
            <w:r w:rsidRPr="00B36556">
              <w:rPr>
                <w:rFonts w:ascii="Times New Roman" w:hAnsi="Times New Roman" w:cs="Times New Roman"/>
                <w:sz w:val="20"/>
                <w:szCs w:val="20"/>
                <w:lang w:val="ro-RO"/>
              </w:rPr>
              <w:t>Ecologie; Asistenţă socială şi voluntariat. Raportul de activitate anual al Consiliului Elevilor;Procesele verbale ale şedinţelor Consiliului Elevilor;</w:t>
            </w:r>
          </w:p>
          <w:p w:rsidR="005A388F" w:rsidRPr="00B36556" w:rsidRDefault="00F02F0D" w:rsidP="005E5263">
            <w:pPr>
              <w:pStyle w:val="Frspaiere"/>
              <w:jc w:val="both"/>
              <w:rPr>
                <w:rFonts w:ascii="Times New Roman" w:hAnsi="Times New Roman" w:cs="Times New Roman"/>
                <w:i/>
                <w:color w:val="FF0000"/>
                <w:sz w:val="20"/>
                <w:szCs w:val="20"/>
                <w:lang w:val="ro-RO"/>
              </w:rPr>
            </w:pPr>
            <w:r w:rsidRPr="00B36556">
              <w:rPr>
                <w:rFonts w:ascii="Times New Roman" w:hAnsi="Times New Roman" w:cs="Times New Roman"/>
                <w:sz w:val="20"/>
                <w:szCs w:val="20"/>
                <w:lang w:val="ro-RO"/>
              </w:rPr>
              <w:t>Organigrama Instituţiei privind organizarea activităţii extraşcolare;</w:t>
            </w:r>
            <w:r w:rsidR="005E5263" w:rsidRPr="00B36556">
              <w:rPr>
                <w:rFonts w:ascii="Times New Roman" w:hAnsi="Times New Roman" w:cs="Times New Roman"/>
                <w:sz w:val="20"/>
                <w:szCs w:val="20"/>
                <w:lang w:val="ro-RO"/>
              </w:rPr>
              <w:t xml:space="preserve"> </w:t>
            </w:r>
            <w:r w:rsidRPr="00B36556">
              <w:rPr>
                <w:rFonts w:ascii="Times New Roman" w:hAnsi="Times New Roman" w:cs="Times New Roman"/>
                <w:sz w:val="20"/>
                <w:szCs w:val="20"/>
                <w:lang w:val="ro-RO"/>
              </w:rPr>
              <w:t>Susţinerea şi încurajarea elevilor în formarea unor grupuri asociative în stil democratic şi implicarea acestora în viaţa şcolii;</w:t>
            </w:r>
          </w:p>
        </w:tc>
      </w:tr>
      <w:tr w:rsidR="005A388F" w:rsidRPr="00C44383" w:rsidTr="00783110">
        <w:tc>
          <w:tcPr>
            <w:tcW w:w="1384" w:type="dxa"/>
          </w:tcPr>
          <w:p w:rsidR="005A388F" w:rsidRPr="00B36556" w:rsidRDefault="005A388F"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lastRenderedPageBreak/>
              <w:t>Constatări</w:t>
            </w:r>
          </w:p>
        </w:tc>
        <w:tc>
          <w:tcPr>
            <w:tcW w:w="7961" w:type="dxa"/>
            <w:gridSpan w:val="3"/>
          </w:tcPr>
          <w:p w:rsidR="005A388F" w:rsidRPr="00B36556" w:rsidRDefault="00557CC3" w:rsidP="00C86CF4">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2.1.2. Există Consiliul de elevi</w:t>
            </w:r>
            <w:r w:rsidR="00C86CF4" w:rsidRPr="00B36556">
              <w:rPr>
                <w:rFonts w:ascii="Times New Roman" w:hAnsi="Times New Roman" w:cs="Times New Roman"/>
                <w:i/>
                <w:sz w:val="20"/>
                <w:szCs w:val="20"/>
                <w:lang w:val="ro-RO"/>
              </w:rPr>
              <w:t xml:space="preserve"> ales în mod democratic care participă la luarea deciziilor cu privire la toate problemele de interes pentru elevi. Instituția aplică proceduri specifice, accesibile și transparente de participare a elevilor în rezolvarea problemelor la nivel de clasă și la nivel de școală.</w:t>
            </w:r>
          </w:p>
          <w:p w:rsidR="00F02F0D" w:rsidRPr="00B36556" w:rsidRDefault="00F02F0D" w:rsidP="00C86CF4">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La şedinţele Consiliului de Elevi se discu</w:t>
            </w:r>
            <w:r w:rsidR="00B662F2" w:rsidRPr="00B36556">
              <w:rPr>
                <w:rFonts w:ascii="Times New Roman" w:hAnsi="Times New Roman" w:cs="Times New Roman"/>
                <w:i/>
                <w:sz w:val="20"/>
                <w:szCs w:val="20"/>
                <w:lang w:val="ro-RO"/>
              </w:rPr>
              <w:t>tă diverse probleme din cadrul instituției</w:t>
            </w:r>
            <w:r w:rsidRPr="00B36556">
              <w:rPr>
                <w:rFonts w:ascii="Times New Roman" w:hAnsi="Times New Roman" w:cs="Times New Roman"/>
                <w:i/>
                <w:sz w:val="20"/>
                <w:szCs w:val="20"/>
                <w:lang w:val="ro-RO"/>
              </w:rPr>
              <w:t>.</w:t>
            </w:r>
          </w:p>
        </w:tc>
      </w:tr>
      <w:tr w:rsidR="005A388F" w:rsidRPr="00B36556" w:rsidTr="00783110">
        <w:tc>
          <w:tcPr>
            <w:tcW w:w="1384" w:type="dxa"/>
          </w:tcPr>
          <w:p w:rsidR="005A388F" w:rsidRPr="00B36556" w:rsidRDefault="005A388F"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288" w:type="dxa"/>
          </w:tcPr>
          <w:p w:rsidR="005A388F" w:rsidRPr="00B36556" w:rsidRDefault="005A388F"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EB48A2" w:rsidRPr="00B36556">
              <w:rPr>
                <w:rFonts w:ascii="Times New Roman" w:hAnsi="Times New Roman" w:cs="Times New Roman"/>
                <w:b/>
                <w:i/>
                <w:sz w:val="20"/>
                <w:szCs w:val="20"/>
                <w:lang w:val="ro-RO"/>
              </w:rPr>
              <w:t>2</w:t>
            </w:r>
          </w:p>
        </w:tc>
        <w:tc>
          <w:tcPr>
            <w:tcW w:w="2336" w:type="dxa"/>
          </w:tcPr>
          <w:p w:rsidR="005A388F" w:rsidRPr="00B36556" w:rsidRDefault="005A388F"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6E0C07" w:rsidRPr="00B36556">
              <w:rPr>
                <w:rFonts w:ascii="Times New Roman" w:hAnsi="Times New Roman" w:cs="Times New Roman"/>
                <w:b/>
                <w:i/>
                <w:sz w:val="20"/>
                <w:szCs w:val="20"/>
                <w:lang w:val="ro-RO"/>
              </w:rPr>
              <w:t>2</w:t>
            </w:r>
          </w:p>
        </w:tc>
        <w:tc>
          <w:tcPr>
            <w:tcW w:w="2337" w:type="dxa"/>
          </w:tcPr>
          <w:p w:rsidR="005A388F" w:rsidRPr="00B36556" w:rsidRDefault="005A388F"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6E0C07" w:rsidRPr="00B36556">
              <w:rPr>
                <w:rFonts w:ascii="Times New Roman" w:hAnsi="Times New Roman" w:cs="Times New Roman"/>
                <w:b/>
                <w:i/>
                <w:sz w:val="20"/>
                <w:szCs w:val="20"/>
                <w:lang w:val="ro-RO"/>
              </w:rPr>
              <w:t xml:space="preserve"> 2</w:t>
            </w:r>
          </w:p>
        </w:tc>
      </w:tr>
    </w:tbl>
    <w:p w:rsidR="005A388F" w:rsidRPr="00B36556" w:rsidRDefault="005A388F" w:rsidP="007F185E">
      <w:pPr>
        <w:pStyle w:val="Frspaiere"/>
        <w:rPr>
          <w:rFonts w:ascii="Times New Roman" w:hAnsi="Times New Roman" w:cs="Times New Roman"/>
          <w:sz w:val="20"/>
          <w:szCs w:val="20"/>
          <w:lang w:val="ro-RO"/>
        </w:rPr>
      </w:pPr>
    </w:p>
    <w:p w:rsidR="00636CC2" w:rsidRPr="00B36556" w:rsidRDefault="00AD5BED" w:rsidP="007F185E">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2.1.3</w:t>
      </w:r>
      <w:r w:rsidR="0071423B"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w:t>
      </w:r>
      <w:r w:rsidR="00636CC2" w:rsidRPr="00B36556">
        <w:rPr>
          <w:rFonts w:ascii="Times New Roman" w:hAnsi="Times New Roman" w:cs="Times New Roman"/>
          <w:sz w:val="20"/>
          <w:szCs w:val="20"/>
          <w:lang w:val="ro-RO"/>
        </w:rPr>
        <w:t>Asigurarea funcționalității mijloacelor de comunicare ce reflectă opinia liberă a elevilor</w:t>
      </w:r>
      <w:r w:rsidR="00941F03" w:rsidRPr="00B36556">
        <w:rPr>
          <w:rFonts w:ascii="Times New Roman" w:hAnsi="Times New Roman" w:cs="Times New Roman"/>
          <w:sz w:val="20"/>
          <w:szCs w:val="20"/>
          <w:lang w:val="ro-RO"/>
        </w:rPr>
        <w:t xml:space="preserve"> (pagini pe rețea de socializare, reviste și ziare școlare, panouri informative etc.)</w:t>
      </w:r>
    </w:p>
    <w:tbl>
      <w:tblPr>
        <w:tblStyle w:val="GrilTabel"/>
        <w:tblW w:w="0" w:type="auto"/>
        <w:tblLook w:val="04A0"/>
      </w:tblPr>
      <w:tblGrid>
        <w:gridCol w:w="1380"/>
        <w:gridCol w:w="3262"/>
        <w:gridCol w:w="2325"/>
        <w:gridCol w:w="2321"/>
      </w:tblGrid>
      <w:tr w:rsidR="005A388F" w:rsidRPr="00B36556" w:rsidTr="00783110">
        <w:tc>
          <w:tcPr>
            <w:tcW w:w="1384" w:type="dxa"/>
          </w:tcPr>
          <w:p w:rsidR="005A388F" w:rsidRPr="00B36556" w:rsidRDefault="005A388F"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961" w:type="dxa"/>
            <w:gridSpan w:val="3"/>
          </w:tcPr>
          <w:p w:rsidR="00AC7500" w:rsidRPr="00B36556" w:rsidRDefault="00AC7500" w:rsidP="00AC750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Pagina de facebook a consiliului elevilor.</w:t>
            </w:r>
          </w:p>
          <w:p w:rsidR="00AC7500" w:rsidRPr="00B36556" w:rsidRDefault="00AC7500" w:rsidP="00AC750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Careuri </w:t>
            </w:r>
          </w:p>
          <w:p w:rsidR="00AC7500" w:rsidRPr="00B36556" w:rsidRDefault="00AC7500" w:rsidP="00AC750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Panouri informative a consiliului elevilor</w:t>
            </w:r>
          </w:p>
          <w:p w:rsidR="00F02F0D" w:rsidRPr="00B36556" w:rsidRDefault="00F02F0D" w:rsidP="00B662F2">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Pagina de  facebook a consiliului elevilor.</w:t>
            </w:r>
          </w:p>
          <w:p w:rsidR="00F02F0D" w:rsidRPr="00B36556" w:rsidRDefault="00F02F0D" w:rsidP="00F02F0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Boxa pentru opinii anonime;</w:t>
            </w:r>
          </w:p>
          <w:p w:rsidR="00F02F0D" w:rsidRPr="00B36556" w:rsidRDefault="00F02F0D" w:rsidP="00F02F0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 De ziua ta, iubite dascăl; </w:t>
            </w:r>
          </w:p>
          <w:p w:rsidR="00F02F0D" w:rsidRPr="00B36556" w:rsidRDefault="00F02F0D" w:rsidP="00F02F0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-Ziua oraşului; </w:t>
            </w:r>
          </w:p>
          <w:p w:rsidR="00F02F0D" w:rsidRPr="00B36556" w:rsidRDefault="00F02F0D" w:rsidP="00F02F0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-Ziua Mondială de Prevenire a abuzului faţă de copii în şcoală;</w:t>
            </w:r>
          </w:p>
          <w:p w:rsidR="00F02F0D" w:rsidRPr="00B36556" w:rsidRDefault="00F02F0D" w:rsidP="00F02F0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-Ziua drapelului de stat,</w:t>
            </w:r>
          </w:p>
          <w:p w:rsidR="00F02F0D" w:rsidRPr="00B36556" w:rsidRDefault="00F02F0D" w:rsidP="00F02F0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 Ziua Europei, </w:t>
            </w:r>
          </w:p>
          <w:p w:rsidR="00F02F0D" w:rsidRPr="00B36556" w:rsidRDefault="00F02F0D" w:rsidP="00F02F0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-Ziua mondială a Sănătaţii, </w:t>
            </w:r>
          </w:p>
          <w:p w:rsidR="00F02F0D" w:rsidRPr="00B36556" w:rsidRDefault="00F02F0D" w:rsidP="00F02F0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-Ziua internaţională a femeii; </w:t>
            </w:r>
          </w:p>
          <w:p w:rsidR="00F02F0D" w:rsidRPr="00B36556" w:rsidRDefault="00F02F0D" w:rsidP="00F02F0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-Obiceiuri şi tradiţii de Crăciun;</w:t>
            </w:r>
          </w:p>
          <w:p w:rsidR="00F02F0D" w:rsidRPr="00B36556" w:rsidRDefault="00F02F0D" w:rsidP="00F02F0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Sănătatea mea- depinde de ţigara ta!;</w:t>
            </w:r>
          </w:p>
          <w:p w:rsidR="00F02F0D" w:rsidRPr="00B36556" w:rsidRDefault="00F02F0D" w:rsidP="00F02F0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 Dragobetele- săruta fetele!; </w:t>
            </w:r>
          </w:p>
          <w:p w:rsidR="00F02F0D" w:rsidRPr="00B36556" w:rsidRDefault="00F02F0D" w:rsidP="00F02F0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-Omagiu lui Mihai Eminescu, Grigore Vieru; </w:t>
            </w:r>
          </w:p>
          <w:p w:rsidR="00F02F0D" w:rsidRPr="00B36556" w:rsidRDefault="00F02F0D" w:rsidP="00F02F0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-Siguranţa pe internet; </w:t>
            </w:r>
          </w:p>
          <w:p w:rsidR="00F02F0D" w:rsidRPr="00B36556" w:rsidRDefault="00F02F0D" w:rsidP="00F02F0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-Împreună pentru prevenirea delicvenţei juvenile; </w:t>
            </w:r>
          </w:p>
          <w:p w:rsidR="00F02F0D" w:rsidRPr="00B36556" w:rsidRDefault="00F02F0D" w:rsidP="00F02F0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-Siguranţa ta are prioritate!</w:t>
            </w:r>
          </w:p>
          <w:p w:rsidR="00F02F0D" w:rsidRPr="00B36556" w:rsidRDefault="00F02F0D" w:rsidP="00F02F0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Balul bobocilor!</w:t>
            </w:r>
          </w:p>
          <w:p w:rsidR="00F02F0D" w:rsidRPr="00B36556" w:rsidRDefault="00F02F0D" w:rsidP="00F02F0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-Accidente, abuz, violenţe; Suntem diferiţi dar ne completăm armonios;</w:t>
            </w:r>
          </w:p>
          <w:p w:rsidR="00F02F0D" w:rsidRPr="00B36556" w:rsidRDefault="00F02F0D" w:rsidP="00F02F0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Sunt talentat şi vreau să mă afirm;</w:t>
            </w:r>
          </w:p>
          <w:p w:rsidR="00F02F0D" w:rsidRPr="00B36556" w:rsidRDefault="00F02F0D" w:rsidP="00F02F0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Un mediu curat, o viaţă mai bună!</w:t>
            </w:r>
          </w:p>
          <w:p w:rsidR="002101D4" w:rsidRPr="00B36556" w:rsidRDefault="002101D4" w:rsidP="002101D4">
            <w:pPr>
              <w:spacing w:line="276" w:lineRule="auto"/>
              <w:jc w:val="both"/>
              <w:rPr>
                <w:rFonts w:ascii="Times New Roman" w:hAnsi="Times New Roman" w:cs="Times New Roman"/>
                <w:bCs/>
                <w:i/>
                <w:color w:val="000000"/>
                <w:sz w:val="20"/>
                <w:szCs w:val="20"/>
                <w:lang w:val="ro-RO"/>
              </w:rPr>
            </w:pPr>
            <w:r w:rsidRPr="00B36556">
              <w:rPr>
                <w:rFonts w:ascii="Times New Roman" w:hAnsi="Times New Roman" w:cs="Times New Roman"/>
                <w:bCs/>
                <w:i/>
                <w:color w:val="000000"/>
                <w:sz w:val="20"/>
                <w:szCs w:val="20"/>
                <w:lang w:val="ro-RO"/>
              </w:rPr>
              <w:t>Concurs de creație ,,În sânul naturii”, cadrul proiectul STEAM ,,Natura și Șiința”</w:t>
            </w:r>
          </w:p>
          <w:p w:rsidR="002101D4" w:rsidRPr="00B36556" w:rsidRDefault="002101D4" w:rsidP="002101D4">
            <w:pPr>
              <w:spacing w:line="276" w:lineRule="auto"/>
              <w:jc w:val="both"/>
              <w:rPr>
                <w:rFonts w:ascii="Times New Roman" w:hAnsi="Times New Roman" w:cs="Times New Roman"/>
                <w:sz w:val="20"/>
                <w:szCs w:val="20"/>
                <w:lang w:val="ro-RO"/>
              </w:rPr>
            </w:pPr>
            <w:r w:rsidRPr="00B36556">
              <w:rPr>
                <w:rFonts w:ascii="Times New Roman" w:hAnsi="Times New Roman" w:cs="Times New Roman"/>
                <w:bCs/>
                <w:i/>
                <w:color w:val="000000"/>
                <w:sz w:val="20"/>
                <w:szCs w:val="20"/>
                <w:lang w:val="ro-RO"/>
              </w:rPr>
              <w:t>.Concurs ,,Ai grijă de sănătatea ta”</w:t>
            </w:r>
          </w:p>
          <w:p w:rsidR="00F02F0D" w:rsidRPr="00B36556" w:rsidRDefault="00F02F0D" w:rsidP="00F02F0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Ziua Pământului;</w:t>
            </w:r>
          </w:p>
          <w:p w:rsidR="00F02F0D" w:rsidRPr="00B36556" w:rsidRDefault="00F02F0D" w:rsidP="00F02F0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 Săptămâna Europeană a Imunizării; </w:t>
            </w:r>
          </w:p>
          <w:p w:rsidR="00F02F0D" w:rsidRPr="00B36556" w:rsidRDefault="00F02F0D" w:rsidP="00F02F0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Săptămâna Globală pentru Siguranţa Rutieră.</w:t>
            </w:r>
          </w:p>
          <w:p w:rsidR="005A388F" w:rsidRPr="00B36556" w:rsidRDefault="00236A68" w:rsidP="00AC750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w:t>
            </w:r>
            <w:r w:rsidR="00AC7500" w:rsidRPr="00B36556">
              <w:rPr>
                <w:rFonts w:ascii="Times New Roman" w:hAnsi="Times New Roman" w:cs="Times New Roman"/>
                <w:sz w:val="20"/>
                <w:szCs w:val="20"/>
                <w:lang w:val="ro-RO"/>
              </w:rPr>
              <w:t>Chestionare în Google Form</w:t>
            </w:r>
            <w:r w:rsidR="00B662F2" w:rsidRPr="00B36556">
              <w:rPr>
                <w:rFonts w:ascii="Times New Roman" w:hAnsi="Times New Roman" w:cs="Times New Roman"/>
                <w:sz w:val="20"/>
                <w:szCs w:val="20"/>
                <w:lang w:val="ro-RO"/>
              </w:rPr>
              <w:t>s.</w:t>
            </w:r>
          </w:p>
        </w:tc>
      </w:tr>
      <w:tr w:rsidR="005A388F" w:rsidRPr="00C44383" w:rsidTr="00783110">
        <w:tc>
          <w:tcPr>
            <w:tcW w:w="1384" w:type="dxa"/>
          </w:tcPr>
          <w:p w:rsidR="005A388F" w:rsidRPr="00B36556" w:rsidRDefault="005A388F"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961" w:type="dxa"/>
            <w:gridSpan w:val="3"/>
          </w:tcPr>
          <w:p w:rsidR="00F02F0D" w:rsidRPr="00B36556" w:rsidRDefault="00C86CF4" w:rsidP="00A52755">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 xml:space="preserve">2.1.3.Instituția de învățământ dispune de mijloace de comunicare (pagina </w:t>
            </w:r>
            <w:r w:rsidR="000E1F1E" w:rsidRPr="00B36556">
              <w:rPr>
                <w:rFonts w:ascii="Times New Roman" w:hAnsi="Times New Roman" w:cs="Times New Roman"/>
                <w:i/>
                <w:sz w:val="20"/>
                <w:szCs w:val="20"/>
                <w:lang w:val="ro-RO"/>
              </w:rPr>
              <w:t>W</w:t>
            </w:r>
            <w:r w:rsidRPr="00B36556">
              <w:rPr>
                <w:rFonts w:ascii="Times New Roman" w:hAnsi="Times New Roman" w:cs="Times New Roman"/>
                <w:i/>
                <w:sz w:val="20"/>
                <w:szCs w:val="20"/>
                <w:lang w:val="ro-RO"/>
              </w:rPr>
              <w:t>EB, panouri informative, sondaje, expunerea și argumentarea opiniilor în timpul lecțiilor, discuții, etc) prin intermediul cărora elevii își pot exprima opinia cu privire la toate aspectele de interes.</w:t>
            </w:r>
          </w:p>
        </w:tc>
      </w:tr>
      <w:tr w:rsidR="005A388F" w:rsidRPr="00B36556" w:rsidTr="00783110">
        <w:tc>
          <w:tcPr>
            <w:tcW w:w="1384" w:type="dxa"/>
          </w:tcPr>
          <w:p w:rsidR="005A388F" w:rsidRPr="00B36556" w:rsidRDefault="005A388F"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288" w:type="dxa"/>
          </w:tcPr>
          <w:p w:rsidR="005A388F" w:rsidRPr="00B36556" w:rsidRDefault="005A388F"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EB48A2" w:rsidRPr="00B36556">
              <w:rPr>
                <w:rFonts w:ascii="Times New Roman" w:hAnsi="Times New Roman" w:cs="Times New Roman"/>
                <w:b/>
                <w:i/>
                <w:sz w:val="20"/>
                <w:szCs w:val="20"/>
                <w:lang w:val="ro-RO"/>
              </w:rPr>
              <w:t>1</w:t>
            </w:r>
          </w:p>
        </w:tc>
        <w:tc>
          <w:tcPr>
            <w:tcW w:w="2336" w:type="dxa"/>
          </w:tcPr>
          <w:p w:rsidR="005A388F" w:rsidRPr="00B36556" w:rsidRDefault="005A388F"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6E0C07" w:rsidRPr="00B36556">
              <w:rPr>
                <w:rFonts w:ascii="Times New Roman" w:hAnsi="Times New Roman" w:cs="Times New Roman"/>
                <w:b/>
                <w:i/>
                <w:sz w:val="20"/>
                <w:szCs w:val="20"/>
                <w:lang w:val="ro-RO"/>
              </w:rPr>
              <w:t>1</w:t>
            </w:r>
          </w:p>
        </w:tc>
        <w:tc>
          <w:tcPr>
            <w:tcW w:w="2337" w:type="dxa"/>
          </w:tcPr>
          <w:p w:rsidR="005A388F" w:rsidRPr="00B36556" w:rsidRDefault="005A388F"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6E0C07" w:rsidRPr="00B36556">
              <w:rPr>
                <w:rFonts w:ascii="Times New Roman" w:hAnsi="Times New Roman" w:cs="Times New Roman"/>
                <w:b/>
                <w:i/>
                <w:sz w:val="20"/>
                <w:szCs w:val="20"/>
                <w:lang w:val="ro-RO"/>
              </w:rPr>
              <w:t xml:space="preserve"> 1</w:t>
            </w:r>
          </w:p>
        </w:tc>
      </w:tr>
    </w:tbl>
    <w:p w:rsidR="005A388F" w:rsidRPr="00B36556" w:rsidRDefault="005A388F" w:rsidP="007F185E">
      <w:pPr>
        <w:pStyle w:val="Frspaiere"/>
        <w:rPr>
          <w:rFonts w:ascii="Times New Roman" w:hAnsi="Times New Roman" w:cs="Times New Roman"/>
          <w:sz w:val="20"/>
          <w:szCs w:val="20"/>
          <w:lang w:val="ro-RO"/>
        </w:rPr>
      </w:pPr>
    </w:p>
    <w:p w:rsidR="005A388F" w:rsidRPr="00B36556" w:rsidRDefault="00AD5BED" w:rsidP="007F185E">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Domeniu: </w:t>
      </w:r>
      <w:r w:rsidRPr="00B36556">
        <w:rPr>
          <w:rFonts w:ascii="Times New Roman" w:hAnsi="Times New Roman" w:cs="Times New Roman"/>
          <w:b/>
          <w:sz w:val="20"/>
          <w:szCs w:val="20"/>
          <w:lang w:val="ro-RO"/>
        </w:rPr>
        <w:t>Curriculul/ proces educațional</w:t>
      </w:r>
    </w:p>
    <w:p w:rsidR="005A388F" w:rsidRPr="00B36556" w:rsidRDefault="00AD5BED" w:rsidP="007F185E">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2.1.4</w:t>
      </w:r>
      <w:r w:rsidR="0071423B" w:rsidRPr="00B36556">
        <w:rPr>
          <w:rFonts w:ascii="Times New Roman" w:hAnsi="Times New Roman" w:cs="Times New Roman"/>
          <w:sz w:val="20"/>
          <w:szCs w:val="20"/>
          <w:lang w:val="ro-RO"/>
        </w:rPr>
        <w:t>.</w:t>
      </w:r>
      <w:r w:rsidR="000E7F9C" w:rsidRPr="00B36556">
        <w:rPr>
          <w:rFonts w:ascii="Times New Roman" w:hAnsi="Times New Roman" w:cs="Times New Roman"/>
          <w:sz w:val="20"/>
          <w:szCs w:val="20"/>
          <w:lang w:val="ro-RO"/>
        </w:rPr>
        <w:t xml:space="preserve"> Implicarea permanentă a elevilor în consilierea aspectelor legate de viața școlară, în soluționarea problemelor la nivel de colectiv, în conturarea programului educațional, în evaluarea propriului progres</w:t>
      </w:r>
    </w:p>
    <w:tbl>
      <w:tblPr>
        <w:tblStyle w:val="GrilTabel"/>
        <w:tblW w:w="0" w:type="auto"/>
        <w:tblLook w:val="04A0"/>
      </w:tblPr>
      <w:tblGrid>
        <w:gridCol w:w="1380"/>
        <w:gridCol w:w="3262"/>
        <w:gridCol w:w="2325"/>
        <w:gridCol w:w="2321"/>
      </w:tblGrid>
      <w:tr w:rsidR="005A388F" w:rsidRPr="00C44383" w:rsidTr="00783110">
        <w:tc>
          <w:tcPr>
            <w:tcW w:w="1384" w:type="dxa"/>
          </w:tcPr>
          <w:p w:rsidR="005A388F" w:rsidRPr="00B36556" w:rsidRDefault="005A388F"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961" w:type="dxa"/>
            <w:gridSpan w:val="3"/>
          </w:tcPr>
          <w:p w:rsidR="00FE19EC" w:rsidRPr="00B36556" w:rsidRDefault="00C90EDD" w:rsidP="00B662F2">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Mecanisme de asigurare î</w:t>
            </w:r>
            <w:r w:rsidR="00FE19EC" w:rsidRPr="00B36556">
              <w:rPr>
                <w:rFonts w:ascii="Times New Roman" w:hAnsi="Times New Roman" w:cs="Times New Roman"/>
                <w:sz w:val="20"/>
                <w:szCs w:val="20"/>
                <w:lang w:val="ro-RO"/>
              </w:rPr>
              <w:t xml:space="preserve">n planul strategic și operațional: proiectarea/organizarea activităților </w:t>
            </w:r>
            <w:r w:rsidR="00FE19EC" w:rsidRPr="00B36556">
              <w:rPr>
                <w:rFonts w:ascii="Times New Roman" w:hAnsi="Times New Roman" w:cs="Times New Roman"/>
                <w:sz w:val="20"/>
                <w:szCs w:val="20"/>
                <w:lang w:val="ro-RO"/>
              </w:rPr>
              <w:lastRenderedPageBreak/>
              <w:t>ce confirm participarea elevilor la soluționarea problemelor;</w:t>
            </w:r>
          </w:p>
          <w:p w:rsidR="00F02F0D" w:rsidRPr="00B36556" w:rsidRDefault="00F02F0D" w:rsidP="00B662F2">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Procesele verbale ale şedinţelor Consiliului Elevilor</w:t>
            </w:r>
            <w:r w:rsidR="00FE19EC" w:rsidRPr="00B36556">
              <w:rPr>
                <w:rFonts w:ascii="Times New Roman" w:hAnsi="Times New Roman" w:cs="Times New Roman"/>
                <w:sz w:val="20"/>
                <w:szCs w:val="20"/>
                <w:lang w:val="ro-RO"/>
              </w:rPr>
              <w:t>, de participare a elevilor la ședințele Consiliului de Administrație și Consiliul Profesoral</w:t>
            </w:r>
            <w:r w:rsidRPr="00B36556">
              <w:rPr>
                <w:rFonts w:ascii="Times New Roman" w:hAnsi="Times New Roman" w:cs="Times New Roman"/>
                <w:sz w:val="20"/>
                <w:szCs w:val="20"/>
                <w:lang w:val="ro-RO"/>
              </w:rPr>
              <w:t>;</w:t>
            </w:r>
          </w:p>
          <w:p w:rsidR="00F02F0D" w:rsidRPr="00B36556" w:rsidRDefault="00F02F0D" w:rsidP="00B662F2">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Implicarea elevilor în evaluarea progresului şcolar, în soluţionarea unor </w:t>
            </w:r>
            <w:r w:rsidR="00B662F2" w:rsidRPr="00B36556">
              <w:rPr>
                <w:rFonts w:ascii="Times New Roman" w:hAnsi="Times New Roman" w:cs="Times New Roman"/>
                <w:sz w:val="20"/>
                <w:szCs w:val="20"/>
                <w:lang w:val="ro-RO"/>
              </w:rPr>
              <w:t>problem din procesul educațional</w:t>
            </w:r>
            <w:r w:rsidRPr="00B36556">
              <w:rPr>
                <w:rFonts w:ascii="Times New Roman" w:hAnsi="Times New Roman" w:cs="Times New Roman"/>
                <w:sz w:val="20"/>
                <w:szCs w:val="20"/>
                <w:lang w:val="ro-RO"/>
              </w:rPr>
              <w:t>;</w:t>
            </w:r>
            <w:r w:rsidR="005E5263" w:rsidRPr="00B36556">
              <w:rPr>
                <w:rFonts w:ascii="Times New Roman" w:hAnsi="Times New Roman"/>
                <w:lang w:val="ro-RO" w:eastAsia="ro-RO"/>
              </w:rPr>
              <w:t xml:space="preserve"> </w:t>
            </w:r>
            <w:r w:rsidR="005E5263" w:rsidRPr="00B36556">
              <w:rPr>
                <w:rFonts w:ascii="Times New Roman" w:hAnsi="Times New Roman"/>
                <w:sz w:val="20"/>
                <w:szCs w:val="20"/>
                <w:lang w:val="ro-RO" w:eastAsia="ro-RO"/>
              </w:rPr>
              <w:t>Toate clasele au create adrese pe rețele de socializare pe VB, MSG, FB, adrese Email.</w:t>
            </w:r>
          </w:p>
          <w:p w:rsidR="00F02F0D" w:rsidRPr="00B36556" w:rsidRDefault="00F02F0D" w:rsidP="00B662F2">
            <w:pPr>
              <w:pStyle w:val="Frspaiere"/>
              <w:rPr>
                <w:rFonts w:ascii="Times New Roman" w:hAnsi="Times New Roman" w:cs="Times New Roman"/>
                <w:sz w:val="20"/>
                <w:szCs w:val="20"/>
                <w:lang w:val="it-IT"/>
              </w:rPr>
            </w:pPr>
            <w:r w:rsidRPr="00B36556">
              <w:rPr>
                <w:rFonts w:ascii="Times New Roman" w:hAnsi="Times New Roman" w:cs="Times New Roman"/>
                <w:sz w:val="20"/>
                <w:szCs w:val="20"/>
                <w:lang w:val="it-IT"/>
              </w:rPr>
              <w:t>Note informative ;</w:t>
            </w:r>
          </w:p>
          <w:p w:rsidR="00F02F0D" w:rsidRPr="00B36556" w:rsidRDefault="00F02F0D" w:rsidP="00B662F2">
            <w:pPr>
              <w:pStyle w:val="Frspaiere"/>
              <w:rPr>
                <w:rFonts w:ascii="Times New Roman" w:eastAsia="Times New Roman" w:hAnsi="Times New Roman" w:cs="Times New Roman"/>
                <w:sz w:val="20"/>
                <w:szCs w:val="20"/>
                <w:lang w:val="it-IT"/>
              </w:rPr>
            </w:pPr>
            <w:r w:rsidRPr="00B36556">
              <w:rPr>
                <w:rFonts w:ascii="Times New Roman" w:eastAsia="Times New Roman" w:hAnsi="Times New Roman" w:cs="Times New Roman"/>
                <w:sz w:val="20"/>
                <w:szCs w:val="20"/>
                <w:lang w:val="it-IT"/>
              </w:rPr>
              <w:t>Raport</w:t>
            </w:r>
            <w:r w:rsidR="00B662F2" w:rsidRPr="00B36556">
              <w:rPr>
                <w:rFonts w:ascii="Times New Roman" w:eastAsia="Times New Roman" w:hAnsi="Times New Roman" w:cs="Times New Roman"/>
                <w:sz w:val="20"/>
                <w:szCs w:val="20"/>
                <w:lang w:val="it-IT"/>
              </w:rPr>
              <w:t>ul comisiei metodice CDP, CPDC;</w:t>
            </w:r>
          </w:p>
          <w:p w:rsidR="00AC7500" w:rsidRPr="00B36556" w:rsidRDefault="00AC7500" w:rsidP="00B662F2">
            <w:pPr>
              <w:pStyle w:val="Frspaiere"/>
              <w:rPr>
                <w:rFonts w:ascii="Times New Roman" w:hAnsi="Times New Roman" w:cs="Times New Roman"/>
                <w:sz w:val="20"/>
                <w:szCs w:val="20"/>
                <w:lang w:val="it-IT"/>
              </w:rPr>
            </w:pPr>
            <w:r w:rsidRPr="00B36556">
              <w:rPr>
                <w:rFonts w:ascii="Times New Roman" w:eastAsia="Times New Roman" w:hAnsi="Times New Roman" w:cs="Times New Roman"/>
                <w:sz w:val="20"/>
                <w:szCs w:val="20"/>
                <w:lang w:val="it-IT"/>
              </w:rPr>
              <w:t>Consultări online prin intermediul Google forms privind gradul de satisfacție al comunității educaționale referitor la calitatea instruirii la distanță și aplicațiile pe care sunt utilizate în procesul instructiv-educativ</w:t>
            </w:r>
            <w:r w:rsidR="00B662F2" w:rsidRPr="00B36556">
              <w:rPr>
                <w:rFonts w:ascii="Times New Roman" w:eastAsia="Times New Roman" w:hAnsi="Times New Roman" w:cs="Times New Roman"/>
                <w:sz w:val="20"/>
                <w:szCs w:val="20"/>
                <w:lang w:val="it-IT"/>
              </w:rPr>
              <w:t>;</w:t>
            </w:r>
            <w:r w:rsidRPr="00B36556">
              <w:rPr>
                <w:rFonts w:ascii="Times New Roman" w:eastAsia="Times New Roman" w:hAnsi="Times New Roman" w:cs="Times New Roman"/>
                <w:sz w:val="20"/>
                <w:szCs w:val="20"/>
                <w:lang w:val="it-IT"/>
              </w:rPr>
              <w:t xml:space="preserve">  </w:t>
            </w:r>
          </w:p>
          <w:p w:rsidR="005A388F" w:rsidRPr="00B36556" w:rsidRDefault="00AC7500" w:rsidP="00B662F2">
            <w:pPr>
              <w:pStyle w:val="Frspaiere"/>
              <w:rPr>
                <w:rFonts w:ascii="Times New Roman" w:eastAsia="Times New Roman" w:hAnsi="Times New Roman" w:cs="Times New Roman"/>
                <w:sz w:val="20"/>
                <w:szCs w:val="20"/>
                <w:lang w:val="en-US"/>
              </w:rPr>
            </w:pPr>
            <w:r w:rsidRPr="00B36556">
              <w:rPr>
                <w:rFonts w:ascii="Times New Roman" w:eastAsia="Times New Roman" w:hAnsi="Times New Roman" w:cs="Times New Roman"/>
                <w:sz w:val="20"/>
                <w:szCs w:val="20"/>
                <w:lang w:val="en-US"/>
              </w:rPr>
              <w:t>Boxa de încredere</w:t>
            </w:r>
            <w:r w:rsidR="00B662F2" w:rsidRPr="00B36556">
              <w:rPr>
                <w:rFonts w:ascii="Times New Roman" w:eastAsia="Times New Roman" w:hAnsi="Times New Roman" w:cs="Times New Roman"/>
                <w:sz w:val="20"/>
                <w:szCs w:val="20"/>
                <w:lang w:val="en-US"/>
              </w:rPr>
              <w:t>.</w:t>
            </w:r>
          </w:p>
          <w:p w:rsidR="00FE19EC" w:rsidRPr="00B36556" w:rsidRDefault="00FE19EC" w:rsidP="00B662F2">
            <w:pPr>
              <w:pStyle w:val="Frspaiere"/>
              <w:rPr>
                <w:rFonts w:ascii="Times New Roman" w:eastAsia="Times New Roman" w:hAnsi="Times New Roman" w:cs="Times New Roman"/>
                <w:sz w:val="20"/>
                <w:szCs w:val="20"/>
                <w:lang w:val="en-US"/>
              </w:rPr>
            </w:pPr>
            <w:r w:rsidRPr="00B36556">
              <w:rPr>
                <w:rFonts w:ascii="Times New Roman" w:eastAsia="Times New Roman" w:hAnsi="Times New Roman" w:cs="Times New Roman"/>
                <w:sz w:val="20"/>
                <w:szCs w:val="20"/>
                <w:lang w:val="en-US"/>
              </w:rPr>
              <w:t>Infrastructura</w:t>
            </w:r>
            <w:r w:rsidR="00D06DA6" w:rsidRPr="00B36556">
              <w:rPr>
                <w:rFonts w:ascii="Times New Roman" w:eastAsia="Times New Roman" w:hAnsi="Times New Roman" w:cs="Times New Roman"/>
                <w:sz w:val="20"/>
                <w:szCs w:val="20"/>
                <w:lang w:val="en-US"/>
              </w:rPr>
              <w:t xml:space="preserve"> informațională a instituției:</w:t>
            </w:r>
          </w:p>
          <w:p w:rsidR="00D06DA6" w:rsidRPr="00B36556" w:rsidRDefault="00D06DA6" w:rsidP="00F54B0F">
            <w:pPr>
              <w:pStyle w:val="Frspaiere"/>
              <w:numPr>
                <w:ilvl w:val="0"/>
                <w:numId w:val="13"/>
              </w:numPr>
              <w:rPr>
                <w:rFonts w:ascii="Times New Roman" w:hAnsi="Times New Roman" w:cs="Times New Roman"/>
                <w:sz w:val="20"/>
                <w:szCs w:val="20"/>
                <w:lang w:val="ro-RO"/>
              </w:rPr>
            </w:pPr>
            <w:r w:rsidRPr="00B36556">
              <w:rPr>
                <w:rFonts w:ascii="Times New Roman" w:eastAsia="Times New Roman" w:hAnsi="Times New Roman" w:cs="Times New Roman"/>
                <w:sz w:val="20"/>
                <w:szCs w:val="20"/>
                <w:lang w:val="en-US"/>
              </w:rPr>
              <w:t>Panoul de afișaj;</w:t>
            </w:r>
          </w:p>
          <w:p w:rsidR="00D06DA6" w:rsidRPr="00B36556" w:rsidRDefault="00D06DA6" w:rsidP="00F54B0F">
            <w:pPr>
              <w:pStyle w:val="Frspaiere"/>
              <w:numPr>
                <w:ilvl w:val="0"/>
                <w:numId w:val="13"/>
              </w:numPr>
              <w:rPr>
                <w:rFonts w:ascii="Times New Roman" w:hAnsi="Times New Roman" w:cs="Times New Roman"/>
                <w:sz w:val="20"/>
                <w:szCs w:val="20"/>
                <w:lang w:val="ro-RO"/>
              </w:rPr>
            </w:pPr>
            <w:r w:rsidRPr="00B36556">
              <w:rPr>
                <w:rFonts w:ascii="Times New Roman" w:eastAsia="Times New Roman" w:hAnsi="Times New Roman" w:cs="Times New Roman"/>
                <w:sz w:val="20"/>
                <w:szCs w:val="20"/>
                <w:lang w:val="en-US"/>
              </w:rPr>
              <w:t>Pagina Web a liceului;</w:t>
            </w:r>
          </w:p>
          <w:p w:rsidR="00D06DA6" w:rsidRPr="00B36556" w:rsidRDefault="00D06DA6" w:rsidP="00F54B0F">
            <w:pPr>
              <w:pStyle w:val="Frspaiere"/>
              <w:numPr>
                <w:ilvl w:val="0"/>
                <w:numId w:val="13"/>
              </w:numPr>
              <w:rPr>
                <w:rFonts w:ascii="Times New Roman" w:hAnsi="Times New Roman" w:cs="Times New Roman"/>
                <w:sz w:val="20"/>
                <w:szCs w:val="20"/>
                <w:lang w:val="ro-RO"/>
              </w:rPr>
            </w:pPr>
            <w:r w:rsidRPr="00B36556">
              <w:rPr>
                <w:rFonts w:ascii="Times New Roman" w:eastAsia="Times New Roman" w:hAnsi="Times New Roman" w:cs="Times New Roman"/>
                <w:sz w:val="20"/>
                <w:szCs w:val="20"/>
                <w:lang w:val="it-IT"/>
              </w:rPr>
              <w:t xml:space="preserve">E-mailul instituției: </w:t>
            </w:r>
            <w:hyperlink r:id="rId8" w:history="1">
              <w:r w:rsidR="009632CF" w:rsidRPr="00B36556">
                <w:rPr>
                  <w:rStyle w:val="Hyperlink"/>
                  <w:rFonts w:ascii="Times New Roman" w:eastAsia="Times New Roman" w:hAnsi="Times New Roman" w:cs="Times New Roman"/>
                  <w:sz w:val="20"/>
                  <w:szCs w:val="20"/>
                  <w:lang w:val="it-IT"/>
                </w:rPr>
                <w:t>valecsandrichisinău@gmail.com</w:t>
              </w:r>
            </w:hyperlink>
            <w:r w:rsidRPr="00B36556">
              <w:rPr>
                <w:rFonts w:ascii="Times New Roman" w:eastAsia="Times New Roman" w:hAnsi="Times New Roman" w:cs="Times New Roman"/>
                <w:sz w:val="20"/>
                <w:szCs w:val="20"/>
                <w:lang w:val="it-IT"/>
              </w:rPr>
              <w:t>;</w:t>
            </w:r>
          </w:p>
          <w:p w:rsidR="00D06DA6" w:rsidRPr="00B36556" w:rsidRDefault="00D06DA6" w:rsidP="00F54B0F">
            <w:pPr>
              <w:pStyle w:val="Frspaiere"/>
              <w:numPr>
                <w:ilvl w:val="0"/>
                <w:numId w:val="13"/>
              </w:numPr>
              <w:rPr>
                <w:rFonts w:ascii="Times New Roman" w:hAnsi="Times New Roman" w:cs="Times New Roman"/>
                <w:sz w:val="20"/>
                <w:szCs w:val="20"/>
                <w:lang w:val="ro-RO"/>
              </w:rPr>
            </w:pPr>
            <w:r w:rsidRPr="00B36556">
              <w:rPr>
                <w:rFonts w:ascii="Times New Roman" w:eastAsia="Times New Roman" w:hAnsi="Times New Roman" w:cs="Times New Roman"/>
                <w:sz w:val="20"/>
                <w:szCs w:val="20"/>
                <w:lang w:val="ro-RO"/>
              </w:rPr>
              <w:t xml:space="preserve">Site-ul instituției: </w:t>
            </w:r>
            <w:r w:rsidR="009632CF" w:rsidRPr="00B36556">
              <w:rPr>
                <w:rFonts w:ascii="Times New Roman" w:eastAsia="Times New Roman" w:hAnsi="Times New Roman" w:cs="Times New Roman"/>
                <w:i/>
                <w:sz w:val="20"/>
                <w:szCs w:val="20"/>
                <w:lang w:val="ro-RO"/>
              </w:rPr>
              <w:t>valecsandri.md</w:t>
            </w:r>
            <w:r w:rsidRPr="00B36556">
              <w:rPr>
                <w:rFonts w:ascii="Times New Roman" w:eastAsia="Times New Roman" w:hAnsi="Times New Roman" w:cs="Times New Roman"/>
                <w:sz w:val="20"/>
                <w:szCs w:val="20"/>
                <w:lang w:val="ro-RO"/>
              </w:rPr>
              <w:t>;</w:t>
            </w:r>
          </w:p>
          <w:p w:rsidR="00D06DA6" w:rsidRPr="00B36556" w:rsidRDefault="00D06DA6" w:rsidP="00F54B0F">
            <w:pPr>
              <w:pStyle w:val="Frspaiere"/>
              <w:numPr>
                <w:ilvl w:val="0"/>
                <w:numId w:val="13"/>
              </w:numPr>
              <w:rPr>
                <w:rFonts w:ascii="Times New Roman" w:hAnsi="Times New Roman" w:cs="Times New Roman"/>
                <w:sz w:val="20"/>
                <w:szCs w:val="20"/>
                <w:lang w:val="ro-RO"/>
              </w:rPr>
            </w:pPr>
            <w:r w:rsidRPr="00B36556">
              <w:rPr>
                <w:rFonts w:ascii="Times New Roman" w:hAnsi="Times New Roman" w:cs="Times New Roman"/>
                <w:sz w:val="20"/>
                <w:szCs w:val="20"/>
                <w:lang w:val="ro-RO"/>
              </w:rPr>
              <w:t>Pagină pe facebook;</w:t>
            </w:r>
          </w:p>
          <w:p w:rsidR="00D06DA6" w:rsidRPr="00B36556" w:rsidRDefault="00D06DA6" w:rsidP="00F54B0F">
            <w:pPr>
              <w:pStyle w:val="Frspaiere"/>
              <w:numPr>
                <w:ilvl w:val="0"/>
                <w:numId w:val="13"/>
              </w:numPr>
              <w:rPr>
                <w:rFonts w:ascii="Times New Roman" w:hAnsi="Times New Roman" w:cs="Times New Roman"/>
                <w:sz w:val="20"/>
                <w:szCs w:val="20"/>
                <w:lang w:val="ro-RO"/>
              </w:rPr>
            </w:pPr>
            <w:r w:rsidRPr="00B36556">
              <w:rPr>
                <w:rFonts w:ascii="Times New Roman" w:hAnsi="Times New Roman" w:cs="Times New Roman"/>
                <w:sz w:val="20"/>
                <w:szCs w:val="20"/>
                <w:lang w:val="ro-RO"/>
              </w:rPr>
              <w:t>Acces on-line la informația relevantă și a camerelor video, etc.</w:t>
            </w:r>
          </w:p>
          <w:p w:rsidR="00C90EDD" w:rsidRPr="00B36556" w:rsidRDefault="00C90EDD" w:rsidP="005E5263">
            <w:pPr>
              <w:textAlignment w:val="baseline"/>
              <w:rPr>
                <w:rFonts w:ascii="Times New Roman" w:hAnsi="Times New Roman" w:cs="Times New Roman"/>
                <w:sz w:val="20"/>
                <w:szCs w:val="20"/>
                <w:lang w:val="es-ES"/>
              </w:rPr>
            </w:pPr>
            <w:r w:rsidRPr="00B36556">
              <w:rPr>
                <w:rStyle w:val="fontstyle01"/>
                <w:rFonts w:ascii="Times New Roman" w:hAnsi="Times New Roman" w:cs="Times New Roman"/>
                <w:color w:val="auto"/>
                <w:sz w:val="20"/>
                <w:szCs w:val="20"/>
                <w:lang w:val="es-ES"/>
              </w:rPr>
              <w:t xml:space="preserve">         În cadrul instituţiei sunt prezente echipamente, materiale curriculare, necesare curriculumulu național pentru </w:t>
            </w:r>
            <w:r w:rsidRPr="00B36556">
              <w:rPr>
                <w:rFonts w:ascii="Times New Roman" w:eastAsia="Times New Roman" w:hAnsi="Times New Roman" w:cs="Times New Roman"/>
                <w:bCs/>
                <w:iCs/>
                <w:sz w:val="20"/>
                <w:szCs w:val="20"/>
                <w:lang w:val="es-ES" w:eastAsia="ru-RU"/>
              </w:rPr>
              <w:t>organizarea procesului instructiv-educativ în studierea științelor exacte prevăzut de curriculum la discipline; (în cadrul orelor de curs).</w:t>
            </w:r>
          </w:p>
        </w:tc>
      </w:tr>
      <w:tr w:rsidR="005A388F" w:rsidRPr="00B36556" w:rsidTr="00783110">
        <w:tc>
          <w:tcPr>
            <w:tcW w:w="1384" w:type="dxa"/>
          </w:tcPr>
          <w:p w:rsidR="005A388F" w:rsidRPr="00B36556" w:rsidRDefault="005A388F"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lastRenderedPageBreak/>
              <w:t>Constatări</w:t>
            </w:r>
          </w:p>
        </w:tc>
        <w:tc>
          <w:tcPr>
            <w:tcW w:w="7961" w:type="dxa"/>
            <w:gridSpan w:val="3"/>
          </w:tcPr>
          <w:p w:rsidR="005A388F" w:rsidRPr="00B36556" w:rsidRDefault="00C86CF4"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2</w:t>
            </w:r>
            <w:r w:rsidRPr="00B36556">
              <w:rPr>
                <w:rFonts w:ascii="Times New Roman" w:hAnsi="Times New Roman" w:cs="Times New Roman"/>
                <w:i/>
                <w:sz w:val="20"/>
                <w:szCs w:val="20"/>
                <w:lang w:val="ro-RO"/>
              </w:rPr>
              <w:t>.1.4. Cadrele didactice încurajează participarea elevilor la soluționarea problemelor la nivel de clasă și la nivel de școală. Elevii, în cadrul orelor și activitățile extracurriculare, își exprimă opinia personală referitoare la demersul educațional realizat. Cadrele didactice încurajează elevii să participe la formularea obiectivelor lecțiilor și implică sistemic elevii în evaluarea propriului progres școlar.</w:t>
            </w:r>
            <w:r w:rsidR="005E5263" w:rsidRPr="00B36556">
              <w:rPr>
                <w:rFonts w:ascii="Times New Roman" w:hAnsi="Times New Roman"/>
                <w:lang w:val="ro-RO" w:eastAsia="ro-RO"/>
              </w:rPr>
              <w:t xml:space="preserve"> </w:t>
            </w:r>
            <w:r w:rsidR="005E5263" w:rsidRPr="00B36556">
              <w:rPr>
                <w:rFonts w:ascii="Times New Roman" w:hAnsi="Times New Roman"/>
                <w:i/>
                <w:sz w:val="20"/>
                <w:szCs w:val="20"/>
                <w:lang w:val="ro-RO" w:eastAsia="ro-RO"/>
              </w:rPr>
              <w:t xml:space="preserve">Toți elevii sunt implicați în aceste grupuri, unde sunt implicați și diriginții de clasă și unii profesori la disciplinele școlare. </w:t>
            </w:r>
            <w:r w:rsidR="005E5263" w:rsidRPr="00B36556">
              <w:rPr>
                <w:rFonts w:ascii="Times New Roman" w:hAnsi="Times New Roman"/>
                <w:i/>
                <w:sz w:val="20"/>
                <w:szCs w:val="20"/>
                <w:lang w:eastAsia="ro-RO"/>
              </w:rPr>
              <w:t>Funcționarea radioului școlar.</w:t>
            </w:r>
          </w:p>
        </w:tc>
      </w:tr>
      <w:tr w:rsidR="005A388F" w:rsidRPr="00B36556" w:rsidTr="00783110">
        <w:tc>
          <w:tcPr>
            <w:tcW w:w="1384" w:type="dxa"/>
          </w:tcPr>
          <w:p w:rsidR="005A388F" w:rsidRPr="00B36556" w:rsidRDefault="005A388F"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288" w:type="dxa"/>
          </w:tcPr>
          <w:p w:rsidR="005A388F" w:rsidRPr="00B36556" w:rsidRDefault="005A388F"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0E7F9C" w:rsidRPr="00B36556">
              <w:rPr>
                <w:rFonts w:ascii="Times New Roman" w:hAnsi="Times New Roman" w:cs="Times New Roman"/>
                <w:b/>
                <w:i/>
                <w:sz w:val="20"/>
                <w:szCs w:val="20"/>
                <w:lang w:val="ro-RO"/>
              </w:rPr>
              <w:t>2</w:t>
            </w:r>
          </w:p>
        </w:tc>
        <w:tc>
          <w:tcPr>
            <w:tcW w:w="2336" w:type="dxa"/>
          </w:tcPr>
          <w:p w:rsidR="005A388F" w:rsidRPr="00B36556" w:rsidRDefault="005A388F"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756486" w:rsidRPr="00B36556">
              <w:rPr>
                <w:rFonts w:ascii="Times New Roman" w:hAnsi="Times New Roman" w:cs="Times New Roman"/>
                <w:b/>
                <w:i/>
                <w:sz w:val="20"/>
                <w:szCs w:val="20"/>
                <w:lang w:val="ro-RO"/>
              </w:rPr>
              <w:t>2</w:t>
            </w:r>
          </w:p>
        </w:tc>
        <w:tc>
          <w:tcPr>
            <w:tcW w:w="2337" w:type="dxa"/>
          </w:tcPr>
          <w:p w:rsidR="005A388F" w:rsidRPr="00B36556" w:rsidRDefault="005A388F"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6E0C07" w:rsidRPr="00B36556">
              <w:rPr>
                <w:rFonts w:ascii="Times New Roman" w:hAnsi="Times New Roman" w:cs="Times New Roman"/>
                <w:b/>
                <w:i/>
                <w:sz w:val="20"/>
                <w:szCs w:val="20"/>
                <w:lang w:val="ro-RO"/>
              </w:rPr>
              <w:t xml:space="preserve"> </w:t>
            </w:r>
            <w:r w:rsidR="00756486" w:rsidRPr="00B36556">
              <w:rPr>
                <w:rFonts w:ascii="Times New Roman" w:hAnsi="Times New Roman" w:cs="Times New Roman"/>
                <w:b/>
                <w:i/>
                <w:sz w:val="20"/>
                <w:szCs w:val="20"/>
                <w:lang w:val="ro-RO"/>
              </w:rPr>
              <w:t>2</w:t>
            </w:r>
          </w:p>
        </w:tc>
      </w:tr>
    </w:tbl>
    <w:p w:rsidR="005A388F" w:rsidRPr="00B36556" w:rsidRDefault="005A388F" w:rsidP="007F185E">
      <w:pPr>
        <w:pStyle w:val="Frspaiere"/>
        <w:rPr>
          <w:rFonts w:ascii="Times New Roman" w:hAnsi="Times New Roman" w:cs="Times New Roman"/>
          <w:sz w:val="20"/>
          <w:szCs w:val="20"/>
          <w:lang w:val="ro-RO"/>
        </w:rPr>
      </w:pPr>
    </w:p>
    <w:p w:rsidR="00AD5BED" w:rsidRPr="00B36556" w:rsidRDefault="00EC29C4" w:rsidP="00AD5BED">
      <w:pPr>
        <w:pStyle w:val="Frspaiere"/>
        <w:rPr>
          <w:rFonts w:ascii="Times New Roman" w:hAnsi="Times New Roman" w:cs="Times New Roman"/>
          <w:b/>
          <w:sz w:val="20"/>
          <w:szCs w:val="20"/>
          <w:lang w:val="ro-RO"/>
        </w:rPr>
      </w:pPr>
      <w:r w:rsidRPr="00B36556">
        <w:rPr>
          <w:rFonts w:ascii="Times New Roman" w:hAnsi="Times New Roman" w:cs="Times New Roman"/>
          <w:b/>
          <w:sz w:val="20"/>
          <w:szCs w:val="20"/>
          <w:lang w:val="ro-RO"/>
        </w:rPr>
        <w:t>STANDARD 2.2. COMUNICAREA SISTEMATICĂ ȘI IMPLICAREA FAMILIEI ȘI COMUNITĂȚII ÎN PROCESUL DECIZIONAL</w:t>
      </w:r>
    </w:p>
    <w:p w:rsidR="00AD5BED" w:rsidRPr="00B36556" w:rsidRDefault="00AD5BED" w:rsidP="00AD5BE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Domeniu: </w:t>
      </w:r>
      <w:r w:rsidRPr="00B36556">
        <w:rPr>
          <w:rFonts w:ascii="Times New Roman" w:hAnsi="Times New Roman" w:cs="Times New Roman"/>
          <w:b/>
          <w:sz w:val="20"/>
          <w:szCs w:val="20"/>
          <w:lang w:val="ro-RO"/>
        </w:rPr>
        <w:t>Management</w:t>
      </w:r>
    </w:p>
    <w:p w:rsidR="00AD5BED" w:rsidRPr="00B36556" w:rsidRDefault="00AD5BED" w:rsidP="00AD5BE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2.2.1</w:t>
      </w:r>
      <w:r w:rsidR="0071423B" w:rsidRPr="00B36556">
        <w:rPr>
          <w:rFonts w:ascii="Times New Roman" w:hAnsi="Times New Roman" w:cs="Times New Roman"/>
          <w:sz w:val="20"/>
          <w:szCs w:val="20"/>
          <w:lang w:val="ro-RO"/>
        </w:rPr>
        <w:t>.</w:t>
      </w:r>
      <w:r w:rsidR="000E7F9C" w:rsidRPr="00B36556">
        <w:rPr>
          <w:rFonts w:ascii="Times New Roman" w:hAnsi="Times New Roman" w:cs="Times New Roman"/>
          <w:sz w:val="20"/>
          <w:szCs w:val="20"/>
          <w:lang w:val="ro-RO"/>
        </w:rPr>
        <w:t xml:space="preserve"> Existența unui set de procesuri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implicați în procesul de luare a deciziilor</w:t>
      </w:r>
    </w:p>
    <w:tbl>
      <w:tblPr>
        <w:tblStyle w:val="GrilTabel"/>
        <w:tblW w:w="0" w:type="auto"/>
        <w:tblLook w:val="04A0"/>
      </w:tblPr>
      <w:tblGrid>
        <w:gridCol w:w="1380"/>
        <w:gridCol w:w="3262"/>
        <w:gridCol w:w="2325"/>
        <w:gridCol w:w="2321"/>
      </w:tblGrid>
      <w:tr w:rsidR="00AD5BED" w:rsidRPr="00C44383" w:rsidTr="00783110">
        <w:tc>
          <w:tcPr>
            <w:tcW w:w="1384" w:type="dxa"/>
          </w:tcPr>
          <w:p w:rsidR="00AD5BED" w:rsidRPr="00B36556" w:rsidRDefault="00AD5BED"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961" w:type="dxa"/>
            <w:gridSpan w:val="3"/>
          </w:tcPr>
          <w:p w:rsidR="00D06DA6" w:rsidRPr="00B36556" w:rsidRDefault="00D06DA6" w:rsidP="00B662F2">
            <w:pPr>
              <w:pBdr>
                <w:top w:val="nil"/>
                <w:left w:val="nil"/>
                <w:bottom w:val="nil"/>
                <w:right w:val="nil"/>
                <w:between w:val="nil"/>
              </w:pBdr>
              <w:spacing w:line="259" w:lineRule="auto"/>
              <w:jc w:val="both"/>
              <w:rPr>
                <w:rFonts w:ascii="Times New Roman" w:eastAsia="Times New Roman" w:hAnsi="Times New Roman" w:cs="Times New Roman"/>
                <w:sz w:val="20"/>
                <w:szCs w:val="20"/>
                <w:lang w:val="fr-FR"/>
              </w:rPr>
            </w:pPr>
            <w:r w:rsidRPr="00B36556">
              <w:rPr>
                <w:rFonts w:ascii="Times New Roman" w:eastAsia="Times New Roman" w:hAnsi="Times New Roman" w:cs="Times New Roman"/>
                <w:sz w:val="20"/>
                <w:szCs w:val="20"/>
                <w:lang w:val="fr-FR"/>
              </w:rPr>
              <w:t>Mijloace de comunicare scrise (sondaje, panou de afișaj, sisitem de informare public: viber, messenger…)</w:t>
            </w:r>
          </w:p>
          <w:p w:rsidR="00D06DA6" w:rsidRPr="00B36556" w:rsidRDefault="00D06DA6" w:rsidP="00B662F2">
            <w:pPr>
              <w:pBdr>
                <w:top w:val="nil"/>
                <w:left w:val="nil"/>
                <w:bottom w:val="nil"/>
                <w:right w:val="nil"/>
                <w:between w:val="nil"/>
              </w:pBdr>
              <w:spacing w:line="259" w:lineRule="auto"/>
              <w:jc w:val="both"/>
              <w:rPr>
                <w:rFonts w:ascii="Times New Roman" w:eastAsia="Times New Roman" w:hAnsi="Times New Roman" w:cs="Times New Roman"/>
                <w:sz w:val="20"/>
                <w:szCs w:val="20"/>
                <w:lang w:val="fr-FR"/>
              </w:rPr>
            </w:pPr>
            <w:r w:rsidRPr="00B36556">
              <w:rPr>
                <w:rFonts w:ascii="Times New Roman" w:eastAsia="Times New Roman" w:hAnsi="Times New Roman" w:cs="Times New Roman"/>
                <w:sz w:val="20"/>
                <w:szCs w:val="20"/>
                <w:lang w:val="fr-FR"/>
              </w:rPr>
              <w:t>Mijloace de comunicare orală (discuții individuale, expunerea și argumentarea opiniilor în diverse context)</w:t>
            </w:r>
          </w:p>
          <w:p w:rsidR="00CA3591" w:rsidRPr="00B36556" w:rsidRDefault="00CA3591" w:rsidP="00B662F2">
            <w:pPr>
              <w:pBdr>
                <w:top w:val="nil"/>
                <w:left w:val="nil"/>
                <w:bottom w:val="nil"/>
                <w:right w:val="nil"/>
                <w:between w:val="nil"/>
              </w:pBdr>
              <w:spacing w:line="259" w:lineRule="auto"/>
              <w:jc w:val="both"/>
              <w:rPr>
                <w:rFonts w:ascii="Times New Roman" w:eastAsia="Times New Roman" w:hAnsi="Times New Roman" w:cs="Times New Roman"/>
                <w:sz w:val="20"/>
                <w:szCs w:val="20"/>
                <w:lang w:val="fr-FR"/>
              </w:rPr>
            </w:pPr>
            <w:r w:rsidRPr="00B36556">
              <w:rPr>
                <w:rFonts w:ascii="Times New Roman" w:eastAsia="Times New Roman" w:hAnsi="Times New Roman" w:cs="Times New Roman"/>
                <w:sz w:val="20"/>
                <w:szCs w:val="20"/>
                <w:lang w:val="fr-FR"/>
              </w:rPr>
              <w:t>Includer</w:t>
            </w:r>
            <w:r w:rsidR="00CD7B4B" w:rsidRPr="00B36556">
              <w:rPr>
                <w:rFonts w:ascii="Times New Roman" w:eastAsia="Times New Roman" w:hAnsi="Times New Roman" w:cs="Times New Roman"/>
                <w:sz w:val="20"/>
                <w:szCs w:val="20"/>
                <w:lang w:val="fr-FR"/>
              </w:rPr>
              <w:t>ea părinților în componențe  CA;</w:t>
            </w:r>
          </w:p>
          <w:p w:rsidR="00CA3591" w:rsidRPr="00B36556" w:rsidRDefault="00CA3591" w:rsidP="00B662F2">
            <w:pPr>
              <w:pBdr>
                <w:top w:val="nil"/>
                <w:left w:val="nil"/>
                <w:bottom w:val="nil"/>
                <w:right w:val="nil"/>
                <w:between w:val="nil"/>
              </w:pBdr>
              <w:spacing w:line="259" w:lineRule="auto"/>
              <w:jc w:val="both"/>
              <w:rPr>
                <w:rFonts w:ascii="Times New Roman" w:eastAsia="Times New Roman" w:hAnsi="Times New Roman" w:cs="Times New Roman"/>
                <w:sz w:val="20"/>
                <w:szCs w:val="20"/>
                <w:lang w:val="it-IT"/>
              </w:rPr>
            </w:pPr>
            <w:r w:rsidRPr="00B36556">
              <w:rPr>
                <w:rFonts w:ascii="Times New Roman" w:eastAsia="Times New Roman" w:hAnsi="Times New Roman" w:cs="Times New Roman"/>
                <w:sz w:val="20"/>
                <w:szCs w:val="20"/>
                <w:lang w:val="it-IT"/>
              </w:rPr>
              <w:t>Pagina WEB a liceului;</w:t>
            </w:r>
          </w:p>
          <w:p w:rsidR="00AD5BED" w:rsidRPr="00B36556" w:rsidRDefault="00CA3591" w:rsidP="00B662F2">
            <w:pPr>
              <w:pBdr>
                <w:top w:val="nil"/>
                <w:left w:val="nil"/>
                <w:bottom w:val="nil"/>
                <w:right w:val="nil"/>
                <w:between w:val="nil"/>
              </w:pBdr>
              <w:spacing w:line="259" w:lineRule="auto"/>
              <w:jc w:val="both"/>
              <w:rPr>
                <w:rFonts w:ascii="Times New Roman" w:eastAsia="Times New Roman" w:hAnsi="Times New Roman" w:cs="Times New Roman"/>
                <w:sz w:val="20"/>
                <w:szCs w:val="20"/>
                <w:lang w:val="it-IT"/>
              </w:rPr>
            </w:pPr>
            <w:r w:rsidRPr="00B36556">
              <w:rPr>
                <w:rFonts w:ascii="Times New Roman" w:eastAsia="Times New Roman" w:hAnsi="Times New Roman" w:cs="Times New Roman"/>
                <w:sz w:val="20"/>
                <w:szCs w:val="20"/>
                <w:lang w:val="it-IT"/>
              </w:rPr>
              <w:t xml:space="preserve">Sedințe cu părinții realizate </w:t>
            </w:r>
            <w:r w:rsidR="00D06DA6" w:rsidRPr="00B36556">
              <w:rPr>
                <w:rFonts w:ascii="Times New Roman" w:eastAsia="Times New Roman" w:hAnsi="Times New Roman" w:cs="Times New Roman"/>
                <w:sz w:val="20"/>
                <w:szCs w:val="20"/>
                <w:lang w:val="it-IT"/>
              </w:rPr>
              <w:t>conform planului managerial</w:t>
            </w:r>
            <w:r w:rsidR="00CD7B4B" w:rsidRPr="00B36556">
              <w:rPr>
                <w:rFonts w:ascii="Times New Roman" w:eastAsia="Times New Roman" w:hAnsi="Times New Roman" w:cs="Times New Roman"/>
                <w:sz w:val="20"/>
                <w:szCs w:val="20"/>
                <w:lang w:val="it-IT"/>
              </w:rPr>
              <w:t>;</w:t>
            </w:r>
          </w:p>
          <w:p w:rsidR="00F02F0D" w:rsidRPr="00B36556" w:rsidRDefault="00F02F0D" w:rsidP="00B662F2">
            <w:pPr>
              <w:pStyle w:val="Frspaiere"/>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Procesele verbale ale şedinţelor cu părinţii la fiecare clasă;</w:t>
            </w:r>
          </w:p>
          <w:p w:rsidR="00F02F0D" w:rsidRPr="00B36556" w:rsidRDefault="00F02F0D" w:rsidP="00B662F2">
            <w:pPr>
              <w:pStyle w:val="Frspaiere"/>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Un părinte</w:t>
            </w:r>
            <w:r w:rsidR="00172DD9" w:rsidRPr="00B36556">
              <w:rPr>
                <w:rFonts w:ascii="Times New Roman" w:hAnsi="Times New Roman" w:cs="Times New Roman"/>
                <w:sz w:val="20"/>
                <w:szCs w:val="20"/>
                <w:lang w:val="ro-RO"/>
              </w:rPr>
              <w:t xml:space="preserve"> și un elev</w:t>
            </w:r>
            <w:r w:rsidR="008E1F50" w:rsidRPr="00B36556">
              <w:rPr>
                <w:rFonts w:ascii="Times New Roman" w:hAnsi="Times New Roman" w:cs="Times New Roman"/>
                <w:sz w:val="20"/>
                <w:szCs w:val="20"/>
                <w:lang w:val="ro-RO"/>
              </w:rPr>
              <w:t xml:space="preserve"> </w:t>
            </w:r>
            <w:r w:rsidR="00172DD9" w:rsidRPr="00B36556">
              <w:rPr>
                <w:rFonts w:ascii="Times New Roman" w:hAnsi="Times New Roman" w:cs="Times New Roman"/>
                <w:sz w:val="20"/>
                <w:szCs w:val="20"/>
                <w:lang w:val="ro-RO"/>
              </w:rPr>
              <w:t>sunt</w:t>
            </w:r>
            <w:r w:rsidRPr="00B36556">
              <w:rPr>
                <w:rFonts w:ascii="Times New Roman" w:hAnsi="Times New Roman" w:cs="Times New Roman"/>
                <w:sz w:val="20"/>
                <w:szCs w:val="20"/>
                <w:lang w:val="ro-RO"/>
              </w:rPr>
              <w:t xml:space="preserve"> membr</w:t>
            </w:r>
            <w:r w:rsidR="00172DD9" w:rsidRPr="00B36556">
              <w:rPr>
                <w:rFonts w:ascii="Times New Roman" w:hAnsi="Times New Roman" w:cs="Times New Roman"/>
                <w:sz w:val="20"/>
                <w:szCs w:val="20"/>
                <w:lang w:val="ro-RO"/>
              </w:rPr>
              <w:t>i</w:t>
            </w:r>
            <w:r w:rsidRPr="00B36556">
              <w:rPr>
                <w:rFonts w:ascii="Times New Roman" w:hAnsi="Times New Roman" w:cs="Times New Roman"/>
                <w:sz w:val="20"/>
                <w:szCs w:val="20"/>
                <w:lang w:val="ro-RO"/>
              </w:rPr>
              <w:t xml:space="preserve"> a</w:t>
            </w:r>
            <w:r w:rsidR="00172DD9" w:rsidRPr="00B36556">
              <w:rPr>
                <w:rFonts w:ascii="Times New Roman" w:hAnsi="Times New Roman" w:cs="Times New Roman"/>
                <w:sz w:val="20"/>
                <w:szCs w:val="20"/>
                <w:lang w:val="ro-RO"/>
              </w:rPr>
              <w:t>i</w:t>
            </w:r>
            <w:r w:rsidRPr="00B36556">
              <w:rPr>
                <w:rFonts w:ascii="Times New Roman" w:hAnsi="Times New Roman" w:cs="Times New Roman"/>
                <w:sz w:val="20"/>
                <w:szCs w:val="20"/>
                <w:lang w:val="ro-RO"/>
              </w:rPr>
              <w:t xml:space="preserve"> Consiliului de A</w:t>
            </w:r>
            <w:r w:rsidR="009632CF" w:rsidRPr="00B36556">
              <w:rPr>
                <w:rFonts w:ascii="Times New Roman" w:hAnsi="Times New Roman" w:cs="Times New Roman"/>
                <w:sz w:val="20"/>
                <w:szCs w:val="20"/>
                <w:lang w:val="ro-RO"/>
              </w:rPr>
              <w:t xml:space="preserve">dministraţie a Liceului. </w:t>
            </w:r>
          </w:p>
          <w:p w:rsidR="00F02F0D" w:rsidRPr="00B36556" w:rsidRDefault="00F02F0D" w:rsidP="00B662F2">
            <w:pPr>
              <w:pBdr>
                <w:top w:val="nil"/>
                <w:left w:val="nil"/>
                <w:bottom w:val="nil"/>
                <w:right w:val="nil"/>
                <w:between w:val="nil"/>
              </w:pBdr>
              <w:spacing w:line="259" w:lineRule="auto"/>
              <w:jc w:val="both"/>
              <w:rPr>
                <w:rFonts w:ascii="Times New Roman" w:eastAsia="Times New Roman" w:hAnsi="Times New Roman" w:cs="Times New Roman"/>
                <w:color w:val="000000"/>
                <w:sz w:val="20"/>
                <w:szCs w:val="20"/>
                <w:lang w:val="ro-RO"/>
              </w:rPr>
            </w:pPr>
            <w:r w:rsidRPr="00B36556">
              <w:rPr>
                <w:rFonts w:ascii="Times New Roman" w:hAnsi="Times New Roman" w:cs="Times New Roman"/>
                <w:sz w:val="20"/>
                <w:szCs w:val="20"/>
                <w:lang w:val="ro-RO"/>
              </w:rPr>
              <w:t>Consultări online prin intermediul Google forms privind  violenţa în şcoală, relaţia copil-părinte , securitatea şi siguranţa online</w:t>
            </w:r>
            <w:r w:rsidR="000E1F1E" w:rsidRPr="00B36556">
              <w:rPr>
                <w:rFonts w:ascii="Times New Roman" w:hAnsi="Times New Roman" w:cs="Times New Roman"/>
                <w:sz w:val="20"/>
                <w:szCs w:val="20"/>
                <w:lang w:val="ro-RO"/>
              </w:rPr>
              <w:t>.</w:t>
            </w:r>
          </w:p>
        </w:tc>
      </w:tr>
      <w:tr w:rsidR="00AD5BED" w:rsidRPr="00C44383" w:rsidTr="00783110">
        <w:tc>
          <w:tcPr>
            <w:tcW w:w="1384" w:type="dxa"/>
          </w:tcPr>
          <w:p w:rsidR="00AD5BED" w:rsidRPr="00B36556" w:rsidRDefault="00AD5BED"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961" w:type="dxa"/>
            <w:gridSpan w:val="3"/>
          </w:tcPr>
          <w:p w:rsidR="00AD5BED" w:rsidRPr="00B36556" w:rsidRDefault="00C86CF4" w:rsidP="00A52755">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 xml:space="preserve">2.2.1. </w:t>
            </w:r>
            <w:r w:rsidR="004334D4" w:rsidRPr="00B36556">
              <w:rPr>
                <w:rFonts w:ascii="Times New Roman" w:hAnsi="Times New Roman" w:cs="Times New Roman"/>
                <w:i/>
                <w:sz w:val="20"/>
                <w:szCs w:val="20"/>
                <w:lang w:val="ro-RO"/>
              </w:rPr>
              <w:t>Administrația instituției are elaborat un set de proceduri democratice de delegare, promovare a părinților în structurile decizionale ale școlii și le aplică consecvent, cum ar fi: de informare despre rezultatele elevilor, de îmbunătățire a rezultatelor școlare și asigurarea progresului școlar.</w:t>
            </w:r>
            <w:r w:rsidR="00F02F0D" w:rsidRPr="00B36556">
              <w:rPr>
                <w:rFonts w:ascii="Times New Roman" w:hAnsi="Times New Roman" w:cs="Times New Roman"/>
                <w:i/>
                <w:sz w:val="20"/>
                <w:szCs w:val="20"/>
                <w:lang w:val="ro-RO"/>
              </w:rPr>
              <w:t xml:space="preserve"> Activităţi şcolare şi extraşcolare cu implicarea părinţilor.Consultări online prin intermediul chestionarelor în Google forms.</w:t>
            </w:r>
          </w:p>
        </w:tc>
      </w:tr>
      <w:tr w:rsidR="00AD5BED" w:rsidRPr="00B36556" w:rsidTr="00783110">
        <w:tc>
          <w:tcPr>
            <w:tcW w:w="1384" w:type="dxa"/>
          </w:tcPr>
          <w:p w:rsidR="00AD5BED" w:rsidRPr="00B36556" w:rsidRDefault="00AD5BED"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288" w:type="dxa"/>
          </w:tcPr>
          <w:p w:rsidR="00AD5BED" w:rsidRPr="00B36556" w:rsidRDefault="00AD5BED"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0E7F9C" w:rsidRPr="00B36556">
              <w:rPr>
                <w:rFonts w:ascii="Times New Roman" w:hAnsi="Times New Roman" w:cs="Times New Roman"/>
                <w:b/>
                <w:i/>
                <w:sz w:val="20"/>
                <w:szCs w:val="20"/>
                <w:lang w:val="ro-RO"/>
              </w:rPr>
              <w:t>1</w:t>
            </w:r>
          </w:p>
        </w:tc>
        <w:tc>
          <w:tcPr>
            <w:tcW w:w="2336" w:type="dxa"/>
          </w:tcPr>
          <w:p w:rsidR="00AD5BED" w:rsidRPr="00B36556" w:rsidRDefault="00AD5BED"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6E0C07" w:rsidRPr="00B36556">
              <w:rPr>
                <w:rFonts w:ascii="Times New Roman" w:hAnsi="Times New Roman" w:cs="Times New Roman"/>
                <w:b/>
                <w:i/>
                <w:sz w:val="20"/>
                <w:szCs w:val="20"/>
                <w:lang w:val="ro-RO"/>
              </w:rPr>
              <w:t>0,75</w:t>
            </w:r>
          </w:p>
        </w:tc>
        <w:tc>
          <w:tcPr>
            <w:tcW w:w="2337" w:type="dxa"/>
          </w:tcPr>
          <w:p w:rsidR="00AD5BED" w:rsidRPr="00B36556" w:rsidRDefault="00AD5BED"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6E0C07" w:rsidRPr="00B36556">
              <w:rPr>
                <w:rFonts w:ascii="Times New Roman" w:hAnsi="Times New Roman" w:cs="Times New Roman"/>
                <w:b/>
                <w:i/>
                <w:sz w:val="20"/>
                <w:szCs w:val="20"/>
                <w:lang w:val="ro-RO"/>
              </w:rPr>
              <w:t xml:space="preserve"> 0,75</w:t>
            </w:r>
          </w:p>
        </w:tc>
      </w:tr>
    </w:tbl>
    <w:p w:rsidR="00AD5BED" w:rsidRPr="00B36556" w:rsidRDefault="00AD5BED" w:rsidP="00AD5BED">
      <w:pPr>
        <w:pStyle w:val="Frspaiere"/>
        <w:rPr>
          <w:rFonts w:ascii="Times New Roman" w:hAnsi="Times New Roman" w:cs="Times New Roman"/>
          <w:sz w:val="20"/>
          <w:szCs w:val="20"/>
          <w:lang w:val="ro-RO"/>
        </w:rPr>
      </w:pPr>
    </w:p>
    <w:p w:rsidR="008F5720" w:rsidRPr="00B36556" w:rsidRDefault="008F5720" w:rsidP="00AD5BE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lastRenderedPageBreak/>
        <w:t>Indicator 2.2.2</w:t>
      </w:r>
      <w:r w:rsidR="0071423B"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Existența acordurilor de parteneriat cu reprezentanții comunității, pe aspecte ce țin de interesul elevului, și a acțiunilor de participare a comunității la îmbunătățirea condițiilor de învățare și odihnă pentru elevi</w:t>
      </w:r>
    </w:p>
    <w:tbl>
      <w:tblPr>
        <w:tblStyle w:val="GrilTabel"/>
        <w:tblW w:w="0" w:type="auto"/>
        <w:tblLook w:val="04A0"/>
      </w:tblPr>
      <w:tblGrid>
        <w:gridCol w:w="1380"/>
        <w:gridCol w:w="3262"/>
        <w:gridCol w:w="2325"/>
        <w:gridCol w:w="2321"/>
      </w:tblGrid>
      <w:tr w:rsidR="008F5720" w:rsidRPr="00B36556" w:rsidTr="00783110">
        <w:tc>
          <w:tcPr>
            <w:tcW w:w="1384" w:type="dxa"/>
          </w:tcPr>
          <w:p w:rsidR="008F5720" w:rsidRPr="00B36556" w:rsidRDefault="008F5720"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961" w:type="dxa"/>
            <w:gridSpan w:val="3"/>
          </w:tcPr>
          <w:p w:rsidR="008F5720" w:rsidRPr="00C44383" w:rsidRDefault="00FE64DE" w:rsidP="00580DEC">
            <w:pPr>
              <w:pBdr>
                <w:top w:val="nil"/>
                <w:left w:val="nil"/>
                <w:bottom w:val="nil"/>
                <w:right w:val="nil"/>
                <w:between w:val="nil"/>
              </w:pBdr>
              <w:spacing w:line="259" w:lineRule="auto"/>
              <w:rPr>
                <w:rFonts w:ascii="Times New Roman" w:eastAsia="Times New Roman" w:hAnsi="Times New Roman" w:cs="Times New Roman"/>
                <w:sz w:val="20"/>
                <w:szCs w:val="20"/>
                <w:lang w:val="en-US"/>
              </w:rPr>
            </w:pPr>
            <w:r w:rsidRPr="00C44383">
              <w:rPr>
                <w:rFonts w:ascii="Times New Roman" w:eastAsia="Times New Roman" w:hAnsi="Times New Roman" w:cs="Times New Roman"/>
                <w:sz w:val="20"/>
                <w:szCs w:val="20"/>
                <w:lang w:val="en-US"/>
              </w:rPr>
              <w:t xml:space="preserve">Programul strategical </w:t>
            </w:r>
            <w:r w:rsidR="00580DEC" w:rsidRPr="00C44383">
              <w:rPr>
                <w:rFonts w:ascii="Times New Roman" w:eastAsia="Times New Roman" w:hAnsi="Times New Roman" w:cs="Times New Roman"/>
                <w:sz w:val="20"/>
                <w:szCs w:val="20"/>
                <w:lang w:val="en-US"/>
              </w:rPr>
              <w:t>LT „</w:t>
            </w:r>
            <w:r w:rsidRPr="00C44383">
              <w:rPr>
                <w:rFonts w:ascii="Times New Roman" w:eastAsia="Times New Roman" w:hAnsi="Times New Roman" w:cs="Times New Roman"/>
                <w:sz w:val="20"/>
                <w:szCs w:val="20"/>
                <w:lang w:val="en-US"/>
              </w:rPr>
              <w:t>Vasile Alecsandri</w:t>
            </w:r>
            <w:r w:rsidR="00580DEC" w:rsidRPr="00C44383">
              <w:rPr>
                <w:rFonts w:ascii="Times New Roman" w:eastAsia="Times New Roman" w:hAnsi="Times New Roman" w:cs="Times New Roman"/>
                <w:sz w:val="20"/>
                <w:szCs w:val="20"/>
                <w:lang w:val="en-US"/>
              </w:rPr>
              <w:t>”;</w:t>
            </w:r>
          </w:p>
          <w:p w:rsidR="00580DEC" w:rsidRPr="00C44383" w:rsidRDefault="00580DEC" w:rsidP="00580DEC">
            <w:pPr>
              <w:pBdr>
                <w:top w:val="nil"/>
                <w:left w:val="nil"/>
                <w:bottom w:val="nil"/>
                <w:right w:val="nil"/>
                <w:between w:val="nil"/>
              </w:pBdr>
              <w:spacing w:line="259" w:lineRule="auto"/>
              <w:rPr>
                <w:rFonts w:ascii="Times New Roman" w:eastAsia="Times New Roman" w:hAnsi="Times New Roman" w:cs="Times New Roman"/>
                <w:sz w:val="20"/>
                <w:szCs w:val="20"/>
                <w:lang w:val="en-US"/>
              </w:rPr>
            </w:pPr>
            <w:r w:rsidRPr="00C44383">
              <w:rPr>
                <w:rFonts w:ascii="Times New Roman" w:eastAsia="Times New Roman" w:hAnsi="Times New Roman" w:cs="Times New Roman"/>
                <w:sz w:val="20"/>
                <w:szCs w:val="20"/>
                <w:lang w:val="en-US"/>
              </w:rPr>
              <w:t>Încluderea părinților în diverse consilii și comisii interne;</w:t>
            </w:r>
          </w:p>
          <w:p w:rsidR="00580DEC" w:rsidRPr="00C44383" w:rsidRDefault="00580DEC" w:rsidP="00580DEC">
            <w:pPr>
              <w:pBdr>
                <w:top w:val="nil"/>
                <w:left w:val="nil"/>
                <w:bottom w:val="nil"/>
                <w:right w:val="nil"/>
                <w:between w:val="nil"/>
              </w:pBdr>
              <w:spacing w:line="259" w:lineRule="auto"/>
              <w:rPr>
                <w:rFonts w:ascii="Times New Roman" w:eastAsia="Times New Roman" w:hAnsi="Times New Roman" w:cs="Times New Roman"/>
                <w:sz w:val="20"/>
                <w:szCs w:val="20"/>
                <w:lang w:val="en-US"/>
              </w:rPr>
            </w:pPr>
            <w:r w:rsidRPr="00C44383">
              <w:rPr>
                <w:rFonts w:ascii="Times New Roman" w:eastAsia="Times New Roman" w:hAnsi="Times New Roman" w:cs="Times New Roman"/>
                <w:sz w:val="20"/>
                <w:szCs w:val="20"/>
                <w:lang w:val="en-US"/>
              </w:rPr>
              <w:t>Ședințe cu părinții introduse în planul managerial;</w:t>
            </w:r>
          </w:p>
          <w:p w:rsidR="00580DEC" w:rsidRPr="00B36556" w:rsidRDefault="00580DEC" w:rsidP="00580DEC">
            <w:pPr>
              <w:pStyle w:val="Frspaiere"/>
              <w:rPr>
                <w:rFonts w:ascii="Times New Roman" w:eastAsia="Times New Roman" w:hAnsi="Times New Roman" w:cs="Times New Roman"/>
                <w:sz w:val="20"/>
                <w:szCs w:val="20"/>
                <w:lang w:val="en-US"/>
              </w:rPr>
            </w:pPr>
            <w:r w:rsidRPr="00B36556">
              <w:rPr>
                <w:rFonts w:ascii="Times New Roman" w:eastAsia="Times New Roman" w:hAnsi="Times New Roman" w:cs="Times New Roman"/>
                <w:sz w:val="20"/>
                <w:szCs w:val="20"/>
                <w:lang w:val="en-US"/>
              </w:rPr>
              <w:t>Infrastructura informațională a instituției pentru părinți:</w:t>
            </w:r>
          </w:p>
          <w:p w:rsidR="00580DEC" w:rsidRPr="00B36556" w:rsidRDefault="00580DEC" w:rsidP="00F54B0F">
            <w:pPr>
              <w:pStyle w:val="Frspaiere"/>
              <w:numPr>
                <w:ilvl w:val="0"/>
                <w:numId w:val="13"/>
              </w:numPr>
              <w:rPr>
                <w:rFonts w:ascii="Times New Roman" w:hAnsi="Times New Roman" w:cs="Times New Roman"/>
                <w:sz w:val="20"/>
                <w:szCs w:val="20"/>
                <w:lang w:val="ro-RO"/>
              </w:rPr>
            </w:pPr>
            <w:r w:rsidRPr="00B36556">
              <w:rPr>
                <w:rFonts w:ascii="Times New Roman" w:eastAsia="Times New Roman" w:hAnsi="Times New Roman" w:cs="Times New Roman"/>
                <w:sz w:val="20"/>
                <w:szCs w:val="20"/>
                <w:lang w:val="en-US"/>
              </w:rPr>
              <w:t>Panoul de afișaj;</w:t>
            </w:r>
          </w:p>
          <w:p w:rsidR="00580DEC" w:rsidRPr="00B36556" w:rsidRDefault="00580DEC" w:rsidP="00F54B0F">
            <w:pPr>
              <w:pStyle w:val="Frspaiere"/>
              <w:numPr>
                <w:ilvl w:val="0"/>
                <w:numId w:val="13"/>
              </w:numPr>
              <w:rPr>
                <w:rFonts w:ascii="Times New Roman" w:hAnsi="Times New Roman" w:cs="Times New Roman"/>
                <w:sz w:val="20"/>
                <w:szCs w:val="20"/>
                <w:lang w:val="ro-RO"/>
              </w:rPr>
            </w:pPr>
            <w:r w:rsidRPr="00B36556">
              <w:rPr>
                <w:rFonts w:ascii="Times New Roman" w:eastAsia="Times New Roman" w:hAnsi="Times New Roman" w:cs="Times New Roman"/>
                <w:sz w:val="20"/>
                <w:szCs w:val="20"/>
                <w:lang w:val="en-US"/>
              </w:rPr>
              <w:t>Pagina Web a liceului;</w:t>
            </w:r>
          </w:p>
          <w:p w:rsidR="00580DEC" w:rsidRPr="00B36556" w:rsidRDefault="00580DEC" w:rsidP="00F54B0F">
            <w:pPr>
              <w:pStyle w:val="Frspaiere"/>
              <w:numPr>
                <w:ilvl w:val="0"/>
                <w:numId w:val="13"/>
              </w:numPr>
              <w:rPr>
                <w:rFonts w:ascii="Times New Roman" w:hAnsi="Times New Roman" w:cs="Times New Roman"/>
                <w:sz w:val="20"/>
                <w:szCs w:val="20"/>
                <w:lang w:val="ro-RO"/>
              </w:rPr>
            </w:pPr>
            <w:r w:rsidRPr="00B36556">
              <w:rPr>
                <w:rFonts w:ascii="Times New Roman" w:eastAsia="Times New Roman" w:hAnsi="Times New Roman" w:cs="Times New Roman"/>
                <w:sz w:val="20"/>
                <w:szCs w:val="20"/>
                <w:lang w:val="it-IT"/>
              </w:rPr>
              <w:t xml:space="preserve">E-mailul instituției: </w:t>
            </w:r>
            <w:hyperlink r:id="rId9" w:history="1">
              <w:r w:rsidR="009632CF" w:rsidRPr="00B36556">
                <w:rPr>
                  <w:rStyle w:val="Hyperlink"/>
                  <w:rFonts w:ascii="Times New Roman" w:eastAsia="Times New Roman" w:hAnsi="Times New Roman" w:cs="Times New Roman"/>
                  <w:sz w:val="20"/>
                  <w:szCs w:val="20"/>
                  <w:lang w:val="it-IT"/>
                </w:rPr>
                <w:t>valecsandrichisinau@gmail.com</w:t>
              </w:r>
            </w:hyperlink>
            <w:r w:rsidRPr="00B36556">
              <w:rPr>
                <w:rFonts w:ascii="Times New Roman" w:eastAsia="Times New Roman" w:hAnsi="Times New Roman" w:cs="Times New Roman"/>
                <w:sz w:val="20"/>
                <w:szCs w:val="20"/>
                <w:lang w:val="it-IT"/>
              </w:rPr>
              <w:t>;</w:t>
            </w:r>
          </w:p>
          <w:p w:rsidR="00580DEC" w:rsidRPr="00B36556" w:rsidRDefault="00580DEC" w:rsidP="00F54B0F">
            <w:pPr>
              <w:pStyle w:val="Frspaiere"/>
              <w:numPr>
                <w:ilvl w:val="0"/>
                <w:numId w:val="13"/>
              </w:numPr>
              <w:rPr>
                <w:rFonts w:ascii="Times New Roman" w:hAnsi="Times New Roman" w:cs="Times New Roman"/>
                <w:sz w:val="20"/>
                <w:szCs w:val="20"/>
                <w:lang w:val="ro-RO"/>
              </w:rPr>
            </w:pPr>
            <w:r w:rsidRPr="00B36556">
              <w:rPr>
                <w:rFonts w:ascii="Times New Roman" w:eastAsia="Times New Roman" w:hAnsi="Times New Roman" w:cs="Times New Roman"/>
                <w:sz w:val="20"/>
                <w:szCs w:val="20"/>
                <w:lang w:val="ro-RO"/>
              </w:rPr>
              <w:t xml:space="preserve">Site-ul instituției: </w:t>
            </w:r>
            <w:r w:rsidR="009632CF" w:rsidRPr="00B36556">
              <w:rPr>
                <w:rFonts w:ascii="Times New Roman" w:eastAsia="Times New Roman" w:hAnsi="Times New Roman" w:cs="Times New Roman"/>
                <w:i/>
                <w:sz w:val="20"/>
                <w:szCs w:val="20"/>
                <w:lang w:val="ro-RO"/>
              </w:rPr>
              <w:t>valecsandri.md</w:t>
            </w:r>
            <w:r w:rsidRPr="00B36556">
              <w:rPr>
                <w:rFonts w:ascii="Times New Roman" w:eastAsia="Times New Roman" w:hAnsi="Times New Roman" w:cs="Times New Roman"/>
                <w:sz w:val="20"/>
                <w:szCs w:val="20"/>
                <w:lang w:val="ro-RO"/>
              </w:rPr>
              <w:t>;</w:t>
            </w:r>
          </w:p>
          <w:p w:rsidR="00580DEC" w:rsidRPr="00B36556" w:rsidRDefault="00580DEC" w:rsidP="00F54B0F">
            <w:pPr>
              <w:pStyle w:val="Frspaiere"/>
              <w:numPr>
                <w:ilvl w:val="0"/>
                <w:numId w:val="13"/>
              </w:numPr>
              <w:rPr>
                <w:rFonts w:ascii="Times New Roman" w:hAnsi="Times New Roman" w:cs="Times New Roman"/>
                <w:sz w:val="20"/>
                <w:szCs w:val="20"/>
                <w:lang w:val="ro-RO"/>
              </w:rPr>
            </w:pPr>
            <w:r w:rsidRPr="00B36556">
              <w:rPr>
                <w:rFonts w:ascii="Times New Roman" w:hAnsi="Times New Roman" w:cs="Times New Roman"/>
                <w:sz w:val="20"/>
                <w:szCs w:val="20"/>
                <w:lang w:val="ro-RO"/>
              </w:rPr>
              <w:t>Pagină pe facebook;</w:t>
            </w:r>
          </w:p>
          <w:p w:rsidR="00580DEC" w:rsidRPr="00B36556" w:rsidRDefault="00580DEC" w:rsidP="00F54B0F">
            <w:pPr>
              <w:pStyle w:val="Frspaiere"/>
              <w:numPr>
                <w:ilvl w:val="0"/>
                <w:numId w:val="13"/>
              </w:numPr>
              <w:rPr>
                <w:rFonts w:ascii="Times New Roman" w:hAnsi="Times New Roman" w:cs="Times New Roman"/>
                <w:sz w:val="20"/>
                <w:szCs w:val="20"/>
                <w:lang w:val="ro-RO"/>
              </w:rPr>
            </w:pPr>
            <w:r w:rsidRPr="00B36556">
              <w:rPr>
                <w:rFonts w:ascii="Times New Roman" w:hAnsi="Times New Roman" w:cs="Times New Roman"/>
                <w:sz w:val="20"/>
                <w:szCs w:val="20"/>
                <w:lang w:val="ro-RO"/>
              </w:rPr>
              <w:t>Însemnări în agenda elevului;</w:t>
            </w:r>
          </w:p>
          <w:p w:rsidR="00580DEC" w:rsidRPr="00B36556" w:rsidRDefault="00580DEC" w:rsidP="00F54B0F">
            <w:pPr>
              <w:pStyle w:val="Frspaiere"/>
              <w:numPr>
                <w:ilvl w:val="0"/>
                <w:numId w:val="13"/>
              </w:numPr>
              <w:pBdr>
                <w:top w:val="nil"/>
                <w:left w:val="nil"/>
                <w:bottom w:val="nil"/>
                <w:right w:val="nil"/>
                <w:between w:val="nil"/>
              </w:pBdr>
              <w:rPr>
                <w:rFonts w:ascii="Times New Roman" w:eastAsia="Times New Roman" w:hAnsi="Times New Roman" w:cs="Times New Roman"/>
                <w:i/>
                <w:color w:val="FF0000"/>
                <w:sz w:val="20"/>
                <w:szCs w:val="20"/>
                <w:lang w:val="en-US"/>
              </w:rPr>
            </w:pPr>
            <w:r w:rsidRPr="00B36556">
              <w:rPr>
                <w:rFonts w:ascii="Times New Roman" w:hAnsi="Times New Roman" w:cs="Times New Roman"/>
                <w:sz w:val="20"/>
                <w:szCs w:val="20"/>
                <w:lang w:val="ro-RO"/>
              </w:rPr>
              <w:t>Consultații individuale;</w:t>
            </w:r>
          </w:p>
          <w:p w:rsidR="00580DEC" w:rsidRPr="00B36556" w:rsidRDefault="00580DEC" w:rsidP="00F54B0F">
            <w:pPr>
              <w:pStyle w:val="Frspaiere"/>
              <w:numPr>
                <w:ilvl w:val="0"/>
                <w:numId w:val="13"/>
              </w:numPr>
              <w:pBdr>
                <w:top w:val="nil"/>
                <w:left w:val="nil"/>
                <w:bottom w:val="nil"/>
                <w:right w:val="nil"/>
                <w:between w:val="nil"/>
              </w:pBdr>
              <w:rPr>
                <w:rFonts w:ascii="Times New Roman" w:eastAsia="Times New Roman" w:hAnsi="Times New Roman" w:cs="Times New Roman"/>
                <w:i/>
                <w:color w:val="FF0000"/>
                <w:sz w:val="20"/>
                <w:szCs w:val="20"/>
                <w:lang w:val="es-ES"/>
              </w:rPr>
            </w:pPr>
            <w:r w:rsidRPr="00B36556">
              <w:rPr>
                <w:rFonts w:ascii="Times New Roman" w:hAnsi="Times New Roman" w:cs="Times New Roman"/>
                <w:sz w:val="20"/>
                <w:szCs w:val="20"/>
                <w:lang w:val="ro-RO"/>
              </w:rPr>
              <w:t>Acces on-line la informația relevantă și a camerelor video, etc.</w:t>
            </w:r>
          </w:p>
          <w:p w:rsidR="00580DEC" w:rsidRPr="00B36556" w:rsidRDefault="00580DEC" w:rsidP="00F54B0F">
            <w:pPr>
              <w:pStyle w:val="Listparagraf"/>
              <w:numPr>
                <w:ilvl w:val="0"/>
                <w:numId w:val="13"/>
              </w:numPr>
              <w:pBdr>
                <w:top w:val="nil"/>
                <w:left w:val="nil"/>
                <w:bottom w:val="nil"/>
                <w:right w:val="nil"/>
                <w:between w:val="nil"/>
              </w:pBdr>
              <w:rPr>
                <w:rFonts w:ascii="Times New Roman" w:hAnsi="Times New Roman" w:cs="Times New Roman"/>
                <w:sz w:val="20"/>
                <w:szCs w:val="20"/>
                <w:lang w:val="es-ES"/>
              </w:rPr>
            </w:pPr>
            <w:r w:rsidRPr="00B36556">
              <w:rPr>
                <w:rFonts w:ascii="Times New Roman" w:hAnsi="Times New Roman" w:cs="Times New Roman"/>
                <w:sz w:val="20"/>
                <w:szCs w:val="20"/>
                <w:lang w:val="es-ES"/>
              </w:rPr>
              <w:t>Implicarea părinților și elevilor în diverse proiecte extracurriculare și extrașcolare:</w:t>
            </w:r>
          </w:p>
          <w:p w:rsidR="00AC7500" w:rsidRPr="00B36556" w:rsidRDefault="00F02F0D" w:rsidP="000E1F1E">
            <w:pPr>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Proiect educațional</w:t>
            </w:r>
            <w:r w:rsidR="000E1F1E" w:rsidRPr="00B36556">
              <w:rPr>
                <w:rFonts w:ascii="Times New Roman" w:hAnsi="Times New Roman" w:cs="Times New Roman"/>
                <w:sz w:val="20"/>
                <w:szCs w:val="20"/>
                <w:lang w:val="it-IT"/>
              </w:rPr>
              <w:t>e diverse și toate reglementate de Acorduri de parteneriat.( Anexe)</w:t>
            </w:r>
          </w:p>
        </w:tc>
      </w:tr>
      <w:tr w:rsidR="008F5720" w:rsidRPr="00C44383" w:rsidTr="00783110">
        <w:tc>
          <w:tcPr>
            <w:tcW w:w="1384" w:type="dxa"/>
          </w:tcPr>
          <w:p w:rsidR="008F5720" w:rsidRPr="00B36556" w:rsidRDefault="008F5720"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961" w:type="dxa"/>
            <w:gridSpan w:val="3"/>
          </w:tcPr>
          <w:p w:rsidR="008F5720" w:rsidRPr="00B36556" w:rsidRDefault="00653140" w:rsidP="00A52755">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 xml:space="preserve">2.2.2. </w:t>
            </w:r>
            <w:r w:rsidR="004334D4" w:rsidRPr="00B36556">
              <w:rPr>
                <w:rFonts w:ascii="Times New Roman" w:hAnsi="Times New Roman" w:cs="Times New Roman"/>
                <w:i/>
                <w:sz w:val="20"/>
                <w:szCs w:val="20"/>
                <w:lang w:val="ro-RO"/>
              </w:rPr>
              <w:t xml:space="preserve">Administrația instituției are încheiate acorduri de parteneriat și furnizează evidențe privind colaborarea cu reprezentanții comunității, pe baza interesului superior al copilului. Administrația  promovează partiâciparea comunității (agenți economici, serviciile publice, ONG, voluntari, etc.) la îmbunătățirea condițiilor de învățare, odihnă și relaxare și petrecere a timpului liber pentru copii. </w:t>
            </w:r>
          </w:p>
        </w:tc>
      </w:tr>
      <w:tr w:rsidR="008F5720" w:rsidRPr="00B36556" w:rsidTr="00783110">
        <w:tc>
          <w:tcPr>
            <w:tcW w:w="1384" w:type="dxa"/>
          </w:tcPr>
          <w:p w:rsidR="008F5720" w:rsidRPr="00B36556" w:rsidRDefault="008F5720"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288" w:type="dxa"/>
          </w:tcPr>
          <w:p w:rsidR="008F5720" w:rsidRPr="00B36556" w:rsidRDefault="008F5720"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EE68D4" w:rsidRPr="00B36556">
              <w:rPr>
                <w:rFonts w:ascii="Times New Roman" w:hAnsi="Times New Roman" w:cs="Times New Roman"/>
                <w:b/>
                <w:i/>
                <w:sz w:val="20"/>
                <w:szCs w:val="20"/>
                <w:lang w:val="ro-RO"/>
              </w:rPr>
              <w:t>1</w:t>
            </w:r>
          </w:p>
        </w:tc>
        <w:tc>
          <w:tcPr>
            <w:tcW w:w="2336" w:type="dxa"/>
          </w:tcPr>
          <w:p w:rsidR="008F5720" w:rsidRPr="00B36556" w:rsidRDefault="008F5720"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6E0C07" w:rsidRPr="00B36556">
              <w:rPr>
                <w:rFonts w:ascii="Times New Roman" w:hAnsi="Times New Roman" w:cs="Times New Roman"/>
                <w:b/>
                <w:i/>
                <w:sz w:val="20"/>
                <w:szCs w:val="20"/>
                <w:lang w:val="ro-RO"/>
              </w:rPr>
              <w:t>1</w:t>
            </w:r>
          </w:p>
        </w:tc>
        <w:tc>
          <w:tcPr>
            <w:tcW w:w="2337" w:type="dxa"/>
          </w:tcPr>
          <w:p w:rsidR="008F5720" w:rsidRPr="00B36556" w:rsidRDefault="008F5720"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6E0C07" w:rsidRPr="00B36556">
              <w:rPr>
                <w:rFonts w:ascii="Times New Roman" w:hAnsi="Times New Roman" w:cs="Times New Roman"/>
                <w:b/>
                <w:i/>
                <w:sz w:val="20"/>
                <w:szCs w:val="20"/>
                <w:lang w:val="ro-RO"/>
              </w:rPr>
              <w:t xml:space="preserve"> 1</w:t>
            </w:r>
          </w:p>
        </w:tc>
      </w:tr>
    </w:tbl>
    <w:p w:rsidR="008F5720" w:rsidRPr="00B36556" w:rsidRDefault="008F5720" w:rsidP="00AD5BED">
      <w:pPr>
        <w:pStyle w:val="Frspaiere"/>
        <w:rPr>
          <w:rFonts w:ascii="Times New Roman" w:hAnsi="Times New Roman" w:cs="Times New Roman"/>
          <w:sz w:val="20"/>
          <w:szCs w:val="20"/>
          <w:lang w:val="ro-RO"/>
        </w:rPr>
      </w:pPr>
    </w:p>
    <w:p w:rsidR="00AD5BED" w:rsidRPr="00B36556" w:rsidRDefault="00AD5BED" w:rsidP="00AD5BED">
      <w:pPr>
        <w:pStyle w:val="Frspaiere"/>
        <w:rPr>
          <w:rFonts w:ascii="Times New Roman" w:hAnsi="Times New Roman" w:cs="Times New Roman"/>
          <w:b/>
          <w:sz w:val="20"/>
          <w:szCs w:val="20"/>
          <w:lang w:val="ro-RO"/>
        </w:rPr>
      </w:pPr>
      <w:r w:rsidRPr="00B36556">
        <w:rPr>
          <w:rFonts w:ascii="Times New Roman" w:hAnsi="Times New Roman" w:cs="Times New Roman"/>
          <w:sz w:val="20"/>
          <w:szCs w:val="20"/>
          <w:lang w:val="ro-RO"/>
        </w:rPr>
        <w:t xml:space="preserve">Domeniu: </w:t>
      </w:r>
      <w:r w:rsidRPr="00B36556">
        <w:rPr>
          <w:rFonts w:ascii="Times New Roman" w:hAnsi="Times New Roman" w:cs="Times New Roman"/>
          <w:b/>
          <w:sz w:val="20"/>
          <w:szCs w:val="20"/>
          <w:lang w:val="ro-RO"/>
        </w:rPr>
        <w:t>Capacitate instituțională</w:t>
      </w:r>
    </w:p>
    <w:p w:rsidR="00AD5BED" w:rsidRPr="00B36556" w:rsidRDefault="00AD5BED" w:rsidP="00AD5BE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2.2</w:t>
      </w:r>
      <w:r w:rsidR="00EE68D4" w:rsidRPr="00B36556">
        <w:rPr>
          <w:rFonts w:ascii="Times New Roman" w:hAnsi="Times New Roman" w:cs="Times New Roman"/>
          <w:sz w:val="20"/>
          <w:szCs w:val="20"/>
          <w:lang w:val="ro-RO"/>
        </w:rPr>
        <w:t>.3</w:t>
      </w:r>
      <w:r w:rsidR="0071423B" w:rsidRPr="00B36556">
        <w:rPr>
          <w:rFonts w:ascii="Times New Roman" w:hAnsi="Times New Roman" w:cs="Times New Roman"/>
          <w:sz w:val="20"/>
          <w:szCs w:val="20"/>
          <w:lang w:val="ro-RO"/>
        </w:rPr>
        <w:t xml:space="preserve">. </w:t>
      </w:r>
      <w:r w:rsidR="00EE68D4" w:rsidRPr="00B36556">
        <w:rPr>
          <w:rFonts w:ascii="Times New Roman" w:hAnsi="Times New Roman" w:cs="Times New Roman"/>
          <w:sz w:val="20"/>
          <w:szCs w:val="20"/>
          <w:lang w:val="ro-RO"/>
        </w:rPr>
        <w:t>Asigurarea drepturilor părinților și al autorităților publce locale la participarea în consiliul de administrație, implicarea lor și a elevlor, ca structuri asociative, în luarea de decizii, benefiind de mijloace democratice de comunicare, implicarea părinților și a membrilor comunității în activități organizate în baza unui plan coordonat orientat spre educația de calitate pentru toți copiii</w:t>
      </w:r>
    </w:p>
    <w:tbl>
      <w:tblPr>
        <w:tblStyle w:val="GrilTabel"/>
        <w:tblW w:w="0" w:type="auto"/>
        <w:tblLook w:val="04A0"/>
      </w:tblPr>
      <w:tblGrid>
        <w:gridCol w:w="1380"/>
        <w:gridCol w:w="3262"/>
        <w:gridCol w:w="2325"/>
        <w:gridCol w:w="2321"/>
      </w:tblGrid>
      <w:tr w:rsidR="00AD5BED" w:rsidRPr="00C44383" w:rsidTr="00783110">
        <w:tc>
          <w:tcPr>
            <w:tcW w:w="1384" w:type="dxa"/>
          </w:tcPr>
          <w:p w:rsidR="00AD5BED" w:rsidRPr="00B36556" w:rsidRDefault="00AD5BED"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961" w:type="dxa"/>
            <w:gridSpan w:val="3"/>
          </w:tcPr>
          <w:p w:rsidR="00B4731E" w:rsidRPr="00B36556" w:rsidRDefault="00BB1640" w:rsidP="00B4731E">
            <w:pPr>
              <w:pStyle w:val="Frspaiere"/>
              <w:rPr>
                <w:rFonts w:ascii="Times New Roman" w:hAnsi="Times New Roman" w:cs="Times New Roman"/>
                <w:sz w:val="20"/>
                <w:szCs w:val="20"/>
                <w:lang w:val="ro-RO"/>
              </w:rPr>
            </w:pPr>
            <w:r w:rsidRPr="00B36556">
              <w:rPr>
                <w:rFonts w:ascii="Times New Roman" w:eastAsia="Times New Roman" w:hAnsi="Times New Roman" w:cs="Times New Roman"/>
                <w:sz w:val="20"/>
                <w:szCs w:val="20"/>
                <w:lang w:val="ro-RO"/>
              </w:rPr>
              <w:t>Planul de activitat</w:t>
            </w:r>
            <w:r w:rsidR="00B4731E" w:rsidRPr="00B36556">
              <w:rPr>
                <w:rFonts w:ascii="Times New Roman" w:eastAsia="Times New Roman" w:hAnsi="Times New Roman" w:cs="Times New Roman"/>
                <w:sz w:val="20"/>
                <w:szCs w:val="20"/>
                <w:lang w:val="ro-RO"/>
              </w:rPr>
              <w:t>e a CA (componența consiliului:</w:t>
            </w:r>
            <w:r w:rsidR="00B4731E" w:rsidRPr="00B36556">
              <w:rPr>
                <w:rFonts w:ascii="Times New Roman" w:hAnsi="Times New Roman" w:cs="Times New Roman"/>
                <w:sz w:val="20"/>
                <w:szCs w:val="20"/>
                <w:lang w:val="ro-RO"/>
              </w:rPr>
              <w:t xml:space="preserve"> doi părinți şi un elev sunt membri ai Consiliului de Administra</w:t>
            </w:r>
            <w:r w:rsidR="005E5263" w:rsidRPr="00B36556">
              <w:rPr>
                <w:rFonts w:ascii="Times New Roman" w:hAnsi="Times New Roman" w:cs="Times New Roman"/>
                <w:sz w:val="20"/>
                <w:szCs w:val="20"/>
                <w:lang w:val="ro-RO"/>
              </w:rPr>
              <w:t>ţie ai Liceului</w:t>
            </w:r>
            <w:r w:rsidR="00B4731E" w:rsidRPr="00B36556">
              <w:rPr>
                <w:rFonts w:ascii="Times New Roman" w:hAnsi="Times New Roman" w:cs="Times New Roman"/>
                <w:sz w:val="20"/>
                <w:szCs w:val="20"/>
                <w:lang w:val="ro-RO"/>
              </w:rPr>
              <w:t>.</w:t>
            </w:r>
          </w:p>
          <w:p w:rsidR="00B4731E" w:rsidRPr="00B36556" w:rsidRDefault="00B4731E" w:rsidP="00B4731E">
            <w:pPr>
              <w:pBdr>
                <w:top w:val="nil"/>
                <w:left w:val="nil"/>
                <w:bottom w:val="nil"/>
                <w:right w:val="nil"/>
                <w:between w:val="nil"/>
              </w:pBdr>
              <w:spacing w:line="259" w:lineRule="auto"/>
              <w:rPr>
                <w:rFonts w:ascii="Times New Roman" w:eastAsia="Times New Roman" w:hAnsi="Times New Roman" w:cs="Times New Roman"/>
                <w:sz w:val="20"/>
                <w:szCs w:val="20"/>
                <w:lang w:val="ro-RO"/>
              </w:rPr>
            </w:pPr>
            <w:r w:rsidRPr="00B36556">
              <w:rPr>
                <w:rFonts w:ascii="Times New Roman" w:eastAsia="Times New Roman" w:hAnsi="Times New Roman" w:cs="Times New Roman"/>
                <w:sz w:val="20"/>
                <w:szCs w:val="20"/>
                <w:lang w:val="ro-RO"/>
              </w:rPr>
              <w:t>Consiliul părinților;</w:t>
            </w:r>
          </w:p>
          <w:p w:rsidR="00F02F0D" w:rsidRPr="00B36556" w:rsidRDefault="00F02F0D" w:rsidP="00B4731E">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Consiliile părinţilor ce sunt formate în fiecare clasă.</w:t>
            </w:r>
          </w:p>
          <w:p w:rsidR="00F02F0D" w:rsidRPr="00B36556" w:rsidRDefault="00F02F0D" w:rsidP="00B4731E">
            <w:pPr>
              <w:pStyle w:val="Frspaiere"/>
              <w:rPr>
                <w:rFonts w:ascii="Times New Roman" w:hAnsi="Times New Roman" w:cs="Times New Roman"/>
                <w:sz w:val="20"/>
                <w:szCs w:val="20"/>
                <w:lang w:val="it-IT"/>
              </w:rPr>
            </w:pPr>
            <w:r w:rsidRPr="00B36556">
              <w:rPr>
                <w:rFonts w:ascii="Times New Roman" w:hAnsi="Times New Roman" w:cs="Times New Roman"/>
                <w:sz w:val="20"/>
                <w:szCs w:val="20"/>
                <w:lang w:val="it-IT"/>
              </w:rPr>
              <w:t>Procesele verbale ale ședințelor cu părinții;</w:t>
            </w:r>
          </w:p>
          <w:p w:rsidR="00F02F0D" w:rsidRPr="00B36556" w:rsidRDefault="00F02F0D" w:rsidP="00B4731E">
            <w:pPr>
              <w:pBdr>
                <w:top w:val="nil"/>
                <w:left w:val="nil"/>
                <w:bottom w:val="nil"/>
                <w:right w:val="nil"/>
                <w:between w:val="nil"/>
              </w:pBdr>
              <w:spacing w:line="259" w:lineRule="auto"/>
              <w:rPr>
                <w:rFonts w:ascii="Times New Roman" w:eastAsia="Times New Roman" w:hAnsi="Times New Roman" w:cs="Times New Roman"/>
                <w:sz w:val="20"/>
                <w:szCs w:val="20"/>
                <w:lang w:val="it-IT"/>
              </w:rPr>
            </w:pPr>
            <w:r w:rsidRPr="00B36556">
              <w:rPr>
                <w:rFonts w:ascii="Times New Roman" w:eastAsia="Times New Roman" w:hAnsi="Times New Roman" w:cs="Times New Roman"/>
                <w:sz w:val="20"/>
                <w:szCs w:val="20"/>
                <w:lang w:val="it-IT"/>
              </w:rPr>
              <w:t>Boxa de încredere.</w:t>
            </w:r>
          </w:p>
          <w:p w:rsidR="00B4731E" w:rsidRPr="00B36556" w:rsidRDefault="00B4731E" w:rsidP="00B4731E">
            <w:pPr>
              <w:pBdr>
                <w:top w:val="nil"/>
                <w:left w:val="nil"/>
                <w:bottom w:val="nil"/>
                <w:right w:val="nil"/>
                <w:between w:val="nil"/>
              </w:pBdr>
              <w:spacing w:line="259" w:lineRule="auto"/>
              <w:rPr>
                <w:rFonts w:ascii="Times New Roman" w:eastAsia="Times New Roman" w:hAnsi="Times New Roman" w:cs="Times New Roman"/>
                <w:sz w:val="20"/>
                <w:szCs w:val="20"/>
                <w:lang w:val="it-IT"/>
              </w:rPr>
            </w:pPr>
            <w:r w:rsidRPr="00B36556">
              <w:rPr>
                <w:rFonts w:ascii="Times New Roman" w:eastAsia="Times New Roman" w:hAnsi="Times New Roman" w:cs="Times New Roman"/>
                <w:sz w:val="20"/>
                <w:szCs w:val="20"/>
                <w:lang w:val="it-IT"/>
              </w:rPr>
              <w:t>Feedback-uri on-line, directe din partea comunutății;</w:t>
            </w:r>
          </w:p>
          <w:p w:rsidR="00B4731E" w:rsidRPr="00B36556" w:rsidRDefault="00B4731E" w:rsidP="00B4731E">
            <w:pPr>
              <w:pBdr>
                <w:top w:val="nil"/>
                <w:left w:val="nil"/>
                <w:bottom w:val="nil"/>
                <w:right w:val="nil"/>
                <w:between w:val="nil"/>
              </w:pBdr>
              <w:spacing w:line="259" w:lineRule="auto"/>
              <w:rPr>
                <w:rFonts w:ascii="Times New Roman" w:eastAsia="Times New Roman" w:hAnsi="Times New Roman" w:cs="Times New Roman"/>
                <w:sz w:val="20"/>
                <w:szCs w:val="20"/>
                <w:lang w:val="it-IT"/>
              </w:rPr>
            </w:pPr>
            <w:r w:rsidRPr="00B36556">
              <w:rPr>
                <w:rFonts w:ascii="Times New Roman" w:eastAsia="Times New Roman" w:hAnsi="Times New Roman" w:cs="Times New Roman"/>
                <w:sz w:val="20"/>
                <w:szCs w:val="20"/>
                <w:lang w:val="it-IT"/>
              </w:rPr>
              <w:t>Activități didactice și extracurrculare organizate de autoritățile locale sau de alți</w:t>
            </w:r>
            <w:r w:rsidR="000B3D9F" w:rsidRPr="00B36556">
              <w:rPr>
                <w:rFonts w:ascii="Times New Roman" w:eastAsia="Times New Roman" w:hAnsi="Times New Roman" w:cs="Times New Roman"/>
                <w:sz w:val="20"/>
                <w:szCs w:val="20"/>
                <w:lang w:val="it-IT"/>
              </w:rPr>
              <w:t xml:space="preserve"> </w:t>
            </w:r>
            <w:r w:rsidRPr="00B36556">
              <w:rPr>
                <w:rFonts w:ascii="Times New Roman" w:eastAsia="Times New Roman" w:hAnsi="Times New Roman" w:cs="Times New Roman"/>
                <w:sz w:val="20"/>
                <w:szCs w:val="20"/>
                <w:lang w:val="it-IT"/>
              </w:rPr>
              <w:t>reprezentanți ai comunității</w:t>
            </w:r>
            <w:r w:rsidR="005F1AA2" w:rsidRPr="00B36556">
              <w:rPr>
                <w:rFonts w:ascii="Times New Roman" w:eastAsia="Times New Roman" w:hAnsi="Times New Roman" w:cs="Times New Roman"/>
                <w:sz w:val="20"/>
                <w:szCs w:val="20"/>
                <w:lang w:val="it-IT"/>
              </w:rPr>
              <w:t>;</w:t>
            </w:r>
          </w:p>
          <w:p w:rsidR="00AC7500" w:rsidRPr="00B36556" w:rsidRDefault="00AC7500" w:rsidP="00AC7500">
            <w:pPr>
              <w:rPr>
                <w:rFonts w:ascii="Times New Roman" w:hAnsi="Times New Roman" w:cs="Times New Roman"/>
                <w:sz w:val="20"/>
                <w:szCs w:val="20"/>
                <w:lang w:val="it-IT"/>
              </w:rPr>
            </w:pPr>
            <w:r w:rsidRPr="00B36556">
              <w:rPr>
                <w:rFonts w:ascii="Times New Roman" w:hAnsi="Times New Roman" w:cs="Times New Roman"/>
                <w:sz w:val="20"/>
                <w:szCs w:val="20"/>
                <w:lang w:val="it-IT"/>
              </w:rPr>
              <w:t>Note informative/procese-verbale cu referire la realizarea activităților majore din Planul de activitate al Consiliului de Administraţie;</w:t>
            </w:r>
          </w:p>
          <w:p w:rsidR="00AC7500" w:rsidRPr="00B36556" w:rsidRDefault="00AC7500" w:rsidP="00AC7500">
            <w:pPr>
              <w:rPr>
                <w:rFonts w:ascii="Times New Roman" w:hAnsi="Times New Roman" w:cs="Times New Roman"/>
                <w:sz w:val="20"/>
                <w:szCs w:val="20"/>
                <w:lang w:val="it-IT"/>
              </w:rPr>
            </w:pPr>
            <w:r w:rsidRPr="00B36556">
              <w:rPr>
                <w:rFonts w:ascii="Times New Roman" w:hAnsi="Times New Roman" w:cs="Times New Roman"/>
                <w:sz w:val="20"/>
                <w:szCs w:val="20"/>
                <w:lang w:val="it-IT"/>
              </w:rPr>
              <w:t>Procesele verbale ale ședințelor cu părinții</w:t>
            </w:r>
            <w:r w:rsidR="00852E05" w:rsidRPr="00B36556">
              <w:rPr>
                <w:rFonts w:ascii="Times New Roman" w:hAnsi="Times New Roman" w:cs="Times New Roman"/>
                <w:sz w:val="20"/>
                <w:szCs w:val="20"/>
                <w:lang w:val="it-IT"/>
              </w:rPr>
              <w:t>;</w:t>
            </w:r>
          </w:p>
          <w:p w:rsidR="00AC7500" w:rsidRPr="00B36556" w:rsidRDefault="00AC7500" w:rsidP="00B4731E">
            <w:pPr>
              <w:rPr>
                <w:rFonts w:ascii="Times New Roman" w:eastAsia="Times New Roman" w:hAnsi="Times New Roman" w:cs="Times New Roman"/>
                <w:color w:val="000000"/>
                <w:sz w:val="20"/>
                <w:szCs w:val="20"/>
                <w:lang w:val="it-IT"/>
              </w:rPr>
            </w:pPr>
            <w:r w:rsidRPr="00B36556">
              <w:rPr>
                <w:rFonts w:ascii="Times New Roman" w:eastAsia="Times New Roman" w:hAnsi="Times New Roman" w:cs="Times New Roman"/>
                <w:sz w:val="20"/>
                <w:szCs w:val="20"/>
                <w:lang w:val="it-IT"/>
              </w:rPr>
              <w:t xml:space="preserve">Consultări </w:t>
            </w:r>
            <w:r w:rsidR="00B4731E" w:rsidRPr="00B36556">
              <w:rPr>
                <w:rFonts w:ascii="Times New Roman" w:eastAsia="Times New Roman" w:hAnsi="Times New Roman" w:cs="Times New Roman"/>
                <w:sz w:val="20"/>
                <w:szCs w:val="20"/>
                <w:lang w:val="it-IT"/>
              </w:rPr>
              <w:t>online prin intermediul Google F</w:t>
            </w:r>
            <w:r w:rsidRPr="00B36556">
              <w:rPr>
                <w:rFonts w:ascii="Times New Roman" w:eastAsia="Times New Roman" w:hAnsi="Times New Roman" w:cs="Times New Roman"/>
                <w:sz w:val="20"/>
                <w:szCs w:val="20"/>
                <w:lang w:val="it-IT"/>
              </w:rPr>
              <w:t>orms privind gradul de satisfacție al comunității educaționale referitor la calitatea instruirii la distanță și aplicațiile pe care sunt utilizate în procesul instructiv-educativ</w:t>
            </w:r>
            <w:r w:rsidR="00B4731E" w:rsidRPr="00B36556">
              <w:rPr>
                <w:rFonts w:ascii="Times New Roman" w:eastAsia="Times New Roman" w:hAnsi="Times New Roman" w:cs="Times New Roman"/>
                <w:sz w:val="20"/>
                <w:szCs w:val="20"/>
                <w:lang w:val="it-IT"/>
              </w:rPr>
              <w:t>.</w:t>
            </w:r>
          </w:p>
        </w:tc>
      </w:tr>
      <w:tr w:rsidR="00AD5BED" w:rsidRPr="00C44383" w:rsidTr="00783110">
        <w:tc>
          <w:tcPr>
            <w:tcW w:w="1384" w:type="dxa"/>
          </w:tcPr>
          <w:p w:rsidR="00AD5BED" w:rsidRPr="00B36556" w:rsidRDefault="00AD5BED"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961" w:type="dxa"/>
            <w:gridSpan w:val="3"/>
          </w:tcPr>
          <w:p w:rsidR="00453F4B" w:rsidRPr="00B36556" w:rsidRDefault="00453F4B" w:rsidP="00A52755">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2.2.3. Instituția are un consiliu de administrație cu reprezentanți ai părinților, ai autorității publice locale, ai elevilor din clasele liceale, care ia decizii și activează în baza unui plan coordonat, orientat spre asigurarea educației de calitate pentru toți elevii. În instituție mai există Consiliul părinților, aleasă în mod democratic și auto-organizată (cu lideri aleși, întâlniri regulate, planuri proprii de acțiune), care participă la luarea deciziilor cu privire la toate problemele ce vizează educația copiilor.</w:t>
            </w:r>
          </w:p>
        </w:tc>
      </w:tr>
      <w:tr w:rsidR="00AD5BED" w:rsidRPr="00B36556" w:rsidTr="00783110">
        <w:tc>
          <w:tcPr>
            <w:tcW w:w="1384" w:type="dxa"/>
          </w:tcPr>
          <w:p w:rsidR="00AD5BED" w:rsidRPr="00B36556" w:rsidRDefault="00AD5BED"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288" w:type="dxa"/>
          </w:tcPr>
          <w:p w:rsidR="00AD5BED" w:rsidRPr="00B36556" w:rsidRDefault="00AD5BED"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AF744E" w:rsidRPr="00B36556">
              <w:rPr>
                <w:rFonts w:ascii="Times New Roman" w:hAnsi="Times New Roman" w:cs="Times New Roman"/>
                <w:b/>
                <w:i/>
                <w:sz w:val="20"/>
                <w:szCs w:val="20"/>
                <w:lang w:val="ro-RO"/>
              </w:rPr>
              <w:t>2</w:t>
            </w:r>
          </w:p>
        </w:tc>
        <w:tc>
          <w:tcPr>
            <w:tcW w:w="2336" w:type="dxa"/>
          </w:tcPr>
          <w:p w:rsidR="00AD5BED" w:rsidRPr="00B36556" w:rsidRDefault="00AD5BED"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6E0C07" w:rsidRPr="00B36556">
              <w:rPr>
                <w:rFonts w:ascii="Times New Roman" w:hAnsi="Times New Roman" w:cs="Times New Roman"/>
                <w:b/>
                <w:i/>
                <w:sz w:val="20"/>
                <w:szCs w:val="20"/>
                <w:lang w:val="ro-RO"/>
              </w:rPr>
              <w:t>1,75</w:t>
            </w:r>
          </w:p>
        </w:tc>
        <w:tc>
          <w:tcPr>
            <w:tcW w:w="2337" w:type="dxa"/>
          </w:tcPr>
          <w:p w:rsidR="00AD5BED" w:rsidRPr="00B36556" w:rsidRDefault="00AD5BED"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6E0C07" w:rsidRPr="00B36556">
              <w:rPr>
                <w:rFonts w:ascii="Times New Roman" w:hAnsi="Times New Roman" w:cs="Times New Roman"/>
                <w:b/>
                <w:i/>
                <w:sz w:val="20"/>
                <w:szCs w:val="20"/>
                <w:lang w:val="ro-RO"/>
              </w:rPr>
              <w:t xml:space="preserve"> 1,75</w:t>
            </w:r>
          </w:p>
        </w:tc>
      </w:tr>
    </w:tbl>
    <w:p w:rsidR="00AD5BED" w:rsidRPr="00B36556" w:rsidRDefault="00AD5BED" w:rsidP="00AD5BED">
      <w:pPr>
        <w:pStyle w:val="Frspaiere"/>
        <w:rPr>
          <w:rFonts w:ascii="Times New Roman" w:hAnsi="Times New Roman" w:cs="Times New Roman"/>
          <w:sz w:val="20"/>
          <w:szCs w:val="20"/>
          <w:lang w:val="ro-RO"/>
        </w:rPr>
      </w:pPr>
    </w:p>
    <w:p w:rsidR="00AD5BED" w:rsidRPr="00B36556" w:rsidRDefault="00AD5BED" w:rsidP="00AD5BED">
      <w:pPr>
        <w:pStyle w:val="Frspaiere"/>
        <w:rPr>
          <w:rFonts w:ascii="Times New Roman" w:hAnsi="Times New Roman" w:cs="Times New Roman"/>
          <w:sz w:val="20"/>
          <w:szCs w:val="20"/>
          <w:lang w:val="ro-RO"/>
        </w:rPr>
      </w:pPr>
    </w:p>
    <w:p w:rsidR="00AD5BED" w:rsidRPr="00B36556" w:rsidRDefault="00AD5BED" w:rsidP="00AD5BE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Domeniu: </w:t>
      </w:r>
      <w:r w:rsidRPr="00B36556">
        <w:rPr>
          <w:rFonts w:ascii="Times New Roman" w:hAnsi="Times New Roman" w:cs="Times New Roman"/>
          <w:b/>
          <w:sz w:val="20"/>
          <w:szCs w:val="20"/>
          <w:lang w:val="ro-RO"/>
        </w:rPr>
        <w:t>Curriculul/ proces educațional</w:t>
      </w:r>
    </w:p>
    <w:p w:rsidR="00AD5BED" w:rsidRPr="00B36556" w:rsidRDefault="00AD5BED" w:rsidP="00AD5BE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2.2.4</w:t>
      </w:r>
      <w:r w:rsidR="00453F4B" w:rsidRPr="00B36556">
        <w:rPr>
          <w:rFonts w:ascii="Times New Roman" w:hAnsi="Times New Roman" w:cs="Times New Roman"/>
          <w:sz w:val="20"/>
          <w:szCs w:val="20"/>
          <w:lang w:val="ro-RO"/>
        </w:rPr>
        <w:t>. P</w:t>
      </w:r>
      <w:r w:rsidR="005E1111" w:rsidRPr="00B36556">
        <w:rPr>
          <w:rFonts w:ascii="Times New Roman" w:hAnsi="Times New Roman" w:cs="Times New Roman"/>
          <w:sz w:val="20"/>
          <w:szCs w:val="20"/>
          <w:lang w:val="ro-RO"/>
        </w:rPr>
        <w:t>articiparea structurilor asociative ale elevilor, părinților și comunității la elaborarea documentelor programatice ale instituției, la pedagogizarea părinților și implicarea acestora și a altori actori comunitari ca persoană resursă în procesul educațional</w:t>
      </w:r>
    </w:p>
    <w:tbl>
      <w:tblPr>
        <w:tblStyle w:val="GrilTabel"/>
        <w:tblW w:w="0" w:type="auto"/>
        <w:tblLook w:val="04A0"/>
      </w:tblPr>
      <w:tblGrid>
        <w:gridCol w:w="1380"/>
        <w:gridCol w:w="3262"/>
        <w:gridCol w:w="2325"/>
        <w:gridCol w:w="2321"/>
      </w:tblGrid>
      <w:tr w:rsidR="00AD5BED" w:rsidRPr="00C44383" w:rsidTr="00783110">
        <w:tc>
          <w:tcPr>
            <w:tcW w:w="1384" w:type="dxa"/>
          </w:tcPr>
          <w:p w:rsidR="00AD5BED" w:rsidRPr="00B36556" w:rsidRDefault="00AD5BED"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961" w:type="dxa"/>
            <w:gridSpan w:val="3"/>
          </w:tcPr>
          <w:p w:rsidR="006839A1" w:rsidRPr="00B36556" w:rsidRDefault="006839A1" w:rsidP="005F1AA2">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Organizarea actibvităţilor de pedagogizare a părinţilor privind educaţia copiilor;</w:t>
            </w:r>
          </w:p>
          <w:p w:rsidR="006839A1" w:rsidRPr="00B36556" w:rsidRDefault="006839A1" w:rsidP="005F1AA2">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lastRenderedPageBreak/>
              <w:t>Şedinţele tematice cu părinţii la nivel de clasă:</w:t>
            </w:r>
          </w:p>
          <w:p w:rsidR="006839A1" w:rsidRPr="00B36556" w:rsidRDefault="006839A1" w:rsidP="005F1AA2">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Prevenirea şi corectarea conduitelor greşite ale copiilor. Situaţia şcolară a elevilor la sfârşitul semes</w:t>
            </w:r>
            <w:r w:rsidR="00852E05" w:rsidRPr="00B36556">
              <w:rPr>
                <w:rFonts w:ascii="Times New Roman" w:hAnsi="Times New Roman" w:cs="Times New Roman"/>
                <w:sz w:val="20"/>
                <w:szCs w:val="20"/>
                <w:lang w:val="ro-RO"/>
              </w:rPr>
              <w:t>trului I a anului de studii 202</w:t>
            </w:r>
            <w:r w:rsidR="00930339">
              <w:rPr>
                <w:rFonts w:ascii="Times New Roman" w:hAnsi="Times New Roman" w:cs="Times New Roman"/>
                <w:sz w:val="20"/>
                <w:szCs w:val="20"/>
                <w:lang w:val="ro-RO"/>
              </w:rPr>
              <w:t>2</w:t>
            </w:r>
            <w:r w:rsidR="00852E05" w:rsidRPr="00B36556">
              <w:rPr>
                <w:rFonts w:ascii="Times New Roman" w:hAnsi="Times New Roman" w:cs="Times New Roman"/>
                <w:sz w:val="20"/>
                <w:szCs w:val="20"/>
                <w:lang w:val="ro-RO"/>
              </w:rPr>
              <w:t>-202</w:t>
            </w:r>
            <w:r w:rsidR="00930339">
              <w:rPr>
                <w:rFonts w:ascii="Times New Roman" w:hAnsi="Times New Roman" w:cs="Times New Roman"/>
                <w:sz w:val="20"/>
                <w:szCs w:val="20"/>
                <w:lang w:val="ro-RO"/>
              </w:rPr>
              <w:t>3</w:t>
            </w:r>
            <w:r w:rsidRPr="00B36556">
              <w:rPr>
                <w:rFonts w:ascii="Times New Roman" w:hAnsi="Times New Roman" w:cs="Times New Roman"/>
                <w:sz w:val="20"/>
                <w:szCs w:val="20"/>
                <w:lang w:val="ro-RO"/>
              </w:rPr>
              <w:t>. Siguranţa copiilo</w:t>
            </w:r>
            <w:r w:rsidR="005F1AA2" w:rsidRPr="00B36556">
              <w:rPr>
                <w:rFonts w:ascii="Times New Roman" w:hAnsi="Times New Roman" w:cs="Times New Roman"/>
                <w:sz w:val="20"/>
                <w:szCs w:val="20"/>
                <w:lang w:val="ro-RO"/>
              </w:rPr>
              <w:t>r pe perioada vacanţei de iarnă;</w:t>
            </w:r>
          </w:p>
          <w:p w:rsidR="006839A1" w:rsidRPr="00B36556" w:rsidRDefault="006839A1" w:rsidP="005F1AA2">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Rolul părinţilor în dezvoltarea copiilor.  Siguranţa copiilor pe perioada vacanţei de primăvară- februarie; </w:t>
            </w:r>
          </w:p>
          <w:p w:rsidR="006839A1" w:rsidRPr="00B36556" w:rsidRDefault="006839A1" w:rsidP="005F1AA2">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Siguranţa copiilor în mediul online. Impactul părinţilor.- Siguranţa copiilor pe perioada vacanţei de paşti- aprilie; </w:t>
            </w:r>
          </w:p>
          <w:p w:rsidR="006839A1" w:rsidRPr="00B36556" w:rsidRDefault="006839A1" w:rsidP="005F1AA2">
            <w:pPr>
              <w:pBdr>
                <w:top w:val="nil"/>
                <w:left w:val="nil"/>
                <w:bottom w:val="nil"/>
                <w:right w:val="nil"/>
                <w:between w:val="nil"/>
              </w:pBdr>
              <w:jc w:val="both"/>
              <w:rPr>
                <w:rFonts w:ascii="Times New Roman" w:hAnsi="Times New Roman" w:cs="Times New Roman"/>
                <w:sz w:val="20"/>
                <w:szCs w:val="20"/>
                <w:lang w:val="es-ES"/>
              </w:rPr>
            </w:pPr>
            <w:r w:rsidRPr="00B36556">
              <w:rPr>
                <w:rFonts w:ascii="Times New Roman" w:hAnsi="Times New Roman" w:cs="Times New Roman"/>
                <w:sz w:val="20"/>
                <w:szCs w:val="20"/>
                <w:lang w:val="ro-RO"/>
              </w:rPr>
              <w:t xml:space="preserve">Situaţia şcolară a elevilor la sfârşitul anului de studii. </w:t>
            </w:r>
            <w:r w:rsidRPr="00B36556">
              <w:rPr>
                <w:rFonts w:ascii="Times New Roman" w:hAnsi="Times New Roman" w:cs="Times New Roman"/>
                <w:sz w:val="20"/>
                <w:szCs w:val="20"/>
                <w:lang w:val="es-ES"/>
              </w:rPr>
              <w:t>Siguranţa copiilor pe perioada vacanţei de vară- mai.</w:t>
            </w:r>
          </w:p>
          <w:p w:rsidR="006839A1" w:rsidRPr="00B36556" w:rsidRDefault="006839A1" w:rsidP="005F1AA2">
            <w:pPr>
              <w:pBdr>
                <w:top w:val="nil"/>
                <w:left w:val="nil"/>
                <w:bottom w:val="nil"/>
                <w:right w:val="nil"/>
                <w:between w:val="nil"/>
              </w:pBdr>
              <w:spacing w:line="259" w:lineRule="auto"/>
              <w:rPr>
                <w:rFonts w:ascii="Times New Roman" w:eastAsia="Times New Roman" w:hAnsi="Times New Roman" w:cs="Times New Roman"/>
                <w:sz w:val="20"/>
                <w:szCs w:val="20"/>
                <w:lang w:val="it-IT"/>
              </w:rPr>
            </w:pPr>
            <w:r w:rsidRPr="00B36556">
              <w:rPr>
                <w:rFonts w:ascii="Times New Roman" w:hAnsi="Times New Roman" w:cs="Times New Roman"/>
                <w:sz w:val="20"/>
                <w:szCs w:val="20"/>
                <w:lang w:val="it-IT"/>
              </w:rPr>
              <w:t>Şedinţele generale cu părinţii online.</w:t>
            </w:r>
          </w:p>
          <w:p w:rsidR="009A3E9D" w:rsidRPr="00B36556" w:rsidRDefault="005F1AA2" w:rsidP="005F1AA2">
            <w:pPr>
              <w:pBdr>
                <w:top w:val="nil"/>
                <w:left w:val="nil"/>
                <w:bottom w:val="nil"/>
                <w:right w:val="nil"/>
                <w:between w:val="nil"/>
              </w:pBdr>
              <w:spacing w:line="259" w:lineRule="auto"/>
              <w:rPr>
                <w:rFonts w:ascii="Times New Roman" w:eastAsia="Times New Roman" w:hAnsi="Times New Roman" w:cs="Times New Roman"/>
                <w:sz w:val="20"/>
                <w:szCs w:val="20"/>
                <w:lang w:val="it-IT"/>
              </w:rPr>
            </w:pPr>
            <w:r w:rsidRPr="00B36556">
              <w:rPr>
                <w:rFonts w:ascii="Times New Roman" w:eastAsia="Times New Roman" w:hAnsi="Times New Roman" w:cs="Times New Roman"/>
                <w:sz w:val="20"/>
                <w:szCs w:val="20"/>
                <w:lang w:val="it-IT"/>
              </w:rPr>
              <w:t>Părinții participă</w:t>
            </w:r>
            <w:r w:rsidR="00BB1640" w:rsidRPr="00B36556">
              <w:rPr>
                <w:rFonts w:ascii="Times New Roman" w:eastAsia="Times New Roman" w:hAnsi="Times New Roman" w:cs="Times New Roman"/>
                <w:sz w:val="20"/>
                <w:szCs w:val="20"/>
                <w:lang w:val="it-IT"/>
              </w:rPr>
              <w:t xml:space="preserve"> la elaborarea pl</w:t>
            </w:r>
            <w:r w:rsidRPr="00B36556">
              <w:rPr>
                <w:rFonts w:ascii="Times New Roman" w:eastAsia="Times New Roman" w:hAnsi="Times New Roman" w:cs="Times New Roman"/>
                <w:sz w:val="20"/>
                <w:szCs w:val="20"/>
                <w:lang w:val="it-IT"/>
              </w:rPr>
              <w:t>anului de activitate a școlii;</w:t>
            </w:r>
          </w:p>
          <w:p w:rsidR="00AD5BED" w:rsidRPr="00B36556" w:rsidRDefault="00BB1640" w:rsidP="005F1AA2">
            <w:pPr>
              <w:pBdr>
                <w:top w:val="nil"/>
                <w:left w:val="nil"/>
                <w:bottom w:val="nil"/>
                <w:right w:val="nil"/>
                <w:between w:val="nil"/>
              </w:pBdr>
              <w:spacing w:line="259" w:lineRule="auto"/>
              <w:rPr>
                <w:rFonts w:ascii="Times New Roman" w:eastAsia="Times New Roman" w:hAnsi="Times New Roman" w:cs="Times New Roman"/>
                <w:sz w:val="20"/>
                <w:szCs w:val="20"/>
                <w:lang w:val="es-ES"/>
              </w:rPr>
            </w:pPr>
            <w:r w:rsidRPr="00B36556">
              <w:rPr>
                <w:rFonts w:ascii="Times New Roman" w:eastAsia="Times New Roman" w:hAnsi="Times New Roman" w:cs="Times New Roman"/>
                <w:sz w:val="20"/>
                <w:szCs w:val="20"/>
                <w:lang w:val="es-ES"/>
              </w:rPr>
              <w:t>Participarea părinților la evenimente, organizarea excursiilor, activități extracurriculare</w:t>
            </w:r>
            <w:r w:rsidR="005F1AA2" w:rsidRPr="00B36556">
              <w:rPr>
                <w:rFonts w:ascii="Times New Roman" w:eastAsia="Times New Roman" w:hAnsi="Times New Roman" w:cs="Times New Roman"/>
                <w:sz w:val="20"/>
                <w:szCs w:val="20"/>
                <w:lang w:val="es-ES"/>
              </w:rPr>
              <w:t>;</w:t>
            </w:r>
          </w:p>
        </w:tc>
      </w:tr>
      <w:tr w:rsidR="00AD5BED" w:rsidRPr="00C44383" w:rsidTr="00783110">
        <w:tc>
          <w:tcPr>
            <w:tcW w:w="1384" w:type="dxa"/>
          </w:tcPr>
          <w:p w:rsidR="00AD5BED" w:rsidRPr="00B36556" w:rsidRDefault="00AD5BED"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lastRenderedPageBreak/>
              <w:t>Constatări</w:t>
            </w:r>
          </w:p>
        </w:tc>
        <w:tc>
          <w:tcPr>
            <w:tcW w:w="7961" w:type="dxa"/>
            <w:gridSpan w:val="3"/>
          </w:tcPr>
          <w:p w:rsidR="00AD5BED" w:rsidRPr="00B36556" w:rsidRDefault="00453F4B" w:rsidP="00FE64DE">
            <w:pPr>
              <w:pStyle w:val="Frspaiere"/>
              <w:jc w:val="both"/>
              <w:rPr>
                <w:rFonts w:ascii="Times New Roman" w:hAnsi="Times New Roman" w:cs="Times New Roman"/>
                <w:i/>
                <w:sz w:val="20"/>
                <w:szCs w:val="20"/>
                <w:lang w:val="ro-RO"/>
              </w:rPr>
            </w:pPr>
            <w:r w:rsidRPr="00B36556">
              <w:rPr>
                <w:rFonts w:ascii="Times New Roman" w:hAnsi="Times New Roman" w:cs="Times New Roman"/>
                <w:i/>
                <w:sz w:val="20"/>
                <w:szCs w:val="20"/>
                <w:lang w:val="ro-RO"/>
              </w:rPr>
              <w:t>2.2.4. Structurile asociative ale părinților și elevilor, p</w:t>
            </w:r>
            <w:r w:rsidR="00264C23" w:rsidRPr="00B36556">
              <w:rPr>
                <w:rFonts w:ascii="Times New Roman" w:hAnsi="Times New Roman" w:cs="Times New Roman"/>
                <w:i/>
                <w:sz w:val="20"/>
                <w:szCs w:val="20"/>
                <w:lang w:val="ro-RO"/>
              </w:rPr>
              <w:t>r</w:t>
            </w:r>
            <w:r w:rsidRPr="00B36556">
              <w:rPr>
                <w:rFonts w:ascii="Times New Roman" w:hAnsi="Times New Roman" w:cs="Times New Roman"/>
                <w:i/>
                <w:sz w:val="20"/>
                <w:szCs w:val="20"/>
                <w:lang w:val="ro-RO"/>
              </w:rPr>
              <w:t xml:space="preserve">ecum și instituțiile partenere din comunitate participă la elaborarea documentelor programatice (proiect de dezvoltare, plan de activitate, etc) ale școlii. Cadrele didactice realizează sistemic activități de pedagogizare a părinților privind educația copiilor lor, în baza unui plan elaborat, încurajând-ui </w:t>
            </w:r>
            <w:r w:rsidR="00264C23" w:rsidRPr="00B36556">
              <w:rPr>
                <w:rFonts w:ascii="Times New Roman" w:hAnsi="Times New Roman" w:cs="Times New Roman"/>
                <w:i/>
                <w:sz w:val="20"/>
                <w:szCs w:val="20"/>
                <w:lang w:val="ro-RO"/>
              </w:rPr>
              <w:t>să se implice în calitate de persoană-resursă în procesul educațional (de exemplu, prelegeri pe un anumit subiect sau vizite la locul de muncă al părinților) și în activități extracurriculare (de exemplu pregătirea evenimentelor, organizarea excursiilor, activităților pe interese, etc)</w:t>
            </w:r>
          </w:p>
        </w:tc>
      </w:tr>
      <w:tr w:rsidR="00AD5BED" w:rsidRPr="00B36556" w:rsidTr="00783110">
        <w:tc>
          <w:tcPr>
            <w:tcW w:w="1384" w:type="dxa"/>
          </w:tcPr>
          <w:p w:rsidR="00AD5BED" w:rsidRPr="00B36556" w:rsidRDefault="00AD5BED"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288" w:type="dxa"/>
          </w:tcPr>
          <w:p w:rsidR="00AD5BED" w:rsidRPr="00B36556" w:rsidRDefault="00AD5BED"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5E1111" w:rsidRPr="00B36556">
              <w:rPr>
                <w:rFonts w:ascii="Times New Roman" w:hAnsi="Times New Roman" w:cs="Times New Roman"/>
                <w:b/>
                <w:i/>
                <w:sz w:val="20"/>
                <w:szCs w:val="20"/>
                <w:lang w:val="ro-RO"/>
              </w:rPr>
              <w:t>2</w:t>
            </w:r>
          </w:p>
        </w:tc>
        <w:tc>
          <w:tcPr>
            <w:tcW w:w="2336" w:type="dxa"/>
          </w:tcPr>
          <w:p w:rsidR="00AD5BED" w:rsidRPr="00B36556" w:rsidRDefault="00AD5BED"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6E0C07" w:rsidRPr="00B36556">
              <w:rPr>
                <w:rFonts w:ascii="Times New Roman" w:hAnsi="Times New Roman" w:cs="Times New Roman"/>
                <w:b/>
                <w:i/>
                <w:sz w:val="20"/>
                <w:szCs w:val="20"/>
                <w:lang w:val="ro-RO"/>
              </w:rPr>
              <w:t>1,5</w:t>
            </w:r>
          </w:p>
        </w:tc>
        <w:tc>
          <w:tcPr>
            <w:tcW w:w="2337" w:type="dxa"/>
          </w:tcPr>
          <w:p w:rsidR="00AD5BED" w:rsidRPr="00B36556" w:rsidRDefault="00AD5BED"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6E0C07" w:rsidRPr="00B36556">
              <w:rPr>
                <w:rFonts w:ascii="Times New Roman" w:hAnsi="Times New Roman" w:cs="Times New Roman"/>
                <w:b/>
                <w:i/>
                <w:sz w:val="20"/>
                <w:szCs w:val="20"/>
                <w:lang w:val="ro-RO"/>
              </w:rPr>
              <w:t xml:space="preserve"> 1,5</w:t>
            </w:r>
          </w:p>
        </w:tc>
      </w:tr>
    </w:tbl>
    <w:p w:rsidR="00AD5BED" w:rsidRPr="00B36556" w:rsidRDefault="00AD5BED" w:rsidP="00AD5BED">
      <w:pPr>
        <w:pStyle w:val="Frspaiere"/>
        <w:rPr>
          <w:rFonts w:ascii="Times New Roman" w:hAnsi="Times New Roman" w:cs="Times New Roman"/>
          <w:sz w:val="20"/>
          <w:szCs w:val="20"/>
          <w:lang w:val="ro-RO"/>
        </w:rPr>
      </w:pPr>
    </w:p>
    <w:p w:rsidR="00AD5BED" w:rsidRPr="00B36556" w:rsidRDefault="00AD5BED" w:rsidP="00AD5BED">
      <w:pPr>
        <w:pStyle w:val="Frspaiere"/>
        <w:rPr>
          <w:rFonts w:ascii="Times New Roman" w:hAnsi="Times New Roman" w:cs="Times New Roman"/>
          <w:sz w:val="20"/>
          <w:szCs w:val="20"/>
          <w:lang w:val="ro-RO"/>
        </w:rPr>
      </w:pPr>
    </w:p>
    <w:p w:rsidR="00AD5BED" w:rsidRPr="00B36556" w:rsidRDefault="00EC29C4" w:rsidP="00EC29C4">
      <w:pPr>
        <w:pStyle w:val="Frspaiere"/>
        <w:rPr>
          <w:rFonts w:ascii="Times New Roman" w:hAnsi="Times New Roman" w:cs="Times New Roman"/>
          <w:b/>
          <w:sz w:val="20"/>
          <w:szCs w:val="20"/>
          <w:lang w:val="ro-RO"/>
        </w:rPr>
      </w:pPr>
      <w:r w:rsidRPr="00B36556">
        <w:rPr>
          <w:rFonts w:ascii="Times New Roman" w:hAnsi="Times New Roman" w:cs="Times New Roman"/>
          <w:b/>
          <w:sz w:val="20"/>
          <w:szCs w:val="20"/>
          <w:lang w:val="ro-RO"/>
        </w:rPr>
        <w:t>STANDARD 2.3. PREGĂTIREA ELEVILOR DE CĂTRE ȘCOALĂ, FAMILIE ȘI COMUNITATE PENTRU CONVEȚUIRE ÎNTR-O SOCIETATE INTERCULTURALĂ BAZATĂ PE DEMOCRAȚIE</w:t>
      </w:r>
    </w:p>
    <w:p w:rsidR="00836352" w:rsidRPr="00B36556" w:rsidRDefault="00836352" w:rsidP="00AD5BE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Domeniu: </w:t>
      </w:r>
      <w:r w:rsidRPr="00B36556">
        <w:rPr>
          <w:rFonts w:ascii="Times New Roman" w:hAnsi="Times New Roman" w:cs="Times New Roman"/>
          <w:b/>
          <w:sz w:val="20"/>
          <w:szCs w:val="20"/>
          <w:lang w:val="ro-RO"/>
        </w:rPr>
        <w:t>Management</w:t>
      </w:r>
    </w:p>
    <w:p w:rsidR="00836352" w:rsidRPr="00B36556" w:rsidRDefault="00836352" w:rsidP="00AD5BE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2.3.1</w:t>
      </w:r>
      <w:r w:rsidR="00264C23" w:rsidRPr="00B36556">
        <w:rPr>
          <w:rFonts w:ascii="Times New Roman" w:hAnsi="Times New Roman" w:cs="Times New Roman"/>
          <w:sz w:val="20"/>
          <w:szCs w:val="20"/>
          <w:lang w:val="ro-RO"/>
        </w:rPr>
        <w:t>. P</w:t>
      </w:r>
      <w:r w:rsidR="007D5A64" w:rsidRPr="00B36556">
        <w:rPr>
          <w:rFonts w:ascii="Times New Roman" w:hAnsi="Times New Roman" w:cs="Times New Roman"/>
          <w:sz w:val="20"/>
          <w:szCs w:val="20"/>
          <w:lang w:val="ro-RO"/>
        </w:rPr>
        <w:t>romovarea respectulu</w:t>
      </w:r>
      <w:r w:rsidR="00264C23" w:rsidRPr="00B36556">
        <w:rPr>
          <w:rFonts w:ascii="Times New Roman" w:hAnsi="Times New Roman" w:cs="Times New Roman"/>
          <w:sz w:val="20"/>
          <w:szCs w:val="20"/>
          <w:lang w:val="ro-RO"/>
        </w:rPr>
        <w:t>i față de diversitatea culturală</w:t>
      </w:r>
      <w:r w:rsidR="007D5A64" w:rsidRPr="00B36556">
        <w:rPr>
          <w:rFonts w:ascii="Times New Roman" w:hAnsi="Times New Roman" w:cs="Times New Roman"/>
          <w:sz w:val="20"/>
          <w:szCs w:val="20"/>
          <w:lang w:val="ro-RO"/>
        </w:rPr>
        <w:t>, etnică, lingvistică, religioasă prin actele reglatorii și activități organizate în instituție</w:t>
      </w:r>
    </w:p>
    <w:tbl>
      <w:tblPr>
        <w:tblStyle w:val="GrilTabel"/>
        <w:tblW w:w="0" w:type="auto"/>
        <w:tblLook w:val="04A0"/>
      </w:tblPr>
      <w:tblGrid>
        <w:gridCol w:w="1380"/>
        <w:gridCol w:w="3262"/>
        <w:gridCol w:w="2325"/>
        <w:gridCol w:w="2321"/>
      </w:tblGrid>
      <w:tr w:rsidR="00836352" w:rsidRPr="00C44383" w:rsidTr="00783110">
        <w:tc>
          <w:tcPr>
            <w:tcW w:w="1384" w:type="dxa"/>
          </w:tcPr>
          <w:p w:rsidR="00836352" w:rsidRPr="00B36556" w:rsidRDefault="00836352"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961" w:type="dxa"/>
            <w:gridSpan w:val="3"/>
          </w:tcPr>
          <w:p w:rsidR="00243E79" w:rsidRPr="00B36556" w:rsidRDefault="00BC3F5E" w:rsidP="00243E79">
            <w:pPr>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Activități educaționale rivind respectarea diversității cultural, entice, lingvistice, religioase în școală:</w:t>
            </w:r>
          </w:p>
          <w:p w:rsidR="00940BFC" w:rsidRPr="00B36556" w:rsidRDefault="00940BFC" w:rsidP="00243E79">
            <w:pPr>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Decadele pe disciplinele şcolare, concursuri locale, municipale, internaţionale  organizate anual;</w:t>
            </w:r>
          </w:p>
          <w:p w:rsidR="00940BFC" w:rsidRPr="00B36556" w:rsidRDefault="00940BFC" w:rsidP="00243E79">
            <w:pPr>
              <w:jc w:val="both"/>
              <w:rPr>
                <w:rFonts w:ascii="Times New Roman" w:hAnsi="Times New Roman" w:cs="Times New Roman"/>
                <w:sz w:val="20"/>
                <w:szCs w:val="20"/>
                <w:lang w:val="es-ES"/>
              </w:rPr>
            </w:pPr>
            <w:r w:rsidRPr="00B36556">
              <w:rPr>
                <w:rFonts w:ascii="Times New Roman" w:hAnsi="Times New Roman" w:cs="Times New Roman"/>
                <w:sz w:val="20"/>
                <w:szCs w:val="20"/>
                <w:lang w:val="es-ES"/>
              </w:rPr>
              <w:t>Planul managerial;</w:t>
            </w:r>
          </w:p>
          <w:p w:rsidR="00940BFC" w:rsidRPr="00B36556" w:rsidRDefault="00940BFC" w:rsidP="00243E79">
            <w:pPr>
              <w:jc w:val="both"/>
              <w:rPr>
                <w:rFonts w:ascii="Times New Roman" w:hAnsi="Times New Roman" w:cs="Times New Roman"/>
                <w:sz w:val="20"/>
                <w:szCs w:val="20"/>
                <w:lang w:val="es-ES"/>
              </w:rPr>
            </w:pPr>
            <w:r w:rsidRPr="00B36556">
              <w:rPr>
                <w:rFonts w:ascii="Times New Roman" w:hAnsi="Times New Roman" w:cs="Times New Roman"/>
                <w:sz w:val="20"/>
                <w:szCs w:val="20"/>
                <w:lang w:val="es-ES"/>
              </w:rPr>
              <w:t>Planificări ale cadrelor didactice şi a diriginţilor de clasă;</w:t>
            </w:r>
          </w:p>
          <w:p w:rsidR="00836352" w:rsidRPr="00B36556" w:rsidRDefault="00FE64DE" w:rsidP="00940BFC">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es-ES"/>
              </w:rPr>
              <w:t>Poze, material video, pe site</w:t>
            </w:r>
          </w:p>
        </w:tc>
      </w:tr>
      <w:tr w:rsidR="00836352" w:rsidRPr="00C44383" w:rsidTr="00783110">
        <w:tc>
          <w:tcPr>
            <w:tcW w:w="1384" w:type="dxa"/>
          </w:tcPr>
          <w:p w:rsidR="00836352" w:rsidRPr="00B36556" w:rsidRDefault="00836352"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961" w:type="dxa"/>
            <w:gridSpan w:val="3"/>
          </w:tcPr>
          <w:p w:rsidR="00836352" w:rsidRPr="00B36556" w:rsidRDefault="00264C23" w:rsidP="00A52755">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2.3.1. Administrația instituției promovează respectul diversității culturale, etnice, lingvistice, religioase prin actele reglatorii și prin activitățile pe care le organizează la nivel de instituție și în afara ei.</w:t>
            </w:r>
          </w:p>
        </w:tc>
      </w:tr>
      <w:tr w:rsidR="00836352" w:rsidRPr="00B36556" w:rsidTr="00783110">
        <w:tc>
          <w:tcPr>
            <w:tcW w:w="1384" w:type="dxa"/>
          </w:tcPr>
          <w:p w:rsidR="00836352" w:rsidRPr="00B36556" w:rsidRDefault="00836352"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288" w:type="dxa"/>
          </w:tcPr>
          <w:p w:rsidR="00836352" w:rsidRPr="00B36556" w:rsidRDefault="00836352"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7D5A64" w:rsidRPr="00B36556">
              <w:rPr>
                <w:rFonts w:ascii="Times New Roman" w:hAnsi="Times New Roman" w:cs="Times New Roman"/>
                <w:b/>
                <w:i/>
                <w:sz w:val="20"/>
                <w:szCs w:val="20"/>
                <w:lang w:val="ro-RO"/>
              </w:rPr>
              <w:t>1</w:t>
            </w:r>
          </w:p>
        </w:tc>
        <w:tc>
          <w:tcPr>
            <w:tcW w:w="2336" w:type="dxa"/>
          </w:tcPr>
          <w:p w:rsidR="00836352" w:rsidRPr="00B36556" w:rsidRDefault="00836352"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6E0C07" w:rsidRPr="00B36556">
              <w:rPr>
                <w:rFonts w:ascii="Times New Roman" w:hAnsi="Times New Roman" w:cs="Times New Roman"/>
                <w:b/>
                <w:i/>
                <w:sz w:val="20"/>
                <w:szCs w:val="20"/>
                <w:lang w:val="ro-RO"/>
              </w:rPr>
              <w:t>1</w:t>
            </w:r>
          </w:p>
        </w:tc>
        <w:tc>
          <w:tcPr>
            <w:tcW w:w="2337" w:type="dxa"/>
          </w:tcPr>
          <w:p w:rsidR="00836352" w:rsidRPr="00B36556" w:rsidRDefault="00836352"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6E0C07" w:rsidRPr="00B36556">
              <w:rPr>
                <w:rFonts w:ascii="Times New Roman" w:hAnsi="Times New Roman" w:cs="Times New Roman"/>
                <w:b/>
                <w:i/>
                <w:sz w:val="20"/>
                <w:szCs w:val="20"/>
                <w:lang w:val="ro-RO"/>
              </w:rPr>
              <w:t xml:space="preserve"> 1</w:t>
            </w:r>
          </w:p>
        </w:tc>
      </w:tr>
    </w:tbl>
    <w:p w:rsidR="005A388F" w:rsidRPr="00B36556" w:rsidRDefault="005A388F" w:rsidP="007F185E">
      <w:pPr>
        <w:pStyle w:val="Frspaiere"/>
        <w:rPr>
          <w:rFonts w:ascii="Times New Roman" w:hAnsi="Times New Roman" w:cs="Times New Roman"/>
          <w:sz w:val="20"/>
          <w:szCs w:val="20"/>
          <w:lang w:val="ro-RO"/>
        </w:rPr>
      </w:pPr>
    </w:p>
    <w:p w:rsidR="00B05B0E" w:rsidRPr="00B36556" w:rsidRDefault="00B35D03" w:rsidP="007F185E">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2.3.2</w:t>
      </w:r>
      <w:r w:rsidR="0071423B"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w:t>
      </w:r>
      <w:r w:rsidR="00B83B40" w:rsidRPr="00B36556">
        <w:rPr>
          <w:rFonts w:ascii="Times New Roman" w:hAnsi="Times New Roman" w:cs="Times New Roman"/>
          <w:sz w:val="20"/>
          <w:szCs w:val="20"/>
          <w:lang w:val="ro-RO"/>
        </w:rPr>
        <w:t xml:space="preserve"> Monitorizaera modului de respectare a diversității culturale, etnice, lingvistice, religioase și de valorificare a multiculturalității în toate domeniile și în activitățile desfășurate în instituție și colectarea feedbakului din partea partenerilor din comunitate privind respectarea principiilor democratice</w:t>
      </w:r>
    </w:p>
    <w:tbl>
      <w:tblPr>
        <w:tblStyle w:val="GrilTabel"/>
        <w:tblW w:w="0" w:type="auto"/>
        <w:tblLook w:val="04A0"/>
      </w:tblPr>
      <w:tblGrid>
        <w:gridCol w:w="1380"/>
        <w:gridCol w:w="3262"/>
        <w:gridCol w:w="2325"/>
        <w:gridCol w:w="2321"/>
      </w:tblGrid>
      <w:tr w:rsidR="00B35D03" w:rsidRPr="00C44383" w:rsidTr="00783110">
        <w:tc>
          <w:tcPr>
            <w:tcW w:w="1384" w:type="dxa"/>
          </w:tcPr>
          <w:p w:rsidR="00B35D03" w:rsidRPr="00B36556" w:rsidRDefault="00B35D03"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p w:rsidR="00C67260" w:rsidRPr="00B36556" w:rsidRDefault="00C67260" w:rsidP="00A52755">
            <w:pPr>
              <w:pStyle w:val="Frspaiere"/>
              <w:rPr>
                <w:rFonts w:ascii="Times New Roman" w:hAnsi="Times New Roman" w:cs="Times New Roman"/>
                <w:sz w:val="20"/>
                <w:szCs w:val="20"/>
                <w:lang w:val="ro-RO"/>
              </w:rPr>
            </w:pPr>
          </w:p>
          <w:p w:rsidR="00C67260" w:rsidRPr="00B36556" w:rsidRDefault="00C67260" w:rsidP="00A52755">
            <w:pPr>
              <w:pStyle w:val="Frspaiere"/>
              <w:rPr>
                <w:rFonts w:ascii="Times New Roman" w:hAnsi="Times New Roman" w:cs="Times New Roman"/>
                <w:sz w:val="20"/>
                <w:szCs w:val="20"/>
                <w:lang w:val="ro-RO"/>
              </w:rPr>
            </w:pPr>
          </w:p>
          <w:p w:rsidR="00C67260" w:rsidRPr="00B36556" w:rsidRDefault="00C67260" w:rsidP="00A52755">
            <w:pPr>
              <w:pStyle w:val="Frspaiere"/>
              <w:rPr>
                <w:rFonts w:ascii="Times New Roman" w:hAnsi="Times New Roman" w:cs="Times New Roman"/>
                <w:sz w:val="20"/>
                <w:szCs w:val="20"/>
                <w:lang w:val="ro-RO"/>
              </w:rPr>
            </w:pPr>
          </w:p>
          <w:p w:rsidR="00C67260" w:rsidRPr="00B36556" w:rsidRDefault="00C67260" w:rsidP="00A52755">
            <w:pPr>
              <w:pStyle w:val="Frspaiere"/>
              <w:rPr>
                <w:rFonts w:ascii="Times New Roman" w:hAnsi="Times New Roman" w:cs="Times New Roman"/>
                <w:sz w:val="20"/>
                <w:szCs w:val="20"/>
                <w:lang w:val="ro-RO"/>
              </w:rPr>
            </w:pPr>
          </w:p>
          <w:p w:rsidR="00C67260" w:rsidRPr="00B36556" w:rsidRDefault="00C67260" w:rsidP="00A52755">
            <w:pPr>
              <w:pStyle w:val="Frspaiere"/>
              <w:rPr>
                <w:rFonts w:ascii="Times New Roman" w:hAnsi="Times New Roman" w:cs="Times New Roman"/>
                <w:sz w:val="20"/>
                <w:szCs w:val="20"/>
                <w:lang w:val="ro-RO"/>
              </w:rPr>
            </w:pPr>
          </w:p>
          <w:p w:rsidR="00C67260" w:rsidRPr="00B36556" w:rsidRDefault="00C67260" w:rsidP="00A52755">
            <w:pPr>
              <w:pStyle w:val="Frspaiere"/>
              <w:rPr>
                <w:rFonts w:ascii="Times New Roman" w:hAnsi="Times New Roman" w:cs="Times New Roman"/>
                <w:sz w:val="20"/>
                <w:szCs w:val="20"/>
                <w:lang w:val="ro-RO"/>
              </w:rPr>
            </w:pPr>
          </w:p>
        </w:tc>
        <w:tc>
          <w:tcPr>
            <w:tcW w:w="7961" w:type="dxa"/>
            <w:gridSpan w:val="3"/>
          </w:tcPr>
          <w:p w:rsidR="00B552DC" w:rsidRPr="00B36556" w:rsidRDefault="00B552DC" w:rsidP="00B552DC">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Feedback-uri online, directe din partea comunității;</w:t>
            </w:r>
          </w:p>
          <w:p w:rsidR="00B552DC" w:rsidRPr="00B36556" w:rsidRDefault="00B552DC" w:rsidP="00B552DC">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Comentarii și di</w:t>
            </w:r>
            <w:r w:rsidR="00C67260" w:rsidRPr="00B36556">
              <w:rPr>
                <w:rFonts w:ascii="Times New Roman" w:hAnsi="Times New Roman" w:cs="Times New Roman"/>
                <w:sz w:val="20"/>
                <w:szCs w:val="20"/>
                <w:lang w:val="ro-RO"/>
              </w:rPr>
              <w:t>s</w:t>
            </w:r>
            <w:r w:rsidRPr="00B36556">
              <w:rPr>
                <w:rFonts w:ascii="Times New Roman" w:hAnsi="Times New Roman" w:cs="Times New Roman"/>
                <w:sz w:val="20"/>
                <w:szCs w:val="20"/>
                <w:lang w:val="ro-RO"/>
              </w:rPr>
              <w:t>cuții cu membrii comunității;</w:t>
            </w:r>
          </w:p>
          <w:p w:rsidR="00B552DC" w:rsidRPr="00B36556" w:rsidRDefault="00B552DC" w:rsidP="00B552DC">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Activități realizate în parteneriat cu diverse instituții;</w:t>
            </w:r>
          </w:p>
          <w:p w:rsidR="00B552DC" w:rsidRPr="00B36556" w:rsidRDefault="00B552DC" w:rsidP="00B552DC">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Activități didactice și extradidactice realizate:</w:t>
            </w:r>
          </w:p>
          <w:p w:rsidR="00940BFC" w:rsidRPr="00B36556" w:rsidRDefault="00940BFC" w:rsidP="00B552DC">
            <w:pPr>
              <w:pBdr>
                <w:top w:val="nil"/>
                <w:left w:val="nil"/>
                <w:bottom w:val="nil"/>
                <w:right w:val="nil"/>
                <w:between w:val="nil"/>
              </w:pBdr>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Seminarul instuctiv metodic: “Prevenirea şi asistenţa multidisciplinară a </w:t>
            </w:r>
            <w:r w:rsidR="00B552DC" w:rsidRPr="00B36556">
              <w:rPr>
                <w:rFonts w:ascii="Times New Roman" w:hAnsi="Times New Roman" w:cs="Times New Roman"/>
                <w:sz w:val="20"/>
                <w:szCs w:val="20"/>
                <w:lang w:val="ro-RO"/>
              </w:rPr>
              <w:t>copiilor victime ale violenţei”;</w:t>
            </w:r>
          </w:p>
          <w:p w:rsidR="00940BFC" w:rsidRPr="00B36556" w:rsidRDefault="00940BFC" w:rsidP="00B552DC">
            <w:pPr>
              <w:pBdr>
                <w:top w:val="nil"/>
                <w:left w:val="nil"/>
                <w:bottom w:val="nil"/>
                <w:right w:val="nil"/>
                <w:between w:val="nil"/>
              </w:pBdr>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Seminarul instuctiv metodic: “Parteneriat şcoală-familie-comunitate în diminuarea situaţiei de conflict</w:t>
            </w:r>
            <w:r w:rsidR="00B552DC" w:rsidRPr="00B36556">
              <w:rPr>
                <w:rFonts w:ascii="Times New Roman" w:hAnsi="Times New Roman" w:cs="Times New Roman"/>
                <w:sz w:val="20"/>
                <w:szCs w:val="20"/>
                <w:lang w:val="it-IT"/>
              </w:rPr>
              <w:t>;</w:t>
            </w:r>
          </w:p>
          <w:p w:rsidR="00940BFC" w:rsidRPr="00B36556" w:rsidRDefault="00940BFC" w:rsidP="00B552DC">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it-IT"/>
              </w:rPr>
              <w:t>Masă rotundă ”Bune practice privind monitorizarea implementării curricumului la d</w:t>
            </w:r>
            <w:r w:rsidR="00B552DC" w:rsidRPr="00B36556">
              <w:rPr>
                <w:rFonts w:ascii="Times New Roman" w:hAnsi="Times New Roman" w:cs="Times New Roman"/>
                <w:sz w:val="20"/>
                <w:szCs w:val="20"/>
                <w:lang w:val="it-IT"/>
              </w:rPr>
              <w:t>isciplina Dezvoltarea personal;</w:t>
            </w:r>
          </w:p>
          <w:p w:rsidR="00940BFC" w:rsidRPr="00B36556" w:rsidRDefault="00940BFC" w:rsidP="00B552DC">
            <w:pPr>
              <w:pBdr>
                <w:top w:val="nil"/>
                <w:left w:val="nil"/>
                <w:bottom w:val="nil"/>
                <w:right w:val="nil"/>
                <w:between w:val="nil"/>
              </w:pBdr>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Reuniune metodică: Metodologia elaborării proiectelor de lungă durată şi scurtă durată la disciplina Dezvoltarea person</w:t>
            </w:r>
            <w:r w:rsidR="00B552DC" w:rsidRPr="00B36556">
              <w:rPr>
                <w:rFonts w:ascii="Times New Roman" w:hAnsi="Times New Roman" w:cs="Times New Roman"/>
                <w:sz w:val="20"/>
                <w:szCs w:val="20"/>
                <w:lang w:val="ro-RO"/>
              </w:rPr>
              <w:t>ală( recomandări metodice MECC);</w:t>
            </w:r>
            <w:r w:rsidRPr="00B36556">
              <w:rPr>
                <w:rFonts w:ascii="Times New Roman" w:hAnsi="Times New Roman" w:cs="Times New Roman"/>
                <w:sz w:val="20"/>
                <w:szCs w:val="20"/>
                <w:lang w:val="ro-RO"/>
              </w:rPr>
              <w:t xml:space="preserve"> </w:t>
            </w:r>
          </w:p>
          <w:p w:rsidR="00940BFC" w:rsidRPr="00B36556" w:rsidRDefault="00940BFC" w:rsidP="00B552DC">
            <w:pPr>
              <w:pBdr>
                <w:top w:val="nil"/>
                <w:left w:val="nil"/>
                <w:bottom w:val="nil"/>
                <w:right w:val="nil"/>
                <w:between w:val="nil"/>
              </w:pBdr>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Reuniune metodică: Sugestii privind organizarea şi evaluarea procesului didactic la d</w:t>
            </w:r>
            <w:r w:rsidR="00B552DC" w:rsidRPr="00B36556">
              <w:rPr>
                <w:rFonts w:ascii="Times New Roman" w:hAnsi="Times New Roman" w:cs="Times New Roman"/>
                <w:sz w:val="20"/>
                <w:szCs w:val="20"/>
                <w:lang w:val="it-IT"/>
              </w:rPr>
              <w:t>isciplina Dezvoltarea personal;</w:t>
            </w:r>
          </w:p>
          <w:p w:rsidR="00940BFC" w:rsidRPr="00B36556" w:rsidRDefault="00940BFC" w:rsidP="00B552DC">
            <w:pPr>
              <w:pBdr>
                <w:top w:val="nil"/>
                <w:left w:val="nil"/>
                <w:bottom w:val="nil"/>
                <w:right w:val="nil"/>
                <w:between w:val="nil"/>
              </w:pBdr>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Reuniune metodică: Raportul activităţii comisiei metodice Consiliere şi Dezvoltare personală, sem I, II</w:t>
            </w:r>
            <w:r w:rsidR="00B552DC" w:rsidRPr="00B36556">
              <w:rPr>
                <w:rFonts w:ascii="Times New Roman" w:hAnsi="Times New Roman" w:cs="Times New Roman"/>
                <w:sz w:val="20"/>
                <w:szCs w:val="20"/>
                <w:lang w:val="it-IT"/>
              </w:rPr>
              <w:t>;</w:t>
            </w:r>
          </w:p>
          <w:p w:rsidR="00940BFC" w:rsidRPr="00B36556" w:rsidRDefault="00940BFC" w:rsidP="00B552DC">
            <w:pPr>
              <w:pBdr>
                <w:top w:val="nil"/>
                <w:left w:val="nil"/>
                <w:bottom w:val="nil"/>
                <w:right w:val="nil"/>
                <w:between w:val="nil"/>
              </w:pBdr>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lastRenderedPageBreak/>
              <w:t>Reuniune metodică „ Aplicarea aplicaţiilor/ platformelor informaţionale de comunicare e</w:t>
            </w:r>
            <w:r w:rsidR="00B552DC" w:rsidRPr="00B36556">
              <w:rPr>
                <w:rFonts w:ascii="Times New Roman" w:hAnsi="Times New Roman" w:cs="Times New Roman"/>
                <w:sz w:val="20"/>
                <w:szCs w:val="20"/>
                <w:lang w:val="it-IT"/>
              </w:rPr>
              <w:t>ficientă cu părinţii şi copiii”;</w:t>
            </w:r>
          </w:p>
          <w:p w:rsidR="00940BFC" w:rsidRPr="00B36556" w:rsidRDefault="00940BFC" w:rsidP="00B552DC">
            <w:pPr>
              <w:pBdr>
                <w:top w:val="nil"/>
                <w:left w:val="nil"/>
                <w:bottom w:val="nil"/>
                <w:right w:val="nil"/>
                <w:between w:val="nil"/>
              </w:pBdr>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Şedinţă: Organizarea unor acţiuni de orie</w:t>
            </w:r>
            <w:r w:rsidR="00A02F59" w:rsidRPr="00B36556">
              <w:rPr>
                <w:rFonts w:ascii="Times New Roman" w:hAnsi="Times New Roman" w:cs="Times New Roman"/>
                <w:sz w:val="20"/>
                <w:szCs w:val="20"/>
                <w:lang w:val="it-IT"/>
              </w:rPr>
              <w:t xml:space="preserve">ntare a elevilor din clasele a </w:t>
            </w:r>
            <w:r w:rsidRPr="00B36556">
              <w:rPr>
                <w:rFonts w:ascii="Times New Roman" w:hAnsi="Times New Roman" w:cs="Times New Roman"/>
                <w:sz w:val="20"/>
                <w:szCs w:val="20"/>
                <w:lang w:val="it-IT"/>
              </w:rPr>
              <w:t>XII. Rapoarte ale diriginţilor privi</w:t>
            </w:r>
            <w:r w:rsidR="00B552DC" w:rsidRPr="00B36556">
              <w:rPr>
                <w:rFonts w:ascii="Times New Roman" w:hAnsi="Times New Roman" w:cs="Times New Roman"/>
                <w:sz w:val="20"/>
                <w:szCs w:val="20"/>
                <w:lang w:val="it-IT"/>
              </w:rPr>
              <w:t>nd starea disciplinară a clasei;</w:t>
            </w:r>
          </w:p>
          <w:p w:rsidR="00B35D03" w:rsidRPr="00B36556" w:rsidRDefault="00940BFC" w:rsidP="00B552DC">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it-IT"/>
              </w:rPr>
              <w:t>Activităţi de cultură oragnizaţională( excursii, vizite).</w:t>
            </w:r>
          </w:p>
        </w:tc>
      </w:tr>
      <w:tr w:rsidR="00B35D03" w:rsidRPr="00C44383" w:rsidTr="00783110">
        <w:tc>
          <w:tcPr>
            <w:tcW w:w="1384" w:type="dxa"/>
          </w:tcPr>
          <w:p w:rsidR="00B35D03" w:rsidRPr="00B36556" w:rsidRDefault="00B35D03"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lastRenderedPageBreak/>
              <w:t>Constatări</w:t>
            </w:r>
          </w:p>
        </w:tc>
        <w:tc>
          <w:tcPr>
            <w:tcW w:w="7961" w:type="dxa"/>
            <w:gridSpan w:val="3"/>
          </w:tcPr>
          <w:p w:rsidR="00B35D03" w:rsidRPr="00B36556" w:rsidRDefault="00A962A9" w:rsidP="00A52755">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 xml:space="preserve">2.3.2. </w:t>
            </w:r>
            <w:r w:rsidR="00264C23" w:rsidRPr="00B36556">
              <w:rPr>
                <w:rFonts w:ascii="Times New Roman" w:hAnsi="Times New Roman" w:cs="Times New Roman"/>
                <w:i/>
                <w:sz w:val="20"/>
                <w:szCs w:val="20"/>
                <w:lang w:val="ro-RO"/>
              </w:rPr>
              <w:t>Administrația instituției colectează feedback-ul din partea partenerilor din comunuitate privind respectarea principiilor democratice și  monitorizează respectarea diversității culturale, etnice, lingvistice, religioase în toate activitățile desfășurate în școală.</w:t>
            </w:r>
          </w:p>
        </w:tc>
      </w:tr>
      <w:tr w:rsidR="00B35D03" w:rsidRPr="00B36556" w:rsidTr="00783110">
        <w:tc>
          <w:tcPr>
            <w:tcW w:w="1384" w:type="dxa"/>
          </w:tcPr>
          <w:p w:rsidR="00B35D03" w:rsidRPr="00B36556" w:rsidRDefault="00B35D03"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288" w:type="dxa"/>
          </w:tcPr>
          <w:p w:rsidR="00B35D03" w:rsidRPr="00B36556" w:rsidRDefault="00B35D03"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6E0C07" w:rsidRPr="00B36556">
              <w:rPr>
                <w:rFonts w:ascii="Times New Roman" w:hAnsi="Times New Roman" w:cs="Times New Roman"/>
                <w:b/>
                <w:i/>
                <w:sz w:val="20"/>
                <w:szCs w:val="20"/>
                <w:lang w:val="ro-RO"/>
              </w:rPr>
              <w:t>2</w:t>
            </w:r>
          </w:p>
        </w:tc>
        <w:tc>
          <w:tcPr>
            <w:tcW w:w="2336" w:type="dxa"/>
          </w:tcPr>
          <w:p w:rsidR="00B35D03" w:rsidRPr="00B36556" w:rsidRDefault="00B35D03"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6E0C07" w:rsidRPr="00B36556">
              <w:rPr>
                <w:rFonts w:ascii="Times New Roman" w:hAnsi="Times New Roman" w:cs="Times New Roman"/>
                <w:b/>
                <w:i/>
                <w:sz w:val="20"/>
                <w:szCs w:val="20"/>
                <w:lang w:val="ro-RO"/>
              </w:rPr>
              <w:t>2</w:t>
            </w:r>
          </w:p>
        </w:tc>
        <w:tc>
          <w:tcPr>
            <w:tcW w:w="2337" w:type="dxa"/>
          </w:tcPr>
          <w:p w:rsidR="00B35D03" w:rsidRPr="00B36556" w:rsidRDefault="00B35D03"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6E0C07" w:rsidRPr="00B36556">
              <w:rPr>
                <w:rFonts w:ascii="Times New Roman" w:hAnsi="Times New Roman" w:cs="Times New Roman"/>
                <w:b/>
                <w:i/>
                <w:sz w:val="20"/>
                <w:szCs w:val="20"/>
                <w:lang w:val="ro-RO"/>
              </w:rPr>
              <w:t xml:space="preserve"> 2</w:t>
            </w:r>
          </w:p>
        </w:tc>
      </w:tr>
    </w:tbl>
    <w:p w:rsidR="00B35D03" w:rsidRPr="00B36556" w:rsidRDefault="00B35D03" w:rsidP="007F185E">
      <w:pPr>
        <w:pStyle w:val="Frspaiere"/>
        <w:rPr>
          <w:rFonts w:ascii="Times New Roman" w:hAnsi="Times New Roman" w:cs="Times New Roman"/>
          <w:sz w:val="20"/>
          <w:szCs w:val="20"/>
          <w:lang w:val="ro-RO"/>
        </w:rPr>
      </w:pPr>
    </w:p>
    <w:p w:rsidR="00B05B0E" w:rsidRPr="00B36556" w:rsidRDefault="00B05B0E" w:rsidP="007F185E">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Domeniu: </w:t>
      </w:r>
      <w:r w:rsidRPr="00B36556">
        <w:rPr>
          <w:rFonts w:ascii="Times New Roman" w:hAnsi="Times New Roman" w:cs="Times New Roman"/>
          <w:b/>
          <w:sz w:val="20"/>
          <w:szCs w:val="20"/>
          <w:lang w:val="ro-RO"/>
        </w:rPr>
        <w:t>Capacitate instituțională</w:t>
      </w:r>
    </w:p>
    <w:p w:rsidR="00B05B0E" w:rsidRPr="00B36556" w:rsidRDefault="00B05B0E" w:rsidP="007F185E">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2.3.3</w:t>
      </w:r>
      <w:r w:rsidR="0071423B"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Crearea condițiilor pentru abordarea echitabilă și valorizată a fiecărui elev indiferent de apartenența culturală, etnică, lingvistică și religioasă, încadrarea în promovarea multiculturalității, valorificînd capacitatea de socializare a elevilor și varietatea de resurse (umane, informaționale etc.) de identificare și dizolvare a stereotipurilor și prejudecăților</w:t>
      </w:r>
    </w:p>
    <w:tbl>
      <w:tblPr>
        <w:tblStyle w:val="GrilTabel"/>
        <w:tblW w:w="0" w:type="auto"/>
        <w:tblLook w:val="04A0"/>
      </w:tblPr>
      <w:tblGrid>
        <w:gridCol w:w="1380"/>
        <w:gridCol w:w="3262"/>
        <w:gridCol w:w="2325"/>
        <w:gridCol w:w="2321"/>
      </w:tblGrid>
      <w:tr w:rsidR="00B05B0E" w:rsidRPr="00C44383" w:rsidTr="00783110">
        <w:tc>
          <w:tcPr>
            <w:tcW w:w="1384" w:type="dxa"/>
          </w:tcPr>
          <w:p w:rsidR="00B05B0E" w:rsidRPr="00B36556" w:rsidRDefault="00B05B0E"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961" w:type="dxa"/>
            <w:gridSpan w:val="3"/>
          </w:tcPr>
          <w:p w:rsidR="00940BFC" w:rsidRPr="00B36556" w:rsidRDefault="00940BFC" w:rsidP="00F7587C">
            <w:pPr>
              <w:rPr>
                <w:rFonts w:ascii="Times New Roman" w:hAnsi="Times New Roman" w:cs="Times New Roman"/>
                <w:sz w:val="20"/>
                <w:szCs w:val="20"/>
                <w:lang w:val="fr-FR"/>
              </w:rPr>
            </w:pPr>
            <w:r w:rsidRPr="00B36556">
              <w:rPr>
                <w:rFonts w:ascii="Times New Roman" w:hAnsi="Times New Roman" w:cs="Times New Roman"/>
                <w:sz w:val="20"/>
                <w:szCs w:val="20"/>
                <w:lang w:val="fr-FR"/>
              </w:rPr>
              <w:t xml:space="preserve">Activitatea cercului </w:t>
            </w:r>
            <w:r w:rsidR="00A02F59" w:rsidRPr="00B36556">
              <w:rPr>
                <w:rFonts w:ascii="Times New Roman" w:hAnsi="Times New Roman" w:cs="Times New Roman"/>
                <w:sz w:val="20"/>
                <w:szCs w:val="20"/>
                <w:lang w:val="fr-FR"/>
              </w:rPr>
              <w:t>Themis</w:t>
            </w:r>
            <w:r w:rsidRPr="00B36556">
              <w:rPr>
                <w:rFonts w:ascii="Times New Roman" w:hAnsi="Times New Roman" w:cs="Times New Roman"/>
                <w:sz w:val="20"/>
                <w:szCs w:val="20"/>
                <w:lang w:val="fr-FR"/>
              </w:rPr>
              <w:t>;</w:t>
            </w:r>
          </w:p>
          <w:p w:rsidR="00940BFC" w:rsidRPr="00B36556" w:rsidRDefault="00940BFC" w:rsidP="00F7587C">
            <w:pPr>
              <w:rPr>
                <w:rFonts w:ascii="Times New Roman" w:hAnsi="Times New Roman" w:cs="Times New Roman"/>
                <w:sz w:val="20"/>
                <w:szCs w:val="20"/>
                <w:lang w:val="fr-FR"/>
              </w:rPr>
            </w:pPr>
            <w:r w:rsidRPr="00B36556">
              <w:rPr>
                <w:rFonts w:ascii="Times New Roman" w:hAnsi="Times New Roman" w:cs="Times New Roman"/>
                <w:sz w:val="20"/>
                <w:szCs w:val="20"/>
                <w:lang w:val="fr-FR"/>
              </w:rPr>
              <w:t xml:space="preserve">Activitatea cercului </w:t>
            </w:r>
            <w:r w:rsidR="00A02F59" w:rsidRPr="00B36556">
              <w:rPr>
                <w:rFonts w:ascii="Times New Roman" w:hAnsi="Times New Roman" w:cs="Times New Roman"/>
                <w:sz w:val="20"/>
                <w:szCs w:val="20"/>
                <w:lang w:val="fr-FR"/>
              </w:rPr>
              <w:t>Oratores</w:t>
            </w:r>
            <w:r w:rsidRPr="00B36556">
              <w:rPr>
                <w:rFonts w:ascii="Times New Roman" w:hAnsi="Times New Roman" w:cs="Times New Roman"/>
                <w:sz w:val="20"/>
                <w:szCs w:val="20"/>
                <w:lang w:val="fr-FR"/>
              </w:rPr>
              <w:t>;</w:t>
            </w:r>
          </w:p>
          <w:p w:rsidR="00940BFC" w:rsidRPr="00B36556" w:rsidRDefault="00940BFC" w:rsidP="00F7587C">
            <w:pPr>
              <w:rPr>
                <w:rFonts w:ascii="Times New Roman" w:hAnsi="Times New Roman" w:cs="Times New Roman"/>
                <w:sz w:val="20"/>
                <w:szCs w:val="20"/>
                <w:lang w:val="fr-FR"/>
              </w:rPr>
            </w:pPr>
            <w:r w:rsidRPr="00B36556">
              <w:rPr>
                <w:rFonts w:ascii="Times New Roman" w:hAnsi="Times New Roman" w:cs="Times New Roman"/>
                <w:sz w:val="20"/>
                <w:szCs w:val="20"/>
                <w:lang w:val="fr-FR"/>
              </w:rPr>
              <w:t>Activitatea cercului Educaţie pentru mediu;</w:t>
            </w:r>
          </w:p>
          <w:p w:rsidR="00940BFC" w:rsidRPr="00B36556" w:rsidRDefault="00940BFC" w:rsidP="00F7587C">
            <w:pPr>
              <w:rPr>
                <w:rFonts w:ascii="Times New Roman" w:hAnsi="Times New Roman" w:cs="Times New Roman"/>
                <w:sz w:val="20"/>
                <w:szCs w:val="20"/>
                <w:lang w:val="fr-FR"/>
              </w:rPr>
            </w:pPr>
            <w:r w:rsidRPr="00B36556">
              <w:rPr>
                <w:rFonts w:ascii="Times New Roman" w:hAnsi="Times New Roman" w:cs="Times New Roman"/>
                <w:sz w:val="20"/>
                <w:szCs w:val="20"/>
                <w:lang w:val="fr-FR"/>
              </w:rPr>
              <w:t>Activitatea a</w:t>
            </w:r>
            <w:r w:rsidR="00852E05" w:rsidRPr="00B36556">
              <w:rPr>
                <w:rFonts w:ascii="Times New Roman" w:hAnsi="Times New Roman" w:cs="Times New Roman"/>
                <w:sz w:val="20"/>
                <w:szCs w:val="20"/>
                <w:lang w:val="fr-FR"/>
              </w:rPr>
              <w:t xml:space="preserve">nsamblului folcloric  </w:t>
            </w:r>
            <w:r w:rsidR="00A02F59" w:rsidRPr="00B36556">
              <w:rPr>
                <w:rFonts w:ascii="Times New Roman" w:hAnsi="Times New Roman" w:cs="Times New Roman"/>
                <w:sz w:val="20"/>
                <w:szCs w:val="20"/>
                <w:lang w:val="fr-FR"/>
              </w:rPr>
              <w:t>Alecsandrinele</w:t>
            </w:r>
          </w:p>
          <w:p w:rsidR="00940BFC" w:rsidRPr="00B36556" w:rsidRDefault="00940BFC" w:rsidP="00F7587C">
            <w:pPr>
              <w:rPr>
                <w:rFonts w:ascii="Times New Roman" w:hAnsi="Times New Roman" w:cs="Times New Roman"/>
                <w:sz w:val="20"/>
                <w:szCs w:val="20"/>
                <w:lang w:val="fr-FR"/>
              </w:rPr>
            </w:pPr>
            <w:r w:rsidRPr="00B36556">
              <w:rPr>
                <w:rFonts w:ascii="Times New Roman" w:hAnsi="Times New Roman" w:cs="Times New Roman"/>
                <w:sz w:val="20"/>
                <w:szCs w:val="20"/>
                <w:lang w:val="fr-FR"/>
              </w:rPr>
              <w:t xml:space="preserve">Activitatea ansamblului </w:t>
            </w:r>
            <w:r w:rsidR="00A02F59" w:rsidRPr="00B36556">
              <w:rPr>
                <w:rFonts w:ascii="Times New Roman" w:hAnsi="Times New Roman" w:cs="Times New Roman"/>
                <w:sz w:val="20"/>
                <w:szCs w:val="20"/>
                <w:lang w:val="fr-FR"/>
              </w:rPr>
              <w:t>Dombrovenii</w:t>
            </w:r>
            <w:r w:rsidRPr="00B36556">
              <w:rPr>
                <w:rFonts w:ascii="Times New Roman" w:hAnsi="Times New Roman" w:cs="Times New Roman"/>
                <w:sz w:val="20"/>
                <w:szCs w:val="20"/>
                <w:lang w:val="fr-FR"/>
              </w:rPr>
              <w:t>;</w:t>
            </w:r>
          </w:p>
          <w:p w:rsidR="00940BFC" w:rsidRPr="00B36556" w:rsidRDefault="00940BFC" w:rsidP="00F7587C">
            <w:pPr>
              <w:rPr>
                <w:rFonts w:ascii="Times New Roman" w:hAnsi="Times New Roman" w:cs="Times New Roman"/>
                <w:sz w:val="20"/>
                <w:szCs w:val="20"/>
                <w:lang w:val="fr-FR"/>
              </w:rPr>
            </w:pPr>
            <w:r w:rsidRPr="00B36556">
              <w:rPr>
                <w:rFonts w:ascii="Times New Roman" w:hAnsi="Times New Roman" w:cs="Times New Roman"/>
                <w:sz w:val="20"/>
                <w:szCs w:val="20"/>
                <w:lang w:val="fr-FR"/>
              </w:rPr>
              <w:t>Concursul municipal on-line de aranjamente din materiale natural: Laudă ţie, s</w:t>
            </w:r>
            <w:r w:rsidR="00852E05" w:rsidRPr="00B36556">
              <w:rPr>
                <w:rFonts w:ascii="Times New Roman" w:hAnsi="Times New Roman" w:cs="Times New Roman"/>
                <w:sz w:val="20"/>
                <w:szCs w:val="20"/>
                <w:lang w:val="fr-FR"/>
              </w:rPr>
              <w:t>trăbun Chişinău!</w:t>
            </w:r>
            <w:r w:rsidR="00F7587C" w:rsidRPr="00B36556">
              <w:rPr>
                <w:rFonts w:ascii="Times New Roman" w:hAnsi="Times New Roman" w:cs="Times New Roman"/>
                <w:sz w:val="20"/>
                <w:szCs w:val="20"/>
                <w:lang w:val="fr-FR"/>
              </w:rPr>
              <w:t>;</w:t>
            </w:r>
          </w:p>
          <w:p w:rsidR="00940BFC" w:rsidRPr="00B36556" w:rsidRDefault="00940BFC" w:rsidP="00F7587C">
            <w:pPr>
              <w:rPr>
                <w:rFonts w:ascii="Times New Roman" w:hAnsi="Times New Roman" w:cs="Times New Roman"/>
                <w:sz w:val="20"/>
                <w:szCs w:val="20"/>
                <w:lang w:val="fr-FR"/>
              </w:rPr>
            </w:pPr>
            <w:r w:rsidRPr="00B36556">
              <w:rPr>
                <w:rFonts w:ascii="Times New Roman" w:hAnsi="Times New Roman" w:cs="Times New Roman"/>
                <w:sz w:val="20"/>
                <w:szCs w:val="20"/>
                <w:lang w:val="fr-FR"/>
              </w:rPr>
              <w:t>Campania naţională împotriva traficului de fiinţe uman</w:t>
            </w:r>
            <w:r w:rsidR="00852E05" w:rsidRPr="00B36556">
              <w:rPr>
                <w:rFonts w:ascii="Times New Roman" w:hAnsi="Times New Roman" w:cs="Times New Roman"/>
                <w:sz w:val="20"/>
                <w:szCs w:val="20"/>
                <w:lang w:val="fr-FR"/>
              </w:rPr>
              <w:t>e</w:t>
            </w:r>
            <w:r w:rsidR="00F7587C" w:rsidRPr="00B36556">
              <w:rPr>
                <w:rFonts w:ascii="Times New Roman" w:hAnsi="Times New Roman" w:cs="Times New Roman"/>
                <w:sz w:val="20"/>
                <w:szCs w:val="20"/>
                <w:lang w:val="fr-FR"/>
              </w:rPr>
              <w:t>;</w:t>
            </w:r>
          </w:p>
          <w:p w:rsidR="00940BFC" w:rsidRPr="00B36556" w:rsidRDefault="00940BFC" w:rsidP="00F7587C">
            <w:pPr>
              <w:rPr>
                <w:rFonts w:ascii="Times New Roman" w:hAnsi="Times New Roman" w:cs="Times New Roman"/>
                <w:sz w:val="20"/>
                <w:szCs w:val="20"/>
                <w:lang w:val="fr-FR"/>
              </w:rPr>
            </w:pPr>
            <w:r w:rsidRPr="00B36556">
              <w:rPr>
                <w:rFonts w:ascii="Times New Roman" w:hAnsi="Times New Roman" w:cs="Times New Roman"/>
                <w:sz w:val="20"/>
                <w:szCs w:val="20"/>
                <w:lang w:val="fr-FR"/>
              </w:rPr>
              <w:t>Concursul municipal de videoclipuri şi interpretări muzicale : Familia leagăn de do</w:t>
            </w:r>
            <w:r w:rsidR="00852E05" w:rsidRPr="00B36556">
              <w:rPr>
                <w:rFonts w:ascii="Times New Roman" w:hAnsi="Times New Roman" w:cs="Times New Roman"/>
                <w:sz w:val="20"/>
                <w:szCs w:val="20"/>
                <w:lang w:val="fr-FR"/>
              </w:rPr>
              <w:t>r- ordinul</w:t>
            </w:r>
            <w:r w:rsidR="00F7587C" w:rsidRPr="00B36556">
              <w:rPr>
                <w:rFonts w:ascii="Times New Roman" w:hAnsi="Times New Roman" w:cs="Times New Roman"/>
                <w:sz w:val="20"/>
                <w:szCs w:val="20"/>
                <w:lang w:val="fr-FR"/>
              </w:rPr>
              <w:t>;</w:t>
            </w:r>
          </w:p>
          <w:p w:rsidR="00940BFC" w:rsidRPr="00B36556" w:rsidRDefault="00940BFC" w:rsidP="00F7587C">
            <w:pPr>
              <w:rPr>
                <w:rFonts w:ascii="Times New Roman" w:hAnsi="Times New Roman" w:cs="Times New Roman"/>
                <w:sz w:val="20"/>
                <w:szCs w:val="20"/>
                <w:lang w:val="fr-FR"/>
              </w:rPr>
            </w:pPr>
            <w:r w:rsidRPr="00B36556">
              <w:rPr>
                <w:rFonts w:ascii="Times New Roman" w:hAnsi="Times New Roman" w:cs="Times New Roman"/>
                <w:sz w:val="20"/>
                <w:szCs w:val="20"/>
                <w:lang w:val="fr-FR"/>
              </w:rPr>
              <w:t>Co</w:t>
            </w:r>
            <w:r w:rsidR="00852E05" w:rsidRPr="00B36556">
              <w:rPr>
                <w:rFonts w:ascii="Times New Roman" w:hAnsi="Times New Roman" w:cs="Times New Roman"/>
                <w:sz w:val="20"/>
                <w:szCs w:val="20"/>
                <w:lang w:val="fr-FR"/>
              </w:rPr>
              <w:t>ncursul local: Balul Bobocilor</w:t>
            </w:r>
            <w:r w:rsidR="00F7587C" w:rsidRPr="00B36556">
              <w:rPr>
                <w:rFonts w:ascii="Times New Roman" w:hAnsi="Times New Roman" w:cs="Times New Roman"/>
                <w:sz w:val="20"/>
                <w:szCs w:val="20"/>
                <w:lang w:val="fr-FR"/>
              </w:rPr>
              <w:t>;</w:t>
            </w:r>
          </w:p>
          <w:p w:rsidR="00940BFC" w:rsidRPr="00B36556" w:rsidRDefault="00940BFC" w:rsidP="00F7587C">
            <w:pPr>
              <w:rPr>
                <w:rFonts w:ascii="Times New Roman" w:hAnsi="Times New Roman" w:cs="Times New Roman"/>
                <w:sz w:val="20"/>
                <w:szCs w:val="20"/>
                <w:lang w:val="fr-FR"/>
              </w:rPr>
            </w:pPr>
            <w:r w:rsidRPr="00B36556">
              <w:rPr>
                <w:rFonts w:ascii="Times New Roman" w:hAnsi="Times New Roman" w:cs="Times New Roman"/>
                <w:sz w:val="20"/>
                <w:szCs w:val="20"/>
                <w:lang w:val="fr-FR"/>
              </w:rPr>
              <w:t>Concursul municipal: Cosiţa de versuri şi cu</w:t>
            </w:r>
            <w:r w:rsidR="00852E05" w:rsidRPr="00B36556">
              <w:rPr>
                <w:rFonts w:ascii="Times New Roman" w:hAnsi="Times New Roman" w:cs="Times New Roman"/>
                <w:sz w:val="20"/>
                <w:szCs w:val="20"/>
                <w:lang w:val="fr-FR"/>
              </w:rPr>
              <w:t>lori</w:t>
            </w:r>
            <w:r w:rsidR="00F7587C" w:rsidRPr="00B36556">
              <w:rPr>
                <w:rFonts w:ascii="Times New Roman" w:hAnsi="Times New Roman" w:cs="Times New Roman"/>
                <w:sz w:val="20"/>
                <w:szCs w:val="20"/>
                <w:lang w:val="fr-FR"/>
              </w:rPr>
              <w:t>;</w:t>
            </w:r>
          </w:p>
          <w:p w:rsidR="00940BFC" w:rsidRPr="00B36556" w:rsidRDefault="00940BFC" w:rsidP="00F7587C">
            <w:pPr>
              <w:rPr>
                <w:rFonts w:ascii="Times New Roman" w:hAnsi="Times New Roman" w:cs="Times New Roman"/>
                <w:sz w:val="20"/>
                <w:szCs w:val="20"/>
                <w:lang w:val="fr-FR"/>
              </w:rPr>
            </w:pPr>
            <w:r w:rsidRPr="00B36556">
              <w:rPr>
                <w:rFonts w:ascii="Times New Roman" w:hAnsi="Times New Roman" w:cs="Times New Roman"/>
                <w:sz w:val="20"/>
                <w:szCs w:val="20"/>
                <w:lang w:val="fr-FR"/>
              </w:rPr>
              <w:t xml:space="preserve">Evenimentul: Erudit </w:t>
            </w:r>
            <w:r w:rsidR="00852E05" w:rsidRPr="00B36556">
              <w:rPr>
                <w:rFonts w:ascii="Times New Roman" w:hAnsi="Times New Roman" w:cs="Times New Roman"/>
                <w:sz w:val="20"/>
                <w:szCs w:val="20"/>
                <w:lang w:val="fr-FR"/>
              </w:rPr>
              <w:t>Café;</w:t>
            </w:r>
          </w:p>
          <w:p w:rsidR="00940BFC" w:rsidRPr="00B36556" w:rsidRDefault="00940BFC" w:rsidP="00F7587C">
            <w:pPr>
              <w:rPr>
                <w:rFonts w:ascii="Times New Roman" w:hAnsi="Times New Roman" w:cs="Times New Roman"/>
                <w:sz w:val="20"/>
                <w:szCs w:val="20"/>
                <w:lang w:val="fr-FR"/>
              </w:rPr>
            </w:pPr>
            <w:r w:rsidRPr="00B36556">
              <w:rPr>
                <w:rFonts w:ascii="Times New Roman" w:hAnsi="Times New Roman" w:cs="Times New Roman"/>
                <w:sz w:val="20"/>
                <w:szCs w:val="20"/>
                <w:lang w:val="fr-FR"/>
              </w:rPr>
              <w:t>Săptămâna Drepturilor Copil</w:t>
            </w:r>
            <w:r w:rsidR="00852E05" w:rsidRPr="00B36556">
              <w:rPr>
                <w:rFonts w:ascii="Times New Roman" w:hAnsi="Times New Roman" w:cs="Times New Roman"/>
                <w:sz w:val="20"/>
                <w:szCs w:val="20"/>
                <w:lang w:val="fr-FR"/>
              </w:rPr>
              <w:t>ului</w:t>
            </w:r>
            <w:r w:rsidR="00F7587C" w:rsidRPr="00B36556">
              <w:rPr>
                <w:rFonts w:ascii="Times New Roman" w:hAnsi="Times New Roman" w:cs="Times New Roman"/>
                <w:sz w:val="20"/>
                <w:szCs w:val="20"/>
                <w:lang w:val="fr-FR"/>
              </w:rPr>
              <w:t>;</w:t>
            </w:r>
          </w:p>
          <w:p w:rsidR="00940BFC" w:rsidRPr="00B36556" w:rsidRDefault="00940BFC" w:rsidP="00F7587C">
            <w:pPr>
              <w:rPr>
                <w:rFonts w:ascii="Times New Roman" w:hAnsi="Times New Roman" w:cs="Times New Roman"/>
                <w:sz w:val="20"/>
                <w:szCs w:val="20"/>
                <w:lang w:val="it-IT"/>
              </w:rPr>
            </w:pPr>
            <w:r w:rsidRPr="00B36556">
              <w:rPr>
                <w:rFonts w:ascii="Times New Roman" w:hAnsi="Times New Roman" w:cs="Times New Roman"/>
                <w:sz w:val="20"/>
                <w:szCs w:val="20"/>
                <w:lang w:val="it-IT"/>
              </w:rPr>
              <w:t>Concursul ecologic municipal: Am venit să semă</w:t>
            </w:r>
            <w:r w:rsidR="00852E05" w:rsidRPr="00B36556">
              <w:rPr>
                <w:rFonts w:ascii="Times New Roman" w:hAnsi="Times New Roman" w:cs="Times New Roman"/>
                <w:sz w:val="20"/>
                <w:szCs w:val="20"/>
                <w:lang w:val="it-IT"/>
              </w:rPr>
              <w:t>năm!</w:t>
            </w:r>
            <w:r w:rsidR="00F7587C" w:rsidRPr="00B36556">
              <w:rPr>
                <w:rFonts w:ascii="Times New Roman" w:hAnsi="Times New Roman" w:cs="Times New Roman"/>
                <w:sz w:val="20"/>
                <w:szCs w:val="20"/>
                <w:lang w:val="it-IT"/>
              </w:rPr>
              <w:t>;</w:t>
            </w:r>
          </w:p>
          <w:p w:rsidR="00940BFC" w:rsidRPr="00B36556" w:rsidRDefault="00940BFC" w:rsidP="00F7587C">
            <w:pPr>
              <w:rPr>
                <w:rFonts w:ascii="Times New Roman" w:hAnsi="Times New Roman" w:cs="Times New Roman"/>
                <w:sz w:val="20"/>
                <w:szCs w:val="20"/>
                <w:lang w:val="it-IT"/>
              </w:rPr>
            </w:pPr>
            <w:r w:rsidRPr="00B36556">
              <w:rPr>
                <w:rFonts w:ascii="Times New Roman" w:hAnsi="Times New Roman" w:cs="Times New Roman"/>
                <w:sz w:val="20"/>
                <w:szCs w:val="20"/>
                <w:lang w:val="it-IT"/>
              </w:rPr>
              <w:t>Concursul Municipal: Copii dibaci alături de diriginţi d</w:t>
            </w:r>
            <w:r w:rsidR="00852E05" w:rsidRPr="00B36556">
              <w:rPr>
                <w:rFonts w:ascii="Times New Roman" w:hAnsi="Times New Roman" w:cs="Times New Roman"/>
                <w:sz w:val="20"/>
                <w:szCs w:val="20"/>
                <w:lang w:val="it-IT"/>
              </w:rPr>
              <w:t>ragi!</w:t>
            </w:r>
            <w:r w:rsidR="00F7587C" w:rsidRPr="00B36556">
              <w:rPr>
                <w:rFonts w:ascii="Times New Roman" w:hAnsi="Times New Roman" w:cs="Times New Roman"/>
                <w:sz w:val="20"/>
                <w:szCs w:val="20"/>
                <w:lang w:val="it-IT"/>
              </w:rPr>
              <w:t>;</w:t>
            </w:r>
          </w:p>
          <w:p w:rsidR="00940BFC" w:rsidRPr="00B36556" w:rsidRDefault="00940BFC" w:rsidP="00F7587C">
            <w:pPr>
              <w:rPr>
                <w:rFonts w:ascii="Times New Roman" w:hAnsi="Times New Roman" w:cs="Times New Roman"/>
                <w:sz w:val="20"/>
                <w:szCs w:val="20"/>
                <w:lang w:val="it-IT"/>
              </w:rPr>
            </w:pPr>
            <w:r w:rsidRPr="00B36556">
              <w:rPr>
                <w:rFonts w:ascii="Times New Roman" w:hAnsi="Times New Roman" w:cs="Times New Roman"/>
                <w:sz w:val="20"/>
                <w:szCs w:val="20"/>
                <w:lang w:val="it-IT"/>
              </w:rPr>
              <w:t>Cu privire la parteneriatul şcoală- familie- comuni</w:t>
            </w:r>
            <w:r w:rsidR="00852E05" w:rsidRPr="00B36556">
              <w:rPr>
                <w:rFonts w:ascii="Times New Roman" w:hAnsi="Times New Roman" w:cs="Times New Roman"/>
                <w:sz w:val="20"/>
                <w:szCs w:val="20"/>
                <w:lang w:val="it-IT"/>
              </w:rPr>
              <w:t>tate</w:t>
            </w:r>
            <w:r w:rsidR="00F7587C" w:rsidRPr="00B36556">
              <w:rPr>
                <w:rFonts w:ascii="Times New Roman" w:hAnsi="Times New Roman" w:cs="Times New Roman"/>
                <w:sz w:val="20"/>
                <w:szCs w:val="20"/>
                <w:lang w:val="it-IT"/>
              </w:rPr>
              <w:t>;</w:t>
            </w:r>
          </w:p>
          <w:p w:rsidR="00940BFC" w:rsidRPr="00B36556" w:rsidRDefault="00940BFC" w:rsidP="00F7587C">
            <w:pPr>
              <w:rPr>
                <w:rFonts w:ascii="Times New Roman" w:hAnsi="Times New Roman" w:cs="Times New Roman"/>
                <w:sz w:val="20"/>
                <w:szCs w:val="20"/>
                <w:lang w:val="it-IT"/>
              </w:rPr>
            </w:pPr>
            <w:r w:rsidRPr="00B36556">
              <w:rPr>
                <w:rFonts w:ascii="Times New Roman" w:hAnsi="Times New Roman" w:cs="Times New Roman"/>
                <w:sz w:val="20"/>
                <w:szCs w:val="20"/>
                <w:lang w:val="it-IT"/>
              </w:rPr>
              <w:t>Concursul ecologic municipal: Am venit să semă</w:t>
            </w:r>
            <w:r w:rsidR="00852E05" w:rsidRPr="00B36556">
              <w:rPr>
                <w:rFonts w:ascii="Times New Roman" w:hAnsi="Times New Roman" w:cs="Times New Roman"/>
                <w:sz w:val="20"/>
                <w:szCs w:val="20"/>
                <w:lang w:val="it-IT"/>
              </w:rPr>
              <w:t>năm!</w:t>
            </w:r>
            <w:r w:rsidR="00F7587C" w:rsidRPr="00B36556">
              <w:rPr>
                <w:rFonts w:ascii="Times New Roman" w:hAnsi="Times New Roman" w:cs="Times New Roman"/>
                <w:sz w:val="20"/>
                <w:szCs w:val="20"/>
                <w:lang w:val="it-IT"/>
              </w:rPr>
              <w:t>;</w:t>
            </w:r>
          </w:p>
          <w:p w:rsidR="00940BFC" w:rsidRPr="00B36556" w:rsidRDefault="00940BFC" w:rsidP="00F7587C">
            <w:pPr>
              <w:rPr>
                <w:rFonts w:ascii="Times New Roman" w:hAnsi="Times New Roman" w:cs="Times New Roman"/>
                <w:sz w:val="20"/>
                <w:szCs w:val="20"/>
                <w:lang w:val="it-IT"/>
              </w:rPr>
            </w:pPr>
            <w:r w:rsidRPr="00B36556">
              <w:rPr>
                <w:rFonts w:ascii="Times New Roman" w:hAnsi="Times New Roman" w:cs="Times New Roman"/>
                <w:sz w:val="20"/>
                <w:szCs w:val="20"/>
                <w:lang w:val="it-IT"/>
              </w:rPr>
              <w:t>Activitate educativă online dedicate sărbătorilor de ia</w:t>
            </w:r>
            <w:r w:rsidR="00852E05" w:rsidRPr="00B36556">
              <w:rPr>
                <w:rFonts w:ascii="Times New Roman" w:hAnsi="Times New Roman" w:cs="Times New Roman"/>
                <w:sz w:val="20"/>
                <w:szCs w:val="20"/>
                <w:lang w:val="it-IT"/>
              </w:rPr>
              <w:t>rnă!</w:t>
            </w:r>
            <w:r w:rsidR="00F7587C" w:rsidRPr="00B36556">
              <w:rPr>
                <w:rFonts w:ascii="Times New Roman" w:hAnsi="Times New Roman" w:cs="Times New Roman"/>
                <w:sz w:val="20"/>
                <w:szCs w:val="20"/>
                <w:lang w:val="it-IT"/>
              </w:rPr>
              <w:t>;</w:t>
            </w:r>
          </w:p>
          <w:p w:rsidR="00940BFC" w:rsidRPr="00B36556" w:rsidRDefault="00940BFC" w:rsidP="00F7587C">
            <w:pPr>
              <w:rPr>
                <w:rFonts w:ascii="Times New Roman" w:hAnsi="Times New Roman" w:cs="Times New Roman"/>
                <w:sz w:val="20"/>
                <w:szCs w:val="20"/>
                <w:lang w:val="it-IT"/>
              </w:rPr>
            </w:pPr>
            <w:r w:rsidRPr="00B36556">
              <w:rPr>
                <w:rFonts w:ascii="Times New Roman" w:hAnsi="Times New Roman" w:cs="Times New Roman"/>
                <w:sz w:val="20"/>
                <w:szCs w:val="20"/>
                <w:lang w:val="it-IT"/>
              </w:rPr>
              <w:t>Concurs international: Cel mai haios om de zăpadă!</w:t>
            </w:r>
          </w:p>
          <w:p w:rsidR="00940BFC" w:rsidRPr="00B36556" w:rsidRDefault="00940BFC" w:rsidP="00F7587C">
            <w:pPr>
              <w:rPr>
                <w:rFonts w:ascii="Times New Roman" w:hAnsi="Times New Roman" w:cs="Times New Roman"/>
                <w:sz w:val="20"/>
                <w:szCs w:val="20"/>
                <w:lang w:val="it-IT"/>
              </w:rPr>
            </w:pPr>
            <w:r w:rsidRPr="00B36556">
              <w:rPr>
                <w:rFonts w:ascii="Times New Roman" w:hAnsi="Times New Roman" w:cs="Times New Roman"/>
                <w:sz w:val="20"/>
                <w:szCs w:val="20"/>
                <w:lang w:val="it-IT"/>
              </w:rPr>
              <w:t>Concursul interinstituţional: Eminescu ne une</w:t>
            </w:r>
            <w:r w:rsidR="00852E05" w:rsidRPr="00B36556">
              <w:rPr>
                <w:rFonts w:ascii="Times New Roman" w:hAnsi="Times New Roman" w:cs="Times New Roman"/>
                <w:sz w:val="20"/>
                <w:szCs w:val="20"/>
                <w:lang w:val="it-IT"/>
              </w:rPr>
              <w:t>şte!</w:t>
            </w:r>
            <w:r w:rsidR="00F7587C" w:rsidRPr="00B36556">
              <w:rPr>
                <w:rFonts w:ascii="Times New Roman" w:hAnsi="Times New Roman" w:cs="Times New Roman"/>
                <w:sz w:val="20"/>
                <w:szCs w:val="20"/>
                <w:lang w:val="it-IT"/>
              </w:rPr>
              <w:t>;</w:t>
            </w:r>
          </w:p>
          <w:p w:rsidR="00940BFC" w:rsidRPr="00B36556" w:rsidRDefault="00940BFC" w:rsidP="00F7587C">
            <w:pPr>
              <w:rPr>
                <w:rFonts w:ascii="Times New Roman" w:hAnsi="Times New Roman" w:cs="Times New Roman"/>
                <w:sz w:val="20"/>
                <w:szCs w:val="20"/>
                <w:lang w:val="it-IT"/>
              </w:rPr>
            </w:pPr>
            <w:r w:rsidRPr="00B36556">
              <w:rPr>
                <w:rFonts w:ascii="Times New Roman" w:hAnsi="Times New Roman" w:cs="Times New Roman"/>
                <w:sz w:val="20"/>
                <w:szCs w:val="20"/>
                <w:lang w:val="it-IT"/>
              </w:rPr>
              <w:t>Săptămâna Siguranţa pe inte</w:t>
            </w:r>
            <w:r w:rsidR="00852E05" w:rsidRPr="00B36556">
              <w:rPr>
                <w:rFonts w:ascii="Times New Roman" w:hAnsi="Times New Roman" w:cs="Times New Roman"/>
                <w:sz w:val="20"/>
                <w:szCs w:val="20"/>
                <w:lang w:val="it-IT"/>
              </w:rPr>
              <w:t>rnet!</w:t>
            </w:r>
            <w:r w:rsidR="00F7587C" w:rsidRPr="00B36556">
              <w:rPr>
                <w:rFonts w:ascii="Times New Roman" w:hAnsi="Times New Roman" w:cs="Times New Roman"/>
                <w:sz w:val="20"/>
                <w:szCs w:val="20"/>
                <w:lang w:val="it-IT"/>
              </w:rPr>
              <w:t>;</w:t>
            </w:r>
          </w:p>
          <w:p w:rsidR="00940BFC" w:rsidRPr="00B36556" w:rsidRDefault="00940BFC" w:rsidP="00F7587C">
            <w:pPr>
              <w:rPr>
                <w:rFonts w:ascii="Times New Roman" w:hAnsi="Times New Roman" w:cs="Times New Roman"/>
                <w:sz w:val="20"/>
                <w:szCs w:val="20"/>
                <w:lang w:val="it-IT"/>
              </w:rPr>
            </w:pPr>
            <w:r w:rsidRPr="00B36556">
              <w:rPr>
                <w:rFonts w:ascii="Times New Roman" w:hAnsi="Times New Roman" w:cs="Times New Roman"/>
                <w:sz w:val="20"/>
                <w:szCs w:val="20"/>
                <w:lang w:val="it-IT"/>
              </w:rPr>
              <w:t>Ziua internaţională a non</w:t>
            </w:r>
            <w:r w:rsidR="00852E05" w:rsidRPr="00B36556">
              <w:rPr>
                <w:rFonts w:ascii="Times New Roman" w:hAnsi="Times New Roman" w:cs="Times New Roman"/>
                <w:sz w:val="20"/>
                <w:szCs w:val="20"/>
                <w:lang w:val="it-IT"/>
              </w:rPr>
              <w:t>violenţei în şcoală!</w:t>
            </w:r>
            <w:r w:rsidR="00F7587C" w:rsidRPr="00B36556">
              <w:rPr>
                <w:rFonts w:ascii="Times New Roman" w:hAnsi="Times New Roman" w:cs="Times New Roman"/>
                <w:sz w:val="20"/>
                <w:szCs w:val="20"/>
                <w:lang w:val="it-IT"/>
              </w:rPr>
              <w:t>;</w:t>
            </w:r>
          </w:p>
          <w:p w:rsidR="00940BFC" w:rsidRPr="00B36556" w:rsidRDefault="00940BFC" w:rsidP="00F7587C">
            <w:pPr>
              <w:rPr>
                <w:rFonts w:ascii="Times New Roman" w:hAnsi="Times New Roman" w:cs="Times New Roman"/>
                <w:sz w:val="20"/>
                <w:szCs w:val="20"/>
                <w:lang w:val="es-ES"/>
              </w:rPr>
            </w:pPr>
            <w:r w:rsidRPr="00B36556">
              <w:rPr>
                <w:rFonts w:ascii="Times New Roman" w:hAnsi="Times New Roman" w:cs="Times New Roman"/>
                <w:sz w:val="20"/>
                <w:szCs w:val="20"/>
                <w:lang w:val="es-ES"/>
              </w:rPr>
              <w:t>Concursul local:</w:t>
            </w:r>
            <w:r w:rsidR="00852E05" w:rsidRPr="00B36556">
              <w:rPr>
                <w:rFonts w:ascii="Times New Roman" w:hAnsi="Times New Roman" w:cs="Times New Roman"/>
                <w:sz w:val="20"/>
                <w:szCs w:val="20"/>
                <w:lang w:val="es-ES"/>
              </w:rPr>
              <w:t xml:space="preserve"> Ploaia de stele-2022</w:t>
            </w:r>
            <w:r w:rsidR="00F7587C" w:rsidRPr="00B36556">
              <w:rPr>
                <w:rFonts w:ascii="Times New Roman" w:hAnsi="Times New Roman" w:cs="Times New Roman"/>
                <w:sz w:val="20"/>
                <w:szCs w:val="20"/>
                <w:lang w:val="es-ES"/>
              </w:rPr>
              <w:t>;</w:t>
            </w:r>
          </w:p>
          <w:p w:rsidR="00940BFC" w:rsidRPr="00B36556" w:rsidRDefault="00940BFC" w:rsidP="00F7587C">
            <w:pPr>
              <w:jc w:val="both"/>
              <w:rPr>
                <w:rFonts w:ascii="Times New Roman" w:hAnsi="Times New Roman" w:cs="Times New Roman"/>
                <w:sz w:val="20"/>
                <w:szCs w:val="20"/>
                <w:lang w:val="es-ES"/>
              </w:rPr>
            </w:pPr>
            <w:r w:rsidRPr="00B36556">
              <w:rPr>
                <w:rFonts w:ascii="Times New Roman" w:hAnsi="Times New Roman" w:cs="Times New Roman"/>
                <w:sz w:val="20"/>
                <w:szCs w:val="20"/>
                <w:lang w:val="es-ES"/>
              </w:rPr>
              <w:t>Un mărţişor pentru</w:t>
            </w:r>
            <w:r w:rsidR="00852E05" w:rsidRPr="00B36556">
              <w:rPr>
                <w:rFonts w:ascii="Times New Roman" w:hAnsi="Times New Roman" w:cs="Times New Roman"/>
                <w:sz w:val="20"/>
                <w:szCs w:val="20"/>
                <w:lang w:val="es-ES"/>
              </w:rPr>
              <w:t xml:space="preserve"> tine!</w:t>
            </w:r>
            <w:r w:rsidR="00F7587C" w:rsidRPr="00B36556">
              <w:rPr>
                <w:rFonts w:ascii="Times New Roman" w:hAnsi="Times New Roman" w:cs="Times New Roman"/>
                <w:sz w:val="20"/>
                <w:szCs w:val="20"/>
                <w:lang w:val="es-ES"/>
              </w:rPr>
              <w:t>;</w:t>
            </w:r>
          </w:p>
          <w:p w:rsidR="00940BFC" w:rsidRPr="00B36556" w:rsidRDefault="00940BFC" w:rsidP="00F7587C">
            <w:pPr>
              <w:rPr>
                <w:rFonts w:ascii="Times New Roman" w:hAnsi="Times New Roman" w:cs="Times New Roman"/>
                <w:sz w:val="20"/>
                <w:szCs w:val="20"/>
                <w:lang w:val="es-ES"/>
              </w:rPr>
            </w:pPr>
            <w:r w:rsidRPr="00B36556">
              <w:rPr>
                <w:rFonts w:ascii="Times New Roman" w:hAnsi="Times New Roman" w:cs="Times New Roman"/>
                <w:sz w:val="20"/>
                <w:szCs w:val="20"/>
                <w:lang w:val="es-ES"/>
              </w:rPr>
              <w:t>Concursul Municipal de creaţie vizuală: Mărţişor fir de</w:t>
            </w:r>
            <w:r w:rsidR="00852E05" w:rsidRPr="00B36556">
              <w:rPr>
                <w:rFonts w:ascii="Times New Roman" w:hAnsi="Times New Roman" w:cs="Times New Roman"/>
                <w:sz w:val="20"/>
                <w:szCs w:val="20"/>
                <w:lang w:val="es-ES"/>
              </w:rPr>
              <w:t xml:space="preserve"> dor!</w:t>
            </w:r>
            <w:r w:rsidR="00F7587C" w:rsidRPr="00B36556">
              <w:rPr>
                <w:rFonts w:ascii="Times New Roman" w:hAnsi="Times New Roman" w:cs="Times New Roman"/>
                <w:sz w:val="20"/>
                <w:szCs w:val="20"/>
                <w:lang w:val="es-ES"/>
              </w:rPr>
              <w:t>;</w:t>
            </w:r>
          </w:p>
          <w:p w:rsidR="00940BFC" w:rsidRPr="00B36556" w:rsidRDefault="00940BFC" w:rsidP="00F7587C">
            <w:pPr>
              <w:rPr>
                <w:rFonts w:ascii="Times New Roman" w:hAnsi="Times New Roman" w:cs="Times New Roman"/>
                <w:sz w:val="20"/>
                <w:szCs w:val="20"/>
                <w:lang w:val="es-ES"/>
              </w:rPr>
            </w:pPr>
            <w:r w:rsidRPr="00B36556">
              <w:rPr>
                <w:rFonts w:ascii="Times New Roman" w:hAnsi="Times New Roman" w:cs="Times New Roman"/>
                <w:sz w:val="20"/>
                <w:szCs w:val="20"/>
                <w:lang w:val="es-ES"/>
              </w:rPr>
              <w:t>Concursul local cu caracter ecologic: Să face</w:t>
            </w:r>
            <w:r w:rsidR="00852E05" w:rsidRPr="00B36556">
              <w:rPr>
                <w:rFonts w:ascii="Times New Roman" w:hAnsi="Times New Roman" w:cs="Times New Roman"/>
                <w:sz w:val="20"/>
                <w:szCs w:val="20"/>
                <w:lang w:val="es-ES"/>
              </w:rPr>
              <w:t>m pământul să zâmbească !</w:t>
            </w:r>
            <w:r w:rsidR="00F7587C" w:rsidRPr="00B36556">
              <w:rPr>
                <w:rFonts w:ascii="Times New Roman" w:hAnsi="Times New Roman" w:cs="Times New Roman"/>
                <w:sz w:val="20"/>
                <w:szCs w:val="20"/>
                <w:lang w:val="es-ES"/>
              </w:rPr>
              <w:t>;</w:t>
            </w:r>
          </w:p>
          <w:p w:rsidR="00940BFC" w:rsidRPr="00B36556" w:rsidRDefault="00940BFC" w:rsidP="00F7587C">
            <w:pPr>
              <w:rPr>
                <w:rFonts w:ascii="Times New Roman" w:hAnsi="Times New Roman" w:cs="Times New Roman"/>
                <w:sz w:val="20"/>
                <w:szCs w:val="20"/>
                <w:lang w:val="es-ES"/>
              </w:rPr>
            </w:pPr>
            <w:r w:rsidRPr="00B36556">
              <w:rPr>
                <w:rFonts w:ascii="Times New Roman" w:hAnsi="Times New Roman" w:cs="Times New Roman"/>
                <w:sz w:val="20"/>
                <w:szCs w:val="20"/>
                <w:lang w:val="es-ES"/>
              </w:rPr>
              <w:t>Bilunarul ecologic!</w:t>
            </w:r>
          </w:p>
          <w:p w:rsidR="00940BFC" w:rsidRPr="00B36556" w:rsidRDefault="00940BFC" w:rsidP="00F7587C">
            <w:pPr>
              <w:rPr>
                <w:rFonts w:ascii="Times New Roman" w:hAnsi="Times New Roman" w:cs="Times New Roman"/>
                <w:sz w:val="20"/>
                <w:szCs w:val="20"/>
                <w:lang w:val="es-ES"/>
              </w:rPr>
            </w:pPr>
            <w:r w:rsidRPr="00B36556">
              <w:rPr>
                <w:rFonts w:ascii="Times New Roman" w:hAnsi="Times New Roman" w:cs="Times New Roman"/>
                <w:sz w:val="20"/>
                <w:szCs w:val="20"/>
                <w:lang w:val="es-ES"/>
              </w:rPr>
              <w:t>Lunarul propagării cunoştinţelor juridice: Noi şi L</w:t>
            </w:r>
            <w:r w:rsidR="00852E05" w:rsidRPr="00B36556">
              <w:rPr>
                <w:rFonts w:ascii="Times New Roman" w:hAnsi="Times New Roman" w:cs="Times New Roman"/>
                <w:sz w:val="20"/>
                <w:szCs w:val="20"/>
                <w:lang w:val="es-ES"/>
              </w:rPr>
              <w:t>egea!</w:t>
            </w:r>
            <w:r w:rsidR="00F7587C" w:rsidRPr="00B36556">
              <w:rPr>
                <w:rFonts w:ascii="Times New Roman" w:hAnsi="Times New Roman" w:cs="Times New Roman"/>
                <w:sz w:val="20"/>
                <w:szCs w:val="20"/>
                <w:lang w:val="es-ES"/>
              </w:rPr>
              <w:t>;</w:t>
            </w:r>
          </w:p>
          <w:p w:rsidR="00940BFC" w:rsidRPr="00B36556" w:rsidRDefault="00940BFC" w:rsidP="00F7587C">
            <w:pPr>
              <w:rPr>
                <w:rFonts w:ascii="Times New Roman" w:hAnsi="Times New Roman" w:cs="Times New Roman"/>
                <w:sz w:val="20"/>
                <w:szCs w:val="20"/>
                <w:lang w:val="it-IT"/>
              </w:rPr>
            </w:pPr>
            <w:r w:rsidRPr="00B36556">
              <w:rPr>
                <w:rFonts w:ascii="Times New Roman" w:hAnsi="Times New Roman" w:cs="Times New Roman"/>
                <w:sz w:val="20"/>
                <w:szCs w:val="20"/>
                <w:lang w:val="it-IT"/>
              </w:rPr>
              <w:t>Săptămâna Zilei Mondiale a sănăt</w:t>
            </w:r>
            <w:r w:rsidR="00852E05" w:rsidRPr="00B36556">
              <w:rPr>
                <w:rFonts w:ascii="Times New Roman" w:hAnsi="Times New Roman" w:cs="Times New Roman"/>
                <w:sz w:val="20"/>
                <w:szCs w:val="20"/>
                <w:lang w:val="it-IT"/>
              </w:rPr>
              <w:t>ăţii!</w:t>
            </w:r>
            <w:r w:rsidR="00F7587C" w:rsidRPr="00B36556">
              <w:rPr>
                <w:rFonts w:ascii="Times New Roman" w:hAnsi="Times New Roman" w:cs="Times New Roman"/>
                <w:sz w:val="20"/>
                <w:szCs w:val="20"/>
                <w:lang w:val="it-IT"/>
              </w:rPr>
              <w:t>;</w:t>
            </w:r>
          </w:p>
          <w:p w:rsidR="00940BFC" w:rsidRPr="00B36556" w:rsidRDefault="00940BFC" w:rsidP="00F7587C">
            <w:pPr>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 xml:space="preserve">Festivalul-Concursul Municipal </w:t>
            </w:r>
            <w:r w:rsidR="00852E05" w:rsidRPr="00B36556">
              <w:rPr>
                <w:rFonts w:ascii="Times New Roman" w:hAnsi="Times New Roman" w:cs="Times New Roman"/>
                <w:sz w:val="20"/>
                <w:szCs w:val="20"/>
                <w:lang w:val="it-IT"/>
              </w:rPr>
              <w:t>al cântecelor patriotice</w:t>
            </w:r>
            <w:r w:rsidR="00F7587C" w:rsidRPr="00B36556">
              <w:rPr>
                <w:rFonts w:ascii="Times New Roman" w:hAnsi="Times New Roman" w:cs="Times New Roman"/>
                <w:sz w:val="20"/>
                <w:szCs w:val="20"/>
                <w:lang w:val="it-IT"/>
              </w:rPr>
              <w:t>;</w:t>
            </w:r>
          </w:p>
          <w:p w:rsidR="00940BFC" w:rsidRPr="00B36556" w:rsidRDefault="00940BFC" w:rsidP="00F7587C">
            <w:pPr>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Ziua Pământ</w:t>
            </w:r>
            <w:r w:rsidR="00852E05" w:rsidRPr="00B36556">
              <w:rPr>
                <w:rFonts w:ascii="Times New Roman" w:hAnsi="Times New Roman" w:cs="Times New Roman"/>
                <w:sz w:val="20"/>
                <w:szCs w:val="20"/>
                <w:lang w:val="it-IT"/>
              </w:rPr>
              <w:t>ului!</w:t>
            </w:r>
            <w:r w:rsidR="00F7587C" w:rsidRPr="00B36556">
              <w:rPr>
                <w:rFonts w:ascii="Times New Roman" w:hAnsi="Times New Roman" w:cs="Times New Roman"/>
                <w:sz w:val="20"/>
                <w:szCs w:val="20"/>
                <w:lang w:val="it-IT"/>
              </w:rPr>
              <w:t>;</w:t>
            </w:r>
          </w:p>
          <w:p w:rsidR="00940BFC" w:rsidRPr="00B36556" w:rsidRDefault="00940BFC" w:rsidP="00F7587C">
            <w:pPr>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 xml:space="preserve"> Organizarea Campaniei de informare în cadrul Săptămânii Europene a Imuniz</w:t>
            </w:r>
            <w:r w:rsidR="00F7587C" w:rsidRPr="00B36556">
              <w:rPr>
                <w:rFonts w:ascii="Times New Roman" w:hAnsi="Times New Roman" w:cs="Times New Roman"/>
                <w:sz w:val="20"/>
                <w:szCs w:val="20"/>
                <w:lang w:val="it-IT"/>
              </w:rPr>
              <w:t>ării;</w:t>
            </w:r>
          </w:p>
          <w:p w:rsidR="00940BFC" w:rsidRPr="00B36556" w:rsidRDefault="00940BFC" w:rsidP="00F7587C">
            <w:pPr>
              <w:rPr>
                <w:rFonts w:ascii="Times New Roman" w:hAnsi="Times New Roman" w:cs="Times New Roman"/>
                <w:sz w:val="20"/>
                <w:szCs w:val="20"/>
                <w:lang w:val="es-ES"/>
              </w:rPr>
            </w:pPr>
            <w:r w:rsidRPr="00B36556">
              <w:rPr>
                <w:rFonts w:ascii="Times New Roman" w:hAnsi="Times New Roman" w:cs="Times New Roman"/>
                <w:sz w:val="20"/>
                <w:szCs w:val="20"/>
                <w:lang w:val="es-ES"/>
              </w:rPr>
              <w:t>Săptămâna Globală pentru sigura</w:t>
            </w:r>
            <w:r w:rsidR="00852E05" w:rsidRPr="00B36556">
              <w:rPr>
                <w:rFonts w:ascii="Times New Roman" w:hAnsi="Times New Roman" w:cs="Times New Roman"/>
                <w:sz w:val="20"/>
                <w:szCs w:val="20"/>
                <w:lang w:val="es-ES"/>
              </w:rPr>
              <w:t>nţa rutieră</w:t>
            </w:r>
            <w:r w:rsidR="00F7587C" w:rsidRPr="00B36556">
              <w:rPr>
                <w:rFonts w:ascii="Times New Roman" w:hAnsi="Times New Roman" w:cs="Times New Roman"/>
                <w:sz w:val="20"/>
                <w:szCs w:val="20"/>
                <w:lang w:val="es-ES"/>
              </w:rPr>
              <w:t>;</w:t>
            </w:r>
          </w:p>
          <w:p w:rsidR="00940BFC" w:rsidRPr="00B36556" w:rsidRDefault="00940BFC" w:rsidP="00F7587C">
            <w:pPr>
              <w:rPr>
                <w:rFonts w:ascii="Times New Roman" w:hAnsi="Times New Roman" w:cs="Times New Roman"/>
                <w:sz w:val="20"/>
                <w:szCs w:val="20"/>
                <w:lang w:val="es-ES"/>
              </w:rPr>
            </w:pPr>
            <w:r w:rsidRPr="00B36556">
              <w:rPr>
                <w:rFonts w:ascii="Times New Roman" w:hAnsi="Times New Roman" w:cs="Times New Roman"/>
                <w:sz w:val="20"/>
                <w:szCs w:val="20"/>
                <w:lang w:val="es-ES"/>
              </w:rPr>
              <w:t>Activitate locală: Ultimul S</w:t>
            </w:r>
            <w:r w:rsidR="00852E05" w:rsidRPr="00B36556">
              <w:rPr>
                <w:rFonts w:ascii="Times New Roman" w:hAnsi="Times New Roman" w:cs="Times New Roman"/>
                <w:sz w:val="20"/>
                <w:szCs w:val="20"/>
                <w:lang w:val="es-ES"/>
              </w:rPr>
              <w:t>unet!</w:t>
            </w:r>
            <w:r w:rsidR="00F7587C" w:rsidRPr="00B36556">
              <w:rPr>
                <w:rFonts w:ascii="Times New Roman" w:hAnsi="Times New Roman" w:cs="Times New Roman"/>
                <w:sz w:val="20"/>
                <w:szCs w:val="20"/>
                <w:lang w:val="es-ES"/>
              </w:rPr>
              <w:t>;</w:t>
            </w:r>
          </w:p>
          <w:p w:rsidR="00B05B0E" w:rsidRPr="00B36556" w:rsidRDefault="00940BFC" w:rsidP="00D147A9">
            <w:pPr>
              <w:rPr>
                <w:rFonts w:ascii="Times New Roman" w:hAnsi="Times New Roman" w:cs="Times New Roman"/>
                <w:sz w:val="20"/>
                <w:szCs w:val="20"/>
                <w:lang w:val="es-ES"/>
              </w:rPr>
            </w:pPr>
            <w:r w:rsidRPr="00B36556">
              <w:rPr>
                <w:rFonts w:ascii="Times New Roman" w:hAnsi="Times New Roman" w:cs="Times New Roman"/>
                <w:sz w:val="20"/>
                <w:szCs w:val="20"/>
                <w:lang w:val="es-ES"/>
              </w:rPr>
              <w:t xml:space="preserve">Postări pe reţelele de </w:t>
            </w:r>
            <w:r w:rsidR="00D147A9" w:rsidRPr="00B36556">
              <w:rPr>
                <w:rFonts w:ascii="Times New Roman" w:hAnsi="Times New Roman" w:cs="Times New Roman"/>
                <w:sz w:val="20"/>
                <w:szCs w:val="20"/>
                <w:lang w:val="es-ES"/>
              </w:rPr>
              <w:t>socializare, youtube, facebook;</w:t>
            </w:r>
          </w:p>
        </w:tc>
      </w:tr>
      <w:tr w:rsidR="00B05B0E" w:rsidRPr="00C44383" w:rsidTr="00783110">
        <w:tc>
          <w:tcPr>
            <w:tcW w:w="1384" w:type="dxa"/>
          </w:tcPr>
          <w:p w:rsidR="00B05B0E" w:rsidRPr="00B36556" w:rsidRDefault="00B05B0E"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961" w:type="dxa"/>
            <w:gridSpan w:val="3"/>
          </w:tcPr>
          <w:p w:rsidR="00B05B0E" w:rsidRPr="00B36556" w:rsidRDefault="00A962A9" w:rsidP="00A52755">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2.3.3. Instituția de învățământ se adresează în mod egal elevilor de diferite etnii și prin mijloace promoționale/de informare (mass-media școlară, plan informativ, sistem de informare publică, pagina web, etc) și  creează toate condițiile pentru ca elevii să comunice coerent în limba română (limbă de stat).</w:t>
            </w:r>
            <w:r w:rsidR="00171CAC" w:rsidRPr="00B36556">
              <w:rPr>
                <w:rFonts w:ascii="Times New Roman" w:hAnsi="Times New Roman" w:cs="Times New Roman"/>
                <w:i/>
                <w:sz w:val="20"/>
                <w:szCs w:val="20"/>
                <w:lang w:val="ro-RO"/>
              </w:rPr>
              <w:t xml:space="preserve"> </w:t>
            </w:r>
            <w:r w:rsidRPr="00B36556">
              <w:rPr>
                <w:rFonts w:ascii="Times New Roman" w:hAnsi="Times New Roman" w:cs="Times New Roman"/>
                <w:i/>
                <w:sz w:val="20"/>
                <w:szCs w:val="20"/>
                <w:lang w:val="ro-RO"/>
              </w:rPr>
              <w:t>Planul strategic și operațional al instituției cuprinde ținte și activități specifice diferitelor</w:t>
            </w:r>
            <w:r w:rsidR="00171CAC" w:rsidRPr="00B36556">
              <w:rPr>
                <w:rFonts w:ascii="Times New Roman" w:hAnsi="Times New Roman" w:cs="Times New Roman"/>
                <w:i/>
                <w:sz w:val="20"/>
                <w:szCs w:val="20"/>
                <w:lang w:val="ro-RO"/>
              </w:rPr>
              <w:t xml:space="preserve"> </w:t>
            </w:r>
            <w:r w:rsidRPr="00B36556">
              <w:rPr>
                <w:rFonts w:ascii="Times New Roman" w:hAnsi="Times New Roman" w:cs="Times New Roman"/>
                <w:i/>
                <w:sz w:val="20"/>
                <w:szCs w:val="20"/>
                <w:lang w:val="ro-RO"/>
              </w:rPr>
              <w:t>comunități culturale, etnice, lingvistice și religioas</w:t>
            </w:r>
            <w:r w:rsidR="00171CAC" w:rsidRPr="00B36556">
              <w:rPr>
                <w:rFonts w:ascii="Times New Roman" w:hAnsi="Times New Roman" w:cs="Times New Roman"/>
                <w:i/>
                <w:sz w:val="20"/>
                <w:szCs w:val="20"/>
                <w:lang w:val="ro-RO"/>
              </w:rPr>
              <w:t>e</w:t>
            </w:r>
            <w:r w:rsidRPr="00B36556">
              <w:rPr>
                <w:rFonts w:ascii="Times New Roman" w:hAnsi="Times New Roman" w:cs="Times New Roman"/>
                <w:i/>
                <w:sz w:val="20"/>
                <w:szCs w:val="20"/>
                <w:lang w:val="ro-RO"/>
              </w:rPr>
              <w:t>, precum și activități de combatere a stereotipurilor și prejudecăților, cu participarea cadrelor didactice, elevilor, părinților și al altor membri ai comunității.</w:t>
            </w:r>
          </w:p>
        </w:tc>
      </w:tr>
      <w:tr w:rsidR="00B05B0E" w:rsidRPr="00B36556" w:rsidTr="00783110">
        <w:tc>
          <w:tcPr>
            <w:tcW w:w="1384" w:type="dxa"/>
          </w:tcPr>
          <w:p w:rsidR="00B05B0E" w:rsidRPr="00B36556" w:rsidRDefault="00B05B0E"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288" w:type="dxa"/>
          </w:tcPr>
          <w:p w:rsidR="00B05B0E" w:rsidRPr="00B36556" w:rsidRDefault="00B05B0E"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F656DA" w:rsidRPr="00B36556">
              <w:rPr>
                <w:rFonts w:ascii="Times New Roman" w:hAnsi="Times New Roman" w:cs="Times New Roman"/>
                <w:b/>
                <w:i/>
                <w:sz w:val="20"/>
                <w:szCs w:val="20"/>
                <w:lang w:val="ro-RO"/>
              </w:rPr>
              <w:t>2</w:t>
            </w:r>
          </w:p>
        </w:tc>
        <w:tc>
          <w:tcPr>
            <w:tcW w:w="2336" w:type="dxa"/>
          </w:tcPr>
          <w:p w:rsidR="00B05B0E" w:rsidRPr="00B36556" w:rsidRDefault="00B05B0E"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6E0C07" w:rsidRPr="00B36556">
              <w:rPr>
                <w:rFonts w:ascii="Times New Roman" w:hAnsi="Times New Roman" w:cs="Times New Roman"/>
                <w:b/>
                <w:i/>
                <w:sz w:val="20"/>
                <w:szCs w:val="20"/>
                <w:lang w:val="ro-RO"/>
              </w:rPr>
              <w:t>2</w:t>
            </w:r>
          </w:p>
        </w:tc>
        <w:tc>
          <w:tcPr>
            <w:tcW w:w="2337" w:type="dxa"/>
          </w:tcPr>
          <w:p w:rsidR="00B05B0E" w:rsidRPr="00B36556" w:rsidRDefault="00B05B0E"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6E0C07" w:rsidRPr="00B36556">
              <w:rPr>
                <w:rFonts w:ascii="Times New Roman" w:hAnsi="Times New Roman" w:cs="Times New Roman"/>
                <w:b/>
                <w:i/>
                <w:sz w:val="20"/>
                <w:szCs w:val="20"/>
                <w:lang w:val="ro-RO"/>
              </w:rPr>
              <w:t xml:space="preserve"> 2</w:t>
            </w:r>
          </w:p>
        </w:tc>
      </w:tr>
    </w:tbl>
    <w:p w:rsidR="00F656DA" w:rsidRPr="00B36556" w:rsidRDefault="00F656DA" w:rsidP="007F185E">
      <w:pPr>
        <w:pStyle w:val="Frspaiere"/>
        <w:rPr>
          <w:rFonts w:ascii="Times New Roman" w:hAnsi="Times New Roman" w:cs="Times New Roman"/>
          <w:sz w:val="20"/>
          <w:szCs w:val="20"/>
          <w:lang w:val="ro-RO"/>
        </w:rPr>
      </w:pPr>
    </w:p>
    <w:p w:rsidR="00F656DA" w:rsidRPr="00B36556" w:rsidRDefault="00F656DA" w:rsidP="007F185E">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lastRenderedPageBreak/>
        <w:t xml:space="preserve">Domeniu: </w:t>
      </w:r>
      <w:r w:rsidRPr="00B36556">
        <w:rPr>
          <w:rFonts w:ascii="Times New Roman" w:hAnsi="Times New Roman" w:cs="Times New Roman"/>
          <w:b/>
          <w:sz w:val="20"/>
          <w:szCs w:val="20"/>
          <w:lang w:val="ro-RO"/>
        </w:rPr>
        <w:t>Curriculum/ proces educațional</w:t>
      </w:r>
    </w:p>
    <w:p w:rsidR="00F656DA" w:rsidRPr="00B36556" w:rsidRDefault="00F656DA" w:rsidP="007F185E">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2.3.4</w:t>
      </w:r>
      <w:r w:rsidR="00171CAC"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Reflectarea</w:t>
      </w:r>
      <w:r w:rsidR="00681EE0"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în activitățile</w:t>
      </w:r>
      <w:r w:rsidR="00681EE0" w:rsidRPr="00B36556">
        <w:rPr>
          <w:rFonts w:ascii="Times New Roman" w:hAnsi="Times New Roman" w:cs="Times New Roman"/>
          <w:sz w:val="20"/>
          <w:szCs w:val="20"/>
          <w:lang w:val="ro-RO"/>
        </w:rPr>
        <w:t xml:space="preserve"> curriculare și extracurriculare, în acțiunile elevilor și ale cadrelor didactice, a viziunilor democratice de convețuire armonioasă într-o societate interculturală, a modului de promovare a valorilor multiculturale</w:t>
      </w:r>
    </w:p>
    <w:tbl>
      <w:tblPr>
        <w:tblStyle w:val="GrilTabel"/>
        <w:tblW w:w="0" w:type="auto"/>
        <w:tblLook w:val="04A0"/>
      </w:tblPr>
      <w:tblGrid>
        <w:gridCol w:w="1380"/>
        <w:gridCol w:w="3262"/>
        <w:gridCol w:w="2325"/>
        <w:gridCol w:w="2321"/>
      </w:tblGrid>
      <w:tr w:rsidR="00B05B0E" w:rsidRPr="00C44383" w:rsidTr="00783110">
        <w:tc>
          <w:tcPr>
            <w:tcW w:w="1384" w:type="dxa"/>
          </w:tcPr>
          <w:p w:rsidR="00B05B0E" w:rsidRPr="00B36556" w:rsidRDefault="00B05B0E"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961" w:type="dxa"/>
            <w:gridSpan w:val="3"/>
          </w:tcPr>
          <w:p w:rsidR="00F7587C" w:rsidRPr="00B36556" w:rsidRDefault="008423E2" w:rsidP="008423E2">
            <w:pPr>
              <w:pBdr>
                <w:top w:val="nil"/>
                <w:left w:val="nil"/>
                <w:bottom w:val="nil"/>
                <w:right w:val="nil"/>
                <w:between w:val="nil"/>
              </w:pBdr>
              <w:spacing w:line="259" w:lineRule="auto"/>
              <w:rPr>
                <w:rFonts w:ascii="Times New Roman" w:eastAsia="Times New Roman" w:hAnsi="Times New Roman" w:cs="Times New Roman"/>
                <w:sz w:val="20"/>
                <w:szCs w:val="20"/>
                <w:lang w:val="ro-RO"/>
              </w:rPr>
            </w:pPr>
            <w:r w:rsidRPr="00B36556">
              <w:rPr>
                <w:rFonts w:ascii="Times New Roman" w:eastAsia="Times New Roman" w:hAnsi="Times New Roman" w:cs="Times New Roman"/>
                <w:sz w:val="20"/>
                <w:szCs w:val="20"/>
                <w:lang w:val="ro-RO"/>
              </w:rPr>
              <w:t>Activități/evenimente cu tematică respectivă;</w:t>
            </w:r>
          </w:p>
          <w:p w:rsidR="008423E2" w:rsidRPr="00B36556" w:rsidRDefault="008423E2" w:rsidP="008423E2">
            <w:pPr>
              <w:pBdr>
                <w:top w:val="nil"/>
                <w:left w:val="nil"/>
                <w:bottom w:val="nil"/>
                <w:right w:val="nil"/>
                <w:between w:val="nil"/>
              </w:pBdr>
              <w:spacing w:line="259" w:lineRule="auto"/>
              <w:rPr>
                <w:rFonts w:ascii="Times New Roman" w:eastAsia="Times New Roman" w:hAnsi="Times New Roman" w:cs="Times New Roman"/>
                <w:sz w:val="20"/>
                <w:szCs w:val="20"/>
                <w:lang w:val="ro-RO"/>
              </w:rPr>
            </w:pPr>
            <w:r w:rsidRPr="00B36556">
              <w:rPr>
                <w:rFonts w:ascii="Times New Roman" w:eastAsia="Times New Roman" w:hAnsi="Times New Roman" w:cs="Times New Roman"/>
                <w:sz w:val="20"/>
                <w:szCs w:val="20"/>
                <w:lang w:val="ro-RO"/>
              </w:rPr>
              <w:t>Planificări ale cadrelor didactice pentru activități curricular</w:t>
            </w:r>
            <w:r w:rsidR="00852E05" w:rsidRPr="00B36556">
              <w:rPr>
                <w:rFonts w:ascii="Times New Roman" w:eastAsia="Times New Roman" w:hAnsi="Times New Roman" w:cs="Times New Roman"/>
                <w:sz w:val="20"/>
                <w:szCs w:val="20"/>
                <w:lang w:val="ro-RO"/>
              </w:rPr>
              <w:t>e</w:t>
            </w:r>
            <w:r w:rsidRPr="00B36556">
              <w:rPr>
                <w:rFonts w:ascii="Times New Roman" w:eastAsia="Times New Roman" w:hAnsi="Times New Roman" w:cs="Times New Roman"/>
                <w:sz w:val="20"/>
                <w:szCs w:val="20"/>
                <w:lang w:val="ro-RO"/>
              </w:rPr>
              <w:t xml:space="preserve"> și extracurriculare;</w:t>
            </w:r>
          </w:p>
          <w:p w:rsidR="00BB1640" w:rsidRPr="00B36556" w:rsidRDefault="00BB1640" w:rsidP="008423E2">
            <w:pPr>
              <w:pBdr>
                <w:top w:val="nil"/>
                <w:left w:val="nil"/>
                <w:bottom w:val="nil"/>
                <w:right w:val="nil"/>
                <w:between w:val="nil"/>
              </w:pBdr>
              <w:spacing w:line="259" w:lineRule="auto"/>
              <w:rPr>
                <w:rFonts w:ascii="Times New Roman" w:eastAsia="Times New Roman" w:hAnsi="Times New Roman" w:cs="Times New Roman"/>
                <w:sz w:val="20"/>
                <w:szCs w:val="20"/>
                <w:lang w:val="ro-RO"/>
              </w:rPr>
            </w:pPr>
            <w:r w:rsidRPr="00B36556">
              <w:rPr>
                <w:rFonts w:ascii="Times New Roman" w:eastAsia="Times New Roman" w:hAnsi="Times New Roman" w:cs="Times New Roman"/>
                <w:sz w:val="20"/>
                <w:szCs w:val="20"/>
                <w:lang w:val="ro-RO"/>
              </w:rPr>
              <w:t>Diplome de participare la diferite activități/concursuri.</w:t>
            </w:r>
          </w:p>
          <w:p w:rsidR="00B05B0E" w:rsidRPr="00B36556" w:rsidRDefault="00BB1640" w:rsidP="008423E2">
            <w:pPr>
              <w:pBdr>
                <w:top w:val="nil"/>
                <w:left w:val="nil"/>
                <w:bottom w:val="nil"/>
                <w:right w:val="nil"/>
                <w:between w:val="nil"/>
              </w:pBdr>
              <w:spacing w:line="259" w:lineRule="auto"/>
              <w:rPr>
                <w:rFonts w:ascii="Times New Roman" w:eastAsia="Times New Roman" w:hAnsi="Times New Roman" w:cs="Times New Roman"/>
                <w:sz w:val="20"/>
                <w:szCs w:val="20"/>
                <w:lang w:val="it-IT"/>
              </w:rPr>
            </w:pPr>
            <w:r w:rsidRPr="00B36556">
              <w:rPr>
                <w:rFonts w:ascii="Times New Roman" w:eastAsia="Times New Roman" w:hAnsi="Times New Roman" w:cs="Times New Roman"/>
                <w:sz w:val="20"/>
                <w:szCs w:val="20"/>
                <w:lang w:val="it-IT"/>
              </w:rPr>
              <w:t>Certificate de participare</w:t>
            </w:r>
            <w:r w:rsidR="008423E2" w:rsidRPr="00B36556">
              <w:rPr>
                <w:rFonts w:ascii="Times New Roman" w:eastAsia="Times New Roman" w:hAnsi="Times New Roman" w:cs="Times New Roman"/>
                <w:sz w:val="20"/>
                <w:szCs w:val="20"/>
                <w:lang w:val="ro-RO"/>
              </w:rPr>
              <w:t xml:space="preserve"> la diferite concursuri;</w:t>
            </w:r>
          </w:p>
          <w:p w:rsidR="00940BFC" w:rsidRPr="00B36556" w:rsidRDefault="00940BFC" w:rsidP="008423E2">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Promovarea valorilor şi tradiţiilor naţionale prin activităţi  şcolare şi extraşcolare cu implicarea el</w:t>
            </w:r>
            <w:r w:rsidR="00852E05" w:rsidRPr="00B36556">
              <w:rPr>
                <w:rFonts w:ascii="Times New Roman" w:hAnsi="Times New Roman" w:cs="Times New Roman"/>
                <w:sz w:val="20"/>
                <w:szCs w:val="20"/>
                <w:lang w:val="ro-RO"/>
              </w:rPr>
              <w:t>evilor, părinţilor, comunităţii:</w:t>
            </w:r>
          </w:p>
          <w:p w:rsidR="00940BFC" w:rsidRPr="00B36556" w:rsidRDefault="00852E05" w:rsidP="008423E2">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Participarea la c</w:t>
            </w:r>
            <w:r w:rsidR="00940BFC" w:rsidRPr="00B36556">
              <w:rPr>
                <w:rFonts w:ascii="Times New Roman" w:hAnsi="Times New Roman" w:cs="Times New Roman"/>
                <w:sz w:val="20"/>
                <w:szCs w:val="20"/>
                <w:lang w:val="ro-RO"/>
              </w:rPr>
              <w:t xml:space="preserve">oncursul municipal on-line </w:t>
            </w:r>
            <w:r w:rsidR="00C66675" w:rsidRPr="00B36556">
              <w:rPr>
                <w:rFonts w:ascii="Times New Roman" w:hAnsi="Times New Roman" w:cs="Times New Roman"/>
                <w:bCs/>
                <w:sz w:val="20"/>
                <w:szCs w:val="20"/>
                <w:lang w:val="ro-RO"/>
              </w:rPr>
              <w:t>și cu prezență fizică</w:t>
            </w:r>
          </w:p>
        </w:tc>
      </w:tr>
      <w:tr w:rsidR="00B05B0E" w:rsidRPr="00C44383" w:rsidTr="00783110">
        <w:tc>
          <w:tcPr>
            <w:tcW w:w="1384" w:type="dxa"/>
          </w:tcPr>
          <w:p w:rsidR="00B05B0E" w:rsidRPr="00B36556" w:rsidRDefault="00B05B0E"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961" w:type="dxa"/>
            <w:gridSpan w:val="3"/>
          </w:tcPr>
          <w:p w:rsidR="00B05B0E" w:rsidRPr="00B36556" w:rsidRDefault="00171CAC" w:rsidP="00A52755">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2.3.4. Cadrele didactice promovează respectul valorilor naționale și ale minorităților etnice, religioase sau de altă natură în activitățile extracurriculare. Elevii demonstrează cunoașterea și respectarea culturii și tradițiilor proprii, culturii și tradițiile altor comunități etnice din Republica Moldova, indiferent de grupul etnic de care aparțin și indiferent de limba de studii.</w:t>
            </w:r>
          </w:p>
        </w:tc>
      </w:tr>
      <w:tr w:rsidR="00B05B0E" w:rsidRPr="00B36556" w:rsidTr="00783110">
        <w:tc>
          <w:tcPr>
            <w:tcW w:w="1384" w:type="dxa"/>
          </w:tcPr>
          <w:p w:rsidR="00B05B0E" w:rsidRPr="00B36556" w:rsidRDefault="00B05B0E"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288" w:type="dxa"/>
          </w:tcPr>
          <w:p w:rsidR="00B05B0E" w:rsidRPr="00B36556" w:rsidRDefault="00B05B0E"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681EE0" w:rsidRPr="00B36556">
              <w:rPr>
                <w:rFonts w:ascii="Times New Roman" w:hAnsi="Times New Roman" w:cs="Times New Roman"/>
                <w:b/>
                <w:i/>
                <w:sz w:val="20"/>
                <w:szCs w:val="20"/>
                <w:lang w:val="ro-RO"/>
              </w:rPr>
              <w:t>2</w:t>
            </w:r>
          </w:p>
        </w:tc>
        <w:tc>
          <w:tcPr>
            <w:tcW w:w="2336" w:type="dxa"/>
          </w:tcPr>
          <w:p w:rsidR="00B05B0E" w:rsidRPr="00B36556" w:rsidRDefault="00B05B0E"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6E0C07" w:rsidRPr="00B36556">
              <w:rPr>
                <w:rFonts w:ascii="Times New Roman" w:hAnsi="Times New Roman" w:cs="Times New Roman"/>
                <w:b/>
                <w:i/>
                <w:sz w:val="20"/>
                <w:szCs w:val="20"/>
                <w:lang w:val="ro-RO"/>
              </w:rPr>
              <w:t>2</w:t>
            </w:r>
          </w:p>
        </w:tc>
        <w:tc>
          <w:tcPr>
            <w:tcW w:w="2337" w:type="dxa"/>
          </w:tcPr>
          <w:p w:rsidR="00B05B0E" w:rsidRPr="00B36556" w:rsidRDefault="00B05B0E"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6E0C07" w:rsidRPr="00B36556">
              <w:rPr>
                <w:rFonts w:ascii="Times New Roman" w:hAnsi="Times New Roman" w:cs="Times New Roman"/>
                <w:b/>
                <w:i/>
                <w:sz w:val="20"/>
                <w:szCs w:val="20"/>
                <w:lang w:val="ro-RO"/>
              </w:rPr>
              <w:t xml:space="preserve"> 2</w:t>
            </w:r>
          </w:p>
        </w:tc>
      </w:tr>
    </w:tbl>
    <w:p w:rsidR="00972F04" w:rsidRPr="00B36556" w:rsidRDefault="00972F04" w:rsidP="00813087">
      <w:pPr>
        <w:pStyle w:val="Frspaiere"/>
        <w:rPr>
          <w:rFonts w:ascii="Times New Roman" w:hAnsi="Times New Roman" w:cs="Times New Roman"/>
          <w:b/>
          <w:sz w:val="24"/>
          <w:szCs w:val="24"/>
          <w:lang w:val="ro-RO"/>
        </w:rPr>
      </w:pPr>
    </w:p>
    <w:p w:rsidR="00972F04" w:rsidRPr="00B36556" w:rsidRDefault="00972F04" w:rsidP="00972F04">
      <w:pPr>
        <w:spacing w:after="0" w:line="276" w:lineRule="auto"/>
        <w:jc w:val="both"/>
        <w:rPr>
          <w:rFonts w:ascii="Times New Roman" w:hAnsi="Times New Roman" w:cs="Times New Roman"/>
          <w:b/>
          <w:color w:val="002060"/>
          <w:u w:val="single"/>
          <w:lang w:val="it-IT"/>
        </w:rPr>
      </w:pPr>
      <w:r w:rsidRPr="00B36556">
        <w:rPr>
          <w:rFonts w:ascii="Times New Roman" w:hAnsi="Times New Roman" w:cs="Times New Roman"/>
          <w:b/>
          <w:color w:val="002060"/>
          <w:u w:val="single"/>
          <w:lang w:val="ro-RO"/>
        </w:rPr>
        <w:t xml:space="preserve">Analiza SWOT a </w:t>
      </w:r>
      <w:r w:rsidRPr="00B36556">
        <w:rPr>
          <w:rFonts w:ascii="Times New Roman" w:hAnsi="Times New Roman" w:cs="Times New Roman"/>
          <w:b/>
          <w:color w:val="002060"/>
          <w:u w:val="single"/>
          <w:lang w:val="it-IT"/>
        </w:rPr>
        <w:t>Dimensiun</w:t>
      </w:r>
      <w:r w:rsidRPr="00B36556">
        <w:rPr>
          <w:rFonts w:ascii="Times New Roman" w:hAnsi="Times New Roman" w:cs="Times New Roman"/>
          <w:b/>
          <w:color w:val="002060"/>
          <w:u w:val="single"/>
          <w:lang w:val="ro-RO"/>
        </w:rPr>
        <w:t>ii</w:t>
      </w:r>
      <w:r w:rsidRPr="00B36556">
        <w:rPr>
          <w:rFonts w:ascii="Times New Roman" w:hAnsi="Times New Roman" w:cs="Times New Roman"/>
          <w:b/>
          <w:color w:val="002060"/>
          <w:u w:val="single"/>
          <w:lang w:val="it-IT"/>
        </w:rPr>
        <w:t xml:space="preserve"> II</w:t>
      </w:r>
      <w:r w:rsidRPr="00B36556">
        <w:rPr>
          <w:rFonts w:ascii="Times New Roman" w:hAnsi="Times New Roman" w:cs="Times New Roman"/>
          <w:b/>
          <w:i/>
          <w:color w:val="002060"/>
          <w:u w:val="single"/>
          <w:lang w:val="it-IT"/>
        </w:rPr>
        <w:t xml:space="preserve"> PARTICIPARE DEMOCRATICĂ</w:t>
      </w:r>
    </w:p>
    <w:tbl>
      <w:tblPr>
        <w:tblStyle w:val="TableGrid"/>
        <w:tblW w:w="0" w:type="auto"/>
        <w:tblInd w:w="-567" w:type="dxa"/>
        <w:tblLook w:val="04A0"/>
      </w:tblPr>
      <w:tblGrid>
        <w:gridCol w:w="4785"/>
        <w:gridCol w:w="4786"/>
      </w:tblGrid>
      <w:tr w:rsidR="00972F04" w:rsidRPr="00B36556" w:rsidTr="000E691A">
        <w:tc>
          <w:tcPr>
            <w:tcW w:w="4785" w:type="dxa"/>
            <w:tcBorders>
              <w:top w:val="single" w:sz="4" w:space="0" w:color="auto"/>
              <w:left w:val="single" w:sz="4" w:space="0" w:color="auto"/>
              <w:bottom w:val="single" w:sz="4" w:space="0" w:color="auto"/>
              <w:right w:val="single" w:sz="4" w:space="0" w:color="auto"/>
            </w:tcBorders>
            <w:hideMark/>
          </w:tcPr>
          <w:p w:rsidR="00972F04" w:rsidRPr="00B36556" w:rsidRDefault="00972F04" w:rsidP="000E691A">
            <w:pPr>
              <w:spacing w:after="200" w:line="276" w:lineRule="auto"/>
              <w:jc w:val="center"/>
              <w:rPr>
                <w:rFonts w:ascii="Times New Roman" w:hAnsi="Times New Roman"/>
                <w:b/>
                <w:i/>
                <w:color w:val="000000" w:themeColor="text1"/>
              </w:rPr>
            </w:pPr>
            <w:r w:rsidRPr="00B36556">
              <w:rPr>
                <w:rFonts w:ascii="Times New Roman" w:hAnsi="Times New Roman"/>
                <w:b/>
                <w:i/>
                <w:color w:val="002060"/>
              </w:rPr>
              <w:t>Puncte tari</w:t>
            </w:r>
          </w:p>
        </w:tc>
        <w:tc>
          <w:tcPr>
            <w:tcW w:w="4786" w:type="dxa"/>
            <w:tcBorders>
              <w:top w:val="single" w:sz="4" w:space="0" w:color="auto"/>
              <w:left w:val="single" w:sz="4" w:space="0" w:color="auto"/>
              <w:bottom w:val="single" w:sz="4" w:space="0" w:color="auto"/>
              <w:right w:val="single" w:sz="4" w:space="0" w:color="auto"/>
            </w:tcBorders>
            <w:hideMark/>
          </w:tcPr>
          <w:p w:rsidR="00972F04" w:rsidRPr="00B36556" w:rsidRDefault="00972F04" w:rsidP="000E691A">
            <w:pPr>
              <w:spacing w:after="200" w:line="276" w:lineRule="auto"/>
              <w:jc w:val="center"/>
              <w:rPr>
                <w:rFonts w:ascii="Times New Roman" w:hAnsi="Times New Roman"/>
                <w:b/>
                <w:i/>
                <w:color w:val="000000" w:themeColor="text1"/>
              </w:rPr>
            </w:pPr>
            <w:r w:rsidRPr="00B36556">
              <w:rPr>
                <w:rFonts w:ascii="Times New Roman" w:hAnsi="Times New Roman"/>
                <w:b/>
                <w:i/>
                <w:color w:val="002060"/>
              </w:rPr>
              <w:t>Puncte slabe</w:t>
            </w:r>
          </w:p>
        </w:tc>
      </w:tr>
      <w:tr w:rsidR="00972F04" w:rsidRPr="00C44383" w:rsidTr="000E691A">
        <w:tc>
          <w:tcPr>
            <w:tcW w:w="4785" w:type="dxa"/>
            <w:tcBorders>
              <w:top w:val="single" w:sz="4" w:space="0" w:color="auto"/>
              <w:left w:val="single" w:sz="4" w:space="0" w:color="auto"/>
              <w:bottom w:val="single" w:sz="4" w:space="0" w:color="auto"/>
              <w:right w:val="single" w:sz="4" w:space="0" w:color="auto"/>
            </w:tcBorders>
            <w:hideMark/>
          </w:tcPr>
          <w:p w:rsidR="00972F04" w:rsidRPr="00B36556" w:rsidRDefault="00972F04" w:rsidP="000E691A">
            <w:pPr>
              <w:pStyle w:val="Frspaiere"/>
              <w:rPr>
                <w:rFonts w:ascii="Times New Roman" w:hAnsi="Times New Roman"/>
                <w:sz w:val="20"/>
                <w:szCs w:val="20"/>
              </w:rPr>
            </w:pPr>
            <w:r w:rsidRPr="00B36556">
              <w:rPr>
                <w:rFonts w:ascii="Times New Roman" w:hAnsi="Times New Roman"/>
                <w:sz w:val="20"/>
                <w:szCs w:val="20"/>
              </w:rPr>
              <w:t xml:space="preserve">1)Interesul elevilor pentru proiecte și activități extra-curriculare; </w:t>
            </w:r>
          </w:p>
          <w:p w:rsidR="00972F04" w:rsidRPr="00B36556" w:rsidRDefault="00972F04" w:rsidP="000E691A">
            <w:pPr>
              <w:pStyle w:val="Frspaiere"/>
              <w:rPr>
                <w:rFonts w:ascii="Times New Roman" w:hAnsi="Times New Roman"/>
                <w:sz w:val="20"/>
                <w:szCs w:val="20"/>
              </w:rPr>
            </w:pPr>
            <w:r w:rsidRPr="00B36556">
              <w:rPr>
                <w:rFonts w:ascii="Times New Roman" w:hAnsi="Times New Roman"/>
                <w:sz w:val="20"/>
                <w:szCs w:val="20"/>
              </w:rPr>
              <w:t>2) Existența Consiliului elevilor.</w:t>
            </w:r>
          </w:p>
          <w:p w:rsidR="00972F04" w:rsidRPr="00B36556" w:rsidRDefault="00972F04" w:rsidP="000E691A">
            <w:pPr>
              <w:pStyle w:val="Frspaiere"/>
              <w:rPr>
                <w:rFonts w:ascii="Times New Roman" w:hAnsi="Times New Roman"/>
                <w:sz w:val="20"/>
                <w:szCs w:val="20"/>
              </w:rPr>
            </w:pPr>
            <w:r w:rsidRPr="00B36556">
              <w:rPr>
                <w:rFonts w:ascii="Times New Roman" w:hAnsi="Times New Roman"/>
                <w:sz w:val="20"/>
                <w:szCs w:val="20"/>
              </w:rPr>
              <w:t>3)Acces la informație prin intermediul internetului.</w:t>
            </w:r>
          </w:p>
          <w:p w:rsidR="00972F04" w:rsidRPr="00B36556" w:rsidRDefault="00972F04" w:rsidP="000E691A">
            <w:pPr>
              <w:pStyle w:val="Frspaiere"/>
              <w:rPr>
                <w:rFonts w:ascii="Times New Roman" w:hAnsi="Times New Roman"/>
                <w:sz w:val="20"/>
                <w:szCs w:val="20"/>
              </w:rPr>
            </w:pPr>
            <w:r w:rsidRPr="00B36556">
              <w:rPr>
                <w:rFonts w:ascii="Times New Roman" w:hAnsi="Times New Roman"/>
                <w:sz w:val="20"/>
                <w:szCs w:val="20"/>
              </w:rPr>
              <w:t xml:space="preserve">4)Comunicarea on-line in cadrul comunității școlare </w:t>
            </w:r>
          </w:p>
          <w:p w:rsidR="00972F04" w:rsidRPr="00B36556" w:rsidRDefault="00972F04" w:rsidP="000E691A">
            <w:pPr>
              <w:pStyle w:val="Frspaiere"/>
              <w:rPr>
                <w:rFonts w:ascii="Times New Roman" w:hAnsi="Times New Roman"/>
                <w:sz w:val="20"/>
                <w:szCs w:val="20"/>
              </w:rPr>
            </w:pPr>
            <w:r w:rsidRPr="00B36556">
              <w:rPr>
                <w:rFonts w:ascii="Times New Roman" w:hAnsi="Times New Roman"/>
                <w:sz w:val="20"/>
                <w:szCs w:val="20"/>
              </w:rPr>
              <w:t>5)Site-ul liceului;</w:t>
            </w:r>
          </w:p>
          <w:p w:rsidR="00972F04" w:rsidRPr="00B36556" w:rsidRDefault="00972F04" w:rsidP="000E691A">
            <w:pPr>
              <w:pStyle w:val="Frspaiere"/>
              <w:rPr>
                <w:rFonts w:ascii="Times New Roman" w:hAnsi="Times New Roman"/>
                <w:sz w:val="20"/>
                <w:szCs w:val="20"/>
              </w:rPr>
            </w:pPr>
            <w:r w:rsidRPr="00B36556">
              <w:rPr>
                <w:rFonts w:ascii="Times New Roman" w:hAnsi="Times New Roman"/>
                <w:sz w:val="20"/>
                <w:szCs w:val="20"/>
              </w:rPr>
              <w:t>6 )Tradiții ale școlii în cadrul decadelor la disciplinele școlare pe arii curriculare;</w:t>
            </w:r>
          </w:p>
          <w:p w:rsidR="00972F04" w:rsidRPr="00B36556" w:rsidRDefault="00972F04" w:rsidP="000E691A">
            <w:pPr>
              <w:pStyle w:val="Frspaiere"/>
              <w:rPr>
                <w:rFonts w:ascii="Times New Roman" w:hAnsi="Times New Roman"/>
                <w:sz w:val="20"/>
                <w:szCs w:val="20"/>
              </w:rPr>
            </w:pPr>
            <w:r w:rsidRPr="00B36556">
              <w:rPr>
                <w:rFonts w:ascii="Times New Roman" w:hAnsi="Times New Roman"/>
                <w:sz w:val="20"/>
                <w:szCs w:val="20"/>
              </w:rPr>
              <w:t xml:space="preserve">7)Consiliul de administrație funcționează conform prevederilor Codului Educației. </w:t>
            </w:r>
          </w:p>
          <w:p w:rsidR="00972F04" w:rsidRPr="00B36556" w:rsidRDefault="00972F04" w:rsidP="000E691A">
            <w:pPr>
              <w:pStyle w:val="Frspaiere"/>
              <w:rPr>
                <w:rFonts w:ascii="Times New Roman" w:hAnsi="Times New Roman"/>
                <w:sz w:val="20"/>
                <w:szCs w:val="20"/>
              </w:rPr>
            </w:pPr>
            <w:r w:rsidRPr="00B36556">
              <w:rPr>
                <w:rFonts w:ascii="Times New Roman" w:hAnsi="Times New Roman"/>
                <w:sz w:val="20"/>
                <w:szCs w:val="20"/>
              </w:rPr>
              <w:t>8)Experiență de succes în cadrul proiectului de dare de seamă a colectivelor artistice din clasele cu profil, cercuri..</w:t>
            </w:r>
          </w:p>
          <w:p w:rsidR="00972F04" w:rsidRPr="00B36556" w:rsidRDefault="00972F04" w:rsidP="000E691A">
            <w:pPr>
              <w:pStyle w:val="Frspaiere"/>
              <w:rPr>
                <w:sz w:val="20"/>
                <w:szCs w:val="20"/>
              </w:rPr>
            </w:pPr>
            <w:r w:rsidRPr="00B36556">
              <w:rPr>
                <w:rFonts w:ascii="Times New Roman" w:hAnsi="Times New Roman"/>
                <w:sz w:val="20"/>
                <w:szCs w:val="20"/>
              </w:rPr>
              <w:t>9) Cadre didactice pregătite.</w:t>
            </w:r>
          </w:p>
        </w:tc>
        <w:tc>
          <w:tcPr>
            <w:tcW w:w="4786" w:type="dxa"/>
            <w:tcBorders>
              <w:top w:val="single" w:sz="4" w:space="0" w:color="auto"/>
              <w:left w:val="single" w:sz="4" w:space="0" w:color="auto"/>
              <w:bottom w:val="single" w:sz="4" w:space="0" w:color="auto"/>
              <w:right w:val="single" w:sz="4" w:space="0" w:color="auto"/>
            </w:tcBorders>
            <w:hideMark/>
          </w:tcPr>
          <w:p w:rsidR="00972F04" w:rsidRPr="00B36556" w:rsidRDefault="00972F04" w:rsidP="000E691A">
            <w:pPr>
              <w:pStyle w:val="Frspaiere"/>
              <w:rPr>
                <w:rFonts w:ascii="Times New Roman" w:hAnsi="Times New Roman"/>
                <w:sz w:val="20"/>
                <w:szCs w:val="20"/>
              </w:rPr>
            </w:pPr>
            <w:r w:rsidRPr="00B36556">
              <w:rPr>
                <w:rFonts w:ascii="Times New Roman" w:hAnsi="Times New Roman"/>
                <w:sz w:val="20"/>
                <w:szCs w:val="20"/>
              </w:rPr>
              <w:t>1)</w:t>
            </w:r>
            <w:r w:rsidR="000B3D9F" w:rsidRPr="00B36556">
              <w:rPr>
                <w:rFonts w:ascii="Times New Roman" w:hAnsi="Times New Roman"/>
                <w:sz w:val="20"/>
                <w:szCs w:val="20"/>
              </w:rPr>
              <w:t>Lipsa motivației</w:t>
            </w:r>
            <w:r w:rsidRPr="00B36556">
              <w:rPr>
                <w:rFonts w:ascii="Times New Roman" w:hAnsi="Times New Roman"/>
                <w:sz w:val="20"/>
                <w:szCs w:val="20"/>
              </w:rPr>
              <w:t xml:space="preserve"> pentru învățare și impl</w:t>
            </w:r>
            <w:r w:rsidR="007C4D8B" w:rsidRPr="00B36556">
              <w:rPr>
                <w:rFonts w:ascii="Times New Roman" w:hAnsi="Times New Roman"/>
                <w:sz w:val="20"/>
                <w:szCs w:val="20"/>
              </w:rPr>
              <w:t>icare din partea unor elevi, din cauza nesupravegherii de către părinți</w:t>
            </w:r>
            <w:r w:rsidRPr="00B36556">
              <w:rPr>
                <w:rFonts w:ascii="Times New Roman" w:hAnsi="Times New Roman"/>
                <w:sz w:val="20"/>
                <w:szCs w:val="20"/>
              </w:rPr>
              <w:t>;</w:t>
            </w:r>
          </w:p>
          <w:p w:rsidR="00972F04" w:rsidRPr="00B36556" w:rsidRDefault="00972F04" w:rsidP="000E691A">
            <w:pPr>
              <w:pStyle w:val="Frspaiere"/>
              <w:rPr>
                <w:rFonts w:ascii="Times New Roman" w:hAnsi="Times New Roman"/>
                <w:sz w:val="20"/>
                <w:szCs w:val="20"/>
              </w:rPr>
            </w:pPr>
            <w:r w:rsidRPr="00B36556">
              <w:rPr>
                <w:rFonts w:ascii="Times New Roman" w:hAnsi="Times New Roman"/>
                <w:sz w:val="20"/>
                <w:szCs w:val="20"/>
              </w:rPr>
              <w:t xml:space="preserve"> 2)Volum mare de teme și sarcini didactice propuse elevilor;</w:t>
            </w:r>
          </w:p>
          <w:p w:rsidR="00972F04" w:rsidRPr="00B36556" w:rsidRDefault="00972F04" w:rsidP="000E691A">
            <w:pPr>
              <w:pStyle w:val="Frspaiere"/>
              <w:rPr>
                <w:rFonts w:ascii="Times New Roman" w:hAnsi="Times New Roman"/>
                <w:sz w:val="20"/>
                <w:szCs w:val="20"/>
              </w:rPr>
            </w:pPr>
            <w:r w:rsidRPr="00B36556">
              <w:rPr>
                <w:rFonts w:ascii="Times New Roman" w:hAnsi="Times New Roman"/>
                <w:sz w:val="20"/>
                <w:szCs w:val="20"/>
              </w:rPr>
              <w:t xml:space="preserve"> 3)</w:t>
            </w:r>
            <w:r w:rsidR="000B3D9F" w:rsidRPr="00B36556">
              <w:rPr>
                <w:rFonts w:ascii="Times New Roman" w:hAnsi="Times New Roman"/>
                <w:sz w:val="20"/>
                <w:szCs w:val="20"/>
              </w:rPr>
              <w:t>Foarte mulți copii au capacități cu nivel mediu de însușire a materiei</w:t>
            </w:r>
            <w:r w:rsidRPr="00B36556">
              <w:rPr>
                <w:rFonts w:ascii="Times New Roman" w:hAnsi="Times New Roman"/>
                <w:sz w:val="20"/>
                <w:szCs w:val="20"/>
              </w:rPr>
              <w:t>;</w:t>
            </w:r>
          </w:p>
          <w:p w:rsidR="00972F04" w:rsidRPr="00B36556" w:rsidRDefault="00972F04" w:rsidP="000E691A">
            <w:pPr>
              <w:pStyle w:val="Frspaiere"/>
              <w:rPr>
                <w:rFonts w:ascii="Times New Roman" w:hAnsi="Times New Roman"/>
                <w:sz w:val="20"/>
                <w:szCs w:val="20"/>
              </w:rPr>
            </w:pPr>
            <w:r w:rsidRPr="00B36556">
              <w:rPr>
                <w:rFonts w:ascii="Times New Roman" w:hAnsi="Times New Roman"/>
                <w:sz w:val="20"/>
                <w:szCs w:val="20"/>
              </w:rPr>
              <w:t>4)Proces educațional la distanță care nu a permis participarea și implicarea tuturor elevilor în diverse proiecte, concursuri;</w:t>
            </w:r>
          </w:p>
          <w:p w:rsidR="00972F04" w:rsidRPr="00B36556" w:rsidRDefault="00972F04" w:rsidP="000E691A">
            <w:pPr>
              <w:pStyle w:val="Frspaiere"/>
              <w:rPr>
                <w:rFonts w:ascii="Times New Roman" w:hAnsi="Times New Roman"/>
                <w:sz w:val="20"/>
                <w:szCs w:val="20"/>
              </w:rPr>
            </w:pPr>
            <w:r w:rsidRPr="00B36556">
              <w:rPr>
                <w:rFonts w:ascii="Times New Roman" w:hAnsi="Times New Roman"/>
                <w:sz w:val="20"/>
                <w:szCs w:val="20"/>
              </w:rPr>
              <w:t xml:space="preserve"> 5)Slaba motivație din partea elevilor eminenți; </w:t>
            </w:r>
          </w:p>
          <w:p w:rsidR="00972F04" w:rsidRPr="00B36556" w:rsidRDefault="00972F04" w:rsidP="000E691A">
            <w:pPr>
              <w:pStyle w:val="Frspaiere"/>
              <w:rPr>
                <w:sz w:val="20"/>
                <w:szCs w:val="20"/>
                <w:lang w:val="en-US"/>
              </w:rPr>
            </w:pPr>
            <w:r w:rsidRPr="00B36556">
              <w:rPr>
                <w:rFonts w:ascii="Times New Roman" w:hAnsi="Times New Roman"/>
                <w:sz w:val="20"/>
                <w:szCs w:val="20"/>
              </w:rPr>
              <w:t>6) Lipsa cadrelor didactice cu experiență avansată la unele disciplini de studii.</w:t>
            </w:r>
          </w:p>
        </w:tc>
      </w:tr>
      <w:tr w:rsidR="00972F04" w:rsidRPr="00B36556" w:rsidTr="000E691A">
        <w:tc>
          <w:tcPr>
            <w:tcW w:w="4785" w:type="dxa"/>
            <w:tcBorders>
              <w:top w:val="single" w:sz="4" w:space="0" w:color="auto"/>
              <w:left w:val="single" w:sz="4" w:space="0" w:color="auto"/>
              <w:bottom w:val="single" w:sz="4" w:space="0" w:color="auto"/>
              <w:right w:val="single" w:sz="4" w:space="0" w:color="auto"/>
            </w:tcBorders>
          </w:tcPr>
          <w:p w:rsidR="00972F04" w:rsidRPr="00B36556" w:rsidRDefault="00972F04" w:rsidP="000E691A">
            <w:pPr>
              <w:pStyle w:val="Frspaiere"/>
              <w:jc w:val="center"/>
              <w:rPr>
                <w:rFonts w:ascii="Times New Roman" w:hAnsi="Times New Roman"/>
                <w:b/>
                <w:i/>
                <w:color w:val="002060"/>
                <w:sz w:val="20"/>
                <w:szCs w:val="20"/>
              </w:rPr>
            </w:pPr>
            <w:r w:rsidRPr="00B36556">
              <w:rPr>
                <w:rFonts w:ascii="Times New Roman" w:hAnsi="Times New Roman"/>
                <w:b/>
                <w:i/>
                <w:color w:val="002060"/>
                <w:sz w:val="20"/>
                <w:szCs w:val="20"/>
              </w:rPr>
              <w:t>Oportunități</w:t>
            </w:r>
          </w:p>
          <w:p w:rsidR="00972F04" w:rsidRPr="00B36556" w:rsidRDefault="00972F04" w:rsidP="000E691A">
            <w:pPr>
              <w:pStyle w:val="Frspaiere"/>
              <w:jc w:val="center"/>
              <w:rPr>
                <w:rFonts w:ascii="Times New Roman" w:hAnsi="Times New Roman"/>
                <w:b/>
                <w:i/>
                <w:color w:val="002060"/>
                <w:sz w:val="20"/>
                <w:szCs w:val="20"/>
              </w:rPr>
            </w:pPr>
          </w:p>
        </w:tc>
        <w:tc>
          <w:tcPr>
            <w:tcW w:w="4786" w:type="dxa"/>
            <w:tcBorders>
              <w:top w:val="single" w:sz="4" w:space="0" w:color="auto"/>
              <w:left w:val="single" w:sz="4" w:space="0" w:color="auto"/>
              <w:bottom w:val="single" w:sz="4" w:space="0" w:color="auto"/>
              <w:right w:val="single" w:sz="4" w:space="0" w:color="auto"/>
            </w:tcBorders>
          </w:tcPr>
          <w:p w:rsidR="00972F04" w:rsidRPr="00B36556" w:rsidRDefault="00972F04" w:rsidP="000E691A">
            <w:pPr>
              <w:pStyle w:val="Frspaiere"/>
              <w:jc w:val="center"/>
              <w:rPr>
                <w:rFonts w:ascii="Times New Roman" w:hAnsi="Times New Roman"/>
                <w:b/>
                <w:i/>
                <w:color w:val="002060"/>
                <w:sz w:val="20"/>
                <w:szCs w:val="20"/>
              </w:rPr>
            </w:pPr>
            <w:r w:rsidRPr="00B36556">
              <w:rPr>
                <w:rFonts w:ascii="Times New Roman" w:hAnsi="Times New Roman"/>
                <w:b/>
                <w:i/>
                <w:color w:val="002060"/>
                <w:sz w:val="20"/>
                <w:szCs w:val="20"/>
              </w:rPr>
              <w:t>Amenințări</w:t>
            </w:r>
          </w:p>
        </w:tc>
      </w:tr>
      <w:tr w:rsidR="00972F04" w:rsidRPr="00C44383" w:rsidTr="000E691A">
        <w:tc>
          <w:tcPr>
            <w:tcW w:w="4785" w:type="dxa"/>
            <w:tcBorders>
              <w:top w:val="single" w:sz="4" w:space="0" w:color="auto"/>
              <w:left w:val="single" w:sz="4" w:space="0" w:color="auto"/>
              <w:bottom w:val="single" w:sz="4" w:space="0" w:color="auto"/>
              <w:right w:val="single" w:sz="4" w:space="0" w:color="auto"/>
            </w:tcBorders>
          </w:tcPr>
          <w:p w:rsidR="00972F04" w:rsidRPr="00B36556" w:rsidRDefault="00972F04" w:rsidP="000E691A">
            <w:pPr>
              <w:pStyle w:val="Frspaiere"/>
              <w:rPr>
                <w:rFonts w:ascii="Times New Roman" w:hAnsi="Times New Roman"/>
                <w:sz w:val="20"/>
                <w:szCs w:val="20"/>
              </w:rPr>
            </w:pPr>
            <w:r w:rsidRPr="00B36556">
              <w:rPr>
                <w:rFonts w:ascii="Times New Roman" w:hAnsi="Times New Roman"/>
                <w:sz w:val="20"/>
                <w:szCs w:val="20"/>
              </w:rPr>
              <w:t xml:space="preserve">  Posibilitatea elevilor, cadrelor didactic de a se manifesta.</w:t>
            </w:r>
          </w:p>
          <w:p w:rsidR="00972F04" w:rsidRPr="00B36556" w:rsidRDefault="00972F04" w:rsidP="000E691A">
            <w:pPr>
              <w:pStyle w:val="Frspaiere"/>
              <w:rPr>
                <w:rFonts w:ascii="Times New Roman" w:hAnsi="Times New Roman"/>
                <w:sz w:val="20"/>
                <w:szCs w:val="20"/>
              </w:rPr>
            </w:pPr>
            <w:r w:rsidRPr="00B36556">
              <w:rPr>
                <w:rFonts w:ascii="Times New Roman" w:hAnsi="Times New Roman"/>
                <w:sz w:val="20"/>
                <w:szCs w:val="20"/>
              </w:rPr>
              <w:t xml:space="preserve">   Imaginea pozitivă a liceului.</w:t>
            </w:r>
          </w:p>
        </w:tc>
        <w:tc>
          <w:tcPr>
            <w:tcW w:w="4786" w:type="dxa"/>
            <w:tcBorders>
              <w:top w:val="single" w:sz="4" w:space="0" w:color="auto"/>
              <w:left w:val="single" w:sz="4" w:space="0" w:color="auto"/>
              <w:bottom w:val="single" w:sz="4" w:space="0" w:color="auto"/>
              <w:right w:val="single" w:sz="4" w:space="0" w:color="auto"/>
            </w:tcBorders>
          </w:tcPr>
          <w:p w:rsidR="00972F04" w:rsidRPr="00B36556" w:rsidRDefault="00972F04" w:rsidP="000E691A">
            <w:pPr>
              <w:pStyle w:val="Frspaiere"/>
              <w:rPr>
                <w:rFonts w:ascii="Times New Roman" w:hAnsi="Times New Roman"/>
                <w:sz w:val="20"/>
                <w:szCs w:val="20"/>
              </w:rPr>
            </w:pPr>
            <w:r w:rsidRPr="00B36556">
              <w:rPr>
                <w:rFonts w:ascii="Times New Roman" w:hAnsi="Times New Roman"/>
                <w:sz w:val="20"/>
                <w:szCs w:val="20"/>
              </w:rPr>
              <w:t xml:space="preserve">  Sănătatea psiho-emoțională și consecințele orelor on-line aduc la eșecul școlar</w:t>
            </w:r>
          </w:p>
        </w:tc>
      </w:tr>
    </w:tbl>
    <w:p w:rsidR="0015346B" w:rsidRPr="00B36556" w:rsidRDefault="0015346B" w:rsidP="00813087">
      <w:pPr>
        <w:pStyle w:val="Frspaiere"/>
        <w:rPr>
          <w:rFonts w:ascii="Times New Roman" w:hAnsi="Times New Roman" w:cs="Times New Roman"/>
          <w:b/>
          <w:sz w:val="24"/>
          <w:szCs w:val="24"/>
          <w:lang w:val="ro-RO"/>
        </w:rPr>
      </w:pPr>
    </w:p>
    <w:p w:rsidR="0015346B" w:rsidRPr="00B36556" w:rsidRDefault="0015346B" w:rsidP="005D37D0">
      <w:pPr>
        <w:pStyle w:val="Frspaiere"/>
        <w:jc w:val="center"/>
        <w:rPr>
          <w:rFonts w:ascii="Times New Roman" w:hAnsi="Times New Roman" w:cs="Times New Roman"/>
          <w:b/>
          <w:sz w:val="24"/>
          <w:szCs w:val="24"/>
          <w:lang w:val="ro-RO"/>
        </w:rPr>
      </w:pPr>
    </w:p>
    <w:p w:rsidR="003234C2" w:rsidRPr="00B36556" w:rsidRDefault="00292E99" w:rsidP="005D37D0">
      <w:pPr>
        <w:pStyle w:val="Frspaiere"/>
        <w:jc w:val="center"/>
        <w:rPr>
          <w:rFonts w:ascii="Times New Roman" w:hAnsi="Times New Roman" w:cs="Times New Roman"/>
          <w:b/>
          <w:color w:val="C00000"/>
          <w:sz w:val="24"/>
          <w:szCs w:val="24"/>
          <w:lang w:val="ro-RO"/>
        </w:rPr>
      </w:pPr>
      <w:r w:rsidRPr="00B36556">
        <w:rPr>
          <w:rFonts w:ascii="Times New Roman" w:hAnsi="Times New Roman" w:cs="Times New Roman"/>
          <w:b/>
          <w:color w:val="C00000"/>
          <w:sz w:val="24"/>
          <w:szCs w:val="24"/>
          <w:lang w:val="ro-RO"/>
        </w:rPr>
        <w:t>DIMENSIUNE III INCLUZIUNE EDUCAȚIONALĂ</w:t>
      </w:r>
    </w:p>
    <w:p w:rsidR="00091774" w:rsidRPr="00B36556" w:rsidRDefault="00091774" w:rsidP="005D37D0">
      <w:pPr>
        <w:pStyle w:val="Frspaiere"/>
        <w:jc w:val="center"/>
        <w:rPr>
          <w:rFonts w:ascii="Times New Roman" w:hAnsi="Times New Roman" w:cs="Times New Roman"/>
          <w:b/>
          <w:sz w:val="24"/>
          <w:szCs w:val="24"/>
          <w:lang w:val="ro-RO"/>
        </w:rPr>
      </w:pPr>
    </w:p>
    <w:p w:rsidR="005D37D0" w:rsidRPr="00B36556" w:rsidRDefault="00EC29C4" w:rsidP="005D37D0">
      <w:pPr>
        <w:pStyle w:val="Frspaiere"/>
        <w:rPr>
          <w:rFonts w:ascii="Times New Roman" w:hAnsi="Times New Roman" w:cs="Times New Roman"/>
          <w:b/>
          <w:sz w:val="20"/>
          <w:szCs w:val="20"/>
          <w:lang w:val="ro-RO"/>
        </w:rPr>
      </w:pPr>
      <w:r w:rsidRPr="00B36556">
        <w:rPr>
          <w:rFonts w:ascii="Times New Roman" w:hAnsi="Times New Roman" w:cs="Times New Roman"/>
          <w:b/>
          <w:sz w:val="20"/>
          <w:szCs w:val="20"/>
          <w:lang w:val="ro-RO"/>
        </w:rPr>
        <w:t>STANDARD 3.1. CUPRINDEREA TUTUROR COPIILOR INDIFERENT DE NAȚIONALITATE, GEN, ORIGINE ȘI STARE SOCIALĂ, APARTENENȚĂ RELIGIOASĂ, STARE A SĂNĂTĂȚII ȘI CREAREA CONDIȚIILOR OPTIME PENTRU REALIZAREA ȘI DEZVOLTAREA POTENȚIALULUI PROPRIU ÎN PROCESUL EDUCAȚIONAL</w:t>
      </w:r>
    </w:p>
    <w:p w:rsidR="005E1A47" w:rsidRPr="00B36556" w:rsidRDefault="005E1A47"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Domeniu: </w:t>
      </w:r>
      <w:r w:rsidRPr="00B36556">
        <w:rPr>
          <w:rFonts w:ascii="Times New Roman" w:hAnsi="Times New Roman" w:cs="Times New Roman"/>
          <w:b/>
          <w:sz w:val="20"/>
          <w:szCs w:val="20"/>
          <w:lang w:val="ro-RO"/>
        </w:rPr>
        <w:t>Management</w:t>
      </w:r>
    </w:p>
    <w:p w:rsidR="00594AA5" w:rsidRPr="00B36556" w:rsidRDefault="005E1A47"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3.1.1</w:t>
      </w:r>
      <w:r w:rsidR="0071423B"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Elaborarea planului strategic și operațional bazat pe politicile statului cu privire la educația inclizivă (EI), a strategiilor de formare continuă a cadrelor în domeniul EI, a proiectelor de asigurare a serviciilor de sprijin pentru elevii cu CES</w:t>
      </w:r>
    </w:p>
    <w:tbl>
      <w:tblPr>
        <w:tblStyle w:val="GrilTabel"/>
        <w:tblW w:w="0" w:type="auto"/>
        <w:tblLook w:val="04A0"/>
      </w:tblPr>
      <w:tblGrid>
        <w:gridCol w:w="1380"/>
        <w:gridCol w:w="3262"/>
        <w:gridCol w:w="2325"/>
        <w:gridCol w:w="2321"/>
      </w:tblGrid>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961" w:type="dxa"/>
            <w:gridSpan w:val="3"/>
          </w:tcPr>
          <w:p w:rsidR="007B7D5C" w:rsidRPr="00B36556" w:rsidRDefault="007B7D5C" w:rsidP="007B7D5C">
            <w:pPr>
              <w:pStyle w:val="Frspaiere"/>
              <w:rPr>
                <w:rFonts w:ascii="Times New Roman" w:eastAsia="Times New Roman" w:hAnsi="Times New Roman" w:cs="Times New Roman"/>
                <w:sz w:val="20"/>
                <w:szCs w:val="20"/>
                <w:lang w:val="ro-RO"/>
              </w:rPr>
            </w:pPr>
            <w:r w:rsidRPr="00B36556">
              <w:rPr>
                <w:rFonts w:ascii="Times New Roman" w:eastAsia="Times New Roman" w:hAnsi="Times New Roman" w:cs="Times New Roman"/>
                <w:sz w:val="20"/>
                <w:szCs w:val="20"/>
                <w:lang w:val="ro-RO"/>
              </w:rPr>
              <w:t xml:space="preserve">Planul strategic și cel operațional al instituției conține scopuri, activități care se bazează pe principiul Educație de calitate pentru fiecare copil; Proces verbal nr. 2 din 01-09-2022 al Consiliului Profesoral: „Aprobarea Planului Managerial al instituției pentru anul de studii 2022-2023 </w:t>
            </w:r>
          </w:p>
          <w:p w:rsidR="007B7D5C" w:rsidRPr="00B36556" w:rsidRDefault="007B7D5C" w:rsidP="007B7D5C">
            <w:pPr>
              <w:pStyle w:val="Frspaiere"/>
              <w:rPr>
                <w:rFonts w:ascii="Times New Roman" w:eastAsia="Times New Roman" w:hAnsi="Times New Roman" w:cs="Times New Roman"/>
                <w:sz w:val="20"/>
                <w:szCs w:val="20"/>
                <w:lang w:val="ro-RO"/>
              </w:rPr>
            </w:pPr>
            <w:r w:rsidRPr="00B36556">
              <w:rPr>
                <w:rFonts w:ascii="Times New Roman" w:eastAsia="Times New Roman" w:hAnsi="Times New Roman" w:cs="Times New Roman"/>
                <w:sz w:val="20"/>
                <w:szCs w:val="20"/>
                <w:lang w:val="ro-RO"/>
              </w:rPr>
              <w:t>Extrasele din Planul strategic și cel operațional a instituției referitor la educația incluzivă se regăsește pe afișele din instituție;</w:t>
            </w:r>
          </w:p>
          <w:p w:rsidR="007B7D5C" w:rsidRPr="00B36556" w:rsidRDefault="007B7D5C" w:rsidP="007B7D5C">
            <w:pPr>
              <w:pStyle w:val="Frspaiere"/>
              <w:rPr>
                <w:rFonts w:ascii="Times New Roman" w:eastAsia="Times New Roman" w:hAnsi="Times New Roman" w:cs="Times New Roman"/>
                <w:sz w:val="20"/>
                <w:szCs w:val="20"/>
                <w:lang w:val="ro-RO"/>
              </w:rPr>
            </w:pPr>
            <w:r w:rsidRPr="00B36556">
              <w:rPr>
                <w:rFonts w:ascii="Times New Roman" w:eastAsia="Times New Roman" w:hAnsi="Times New Roman" w:cs="Times New Roman"/>
                <w:sz w:val="20"/>
                <w:szCs w:val="20"/>
                <w:lang w:val="ro-RO"/>
              </w:rPr>
              <w:t>Participarea psihologului școlar la activităţile de formare şi dezvoltare profesională  în domeniul educaţiei incluzive care certifică oportunitatea pentru a lucra cu copiii cu diferite tipuri de dezabilități</w:t>
            </w:r>
            <w:r w:rsidRPr="00B36556">
              <w:rPr>
                <w:rFonts w:ascii="Times New Roman" w:eastAsia="Times New Roman" w:hAnsi="Times New Roman" w:cs="Times New Roman"/>
                <w:color w:val="5B9BD5" w:themeColor="accent1"/>
                <w:sz w:val="20"/>
                <w:szCs w:val="20"/>
                <w:lang w:val="ro-RO"/>
              </w:rPr>
              <w:t xml:space="preserve">; </w:t>
            </w:r>
            <w:r w:rsidRPr="00B36556">
              <w:rPr>
                <w:rFonts w:ascii="Times New Roman" w:eastAsia="Times New Roman" w:hAnsi="Times New Roman" w:cs="Times New Roman"/>
                <w:sz w:val="20"/>
                <w:szCs w:val="20"/>
                <w:lang w:val="ro-RO"/>
              </w:rPr>
              <w:t xml:space="preserve">Ord. 70AB din 13-10-2022 și ord. nr. 29AB din 22-02-2023, „Cu privire </w:t>
            </w:r>
            <w:r w:rsidRPr="00B36556">
              <w:rPr>
                <w:rFonts w:ascii="Times New Roman" w:eastAsia="Times New Roman" w:hAnsi="Times New Roman" w:cs="Times New Roman"/>
                <w:sz w:val="20"/>
                <w:szCs w:val="20"/>
                <w:lang w:val="ro-RO"/>
              </w:rPr>
              <w:lastRenderedPageBreak/>
              <w:t>la delegarea la seminarul indtructiv-metodic pentru psihologul din instituție” .</w:t>
            </w:r>
          </w:p>
          <w:p w:rsidR="007B7D5C" w:rsidRPr="00B36556" w:rsidRDefault="007B7D5C" w:rsidP="007B7D5C">
            <w:pPr>
              <w:pBdr>
                <w:top w:val="nil"/>
                <w:left w:val="nil"/>
                <w:bottom w:val="nil"/>
                <w:right w:val="nil"/>
                <w:between w:val="nil"/>
              </w:pBdr>
              <w:rPr>
                <w:rFonts w:ascii="Times New Roman" w:hAnsi="Times New Roman" w:cs="Times New Roman"/>
                <w:sz w:val="20"/>
                <w:szCs w:val="20"/>
                <w:lang w:val="ro-RO"/>
              </w:rPr>
            </w:pPr>
            <w:r w:rsidRPr="00B36556">
              <w:rPr>
                <w:rFonts w:ascii="Times New Roman" w:hAnsi="Times New Roman" w:cs="Times New Roman"/>
                <w:sz w:val="20"/>
                <w:szCs w:val="20"/>
                <w:lang w:val="ro-RO"/>
              </w:rPr>
              <w:t>Raport cu privire la activitatea educativă şi extracurriculară pentru anul de studii 2022-2023;</w:t>
            </w:r>
          </w:p>
          <w:p w:rsidR="00940BFC" w:rsidRPr="00B36556" w:rsidRDefault="007B7D5C" w:rsidP="007B7D5C">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Ordinul 44-ab din 01-09-2022 “Cu privire la numirea responsabilului pentru combaterea abandonului şcolar”</w:t>
            </w:r>
          </w:p>
        </w:tc>
      </w:tr>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lastRenderedPageBreak/>
              <w:t>Constatări</w:t>
            </w:r>
          </w:p>
        </w:tc>
        <w:tc>
          <w:tcPr>
            <w:tcW w:w="7961" w:type="dxa"/>
            <w:gridSpan w:val="3"/>
          </w:tcPr>
          <w:p w:rsidR="00594AA5" w:rsidRPr="00B36556" w:rsidRDefault="00171CAC" w:rsidP="00A52755">
            <w:pPr>
              <w:pStyle w:val="Frspaiere"/>
              <w:rPr>
                <w:rFonts w:ascii="Times New Roman" w:hAnsi="Times New Roman"/>
                <w:lang w:val="ro-RO"/>
              </w:rPr>
            </w:pPr>
            <w:r w:rsidRPr="00B36556">
              <w:rPr>
                <w:rFonts w:ascii="Times New Roman" w:hAnsi="Times New Roman" w:cs="Times New Roman"/>
                <w:i/>
                <w:sz w:val="20"/>
                <w:szCs w:val="20"/>
                <w:lang w:val="ro-RO"/>
              </w:rPr>
              <w:t>3.1.1. Planul strategic și cel operațional al instituției cuprinde ținte și activități specifice de aplicare a politicii statului cu privire la educația incluzivă</w:t>
            </w:r>
            <w:r w:rsidR="008703F9" w:rsidRPr="00B36556">
              <w:rPr>
                <w:rFonts w:ascii="Times New Roman" w:hAnsi="Times New Roman"/>
                <w:lang w:val="ro-RO"/>
              </w:rPr>
              <w:t>. Comisia multidisciplinară intrașcolară activează conform cerințelor și necesităților respective privind educația incluzivă.</w:t>
            </w:r>
          </w:p>
        </w:tc>
      </w:tr>
      <w:tr w:rsidR="00594AA5" w:rsidRPr="00B36556" w:rsidTr="00783110">
        <w:tc>
          <w:tcPr>
            <w:tcW w:w="1384"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288"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AA43DA" w:rsidRPr="00B36556">
              <w:rPr>
                <w:rFonts w:ascii="Times New Roman" w:hAnsi="Times New Roman" w:cs="Times New Roman"/>
                <w:b/>
                <w:i/>
                <w:sz w:val="20"/>
                <w:szCs w:val="20"/>
                <w:lang w:val="ro-RO"/>
              </w:rPr>
              <w:t>2</w:t>
            </w:r>
          </w:p>
        </w:tc>
        <w:tc>
          <w:tcPr>
            <w:tcW w:w="2336"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6E0C07" w:rsidRPr="00B36556">
              <w:rPr>
                <w:rFonts w:ascii="Times New Roman" w:hAnsi="Times New Roman" w:cs="Times New Roman"/>
                <w:b/>
                <w:i/>
                <w:sz w:val="20"/>
                <w:szCs w:val="20"/>
                <w:lang w:val="ro-RO"/>
              </w:rPr>
              <w:t>2</w:t>
            </w:r>
          </w:p>
        </w:tc>
        <w:tc>
          <w:tcPr>
            <w:tcW w:w="2337"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6E0C07" w:rsidRPr="00B36556">
              <w:rPr>
                <w:rFonts w:ascii="Times New Roman" w:hAnsi="Times New Roman" w:cs="Times New Roman"/>
                <w:b/>
                <w:i/>
                <w:sz w:val="20"/>
                <w:szCs w:val="20"/>
                <w:lang w:val="ro-RO"/>
              </w:rPr>
              <w:t xml:space="preserve"> 2</w:t>
            </w:r>
          </w:p>
        </w:tc>
      </w:tr>
    </w:tbl>
    <w:p w:rsidR="00594AA5" w:rsidRPr="00B36556" w:rsidRDefault="00594AA5" w:rsidP="005D37D0">
      <w:pPr>
        <w:pStyle w:val="Frspaiere"/>
        <w:rPr>
          <w:rFonts w:ascii="Times New Roman" w:hAnsi="Times New Roman" w:cs="Times New Roman"/>
          <w:sz w:val="20"/>
          <w:szCs w:val="20"/>
          <w:lang w:val="ro-RO"/>
        </w:rPr>
      </w:pPr>
    </w:p>
    <w:p w:rsidR="00594AA5" w:rsidRPr="00B36556" w:rsidRDefault="000B47FA"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3.1.2</w:t>
      </w:r>
      <w:r w:rsidR="0071423B"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Funcționalitatea structurilor, a mecanismelor și procesurilor de sprijin pentru procesul de înmatriculare și incluziune școlară a tuturor copiilor, inclusiv de evidență și sprijin pentru copiii cu CES</w:t>
      </w:r>
    </w:p>
    <w:tbl>
      <w:tblPr>
        <w:tblStyle w:val="GrilTabel"/>
        <w:tblW w:w="0" w:type="auto"/>
        <w:tblLook w:val="04A0"/>
      </w:tblPr>
      <w:tblGrid>
        <w:gridCol w:w="1380"/>
        <w:gridCol w:w="3262"/>
        <w:gridCol w:w="2325"/>
        <w:gridCol w:w="2321"/>
      </w:tblGrid>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961" w:type="dxa"/>
            <w:gridSpan w:val="3"/>
          </w:tcPr>
          <w:p w:rsidR="007B7D5C" w:rsidRPr="00B36556" w:rsidRDefault="007B7D5C" w:rsidP="007B7D5C">
            <w:pPr>
              <w:pStyle w:val="Frspaiere"/>
              <w:jc w:val="both"/>
              <w:rPr>
                <w:rFonts w:ascii="Times New Roman" w:hAnsi="Times New Roman"/>
                <w:lang w:val="ro-RO"/>
              </w:rPr>
            </w:pPr>
            <w:r w:rsidRPr="00B36556">
              <w:rPr>
                <w:rFonts w:ascii="Times New Roman" w:eastAsia="Times New Roman" w:hAnsi="Times New Roman" w:cs="Times New Roman"/>
                <w:color w:val="000000"/>
                <w:sz w:val="20"/>
                <w:szCs w:val="20"/>
                <w:lang w:val="ro-RO"/>
              </w:rPr>
              <w:t>Planul strategic și cel operațional al instituției conțin stipulări privind asigurarea „designului universal” și „ acomodărilor universal a condițiilor adecvate pentru accesul fizic al copilului cu CES la mediul școlar;</w:t>
            </w:r>
            <w:r w:rsidRPr="00B36556">
              <w:rPr>
                <w:rFonts w:ascii="Times New Roman" w:hAnsi="Times New Roman"/>
                <w:lang w:val="ro-RO"/>
              </w:rPr>
              <w:t xml:space="preserve"> Înmatricularea/ admiterea în liceu se realizează la solicitarea elevilor/ părinților, dar în primul rând cei din districtul școlar arondat liceului. </w:t>
            </w:r>
            <w:r w:rsidRPr="00B36556">
              <w:rPr>
                <w:rFonts w:ascii="Times New Roman" w:eastAsia="Times New Roman" w:hAnsi="Times New Roman" w:cs="Times New Roman"/>
                <w:sz w:val="20"/>
                <w:szCs w:val="20"/>
                <w:lang w:val="ro-RO"/>
              </w:rPr>
              <w:t xml:space="preserve">Proces verbal nr. 2 din 01-09-2022 al Consiliului Profesoral: „Aprobarea Planului Managerial al instituției pentru anul de studii 2022-2023” </w:t>
            </w:r>
            <w:r w:rsidRPr="00B36556">
              <w:rPr>
                <w:rFonts w:ascii="Times New Roman" w:hAnsi="Times New Roman"/>
                <w:lang w:val="ro-RO"/>
              </w:rPr>
              <w:t xml:space="preserve"> </w:t>
            </w:r>
          </w:p>
          <w:p w:rsidR="00DD12F0" w:rsidRPr="00B36556" w:rsidRDefault="007B7D5C" w:rsidP="007B7D5C">
            <w:pPr>
              <w:pStyle w:val="Frspaiere"/>
              <w:jc w:val="both"/>
              <w:rPr>
                <w:rFonts w:ascii="Times New Roman" w:eastAsia="Times New Roman" w:hAnsi="Times New Roman" w:cs="Times New Roman"/>
                <w:color w:val="000000"/>
                <w:sz w:val="20"/>
                <w:szCs w:val="20"/>
                <w:lang w:val="ro-RO"/>
              </w:rPr>
            </w:pPr>
            <w:r w:rsidRPr="00B36556">
              <w:rPr>
                <w:rFonts w:ascii="Times New Roman" w:hAnsi="Times New Roman"/>
                <w:lang w:val="ro-RO"/>
              </w:rPr>
              <w:t>Activități cu părinții elevilor; PEI-uri elaborate de către echipa de profesori. Proces verbal nr. 2 din 15-09-2023 al CMI „Discutarea CGM și CGA ca parte componentă a PEI”</w:t>
            </w:r>
            <w:r w:rsidR="008703F9" w:rsidRPr="00B36556">
              <w:rPr>
                <w:rFonts w:ascii="Times New Roman" w:hAnsi="Times New Roman"/>
                <w:lang w:val="ro-RO"/>
              </w:rPr>
              <w:t>.</w:t>
            </w:r>
          </w:p>
        </w:tc>
      </w:tr>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961" w:type="dxa"/>
            <w:gridSpan w:val="3"/>
          </w:tcPr>
          <w:p w:rsidR="00594AA5" w:rsidRPr="00B36556" w:rsidRDefault="00171CAC" w:rsidP="00CC7EB3">
            <w:pPr>
              <w:pStyle w:val="Frspaiere"/>
              <w:jc w:val="both"/>
              <w:rPr>
                <w:rFonts w:ascii="Times New Roman" w:hAnsi="Times New Roman" w:cs="Times New Roman"/>
                <w:i/>
                <w:sz w:val="20"/>
                <w:szCs w:val="20"/>
                <w:lang w:val="ro-RO"/>
              </w:rPr>
            </w:pPr>
            <w:r w:rsidRPr="00B36556">
              <w:rPr>
                <w:rFonts w:ascii="Times New Roman" w:hAnsi="Times New Roman" w:cs="Times New Roman"/>
                <w:i/>
                <w:sz w:val="20"/>
                <w:szCs w:val="20"/>
                <w:lang w:val="ro-RO"/>
              </w:rPr>
              <w:t>3.1.2. Administrația instituției creează structuri</w:t>
            </w:r>
            <w:r w:rsidR="004F086A" w:rsidRPr="00B36556">
              <w:rPr>
                <w:rFonts w:ascii="Times New Roman" w:hAnsi="Times New Roman" w:cs="Times New Roman"/>
                <w:i/>
                <w:sz w:val="20"/>
                <w:szCs w:val="20"/>
                <w:lang w:val="ro-RO"/>
              </w:rPr>
              <w:t xml:space="preserve"> macanisme și proceduri de sprijin pentru procesul de înmatriculare și incluziune școlară a tuturor copiilor, asigurând formarea continuă a cadrelor didactice în domeniul educației incluzive.</w:t>
            </w:r>
            <w:r w:rsidR="008703F9" w:rsidRPr="00B36556">
              <w:rPr>
                <w:rFonts w:ascii="Times New Roman" w:hAnsi="Times New Roman"/>
                <w:i/>
                <w:sz w:val="20"/>
                <w:szCs w:val="20"/>
                <w:lang w:val="ro-RO"/>
              </w:rPr>
              <w:t xml:space="preserve"> În liceu  funcționează o structură care asigură protecția drepturilor copilului, serviciul de consiliere psihologică a copiilor; Există structuri, mecanisme, proceduri de sprijin pentru copiii cu cerințe educaționale speciale</w:t>
            </w:r>
            <w:r w:rsidR="008703F9" w:rsidRPr="00B36556">
              <w:rPr>
                <w:rFonts w:ascii="Times New Roman" w:hAnsi="Times New Roman"/>
                <w:sz w:val="20"/>
                <w:szCs w:val="20"/>
                <w:lang w:val="ro-RO"/>
              </w:rPr>
              <w:t>.</w:t>
            </w:r>
          </w:p>
        </w:tc>
      </w:tr>
      <w:tr w:rsidR="00594AA5" w:rsidRPr="00B36556" w:rsidTr="00783110">
        <w:tc>
          <w:tcPr>
            <w:tcW w:w="1384"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288"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AA43DA" w:rsidRPr="00B36556">
              <w:rPr>
                <w:rFonts w:ascii="Times New Roman" w:hAnsi="Times New Roman" w:cs="Times New Roman"/>
                <w:b/>
                <w:i/>
                <w:sz w:val="20"/>
                <w:szCs w:val="20"/>
                <w:lang w:val="ro-RO"/>
              </w:rPr>
              <w:t>1</w:t>
            </w:r>
          </w:p>
        </w:tc>
        <w:tc>
          <w:tcPr>
            <w:tcW w:w="2336"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77508E" w:rsidRPr="00B36556">
              <w:rPr>
                <w:rFonts w:ascii="Times New Roman" w:hAnsi="Times New Roman" w:cs="Times New Roman"/>
                <w:b/>
                <w:i/>
                <w:sz w:val="20"/>
                <w:szCs w:val="20"/>
                <w:lang w:val="ro-RO"/>
              </w:rPr>
              <w:t>1</w:t>
            </w:r>
          </w:p>
        </w:tc>
        <w:tc>
          <w:tcPr>
            <w:tcW w:w="2337"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77508E" w:rsidRPr="00B36556">
              <w:rPr>
                <w:rFonts w:ascii="Times New Roman" w:hAnsi="Times New Roman" w:cs="Times New Roman"/>
                <w:b/>
                <w:i/>
                <w:sz w:val="20"/>
                <w:szCs w:val="20"/>
                <w:lang w:val="ro-RO"/>
              </w:rPr>
              <w:t xml:space="preserve"> 1</w:t>
            </w:r>
          </w:p>
        </w:tc>
      </w:tr>
    </w:tbl>
    <w:p w:rsidR="00594AA5" w:rsidRPr="00B36556" w:rsidRDefault="00594AA5" w:rsidP="005D37D0">
      <w:pPr>
        <w:pStyle w:val="Frspaiere"/>
        <w:rPr>
          <w:rFonts w:ascii="Times New Roman" w:hAnsi="Times New Roman" w:cs="Times New Roman"/>
          <w:sz w:val="20"/>
          <w:szCs w:val="20"/>
          <w:lang w:val="ro-RO"/>
        </w:rPr>
      </w:pPr>
    </w:p>
    <w:p w:rsidR="000B47FA" w:rsidRPr="00B36556" w:rsidRDefault="000B47FA"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Domeniu: </w:t>
      </w:r>
      <w:r w:rsidRPr="00B36556">
        <w:rPr>
          <w:rFonts w:ascii="Times New Roman" w:hAnsi="Times New Roman" w:cs="Times New Roman"/>
          <w:b/>
          <w:sz w:val="20"/>
          <w:szCs w:val="20"/>
          <w:lang w:val="ro-RO"/>
        </w:rPr>
        <w:t>Capacitate instituțională</w:t>
      </w:r>
    </w:p>
    <w:p w:rsidR="00594AA5" w:rsidRPr="00B36556" w:rsidRDefault="000B47FA"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3.1.3</w:t>
      </w:r>
      <w:r w:rsidR="0071423B"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Crearea bazei de date a copiilor din comunitate, inclusiv a celor cu CES, elaborarea actelor privind evoluțiile demografice și perspectivele de scolaritate, evidența înmatriculării elevilor</w:t>
      </w:r>
    </w:p>
    <w:tbl>
      <w:tblPr>
        <w:tblStyle w:val="GrilTabel"/>
        <w:tblW w:w="0" w:type="auto"/>
        <w:tblLook w:val="04A0"/>
      </w:tblPr>
      <w:tblGrid>
        <w:gridCol w:w="1365"/>
        <w:gridCol w:w="3159"/>
        <w:gridCol w:w="2280"/>
        <w:gridCol w:w="2258"/>
      </w:tblGrid>
      <w:tr w:rsidR="007B7D5C" w:rsidRPr="00C44383" w:rsidTr="007B7D5C">
        <w:tc>
          <w:tcPr>
            <w:tcW w:w="1365" w:type="dxa"/>
          </w:tcPr>
          <w:p w:rsidR="007B7D5C" w:rsidRPr="00B36556" w:rsidRDefault="007B7D5C" w:rsidP="007B7D5C">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697" w:type="dxa"/>
            <w:gridSpan w:val="3"/>
          </w:tcPr>
          <w:p w:rsidR="007B7D5C" w:rsidRPr="00B36556" w:rsidRDefault="007B7D5C" w:rsidP="007B7D5C">
            <w:pPr>
              <w:pStyle w:val="Frspaiere"/>
              <w:rPr>
                <w:rFonts w:ascii="Times New Roman" w:hAnsi="Times New Roman"/>
                <w:sz w:val="20"/>
                <w:szCs w:val="20"/>
                <w:lang w:val="ro-RO"/>
              </w:rPr>
            </w:pPr>
            <w:r w:rsidRPr="00B36556">
              <w:rPr>
                <w:rFonts w:ascii="Times New Roman" w:hAnsi="Times New Roman"/>
                <w:sz w:val="20"/>
                <w:szCs w:val="20"/>
                <w:lang w:val="ro-RO"/>
              </w:rPr>
              <w:t xml:space="preserve">Există o bază de date a copiilor din diverse grupuri sociale: în liceu sunt copii cu CES. Înmatricularea/ admiterea în instituție se realizează la solicitarea elevilor/ părinților; Este  Cartea de ordine privind activitatea de bază a liceului: </w:t>
            </w:r>
            <w:r w:rsidRPr="00B36556">
              <w:rPr>
                <w:rFonts w:ascii="Times New Roman" w:hAnsi="Times New Roman"/>
                <w:sz w:val="20"/>
                <w:szCs w:val="20"/>
                <w:lang w:val="ro-RO"/>
              </w:rPr>
              <w:sym w:font="Symbol" w:char="F0B7"/>
            </w:r>
            <w:r w:rsidRPr="00B36556">
              <w:rPr>
                <w:rFonts w:ascii="Times New Roman" w:hAnsi="Times New Roman"/>
                <w:sz w:val="20"/>
                <w:szCs w:val="20"/>
                <w:lang w:val="ro-RO"/>
              </w:rPr>
              <w:t xml:space="preserve"> Raportul statistic nr. 1- edu;– completat corect, prezentat anual la DGETS Chișinău;</w:t>
            </w:r>
          </w:p>
          <w:p w:rsidR="007B7D5C" w:rsidRPr="00B36556" w:rsidRDefault="007B7D5C" w:rsidP="007B7D5C">
            <w:pPr>
              <w:pStyle w:val="Frspaiere"/>
              <w:rPr>
                <w:rFonts w:ascii="Times New Roman" w:hAnsi="Times New Roman"/>
                <w:sz w:val="20"/>
                <w:szCs w:val="20"/>
                <w:lang w:val="ro-RO"/>
              </w:rPr>
            </w:pPr>
            <w:r w:rsidRPr="00B36556">
              <w:rPr>
                <w:rFonts w:ascii="Times New Roman" w:hAnsi="Times New Roman"/>
                <w:sz w:val="20"/>
                <w:szCs w:val="20"/>
                <w:lang w:val="ro-RO"/>
              </w:rPr>
              <w:sym w:font="Symbol" w:char="F0B7"/>
            </w:r>
            <w:r w:rsidRPr="00B36556">
              <w:rPr>
                <w:rFonts w:ascii="Times New Roman" w:hAnsi="Times New Roman"/>
                <w:sz w:val="20"/>
                <w:szCs w:val="20"/>
                <w:lang w:val="ro-RO"/>
              </w:rPr>
              <w:t xml:space="preserve"> Baza de date SIME – completată și actualizată anual de către diriginții de clasă; </w:t>
            </w:r>
          </w:p>
          <w:p w:rsidR="007B7D5C" w:rsidRPr="00B36556" w:rsidRDefault="007B7D5C" w:rsidP="007B7D5C">
            <w:pPr>
              <w:pStyle w:val="Frspaiere"/>
              <w:rPr>
                <w:rFonts w:ascii="Times New Roman" w:hAnsi="Times New Roman"/>
                <w:sz w:val="20"/>
                <w:szCs w:val="20"/>
                <w:lang w:val="ro-RO"/>
              </w:rPr>
            </w:pPr>
            <w:r w:rsidRPr="00B36556">
              <w:rPr>
                <w:rFonts w:ascii="Times New Roman" w:hAnsi="Times New Roman"/>
                <w:sz w:val="20"/>
                <w:szCs w:val="20"/>
                <w:lang w:val="ro-RO"/>
              </w:rPr>
              <w:sym w:font="Symbol" w:char="F0B7"/>
            </w:r>
            <w:r w:rsidRPr="00B36556">
              <w:rPr>
                <w:rFonts w:ascii="Times New Roman" w:hAnsi="Times New Roman"/>
                <w:sz w:val="20"/>
                <w:szCs w:val="20"/>
                <w:lang w:val="ro-RO"/>
              </w:rPr>
              <w:t xml:space="preserve"> Instituția deține:  Registrul alfabetic al elevilor; Registrul de evidență al actelor de studii;</w:t>
            </w:r>
          </w:p>
          <w:p w:rsidR="007B7D5C" w:rsidRPr="00B36556" w:rsidRDefault="007B7D5C" w:rsidP="007B7D5C">
            <w:pPr>
              <w:pBdr>
                <w:top w:val="nil"/>
                <w:left w:val="nil"/>
                <w:bottom w:val="nil"/>
                <w:right w:val="nil"/>
                <w:between w:val="nil"/>
              </w:pBdr>
              <w:spacing w:line="259" w:lineRule="auto"/>
              <w:jc w:val="both"/>
              <w:rPr>
                <w:rFonts w:ascii="Times New Roman" w:eastAsia="Times New Roman" w:hAnsi="Times New Roman" w:cs="Times New Roman"/>
                <w:sz w:val="20"/>
                <w:szCs w:val="20"/>
                <w:lang w:val="ro-RO"/>
              </w:rPr>
            </w:pPr>
            <w:r w:rsidRPr="00B36556">
              <w:rPr>
                <w:rFonts w:ascii="Times New Roman" w:hAnsi="Times New Roman"/>
                <w:sz w:val="20"/>
                <w:szCs w:val="20"/>
                <w:lang w:val="ro-RO"/>
              </w:rPr>
              <w:t>Registrul proceselor-verbale ale Consiliului profesoral și ale Consiliului de administrație.</w:t>
            </w:r>
          </w:p>
          <w:p w:rsidR="007B7D5C" w:rsidRPr="00B36556" w:rsidRDefault="007B7D5C" w:rsidP="007B7D5C">
            <w:pPr>
              <w:pBdr>
                <w:top w:val="nil"/>
                <w:left w:val="nil"/>
                <w:bottom w:val="nil"/>
                <w:right w:val="nil"/>
                <w:between w:val="nil"/>
              </w:pBdr>
              <w:spacing w:line="259" w:lineRule="auto"/>
              <w:jc w:val="both"/>
              <w:rPr>
                <w:rFonts w:ascii="Times New Roman" w:eastAsia="Times New Roman" w:hAnsi="Times New Roman" w:cs="Times New Roman"/>
                <w:sz w:val="20"/>
                <w:szCs w:val="20"/>
                <w:lang w:val="ro-RO"/>
              </w:rPr>
            </w:pPr>
            <w:r w:rsidRPr="00B36556">
              <w:rPr>
                <w:rFonts w:ascii="Times New Roman" w:eastAsia="Times New Roman" w:hAnsi="Times New Roman" w:cs="Times New Roman"/>
                <w:sz w:val="20"/>
                <w:szCs w:val="20"/>
                <w:lang w:val="ro-RO"/>
              </w:rPr>
              <w:t xml:space="preserve">Informație cu privire la copiii de vârstă școlară din comunitate, inclusive a celor cu CES dezagregate după formularul statistic </w:t>
            </w:r>
            <w:r w:rsidRPr="00B36556">
              <w:rPr>
                <w:rFonts w:ascii="Times New Roman" w:hAnsi="Times New Roman"/>
                <w:sz w:val="20"/>
                <w:szCs w:val="20"/>
                <w:lang w:val="ro-RO"/>
              </w:rPr>
              <w:t>nr. 1- edu</w:t>
            </w:r>
            <w:r w:rsidRPr="00B36556">
              <w:rPr>
                <w:rFonts w:ascii="Times New Roman" w:eastAsia="Times New Roman" w:hAnsi="Times New Roman" w:cs="Times New Roman"/>
                <w:sz w:val="20"/>
                <w:szCs w:val="20"/>
                <w:lang w:val="ro-RO"/>
              </w:rPr>
              <w:t>;</w:t>
            </w:r>
          </w:p>
          <w:p w:rsidR="007B7D5C" w:rsidRPr="00B36556" w:rsidRDefault="007B7D5C" w:rsidP="007B7D5C">
            <w:pPr>
              <w:pBdr>
                <w:top w:val="nil"/>
                <w:left w:val="nil"/>
                <w:bottom w:val="nil"/>
                <w:right w:val="nil"/>
                <w:between w:val="nil"/>
              </w:pBdr>
              <w:spacing w:line="259" w:lineRule="auto"/>
              <w:jc w:val="both"/>
              <w:rPr>
                <w:rFonts w:ascii="Times New Roman" w:eastAsia="Times New Roman" w:hAnsi="Times New Roman" w:cs="Times New Roman"/>
                <w:sz w:val="20"/>
                <w:szCs w:val="20"/>
                <w:lang w:val="ro-RO"/>
              </w:rPr>
            </w:pPr>
            <w:r w:rsidRPr="00B36556">
              <w:rPr>
                <w:rFonts w:ascii="Times New Roman" w:eastAsia="Times New Roman" w:hAnsi="Times New Roman" w:cs="Times New Roman"/>
                <w:sz w:val="20"/>
                <w:szCs w:val="20"/>
                <w:lang w:val="ro-RO"/>
              </w:rPr>
              <w:t>Registre care conţin evidenţe privind frecventarea regulată a elevilor cu CES a instituţiei de învăţământ; Cataloage școlare ale cl. V-a B; VI-a M; VII-a A și B</w:t>
            </w:r>
          </w:p>
          <w:p w:rsidR="007B7D5C" w:rsidRPr="00B36556" w:rsidRDefault="007B7D5C" w:rsidP="007B7D5C">
            <w:pPr>
              <w:pBdr>
                <w:top w:val="nil"/>
                <w:left w:val="nil"/>
                <w:bottom w:val="nil"/>
                <w:right w:val="nil"/>
                <w:between w:val="nil"/>
              </w:pBdr>
              <w:spacing w:line="259" w:lineRule="auto"/>
              <w:jc w:val="both"/>
              <w:rPr>
                <w:rFonts w:ascii="Times New Roman" w:eastAsia="Times New Roman" w:hAnsi="Times New Roman" w:cs="Times New Roman"/>
                <w:sz w:val="20"/>
                <w:szCs w:val="20"/>
                <w:lang w:val="ro-RO"/>
              </w:rPr>
            </w:pPr>
            <w:r w:rsidRPr="00B36556">
              <w:rPr>
                <w:rFonts w:ascii="Times New Roman" w:eastAsia="Times New Roman" w:hAnsi="Times New Roman" w:cs="Times New Roman"/>
                <w:sz w:val="20"/>
                <w:szCs w:val="20"/>
                <w:lang w:val="ro-RO"/>
              </w:rPr>
              <w:t>Proiecte educaționale, material cu privire la activități realizate în parteneriat cu alți actori relevanți (asistența social, APL) pentru înmatricularea tuturor copiilor în procesul educațional;</w:t>
            </w:r>
          </w:p>
          <w:p w:rsidR="007B7D5C" w:rsidRPr="00B36556" w:rsidRDefault="007B7D5C" w:rsidP="007B7D5C">
            <w:pPr>
              <w:pBdr>
                <w:top w:val="nil"/>
                <w:left w:val="nil"/>
                <w:bottom w:val="nil"/>
                <w:right w:val="nil"/>
                <w:between w:val="nil"/>
              </w:pBdr>
              <w:spacing w:line="259" w:lineRule="auto"/>
              <w:jc w:val="both"/>
              <w:rPr>
                <w:rFonts w:ascii="Times New Roman" w:eastAsia="Times New Roman" w:hAnsi="Times New Roman" w:cs="Times New Roman"/>
                <w:i/>
                <w:color w:val="FF0000"/>
                <w:sz w:val="20"/>
                <w:szCs w:val="20"/>
                <w:lang w:val="it-IT"/>
              </w:rPr>
            </w:pPr>
            <w:r w:rsidRPr="00B36556">
              <w:rPr>
                <w:rFonts w:ascii="Times New Roman" w:hAnsi="Times New Roman" w:cs="Times New Roman"/>
                <w:sz w:val="20"/>
                <w:szCs w:val="20"/>
                <w:lang w:val="ro-RO"/>
              </w:rPr>
              <w:t>Registrul proceselor verbale a CPDC.  Proces verbal nr.3 din 1-10-2023 al Consiliului de administrație „Dezvoltarea parteneriatelor comunitare ăn vederea protecției fizice și psihice a fiecărui elev”</w:t>
            </w:r>
          </w:p>
        </w:tc>
      </w:tr>
      <w:tr w:rsidR="007B7D5C" w:rsidRPr="00C44383" w:rsidTr="007B7D5C">
        <w:tc>
          <w:tcPr>
            <w:tcW w:w="1365" w:type="dxa"/>
          </w:tcPr>
          <w:p w:rsidR="007B7D5C" w:rsidRPr="00B36556" w:rsidRDefault="007B7D5C" w:rsidP="007B7D5C">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697" w:type="dxa"/>
            <w:gridSpan w:val="3"/>
          </w:tcPr>
          <w:p w:rsidR="007B7D5C" w:rsidRPr="00B36556" w:rsidRDefault="007B7D5C" w:rsidP="007B7D5C">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3.1.3. Instituția are o bază de date a tuturor copiilor de vârstă școlară din comunitate, inclusiv a celor cu CES și privind evoluțiile demografice și perspectivele de școlarizare pentru următorii ani.</w:t>
            </w:r>
          </w:p>
          <w:p w:rsidR="007B7D5C" w:rsidRPr="00B36556" w:rsidRDefault="007B7D5C" w:rsidP="007B7D5C">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 xml:space="preserve">Instituția de învățământ dispune de evidențe clare despre elevii înmatriculați, inclusiv privind mediul familial și condițiile de viață. </w:t>
            </w:r>
          </w:p>
        </w:tc>
      </w:tr>
      <w:tr w:rsidR="007B7D5C" w:rsidRPr="00B36556" w:rsidTr="007B7D5C">
        <w:tc>
          <w:tcPr>
            <w:tcW w:w="1365" w:type="dxa"/>
          </w:tcPr>
          <w:p w:rsidR="007B7D5C" w:rsidRPr="00B36556" w:rsidRDefault="007B7D5C" w:rsidP="007B7D5C">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159" w:type="dxa"/>
          </w:tcPr>
          <w:p w:rsidR="007B7D5C" w:rsidRPr="00B36556" w:rsidRDefault="007B7D5C" w:rsidP="007B7D5C">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2</w:t>
            </w:r>
          </w:p>
        </w:tc>
        <w:tc>
          <w:tcPr>
            <w:tcW w:w="2280" w:type="dxa"/>
          </w:tcPr>
          <w:p w:rsidR="007B7D5C" w:rsidRPr="00B36556" w:rsidRDefault="007B7D5C" w:rsidP="007B7D5C">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Autoevaluare conform criteriilor: - 2</w:t>
            </w:r>
          </w:p>
        </w:tc>
        <w:tc>
          <w:tcPr>
            <w:tcW w:w="2258" w:type="dxa"/>
          </w:tcPr>
          <w:p w:rsidR="007B7D5C" w:rsidRPr="00B36556" w:rsidRDefault="007B7D5C" w:rsidP="007B7D5C">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 2</w:t>
            </w:r>
          </w:p>
        </w:tc>
      </w:tr>
    </w:tbl>
    <w:p w:rsidR="00594AA5" w:rsidRPr="00B36556" w:rsidRDefault="00594AA5" w:rsidP="005D37D0">
      <w:pPr>
        <w:pStyle w:val="Frspaiere"/>
        <w:rPr>
          <w:rFonts w:ascii="Times New Roman" w:hAnsi="Times New Roman" w:cs="Times New Roman"/>
          <w:sz w:val="20"/>
          <w:szCs w:val="20"/>
          <w:lang w:val="ro-RO"/>
        </w:rPr>
      </w:pPr>
    </w:p>
    <w:p w:rsidR="00594AA5" w:rsidRPr="00B36556" w:rsidRDefault="00AA43DA"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3.1.4</w:t>
      </w:r>
      <w:r w:rsidR="0071423B"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Monitorizarea datelor privind progresul și dezvoltarea fiecărui elev și asigurarea activității Comisiei multidisciplinare Intrașcolare (CMI) și a serviciului de sprijin, în funcție de necesitățile copiilor</w:t>
      </w:r>
    </w:p>
    <w:tbl>
      <w:tblPr>
        <w:tblStyle w:val="GrilTabel"/>
        <w:tblW w:w="0" w:type="auto"/>
        <w:tblLook w:val="04A0"/>
      </w:tblPr>
      <w:tblGrid>
        <w:gridCol w:w="1380"/>
        <w:gridCol w:w="3262"/>
        <w:gridCol w:w="2325"/>
        <w:gridCol w:w="2321"/>
      </w:tblGrid>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961" w:type="dxa"/>
            <w:gridSpan w:val="3"/>
          </w:tcPr>
          <w:p w:rsidR="00CA1BA7" w:rsidRPr="00B36556" w:rsidRDefault="00CA1BA7" w:rsidP="00CA1BA7">
            <w:pPr>
              <w:pStyle w:val="Frspaiere"/>
              <w:jc w:val="both"/>
              <w:rPr>
                <w:rFonts w:ascii="Times New Roman" w:eastAsia="Times New Roman" w:hAnsi="Times New Roman" w:cs="Times New Roman"/>
                <w:sz w:val="20"/>
                <w:szCs w:val="20"/>
                <w:lang w:val="ro-RO"/>
              </w:rPr>
            </w:pPr>
            <w:r w:rsidRPr="00B36556">
              <w:rPr>
                <w:rFonts w:ascii="Times New Roman" w:eastAsia="Times New Roman" w:hAnsi="Times New Roman" w:cs="Times New Roman"/>
                <w:sz w:val="20"/>
                <w:szCs w:val="20"/>
                <w:lang w:val="ro-RO"/>
              </w:rPr>
              <w:t xml:space="preserve">Planuri educaționale individualizate elaborate pentru fiecare elev cu CES din instituție conform recomandărilor Serviciului de Asistență Psihopedagogică de individualizare a procesului educațional; </w:t>
            </w:r>
            <w:r w:rsidRPr="00B36556">
              <w:rPr>
                <w:rFonts w:ascii="Times New Roman" w:hAnsi="Times New Roman"/>
                <w:lang w:val="ro-RO"/>
              </w:rPr>
              <w:t xml:space="preserve">Proces verbal nr. 2 din 15-09-2023 al CMI „Discutarea CM și CGA ca parte componentă a PEI” </w:t>
            </w:r>
          </w:p>
          <w:p w:rsidR="00CA1BA7" w:rsidRPr="00B36556" w:rsidRDefault="00CA1BA7" w:rsidP="00CA1BA7">
            <w:pPr>
              <w:pStyle w:val="Frspaiere"/>
              <w:jc w:val="both"/>
              <w:rPr>
                <w:rFonts w:ascii="Times New Roman" w:hAnsi="Times New Roman"/>
                <w:sz w:val="20"/>
                <w:szCs w:val="20"/>
                <w:lang w:val="ro-RO"/>
              </w:rPr>
            </w:pPr>
            <w:r w:rsidRPr="00B36556">
              <w:rPr>
                <w:lang w:val="ro-RO"/>
              </w:rPr>
              <w:t xml:space="preserve"> </w:t>
            </w:r>
            <w:r w:rsidRPr="00B36556">
              <w:rPr>
                <w:rFonts w:ascii="Times New Roman" w:hAnsi="Times New Roman"/>
                <w:sz w:val="20"/>
                <w:szCs w:val="20"/>
                <w:lang w:val="ro-RO"/>
              </w:rPr>
              <w:t>Activitatea CMI; Asigurarea evidenței clare despre elevii înmatriculați, inclusiv privind mediul familial și condițiile de viață.  Date statistice privitor la activitatea educativă și extrașcolară din 01-10-2022</w:t>
            </w:r>
          </w:p>
          <w:p w:rsidR="00CA1BA7" w:rsidRPr="00B36556" w:rsidRDefault="00CA1BA7" w:rsidP="00CA1BA7">
            <w:pPr>
              <w:pStyle w:val="Frspaiere"/>
              <w:jc w:val="both"/>
              <w:rPr>
                <w:rFonts w:ascii="Times New Roman" w:hAnsi="Times New Roman"/>
                <w:sz w:val="20"/>
                <w:szCs w:val="20"/>
                <w:lang w:val="ro-RO"/>
              </w:rPr>
            </w:pPr>
            <w:r w:rsidRPr="00B36556">
              <w:rPr>
                <w:rFonts w:ascii="Times New Roman" w:hAnsi="Times New Roman"/>
                <w:sz w:val="20"/>
                <w:szCs w:val="20"/>
                <w:lang w:val="ro-RO"/>
              </w:rPr>
              <w:t xml:space="preserve"> </w:t>
            </w:r>
            <w:r w:rsidRPr="00930339">
              <w:rPr>
                <w:rFonts w:ascii="Times New Roman" w:hAnsi="Times New Roman"/>
                <w:sz w:val="20"/>
                <w:szCs w:val="20"/>
                <w:lang w:val="ro-RO"/>
              </w:rPr>
              <w:t xml:space="preserve">Monitorizarea </w:t>
            </w:r>
            <w:r w:rsidR="00930339" w:rsidRPr="00930339">
              <w:rPr>
                <w:rFonts w:ascii="Times New Roman" w:hAnsi="Times New Roman"/>
                <w:sz w:val="20"/>
                <w:szCs w:val="20"/>
                <w:lang w:val="ro-RO"/>
              </w:rPr>
              <w:t>înmatriculării copiilor, clasa a V-a</w:t>
            </w:r>
            <w:r w:rsidRPr="00930339">
              <w:rPr>
                <w:rFonts w:ascii="Times New Roman" w:hAnsi="Times New Roman"/>
                <w:sz w:val="20"/>
                <w:szCs w:val="20"/>
                <w:lang w:val="ro-RO"/>
              </w:rPr>
              <w:t xml:space="preserve">. </w:t>
            </w:r>
          </w:p>
          <w:p w:rsidR="00CA1BA7" w:rsidRPr="00B36556" w:rsidRDefault="00CA1BA7" w:rsidP="00CA1BA7">
            <w:pPr>
              <w:pStyle w:val="Frspaiere"/>
              <w:jc w:val="both"/>
              <w:rPr>
                <w:rFonts w:ascii="Times New Roman" w:hAnsi="Times New Roman"/>
                <w:sz w:val="20"/>
                <w:szCs w:val="20"/>
                <w:lang w:val="ro-RO"/>
              </w:rPr>
            </w:pPr>
            <w:r w:rsidRPr="00B36556">
              <w:rPr>
                <w:rFonts w:ascii="Times New Roman" w:hAnsi="Times New Roman"/>
                <w:sz w:val="20"/>
                <w:szCs w:val="20"/>
                <w:lang w:val="ro-RO"/>
              </w:rPr>
              <w:t xml:space="preserve">  Dosarele elevilor; baza de date completate; Rapoarte, note informative,  Plan de prevenire a absenteismului; Rapoarte semestriale, anuale cu referire la școlarizarea minorilor, diminuarea absenteismului și prevenirea abandonului școlar;</w:t>
            </w:r>
          </w:p>
          <w:p w:rsidR="00CA1BA7" w:rsidRPr="00B36556" w:rsidRDefault="00CA1BA7" w:rsidP="00CA1BA7">
            <w:pPr>
              <w:pStyle w:val="Frspaiere"/>
              <w:jc w:val="both"/>
              <w:rPr>
                <w:rFonts w:ascii="Times New Roman" w:hAnsi="Times New Roman"/>
                <w:sz w:val="20"/>
                <w:szCs w:val="20"/>
                <w:lang w:val="ro-RO"/>
              </w:rPr>
            </w:pPr>
            <w:r w:rsidRPr="00B36556">
              <w:rPr>
                <w:rFonts w:ascii="Times New Roman" w:hAnsi="Times New Roman"/>
                <w:sz w:val="20"/>
                <w:szCs w:val="20"/>
                <w:lang w:val="ro-RO"/>
              </w:rPr>
              <w:t xml:space="preserve">  Formarea planului de dezvoltare psiho-fiziologică, înlăturare a defectelor de vorbire , educare a stabilității psiho-emoționale în cadrul orelor. </w:t>
            </w:r>
          </w:p>
          <w:p w:rsidR="00CA1BA7" w:rsidRPr="00B36556" w:rsidRDefault="00CA1BA7" w:rsidP="00CA1BA7">
            <w:pPr>
              <w:pBdr>
                <w:top w:val="nil"/>
                <w:left w:val="nil"/>
                <w:bottom w:val="nil"/>
                <w:right w:val="nil"/>
                <w:between w:val="nil"/>
              </w:pBdr>
              <w:spacing w:line="259" w:lineRule="auto"/>
              <w:jc w:val="both"/>
              <w:rPr>
                <w:rFonts w:ascii="Times New Roman" w:eastAsia="Times New Roman" w:hAnsi="Times New Roman" w:cs="Times New Roman"/>
                <w:sz w:val="20"/>
                <w:szCs w:val="20"/>
                <w:lang w:val="it-IT"/>
              </w:rPr>
            </w:pPr>
            <w:r w:rsidRPr="00B36556">
              <w:rPr>
                <w:rFonts w:ascii="Times New Roman" w:eastAsia="Times New Roman" w:hAnsi="Times New Roman" w:cs="Times New Roman"/>
                <w:sz w:val="20"/>
                <w:szCs w:val="20"/>
                <w:lang w:val="it-IT"/>
              </w:rPr>
              <w:t xml:space="preserve">Ordin de constituire a Comisiei Multidisciplinare. Ord. Nr. 58 din 01-09-2023; „Cu privire la Constituirea Comisiilor metodice”               </w:t>
            </w:r>
          </w:p>
          <w:p w:rsidR="00CA1BA7" w:rsidRPr="00B36556" w:rsidRDefault="00CA1BA7" w:rsidP="00CA1BA7">
            <w:pPr>
              <w:pBdr>
                <w:top w:val="nil"/>
                <w:left w:val="nil"/>
                <w:bottom w:val="nil"/>
                <w:right w:val="nil"/>
                <w:between w:val="nil"/>
              </w:pBdr>
              <w:tabs>
                <w:tab w:val="left" w:pos="1170"/>
              </w:tabs>
              <w:spacing w:line="259" w:lineRule="auto"/>
              <w:jc w:val="both"/>
              <w:rPr>
                <w:rFonts w:ascii="Times New Roman" w:eastAsia="Times New Roman" w:hAnsi="Times New Roman" w:cs="Times New Roman"/>
                <w:sz w:val="20"/>
                <w:szCs w:val="20"/>
                <w:lang w:val="es-ES"/>
              </w:rPr>
            </w:pPr>
            <w:r w:rsidRPr="00B36556">
              <w:rPr>
                <w:rFonts w:ascii="Times New Roman" w:eastAsia="Times New Roman" w:hAnsi="Times New Roman" w:cs="Times New Roman"/>
                <w:sz w:val="20"/>
                <w:szCs w:val="20"/>
                <w:lang w:val="es-ES"/>
              </w:rPr>
              <w:t xml:space="preserve">Acordul părinţilor pentru evaluarea copiilor. </w:t>
            </w:r>
          </w:p>
          <w:p w:rsidR="00CA1BA7" w:rsidRPr="00B36556" w:rsidRDefault="00CA1BA7" w:rsidP="00CA1BA7">
            <w:pPr>
              <w:pBdr>
                <w:top w:val="nil"/>
                <w:left w:val="nil"/>
                <w:bottom w:val="nil"/>
                <w:right w:val="nil"/>
                <w:between w:val="nil"/>
              </w:pBdr>
              <w:spacing w:line="259" w:lineRule="auto"/>
              <w:jc w:val="both"/>
              <w:rPr>
                <w:rFonts w:ascii="Times New Roman" w:eastAsia="Times New Roman" w:hAnsi="Times New Roman" w:cs="Times New Roman"/>
                <w:sz w:val="20"/>
                <w:szCs w:val="20"/>
                <w:lang w:val="es-ES"/>
              </w:rPr>
            </w:pPr>
            <w:r w:rsidRPr="00B36556">
              <w:rPr>
                <w:rFonts w:ascii="Times New Roman" w:eastAsia="Times New Roman" w:hAnsi="Times New Roman" w:cs="Times New Roman"/>
                <w:sz w:val="20"/>
                <w:szCs w:val="20"/>
                <w:lang w:val="es-ES"/>
              </w:rPr>
              <w:t>Planurile educaţionale individualizate sunt întocmite în conformitate cu normele aprobate și sunt monitorizate cel puțin o dată la jumătate de an. Procese verbale ale CMI: nr. 4 din 28-12-2022; nr. 6 din 30-05-2023 „Notă informativă privind implementarea CGA și CM”</w:t>
            </w:r>
          </w:p>
          <w:p w:rsidR="00CA1BA7" w:rsidRPr="00B36556" w:rsidRDefault="00CA1BA7" w:rsidP="00CA1BA7">
            <w:pPr>
              <w:pStyle w:val="Frspaiere"/>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Dosarele elevilor, baza de date completate;</w:t>
            </w:r>
          </w:p>
          <w:p w:rsidR="00CA1BA7" w:rsidRPr="00B36556" w:rsidRDefault="00CA1BA7" w:rsidP="00CA1BA7">
            <w:pPr>
              <w:pStyle w:val="Frspaiere"/>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Rapoarte anuale şi semestriale , note informative; Proces verbal nr. 8 din 28-08-2023 al CMI „Rapot anual de activitate a CMI”</w:t>
            </w:r>
          </w:p>
          <w:p w:rsidR="00BC7FC5" w:rsidRPr="00B36556" w:rsidRDefault="00CA1BA7" w:rsidP="00CA1BA7">
            <w:pPr>
              <w:pStyle w:val="Frspaiere"/>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Fiecare copil cu CES din instituție dispune de condiții specifice și individualizate pentru evaluarea finală și certificare în conformitate cu cerințele educaționale specifice;</w:t>
            </w:r>
          </w:p>
        </w:tc>
      </w:tr>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961" w:type="dxa"/>
            <w:gridSpan w:val="3"/>
          </w:tcPr>
          <w:p w:rsidR="00594AA5" w:rsidRPr="00B36556" w:rsidRDefault="008A6106" w:rsidP="004F086A">
            <w:pPr>
              <w:pStyle w:val="Frspaiere"/>
              <w:rPr>
                <w:rFonts w:ascii="Times New Roman" w:hAnsi="Times New Roman" w:cs="Times New Roman"/>
                <w:sz w:val="20"/>
                <w:szCs w:val="20"/>
                <w:lang w:val="ro-RO"/>
              </w:rPr>
            </w:pPr>
            <w:r w:rsidRPr="00B36556">
              <w:rPr>
                <w:rFonts w:ascii="Times New Roman" w:hAnsi="Times New Roman" w:cs="Times New Roman"/>
                <w:i/>
                <w:sz w:val="20"/>
                <w:szCs w:val="20"/>
                <w:lang w:val="ro-RO"/>
              </w:rPr>
              <w:t xml:space="preserve">În instituție funcționează comisia multidisciplinară școlară conform atribuțiilor stabilite de lege. </w:t>
            </w:r>
            <w:r w:rsidR="004F086A" w:rsidRPr="00B36556">
              <w:rPr>
                <w:rFonts w:ascii="Times New Roman" w:hAnsi="Times New Roman" w:cs="Times New Roman"/>
                <w:i/>
                <w:sz w:val="20"/>
                <w:szCs w:val="20"/>
                <w:lang w:val="ro-RO"/>
              </w:rPr>
              <w:t>Instituția de învățământ  monitorizează înregistrarea și evi</w:t>
            </w:r>
            <w:r w:rsidRPr="00B36556">
              <w:rPr>
                <w:rFonts w:ascii="Times New Roman" w:hAnsi="Times New Roman" w:cs="Times New Roman"/>
                <w:i/>
                <w:sz w:val="20"/>
                <w:szCs w:val="20"/>
                <w:lang w:val="ro-RO"/>
              </w:rPr>
              <w:t>dența datelor privind progresul</w:t>
            </w:r>
            <w:r w:rsidR="004F086A" w:rsidRPr="00B36556">
              <w:rPr>
                <w:rFonts w:ascii="Times New Roman" w:hAnsi="Times New Roman" w:cs="Times New Roman"/>
                <w:i/>
                <w:sz w:val="20"/>
                <w:szCs w:val="20"/>
                <w:lang w:val="ro-RO"/>
              </w:rPr>
              <w:t xml:space="preserve"> și dezvoltarea elevului.</w:t>
            </w:r>
            <w:r w:rsidR="001128C1" w:rsidRPr="00B36556">
              <w:rPr>
                <w:rFonts w:ascii="Times New Roman" w:hAnsi="Times New Roman"/>
                <w:lang w:val="ro-RO"/>
              </w:rPr>
              <w:t xml:space="preserve"> </w:t>
            </w:r>
            <w:r w:rsidR="001128C1" w:rsidRPr="00B36556">
              <w:rPr>
                <w:rFonts w:ascii="Times New Roman" w:hAnsi="Times New Roman"/>
                <w:i/>
                <w:sz w:val="20"/>
                <w:szCs w:val="20"/>
                <w:lang w:val="ro-RO"/>
              </w:rPr>
              <w:t>În liceu se  monitorizează progresul și dezvoltare a fiecărui elev de către membrii Comisiei Multidisciplinare Intrașcolare și  asigură servicii de sprijin pentru necesitățile elevilor (ajutor financiar,  rampă</w:t>
            </w:r>
            <w:r w:rsidR="001128C1" w:rsidRPr="00B36556">
              <w:rPr>
                <w:rFonts w:ascii="Times New Roman" w:hAnsi="Times New Roman"/>
                <w:b/>
                <w:i/>
                <w:sz w:val="20"/>
                <w:szCs w:val="20"/>
                <w:lang w:val="ro-RO"/>
              </w:rPr>
              <w:t xml:space="preserve"> </w:t>
            </w:r>
            <w:r w:rsidR="001128C1" w:rsidRPr="00B36556">
              <w:rPr>
                <w:rFonts w:ascii="Times New Roman" w:hAnsi="Times New Roman"/>
                <w:i/>
                <w:sz w:val="20"/>
                <w:szCs w:val="20"/>
                <w:lang w:val="ro-RO"/>
              </w:rPr>
              <w:t>pentru invalizi).</w:t>
            </w:r>
          </w:p>
        </w:tc>
      </w:tr>
      <w:tr w:rsidR="00594AA5" w:rsidRPr="00B36556" w:rsidTr="00783110">
        <w:tc>
          <w:tcPr>
            <w:tcW w:w="1384"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288"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AA43DA" w:rsidRPr="00B36556">
              <w:rPr>
                <w:rFonts w:ascii="Times New Roman" w:hAnsi="Times New Roman" w:cs="Times New Roman"/>
                <w:b/>
                <w:i/>
                <w:sz w:val="20"/>
                <w:szCs w:val="20"/>
                <w:lang w:val="ro-RO"/>
              </w:rPr>
              <w:t>1</w:t>
            </w:r>
          </w:p>
        </w:tc>
        <w:tc>
          <w:tcPr>
            <w:tcW w:w="2336"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77508E" w:rsidRPr="00B36556">
              <w:rPr>
                <w:rFonts w:ascii="Times New Roman" w:hAnsi="Times New Roman" w:cs="Times New Roman"/>
                <w:b/>
                <w:i/>
                <w:sz w:val="20"/>
                <w:szCs w:val="20"/>
                <w:lang w:val="ro-RO"/>
              </w:rPr>
              <w:t>1</w:t>
            </w:r>
          </w:p>
        </w:tc>
        <w:tc>
          <w:tcPr>
            <w:tcW w:w="2337"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77508E" w:rsidRPr="00B36556">
              <w:rPr>
                <w:rFonts w:ascii="Times New Roman" w:hAnsi="Times New Roman" w:cs="Times New Roman"/>
                <w:b/>
                <w:i/>
                <w:sz w:val="20"/>
                <w:szCs w:val="20"/>
                <w:lang w:val="ro-RO"/>
              </w:rPr>
              <w:t xml:space="preserve"> 1</w:t>
            </w:r>
          </w:p>
        </w:tc>
      </w:tr>
    </w:tbl>
    <w:p w:rsidR="00594AA5" w:rsidRPr="00B36556" w:rsidRDefault="00594AA5" w:rsidP="005D37D0">
      <w:pPr>
        <w:pStyle w:val="Frspaiere"/>
        <w:rPr>
          <w:rFonts w:ascii="Times New Roman" w:hAnsi="Times New Roman" w:cs="Times New Roman"/>
          <w:sz w:val="20"/>
          <w:szCs w:val="20"/>
          <w:lang w:val="ro-RO"/>
        </w:rPr>
      </w:pPr>
    </w:p>
    <w:p w:rsidR="00594AA5" w:rsidRPr="00B36556" w:rsidRDefault="00AA43DA"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Domeniu: </w:t>
      </w:r>
      <w:r w:rsidRPr="00B36556">
        <w:rPr>
          <w:rFonts w:ascii="Times New Roman" w:hAnsi="Times New Roman" w:cs="Times New Roman"/>
          <w:b/>
          <w:sz w:val="20"/>
          <w:szCs w:val="20"/>
          <w:lang w:val="ro-RO"/>
        </w:rPr>
        <w:t>Curriculum/ proces educațional</w:t>
      </w:r>
    </w:p>
    <w:p w:rsidR="00594AA5" w:rsidRPr="00B36556" w:rsidRDefault="00AA43DA"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3.1.5</w:t>
      </w:r>
      <w:r w:rsidR="0071423B"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Desfășurarea procesului educațional în concordanță cu particularitățile și nevoile specifice ale fiecărui elev și asigurarea unui Plan educațional individualizat (PEI), curriculum adaptat, asistent personal, set de materiale didactice sau alte măsuri și servicii de sprijin</w:t>
      </w:r>
    </w:p>
    <w:tbl>
      <w:tblPr>
        <w:tblStyle w:val="GrilTabel"/>
        <w:tblW w:w="0" w:type="auto"/>
        <w:tblLook w:val="04A0"/>
      </w:tblPr>
      <w:tblGrid>
        <w:gridCol w:w="1365"/>
        <w:gridCol w:w="3159"/>
        <w:gridCol w:w="2280"/>
        <w:gridCol w:w="2258"/>
      </w:tblGrid>
      <w:tr w:rsidR="003F16FC" w:rsidRPr="00C44383" w:rsidTr="003F16FC">
        <w:tc>
          <w:tcPr>
            <w:tcW w:w="1365" w:type="dxa"/>
          </w:tcPr>
          <w:p w:rsidR="003F16FC" w:rsidRPr="00B36556" w:rsidRDefault="003F16FC" w:rsidP="003F16FC">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697" w:type="dxa"/>
            <w:gridSpan w:val="3"/>
          </w:tcPr>
          <w:p w:rsidR="003F16FC" w:rsidRPr="00B36556" w:rsidRDefault="003F16FC" w:rsidP="003F16FC">
            <w:pPr>
              <w:pStyle w:val="Frspaiere"/>
              <w:rPr>
                <w:rFonts w:ascii="Times New Roman" w:hAnsi="Times New Roman" w:cs="Times New Roman"/>
                <w:sz w:val="20"/>
                <w:szCs w:val="20"/>
                <w:lang w:val="ro-RO"/>
              </w:rPr>
            </w:pPr>
            <w:r w:rsidRPr="00B36556">
              <w:rPr>
                <w:rFonts w:ascii="Times New Roman" w:hAnsi="Times New Roman"/>
                <w:sz w:val="20"/>
                <w:szCs w:val="20"/>
                <w:lang w:val="ro-RO"/>
              </w:rPr>
              <w:t>În liceu sunt</w:t>
            </w:r>
            <w:r w:rsidRPr="00B36556">
              <w:rPr>
                <w:rFonts w:ascii="Times New Roman" w:hAnsi="Times New Roman"/>
                <w:b/>
                <w:sz w:val="20"/>
                <w:szCs w:val="20"/>
                <w:lang w:val="ro-RO"/>
              </w:rPr>
              <w:t xml:space="preserve"> </w:t>
            </w:r>
            <w:r w:rsidRPr="00B36556">
              <w:rPr>
                <w:rFonts w:ascii="Times New Roman" w:hAnsi="Times New Roman"/>
                <w:b/>
                <w:color w:val="000000" w:themeColor="text1"/>
                <w:sz w:val="20"/>
                <w:szCs w:val="20"/>
                <w:lang w:val="ro-RO"/>
              </w:rPr>
              <w:t>3</w:t>
            </w:r>
            <w:r w:rsidRPr="00B36556">
              <w:rPr>
                <w:rFonts w:ascii="Times New Roman" w:hAnsi="Times New Roman"/>
                <w:color w:val="FF0000"/>
                <w:sz w:val="20"/>
                <w:szCs w:val="20"/>
                <w:lang w:val="ro-RO"/>
              </w:rPr>
              <w:t xml:space="preserve"> </w:t>
            </w:r>
            <w:r w:rsidRPr="00B36556">
              <w:rPr>
                <w:rFonts w:ascii="Times New Roman" w:hAnsi="Times New Roman"/>
                <w:sz w:val="20"/>
                <w:szCs w:val="20"/>
                <w:lang w:val="ro-RO"/>
              </w:rPr>
              <w:t>copii cu CES, respectiv, n-au recomandări de la SAP, PEI-uri au toți. Toți  elevii au acces  la servicii de sprijin pentru dezvoltarea fizică, psihică ți emoțională: centrul de resurse, serviciul psihologic școlar. Elevilor li se acordă consiliere de către psihologii  școlari; Tuturor copiilor le este asigurată participarea la activitățile desfășurate în funcție de potențialul individual și indiferent de gen, etnie și origine socială sau contextul socioeconomic;</w:t>
            </w:r>
          </w:p>
          <w:p w:rsidR="003F16FC" w:rsidRPr="00B36556" w:rsidRDefault="003F16FC" w:rsidP="003F16FC">
            <w:pPr>
              <w:pBdr>
                <w:top w:val="nil"/>
                <w:left w:val="nil"/>
                <w:bottom w:val="nil"/>
                <w:right w:val="nil"/>
                <w:between w:val="nil"/>
              </w:pBdr>
              <w:spacing w:line="259" w:lineRule="auto"/>
              <w:jc w:val="both"/>
              <w:rPr>
                <w:rFonts w:ascii="Times New Roman" w:eastAsia="Times New Roman" w:hAnsi="Times New Roman" w:cs="Times New Roman"/>
                <w:sz w:val="20"/>
                <w:szCs w:val="20"/>
                <w:lang w:val="es-ES"/>
              </w:rPr>
            </w:pPr>
            <w:r w:rsidRPr="00B36556">
              <w:rPr>
                <w:rFonts w:ascii="Times New Roman" w:hAnsi="Times New Roman" w:cs="Times New Roman"/>
                <w:sz w:val="20"/>
                <w:szCs w:val="20"/>
                <w:lang w:val="ro-RO"/>
              </w:rPr>
              <w:t xml:space="preserve">Rezultatele analizei lecțiilor, activităților extrașcolare, altor activități organizate în cadrul instituției; </w:t>
            </w:r>
            <w:r w:rsidRPr="00B36556">
              <w:rPr>
                <w:rFonts w:ascii="Times New Roman" w:eastAsia="Times New Roman" w:hAnsi="Times New Roman" w:cs="Times New Roman"/>
                <w:sz w:val="20"/>
                <w:szCs w:val="20"/>
                <w:lang w:val="es-ES"/>
              </w:rPr>
              <w:t>Procese verbale ale CMI: nr. 4 din 28-12-2022; nr. 6 din 30-05-2023 „Notă informativă privind implementarea CGA și CM”</w:t>
            </w:r>
          </w:p>
          <w:p w:rsidR="003F16FC" w:rsidRPr="00B36556" w:rsidRDefault="003F16FC" w:rsidP="003F16FC">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Rezultatele analizei fondului de carte în biblioteca școlară cu referire la materialele didactice, actele normative privind educația incluzivă;</w:t>
            </w:r>
          </w:p>
          <w:p w:rsidR="003F16FC" w:rsidRPr="00B36556" w:rsidRDefault="003F16FC" w:rsidP="003F16FC">
            <w:pPr>
              <w:pStyle w:val="Frspaiere"/>
              <w:jc w:val="both"/>
              <w:rPr>
                <w:rFonts w:ascii="Times New Roman" w:eastAsia="Times New Roman" w:hAnsi="Times New Roman" w:cs="Times New Roman"/>
                <w:sz w:val="20"/>
                <w:szCs w:val="20"/>
                <w:lang w:val="ro-RO"/>
              </w:rPr>
            </w:pPr>
            <w:r w:rsidRPr="00B36556">
              <w:rPr>
                <w:rFonts w:ascii="Times New Roman" w:hAnsi="Times New Roman" w:cs="Times New Roman"/>
                <w:sz w:val="20"/>
                <w:szCs w:val="20"/>
                <w:lang w:val="ro-RO"/>
              </w:rPr>
              <w:t xml:space="preserve">Fiecare copil cu CES are un plan individualizat, curriculum adaptat; Proces verbal nr. 2, din 15-09-2023, al CMI </w:t>
            </w:r>
            <w:r w:rsidRPr="00B36556">
              <w:rPr>
                <w:rFonts w:ascii="Times New Roman" w:hAnsi="Times New Roman"/>
                <w:lang w:val="ro-RO"/>
              </w:rPr>
              <w:t xml:space="preserve">„Discutarea CM și CGA ca parte componentă a PEI” </w:t>
            </w:r>
          </w:p>
          <w:p w:rsidR="003F16FC" w:rsidRPr="00B36556" w:rsidRDefault="003F16FC" w:rsidP="003F16FC">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Dosarele elevilor, baza de date completate;</w:t>
            </w:r>
          </w:p>
          <w:p w:rsidR="003F16FC" w:rsidRPr="00B36556" w:rsidRDefault="003F16FC" w:rsidP="003F16FC">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Rapoarte anuale şi semestriale , note informative,; </w:t>
            </w:r>
            <w:r w:rsidRPr="00B36556">
              <w:rPr>
                <w:rFonts w:ascii="Times New Roman" w:eastAsia="Times New Roman" w:hAnsi="Times New Roman" w:cs="Times New Roman"/>
                <w:sz w:val="20"/>
                <w:szCs w:val="20"/>
                <w:lang w:val="es-ES"/>
              </w:rPr>
              <w:t>Procese verbale ale CMI: nr. 4 din 28-12-2022; nr. 6 din 30-05-2023 Notă informativă privind implementarea CGA și CM”</w:t>
            </w:r>
          </w:p>
          <w:p w:rsidR="003F16FC" w:rsidRPr="00B36556" w:rsidRDefault="003F16FC" w:rsidP="003F16FC">
            <w:pPr>
              <w:pStyle w:val="Frspaiere"/>
              <w:rPr>
                <w:rFonts w:ascii="Times New Roman" w:eastAsia="Times New Roman" w:hAnsi="Times New Roman" w:cs="Times New Roman"/>
                <w:color w:val="000000"/>
                <w:sz w:val="20"/>
                <w:szCs w:val="20"/>
                <w:lang w:val="en-US"/>
              </w:rPr>
            </w:pPr>
            <w:r w:rsidRPr="00B36556">
              <w:rPr>
                <w:rFonts w:ascii="Times New Roman" w:hAnsi="Times New Roman" w:cs="Times New Roman"/>
                <w:sz w:val="20"/>
                <w:szCs w:val="20"/>
                <w:lang w:val="ro-RO"/>
              </w:rPr>
              <w:t xml:space="preserve">Planuri operaţionale; </w:t>
            </w:r>
            <w:r w:rsidRPr="00B36556">
              <w:rPr>
                <w:rFonts w:ascii="Times New Roman" w:eastAsia="Times New Roman" w:hAnsi="Times New Roman" w:cs="Times New Roman"/>
                <w:sz w:val="20"/>
                <w:szCs w:val="20"/>
                <w:lang w:val="ro-RO"/>
              </w:rPr>
              <w:t>Proces verbal nr. 2 din 01-09-2022 al Consiliului Profesoral „Aprobarea Planului Managerial al instituției pentru anul de studii 2022-2023”</w:t>
            </w:r>
          </w:p>
        </w:tc>
      </w:tr>
      <w:tr w:rsidR="003F16FC" w:rsidRPr="00C44383" w:rsidTr="003F16FC">
        <w:tc>
          <w:tcPr>
            <w:tcW w:w="1365" w:type="dxa"/>
          </w:tcPr>
          <w:p w:rsidR="003F16FC" w:rsidRPr="00B36556" w:rsidRDefault="003F16FC" w:rsidP="003F16FC">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697" w:type="dxa"/>
            <w:gridSpan w:val="3"/>
          </w:tcPr>
          <w:p w:rsidR="003F16FC" w:rsidRPr="00B36556" w:rsidRDefault="003F16FC" w:rsidP="003F16FC">
            <w:pPr>
              <w:pStyle w:val="Frspaiere"/>
              <w:jc w:val="both"/>
              <w:rPr>
                <w:rFonts w:ascii="Times New Roman" w:hAnsi="Times New Roman" w:cs="Times New Roman"/>
                <w:i/>
                <w:sz w:val="20"/>
                <w:szCs w:val="20"/>
                <w:lang w:val="ro-RO"/>
              </w:rPr>
            </w:pPr>
            <w:r w:rsidRPr="00B36556">
              <w:rPr>
                <w:rFonts w:ascii="Times New Roman" w:hAnsi="Times New Roman" w:cs="Times New Roman"/>
                <w:i/>
                <w:sz w:val="20"/>
                <w:szCs w:val="20"/>
                <w:lang w:val="ro-RO"/>
              </w:rPr>
              <w:t xml:space="preserve">3.1.5. Cadrele didactice folosesc materiale didactice existente, în concordanță cu nevoile specifice ale elevilor. Fiecare copil cu cerințe educaționale speciale are, după caz, în funcție de recomandările SAP, un plan educațional individualizat, curriculum adaptat și/sau alte </w:t>
            </w:r>
            <w:r w:rsidRPr="00B36556">
              <w:rPr>
                <w:rFonts w:ascii="Times New Roman" w:hAnsi="Times New Roman" w:cs="Times New Roman"/>
                <w:i/>
                <w:sz w:val="20"/>
                <w:szCs w:val="20"/>
                <w:lang w:val="ro-RO"/>
              </w:rPr>
              <w:lastRenderedPageBreak/>
              <w:t>măsuri și servicii de sprijin.</w:t>
            </w:r>
            <w:r w:rsidRPr="00B36556">
              <w:rPr>
                <w:rFonts w:ascii="Times New Roman" w:hAnsi="Times New Roman"/>
                <w:lang w:val="ro-RO"/>
              </w:rPr>
              <w:t xml:space="preserve"> </w:t>
            </w:r>
            <w:r w:rsidRPr="00B36556">
              <w:rPr>
                <w:rFonts w:ascii="Times New Roman" w:hAnsi="Times New Roman"/>
                <w:i/>
                <w:sz w:val="20"/>
                <w:szCs w:val="20"/>
                <w:lang w:val="ro-RO"/>
              </w:rPr>
              <w:t>Se atestă însă insuficiența mecanismului intersectorial de colaborare pentru evaluarea copilului cu diverse probleme de dezvoltare. O vină mare o au părinții care nu vor să recunoască</w:t>
            </w:r>
            <w:r w:rsidRPr="00B36556">
              <w:rPr>
                <w:rFonts w:ascii="Times New Roman" w:hAnsi="Times New Roman"/>
                <w:i/>
                <w:color w:val="FF0000"/>
                <w:sz w:val="20"/>
                <w:szCs w:val="20"/>
                <w:lang w:val="ro-RO"/>
              </w:rPr>
              <w:t xml:space="preserve"> </w:t>
            </w:r>
            <w:r w:rsidRPr="00B36556">
              <w:rPr>
                <w:rFonts w:ascii="Times New Roman" w:hAnsi="Times New Roman"/>
                <w:i/>
                <w:sz w:val="20"/>
                <w:szCs w:val="20"/>
                <w:lang w:val="ro-RO"/>
              </w:rPr>
              <w:t>că în familie un copil</w:t>
            </w:r>
            <w:r w:rsidRPr="00B36556">
              <w:rPr>
                <w:rFonts w:ascii="Times New Roman" w:hAnsi="Times New Roman"/>
                <w:i/>
                <w:color w:val="C00000"/>
                <w:sz w:val="20"/>
                <w:szCs w:val="20"/>
                <w:lang w:val="ro-RO"/>
              </w:rPr>
              <w:t xml:space="preserve">  </w:t>
            </w:r>
            <w:r w:rsidRPr="00B36556">
              <w:rPr>
                <w:rFonts w:ascii="Times New Roman" w:hAnsi="Times New Roman"/>
                <w:i/>
                <w:color w:val="000000" w:themeColor="text1"/>
                <w:sz w:val="20"/>
                <w:szCs w:val="20"/>
                <w:lang w:val="ro-RO"/>
              </w:rPr>
              <w:t>este cu CES, nu doresc să meargă la medici pentru a prezenta actele necesare.</w:t>
            </w:r>
            <w:r w:rsidRPr="00B36556">
              <w:rPr>
                <w:rFonts w:ascii="Times New Roman" w:hAnsi="Times New Roman"/>
                <w:i/>
                <w:color w:val="333333"/>
                <w:sz w:val="20"/>
                <w:szCs w:val="20"/>
                <w:shd w:val="clear" w:color="auto" w:fill="FFFFFF"/>
                <w:lang w:val="ro-RO"/>
              </w:rPr>
              <w:t xml:space="preserve"> </w:t>
            </w:r>
            <w:r w:rsidRPr="00B36556">
              <w:rPr>
                <w:rFonts w:ascii="Times New Roman" w:hAnsi="Times New Roman"/>
                <w:i/>
                <w:color w:val="000000" w:themeColor="text1"/>
                <w:sz w:val="20"/>
                <w:szCs w:val="20"/>
                <w:lang w:val="ro-RO"/>
              </w:rPr>
              <w:t>Unii părinți se tem că educația copiilor lor va avea de suferit, dacă în clasă cu ei se va afla un copil cu dizabilități.</w:t>
            </w:r>
            <w:r w:rsidRPr="00B36556">
              <w:rPr>
                <w:rFonts w:ascii="Times New Roman" w:hAnsi="Times New Roman"/>
                <w:i/>
                <w:sz w:val="20"/>
                <w:szCs w:val="20"/>
                <w:lang w:val="ro-RO"/>
              </w:rPr>
              <w:t xml:space="preserve">  În liceu </w:t>
            </w:r>
            <w:r w:rsidRPr="00B36556">
              <w:rPr>
                <w:rFonts w:ascii="Times New Roman" w:hAnsi="Times New Roman"/>
                <w:i/>
                <w:color w:val="000000" w:themeColor="text1"/>
                <w:sz w:val="20"/>
                <w:szCs w:val="20"/>
                <w:lang w:val="ro-RO"/>
              </w:rPr>
              <w:t>se respectă principiul egalității de gen și echității sociale. Cadrele didactice elaborează și aplică curriculumul adaptat/ modificat pentru copiii cu CES conform recomandărilor SAP; evaluează progresul școlar al copilului cu CES.</w:t>
            </w:r>
            <w:r w:rsidRPr="00B36556">
              <w:rPr>
                <w:rFonts w:ascii="Times New Roman" w:hAnsi="Times New Roman"/>
                <w:i/>
                <w:sz w:val="20"/>
                <w:szCs w:val="20"/>
                <w:lang w:val="ro-RO"/>
              </w:rPr>
              <w:t xml:space="preserve"> </w:t>
            </w:r>
            <w:r w:rsidRPr="00B36556">
              <w:rPr>
                <w:rFonts w:ascii="Times New Roman" w:hAnsi="Times New Roman"/>
                <w:i/>
                <w:color w:val="000000" w:themeColor="text1"/>
                <w:sz w:val="20"/>
                <w:szCs w:val="20"/>
                <w:lang w:val="ro-RO"/>
              </w:rPr>
              <w:t xml:space="preserve"> De asemenea aplică mijloace de învățământ obligatorii și auxiliarele curricular conform nivelului de școlarizare, conform Planului cadru și necesităților educaționale ale copiilor;</w:t>
            </w:r>
          </w:p>
        </w:tc>
      </w:tr>
      <w:tr w:rsidR="003F16FC" w:rsidRPr="00B36556" w:rsidTr="003F16FC">
        <w:tc>
          <w:tcPr>
            <w:tcW w:w="1365" w:type="dxa"/>
          </w:tcPr>
          <w:p w:rsidR="003F16FC" w:rsidRPr="00B36556" w:rsidRDefault="003F16FC" w:rsidP="003F16FC">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lastRenderedPageBreak/>
              <w:t>Pondere și punctaj acordat</w:t>
            </w:r>
          </w:p>
        </w:tc>
        <w:tc>
          <w:tcPr>
            <w:tcW w:w="3159" w:type="dxa"/>
          </w:tcPr>
          <w:p w:rsidR="003F16FC" w:rsidRPr="00B36556" w:rsidRDefault="003F16FC" w:rsidP="003F16FC">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2</w:t>
            </w:r>
          </w:p>
        </w:tc>
        <w:tc>
          <w:tcPr>
            <w:tcW w:w="2280" w:type="dxa"/>
          </w:tcPr>
          <w:p w:rsidR="003F16FC" w:rsidRPr="00B36556" w:rsidRDefault="003F16FC" w:rsidP="003F16FC">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Autoevaluare conform criteriilor: - 2</w:t>
            </w:r>
          </w:p>
        </w:tc>
        <w:tc>
          <w:tcPr>
            <w:tcW w:w="2258" w:type="dxa"/>
          </w:tcPr>
          <w:p w:rsidR="003F16FC" w:rsidRPr="00B36556" w:rsidRDefault="003F16FC" w:rsidP="003F16FC">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 2</w:t>
            </w:r>
          </w:p>
        </w:tc>
      </w:tr>
    </w:tbl>
    <w:p w:rsidR="00594AA5" w:rsidRPr="00B36556" w:rsidRDefault="00594AA5" w:rsidP="005D37D0">
      <w:pPr>
        <w:pStyle w:val="Frspaiere"/>
        <w:rPr>
          <w:rFonts w:ascii="Times New Roman" w:hAnsi="Times New Roman" w:cs="Times New Roman"/>
          <w:sz w:val="20"/>
          <w:szCs w:val="20"/>
          <w:lang w:val="ro-RO"/>
        </w:rPr>
      </w:pPr>
    </w:p>
    <w:p w:rsidR="00594AA5" w:rsidRPr="00B36556" w:rsidRDefault="00EC29C4" w:rsidP="005D37D0">
      <w:pPr>
        <w:pStyle w:val="Frspaiere"/>
        <w:rPr>
          <w:rFonts w:ascii="Times New Roman" w:hAnsi="Times New Roman" w:cs="Times New Roman"/>
          <w:b/>
          <w:sz w:val="20"/>
          <w:szCs w:val="20"/>
          <w:lang w:val="ro-RO"/>
        </w:rPr>
      </w:pPr>
      <w:r w:rsidRPr="00B36556">
        <w:rPr>
          <w:rFonts w:ascii="Times New Roman" w:hAnsi="Times New Roman" w:cs="Times New Roman"/>
          <w:b/>
          <w:sz w:val="20"/>
          <w:szCs w:val="20"/>
          <w:lang w:val="ro-RO"/>
        </w:rPr>
        <w:t>STANDARD 3.2 PREZENȚA ÎN INSTITUȚIE A POLITICILOR ȘI PRACTICILOR INCLUZIVE NEDESCRIMINATORII ȘI CARE RESPECTĂ DIFERENȚELE INDIVIDUALE</w:t>
      </w:r>
    </w:p>
    <w:p w:rsidR="00AA43DA" w:rsidRPr="00B36556" w:rsidRDefault="00AA43DA" w:rsidP="005D37D0">
      <w:pPr>
        <w:pStyle w:val="Frspaiere"/>
        <w:rPr>
          <w:rFonts w:ascii="Times New Roman" w:hAnsi="Times New Roman" w:cs="Times New Roman"/>
          <w:b/>
          <w:sz w:val="20"/>
          <w:szCs w:val="20"/>
          <w:lang w:val="ro-RO"/>
        </w:rPr>
      </w:pPr>
      <w:r w:rsidRPr="00B36556">
        <w:rPr>
          <w:rFonts w:ascii="Times New Roman" w:hAnsi="Times New Roman" w:cs="Times New Roman"/>
          <w:sz w:val="20"/>
          <w:szCs w:val="20"/>
          <w:lang w:val="ro-RO"/>
        </w:rPr>
        <w:t xml:space="preserve">Domeniu: </w:t>
      </w:r>
      <w:r w:rsidRPr="00B36556">
        <w:rPr>
          <w:rFonts w:ascii="Times New Roman" w:hAnsi="Times New Roman" w:cs="Times New Roman"/>
          <w:b/>
          <w:sz w:val="20"/>
          <w:szCs w:val="20"/>
          <w:lang w:val="ro-RO"/>
        </w:rPr>
        <w:t>Management</w:t>
      </w:r>
    </w:p>
    <w:p w:rsidR="00594AA5" w:rsidRPr="00B36556" w:rsidRDefault="00AA43DA"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3.2.1</w:t>
      </w:r>
      <w:r w:rsidR="0071423B"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Existența în documentele de planificare, a mecanismelor de identificare și combatere a oricăror forme de discriminare și de respectare a diferențelor individuale</w:t>
      </w:r>
    </w:p>
    <w:tbl>
      <w:tblPr>
        <w:tblStyle w:val="GrilTabel"/>
        <w:tblW w:w="0" w:type="auto"/>
        <w:tblLook w:val="04A0"/>
      </w:tblPr>
      <w:tblGrid>
        <w:gridCol w:w="1365"/>
        <w:gridCol w:w="3159"/>
        <w:gridCol w:w="2280"/>
        <w:gridCol w:w="2258"/>
      </w:tblGrid>
      <w:tr w:rsidR="003F16FC" w:rsidRPr="00C44383" w:rsidTr="003F16FC">
        <w:tc>
          <w:tcPr>
            <w:tcW w:w="1365" w:type="dxa"/>
          </w:tcPr>
          <w:p w:rsidR="003F16FC" w:rsidRPr="00B36556" w:rsidRDefault="003F16FC" w:rsidP="003F16FC">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697" w:type="dxa"/>
            <w:gridSpan w:val="3"/>
          </w:tcPr>
          <w:p w:rsidR="003F16FC" w:rsidRPr="00B36556" w:rsidRDefault="003F16FC" w:rsidP="003F16FC">
            <w:pPr>
              <w:pBdr>
                <w:top w:val="nil"/>
                <w:left w:val="nil"/>
                <w:bottom w:val="nil"/>
                <w:right w:val="nil"/>
                <w:between w:val="nil"/>
              </w:pBdr>
              <w:spacing w:line="259" w:lineRule="auto"/>
              <w:jc w:val="both"/>
              <w:rPr>
                <w:rFonts w:ascii="Times New Roman" w:hAnsi="Times New Roman"/>
                <w:sz w:val="20"/>
                <w:szCs w:val="20"/>
                <w:lang w:val="ro-RO"/>
              </w:rPr>
            </w:pPr>
            <w:r w:rsidRPr="00B36556">
              <w:rPr>
                <w:rFonts w:ascii="Times New Roman" w:eastAsia="Times New Roman" w:hAnsi="Times New Roman" w:cs="Times New Roman"/>
                <w:sz w:val="20"/>
                <w:szCs w:val="20"/>
                <w:lang w:val="ro-RO"/>
              </w:rPr>
              <w:t>Regulamentul intern al instituţiei, contractele de muncă şi fişele de post ale angajaţilor conţin stipulări privind obligativitatea sesizării cazurilor de violenţă, neglijare; Proces verbal nr. 2 din 01-09-2022 al Consiliului Profesoral „Aprobarea Planului Managerial al instituției pentru anul de studii 2022-2023”</w:t>
            </w:r>
          </w:p>
          <w:p w:rsidR="003F16FC" w:rsidRPr="00B36556" w:rsidRDefault="003F16FC" w:rsidP="003F16FC">
            <w:pPr>
              <w:pStyle w:val="Frspaiere"/>
              <w:jc w:val="both"/>
              <w:rPr>
                <w:rFonts w:ascii="Times New Roman" w:hAnsi="Times New Roman"/>
                <w:sz w:val="20"/>
                <w:szCs w:val="20"/>
                <w:lang w:val="ro-RO"/>
              </w:rPr>
            </w:pPr>
            <w:r w:rsidRPr="00B36556">
              <w:rPr>
                <w:rFonts w:ascii="Times New Roman" w:hAnsi="Times New Roman"/>
                <w:sz w:val="20"/>
                <w:szCs w:val="20"/>
                <w:lang w:val="ro-RO"/>
              </w:rPr>
              <w:t>Cartea de ordine cu privire la activitatea de bază: În fișele de post ale cadrelor didactice, avizate de directorul liceului  sunt prevăzute sarcini  ce țin de respectarea normelor etice și a principiilor morale:  dreptate, echitate, umanism etc. Totodată, cadrele didactice, sunt obligate prin fișa de post, să nu facă propagandă naționalistă, religioasă; Regulamentul intern al instituției respectă principiul nediscriminării și a înlăturării oricărei forme de încălcare a demnității, promovează tratamentul echitabil, egalitatea de șanse, toleranța și respectul reciproc; Fiecare diriginte și membrii administrației monitorizează și observă contingentul de elevi și eventuale acte discriminatorii.    Personalul didactic, non-didactic,  copii, părinții / reprezentanții lor legali (prin modalități accesibile) au fost familiarizați cu procedurile de prevenire, identificare, semnalare, evaluare și soluționare a situațiilor de discriminare, abuz. Fișele de post ale cadrelor didactice și manageriale</w:t>
            </w:r>
          </w:p>
          <w:p w:rsidR="003F16FC" w:rsidRPr="00B36556" w:rsidRDefault="003F16FC" w:rsidP="003F16FC">
            <w:pPr>
              <w:pBdr>
                <w:top w:val="nil"/>
                <w:left w:val="nil"/>
                <w:bottom w:val="nil"/>
                <w:right w:val="nil"/>
                <w:between w:val="nil"/>
              </w:pBdr>
              <w:spacing w:line="259" w:lineRule="auto"/>
              <w:jc w:val="both"/>
              <w:rPr>
                <w:rFonts w:ascii="Times New Roman" w:eastAsia="Times New Roman" w:hAnsi="Times New Roman" w:cs="Times New Roman"/>
                <w:sz w:val="20"/>
                <w:szCs w:val="20"/>
                <w:lang w:val="ro-RO"/>
              </w:rPr>
            </w:pPr>
            <w:r w:rsidRPr="00B36556">
              <w:rPr>
                <w:rFonts w:ascii="Times New Roman" w:hAnsi="Times New Roman"/>
                <w:sz w:val="20"/>
                <w:szCs w:val="20"/>
                <w:lang w:val="ro-RO"/>
              </w:rPr>
              <w:t xml:space="preserve">  Diriginții dețin procesele verbale ale ședințelor cu părinții elevilor. De asemenea psihologii școlari în mape au chestionare și rezultatele lor fise și alte documente de evaluare;  La  formarea colectivelor școlare se respectă cerințele legale privind constituirea claselor, profilul ales de părinți/copii.</w:t>
            </w:r>
          </w:p>
          <w:p w:rsidR="003F16FC" w:rsidRPr="00B36556" w:rsidRDefault="003F16FC" w:rsidP="003F16FC">
            <w:pPr>
              <w:pBdr>
                <w:top w:val="nil"/>
                <w:left w:val="nil"/>
                <w:bottom w:val="nil"/>
                <w:right w:val="nil"/>
                <w:between w:val="nil"/>
              </w:pBdr>
              <w:spacing w:line="259" w:lineRule="auto"/>
              <w:jc w:val="both"/>
              <w:rPr>
                <w:rFonts w:ascii="Times New Roman" w:eastAsia="Times New Roman" w:hAnsi="Times New Roman" w:cs="Times New Roman"/>
                <w:sz w:val="20"/>
                <w:szCs w:val="20"/>
                <w:lang w:val="ro-RO"/>
              </w:rPr>
            </w:pPr>
            <w:r w:rsidRPr="00B36556">
              <w:rPr>
                <w:rFonts w:ascii="Times New Roman" w:eastAsia="Times New Roman" w:hAnsi="Times New Roman" w:cs="Times New Roman"/>
                <w:sz w:val="20"/>
                <w:szCs w:val="20"/>
                <w:lang w:val="ro-RO"/>
              </w:rPr>
              <w:t>Informarea cadrelor didactice despre procedura de identificare, înregistrare și evaluare inițială a cazurilor specific de ANET; Ordinul nr. 42AB din 01-09-2022 „Cu privire la aplicarea actelor normative și legislative ce țin de prevenirea, identificarea, evaluarea, referirea, asistența și monitorizarea copiilor victime/potențial victime ale violenței, neglijării, exploatării și traficului”</w:t>
            </w:r>
          </w:p>
          <w:p w:rsidR="003F16FC" w:rsidRPr="00B36556" w:rsidRDefault="003F16FC" w:rsidP="003F16FC">
            <w:pPr>
              <w:pStyle w:val="Frspaiere"/>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Fiecare diriginte şi membrii ai administraţiei monitorizează şi observă contingentul de elevi şi eventuale acte discriminatorii;</w:t>
            </w:r>
          </w:p>
          <w:p w:rsidR="003F16FC" w:rsidRPr="00B36556" w:rsidRDefault="003F16FC" w:rsidP="003F16FC">
            <w:pPr>
              <w:pStyle w:val="Frspaiere"/>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Familiarizarea personalului şi elevilor  cu privire la procedurile de prevenire, identificare, semnalare, evaluare şi soluţionare a situaţiilor de discriminare;</w:t>
            </w:r>
          </w:p>
          <w:p w:rsidR="003F16FC" w:rsidRPr="00B36556" w:rsidRDefault="003F16FC" w:rsidP="003F16FC">
            <w:pPr>
              <w:jc w:val="both"/>
              <w:rPr>
                <w:rFonts w:ascii="Times New Roman" w:hAnsi="Times New Roman" w:cs="Times New Roman"/>
                <w:sz w:val="20"/>
                <w:szCs w:val="20"/>
                <w:lang w:val="it-IT"/>
              </w:rPr>
            </w:pPr>
            <w:r w:rsidRPr="00B36556">
              <w:rPr>
                <w:rFonts w:ascii="Times New Roman" w:hAnsi="Times New Roman" w:cs="Times New Roman"/>
                <w:sz w:val="20"/>
                <w:szCs w:val="20"/>
                <w:lang w:val="ro-RO"/>
              </w:rPr>
              <w:t>Procesele verbale ale şedinţelor cu părinţii;</w:t>
            </w:r>
          </w:p>
          <w:p w:rsidR="003F16FC" w:rsidRPr="00B36556" w:rsidRDefault="003F16FC" w:rsidP="003F16FC">
            <w:pPr>
              <w:pBdr>
                <w:top w:val="nil"/>
                <w:left w:val="nil"/>
                <w:bottom w:val="nil"/>
                <w:right w:val="nil"/>
                <w:between w:val="nil"/>
              </w:pBdr>
              <w:spacing w:line="259" w:lineRule="auto"/>
              <w:jc w:val="both"/>
              <w:rPr>
                <w:rFonts w:ascii="Times New Roman" w:eastAsia="Times New Roman" w:hAnsi="Times New Roman" w:cs="Times New Roman"/>
                <w:i/>
                <w:color w:val="FF0000"/>
                <w:sz w:val="20"/>
                <w:szCs w:val="20"/>
                <w:lang w:val="en-US"/>
              </w:rPr>
            </w:pPr>
            <w:r w:rsidRPr="00B36556">
              <w:rPr>
                <w:rFonts w:ascii="Times New Roman" w:hAnsi="Times New Roman" w:cs="Times New Roman"/>
                <w:sz w:val="20"/>
                <w:szCs w:val="20"/>
                <w:lang w:val="en-US"/>
              </w:rPr>
              <w:t>Raportul despre activitatea realizată în anul de studii 2022-2023, în scopul eficientizării calităţii educaţiei. Proces verbal nr. 17 din 28-08-2023 al Consiliului profesoral, „Raport de analiză a procesului educational în anul școlar 2022-2023”</w:t>
            </w:r>
          </w:p>
        </w:tc>
      </w:tr>
      <w:tr w:rsidR="003F16FC" w:rsidRPr="00C44383" w:rsidTr="003F16FC">
        <w:tc>
          <w:tcPr>
            <w:tcW w:w="1365" w:type="dxa"/>
          </w:tcPr>
          <w:p w:rsidR="003F16FC" w:rsidRPr="00B36556" w:rsidRDefault="003F16FC" w:rsidP="003F16FC">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697" w:type="dxa"/>
            <w:gridSpan w:val="3"/>
          </w:tcPr>
          <w:p w:rsidR="003F16FC" w:rsidRPr="00B36556" w:rsidRDefault="003F16FC" w:rsidP="003F16FC">
            <w:pPr>
              <w:pStyle w:val="Frspaiere"/>
              <w:jc w:val="both"/>
              <w:rPr>
                <w:rFonts w:ascii="Times New Roman" w:hAnsi="Times New Roman" w:cs="Times New Roman"/>
                <w:i/>
                <w:sz w:val="20"/>
                <w:szCs w:val="20"/>
                <w:lang w:val="ro-RO"/>
              </w:rPr>
            </w:pPr>
            <w:r w:rsidRPr="00B36556">
              <w:rPr>
                <w:rFonts w:ascii="Times New Roman" w:hAnsi="Times New Roman" w:cs="Times New Roman"/>
                <w:i/>
                <w:sz w:val="20"/>
                <w:szCs w:val="20"/>
                <w:lang w:val="ro-RO"/>
              </w:rPr>
              <w:t>3.2.1. Administrația instituției dispune de mecanisme pentru identificarea și combaterea oricăror forme de discriminare.</w:t>
            </w:r>
            <w:r w:rsidRPr="00B36556">
              <w:rPr>
                <w:rFonts w:ascii="Times New Roman" w:hAnsi="Times New Roman"/>
                <w:lang w:val="ro-RO"/>
              </w:rPr>
              <w:t xml:space="preserve"> </w:t>
            </w:r>
            <w:r w:rsidRPr="00B36556">
              <w:rPr>
                <w:rFonts w:ascii="Times New Roman" w:hAnsi="Times New Roman"/>
                <w:i/>
                <w:sz w:val="20"/>
                <w:szCs w:val="20"/>
                <w:lang w:val="ro-RO"/>
              </w:rPr>
              <w:t xml:space="preserve">Liceul deține Instrucțiunea privind evaluarea și dezvoltarea comportamentului elevului din învățământul primar și secundar general (Ordinul Ministerului Educației nr. 1090 din 29 decembrie 2016; Fișa de sesizare a cazului suspect de violență, neglijare, exploatare și trafic al copilului   (Ordinul comun al Ministerului Muncii, Protecției Sociale și Familiei, Ministerul Afacerilor Interne, Ministerul Educației și Ministerul Sănătății nr. 153/1043/1042/293 din 08 octombrie 2014); Politica de protecție a copilului în instituția de învățământ. Ghid de implementare. Instrucțiunile privind mecanismul intersectorial de cooperare pentru identificarea, evaluarea, referirea, asistența și monitorizarea copiilor victime și potențiale victime ale violenței, neglijării, exploatării și </w:t>
            </w:r>
            <w:r w:rsidRPr="00B36556">
              <w:rPr>
                <w:rFonts w:ascii="Times New Roman" w:hAnsi="Times New Roman"/>
                <w:i/>
                <w:sz w:val="20"/>
                <w:szCs w:val="20"/>
                <w:lang w:val="ro-RO"/>
              </w:rPr>
              <w:lastRenderedPageBreak/>
              <w:t>traficului (Hotărârea Guvernului nr. 270 din 08 aprilie 2014).</w:t>
            </w:r>
          </w:p>
        </w:tc>
      </w:tr>
      <w:tr w:rsidR="003F16FC" w:rsidRPr="00B36556" w:rsidTr="003F16FC">
        <w:tc>
          <w:tcPr>
            <w:tcW w:w="1365" w:type="dxa"/>
          </w:tcPr>
          <w:p w:rsidR="003F16FC" w:rsidRPr="00B36556" w:rsidRDefault="003F16FC" w:rsidP="003F16FC">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lastRenderedPageBreak/>
              <w:t>Pondere și punctaj acordat</w:t>
            </w:r>
          </w:p>
        </w:tc>
        <w:tc>
          <w:tcPr>
            <w:tcW w:w="3159" w:type="dxa"/>
          </w:tcPr>
          <w:p w:rsidR="003F16FC" w:rsidRPr="00B36556" w:rsidRDefault="003F16FC" w:rsidP="003F16FC">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1</w:t>
            </w:r>
          </w:p>
        </w:tc>
        <w:tc>
          <w:tcPr>
            <w:tcW w:w="2280" w:type="dxa"/>
          </w:tcPr>
          <w:p w:rsidR="003F16FC" w:rsidRPr="00B36556" w:rsidRDefault="003F16FC" w:rsidP="003F16FC">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Autoevaluare conform criteriilor: - 1</w:t>
            </w:r>
          </w:p>
        </w:tc>
        <w:tc>
          <w:tcPr>
            <w:tcW w:w="2258" w:type="dxa"/>
          </w:tcPr>
          <w:p w:rsidR="003F16FC" w:rsidRPr="00B36556" w:rsidRDefault="003F16FC" w:rsidP="003F16FC">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 1</w:t>
            </w:r>
          </w:p>
        </w:tc>
      </w:tr>
    </w:tbl>
    <w:p w:rsidR="00594AA5" w:rsidRPr="00B36556" w:rsidRDefault="00594AA5" w:rsidP="005D37D0">
      <w:pPr>
        <w:pStyle w:val="Frspaiere"/>
        <w:rPr>
          <w:rFonts w:ascii="Times New Roman" w:hAnsi="Times New Roman" w:cs="Times New Roman"/>
          <w:sz w:val="20"/>
          <w:szCs w:val="20"/>
          <w:lang w:val="ro-RO"/>
        </w:rPr>
      </w:pPr>
    </w:p>
    <w:p w:rsidR="00A52755" w:rsidRPr="00B36556" w:rsidRDefault="00A52755"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3.2.2</w:t>
      </w:r>
      <w:r w:rsidR="0071423B"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w:t>
      </w:r>
      <w:r w:rsidR="003D3086" w:rsidRPr="00B36556">
        <w:rPr>
          <w:rFonts w:ascii="Times New Roman" w:hAnsi="Times New Roman" w:cs="Times New Roman"/>
          <w:sz w:val="20"/>
          <w:szCs w:val="20"/>
          <w:lang w:val="ro-RO"/>
        </w:rPr>
        <w:t>Promovarea diversității, inclusiv a interculturalității, în planurile strategice și operaționale ale instituției, prin programe, activități care au ca țintă educația incluzivă și nevoile elevilor cu CES</w:t>
      </w:r>
    </w:p>
    <w:tbl>
      <w:tblPr>
        <w:tblStyle w:val="GrilTabel"/>
        <w:tblW w:w="0" w:type="auto"/>
        <w:tblLook w:val="04A0"/>
      </w:tblPr>
      <w:tblGrid>
        <w:gridCol w:w="1380"/>
        <w:gridCol w:w="3262"/>
        <w:gridCol w:w="2325"/>
        <w:gridCol w:w="2321"/>
      </w:tblGrid>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961" w:type="dxa"/>
            <w:gridSpan w:val="3"/>
          </w:tcPr>
          <w:p w:rsidR="003F16FC" w:rsidRPr="00B36556" w:rsidRDefault="003F16FC" w:rsidP="003F16FC">
            <w:pPr>
              <w:pBdr>
                <w:top w:val="nil"/>
                <w:left w:val="nil"/>
                <w:bottom w:val="nil"/>
                <w:right w:val="nil"/>
                <w:between w:val="nil"/>
              </w:pBdr>
              <w:spacing w:line="259" w:lineRule="auto"/>
              <w:jc w:val="both"/>
              <w:rPr>
                <w:rFonts w:ascii="Times New Roman" w:eastAsia="Times New Roman" w:hAnsi="Times New Roman" w:cs="Times New Roman"/>
                <w:sz w:val="20"/>
                <w:szCs w:val="20"/>
                <w:lang w:val="ro-RO"/>
              </w:rPr>
            </w:pPr>
            <w:r w:rsidRPr="00B36556">
              <w:rPr>
                <w:rFonts w:ascii="Times New Roman" w:eastAsia="Times New Roman" w:hAnsi="Times New Roman" w:cs="Times New Roman"/>
                <w:sz w:val="20"/>
                <w:szCs w:val="20"/>
                <w:lang w:val="ro-RO"/>
              </w:rPr>
              <w:t xml:space="preserve">Planul strategic şi cel operaţional al instituţiei de învăţământ conţin activităţi privind dezvoltarea comunicării, modalităților de ajutorare reciprocă, a toleranței, precum și promovarea interacțiunilor interpersonal bazate pe respect reciproc și acceptarea diferențelor;     </w:t>
            </w:r>
          </w:p>
          <w:p w:rsidR="003F16FC" w:rsidRPr="00B36556" w:rsidRDefault="003F16FC" w:rsidP="003F16FC">
            <w:pPr>
              <w:pBdr>
                <w:top w:val="nil"/>
                <w:left w:val="nil"/>
                <w:bottom w:val="nil"/>
                <w:right w:val="nil"/>
                <w:between w:val="nil"/>
              </w:pBdr>
              <w:spacing w:line="259" w:lineRule="auto"/>
              <w:jc w:val="both"/>
              <w:rPr>
                <w:rFonts w:ascii="Times New Roman" w:eastAsia="Times New Roman" w:hAnsi="Times New Roman" w:cs="Times New Roman"/>
                <w:sz w:val="20"/>
                <w:szCs w:val="20"/>
                <w:lang w:val="ro-RO"/>
              </w:rPr>
            </w:pPr>
            <w:r w:rsidRPr="00B36556">
              <w:rPr>
                <w:rFonts w:ascii="Times New Roman" w:eastAsia="Times New Roman" w:hAnsi="Times New Roman" w:cs="Times New Roman"/>
                <w:sz w:val="20"/>
                <w:szCs w:val="20"/>
                <w:lang w:val="ro-RO"/>
              </w:rPr>
              <w:t>Planul operaţional a  instituţiei de învăţământ conţin activităţi de comunicare şi relaţionare cu familia copilului cu CES pentru implicarea în realizarea PEI;</w:t>
            </w:r>
          </w:p>
          <w:p w:rsidR="00594AA5" w:rsidRPr="00B36556" w:rsidRDefault="003F16FC" w:rsidP="003F16FC">
            <w:pPr>
              <w:pBdr>
                <w:top w:val="nil"/>
                <w:left w:val="nil"/>
                <w:bottom w:val="nil"/>
                <w:right w:val="nil"/>
                <w:between w:val="nil"/>
              </w:pBdr>
              <w:spacing w:line="259" w:lineRule="auto"/>
              <w:jc w:val="both"/>
              <w:rPr>
                <w:rFonts w:ascii="Times New Roman" w:eastAsia="Times New Roman" w:hAnsi="Times New Roman" w:cs="Times New Roman"/>
                <w:i/>
                <w:color w:val="FF0000"/>
                <w:sz w:val="20"/>
                <w:szCs w:val="20"/>
                <w:lang w:val="ro-RO"/>
              </w:rPr>
            </w:pPr>
            <w:r w:rsidRPr="00B36556">
              <w:rPr>
                <w:rFonts w:ascii="Times New Roman" w:eastAsia="Times New Roman" w:hAnsi="Times New Roman" w:cs="Times New Roman"/>
                <w:sz w:val="20"/>
                <w:szCs w:val="20"/>
                <w:lang w:val="ro-RO"/>
              </w:rPr>
              <w:t>Planul strategic şi cel operaţional al instituţiei de învăţământ conțin activități planificate cu părinții.</w:t>
            </w:r>
            <w:r w:rsidRPr="00B36556">
              <w:rPr>
                <w:rFonts w:ascii="Times New Roman" w:eastAsia="Times New Roman" w:hAnsi="Times New Roman" w:cs="Times New Roman"/>
                <w:i/>
                <w:color w:val="FF0000"/>
                <w:sz w:val="20"/>
                <w:szCs w:val="20"/>
                <w:lang w:val="ro-RO"/>
              </w:rPr>
              <w:t xml:space="preserve"> </w:t>
            </w:r>
            <w:r w:rsidRPr="00B36556">
              <w:rPr>
                <w:rFonts w:ascii="Times New Roman" w:eastAsia="Times New Roman" w:hAnsi="Times New Roman" w:cs="Times New Roman"/>
                <w:sz w:val="20"/>
                <w:szCs w:val="20"/>
                <w:lang w:val="ro-RO"/>
              </w:rPr>
              <w:t>Proces verbal nr. 2 din 01-09-2022 al Consiliului Profesoral „Aprobarea Planului Managerial al instituției pentru anul de studii 2022-2023”</w:t>
            </w:r>
            <w:r w:rsidR="005D3395" w:rsidRPr="00B36556">
              <w:rPr>
                <w:rFonts w:ascii="Times New Roman" w:eastAsia="Times New Roman" w:hAnsi="Times New Roman" w:cs="Times New Roman"/>
                <w:sz w:val="20"/>
                <w:szCs w:val="20"/>
                <w:lang w:val="ro-RO"/>
              </w:rPr>
              <w:t>.</w:t>
            </w:r>
            <w:r w:rsidR="00CE2296" w:rsidRPr="00B36556">
              <w:rPr>
                <w:rFonts w:ascii="Times New Roman" w:eastAsia="Times New Roman" w:hAnsi="Times New Roman" w:cs="Times New Roman"/>
                <w:i/>
                <w:color w:val="FF0000"/>
                <w:sz w:val="20"/>
                <w:szCs w:val="20"/>
                <w:lang w:val="ro-RO"/>
              </w:rPr>
              <w:t xml:space="preserve"> </w:t>
            </w:r>
          </w:p>
        </w:tc>
      </w:tr>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961" w:type="dxa"/>
            <w:gridSpan w:val="3"/>
          </w:tcPr>
          <w:p w:rsidR="00594AA5" w:rsidRPr="00B36556" w:rsidRDefault="002A70B0" w:rsidP="00A52755">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3.2.2. În p</w:t>
            </w:r>
            <w:r w:rsidR="003135F6">
              <w:rPr>
                <w:rFonts w:ascii="Times New Roman" w:hAnsi="Times New Roman" w:cs="Times New Roman"/>
                <w:i/>
                <w:sz w:val="20"/>
                <w:szCs w:val="20"/>
                <w:lang w:val="ro-RO"/>
              </w:rPr>
              <w:t>l</w:t>
            </w:r>
            <w:r w:rsidRPr="00B36556">
              <w:rPr>
                <w:rFonts w:ascii="Times New Roman" w:hAnsi="Times New Roman" w:cs="Times New Roman"/>
                <w:i/>
                <w:sz w:val="20"/>
                <w:szCs w:val="20"/>
                <w:lang w:val="ro-RO"/>
              </w:rPr>
              <w:t>anul strategic și operațional și în structurile asociative ale părinților și elevilor este promovată diversitatea. În toate structurile sunt cuprinse programe, măsuri și activități care au ca țintă educația inclusivă și nevoile copiilor cu cerințe educaționale speciale.</w:t>
            </w:r>
            <w:r w:rsidR="001128C1" w:rsidRPr="00B36556">
              <w:rPr>
                <w:rFonts w:ascii="Times New Roman" w:hAnsi="Times New Roman"/>
                <w:lang w:val="ro-RO"/>
              </w:rPr>
              <w:t xml:space="preserve"> </w:t>
            </w:r>
            <w:r w:rsidR="001128C1" w:rsidRPr="00B36556">
              <w:rPr>
                <w:rFonts w:ascii="Times New Roman" w:hAnsi="Times New Roman"/>
                <w:i/>
                <w:sz w:val="20"/>
                <w:szCs w:val="20"/>
                <w:lang w:val="ro-RO"/>
              </w:rPr>
              <w:t>Educația incluzivă ocupă un rol important în toate documentele strategice și operaționale ale școlii.</w:t>
            </w:r>
          </w:p>
        </w:tc>
      </w:tr>
      <w:tr w:rsidR="00594AA5" w:rsidRPr="00B36556" w:rsidTr="00783110">
        <w:tc>
          <w:tcPr>
            <w:tcW w:w="1384"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288"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3D3086" w:rsidRPr="00B36556">
              <w:rPr>
                <w:rFonts w:ascii="Times New Roman" w:hAnsi="Times New Roman" w:cs="Times New Roman"/>
                <w:b/>
                <w:i/>
                <w:sz w:val="20"/>
                <w:szCs w:val="20"/>
                <w:lang w:val="ro-RO"/>
              </w:rPr>
              <w:t>2</w:t>
            </w:r>
          </w:p>
        </w:tc>
        <w:tc>
          <w:tcPr>
            <w:tcW w:w="2336"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77508E" w:rsidRPr="00B36556">
              <w:rPr>
                <w:rFonts w:ascii="Times New Roman" w:hAnsi="Times New Roman" w:cs="Times New Roman"/>
                <w:b/>
                <w:i/>
                <w:sz w:val="20"/>
                <w:szCs w:val="20"/>
                <w:lang w:val="ro-RO"/>
              </w:rPr>
              <w:t>2</w:t>
            </w:r>
          </w:p>
        </w:tc>
        <w:tc>
          <w:tcPr>
            <w:tcW w:w="2337"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77508E" w:rsidRPr="00B36556">
              <w:rPr>
                <w:rFonts w:ascii="Times New Roman" w:hAnsi="Times New Roman" w:cs="Times New Roman"/>
                <w:b/>
                <w:i/>
                <w:sz w:val="20"/>
                <w:szCs w:val="20"/>
                <w:lang w:val="ro-RO"/>
              </w:rPr>
              <w:t xml:space="preserve"> 2</w:t>
            </w:r>
          </w:p>
        </w:tc>
      </w:tr>
    </w:tbl>
    <w:p w:rsidR="00594AA5" w:rsidRPr="00B36556" w:rsidRDefault="00594AA5" w:rsidP="005D37D0">
      <w:pPr>
        <w:pStyle w:val="Frspaiere"/>
        <w:rPr>
          <w:rFonts w:ascii="Times New Roman" w:hAnsi="Times New Roman" w:cs="Times New Roman"/>
          <w:sz w:val="20"/>
          <w:szCs w:val="20"/>
          <w:lang w:val="ro-RO"/>
        </w:rPr>
      </w:pPr>
    </w:p>
    <w:p w:rsidR="00CC3C94" w:rsidRPr="00B36556" w:rsidRDefault="00CC3C94"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Domeniu: </w:t>
      </w:r>
      <w:r w:rsidRPr="00B36556">
        <w:rPr>
          <w:rFonts w:ascii="Times New Roman" w:hAnsi="Times New Roman" w:cs="Times New Roman"/>
          <w:b/>
          <w:sz w:val="20"/>
          <w:szCs w:val="20"/>
          <w:lang w:val="ro-RO"/>
        </w:rPr>
        <w:t>Capacitatea instituțională</w:t>
      </w:r>
    </w:p>
    <w:p w:rsidR="00594AA5" w:rsidRPr="00B36556" w:rsidRDefault="00CC3C94"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3.2.3</w:t>
      </w:r>
      <w:r w:rsidR="0071423B"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Asigurarea respectării diferențelor individuale prin aplicarea procedurilor de prevenire, identificare, semnalare, evaluare și soluționare a situațiilor de discriminare și informarea personalului, a elevilor și reprezentanților lor legali cu privire la utilizarea acestor proceduri</w:t>
      </w:r>
    </w:p>
    <w:tbl>
      <w:tblPr>
        <w:tblStyle w:val="GrilTabel"/>
        <w:tblW w:w="0" w:type="auto"/>
        <w:tblLook w:val="04A0"/>
      </w:tblPr>
      <w:tblGrid>
        <w:gridCol w:w="1380"/>
        <w:gridCol w:w="3262"/>
        <w:gridCol w:w="2325"/>
        <w:gridCol w:w="2321"/>
      </w:tblGrid>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961" w:type="dxa"/>
            <w:gridSpan w:val="3"/>
          </w:tcPr>
          <w:p w:rsidR="003F16FC" w:rsidRPr="00B36556" w:rsidRDefault="003F16FC" w:rsidP="003F16FC">
            <w:pPr>
              <w:pStyle w:val="Frspaiere"/>
              <w:jc w:val="both"/>
              <w:rPr>
                <w:rFonts w:ascii="Times New Roman" w:hAnsi="Times New Roman"/>
                <w:sz w:val="20"/>
                <w:szCs w:val="20"/>
                <w:lang w:val="ro-RO"/>
              </w:rPr>
            </w:pPr>
            <w:r w:rsidRPr="00B36556">
              <w:rPr>
                <w:rFonts w:ascii="Times New Roman" w:hAnsi="Times New Roman"/>
                <w:sz w:val="20"/>
                <w:szCs w:val="20"/>
                <w:lang w:val="ro-RO"/>
              </w:rPr>
              <w:t>Organizarea și desfășurarea lunarului „Să creștem fără abuz, neglijare, exploatare, trafic. Familiarizarea cu acte normative referitor la Protecția Copilului față de violență în instituția de învățământ”, la ședința Comisiei pentru Drepturile Copilului; Ord. nr 52AB din 01-09-2022 „Cu privire la familiarizarea angajaților cu Procedura de organizare instituțională și de intervenție a lucrătorilor instituțiilor de învățământ în cazuri de abuz, neglijare, exploatare, trafic al copiilor</w:t>
            </w:r>
          </w:p>
          <w:p w:rsidR="003F16FC" w:rsidRPr="00B36556" w:rsidRDefault="003F16FC" w:rsidP="003F16FC">
            <w:pPr>
              <w:pStyle w:val="Frspaiere"/>
              <w:jc w:val="both"/>
              <w:rPr>
                <w:rFonts w:ascii="Times New Roman" w:hAnsi="Times New Roman"/>
                <w:sz w:val="20"/>
                <w:szCs w:val="20"/>
                <w:lang w:val="ro-RO"/>
              </w:rPr>
            </w:pPr>
            <w:r w:rsidRPr="00B36556">
              <w:rPr>
                <w:rFonts w:ascii="Times New Roman" w:hAnsi="Times New Roman"/>
                <w:sz w:val="20"/>
                <w:szCs w:val="20"/>
                <w:lang w:val="ro-RO"/>
              </w:rPr>
              <w:sym w:font="Symbol" w:char="F0B7"/>
            </w:r>
            <w:r w:rsidRPr="00B36556">
              <w:rPr>
                <w:rFonts w:ascii="Times New Roman" w:hAnsi="Times New Roman"/>
                <w:sz w:val="20"/>
                <w:szCs w:val="20"/>
                <w:lang w:val="ro-RO"/>
              </w:rPr>
              <w:t xml:space="preserve"> Ședinței Consiliului profesoral cu privire la familiarizarea cu politica de protecție a Copilului; </w:t>
            </w:r>
            <w:r w:rsidRPr="00B36556">
              <w:rPr>
                <w:rFonts w:ascii="Times New Roman" w:eastAsia="Times New Roman" w:hAnsi="Times New Roman" w:cs="Times New Roman"/>
                <w:sz w:val="20"/>
                <w:szCs w:val="20"/>
                <w:lang w:val="ro-RO"/>
              </w:rPr>
              <w:t>Proces verbal nr. 2 din 01-09-2022 al Consiliului Profesoral „Aprobarea actelor de reglamentare a funcționării instituției de învățământ” inclusiv Politica de protecție a Copilului</w:t>
            </w:r>
          </w:p>
          <w:p w:rsidR="003F16FC" w:rsidRPr="00B36556" w:rsidRDefault="003F16FC" w:rsidP="003F16FC">
            <w:pPr>
              <w:pStyle w:val="Frspaiere"/>
              <w:jc w:val="both"/>
              <w:rPr>
                <w:rFonts w:ascii="Times New Roman" w:hAnsi="Times New Roman"/>
                <w:sz w:val="20"/>
                <w:szCs w:val="20"/>
                <w:lang w:val="ro-RO"/>
              </w:rPr>
            </w:pPr>
            <w:r w:rsidRPr="00B36556">
              <w:rPr>
                <w:rFonts w:ascii="Times New Roman" w:hAnsi="Times New Roman"/>
                <w:sz w:val="20"/>
                <w:szCs w:val="20"/>
                <w:lang w:val="ro-RO"/>
              </w:rPr>
              <w:sym w:font="Symbol" w:char="F0B7"/>
            </w:r>
            <w:r w:rsidRPr="00B36556">
              <w:rPr>
                <w:rFonts w:ascii="Times New Roman" w:hAnsi="Times New Roman"/>
                <w:sz w:val="20"/>
                <w:szCs w:val="20"/>
                <w:lang w:val="ro-RO"/>
              </w:rPr>
              <w:t xml:space="preserve"> Portofoliul Comisiei Pentru Protecția Drepturilor Copiilor;</w:t>
            </w:r>
          </w:p>
          <w:p w:rsidR="003F16FC" w:rsidRPr="00B36556" w:rsidRDefault="003F16FC" w:rsidP="003F16FC">
            <w:pPr>
              <w:pStyle w:val="Frspaiere"/>
              <w:jc w:val="both"/>
              <w:rPr>
                <w:rFonts w:ascii="Times New Roman" w:hAnsi="Times New Roman"/>
                <w:sz w:val="20"/>
                <w:szCs w:val="20"/>
                <w:lang w:val="ro-RO"/>
              </w:rPr>
            </w:pPr>
            <w:r w:rsidRPr="00B36556">
              <w:rPr>
                <w:rFonts w:ascii="Times New Roman" w:hAnsi="Times New Roman"/>
                <w:sz w:val="20"/>
                <w:szCs w:val="20"/>
                <w:lang w:val="ro-RO"/>
              </w:rPr>
              <w:sym w:font="Symbol" w:char="F0B7"/>
            </w:r>
            <w:r w:rsidRPr="00B36556">
              <w:rPr>
                <w:rFonts w:ascii="Times New Roman" w:hAnsi="Times New Roman"/>
                <w:sz w:val="20"/>
                <w:szCs w:val="20"/>
                <w:lang w:val="ro-RO"/>
              </w:rPr>
              <w:t xml:space="preserve"> Asigurarea funcționării mecanismelor pentru identificarea și combaterea oricăror forme de discriminare.</w:t>
            </w:r>
          </w:p>
          <w:p w:rsidR="003F16FC" w:rsidRPr="00B36556" w:rsidRDefault="003F16FC" w:rsidP="003F16FC">
            <w:pPr>
              <w:pStyle w:val="Frspaiere"/>
              <w:jc w:val="both"/>
              <w:rPr>
                <w:rFonts w:ascii="Times New Roman" w:eastAsia="Times New Roman" w:hAnsi="Times New Roman" w:cs="Times New Roman"/>
                <w:sz w:val="20"/>
                <w:szCs w:val="20"/>
                <w:lang w:val="ro-RO"/>
              </w:rPr>
            </w:pPr>
            <w:r w:rsidRPr="00B36556">
              <w:rPr>
                <w:rFonts w:ascii="Times New Roman" w:hAnsi="Times New Roman"/>
                <w:sz w:val="20"/>
                <w:szCs w:val="20"/>
                <w:lang w:val="ro-RO"/>
              </w:rPr>
              <w:sym w:font="Symbol" w:char="F0B7"/>
            </w:r>
            <w:r w:rsidRPr="00B36556">
              <w:rPr>
                <w:rFonts w:ascii="Times New Roman" w:hAnsi="Times New Roman"/>
                <w:sz w:val="20"/>
                <w:szCs w:val="20"/>
                <w:lang w:val="ro-RO"/>
              </w:rPr>
              <w:t xml:space="preserve"> Grupul de lucru ANET; Fișa de sesizare; Coordonatorul pentru abuz.</w:t>
            </w:r>
          </w:p>
          <w:p w:rsidR="003F16FC" w:rsidRPr="003135F6" w:rsidRDefault="003F16FC" w:rsidP="003135F6">
            <w:pPr>
              <w:pBdr>
                <w:top w:val="nil"/>
                <w:left w:val="nil"/>
                <w:bottom w:val="nil"/>
                <w:right w:val="nil"/>
                <w:between w:val="nil"/>
              </w:pBdr>
              <w:spacing w:line="259" w:lineRule="auto"/>
              <w:jc w:val="both"/>
              <w:rPr>
                <w:rFonts w:ascii="Times New Roman" w:eastAsia="Times New Roman" w:hAnsi="Times New Roman" w:cs="Times New Roman"/>
                <w:sz w:val="20"/>
                <w:szCs w:val="20"/>
                <w:lang w:val="ro-RO"/>
              </w:rPr>
            </w:pPr>
            <w:r w:rsidRPr="00B36556">
              <w:rPr>
                <w:rFonts w:ascii="Times New Roman" w:eastAsia="Times New Roman" w:hAnsi="Times New Roman" w:cs="Times New Roman"/>
                <w:sz w:val="20"/>
                <w:szCs w:val="20"/>
                <w:lang w:val="ro-RO"/>
              </w:rPr>
              <w:t>Ordin de angajare a unei personae desemnate din rândul membrilor administrației în calitate de coordinator al activităților de prevenire, identificare, raportare, referire și asistență în cazurile de ANET; Ordinul nr. 42AB din 01-09-2022 „Cu privire la aplicarea actelor normative și legislative ce țin de prevenirea, identificarea, evaluarea, referirea, asistența și monitorizarea copiilor victime/potențial victime ale violenței, neglijă</w:t>
            </w:r>
            <w:r w:rsidR="003135F6">
              <w:rPr>
                <w:rFonts w:ascii="Times New Roman" w:eastAsia="Times New Roman" w:hAnsi="Times New Roman" w:cs="Times New Roman"/>
                <w:sz w:val="20"/>
                <w:szCs w:val="20"/>
                <w:lang w:val="ro-RO"/>
              </w:rPr>
              <w:t>rii, exploatării și traficului”</w:t>
            </w:r>
          </w:p>
          <w:p w:rsidR="003F16FC" w:rsidRPr="00B36556" w:rsidRDefault="003F16FC" w:rsidP="003F16FC">
            <w:pPr>
              <w:pStyle w:val="Frspaiere"/>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Informarea cadrelor didactice  cu privire la ANET, la ședința primului Consiliu Profesoral din fiecare an de studii, (informare contra semnătură a tuturor colaboratorilor instituţiei); Ord. Nr. 56AB din 01-09-2023 „Cu privire la asigurarea protecției, vieții și sănătății copiilor/elevilor”</w:t>
            </w:r>
          </w:p>
          <w:p w:rsidR="003F16FC" w:rsidRPr="00B36556" w:rsidRDefault="003F16FC" w:rsidP="003F16FC">
            <w:pPr>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Ordinul cu privire la realizarea Planului de acţiuni conform Campaniei naţionale împotriva traficului de fiinţe umane”. Portofoliul comisiei pentru Protecţia Drepturilor Copiilor; Ordinul nr.71 din 17-10-2023 „Cu privire la organizarea și desfășurarea Campaniei naţionale împotriva traficului de fiinţe umane”</w:t>
            </w:r>
          </w:p>
          <w:p w:rsidR="00BC7FC5" w:rsidRPr="00B36556" w:rsidRDefault="003F16FC" w:rsidP="003F16FC">
            <w:pPr>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 xml:space="preserve">Asigurarea funcţionării mecanismelor pentru identificarea şi combaterea oricăror forme de discriminare”; Grupul de lucru ANET; Fişa de sesizare; Raport cu privire la evidenţa sesizărilor cazurilor de abuz, neglijare, exploatare, trafic. </w:t>
            </w:r>
            <w:r w:rsidRPr="00B36556">
              <w:rPr>
                <w:rFonts w:ascii="Times New Roman" w:hAnsi="Times New Roman" w:cs="Times New Roman"/>
                <w:sz w:val="20"/>
                <w:szCs w:val="20"/>
                <w:lang w:val="en-US"/>
              </w:rPr>
              <w:t>Proces verbal nr. 17 din 28-08-2023 al Consiliului profesoral „Raportul de activitate a cadrelor manageriale”</w:t>
            </w:r>
          </w:p>
        </w:tc>
      </w:tr>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961" w:type="dxa"/>
            <w:gridSpan w:val="3"/>
          </w:tcPr>
          <w:p w:rsidR="002A70B0" w:rsidRPr="00B36556" w:rsidRDefault="002A70B0" w:rsidP="00067127">
            <w:pPr>
              <w:pStyle w:val="Frspaiere"/>
              <w:jc w:val="both"/>
              <w:rPr>
                <w:rFonts w:ascii="Times New Roman" w:hAnsi="Times New Roman" w:cs="Times New Roman"/>
                <w:i/>
                <w:sz w:val="20"/>
                <w:szCs w:val="20"/>
                <w:lang w:val="ro-RO"/>
              </w:rPr>
            </w:pPr>
            <w:r w:rsidRPr="00B36556">
              <w:rPr>
                <w:rFonts w:ascii="Times New Roman" w:hAnsi="Times New Roman" w:cs="Times New Roman"/>
                <w:i/>
                <w:sz w:val="20"/>
                <w:szCs w:val="20"/>
                <w:lang w:val="ro-RO"/>
              </w:rPr>
              <w:t>3.2.3. Instituția dispune de proceduri de prevenire, identificare, semnalare, evaluare și soluționare a situațiilor de discriminare și informează personal, a elevii și reprezentanții lor legali cu privire la utilizarea acestor proceduri. Administrația instituției formează colective școlare în mod eficient, asigurându-se respectarea diferențelor individuale și a cerințelor legale privind constit</w:t>
            </w:r>
            <w:r w:rsidR="00BC5460" w:rsidRPr="00B36556">
              <w:rPr>
                <w:rFonts w:ascii="Times New Roman" w:hAnsi="Times New Roman" w:cs="Times New Roman"/>
                <w:i/>
                <w:sz w:val="20"/>
                <w:szCs w:val="20"/>
                <w:lang w:val="ro-RO"/>
              </w:rPr>
              <w:t>uirea claselor.</w:t>
            </w:r>
            <w:r w:rsidR="00E66225" w:rsidRPr="00B36556">
              <w:rPr>
                <w:rFonts w:ascii="Times New Roman" w:hAnsi="Times New Roman"/>
                <w:lang w:val="ro-RO"/>
              </w:rPr>
              <w:t xml:space="preserve">  </w:t>
            </w:r>
            <w:r w:rsidR="00E66225" w:rsidRPr="00B36556">
              <w:rPr>
                <w:rFonts w:ascii="Times New Roman" w:hAnsi="Times New Roman"/>
                <w:i/>
                <w:sz w:val="20"/>
                <w:szCs w:val="20"/>
                <w:lang w:val="ro-RO"/>
              </w:rPr>
              <w:t xml:space="preserve">Respectarea diferențelor individuale se realizează prin </w:t>
            </w:r>
            <w:r w:rsidR="00E66225" w:rsidRPr="00B36556">
              <w:rPr>
                <w:rFonts w:ascii="Times New Roman" w:hAnsi="Times New Roman"/>
                <w:i/>
                <w:sz w:val="20"/>
                <w:szCs w:val="20"/>
                <w:lang w:val="ro-RO"/>
              </w:rPr>
              <w:lastRenderedPageBreak/>
              <w:t>diferite proceduri de prevenire, identificare, semnalare, evaluare și soluționare a situațiilor de discriminare. Informarea personalului, copiilor și reprezentanților lor legali cu privire la aceste proceduri se realizează conform activităților planificate sau la necesitate. Nu întotdeauna funcționează procedurile de soluționarea a situațiilor de discriminare.</w:t>
            </w:r>
          </w:p>
          <w:p w:rsidR="00594AA5" w:rsidRPr="00B36556" w:rsidRDefault="00594AA5" w:rsidP="00A52755">
            <w:pPr>
              <w:pStyle w:val="Frspaiere"/>
              <w:rPr>
                <w:rFonts w:ascii="Times New Roman" w:hAnsi="Times New Roman" w:cs="Times New Roman"/>
                <w:sz w:val="20"/>
                <w:szCs w:val="20"/>
                <w:lang w:val="ro-RO"/>
              </w:rPr>
            </w:pPr>
          </w:p>
        </w:tc>
      </w:tr>
      <w:tr w:rsidR="00594AA5" w:rsidRPr="00B36556" w:rsidTr="00783110">
        <w:tc>
          <w:tcPr>
            <w:tcW w:w="1384"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lastRenderedPageBreak/>
              <w:t>Pondere și punctaj acordat</w:t>
            </w:r>
          </w:p>
        </w:tc>
        <w:tc>
          <w:tcPr>
            <w:tcW w:w="3288"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CC3C94" w:rsidRPr="00B36556">
              <w:rPr>
                <w:rFonts w:ascii="Times New Roman" w:hAnsi="Times New Roman" w:cs="Times New Roman"/>
                <w:b/>
                <w:i/>
                <w:sz w:val="20"/>
                <w:szCs w:val="20"/>
                <w:lang w:val="ro-RO"/>
              </w:rPr>
              <w:t>1</w:t>
            </w:r>
          </w:p>
        </w:tc>
        <w:tc>
          <w:tcPr>
            <w:tcW w:w="2336"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77508E" w:rsidRPr="00B36556">
              <w:rPr>
                <w:rFonts w:ascii="Times New Roman" w:hAnsi="Times New Roman" w:cs="Times New Roman"/>
                <w:b/>
                <w:i/>
                <w:sz w:val="20"/>
                <w:szCs w:val="20"/>
                <w:lang w:val="ro-RO"/>
              </w:rPr>
              <w:t>1</w:t>
            </w:r>
          </w:p>
        </w:tc>
        <w:tc>
          <w:tcPr>
            <w:tcW w:w="2337"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77508E" w:rsidRPr="00B36556">
              <w:rPr>
                <w:rFonts w:ascii="Times New Roman" w:hAnsi="Times New Roman" w:cs="Times New Roman"/>
                <w:b/>
                <w:i/>
                <w:sz w:val="20"/>
                <w:szCs w:val="20"/>
                <w:lang w:val="ro-RO"/>
              </w:rPr>
              <w:t xml:space="preserve"> 1</w:t>
            </w:r>
          </w:p>
        </w:tc>
      </w:tr>
    </w:tbl>
    <w:p w:rsidR="00594AA5" w:rsidRPr="00B36556" w:rsidRDefault="00594AA5" w:rsidP="005D37D0">
      <w:pPr>
        <w:pStyle w:val="Frspaiere"/>
        <w:rPr>
          <w:rFonts w:ascii="Times New Roman" w:hAnsi="Times New Roman" w:cs="Times New Roman"/>
          <w:sz w:val="20"/>
          <w:szCs w:val="20"/>
          <w:lang w:val="ro-RO"/>
        </w:rPr>
      </w:pPr>
    </w:p>
    <w:p w:rsidR="00E530FD" w:rsidRPr="00B36556" w:rsidRDefault="00E530FD" w:rsidP="005D37D0">
      <w:pPr>
        <w:pStyle w:val="Frspaiere"/>
        <w:rPr>
          <w:rFonts w:ascii="Times New Roman" w:hAnsi="Times New Roman" w:cs="Times New Roman"/>
          <w:b/>
          <w:sz w:val="20"/>
          <w:szCs w:val="20"/>
          <w:lang w:val="ro-RO"/>
        </w:rPr>
      </w:pPr>
      <w:r w:rsidRPr="00B36556">
        <w:rPr>
          <w:rFonts w:ascii="Times New Roman" w:hAnsi="Times New Roman" w:cs="Times New Roman"/>
          <w:sz w:val="20"/>
          <w:szCs w:val="20"/>
          <w:lang w:val="ro-RO"/>
        </w:rPr>
        <w:t xml:space="preserve">Domeniu: </w:t>
      </w:r>
      <w:r w:rsidRPr="00B36556">
        <w:rPr>
          <w:rFonts w:ascii="Times New Roman" w:hAnsi="Times New Roman" w:cs="Times New Roman"/>
          <w:b/>
          <w:sz w:val="20"/>
          <w:szCs w:val="20"/>
          <w:lang w:val="ro-RO"/>
        </w:rPr>
        <w:t>Curriculum / proces educațional</w:t>
      </w:r>
    </w:p>
    <w:p w:rsidR="00594AA5" w:rsidRPr="00B36556" w:rsidRDefault="00E530FD"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3.2.4</w:t>
      </w:r>
      <w:r w:rsidR="0071423B"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Punerea în aplicare a curriculumului, inclusiv a curriculumului diferențiat/ adaptat pentru copiii cu CES, și evaluarea echitabilă a progresului tuturor elevilor, în scopul respectării individualității și tratării valorice a lor</w:t>
      </w:r>
      <w:r w:rsidR="00091774" w:rsidRPr="00B36556">
        <w:rPr>
          <w:rFonts w:ascii="Times New Roman" w:hAnsi="Times New Roman" w:cs="Times New Roman"/>
          <w:sz w:val="20"/>
          <w:szCs w:val="20"/>
          <w:lang w:val="ro-RO"/>
        </w:rPr>
        <w:t>.</w:t>
      </w:r>
    </w:p>
    <w:tbl>
      <w:tblPr>
        <w:tblStyle w:val="GrilTabel"/>
        <w:tblW w:w="0" w:type="auto"/>
        <w:tblLook w:val="04A0"/>
      </w:tblPr>
      <w:tblGrid>
        <w:gridCol w:w="1380"/>
        <w:gridCol w:w="3262"/>
        <w:gridCol w:w="2325"/>
        <w:gridCol w:w="2321"/>
      </w:tblGrid>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961" w:type="dxa"/>
            <w:gridSpan w:val="3"/>
          </w:tcPr>
          <w:p w:rsidR="0066525D" w:rsidRPr="00B36556" w:rsidRDefault="0066525D" w:rsidP="0066525D">
            <w:pPr>
              <w:pBdr>
                <w:top w:val="nil"/>
                <w:left w:val="nil"/>
                <w:bottom w:val="nil"/>
                <w:right w:val="nil"/>
                <w:between w:val="nil"/>
              </w:pBdr>
              <w:spacing w:line="259" w:lineRule="auto"/>
              <w:jc w:val="both"/>
              <w:rPr>
                <w:rFonts w:ascii="Times New Roman" w:eastAsia="Times New Roman" w:hAnsi="Times New Roman" w:cs="Times New Roman"/>
                <w:sz w:val="20"/>
                <w:szCs w:val="20"/>
                <w:lang w:val="ro-RO"/>
              </w:rPr>
            </w:pPr>
            <w:r w:rsidRPr="00B36556">
              <w:rPr>
                <w:rFonts w:ascii="Times New Roman" w:eastAsia="Times New Roman" w:hAnsi="Times New Roman" w:cs="Times New Roman"/>
                <w:sz w:val="20"/>
                <w:szCs w:val="20"/>
                <w:lang w:val="ro-RO"/>
              </w:rPr>
              <w:t>Rezultatele observării privind desfășutrarea orelor la clasă, activităților extrașcolare, educaționale la Centrul de resurse pentru educația incluzivă cu participarea copiilor cu CES și a copiilor normative.</w:t>
            </w:r>
          </w:p>
          <w:p w:rsidR="0066525D" w:rsidRPr="00B36556" w:rsidRDefault="0066525D" w:rsidP="0066525D">
            <w:pPr>
              <w:pStyle w:val="Frspaiere"/>
              <w:rPr>
                <w:rFonts w:ascii="Times New Roman" w:hAnsi="Times New Roman"/>
                <w:sz w:val="20"/>
                <w:szCs w:val="20"/>
                <w:lang w:val="ro-RO"/>
              </w:rPr>
            </w:pPr>
            <w:r w:rsidRPr="00B36556">
              <w:rPr>
                <w:rFonts w:ascii="Times New Roman" w:hAnsi="Times New Roman"/>
                <w:sz w:val="20"/>
                <w:szCs w:val="20"/>
                <w:lang w:val="ro-RO"/>
              </w:rPr>
              <w:t>Cadrele didactice își planifică activități diferențiate cu elevii, copiii sunt tratați în mod egal, exprimând cerințele în mod echitabil și alocând responsabilitățile în funcție de posibilitățile și abilitățile individuale și nu pe motive care țin de gen, etnie, origine socială sau altele.</w:t>
            </w:r>
          </w:p>
          <w:p w:rsidR="0066525D" w:rsidRPr="00B36556" w:rsidRDefault="0066525D" w:rsidP="0066525D">
            <w:pPr>
              <w:pBdr>
                <w:top w:val="nil"/>
                <w:left w:val="nil"/>
                <w:bottom w:val="nil"/>
                <w:right w:val="nil"/>
                <w:between w:val="nil"/>
              </w:pBdr>
              <w:spacing w:line="259" w:lineRule="auto"/>
              <w:jc w:val="both"/>
              <w:rPr>
                <w:rFonts w:ascii="Times New Roman" w:eastAsia="Times New Roman" w:hAnsi="Times New Roman" w:cs="Times New Roman"/>
                <w:sz w:val="20"/>
                <w:szCs w:val="20"/>
                <w:lang w:val="ro-RO"/>
              </w:rPr>
            </w:pPr>
            <w:r w:rsidRPr="00B36556">
              <w:rPr>
                <w:rFonts w:ascii="Times New Roman" w:hAnsi="Times New Roman"/>
                <w:sz w:val="20"/>
                <w:szCs w:val="20"/>
                <w:lang w:val="ro-RO"/>
              </w:rPr>
              <w:t xml:space="preserve"> Activități educaționale și extrașcolare cu tematică variată; Procese verbale 1-6 ale CMI din anul de studii 2022-2023</w:t>
            </w:r>
          </w:p>
          <w:p w:rsidR="0066525D" w:rsidRPr="00B36556" w:rsidRDefault="0066525D" w:rsidP="0066525D">
            <w:pPr>
              <w:pBdr>
                <w:top w:val="nil"/>
                <w:left w:val="nil"/>
                <w:bottom w:val="nil"/>
                <w:right w:val="nil"/>
                <w:between w:val="nil"/>
              </w:pBdr>
              <w:spacing w:line="259" w:lineRule="auto"/>
              <w:jc w:val="both"/>
              <w:rPr>
                <w:rFonts w:ascii="Times New Roman" w:eastAsia="Times New Roman" w:hAnsi="Times New Roman" w:cs="Times New Roman"/>
                <w:sz w:val="20"/>
                <w:szCs w:val="20"/>
                <w:lang w:val="ro-RO"/>
              </w:rPr>
            </w:pPr>
            <w:r w:rsidRPr="00B36556">
              <w:rPr>
                <w:rFonts w:ascii="Times New Roman" w:eastAsia="Times New Roman" w:hAnsi="Times New Roman" w:cs="Times New Roman"/>
                <w:sz w:val="20"/>
                <w:szCs w:val="20"/>
                <w:lang w:val="ro-RO"/>
              </w:rPr>
              <w:t xml:space="preserve">Rezultatele analizei privind aplicarea autoevaluării elevilor, evaluărilor formative şi ale feedback-ului pentru optimizarea procesului de învăţare;  </w:t>
            </w:r>
          </w:p>
          <w:p w:rsidR="0066525D" w:rsidRPr="00B36556" w:rsidRDefault="0066525D" w:rsidP="0066525D">
            <w:pPr>
              <w:pStyle w:val="Frspaiere"/>
              <w:rPr>
                <w:rFonts w:ascii="Times New Roman" w:eastAsia="Times New Roman" w:hAnsi="Times New Roman" w:cs="Times New Roman"/>
                <w:sz w:val="20"/>
                <w:szCs w:val="20"/>
                <w:lang w:val="it-IT"/>
              </w:rPr>
            </w:pPr>
            <w:r w:rsidRPr="00B36556">
              <w:rPr>
                <w:rFonts w:ascii="Times New Roman" w:hAnsi="Times New Roman" w:cs="Times New Roman"/>
                <w:sz w:val="20"/>
                <w:szCs w:val="20"/>
                <w:lang w:val="ro-RO"/>
              </w:rPr>
              <w:t xml:space="preserve">Note informative, rapoarte semestriale, anuale, </w:t>
            </w:r>
            <w:r w:rsidRPr="00B36556">
              <w:rPr>
                <w:rFonts w:ascii="Times New Roman" w:eastAsia="Times New Roman" w:hAnsi="Times New Roman" w:cs="Times New Roman"/>
                <w:sz w:val="20"/>
                <w:szCs w:val="20"/>
                <w:lang w:val="it-IT"/>
              </w:rPr>
              <w:t xml:space="preserve"> privind progresul şi dezvoltarea elevilor; Proces verbal nr. 7 din 27-12-2022 „Rezultatele reușitei elevilor în sem I”și nr. 17 din 28-08-2023 „Raport de analiză a procesului educațional în anul școlar 2022-2023” ale Consiliilor profesorale</w:t>
            </w:r>
          </w:p>
          <w:p w:rsidR="00594AA5" w:rsidRPr="00B36556" w:rsidRDefault="0066525D" w:rsidP="0066525D">
            <w:pPr>
              <w:pStyle w:val="Frspaiere"/>
              <w:rPr>
                <w:rFonts w:ascii="Times New Roman" w:eastAsia="Times New Roman" w:hAnsi="Times New Roman" w:cs="Times New Roman"/>
                <w:color w:val="FF0000"/>
                <w:sz w:val="20"/>
                <w:szCs w:val="20"/>
                <w:lang w:val="it-IT"/>
              </w:rPr>
            </w:pPr>
            <w:r w:rsidRPr="00B36556">
              <w:rPr>
                <w:rFonts w:ascii="Times New Roman" w:eastAsia="Times New Roman" w:hAnsi="Times New Roman" w:cs="Times New Roman"/>
                <w:sz w:val="20"/>
                <w:szCs w:val="20"/>
                <w:lang w:val="it-IT"/>
              </w:rPr>
              <w:t>Rezultatul chestionării părinților, privind informarea elevilor și părinților, incluziv a celor cu CES, privind progresul realizat și rezultatele școlare;</w:t>
            </w:r>
            <w:r w:rsidRPr="00B36556">
              <w:rPr>
                <w:rFonts w:ascii="Times New Roman" w:eastAsia="Times New Roman" w:hAnsi="Times New Roman" w:cs="Times New Roman"/>
                <w:color w:val="FF0000"/>
                <w:sz w:val="20"/>
                <w:szCs w:val="20"/>
                <w:lang w:val="it-IT"/>
              </w:rPr>
              <w:t xml:space="preserve">  </w:t>
            </w:r>
          </w:p>
        </w:tc>
      </w:tr>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961" w:type="dxa"/>
            <w:gridSpan w:val="3"/>
          </w:tcPr>
          <w:p w:rsidR="00594AA5" w:rsidRPr="00B36556" w:rsidRDefault="00BC5460" w:rsidP="00BC546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3</w:t>
            </w:r>
            <w:r w:rsidRPr="00B36556">
              <w:rPr>
                <w:rFonts w:ascii="Times New Roman" w:hAnsi="Times New Roman" w:cs="Times New Roman"/>
                <w:i/>
                <w:sz w:val="20"/>
                <w:szCs w:val="20"/>
                <w:lang w:val="ro-RO"/>
              </w:rPr>
              <w:t>.2.4. Cadrele didactice aplică, în mod diferențiat, curriculumul pentru copii cu cerințe educaționale speciale conform recomandărilor SAP (prin plan educațional individualizat, curriculum adaptat și alte măsuri și servicii de sprijin). Astfel, copii sunt tratați în mod echilibrat, adaptând cerințele la posibilitățile și nevoile individuale.Cadrele didactice evaluează progresul școlar al copilului cu CES, stabilind oportunități de evaluare șfinală și certificare a acestuia.</w:t>
            </w:r>
            <w:r w:rsidR="00E66225" w:rsidRPr="00B36556">
              <w:rPr>
                <w:rFonts w:ascii="Times New Roman" w:hAnsi="Times New Roman"/>
                <w:lang w:val="ro-RO"/>
              </w:rPr>
              <w:t xml:space="preserve"> </w:t>
            </w:r>
            <w:r w:rsidR="00E66225" w:rsidRPr="00B36556">
              <w:rPr>
                <w:rFonts w:ascii="Times New Roman" w:hAnsi="Times New Roman"/>
                <w:i/>
                <w:sz w:val="20"/>
                <w:szCs w:val="20"/>
                <w:lang w:val="ro-RO"/>
              </w:rPr>
              <w:t>Strategiile de învățare-evaluare utilizate stimulează dezvoltarea personalității și tratarea echitabilă a fiecărui elev.</w:t>
            </w:r>
          </w:p>
        </w:tc>
      </w:tr>
      <w:tr w:rsidR="00594AA5" w:rsidRPr="00B36556" w:rsidTr="00783110">
        <w:tc>
          <w:tcPr>
            <w:tcW w:w="1384"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288"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E530FD" w:rsidRPr="00B36556">
              <w:rPr>
                <w:rFonts w:ascii="Times New Roman" w:hAnsi="Times New Roman" w:cs="Times New Roman"/>
                <w:b/>
                <w:i/>
                <w:sz w:val="20"/>
                <w:szCs w:val="20"/>
                <w:lang w:val="ro-RO"/>
              </w:rPr>
              <w:t>2</w:t>
            </w:r>
          </w:p>
        </w:tc>
        <w:tc>
          <w:tcPr>
            <w:tcW w:w="2336"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77508E" w:rsidRPr="00B36556">
              <w:rPr>
                <w:rFonts w:ascii="Times New Roman" w:hAnsi="Times New Roman" w:cs="Times New Roman"/>
                <w:b/>
                <w:i/>
                <w:sz w:val="20"/>
                <w:szCs w:val="20"/>
                <w:lang w:val="ro-RO"/>
              </w:rPr>
              <w:t>2</w:t>
            </w:r>
          </w:p>
        </w:tc>
        <w:tc>
          <w:tcPr>
            <w:tcW w:w="2337"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77508E" w:rsidRPr="00B36556">
              <w:rPr>
                <w:rFonts w:ascii="Times New Roman" w:hAnsi="Times New Roman" w:cs="Times New Roman"/>
                <w:b/>
                <w:i/>
                <w:sz w:val="20"/>
                <w:szCs w:val="20"/>
                <w:lang w:val="ro-RO"/>
              </w:rPr>
              <w:t xml:space="preserve"> 2</w:t>
            </w:r>
          </w:p>
        </w:tc>
      </w:tr>
    </w:tbl>
    <w:p w:rsidR="00594AA5" w:rsidRPr="00B36556" w:rsidRDefault="00594AA5" w:rsidP="005D37D0">
      <w:pPr>
        <w:pStyle w:val="Frspaiere"/>
        <w:rPr>
          <w:rFonts w:ascii="Times New Roman" w:hAnsi="Times New Roman" w:cs="Times New Roman"/>
          <w:sz w:val="20"/>
          <w:szCs w:val="20"/>
          <w:lang w:val="ro-RO"/>
        </w:rPr>
      </w:pPr>
    </w:p>
    <w:p w:rsidR="00594AA5" w:rsidRPr="00B36556" w:rsidRDefault="00BC5460"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3.2.5.  R</w:t>
      </w:r>
      <w:r w:rsidR="00E7608A" w:rsidRPr="00B36556">
        <w:rPr>
          <w:rFonts w:ascii="Times New Roman" w:hAnsi="Times New Roman" w:cs="Times New Roman"/>
          <w:sz w:val="20"/>
          <w:szCs w:val="20"/>
          <w:lang w:val="ro-RO"/>
        </w:rPr>
        <w:t>ecunoașterea de către elevi a situațiilor de nerespectare a diferențelor individuale și de discriminare și manifestarea capacității de a le prezenta în cunoștință de cauză</w:t>
      </w:r>
    </w:p>
    <w:tbl>
      <w:tblPr>
        <w:tblStyle w:val="GrilTabel"/>
        <w:tblW w:w="0" w:type="auto"/>
        <w:tblLook w:val="04A0"/>
      </w:tblPr>
      <w:tblGrid>
        <w:gridCol w:w="1380"/>
        <w:gridCol w:w="3262"/>
        <w:gridCol w:w="2325"/>
        <w:gridCol w:w="2321"/>
      </w:tblGrid>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961" w:type="dxa"/>
            <w:gridSpan w:val="3"/>
          </w:tcPr>
          <w:p w:rsidR="0066525D" w:rsidRPr="00B36556" w:rsidRDefault="0066525D" w:rsidP="0066525D">
            <w:pPr>
              <w:pStyle w:val="Frspaiere"/>
              <w:rPr>
                <w:rFonts w:ascii="Times New Roman" w:eastAsia="Times New Roman" w:hAnsi="Times New Roman" w:cs="Times New Roman"/>
                <w:sz w:val="20"/>
                <w:szCs w:val="20"/>
                <w:lang w:val="ro-RO"/>
              </w:rPr>
            </w:pPr>
            <w:r w:rsidRPr="00B36556">
              <w:rPr>
                <w:rFonts w:ascii="Times New Roman" w:hAnsi="Times New Roman"/>
                <w:sz w:val="20"/>
                <w:szCs w:val="20"/>
                <w:lang w:val="ro-RO"/>
              </w:rPr>
              <w:t>Asigurarea funcționării mecanismelor pentru identificarea și combaterea oricăror forme de discriminare. Plan operațional; Procese verbale ale grupului de lucru, note informative, chestionare și rezultatele acestora, Rapoarte, Dezbateri.</w:t>
            </w:r>
          </w:p>
          <w:p w:rsidR="0066525D" w:rsidRPr="00B36556" w:rsidRDefault="0066525D" w:rsidP="0066525D">
            <w:pPr>
              <w:pStyle w:val="Frspaiere"/>
              <w:rPr>
                <w:rFonts w:ascii="Times New Roman" w:eastAsia="Times New Roman" w:hAnsi="Times New Roman" w:cs="Times New Roman"/>
                <w:sz w:val="20"/>
                <w:szCs w:val="20"/>
                <w:lang w:val="ro-RO"/>
              </w:rPr>
            </w:pPr>
            <w:r w:rsidRPr="00B36556">
              <w:rPr>
                <w:rFonts w:ascii="Times New Roman" w:eastAsia="Times New Roman" w:hAnsi="Times New Roman" w:cs="Times New Roman"/>
                <w:sz w:val="20"/>
                <w:szCs w:val="20"/>
                <w:lang w:val="ro-RO"/>
              </w:rPr>
              <w:t>Boxă pentru raportarea  cazurilor de violență, neglijare, exploatare și trafic din partea semenilor sau adulților;</w:t>
            </w:r>
          </w:p>
          <w:p w:rsidR="0066525D" w:rsidRPr="00B36556" w:rsidRDefault="0066525D" w:rsidP="0066525D">
            <w:pPr>
              <w:pBdr>
                <w:top w:val="nil"/>
                <w:left w:val="nil"/>
                <w:bottom w:val="nil"/>
                <w:right w:val="nil"/>
                <w:between w:val="nil"/>
              </w:pBdr>
              <w:spacing w:line="259" w:lineRule="auto"/>
              <w:jc w:val="both"/>
              <w:rPr>
                <w:rFonts w:ascii="Times New Roman" w:eastAsia="Times New Roman" w:hAnsi="Times New Roman" w:cs="Times New Roman"/>
                <w:sz w:val="20"/>
                <w:szCs w:val="20"/>
                <w:lang w:val="ro-RO"/>
              </w:rPr>
            </w:pPr>
            <w:r w:rsidRPr="00B36556">
              <w:rPr>
                <w:rFonts w:ascii="Times New Roman" w:eastAsia="Times New Roman" w:hAnsi="Times New Roman" w:cs="Times New Roman"/>
                <w:sz w:val="20"/>
                <w:szCs w:val="20"/>
                <w:lang w:val="ro-RO"/>
              </w:rPr>
              <w:t xml:space="preserve">Ordin privind desemnarea unei persoane responsabile de analiza contestațiilor/reclamațiilor din boxă; Ordinul nr. 52AB din 01-09-2022 </w:t>
            </w:r>
            <w:r w:rsidRPr="00B36556">
              <w:rPr>
                <w:rFonts w:ascii="Times New Roman" w:hAnsi="Times New Roman"/>
                <w:sz w:val="20"/>
                <w:szCs w:val="20"/>
                <w:lang w:val="ro-RO"/>
              </w:rPr>
              <w:t xml:space="preserve">„Cu privire la familiarizarea angajaților cu Procedura de organizare instituțională și de intervenție a lucrătorilor instituțiilor de învățământ în cazuri de abuz, neglijare, exploatare, trafic al copiilor </w:t>
            </w:r>
          </w:p>
          <w:p w:rsidR="008F3E12" w:rsidRPr="00B36556" w:rsidRDefault="0066525D" w:rsidP="00023186">
            <w:pPr>
              <w:pStyle w:val="Frspaiere"/>
              <w:rPr>
                <w:rFonts w:ascii="Times New Roman" w:hAnsi="Times New Roman" w:cs="Times New Roman"/>
                <w:sz w:val="20"/>
                <w:szCs w:val="20"/>
                <w:lang w:val="ro-RO"/>
              </w:rPr>
            </w:pPr>
            <w:r w:rsidRPr="00023186">
              <w:rPr>
                <w:rFonts w:ascii="Times New Roman" w:eastAsia="Times New Roman" w:hAnsi="Times New Roman" w:cs="Times New Roman"/>
                <w:sz w:val="20"/>
                <w:szCs w:val="20"/>
                <w:lang w:val="ro-RO"/>
              </w:rPr>
              <w:t xml:space="preserve">Materiale cu privire la </w:t>
            </w:r>
            <w:r w:rsidR="00023186" w:rsidRPr="00023186">
              <w:rPr>
                <w:rFonts w:ascii="Times New Roman" w:eastAsia="Times New Roman" w:hAnsi="Times New Roman" w:cs="Times New Roman"/>
                <w:sz w:val="20"/>
                <w:szCs w:val="20"/>
                <w:lang w:val="ro-RO"/>
              </w:rPr>
              <w:t>trainingul pentru profesori, despre</w:t>
            </w:r>
            <w:r w:rsidRPr="00023186">
              <w:rPr>
                <w:rFonts w:ascii="Times New Roman" w:eastAsia="Times New Roman" w:hAnsi="Times New Roman" w:cs="Times New Roman"/>
                <w:sz w:val="20"/>
                <w:szCs w:val="20"/>
                <w:lang w:val="ro-RO"/>
              </w:rPr>
              <w:t xml:space="preserve"> procedurile de prevenire, identificare, semnalare, evaluare și soluționare a suspiciunilor sau acuzațiilor de abuz/neglijență a copiilor</w:t>
            </w:r>
            <w:r w:rsidRPr="00023186">
              <w:rPr>
                <w:rFonts w:ascii="Times New Roman" w:hAnsi="Times New Roman" w:cs="Times New Roman"/>
                <w:sz w:val="20"/>
                <w:szCs w:val="20"/>
                <w:lang w:val="ro-RO"/>
              </w:rPr>
              <w:t>.</w:t>
            </w:r>
          </w:p>
        </w:tc>
      </w:tr>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961" w:type="dxa"/>
            <w:gridSpan w:val="3"/>
          </w:tcPr>
          <w:p w:rsidR="00594AA5" w:rsidRPr="00B36556" w:rsidRDefault="00BC5460" w:rsidP="00E66225">
            <w:pPr>
              <w:pStyle w:val="Frspaiere"/>
              <w:rPr>
                <w:rFonts w:ascii="Times New Roman" w:hAnsi="Times New Roman"/>
                <w:i/>
                <w:sz w:val="20"/>
                <w:szCs w:val="20"/>
                <w:lang w:val="ro-RO"/>
              </w:rPr>
            </w:pPr>
            <w:r w:rsidRPr="00B36556">
              <w:rPr>
                <w:rFonts w:ascii="Times New Roman" w:hAnsi="Times New Roman" w:cs="Times New Roman"/>
                <w:sz w:val="20"/>
                <w:szCs w:val="20"/>
                <w:lang w:val="ro-RO"/>
              </w:rPr>
              <w:t xml:space="preserve">3.2.5. </w:t>
            </w:r>
            <w:r w:rsidRPr="00B36556">
              <w:rPr>
                <w:rFonts w:ascii="Times New Roman" w:hAnsi="Times New Roman" w:cs="Times New Roman"/>
                <w:i/>
                <w:sz w:val="20"/>
                <w:szCs w:val="20"/>
                <w:lang w:val="ro-RO"/>
              </w:rPr>
              <w:t>Copiii recunosc situațiile de discriminare și</w:t>
            </w:r>
            <w:r w:rsidR="006A5D79" w:rsidRPr="00B36556">
              <w:rPr>
                <w:rFonts w:ascii="Times New Roman" w:hAnsi="Times New Roman" w:cs="Times New Roman"/>
                <w:i/>
                <w:sz w:val="20"/>
                <w:szCs w:val="20"/>
                <w:lang w:val="ro-RO"/>
              </w:rPr>
              <w:t xml:space="preserve"> </w:t>
            </w:r>
            <w:r w:rsidRPr="00B36556">
              <w:rPr>
                <w:rFonts w:ascii="Times New Roman" w:hAnsi="Times New Roman" w:cs="Times New Roman"/>
                <w:i/>
                <w:sz w:val="20"/>
                <w:szCs w:val="20"/>
                <w:lang w:val="ro-RO"/>
              </w:rPr>
              <w:t>le aduc la cunoștință cadrelor didactice și administrației instituției.</w:t>
            </w:r>
            <w:r w:rsidR="00E66225" w:rsidRPr="00B36556">
              <w:rPr>
                <w:i/>
                <w:lang w:val="ro-RO"/>
              </w:rPr>
              <w:t xml:space="preserve"> </w:t>
            </w:r>
            <w:r w:rsidR="00E66225" w:rsidRPr="00B36556">
              <w:rPr>
                <w:rFonts w:ascii="Times New Roman" w:hAnsi="Times New Roman"/>
                <w:i/>
                <w:sz w:val="20"/>
                <w:szCs w:val="20"/>
                <w:lang w:val="ro-RO"/>
              </w:rPr>
              <w:t>Procedurile interne de monitorizare funcționează la un nivel mediu;</w:t>
            </w:r>
            <w:r w:rsidR="000B3D9F" w:rsidRPr="00B36556">
              <w:rPr>
                <w:rFonts w:ascii="Times New Roman" w:hAnsi="Times New Roman"/>
                <w:i/>
                <w:sz w:val="20"/>
                <w:szCs w:val="20"/>
                <w:lang w:val="ro-RO"/>
              </w:rPr>
              <w:t xml:space="preserve"> </w:t>
            </w:r>
            <w:r w:rsidR="00E66225" w:rsidRPr="00B36556">
              <w:rPr>
                <w:rFonts w:ascii="Times New Roman" w:hAnsi="Times New Roman"/>
                <w:i/>
                <w:sz w:val="20"/>
                <w:szCs w:val="20"/>
                <w:lang w:val="ro-RO"/>
              </w:rPr>
              <w:t>În liceu domină un climat favorabil și prietenos pentru copii.</w:t>
            </w:r>
          </w:p>
        </w:tc>
      </w:tr>
      <w:tr w:rsidR="00594AA5" w:rsidRPr="00B36556" w:rsidTr="00783110">
        <w:tc>
          <w:tcPr>
            <w:tcW w:w="1384"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288"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30491D" w:rsidRPr="00B36556">
              <w:rPr>
                <w:rFonts w:ascii="Times New Roman" w:hAnsi="Times New Roman" w:cs="Times New Roman"/>
                <w:b/>
                <w:i/>
                <w:sz w:val="20"/>
                <w:szCs w:val="20"/>
                <w:lang w:val="ro-RO"/>
              </w:rPr>
              <w:t>1</w:t>
            </w:r>
          </w:p>
        </w:tc>
        <w:tc>
          <w:tcPr>
            <w:tcW w:w="2336"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77508E" w:rsidRPr="00B36556">
              <w:rPr>
                <w:rFonts w:ascii="Times New Roman" w:hAnsi="Times New Roman" w:cs="Times New Roman"/>
                <w:b/>
                <w:i/>
                <w:sz w:val="20"/>
                <w:szCs w:val="20"/>
                <w:lang w:val="ro-RO"/>
              </w:rPr>
              <w:t>0,5</w:t>
            </w:r>
          </w:p>
        </w:tc>
        <w:tc>
          <w:tcPr>
            <w:tcW w:w="2337"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77508E" w:rsidRPr="00B36556">
              <w:rPr>
                <w:rFonts w:ascii="Times New Roman" w:hAnsi="Times New Roman" w:cs="Times New Roman"/>
                <w:b/>
                <w:i/>
                <w:sz w:val="20"/>
                <w:szCs w:val="20"/>
                <w:lang w:val="ro-RO"/>
              </w:rPr>
              <w:t xml:space="preserve"> 0,5</w:t>
            </w:r>
          </w:p>
        </w:tc>
      </w:tr>
    </w:tbl>
    <w:p w:rsidR="00B33AFD" w:rsidRPr="00B36556" w:rsidRDefault="00B33AFD" w:rsidP="005D37D0">
      <w:pPr>
        <w:pStyle w:val="Frspaiere"/>
        <w:rPr>
          <w:rFonts w:ascii="Times New Roman" w:hAnsi="Times New Roman" w:cs="Times New Roman"/>
          <w:sz w:val="20"/>
          <w:szCs w:val="20"/>
          <w:lang w:val="ro-RO"/>
        </w:rPr>
      </w:pPr>
    </w:p>
    <w:p w:rsidR="00B33AFD" w:rsidRPr="00B36556" w:rsidRDefault="00EC29C4" w:rsidP="00EC29C4">
      <w:pPr>
        <w:pStyle w:val="Frspaiere"/>
        <w:rPr>
          <w:rFonts w:ascii="Times New Roman" w:hAnsi="Times New Roman" w:cs="Times New Roman"/>
          <w:b/>
          <w:sz w:val="20"/>
          <w:szCs w:val="20"/>
          <w:lang w:val="ro-RO"/>
        </w:rPr>
      </w:pPr>
      <w:r w:rsidRPr="00B36556">
        <w:rPr>
          <w:rFonts w:ascii="Times New Roman" w:hAnsi="Times New Roman" w:cs="Times New Roman"/>
          <w:b/>
          <w:sz w:val="20"/>
          <w:szCs w:val="20"/>
          <w:lang w:val="ro-RO"/>
        </w:rPr>
        <w:t>STANDATD 3.3. ASIGURAREA MEDIULUI ACCESIBIL ȘI FAVORABIL PENTRU TOȚI COPIII</w:t>
      </w:r>
    </w:p>
    <w:p w:rsidR="003F31EC" w:rsidRPr="00B36556" w:rsidRDefault="003F31EC"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lastRenderedPageBreak/>
        <w:t>Domeniu:</w:t>
      </w:r>
      <w:r w:rsidRPr="00B36556">
        <w:rPr>
          <w:rFonts w:ascii="Times New Roman" w:hAnsi="Times New Roman" w:cs="Times New Roman"/>
          <w:b/>
          <w:sz w:val="20"/>
          <w:szCs w:val="20"/>
          <w:lang w:val="ro-RO"/>
        </w:rPr>
        <w:t xml:space="preserve"> Management</w:t>
      </w:r>
    </w:p>
    <w:p w:rsidR="00B33AFD" w:rsidRPr="00B36556" w:rsidRDefault="003F31EC"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w:t>
      </w:r>
      <w:r w:rsidR="00BC5460" w:rsidRPr="00B36556">
        <w:rPr>
          <w:rFonts w:ascii="Times New Roman" w:hAnsi="Times New Roman" w:cs="Times New Roman"/>
          <w:sz w:val="20"/>
          <w:szCs w:val="20"/>
          <w:lang w:val="ro-RO"/>
        </w:rPr>
        <w:t xml:space="preserve"> </w:t>
      </w:r>
      <w:r w:rsidRPr="00B36556">
        <w:rPr>
          <w:rFonts w:ascii="Times New Roman" w:hAnsi="Times New Roman" w:cs="Times New Roman"/>
          <w:sz w:val="20"/>
          <w:szCs w:val="20"/>
          <w:lang w:val="ro-RO"/>
        </w:rPr>
        <w:t>3.3.1</w:t>
      </w:r>
      <w:r w:rsidR="00BC5460"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Utilizarea resurselor instituționale disponibile pentru asigurarea unui mediu accesibil și sigur pentru fiecare elev, inclusiv cu CES, și identificarea, procurarea resurselor noi</w:t>
      </w:r>
    </w:p>
    <w:tbl>
      <w:tblPr>
        <w:tblStyle w:val="GrilTabel"/>
        <w:tblW w:w="0" w:type="auto"/>
        <w:tblLook w:val="04A0"/>
      </w:tblPr>
      <w:tblGrid>
        <w:gridCol w:w="1380"/>
        <w:gridCol w:w="3262"/>
        <w:gridCol w:w="2325"/>
        <w:gridCol w:w="2321"/>
      </w:tblGrid>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961" w:type="dxa"/>
            <w:gridSpan w:val="3"/>
          </w:tcPr>
          <w:p w:rsidR="0066525D" w:rsidRPr="00B36556" w:rsidRDefault="0066525D" w:rsidP="0066525D">
            <w:pPr>
              <w:pBdr>
                <w:top w:val="nil"/>
                <w:left w:val="nil"/>
                <w:bottom w:val="nil"/>
                <w:right w:val="nil"/>
                <w:between w:val="nil"/>
              </w:pBdr>
              <w:spacing w:line="259" w:lineRule="auto"/>
              <w:jc w:val="both"/>
              <w:rPr>
                <w:rFonts w:ascii="Times New Roman" w:eastAsia="Times New Roman" w:hAnsi="Times New Roman" w:cs="Times New Roman"/>
                <w:sz w:val="20"/>
                <w:szCs w:val="20"/>
                <w:lang w:val="ro-RO"/>
              </w:rPr>
            </w:pPr>
            <w:r w:rsidRPr="00B36556">
              <w:rPr>
                <w:rFonts w:ascii="Times New Roman" w:eastAsia="Times New Roman" w:hAnsi="Times New Roman" w:cs="Times New Roman"/>
                <w:sz w:val="20"/>
                <w:szCs w:val="20"/>
                <w:lang w:val="ro-RO"/>
              </w:rPr>
              <w:t xml:space="preserve">Lecțiile, activitățile extrașcolare și alte activități organizate în cadrul liceului au fost analizate pentru asigurarea unui mediu accesibil și sigur pentru fiecare copil; </w:t>
            </w:r>
            <w:r w:rsidRPr="00B36556">
              <w:rPr>
                <w:rFonts w:ascii="Times New Roman" w:eastAsia="Times New Roman" w:hAnsi="Times New Roman" w:cs="Times New Roman"/>
                <w:sz w:val="20"/>
                <w:szCs w:val="20"/>
                <w:lang w:val="it-IT"/>
              </w:rPr>
              <w:t>Proces verbal nr. 17 din 28-08-2023 „Raport de analiză a procesului educațional în anul școlar 2022-2023” ale Consiliilor profesorale</w:t>
            </w:r>
          </w:p>
          <w:p w:rsidR="0066525D" w:rsidRPr="00B36556" w:rsidRDefault="0066525D" w:rsidP="0066525D">
            <w:pPr>
              <w:pBdr>
                <w:top w:val="nil"/>
                <w:left w:val="nil"/>
                <w:bottom w:val="nil"/>
                <w:right w:val="nil"/>
                <w:between w:val="nil"/>
              </w:pBdr>
              <w:spacing w:line="259" w:lineRule="auto"/>
              <w:jc w:val="both"/>
              <w:rPr>
                <w:rFonts w:ascii="Times New Roman" w:eastAsia="Times New Roman" w:hAnsi="Times New Roman" w:cs="Times New Roman"/>
                <w:sz w:val="20"/>
                <w:szCs w:val="20"/>
                <w:lang w:val="ro-RO"/>
              </w:rPr>
            </w:pPr>
            <w:r w:rsidRPr="00B36556">
              <w:rPr>
                <w:rFonts w:ascii="Times New Roman" w:eastAsia="Times New Roman" w:hAnsi="Times New Roman" w:cs="Times New Roman"/>
                <w:sz w:val="20"/>
                <w:szCs w:val="20"/>
                <w:lang w:val="ro-RO"/>
              </w:rPr>
              <w:t xml:space="preserve">Sunt rezultatele chestionării elevilor, părinților elevilor privind asigurarea unui mediu accesibil și sigur pentru fiecare copil </w:t>
            </w:r>
          </w:p>
          <w:p w:rsidR="0066525D" w:rsidRPr="00B36556" w:rsidRDefault="0066525D" w:rsidP="0066525D">
            <w:pPr>
              <w:pStyle w:val="Frspaiere"/>
              <w:jc w:val="both"/>
              <w:rPr>
                <w:rFonts w:ascii="Times New Roman" w:hAnsi="Times New Roman"/>
                <w:lang w:val="ro-RO"/>
              </w:rPr>
            </w:pPr>
            <w:r w:rsidRPr="00B36556">
              <w:rPr>
                <w:rFonts w:ascii="Times New Roman" w:eastAsia="Times New Roman" w:hAnsi="Times New Roman" w:cs="Times New Roman"/>
                <w:sz w:val="20"/>
                <w:szCs w:val="20"/>
                <w:lang w:val="ro-RO"/>
              </w:rPr>
              <w:t>Planul strategic și cel operațional conțin programe și măsuri privind administrarea eficientă a clădirii și a terenurilor în care își desfășoară activitatea unității de învățământ, astfel încât elevii au acces la toate resursele și facilitățile;</w:t>
            </w:r>
            <w:r w:rsidRPr="00B36556">
              <w:rPr>
                <w:rFonts w:ascii="Times New Roman" w:hAnsi="Times New Roman"/>
                <w:lang w:val="ro-RO"/>
              </w:rPr>
              <w:t xml:space="preserve">  </w:t>
            </w:r>
          </w:p>
          <w:p w:rsidR="0066525D" w:rsidRPr="00B36556" w:rsidRDefault="0066525D" w:rsidP="0066525D">
            <w:pPr>
              <w:pStyle w:val="Frspaiere"/>
              <w:jc w:val="both"/>
              <w:rPr>
                <w:rFonts w:ascii="Times New Roman" w:hAnsi="Times New Roman"/>
                <w:sz w:val="20"/>
                <w:szCs w:val="20"/>
                <w:lang w:val="ro-RO"/>
              </w:rPr>
            </w:pPr>
            <w:r w:rsidRPr="00B36556">
              <w:rPr>
                <w:rFonts w:ascii="Times New Roman" w:hAnsi="Times New Roman"/>
                <w:sz w:val="20"/>
                <w:szCs w:val="20"/>
                <w:lang w:val="ro-RO"/>
              </w:rPr>
              <w:t xml:space="preserve">Gestionarea rezonabilă a resurselor instituționale existente pentru asigurarea unui mediu accesibil și sigur pentru fiecare copil, </w:t>
            </w:r>
            <w:r w:rsidRPr="00B36556">
              <w:rPr>
                <w:rFonts w:ascii="Times New Roman" w:eastAsia="Times New Roman" w:hAnsi="Times New Roman" w:cs="Times New Roman"/>
                <w:sz w:val="20"/>
                <w:szCs w:val="20"/>
                <w:lang w:val="ro-RO"/>
              </w:rPr>
              <w:t>discutate la ședința Consiliului de Administrație, proces verbal nr. 4, din 28-10-23 „Oferirea serviciilor de suport pentru promovarea unui model sănătos de viață”</w:t>
            </w:r>
          </w:p>
          <w:p w:rsidR="00515E2F" w:rsidRPr="00B36556" w:rsidRDefault="0066525D" w:rsidP="0066525D">
            <w:pPr>
              <w:pStyle w:val="Frspaiere"/>
              <w:jc w:val="both"/>
              <w:rPr>
                <w:rFonts w:ascii="Times New Roman" w:eastAsia="Times New Roman" w:hAnsi="Times New Roman" w:cs="Times New Roman"/>
                <w:sz w:val="20"/>
                <w:szCs w:val="20"/>
                <w:lang w:val="ro-RO"/>
              </w:rPr>
            </w:pPr>
            <w:r w:rsidRPr="00B36556">
              <w:rPr>
                <w:rFonts w:ascii="Times New Roman" w:hAnsi="Times New Roman"/>
                <w:sz w:val="20"/>
                <w:szCs w:val="20"/>
                <w:lang w:val="ro-RO"/>
              </w:rPr>
              <w:sym w:font="Symbol" w:char="F0B7"/>
            </w:r>
            <w:r w:rsidRPr="00B36556">
              <w:rPr>
                <w:rFonts w:ascii="Times New Roman" w:hAnsi="Times New Roman"/>
                <w:sz w:val="20"/>
                <w:szCs w:val="20"/>
                <w:lang w:val="ro-RO"/>
              </w:rPr>
              <w:t xml:space="preserve"> Bugetul instituției este transparent; </w:t>
            </w:r>
            <w:r w:rsidRPr="00B36556">
              <w:rPr>
                <w:rFonts w:ascii="Times New Roman" w:hAnsi="Times New Roman"/>
                <w:sz w:val="20"/>
                <w:szCs w:val="20"/>
                <w:lang w:val="ro-RO"/>
              </w:rPr>
              <w:sym w:font="Symbol" w:char="F0B7"/>
            </w:r>
            <w:r w:rsidRPr="00B36556">
              <w:rPr>
                <w:rFonts w:ascii="Times New Roman" w:hAnsi="Times New Roman"/>
                <w:sz w:val="20"/>
                <w:szCs w:val="20"/>
                <w:lang w:val="ro-RO"/>
              </w:rPr>
              <w:t xml:space="preserve"> Decizii ale CA; </w:t>
            </w:r>
            <w:r w:rsidRPr="00B36556">
              <w:rPr>
                <w:rFonts w:ascii="Times New Roman" w:hAnsi="Times New Roman"/>
                <w:sz w:val="20"/>
                <w:szCs w:val="20"/>
                <w:lang w:val="ro-RO"/>
              </w:rPr>
              <w:sym w:font="Symbol" w:char="F0B7"/>
            </w:r>
            <w:r w:rsidRPr="00B36556">
              <w:rPr>
                <w:rFonts w:ascii="Times New Roman" w:hAnsi="Times New Roman"/>
                <w:sz w:val="20"/>
                <w:szCs w:val="20"/>
                <w:lang w:val="ro-RO"/>
              </w:rPr>
              <w:t xml:space="preserve"> Plan de achiziții; </w:t>
            </w:r>
            <w:r w:rsidRPr="00B36556">
              <w:rPr>
                <w:rFonts w:ascii="Times New Roman" w:hAnsi="Times New Roman"/>
                <w:sz w:val="20"/>
                <w:szCs w:val="20"/>
                <w:lang w:val="ro-RO"/>
              </w:rPr>
              <w:sym w:font="Symbol" w:char="F0B7"/>
            </w:r>
            <w:r w:rsidRPr="00B36556">
              <w:rPr>
                <w:rFonts w:ascii="Times New Roman" w:hAnsi="Times New Roman"/>
                <w:sz w:val="20"/>
                <w:szCs w:val="20"/>
                <w:lang w:val="ro-RO"/>
              </w:rPr>
              <w:t xml:space="preserve"> Registrul de evidență a bunurilor materiale; </w:t>
            </w:r>
            <w:r w:rsidRPr="00B36556">
              <w:rPr>
                <w:rFonts w:ascii="Times New Roman" w:hAnsi="Times New Roman"/>
                <w:sz w:val="20"/>
                <w:szCs w:val="20"/>
                <w:lang w:val="ro-RO"/>
              </w:rPr>
              <w:sym w:font="Symbol" w:char="F0B7"/>
            </w:r>
            <w:r w:rsidRPr="00B36556">
              <w:rPr>
                <w:rFonts w:ascii="Times New Roman" w:hAnsi="Times New Roman"/>
                <w:sz w:val="20"/>
                <w:szCs w:val="20"/>
                <w:lang w:val="ro-RO"/>
              </w:rPr>
              <w:t xml:space="preserve"> Echipa managerială dispune de mecanisme pentru identificarea și combaterea oricăror forme de discriminare. </w:t>
            </w:r>
            <w:r w:rsidRPr="00B36556">
              <w:rPr>
                <w:rFonts w:ascii="Times New Roman" w:eastAsia="Times New Roman" w:hAnsi="Times New Roman" w:cs="Times New Roman"/>
                <w:sz w:val="20"/>
                <w:szCs w:val="20"/>
                <w:lang w:val="ro-RO"/>
              </w:rPr>
              <w:t>Sunt prezente acte privind cheltuielile de întreținere a serviciilor de educația incluzivă conform legislației;</w:t>
            </w:r>
          </w:p>
        </w:tc>
      </w:tr>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961" w:type="dxa"/>
            <w:gridSpan w:val="3"/>
          </w:tcPr>
          <w:p w:rsidR="00594AA5" w:rsidRPr="00B36556" w:rsidRDefault="00BC5460" w:rsidP="00A52755">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3.3.1. Administrația instituției utilizează toate resursele instituționale disponibile pentru asigurarea unui mediu accesibil și sigur pentr</w:t>
            </w:r>
            <w:r w:rsidR="006D199E" w:rsidRPr="00B36556">
              <w:rPr>
                <w:rFonts w:ascii="Times New Roman" w:hAnsi="Times New Roman" w:cs="Times New Roman"/>
                <w:i/>
                <w:sz w:val="20"/>
                <w:szCs w:val="20"/>
                <w:lang w:val="ro-RO"/>
              </w:rPr>
              <w:t>u fiecare elev, inclusiv cu CES</w:t>
            </w:r>
            <w:r w:rsidRPr="00B36556">
              <w:rPr>
                <w:rFonts w:ascii="Times New Roman" w:hAnsi="Times New Roman" w:cs="Times New Roman"/>
                <w:i/>
                <w:sz w:val="20"/>
                <w:szCs w:val="20"/>
                <w:lang w:val="ro-RO"/>
              </w:rPr>
              <w:t xml:space="preserve"> și</w:t>
            </w:r>
            <w:r w:rsidR="006D199E" w:rsidRPr="00B36556">
              <w:rPr>
                <w:rFonts w:ascii="Times New Roman" w:hAnsi="Times New Roman" w:cs="Times New Roman"/>
                <w:i/>
                <w:sz w:val="20"/>
                <w:szCs w:val="20"/>
                <w:lang w:val="ro-RO"/>
              </w:rPr>
              <w:t xml:space="preserve"> celor capabili de performanțe superioare. Administrația instituției identifică, procură și utilizează resurse noi în vederea asigurării unui mediu accesibil și sigur pentru fiecare elev.</w:t>
            </w:r>
            <w:r w:rsidR="00E66225" w:rsidRPr="00B36556">
              <w:rPr>
                <w:rFonts w:ascii="Times New Roman" w:hAnsi="Times New Roman"/>
                <w:lang w:val="ro-RO"/>
              </w:rPr>
              <w:t xml:space="preserve"> </w:t>
            </w:r>
            <w:r w:rsidR="00E66225" w:rsidRPr="00B36556">
              <w:rPr>
                <w:rFonts w:ascii="Times New Roman" w:hAnsi="Times New Roman"/>
                <w:i/>
                <w:sz w:val="20"/>
                <w:szCs w:val="20"/>
                <w:lang w:val="ro-RO"/>
              </w:rPr>
              <w:t xml:space="preserve">Resursele instituționale existente în liceu asigură un mediu accesibil și favorabil, protectiv pentru fiecare elev.  </w:t>
            </w:r>
            <w:r w:rsidR="00E66225" w:rsidRPr="00B36556">
              <w:rPr>
                <w:rFonts w:ascii="Times New Roman" w:hAnsi="Times New Roman"/>
                <w:i/>
                <w:sz w:val="20"/>
                <w:szCs w:val="20"/>
                <w:lang w:val="ro-RO"/>
              </w:rPr>
              <w:br/>
              <w:t xml:space="preserve">  Planul instituției conține activități comunitare și relaționare cu familia copilului cu CES.</w:t>
            </w:r>
          </w:p>
        </w:tc>
      </w:tr>
      <w:tr w:rsidR="00594AA5" w:rsidRPr="00B36556" w:rsidTr="00783110">
        <w:tc>
          <w:tcPr>
            <w:tcW w:w="1384"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288"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042D5D" w:rsidRPr="00B36556">
              <w:rPr>
                <w:rFonts w:ascii="Times New Roman" w:hAnsi="Times New Roman" w:cs="Times New Roman"/>
                <w:b/>
                <w:i/>
                <w:sz w:val="20"/>
                <w:szCs w:val="20"/>
                <w:lang w:val="ro-RO"/>
              </w:rPr>
              <w:t>2</w:t>
            </w:r>
          </w:p>
        </w:tc>
        <w:tc>
          <w:tcPr>
            <w:tcW w:w="2336"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77508E" w:rsidRPr="00B36556">
              <w:rPr>
                <w:rFonts w:ascii="Times New Roman" w:hAnsi="Times New Roman" w:cs="Times New Roman"/>
                <w:b/>
                <w:i/>
                <w:sz w:val="20"/>
                <w:szCs w:val="20"/>
                <w:lang w:val="ro-RO"/>
              </w:rPr>
              <w:t>2</w:t>
            </w:r>
          </w:p>
        </w:tc>
        <w:tc>
          <w:tcPr>
            <w:tcW w:w="2337"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77508E" w:rsidRPr="00B36556">
              <w:rPr>
                <w:rFonts w:ascii="Times New Roman" w:hAnsi="Times New Roman" w:cs="Times New Roman"/>
                <w:b/>
                <w:i/>
                <w:sz w:val="20"/>
                <w:szCs w:val="20"/>
                <w:lang w:val="ro-RO"/>
              </w:rPr>
              <w:t xml:space="preserve"> 2</w:t>
            </w:r>
          </w:p>
        </w:tc>
      </w:tr>
    </w:tbl>
    <w:p w:rsidR="00594AA5" w:rsidRPr="00B36556" w:rsidRDefault="00594AA5" w:rsidP="005D37D0">
      <w:pPr>
        <w:pStyle w:val="Frspaiere"/>
        <w:rPr>
          <w:rFonts w:ascii="Times New Roman" w:hAnsi="Times New Roman" w:cs="Times New Roman"/>
          <w:sz w:val="20"/>
          <w:szCs w:val="20"/>
          <w:lang w:val="ro-RO"/>
        </w:rPr>
      </w:pPr>
    </w:p>
    <w:p w:rsidR="00947509" w:rsidRPr="00B36556" w:rsidRDefault="00947509"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3.3.2</w:t>
      </w:r>
      <w:r w:rsidR="0071423B"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Asigurarea protecției datelor cu caracter personal și a accesului, conform legii, la datele de interes public</w:t>
      </w:r>
    </w:p>
    <w:tbl>
      <w:tblPr>
        <w:tblStyle w:val="GrilTabel"/>
        <w:tblW w:w="0" w:type="auto"/>
        <w:tblLook w:val="04A0"/>
      </w:tblPr>
      <w:tblGrid>
        <w:gridCol w:w="1365"/>
        <w:gridCol w:w="3159"/>
        <w:gridCol w:w="2280"/>
        <w:gridCol w:w="2258"/>
      </w:tblGrid>
      <w:tr w:rsidR="0066525D" w:rsidRPr="00C44383" w:rsidTr="0066525D">
        <w:tc>
          <w:tcPr>
            <w:tcW w:w="1365" w:type="dxa"/>
          </w:tcPr>
          <w:p w:rsidR="0066525D" w:rsidRPr="00B36556" w:rsidRDefault="0066525D" w:rsidP="0066525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697" w:type="dxa"/>
            <w:gridSpan w:val="3"/>
          </w:tcPr>
          <w:p w:rsidR="0066525D" w:rsidRPr="00B36556" w:rsidRDefault="0066525D" w:rsidP="0066525D">
            <w:pPr>
              <w:pStyle w:val="Frspaiere"/>
              <w:jc w:val="both"/>
              <w:rPr>
                <w:lang w:val="ro-RO"/>
              </w:rPr>
            </w:pPr>
            <w:r w:rsidRPr="00B36556">
              <w:rPr>
                <w:rFonts w:ascii="Times New Roman" w:eastAsia="Times New Roman" w:hAnsi="Times New Roman" w:cs="Times New Roman"/>
                <w:sz w:val="20"/>
                <w:szCs w:val="20"/>
                <w:lang w:val="ro-RO"/>
              </w:rPr>
              <w:t>Regulamentul intern al instituţiei conţine stipulări privind  protecţia datelor cu caracter personal;</w:t>
            </w:r>
            <w:r w:rsidRPr="00B36556">
              <w:rPr>
                <w:lang w:val="ro-RO"/>
              </w:rPr>
              <w:t xml:space="preserve"> </w:t>
            </w:r>
            <w:r w:rsidRPr="00B36556">
              <w:rPr>
                <w:rFonts w:ascii="Times New Roman" w:eastAsia="Times New Roman" w:hAnsi="Times New Roman" w:cs="Times New Roman"/>
                <w:sz w:val="20"/>
                <w:szCs w:val="20"/>
                <w:lang w:val="ro-RO"/>
              </w:rPr>
              <w:t>Proces verbal nr. 2 din 01-09-2022 al Consiliului Profesoral „Aprobarea actelor de reglamentare a funcționării instituției de învățământ” inclusiv Regulamentul intern</w:t>
            </w:r>
          </w:p>
          <w:p w:rsidR="0066525D" w:rsidRPr="00B36556" w:rsidRDefault="0066525D" w:rsidP="0066525D">
            <w:pPr>
              <w:pStyle w:val="Frspaiere"/>
              <w:jc w:val="both"/>
              <w:rPr>
                <w:rFonts w:ascii="Times New Roman" w:hAnsi="Times New Roman"/>
                <w:sz w:val="20"/>
                <w:szCs w:val="20"/>
                <w:lang w:val="ro-RO"/>
              </w:rPr>
            </w:pPr>
            <w:r w:rsidRPr="00B36556">
              <w:rPr>
                <w:rFonts w:ascii="Times New Roman" w:hAnsi="Times New Roman"/>
                <w:sz w:val="20"/>
                <w:szCs w:val="20"/>
                <w:lang w:val="ro-RO"/>
              </w:rPr>
              <w:t>Aplicarea mecanismelor de înregistrare/evidență a datelor privind progresul și dezvoltarea elevilor. Ord. nr. 63AB din 05-09-2023 „Cu privire la evaluarea, notarea elevilor”</w:t>
            </w:r>
          </w:p>
          <w:p w:rsidR="0066525D" w:rsidRPr="00B36556" w:rsidRDefault="0066525D" w:rsidP="0066525D">
            <w:pPr>
              <w:pStyle w:val="Frspaiere"/>
              <w:jc w:val="both"/>
              <w:rPr>
                <w:rFonts w:ascii="Times New Roman" w:hAnsi="Times New Roman"/>
                <w:sz w:val="20"/>
                <w:szCs w:val="20"/>
                <w:lang w:val="ro-RO"/>
              </w:rPr>
            </w:pPr>
            <w:r w:rsidRPr="00B36556">
              <w:rPr>
                <w:rFonts w:ascii="Times New Roman" w:hAnsi="Times New Roman"/>
                <w:sz w:val="20"/>
                <w:szCs w:val="20"/>
                <w:lang w:val="ro-RO"/>
              </w:rPr>
              <w:t xml:space="preserve">Tabele de performanță; Dosarele elevilor; Rapoarte semestriale, anuale; </w:t>
            </w:r>
            <w:r w:rsidRPr="00B36556">
              <w:rPr>
                <w:rFonts w:ascii="Times New Roman" w:eastAsia="Times New Roman" w:hAnsi="Times New Roman" w:cs="Times New Roman"/>
                <w:sz w:val="20"/>
                <w:szCs w:val="20"/>
                <w:lang w:val="it-IT"/>
              </w:rPr>
              <w:t>Proces verbal nr. 7 din 27-12-2022 „Rezultatele reușitei elevilor în sem I” și nr. 17 din 28-08-2023 „Raport de analiză a procesului educațional în anul școlar 2022-2023” ale Consiliilor profesorale</w:t>
            </w:r>
          </w:p>
          <w:p w:rsidR="0066525D" w:rsidRPr="00B36556" w:rsidRDefault="0066525D" w:rsidP="0066525D">
            <w:pPr>
              <w:pStyle w:val="Frspaiere"/>
              <w:jc w:val="both"/>
              <w:rPr>
                <w:rFonts w:ascii="Times New Roman" w:hAnsi="Times New Roman"/>
                <w:sz w:val="20"/>
                <w:szCs w:val="20"/>
                <w:lang w:val="ro-RO"/>
              </w:rPr>
            </w:pPr>
            <w:r w:rsidRPr="00B36556">
              <w:rPr>
                <w:rFonts w:ascii="Times New Roman" w:hAnsi="Times New Roman"/>
                <w:sz w:val="20"/>
                <w:szCs w:val="20"/>
                <w:lang w:val="ro-RO"/>
              </w:rPr>
              <w:t xml:space="preserve"> Note informative ale controalelor; Cartea de ordine cu privire la activitatea de bază a liceului: </w:t>
            </w:r>
          </w:p>
          <w:p w:rsidR="0066525D" w:rsidRPr="00B36556" w:rsidRDefault="0066525D" w:rsidP="0066525D">
            <w:pPr>
              <w:pStyle w:val="Frspaiere"/>
              <w:jc w:val="both"/>
              <w:rPr>
                <w:rFonts w:ascii="Times New Roman" w:eastAsia="Times New Roman" w:hAnsi="Times New Roman" w:cs="Times New Roman"/>
                <w:sz w:val="20"/>
                <w:szCs w:val="20"/>
                <w:lang w:val="en-US"/>
              </w:rPr>
            </w:pPr>
            <w:r w:rsidRPr="00B36556">
              <w:rPr>
                <w:rFonts w:ascii="Times New Roman" w:hAnsi="Times New Roman"/>
                <w:sz w:val="20"/>
                <w:szCs w:val="20"/>
                <w:lang w:val="ro-RO"/>
              </w:rPr>
              <w:t xml:space="preserve">Ordinul nr. 64 din 15-09-2023 „Cu privire la numirea administratorului pentru SIME și a datelor absolvenților ciclului liceal în SAPD”; Ordinul „Cu privire la colectarea datelor absolvenților ciclului liceal în SAPD” și responsabilul de protecția datelor cu caracter personal. </w:t>
            </w:r>
            <w:r w:rsidRPr="00B36556">
              <w:rPr>
                <w:rFonts w:ascii="Times New Roman" w:eastAsia="Times New Roman" w:hAnsi="Times New Roman" w:cs="Times New Roman"/>
                <w:sz w:val="20"/>
                <w:szCs w:val="20"/>
                <w:lang w:val="en-US"/>
              </w:rPr>
              <w:t>Sunt elaborate regulamente interne privind:</w:t>
            </w:r>
          </w:p>
          <w:p w:rsidR="0066525D" w:rsidRPr="00B36556" w:rsidRDefault="0066525D" w:rsidP="0066525D">
            <w:pPr>
              <w:pStyle w:val="Frspaiere"/>
              <w:numPr>
                <w:ilvl w:val="0"/>
                <w:numId w:val="13"/>
              </w:numPr>
              <w:jc w:val="both"/>
              <w:rPr>
                <w:rFonts w:ascii="Times New Roman" w:hAnsi="Times New Roman" w:cs="Times New Roman"/>
                <w:sz w:val="20"/>
                <w:szCs w:val="20"/>
                <w:lang w:val="en-US"/>
              </w:rPr>
            </w:pPr>
            <w:r w:rsidRPr="00B36556">
              <w:rPr>
                <w:rFonts w:ascii="Times New Roman" w:eastAsia="Times New Roman" w:hAnsi="Times New Roman" w:cs="Times New Roman"/>
                <w:sz w:val="20"/>
                <w:szCs w:val="20"/>
                <w:lang w:val="en-US"/>
              </w:rPr>
              <w:t>Supravegherea prin mijloace video;</w:t>
            </w:r>
          </w:p>
          <w:p w:rsidR="0066525D" w:rsidRPr="00B36556" w:rsidRDefault="0066525D" w:rsidP="0066525D">
            <w:pPr>
              <w:pStyle w:val="Frspaiere"/>
              <w:numPr>
                <w:ilvl w:val="0"/>
                <w:numId w:val="13"/>
              </w:numPr>
              <w:jc w:val="both"/>
              <w:rPr>
                <w:rFonts w:ascii="Times New Roman" w:hAnsi="Times New Roman" w:cs="Times New Roman"/>
                <w:sz w:val="20"/>
                <w:szCs w:val="20"/>
                <w:lang w:val="en-US"/>
              </w:rPr>
            </w:pPr>
            <w:r w:rsidRPr="00B36556">
              <w:rPr>
                <w:rFonts w:ascii="Times New Roman" w:eastAsia="Times New Roman" w:hAnsi="Times New Roman" w:cs="Times New Roman"/>
                <w:sz w:val="20"/>
                <w:szCs w:val="20"/>
                <w:lang w:val="en-US"/>
              </w:rPr>
              <w:t xml:space="preserve">politica de prelucrare a datelor cu caracter personal la prelucrarea lor în SIME, etc.   </w:t>
            </w:r>
          </w:p>
        </w:tc>
      </w:tr>
      <w:tr w:rsidR="00594AA5" w:rsidRPr="00C44383" w:rsidTr="0066525D">
        <w:tc>
          <w:tcPr>
            <w:tcW w:w="1365"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697" w:type="dxa"/>
            <w:gridSpan w:val="3"/>
          </w:tcPr>
          <w:p w:rsidR="00594AA5" w:rsidRPr="00B36556" w:rsidRDefault="006D199E" w:rsidP="00A52755">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 xml:space="preserve">3.3.2. Administrația instituției asigură protecția datelor cu caracter personal și asigură accesul, conform </w:t>
            </w:r>
            <w:r w:rsidR="002A7DE3" w:rsidRPr="00B36556">
              <w:rPr>
                <w:rFonts w:ascii="Times New Roman" w:hAnsi="Times New Roman" w:cs="Times New Roman"/>
                <w:i/>
                <w:sz w:val="20"/>
                <w:szCs w:val="20"/>
                <w:lang w:val="ro-RO"/>
              </w:rPr>
              <w:t xml:space="preserve"> </w:t>
            </w:r>
            <w:r w:rsidRPr="00B36556">
              <w:rPr>
                <w:rFonts w:ascii="Times New Roman" w:hAnsi="Times New Roman" w:cs="Times New Roman"/>
                <w:i/>
                <w:sz w:val="20"/>
                <w:szCs w:val="20"/>
                <w:lang w:val="ro-RO"/>
              </w:rPr>
              <w:t>legii, la datele de interes public.</w:t>
            </w:r>
          </w:p>
        </w:tc>
      </w:tr>
      <w:tr w:rsidR="00594AA5" w:rsidRPr="00B36556" w:rsidTr="0066525D">
        <w:tc>
          <w:tcPr>
            <w:tcW w:w="1365"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159"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947509" w:rsidRPr="00B36556">
              <w:rPr>
                <w:rFonts w:ascii="Times New Roman" w:hAnsi="Times New Roman" w:cs="Times New Roman"/>
                <w:b/>
                <w:i/>
                <w:sz w:val="20"/>
                <w:szCs w:val="20"/>
                <w:lang w:val="ro-RO"/>
              </w:rPr>
              <w:t>1</w:t>
            </w:r>
          </w:p>
        </w:tc>
        <w:tc>
          <w:tcPr>
            <w:tcW w:w="2280"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77508E" w:rsidRPr="00B36556">
              <w:rPr>
                <w:rFonts w:ascii="Times New Roman" w:hAnsi="Times New Roman" w:cs="Times New Roman"/>
                <w:b/>
                <w:i/>
                <w:sz w:val="20"/>
                <w:szCs w:val="20"/>
                <w:lang w:val="ro-RO"/>
              </w:rPr>
              <w:t>1</w:t>
            </w:r>
          </w:p>
        </w:tc>
        <w:tc>
          <w:tcPr>
            <w:tcW w:w="2258"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77508E" w:rsidRPr="00B36556">
              <w:rPr>
                <w:rFonts w:ascii="Times New Roman" w:hAnsi="Times New Roman" w:cs="Times New Roman"/>
                <w:b/>
                <w:i/>
                <w:sz w:val="20"/>
                <w:szCs w:val="20"/>
                <w:lang w:val="ro-RO"/>
              </w:rPr>
              <w:t xml:space="preserve"> 1</w:t>
            </w:r>
          </w:p>
        </w:tc>
      </w:tr>
    </w:tbl>
    <w:p w:rsidR="00594AA5" w:rsidRPr="00B36556" w:rsidRDefault="00594AA5" w:rsidP="005D37D0">
      <w:pPr>
        <w:pStyle w:val="Frspaiere"/>
        <w:rPr>
          <w:rFonts w:ascii="Times New Roman" w:hAnsi="Times New Roman" w:cs="Times New Roman"/>
          <w:sz w:val="20"/>
          <w:szCs w:val="20"/>
          <w:lang w:val="ro-RO"/>
        </w:rPr>
      </w:pPr>
    </w:p>
    <w:p w:rsidR="003F2B21" w:rsidRPr="00B36556" w:rsidRDefault="003F2B21"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Domeniu: </w:t>
      </w:r>
      <w:r w:rsidRPr="00B36556">
        <w:rPr>
          <w:rFonts w:ascii="Times New Roman" w:hAnsi="Times New Roman" w:cs="Times New Roman"/>
          <w:b/>
          <w:sz w:val="20"/>
          <w:szCs w:val="20"/>
          <w:lang w:val="ro-RO"/>
        </w:rPr>
        <w:t>Capacitate instituțională</w:t>
      </w:r>
    </w:p>
    <w:p w:rsidR="00594AA5" w:rsidRPr="00B36556" w:rsidRDefault="003F2B21"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3.3.3</w:t>
      </w:r>
      <w:r w:rsidR="0071423B" w:rsidRPr="00B36556">
        <w:rPr>
          <w:rFonts w:ascii="Times New Roman" w:hAnsi="Times New Roman" w:cs="Times New Roman"/>
          <w:sz w:val="20"/>
          <w:szCs w:val="20"/>
          <w:lang w:val="ro-RO"/>
        </w:rPr>
        <w:t>.</w:t>
      </w:r>
      <w:r w:rsidR="00D97566" w:rsidRPr="00B36556">
        <w:rPr>
          <w:rFonts w:ascii="Times New Roman" w:hAnsi="Times New Roman" w:cs="Times New Roman"/>
          <w:sz w:val="20"/>
          <w:szCs w:val="20"/>
          <w:lang w:val="ro-RO"/>
        </w:rPr>
        <w:t xml:space="preserve"> Asigurarea unui mediu</w:t>
      </w:r>
      <w:r w:rsidRPr="00B36556">
        <w:rPr>
          <w:rFonts w:ascii="Times New Roman" w:hAnsi="Times New Roman" w:cs="Times New Roman"/>
          <w:sz w:val="20"/>
          <w:szCs w:val="20"/>
          <w:lang w:val="ro-RO"/>
        </w:rPr>
        <w:t xml:space="preserve"> accesibil pentru incluziunea tuturor elevilor, a spațiilor dotate, conforme specificului educației, a spațiilor destinate serviciilor de sprijin</w:t>
      </w:r>
    </w:p>
    <w:tbl>
      <w:tblPr>
        <w:tblStyle w:val="GrilTabel"/>
        <w:tblW w:w="0" w:type="auto"/>
        <w:tblLook w:val="04A0"/>
      </w:tblPr>
      <w:tblGrid>
        <w:gridCol w:w="1365"/>
        <w:gridCol w:w="3159"/>
        <w:gridCol w:w="2280"/>
        <w:gridCol w:w="2258"/>
      </w:tblGrid>
      <w:tr w:rsidR="0066525D" w:rsidRPr="00C44383" w:rsidTr="0066525D">
        <w:tc>
          <w:tcPr>
            <w:tcW w:w="1365" w:type="dxa"/>
          </w:tcPr>
          <w:p w:rsidR="0066525D" w:rsidRPr="00B36556" w:rsidRDefault="0066525D" w:rsidP="0066525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697" w:type="dxa"/>
            <w:gridSpan w:val="3"/>
          </w:tcPr>
          <w:p w:rsidR="0066525D" w:rsidRPr="00B36556" w:rsidRDefault="0066525D" w:rsidP="0066525D">
            <w:pPr>
              <w:pStyle w:val="Frspaiere"/>
              <w:rPr>
                <w:rFonts w:ascii="Times New Roman" w:hAnsi="Times New Roman"/>
                <w:sz w:val="20"/>
                <w:szCs w:val="20"/>
                <w:lang w:val="ro-RO"/>
              </w:rPr>
            </w:pPr>
            <w:r w:rsidRPr="00B36556">
              <w:rPr>
                <w:rFonts w:ascii="Times New Roman" w:hAnsi="Times New Roman"/>
                <w:lang w:val="ro-RO"/>
              </w:rPr>
              <w:t xml:space="preserve">  </w:t>
            </w:r>
            <w:r w:rsidRPr="00B36556">
              <w:rPr>
                <w:rFonts w:ascii="Times New Roman" w:hAnsi="Times New Roman"/>
                <w:sz w:val="20"/>
                <w:szCs w:val="20"/>
                <w:lang w:val="ro-RO"/>
              </w:rPr>
              <w:t xml:space="preserve">Elevii înmatriculați din grupurile dezavantajate și a persoanelor cu cerințe speciale se bucură de aceleași drepturi și îndatoriri ca și ceilalți elevi. Accesul la studii este liber. Atât instituția cât și cadrele didactice tind spre adaptarea stilului de predare la stilurile de învățare ale elevi lor pentru satisfacerea necesităților reale ale elevilor cu CES în procesul de învățare. </w:t>
            </w:r>
            <w:r w:rsidRPr="00B36556">
              <w:rPr>
                <w:rFonts w:ascii="Times New Roman" w:hAnsi="Times New Roman"/>
                <w:sz w:val="20"/>
                <w:szCs w:val="20"/>
                <w:lang w:val="ro-RO"/>
              </w:rPr>
              <w:lastRenderedPageBreak/>
              <w:t>Dificultățile copiilor sunt privite ca oportunități de dezvoltare și îmbunătățire continuă a procesului educațional. Soluțiile identificate pentru unii elevi  duc la crearea unor condiții mai bune de învățare pentru toți elevii. Elevii cu C.E.S. beneficiază de consiliere școlară. Stilul de predare cât mai apropiat de stilul de învățare pentru ca un volum mai mare de informații să fie acumulat în aceeași perioadă de timp. Ajutor suplimentar din partea profesorilor și colegilor. Utilizarea tehnologiile informaționale și de comunicare adaptate la necesitățile tuturor elevilor, inclusiv ale elevilor cu cerințe educaționale speciale.</w:t>
            </w:r>
          </w:p>
          <w:p w:rsidR="0066525D" w:rsidRPr="00B36556" w:rsidRDefault="0066525D" w:rsidP="0066525D">
            <w:pPr>
              <w:pStyle w:val="Frspaiere"/>
              <w:rPr>
                <w:rFonts w:ascii="Times New Roman" w:hAnsi="Times New Roman"/>
                <w:sz w:val="20"/>
                <w:szCs w:val="20"/>
                <w:lang w:val="ro-RO"/>
              </w:rPr>
            </w:pPr>
            <w:r w:rsidRPr="00B36556">
              <w:rPr>
                <w:rFonts w:ascii="Times New Roman" w:hAnsi="Times New Roman"/>
                <w:sz w:val="20"/>
                <w:szCs w:val="20"/>
                <w:lang w:val="ro-RO"/>
              </w:rPr>
              <w:sym w:font="Symbol" w:char="F0B7"/>
            </w:r>
            <w:r w:rsidRPr="00B36556">
              <w:rPr>
                <w:rFonts w:ascii="Times New Roman" w:hAnsi="Times New Roman"/>
                <w:sz w:val="20"/>
                <w:szCs w:val="20"/>
                <w:lang w:val="ro-RO"/>
              </w:rPr>
              <w:t xml:space="preserve"> Asigurarea serviciilor psihologice și psihopedagogice individuale și de grup pentru asigurarea serviciilor de sprijin în funcție de necesitățile copiilor și incluziunii; </w:t>
            </w:r>
            <w:r w:rsidRPr="00B36556">
              <w:rPr>
                <w:rFonts w:ascii="Times New Roman" w:eastAsia="Times New Roman" w:hAnsi="Times New Roman" w:cs="Times New Roman"/>
                <w:sz w:val="20"/>
                <w:szCs w:val="20"/>
                <w:lang w:val="ro-RO"/>
              </w:rPr>
              <w:t>Ord. 70AB din 13-10-2022 și ord. nr. 29AB din 22-02-2023, „Cu privire la delegarea la seminarul indtructiv-metodic pentru psihologul din instituție”</w:t>
            </w:r>
          </w:p>
          <w:p w:rsidR="0066525D" w:rsidRPr="00B36556" w:rsidRDefault="0066525D" w:rsidP="0066525D">
            <w:pPr>
              <w:pStyle w:val="Frspaiere"/>
              <w:rPr>
                <w:rFonts w:ascii="Times New Roman" w:hAnsi="Times New Roman"/>
                <w:sz w:val="20"/>
                <w:szCs w:val="20"/>
                <w:lang w:val="ro-RO"/>
              </w:rPr>
            </w:pPr>
            <w:r w:rsidRPr="00B36556">
              <w:rPr>
                <w:rFonts w:ascii="Times New Roman" w:hAnsi="Times New Roman"/>
                <w:sz w:val="20"/>
                <w:szCs w:val="20"/>
                <w:lang w:val="ro-RO"/>
              </w:rPr>
              <w:sym w:font="Symbol" w:char="F0B7"/>
            </w:r>
            <w:r w:rsidRPr="00B36556">
              <w:rPr>
                <w:rFonts w:ascii="Times New Roman" w:hAnsi="Times New Roman"/>
                <w:sz w:val="20"/>
                <w:szCs w:val="20"/>
                <w:lang w:val="ro-RO"/>
              </w:rPr>
              <w:t xml:space="preserve"> Registre ale psihologului. </w:t>
            </w:r>
          </w:p>
          <w:p w:rsidR="0066525D" w:rsidRPr="00B36556" w:rsidRDefault="0066525D" w:rsidP="0066525D">
            <w:pPr>
              <w:pStyle w:val="Frspaiere"/>
              <w:rPr>
                <w:rFonts w:ascii="Times New Roman" w:hAnsi="Times New Roman"/>
                <w:sz w:val="20"/>
                <w:szCs w:val="20"/>
                <w:lang w:val="ro-RO"/>
              </w:rPr>
            </w:pPr>
            <w:r w:rsidRPr="00B36556">
              <w:rPr>
                <w:rFonts w:ascii="Times New Roman" w:hAnsi="Times New Roman"/>
                <w:sz w:val="20"/>
                <w:szCs w:val="20"/>
                <w:lang w:val="ro-RO"/>
              </w:rPr>
              <w:sym w:font="Symbol" w:char="F0B7"/>
            </w:r>
            <w:r w:rsidRPr="00B36556">
              <w:rPr>
                <w:rFonts w:ascii="Times New Roman" w:hAnsi="Times New Roman"/>
                <w:sz w:val="20"/>
                <w:szCs w:val="20"/>
                <w:lang w:val="ro-RO"/>
              </w:rPr>
              <w:t xml:space="preserve"> Note informative, rapoarte, procese-verbale. </w:t>
            </w:r>
            <w:r w:rsidRPr="00B36556">
              <w:rPr>
                <w:rFonts w:ascii="Times New Roman" w:eastAsia="Times New Roman" w:hAnsi="Times New Roman" w:cs="Times New Roman"/>
                <w:sz w:val="20"/>
                <w:szCs w:val="20"/>
                <w:lang w:val="it-IT"/>
              </w:rPr>
              <w:t>Proces verbal nr. 7 din 27-12-2022 „Rezultatele reușitei elevilor în sem I” și nr. 17 din 28-08-2023 „Raport de analiză a procesului educațional în anul școlar 2022-2023” ale Consiliilor profesorale</w:t>
            </w:r>
            <w:r w:rsidRPr="00B36556">
              <w:rPr>
                <w:rFonts w:ascii="Times New Roman" w:hAnsi="Times New Roman"/>
                <w:sz w:val="20"/>
                <w:szCs w:val="20"/>
                <w:lang w:val="ro-RO"/>
              </w:rPr>
              <w:t xml:space="preserve"> </w:t>
            </w:r>
          </w:p>
          <w:p w:rsidR="0066525D" w:rsidRPr="00B36556" w:rsidRDefault="0066525D" w:rsidP="0066525D">
            <w:pPr>
              <w:pStyle w:val="Frspaiere"/>
              <w:rPr>
                <w:rFonts w:ascii="Times New Roman" w:hAnsi="Times New Roman" w:cs="Times New Roman"/>
                <w:sz w:val="20"/>
                <w:szCs w:val="20"/>
                <w:lang w:val="ro-RO"/>
              </w:rPr>
            </w:pPr>
            <w:r w:rsidRPr="00B36556">
              <w:rPr>
                <w:rFonts w:ascii="Times New Roman" w:hAnsi="Times New Roman"/>
                <w:sz w:val="20"/>
                <w:szCs w:val="20"/>
                <w:lang w:val="ro-RO"/>
              </w:rPr>
              <w:sym w:font="Symbol" w:char="F0B7"/>
            </w:r>
            <w:r w:rsidRPr="00B36556">
              <w:rPr>
                <w:rFonts w:ascii="Times New Roman" w:hAnsi="Times New Roman"/>
                <w:sz w:val="20"/>
                <w:szCs w:val="20"/>
                <w:lang w:val="ro-RO"/>
              </w:rPr>
              <w:t xml:space="preserve"> Instituția deține acces pentru scaune cu rotile.</w:t>
            </w:r>
            <w:r w:rsidRPr="00B36556">
              <w:rPr>
                <w:rFonts w:ascii="Times New Roman" w:hAnsi="Times New Roman" w:cs="Times New Roman"/>
                <w:sz w:val="20"/>
                <w:szCs w:val="20"/>
                <w:lang w:val="ro-RO"/>
              </w:rPr>
              <w:t>Intrări accesibile pentru elevi cu nevoi speciale;</w:t>
            </w:r>
          </w:p>
          <w:p w:rsidR="0066525D" w:rsidRPr="00B36556" w:rsidRDefault="0066525D" w:rsidP="0066525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Săli de clasă spațioase; Activități extracurriculare și extrașcolare  cu implicarea tuturor elevilor.</w:t>
            </w:r>
          </w:p>
        </w:tc>
      </w:tr>
      <w:tr w:rsidR="0066525D" w:rsidRPr="00C44383" w:rsidTr="0066525D">
        <w:tc>
          <w:tcPr>
            <w:tcW w:w="1365" w:type="dxa"/>
          </w:tcPr>
          <w:p w:rsidR="0066525D" w:rsidRPr="00B36556" w:rsidRDefault="0066525D" w:rsidP="0066525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lastRenderedPageBreak/>
              <w:t>Constatări</w:t>
            </w:r>
          </w:p>
        </w:tc>
        <w:tc>
          <w:tcPr>
            <w:tcW w:w="7697" w:type="dxa"/>
            <w:gridSpan w:val="3"/>
          </w:tcPr>
          <w:p w:rsidR="0066525D" w:rsidRPr="00B36556" w:rsidRDefault="0066525D" w:rsidP="0066525D">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 xml:space="preserve">3.3.3. Instituția asigură un mediu accesibil pentru incluziunea tuturor copiilor. Instituția dispune de spații  destinate procesului educațional, dotate în conformitate cu nivelul de școlarizare, profilul instituției, rezonabil accesibile pentru toți copii, inclusiv pentru cei cu cerințe educaționale speciale. În instituție este spațiu destinat activităților, repartizat, amenajat, dotat și adaptat în concordanță cu natura și ponderea activităților și cu nevoile generale și speciale copiilor.  </w:t>
            </w:r>
          </w:p>
        </w:tc>
      </w:tr>
      <w:tr w:rsidR="0066525D" w:rsidRPr="00B36556" w:rsidTr="0066525D">
        <w:tc>
          <w:tcPr>
            <w:tcW w:w="1365" w:type="dxa"/>
          </w:tcPr>
          <w:p w:rsidR="0066525D" w:rsidRPr="00B36556" w:rsidRDefault="0066525D" w:rsidP="0066525D">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159" w:type="dxa"/>
          </w:tcPr>
          <w:p w:rsidR="0066525D" w:rsidRPr="00B36556" w:rsidRDefault="0066525D" w:rsidP="0066525D">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2</w:t>
            </w:r>
          </w:p>
        </w:tc>
        <w:tc>
          <w:tcPr>
            <w:tcW w:w="2280" w:type="dxa"/>
          </w:tcPr>
          <w:p w:rsidR="0066525D" w:rsidRPr="00B36556" w:rsidRDefault="0066525D" w:rsidP="0066525D">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Autoevaluare conform criteriilor: - 1,5</w:t>
            </w:r>
          </w:p>
        </w:tc>
        <w:tc>
          <w:tcPr>
            <w:tcW w:w="2258" w:type="dxa"/>
          </w:tcPr>
          <w:p w:rsidR="0066525D" w:rsidRPr="00B36556" w:rsidRDefault="0066525D" w:rsidP="0066525D">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 1,5</w:t>
            </w:r>
          </w:p>
        </w:tc>
      </w:tr>
    </w:tbl>
    <w:p w:rsidR="00594AA5" w:rsidRPr="00B36556" w:rsidRDefault="00594AA5" w:rsidP="005D37D0">
      <w:pPr>
        <w:pStyle w:val="Frspaiere"/>
        <w:rPr>
          <w:rFonts w:ascii="Times New Roman" w:hAnsi="Times New Roman" w:cs="Times New Roman"/>
          <w:sz w:val="20"/>
          <w:szCs w:val="20"/>
          <w:lang w:val="ro-RO"/>
        </w:rPr>
      </w:pPr>
    </w:p>
    <w:p w:rsidR="00594AA5" w:rsidRPr="00B36556" w:rsidRDefault="00EF4212"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Domeniu: </w:t>
      </w:r>
      <w:r w:rsidRPr="00B36556">
        <w:rPr>
          <w:rFonts w:ascii="Times New Roman" w:hAnsi="Times New Roman" w:cs="Times New Roman"/>
          <w:b/>
          <w:sz w:val="20"/>
          <w:szCs w:val="20"/>
          <w:lang w:val="ro-RO"/>
        </w:rPr>
        <w:t>Curriculum/ proces educațional</w:t>
      </w:r>
    </w:p>
    <w:p w:rsidR="00594AA5" w:rsidRPr="00B36556" w:rsidRDefault="00EF4212"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3.3.4</w:t>
      </w:r>
      <w:r w:rsidR="00057C12"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Punerea în aplicare a mijloacelor de învățământ și a auxiliarelor curriculare, utilizînd tehnologii  informaționale și de comunicare adaptate necesităților tuturor elevilor</w:t>
      </w:r>
    </w:p>
    <w:tbl>
      <w:tblPr>
        <w:tblStyle w:val="GrilTabel"/>
        <w:tblW w:w="0" w:type="auto"/>
        <w:tblLook w:val="04A0"/>
      </w:tblPr>
      <w:tblGrid>
        <w:gridCol w:w="1365"/>
        <w:gridCol w:w="3159"/>
        <w:gridCol w:w="2280"/>
        <w:gridCol w:w="2258"/>
      </w:tblGrid>
      <w:tr w:rsidR="000E33D0" w:rsidRPr="00C44383" w:rsidTr="000E33D0">
        <w:tc>
          <w:tcPr>
            <w:tcW w:w="1365" w:type="dxa"/>
          </w:tcPr>
          <w:p w:rsidR="000E33D0" w:rsidRPr="00B36556" w:rsidRDefault="000E33D0" w:rsidP="000E33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697" w:type="dxa"/>
            <w:gridSpan w:val="3"/>
          </w:tcPr>
          <w:p w:rsidR="000E33D0" w:rsidRPr="00B36556" w:rsidRDefault="000E33D0" w:rsidP="000E33D0">
            <w:pPr>
              <w:pBdr>
                <w:top w:val="nil"/>
                <w:left w:val="nil"/>
                <w:bottom w:val="nil"/>
                <w:right w:val="nil"/>
                <w:between w:val="nil"/>
              </w:pBdr>
              <w:jc w:val="both"/>
              <w:rPr>
                <w:rFonts w:ascii="Times New Roman" w:eastAsia="Times New Roman" w:hAnsi="Times New Roman" w:cs="Times New Roman"/>
                <w:sz w:val="20"/>
                <w:szCs w:val="20"/>
                <w:lang w:val="ro-RO"/>
              </w:rPr>
            </w:pPr>
            <w:r w:rsidRPr="00B36556">
              <w:rPr>
                <w:rFonts w:ascii="Times New Roman" w:hAnsi="Times New Roman" w:cs="Times New Roman"/>
                <w:sz w:val="20"/>
                <w:szCs w:val="20"/>
                <w:lang w:val="ro-RO"/>
              </w:rPr>
              <w:t>Tehnologiile informaţionale şi de comunicare adaptate la necesităţile tuturor elevilor, inclusiv ale elevilor cu cerinţe educaționale special;</w:t>
            </w:r>
          </w:p>
          <w:p w:rsidR="000E33D0" w:rsidRPr="00B36556" w:rsidRDefault="000E33D0" w:rsidP="000E33D0">
            <w:pPr>
              <w:pBdr>
                <w:top w:val="nil"/>
                <w:left w:val="nil"/>
                <w:bottom w:val="nil"/>
                <w:right w:val="nil"/>
                <w:between w:val="nil"/>
              </w:pBdr>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Clase dotate cu un calculator, table interactive sau  televizor cu conexiune la internet;</w:t>
            </w:r>
          </w:p>
          <w:p w:rsidR="000E33D0" w:rsidRPr="00B36556" w:rsidRDefault="000E33D0" w:rsidP="000E33D0">
            <w:pPr>
              <w:pBdr>
                <w:top w:val="nil"/>
                <w:left w:val="nil"/>
                <w:bottom w:val="nil"/>
                <w:right w:val="nil"/>
                <w:between w:val="nil"/>
              </w:pBdr>
              <w:jc w:val="both"/>
              <w:rPr>
                <w:rFonts w:ascii="Times New Roman" w:eastAsia="Times New Roman" w:hAnsi="Times New Roman" w:cs="Times New Roman"/>
                <w:sz w:val="20"/>
                <w:szCs w:val="20"/>
                <w:lang w:val="ro-RO"/>
              </w:rPr>
            </w:pPr>
            <w:r w:rsidRPr="00B36556">
              <w:rPr>
                <w:rFonts w:ascii="Times New Roman" w:eastAsia="Times New Roman" w:hAnsi="Times New Roman" w:cs="Times New Roman"/>
                <w:sz w:val="20"/>
                <w:szCs w:val="20"/>
                <w:lang w:val="ro-RO"/>
              </w:rPr>
              <w:t>Cadrele didactice din instituţie au fost implicate în proiecte educaționale, au participat la sesiuni de formare, la activităţile în care se promovează politicile curriculare instituționale coerente cu cele naționale, dar și cu misiunea și specificul instituției de învățământ general; Ord. nr. 85/1AB din 21-11-2022, „Cu privire la desfășurarea Proiectului TEKWILL”</w:t>
            </w:r>
          </w:p>
          <w:p w:rsidR="000E33D0" w:rsidRPr="00B36556" w:rsidRDefault="000E33D0" w:rsidP="000E33D0">
            <w:pPr>
              <w:pBdr>
                <w:top w:val="nil"/>
                <w:left w:val="nil"/>
                <w:bottom w:val="nil"/>
                <w:right w:val="nil"/>
                <w:between w:val="nil"/>
              </w:pBdr>
              <w:rPr>
                <w:rFonts w:ascii="Times New Roman" w:eastAsia="Times New Roman" w:hAnsi="Times New Roman" w:cs="Times New Roman"/>
                <w:b/>
                <w:sz w:val="20"/>
                <w:szCs w:val="20"/>
                <w:lang w:val="ro-RO"/>
              </w:rPr>
            </w:pPr>
            <w:r w:rsidRPr="00B36556">
              <w:rPr>
                <w:rFonts w:ascii="Times New Roman" w:hAnsi="Times New Roman" w:cs="Times New Roman"/>
                <w:sz w:val="20"/>
                <w:szCs w:val="20"/>
                <w:lang w:val="ro-RO"/>
              </w:rPr>
              <w:t>Utilizarea tehnologiile informaţionale şi de comunicare adaptate la necesităţile tuturor elevilor, inclusiv ale elevilor cu cerinţe educaționale speciale; https://www.facebook.com/photo/?fbid=793316125660881&amp;set=pcb.793316455660848</w:t>
            </w:r>
          </w:p>
          <w:p w:rsidR="000E33D0" w:rsidRPr="00B36556" w:rsidRDefault="000E33D0" w:rsidP="000E33D0">
            <w:pPr>
              <w:pStyle w:val="Frspaiere"/>
              <w:rPr>
                <w:rFonts w:ascii="Times New Roman" w:hAnsi="Times New Roman"/>
                <w:sz w:val="20"/>
                <w:szCs w:val="20"/>
                <w:lang w:val="ro-RO"/>
              </w:rPr>
            </w:pPr>
            <w:r w:rsidRPr="00B36556">
              <w:rPr>
                <w:rFonts w:ascii="Times New Roman" w:hAnsi="Times New Roman"/>
                <w:lang w:val="ro-RO"/>
              </w:rPr>
              <w:sym w:font="Symbol" w:char="F0B7"/>
            </w:r>
            <w:r w:rsidRPr="00B36556">
              <w:rPr>
                <w:rFonts w:ascii="Times New Roman" w:hAnsi="Times New Roman"/>
                <w:lang w:val="ro-RO"/>
              </w:rPr>
              <w:t xml:space="preserve"> </w:t>
            </w:r>
            <w:r w:rsidRPr="00B36556">
              <w:rPr>
                <w:rFonts w:ascii="Times New Roman" w:hAnsi="Times New Roman"/>
                <w:sz w:val="20"/>
                <w:szCs w:val="20"/>
                <w:lang w:val="ro-RO"/>
              </w:rPr>
              <w:t xml:space="preserve">Cadrele didactice aplică diferențiat curriculumul pentru elevii cu CES, tratează elevii în mod echitabil adaptând nevoile individuale; </w:t>
            </w:r>
            <w:r w:rsidRPr="00B36556">
              <w:rPr>
                <w:rFonts w:ascii="Times New Roman" w:hAnsi="Times New Roman" w:cs="Times New Roman"/>
                <w:sz w:val="20"/>
                <w:szCs w:val="20"/>
                <w:lang w:val="ro-RO"/>
              </w:rPr>
              <w:t xml:space="preserve">Proces verbal nr. 2, din 15-09-2023, al CMI </w:t>
            </w:r>
            <w:r w:rsidRPr="00B36556">
              <w:rPr>
                <w:rFonts w:ascii="Times New Roman" w:hAnsi="Times New Roman"/>
                <w:lang w:val="ro-RO"/>
              </w:rPr>
              <w:t xml:space="preserve">„Discutarea CM și CGA ca parte componentă a PEI” </w:t>
            </w:r>
          </w:p>
          <w:p w:rsidR="000E33D0" w:rsidRPr="00B36556" w:rsidRDefault="000E33D0" w:rsidP="000E33D0">
            <w:pPr>
              <w:pStyle w:val="Frspaiere"/>
              <w:rPr>
                <w:rFonts w:ascii="Times New Roman" w:hAnsi="Times New Roman"/>
                <w:sz w:val="20"/>
                <w:szCs w:val="20"/>
                <w:lang w:val="ro-RO"/>
              </w:rPr>
            </w:pPr>
            <w:r w:rsidRPr="00B36556">
              <w:rPr>
                <w:rFonts w:ascii="Times New Roman" w:hAnsi="Times New Roman"/>
                <w:sz w:val="20"/>
                <w:szCs w:val="20"/>
                <w:lang w:val="ro-RO"/>
              </w:rPr>
              <w:sym w:font="Symbol" w:char="F0B7"/>
            </w:r>
            <w:r w:rsidRPr="00B36556">
              <w:rPr>
                <w:rFonts w:ascii="Times New Roman" w:hAnsi="Times New Roman"/>
                <w:sz w:val="20"/>
                <w:szCs w:val="20"/>
                <w:lang w:val="ro-RO"/>
              </w:rPr>
              <w:t xml:space="preserve"> Mijloace TIC în dotarea instituției; https://www.facebook.com/photo/?fbid=762480365411124&amp;set=pcb.762480745411086</w:t>
            </w:r>
          </w:p>
          <w:p w:rsidR="000E33D0" w:rsidRPr="00B36556" w:rsidRDefault="000E33D0" w:rsidP="000E33D0">
            <w:pPr>
              <w:pStyle w:val="Frspaiere"/>
              <w:rPr>
                <w:rFonts w:ascii="Times New Roman" w:hAnsi="Times New Roman"/>
                <w:sz w:val="20"/>
                <w:szCs w:val="20"/>
                <w:lang w:val="ro-RO"/>
              </w:rPr>
            </w:pPr>
            <w:r w:rsidRPr="00B36556">
              <w:rPr>
                <w:rFonts w:ascii="Times New Roman" w:hAnsi="Times New Roman"/>
                <w:sz w:val="20"/>
                <w:szCs w:val="20"/>
                <w:lang w:val="ro-RO"/>
              </w:rPr>
              <w:sym w:font="Symbol" w:char="F0B7"/>
            </w:r>
            <w:r w:rsidRPr="00B36556">
              <w:rPr>
                <w:rFonts w:ascii="Times New Roman" w:hAnsi="Times New Roman"/>
                <w:sz w:val="20"/>
                <w:szCs w:val="20"/>
                <w:lang w:val="ro-RO"/>
              </w:rPr>
              <w:t xml:space="preserve"> Abordarea unei educații incluzive; </w:t>
            </w:r>
          </w:p>
          <w:p w:rsidR="000E33D0" w:rsidRPr="00B36556" w:rsidRDefault="000E33D0" w:rsidP="000E33D0">
            <w:pPr>
              <w:pStyle w:val="Frspaiere"/>
              <w:rPr>
                <w:rFonts w:ascii="Times New Roman" w:hAnsi="Times New Roman"/>
                <w:sz w:val="20"/>
                <w:szCs w:val="20"/>
                <w:lang w:val="ro-RO"/>
              </w:rPr>
            </w:pPr>
            <w:r w:rsidRPr="00B36556">
              <w:rPr>
                <w:rFonts w:ascii="Times New Roman" w:hAnsi="Times New Roman"/>
                <w:sz w:val="20"/>
                <w:szCs w:val="20"/>
                <w:lang w:val="ro-RO"/>
              </w:rPr>
              <w:sym w:font="Symbol" w:char="F0B7"/>
            </w:r>
            <w:r w:rsidRPr="00B36556">
              <w:rPr>
                <w:rFonts w:ascii="Times New Roman" w:hAnsi="Times New Roman"/>
                <w:sz w:val="20"/>
                <w:szCs w:val="20"/>
                <w:lang w:val="ro-RO"/>
              </w:rPr>
              <w:t xml:space="preserve"> Registrele școlare; </w:t>
            </w:r>
          </w:p>
          <w:p w:rsidR="000E33D0" w:rsidRPr="00B36556" w:rsidRDefault="000E33D0" w:rsidP="000E33D0">
            <w:pPr>
              <w:pStyle w:val="Frspaiere"/>
              <w:rPr>
                <w:rFonts w:ascii="Times New Roman" w:hAnsi="Times New Roman"/>
                <w:sz w:val="20"/>
                <w:szCs w:val="20"/>
                <w:lang w:val="ro-RO"/>
              </w:rPr>
            </w:pPr>
            <w:r w:rsidRPr="00B36556">
              <w:rPr>
                <w:rFonts w:ascii="Times New Roman" w:hAnsi="Times New Roman"/>
                <w:sz w:val="20"/>
                <w:szCs w:val="20"/>
                <w:lang w:val="ro-RO"/>
              </w:rPr>
              <w:sym w:font="Symbol" w:char="F0B7"/>
            </w:r>
            <w:r w:rsidRPr="00B36556">
              <w:rPr>
                <w:rFonts w:ascii="Times New Roman" w:hAnsi="Times New Roman"/>
                <w:sz w:val="20"/>
                <w:szCs w:val="20"/>
                <w:lang w:val="ro-RO"/>
              </w:rPr>
              <w:t xml:space="preserve"> Proiectele didactice de lungă și de scurtă durată aprobate; Ord. nr. 61AB din 05-09-2022 „Cu privire la controlul tematic </w:t>
            </w:r>
            <w:r w:rsidRPr="00B36556">
              <w:rPr>
                <w:rFonts w:ascii="Times New Roman" w:hAnsi="Times New Roman"/>
                <w:i/>
                <w:sz w:val="20"/>
                <w:szCs w:val="20"/>
                <w:lang w:val="ro-RO"/>
              </w:rPr>
              <w:t>Proiectele didactice didactice de lungă durată – factor sistematici în eficientizarea demersului educațional instituțional”</w:t>
            </w:r>
            <w:r w:rsidRPr="00B36556">
              <w:rPr>
                <w:rFonts w:ascii="Times New Roman" w:hAnsi="Times New Roman"/>
                <w:sz w:val="20"/>
                <w:szCs w:val="20"/>
                <w:lang w:val="ro-RO"/>
              </w:rPr>
              <w:t xml:space="preserve"> </w:t>
            </w:r>
          </w:p>
          <w:p w:rsidR="000E33D0" w:rsidRPr="00B36556" w:rsidRDefault="000E33D0" w:rsidP="000E33D0">
            <w:pPr>
              <w:pBdr>
                <w:top w:val="nil"/>
                <w:left w:val="nil"/>
                <w:bottom w:val="nil"/>
                <w:right w:val="nil"/>
                <w:between w:val="nil"/>
              </w:pBdr>
              <w:jc w:val="both"/>
              <w:rPr>
                <w:rFonts w:ascii="Times New Roman" w:eastAsia="Times New Roman" w:hAnsi="Times New Roman" w:cs="Times New Roman"/>
                <w:i/>
                <w:color w:val="FF0000"/>
                <w:sz w:val="20"/>
                <w:szCs w:val="20"/>
                <w:lang w:val="ro-RO"/>
              </w:rPr>
            </w:pPr>
            <w:r w:rsidRPr="00B36556">
              <w:rPr>
                <w:rFonts w:ascii="Times New Roman" w:hAnsi="Times New Roman"/>
                <w:sz w:val="20"/>
                <w:szCs w:val="20"/>
                <w:lang w:val="ro-RO"/>
              </w:rPr>
              <w:sym w:font="Symbol" w:char="F0B7"/>
            </w:r>
            <w:r w:rsidRPr="00B36556">
              <w:rPr>
                <w:rFonts w:ascii="Times New Roman" w:hAnsi="Times New Roman"/>
                <w:sz w:val="20"/>
                <w:szCs w:val="20"/>
                <w:lang w:val="ro-RO"/>
              </w:rPr>
              <w:t xml:space="preserve"> În 2 auditorii din liceu sunt table interactive.</w:t>
            </w:r>
            <w:r w:rsidRPr="00B36556">
              <w:rPr>
                <w:rFonts w:ascii="Times New Roman" w:hAnsi="Times New Roman" w:cs="Times New Roman"/>
                <w:sz w:val="20"/>
                <w:szCs w:val="20"/>
                <w:lang w:val="ro-RO"/>
              </w:rPr>
              <w:t>;</w:t>
            </w:r>
          </w:p>
        </w:tc>
      </w:tr>
      <w:tr w:rsidR="000E33D0" w:rsidRPr="00C44383" w:rsidTr="000E33D0">
        <w:tc>
          <w:tcPr>
            <w:tcW w:w="1365" w:type="dxa"/>
          </w:tcPr>
          <w:p w:rsidR="000E33D0" w:rsidRPr="00B36556" w:rsidRDefault="000E33D0" w:rsidP="000E33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697" w:type="dxa"/>
            <w:gridSpan w:val="3"/>
          </w:tcPr>
          <w:p w:rsidR="000E33D0" w:rsidRPr="00B36556" w:rsidRDefault="000E33D0" w:rsidP="000E33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3</w:t>
            </w:r>
            <w:r w:rsidRPr="00B36556">
              <w:rPr>
                <w:rFonts w:ascii="Times New Roman" w:hAnsi="Times New Roman" w:cs="Times New Roman"/>
                <w:i/>
                <w:sz w:val="20"/>
                <w:szCs w:val="20"/>
                <w:lang w:val="ro-RO"/>
              </w:rPr>
              <w:t xml:space="preserve">.3.4. Cadrele didactice aplică mijloacele de învățământ și auxiliare curriculare conform nivelului de școlarizare, planului de învățământ prognozat/realizat și necesităților educaționale ale copiilor. Cadrele didactice utilizează tehnologii informaționale și de comunicarte adaptate la necesităților tuturor elevilor, inclusiv ale elevilor cu CES. </w:t>
            </w:r>
            <w:r w:rsidRPr="00B36556">
              <w:rPr>
                <w:rFonts w:ascii="Times New Roman" w:hAnsi="Times New Roman"/>
                <w:i/>
                <w:sz w:val="20"/>
                <w:szCs w:val="20"/>
                <w:lang w:val="ro-RO"/>
              </w:rPr>
              <w:t>Mijloacele de învățământ și auxiliarele curriculare sunt puse în aplicare, utilizând tehnologii informaționale și de comunicare. Toate cadrele didactice posedă și implementează TIC în procesul de predare-învățare-evaluare, pe platforma Google MEETși SKAYP..</w:t>
            </w:r>
          </w:p>
        </w:tc>
      </w:tr>
      <w:tr w:rsidR="000E33D0" w:rsidRPr="00B36556" w:rsidTr="000E33D0">
        <w:tc>
          <w:tcPr>
            <w:tcW w:w="1365" w:type="dxa"/>
          </w:tcPr>
          <w:p w:rsidR="000E33D0" w:rsidRPr="00B36556" w:rsidRDefault="000E33D0" w:rsidP="000E33D0">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lastRenderedPageBreak/>
              <w:t>Pondere și punctaj acordat</w:t>
            </w:r>
          </w:p>
        </w:tc>
        <w:tc>
          <w:tcPr>
            <w:tcW w:w="3159" w:type="dxa"/>
          </w:tcPr>
          <w:p w:rsidR="000E33D0" w:rsidRPr="00B36556" w:rsidRDefault="000E33D0" w:rsidP="000E33D0">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2</w:t>
            </w:r>
          </w:p>
        </w:tc>
        <w:tc>
          <w:tcPr>
            <w:tcW w:w="2280" w:type="dxa"/>
          </w:tcPr>
          <w:p w:rsidR="000E33D0" w:rsidRPr="00B36556" w:rsidRDefault="000E33D0" w:rsidP="000E33D0">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Autoevaluare conform criteriilor: - 2</w:t>
            </w:r>
          </w:p>
        </w:tc>
        <w:tc>
          <w:tcPr>
            <w:tcW w:w="2258" w:type="dxa"/>
          </w:tcPr>
          <w:p w:rsidR="000E33D0" w:rsidRPr="00B36556" w:rsidRDefault="000E33D0" w:rsidP="000E33D0">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 2</w:t>
            </w:r>
          </w:p>
        </w:tc>
      </w:tr>
    </w:tbl>
    <w:p w:rsidR="00594AA5" w:rsidRPr="00B36556" w:rsidRDefault="00594AA5" w:rsidP="005D37D0">
      <w:pPr>
        <w:pStyle w:val="Frspaiere"/>
        <w:rPr>
          <w:rFonts w:ascii="Times New Roman" w:hAnsi="Times New Roman" w:cs="Times New Roman"/>
          <w:sz w:val="20"/>
          <w:szCs w:val="20"/>
          <w:lang w:val="ro-RO"/>
        </w:rPr>
      </w:pPr>
    </w:p>
    <w:p w:rsidR="002A7DE3" w:rsidRPr="00B36556" w:rsidRDefault="002A7DE3" w:rsidP="002A7DE3">
      <w:pPr>
        <w:spacing w:after="0" w:line="276" w:lineRule="auto"/>
        <w:jc w:val="both"/>
        <w:rPr>
          <w:rFonts w:ascii="Times New Roman" w:hAnsi="Times New Roman" w:cs="Times New Roman"/>
          <w:b/>
          <w:color w:val="002060"/>
          <w:sz w:val="24"/>
          <w:szCs w:val="24"/>
          <w:u w:val="single"/>
        </w:rPr>
      </w:pPr>
      <w:r w:rsidRPr="00B36556">
        <w:rPr>
          <w:rFonts w:ascii="Times New Roman" w:hAnsi="Times New Roman" w:cs="Times New Roman"/>
          <w:b/>
          <w:color w:val="002060"/>
          <w:sz w:val="24"/>
          <w:szCs w:val="24"/>
          <w:u w:val="single"/>
        </w:rPr>
        <w:t>Dimensiune III</w:t>
      </w:r>
      <w:r w:rsidRPr="00B36556">
        <w:rPr>
          <w:rFonts w:ascii="Times New Roman" w:hAnsi="Times New Roman" w:cs="Times New Roman"/>
          <w:b/>
          <w:i/>
          <w:color w:val="002060"/>
          <w:u w:val="single"/>
        </w:rPr>
        <w:t xml:space="preserve"> INCLUZIUNE EDUCAȚIONALĂ</w:t>
      </w:r>
    </w:p>
    <w:tbl>
      <w:tblPr>
        <w:tblStyle w:val="TableGrid"/>
        <w:tblW w:w="0" w:type="auto"/>
        <w:tblInd w:w="-567" w:type="dxa"/>
        <w:tblLook w:val="04A0"/>
      </w:tblPr>
      <w:tblGrid>
        <w:gridCol w:w="4785"/>
        <w:gridCol w:w="4786"/>
      </w:tblGrid>
      <w:tr w:rsidR="002A7DE3" w:rsidRPr="00B36556" w:rsidTr="000E691A">
        <w:tc>
          <w:tcPr>
            <w:tcW w:w="4785" w:type="dxa"/>
            <w:tcBorders>
              <w:top w:val="single" w:sz="4" w:space="0" w:color="auto"/>
              <w:left w:val="single" w:sz="4" w:space="0" w:color="auto"/>
              <w:bottom w:val="single" w:sz="4" w:space="0" w:color="auto"/>
              <w:right w:val="single" w:sz="4" w:space="0" w:color="auto"/>
            </w:tcBorders>
            <w:hideMark/>
          </w:tcPr>
          <w:p w:rsidR="002A7DE3" w:rsidRPr="00B36556" w:rsidRDefault="002A7DE3" w:rsidP="000E691A">
            <w:pPr>
              <w:spacing w:after="200" w:line="276" w:lineRule="auto"/>
              <w:jc w:val="center"/>
              <w:rPr>
                <w:rFonts w:ascii="Times New Roman" w:hAnsi="Times New Roman"/>
                <w:b/>
                <w:i/>
                <w:color w:val="000000" w:themeColor="text1"/>
              </w:rPr>
            </w:pPr>
            <w:r w:rsidRPr="00B36556">
              <w:rPr>
                <w:rFonts w:ascii="Times New Roman" w:hAnsi="Times New Roman"/>
                <w:b/>
                <w:i/>
                <w:color w:val="002060"/>
              </w:rPr>
              <w:t>Puncte tari</w:t>
            </w:r>
          </w:p>
        </w:tc>
        <w:tc>
          <w:tcPr>
            <w:tcW w:w="4786" w:type="dxa"/>
            <w:tcBorders>
              <w:top w:val="single" w:sz="4" w:space="0" w:color="auto"/>
              <w:left w:val="single" w:sz="4" w:space="0" w:color="auto"/>
              <w:bottom w:val="single" w:sz="4" w:space="0" w:color="auto"/>
              <w:right w:val="single" w:sz="4" w:space="0" w:color="auto"/>
            </w:tcBorders>
            <w:hideMark/>
          </w:tcPr>
          <w:p w:rsidR="002A7DE3" w:rsidRPr="00B36556" w:rsidRDefault="002A7DE3" w:rsidP="000E691A">
            <w:pPr>
              <w:spacing w:after="200" w:line="276" w:lineRule="auto"/>
              <w:jc w:val="center"/>
              <w:rPr>
                <w:rFonts w:ascii="Times New Roman" w:hAnsi="Times New Roman"/>
                <w:b/>
                <w:i/>
                <w:color w:val="000000" w:themeColor="text1"/>
              </w:rPr>
            </w:pPr>
            <w:r w:rsidRPr="00B36556">
              <w:rPr>
                <w:rFonts w:ascii="Times New Roman" w:hAnsi="Times New Roman"/>
                <w:b/>
                <w:i/>
                <w:color w:val="002060"/>
              </w:rPr>
              <w:t>Puncte slabe</w:t>
            </w:r>
          </w:p>
        </w:tc>
      </w:tr>
      <w:tr w:rsidR="002A7DE3" w:rsidRPr="00C44383" w:rsidTr="000E691A">
        <w:tc>
          <w:tcPr>
            <w:tcW w:w="4785" w:type="dxa"/>
            <w:tcBorders>
              <w:top w:val="single" w:sz="4" w:space="0" w:color="auto"/>
              <w:left w:val="single" w:sz="4" w:space="0" w:color="auto"/>
              <w:bottom w:val="single" w:sz="4" w:space="0" w:color="auto"/>
              <w:right w:val="single" w:sz="4" w:space="0" w:color="auto"/>
            </w:tcBorders>
          </w:tcPr>
          <w:p w:rsidR="002A7DE3" w:rsidRPr="00B36556" w:rsidRDefault="002A7DE3" w:rsidP="000E691A">
            <w:pPr>
              <w:pStyle w:val="Frspaiere"/>
              <w:rPr>
                <w:rFonts w:ascii="Times New Roman" w:hAnsi="Times New Roman"/>
                <w:sz w:val="20"/>
                <w:szCs w:val="20"/>
              </w:rPr>
            </w:pPr>
            <w:r w:rsidRPr="00B36556">
              <w:rPr>
                <w:rFonts w:ascii="Times New Roman" w:hAnsi="Times New Roman"/>
                <w:sz w:val="20"/>
                <w:szCs w:val="20"/>
              </w:rPr>
              <w:t xml:space="preserve">1). Acces la informație prin intermediul internet-ului. </w:t>
            </w:r>
          </w:p>
          <w:p w:rsidR="002A7DE3" w:rsidRPr="00B36556" w:rsidRDefault="00FC055A" w:rsidP="000E691A">
            <w:pPr>
              <w:pStyle w:val="Frspaiere"/>
              <w:rPr>
                <w:rFonts w:ascii="Times New Roman" w:hAnsi="Times New Roman"/>
                <w:sz w:val="20"/>
                <w:szCs w:val="20"/>
              </w:rPr>
            </w:pPr>
            <w:r w:rsidRPr="00B36556">
              <w:rPr>
                <w:rFonts w:ascii="Times New Roman" w:hAnsi="Times New Roman"/>
                <w:sz w:val="20"/>
                <w:szCs w:val="20"/>
              </w:rPr>
              <w:t>2</w:t>
            </w:r>
            <w:r w:rsidR="002A7DE3" w:rsidRPr="00B36556">
              <w:rPr>
                <w:rFonts w:ascii="Times New Roman" w:hAnsi="Times New Roman"/>
                <w:sz w:val="20"/>
                <w:szCs w:val="20"/>
              </w:rPr>
              <w:t xml:space="preserve">) Baza materială corespunzătoare, care asigură </w:t>
            </w:r>
            <w:r w:rsidRPr="00B36556">
              <w:rPr>
                <w:rFonts w:ascii="Times New Roman" w:hAnsi="Times New Roman"/>
                <w:sz w:val="20"/>
                <w:szCs w:val="20"/>
              </w:rPr>
              <w:t>o educație de calitate</w:t>
            </w:r>
            <w:r w:rsidR="002A7DE3" w:rsidRPr="00B36556">
              <w:rPr>
                <w:rFonts w:ascii="Times New Roman" w:hAnsi="Times New Roman"/>
                <w:sz w:val="20"/>
                <w:szCs w:val="20"/>
              </w:rPr>
              <w:t>;</w:t>
            </w:r>
          </w:p>
          <w:p w:rsidR="002A7DE3" w:rsidRPr="00B36556" w:rsidRDefault="00FC055A" w:rsidP="000E691A">
            <w:pPr>
              <w:pStyle w:val="Frspaiere"/>
              <w:rPr>
                <w:rFonts w:ascii="Times New Roman" w:hAnsi="Times New Roman"/>
                <w:sz w:val="20"/>
                <w:szCs w:val="20"/>
              </w:rPr>
            </w:pPr>
            <w:r w:rsidRPr="00B36556">
              <w:rPr>
                <w:rFonts w:ascii="Times New Roman" w:hAnsi="Times New Roman"/>
                <w:sz w:val="20"/>
                <w:szCs w:val="20"/>
              </w:rPr>
              <w:t>3</w:t>
            </w:r>
            <w:r w:rsidR="002A7DE3" w:rsidRPr="00B36556">
              <w:rPr>
                <w:rFonts w:ascii="Times New Roman" w:hAnsi="Times New Roman"/>
                <w:sz w:val="20"/>
                <w:szCs w:val="20"/>
              </w:rPr>
              <w:t xml:space="preserve">)Selectarea instituției noastre ca câștigătoare în cadrul proiectelor </w:t>
            </w:r>
            <w:r w:rsidRPr="00B36556">
              <w:rPr>
                <w:rFonts w:ascii="Times New Roman" w:hAnsi="Times New Roman"/>
                <w:sz w:val="20"/>
                <w:szCs w:val="20"/>
              </w:rPr>
              <w:t>LMT</w:t>
            </w:r>
            <w:r w:rsidR="002A7DE3" w:rsidRPr="00B36556">
              <w:rPr>
                <w:rFonts w:ascii="Times New Roman" w:hAnsi="Times New Roman"/>
                <w:sz w:val="20"/>
                <w:szCs w:val="20"/>
              </w:rPr>
              <w:t>, “</w:t>
            </w:r>
            <w:r w:rsidRPr="00B36556">
              <w:rPr>
                <w:rFonts w:ascii="Times New Roman" w:hAnsi="Times New Roman"/>
                <w:sz w:val="20"/>
                <w:szCs w:val="20"/>
              </w:rPr>
              <w:t>Valorile statului de drept</w:t>
            </w:r>
            <w:r w:rsidR="002A7DE3" w:rsidRPr="00B36556">
              <w:rPr>
                <w:rFonts w:ascii="Times New Roman" w:hAnsi="Times New Roman"/>
                <w:sz w:val="20"/>
                <w:szCs w:val="20"/>
              </w:rPr>
              <w:t xml:space="preserve">”; </w:t>
            </w:r>
          </w:p>
          <w:p w:rsidR="002A7DE3" w:rsidRPr="00B36556" w:rsidRDefault="00FC055A" w:rsidP="000E691A">
            <w:pPr>
              <w:pStyle w:val="Frspaiere"/>
              <w:rPr>
                <w:rFonts w:ascii="Times New Roman" w:hAnsi="Times New Roman"/>
                <w:sz w:val="20"/>
                <w:szCs w:val="20"/>
              </w:rPr>
            </w:pPr>
            <w:r w:rsidRPr="00B36556">
              <w:rPr>
                <w:rFonts w:ascii="Times New Roman" w:hAnsi="Times New Roman"/>
                <w:sz w:val="20"/>
                <w:szCs w:val="20"/>
              </w:rPr>
              <w:t>4</w:t>
            </w:r>
            <w:r w:rsidR="002A7DE3" w:rsidRPr="00B36556">
              <w:rPr>
                <w:rFonts w:ascii="Times New Roman" w:hAnsi="Times New Roman"/>
                <w:sz w:val="20"/>
                <w:szCs w:val="20"/>
              </w:rPr>
              <w:t xml:space="preserve">)Comunicarea on-line in cadrul comunității școlare; </w:t>
            </w:r>
          </w:p>
          <w:p w:rsidR="002A7DE3" w:rsidRPr="00B36556" w:rsidRDefault="00FC055A" w:rsidP="000E691A">
            <w:pPr>
              <w:pStyle w:val="Frspaiere"/>
              <w:rPr>
                <w:rFonts w:ascii="Times New Roman" w:hAnsi="Times New Roman"/>
                <w:sz w:val="20"/>
                <w:szCs w:val="20"/>
              </w:rPr>
            </w:pPr>
            <w:r w:rsidRPr="00B36556">
              <w:rPr>
                <w:rFonts w:ascii="Times New Roman" w:hAnsi="Times New Roman"/>
                <w:sz w:val="20"/>
                <w:szCs w:val="20"/>
              </w:rPr>
              <w:t>5</w:t>
            </w:r>
            <w:r w:rsidR="002A7DE3" w:rsidRPr="00B36556">
              <w:rPr>
                <w:rFonts w:ascii="Times New Roman" w:hAnsi="Times New Roman"/>
                <w:sz w:val="20"/>
                <w:szCs w:val="20"/>
              </w:rPr>
              <w:t>)Site-ul liceului și Revista școlară „</w:t>
            </w:r>
            <w:r w:rsidRPr="00B36556">
              <w:rPr>
                <w:rFonts w:ascii="Times New Roman" w:hAnsi="Times New Roman"/>
                <w:sz w:val="20"/>
                <w:szCs w:val="20"/>
              </w:rPr>
              <w:t>Ped aspera ad astra</w:t>
            </w:r>
            <w:r w:rsidR="002A7DE3" w:rsidRPr="00B36556">
              <w:rPr>
                <w:rFonts w:ascii="Times New Roman" w:hAnsi="Times New Roman"/>
                <w:sz w:val="20"/>
                <w:szCs w:val="20"/>
              </w:rPr>
              <w:t>”, FB, pagina WEB</w:t>
            </w:r>
            <w:r w:rsidRPr="00B36556">
              <w:rPr>
                <w:rFonts w:ascii="Times New Roman" w:hAnsi="Times New Roman"/>
                <w:sz w:val="20"/>
                <w:szCs w:val="20"/>
              </w:rPr>
              <w:t>, contact@valecsandri.md</w:t>
            </w:r>
            <w:r w:rsidR="002A7DE3" w:rsidRPr="00B36556">
              <w:rPr>
                <w:rFonts w:ascii="Times New Roman" w:hAnsi="Times New Roman"/>
                <w:sz w:val="20"/>
                <w:szCs w:val="20"/>
              </w:rPr>
              <w:t xml:space="preserve">; </w:t>
            </w:r>
          </w:p>
          <w:p w:rsidR="002A7DE3" w:rsidRPr="00B36556" w:rsidRDefault="00FC055A" w:rsidP="000E691A">
            <w:pPr>
              <w:pStyle w:val="Frspaiere"/>
              <w:rPr>
                <w:rFonts w:ascii="Times New Roman" w:hAnsi="Times New Roman"/>
                <w:sz w:val="20"/>
                <w:szCs w:val="20"/>
              </w:rPr>
            </w:pPr>
            <w:r w:rsidRPr="00B36556">
              <w:rPr>
                <w:rFonts w:ascii="Times New Roman" w:hAnsi="Times New Roman"/>
                <w:sz w:val="20"/>
                <w:szCs w:val="20"/>
              </w:rPr>
              <w:t>6</w:t>
            </w:r>
            <w:r w:rsidR="002A7DE3" w:rsidRPr="00B36556">
              <w:rPr>
                <w:rFonts w:ascii="Times New Roman" w:hAnsi="Times New Roman"/>
                <w:sz w:val="20"/>
                <w:szCs w:val="20"/>
              </w:rPr>
              <w:t xml:space="preserve">) Serviciul psihologic în liceu; </w:t>
            </w:r>
          </w:p>
          <w:p w:rsidR="002A7DE3" w:rsidRPr="00B36556" w:rsidRDefault="00FC055A" w:rsidP="000E691A">
            <w:pPr>
              <w:pStyle w:val="Frspaiere"/>
              <w:rPr>
                <w:rFonts w:ascii="Times New Roman" w:hAnsi="Times New Roman"/>
                <w:sz w:val="20"/>
                <w:szCs w:val="20"/>
              </w:rPr>
            </w:pPr>
            <w:r w:rsidRPr="00B36556">
              <w:rPr>
                <w:rFonts w:ascii="Times New Roman" w:hAnsi="Times New Roman"/>
                <w:sz w:val="20"/>
                <w:szCs w:val="20"/>
              </w:rPr>
              <w:t>7</w:t>
            </w:r>
            <w:r w:rsidR="002A7DE3" w:rsidRPr="00B36556">
              <w:rPr>
                <w:rFonts w:ascii="Times New Roman" w:hAnsi="Times New Roman"/>
                <w:sz w:val="20"/>
                <w:szCs w:val="20"/>
              </w:rPr>
              <w:t>) Grupuri de lucru și comisii-CMI</w:t>
            </w:r>
          </w:p>
          <w:p w:rsidR="002A7DE3" w:rsidRPr="00B36556" w:rsidRDefault="00FC055A" w:rsidP="000E691A">
            <w:pPr>
              <w:pStyle w:val="Frspaiere"/>
              <w:rPr>
                <w:rFonts w:ascii="Times New Roman" w:hAnsi="Times New Roman"/>
                <w:sz w:val="20"/>
                <w:szCs w:val="20"/>
              </w:rPr>
            </w:pPr>
            <w:r w:rsidRPr="00B36556">
              <w:rPr>
                <w:rFonts w:ascii="Times New Roman" w:hAnsi="Times New Roman"/>
                <w:sz w:val="20"/>
                <w:szCs w:val="20"/>
              </w:rPr>
              <w:t>8</w:t>
            </w:r>
            <w:r w:rsidR="002A7DE3" w:rsidRPr="00B36556">
              <w:rPr>
                <w:rFonts w:ascii="Times New Roman" w:hAnsi="Times New Roman"/>
                <w:sz w:val="20"/>
                <w:szCs w:val="20"/>
              </w:rPr>
              <w:t>) Organizarea alimentației gratuite  elevilor cu CES;</w:t>
            </w:r>
          </w:p>
        </w:tc>
        <w:tc>
          <w:tcPr>
            <w:tcW w:w="4786" w:type="dxa"/>
            <w:tcBorders>
              <w:top w:val="single" w:sz="4" w:space="0" w:color="auto"/>
              <w:left w:val="single" w:sz="4" w:space="0" w:color="auto"/>
              <w:bottom w:val="single" w:sz="4" w:space="0" w:color="auto"/>
              <w:right w:val="single" w:sz="4" w:space="0" w:color="auto"/>
            </w:tcBorders>
          </w:tcPr>
          <w:p w:rsidR="002A7DE3" w:rsidRPr="00B36556" w:rsidRDefault="002A7DE3" w:rsidP="000E691A">
            <w:pPr>
              <w:pStyle w:val="Frspaiere"/>
              <w:rPr>
                <w:rFonts w:ascii="Times New Roman" w:hAnsi="Times New Roman"/>
                <w:sz w:val="20"/>
                <w:szCs w:val="20"/>
              </w:rPr>
            </w:pPr>
            <w:r w:rsidRPr="00B36556">
              <w:rPr>
                <w:rFonts w:ascii="Times New Roman" w:hAnsi="Times New Roman"/>
                <w:sz w:val="20"/>
                <w:szCs w:val="20"/>
              </w:rPr>
              <w:t xml:space="preserve">1)Scăderea interesului pentru învățare și implicare din partea unor elevi, mai ales în timpul pandemiei; </w:t>
            </w:r>
          </w:p>
          <w:p w:rsidR="002A7DE3" w:rsidRPr="00B36556" w:rsidRDefault="002A7DE3" w:rsidP="000E691A">
            <w:pPr>
              <w:pStyle w:val="Frspaiere"/>
              <w:rPr>
                <w:rFonts w:ascii="Times New Roman" w:hAnsi="Times New Roman"/>
                <w:sz w:val="20"/>
                <w:szCs w:val="20"/>
              </w:rPr>
            </w:pPr>
            <w:r w:rsidRPr="00B36556">
              <w:rPr>
                <w:rFonts w:ascii="Times New Roman" w:hAnsi="Times New Roman"/>
                <w:sz w:val="20"/>
                <w:szCs w:val="20"/>
              </w:rPr>
              <w:t xml:space="preserve">2)Volum mare de teme și sarcini didactice propuse elevilor ceea ce duce la dezinteres pentru studii; </w:t>
            </w:r>
          </w:p>
          <w:p w:rsidR="002A7DE3" w:rsidRPr="00B36556" w:rsidRDefault="002A7DE3" w:rsidP="000E691A">
            <w:pPr>
              <w:pStyle w:val="Frspaiere"/>
              <w:rPr>
                <w:rFonts w:ascii="Times New Roman" w:hAnsi="Times New Roman"/>
                <w:sz w:val="20"/>
                <w:szCs w:val="20"/>
              </w:rPr>
            </w:pPr>
            <w:r w:rsidRPr="00B36556">
              <w:rPr>
                <w:rFonts w:ascii="Times New Roman" w:hAnsi="Times New Roman"/>
                <w:sz w:val="20"/>
                <w:szCs w:val="20"/>
              </w:rPr>
              <w:t>3</w:t>
            </w:r>
            <w:r w:rsidRPr="00B36556">
              <w:rPr>
                <w:rFonts w:ascii="Times New Roman" w:hAnsi="Times New Roman"/>
                <w:b/>
                <w:bCs/>
                <w:sz w:val="20"/>
                <w:szCs w:val="20"/>
              </w:rPr>
              <w:t>)</w:t>
            </w:r>
            <w:r w:rsidR="00FC055A" w:rsidRPr="00B36556">
              <w:rPr>
                <w:rFonts w:ascii="Times New Roman" w:hAnsi="Times New Roman"/>
                <w:b/>
                <w:bCs/>
                <w:sz w:val="20"/>
                <w:szCs w:val="20"/>
              </w:rPr>
              <w:t xml:space="preserve"> Absența unui centru de resurse pentru educația incluzivă funcțional, absența cadrului de sprijin</w:t>
            </w:r>
            <w:r w:rsidRPr="00B36556">
              <w:rPr>
                <w:rFonts w:ascii="Times New Roman" w:hAnsi="Times New Roman"/>
                <w:b/>
                <w:bCs/>
                <w:sz w:val="20"/>
                <w:szCs w:val="20"/>
              </w:rPr>
              <w:t>;</w:t>
            </w:r>
          </w:p>
          <w:p w:rsidR="002A7DE3" w:rsidRPr="00B36556" w:rsidRDefault="002A7DE3" w:rsidP="000E691A">
            <w:pPr>
              <w:pStyle w:val="Frspaiere"/>
              <w:rPr>
                <w:rFonts w:ascii="Times New Roman" w:hAnsi="Times New Roman"/>
                <w:sz w:val="20"/>
                <w:szCs w:val="20"/>
              </w:rPr>
            </w:pPr>
            <w:r w:rsidRPr="00B36556">
              <w:rPr>
                <w:rFonts w:ascii="Times New Roman" w:hAnsi="Times New Roman"/>
                <w:sz w:val="20"/>
                <w:szCs w:val="20"/>
              </w:rPr>
              <w:t>4)Rezistență din partea unor cadre didactice privind educația incluzivă;</w:t>
            </w:r>
          </w:p>
          <w:p w:rsidR="002A7DE3" w:rsidRPr="00B36556" w:rsidRDefault="002A7DE3" w:rsidP="000E691A">
            <w:pPr>
              <w:pStyle w:val="Frspaiere"/>
              <w:rPr>
                <w:rFonts w:ascii="Times New Roman" w:hAnsi="Times New Roman"/>
                <w:sz w:val="20"/>
                <w:szCs w:val="20"/>
              </w:rPr>
            </w:pPr>
            <w:r w:rsidRPr="00B36556">
              <w:rPr>
                <w:rFonts w:ascii="Times New Roman" w:hAnsi="Times New Roman"/>
                <w:sz w:val="20"/>
                <w:szCs w:val="20"/>
              </w:rPr>
              <w:t>5) Nerecunoașterea unor părinți că copilul lor este cu CES;</w:t>
            </w:r>
          </w:p>
          <w:p w:rsidR="002A7DE3" w:rsidRPr="00B36556" w:rsidRDefault="002A7DE3" w:rsidP="000E691A">
            <w:pPr>
              <w:pStyle w:val="Frspaiere"/>
              <w:rPr>
                <w:rFonts w:ascii="Times New Roman" w:hAnsi="Times New Roman"/>
                <w:sz w:val="20"/>
                <w:szCs w:val="20"/>
              </w:rPr>
            </w:pPr>
            <w:r w:rsidRPr="00B36556">
              <w:rPr>
                <w:rFonts w:ascii="Times New Roman" w:hAnsi="Times New Roman"/>
                <w:sz w:val="20"/>
                <w:szCs w:val="20"/>
              </w:rPr>
              <w:t>6) Lipsa cadrului didactic de sprijin.</w:t>
            </w:r>
          </w:p>
          <w:p w:rsidR="002A7DE3" w:rsidRPr="00B36556" w:rsidRDefault="002A7DE3" w:rsidP="000E691A">
            <w:pPr>
              <w:spacing w:after="200" w:line="276" w:lineRule="auto"/>
              <w:jc w:val="both"/>
              <w:rPr>
                <w:rFonts w:ascii="Times New Roman" w:hAnsi="Times New Roman"/>
                <w:b/>
                <w:color w:val="000000" w:themeColor="text1"/>
                <w:sz w:val="20"/>
                <w:szCs w:val="20"/>
              </w:rPr>
            </w:pPr>
          </w:p>
        </w:tc>
      </w:tr>
      <w:tr w:rsidR="002A7DE3" w:rsidRPr="00B36556" w:rsidTr="000E691A">
        <w:tc>
          <w:tcPr>
            <w:tcW w:w="4785" w:type="dxa"/>
            <w:tcBorders>
              <w:top w:val="single" w:sz="4" w:space="0" w:color="auto"/>
              <w:left w:val="single" w:sz="4" w:space="0" w:color="auto"/>
              <w:bottom w:val="single" w:sz="4" w:space="0" w:color="auto"/>
              <w:right w:val="single" w:sz="4" w:space="0" w:color="auto"/>
            </w:tcBorders>
          </w:tcPr>
          <w:p w:rsidR="002A7DE3" w:rsidRPr="00B36556" w:rsidRDefault="002A7DE3" w:rsidP="000E691A">
            <w:pPr>
              <w:pStyle w:val="Frspaiere"/>
              <w:jc w:val="center"/>
              <w:rPr>
                <w:rFonts w:ascii="Times New Roman" w:hAnsi="Times New Roman"/>
                <w:b/>
                <w:i/>
                <w:color w:val="002060"/>
                <w:sz w:val="20"/>
                <w:szCs w:val="20"/>
              </w:rPr>
            </w:pPr>
            <w:r w:rsidRPr="00B36556">
              <w:rPr>
                <w:rFonts w:ascii="Times New Roman" w:hAnsi="Times New Roman"/>
                <w:b/>
                <w:i/>
                <w:color w:val="002060"/>
                <w:sz w:val="20"/>
                <w:szCs w:val="20"/>
              </w:rPr>
              <w:t>Oportunități</w:t>
            </w:r>
          </w:p>
          <w:p w:rsidR="002A7DE3" w:rsidRPr="00B36556" w:rsidRDefault="002A7DE3" w:rsidP="000E691A">
            <w:pPr>
              <w:pStyle w:val="Frspaiere"/>
              <w:jc w:val="center"/>
              <w:rPr>
                <w:rFonts w:ascii="Times New Roman" w:hAnsi="Times New Roman"/>
                <w:b/>
                <w:i/>
                <w:color w:val="002060"/>
                <w:sz w:val="20"/>
                <w:szCs w:val="20"/>
              </w:rPr>
            </w:pPr>
          </w:p>
        </w:tc>
        <w:tc>
          <w:tcPr>
            <w:tcW w:w="4786" w:type="dxa"/>
            <w:tcBorders>
              <w:top w:val="single" w:sz="4" w:space="0" w:color="auto"/>
              <w:left w:val="single" w:sz="4" w:space="0" w:color="auto"/>
              <w:bottom w:val="single" w:sz="4" w:space="0" w:color="auto"/>
              <w:right w:val="single" w:sz="4" w:space="0" w:color="auto"/>
            </w:tcBorders>
          </w:tcPr>
          <w:p w:rsidR="002A7DE3" w:rsidRPr="00B36556" w:rsidRDefault="002A7DE3" w:rsidP="000E691A">
            <w:pPr>
              <w:pStyle w:val="Frspaiere"/>
              <w:jc w:val="center"/>
              <w:rPr>
                <w:rFonts w:ascii="Times New Roman" w:hAnsi="Times New Roman"/>
                <w:b/>
                <w:i/>
                <w:color w:val="002060"/>
                <w:sz w:val="20"/>
                <w:szCs w:val="20"/>
              </w:rPr>
            </w:pPr>
            <w:r w:rsidRPr="00B36556">
              <w:rPr>
                <w:rFonts w:ascii="Times New Roman" w:hAnsi="Times New Roman"/>
                <w:b/>
                <w:i/>
                <w:color w:val="002060"/>
                <w:sz w:val="20"/>
                <w:szCs w:val="20"/>
              </w:rPr>
              <w:t>Amenințări</w:t>
            </w:r>
          </w:p>
        </w:tc>
      </w:tr>
      <w:tr w:rsidR="002A7DE3" w:rsidRPr="00C44383" w:rsidTr="000E691A">
        <w:tc>
          <w:tcPr>
            <w:tcW w:w="4785" w:type="dxa"/>
            <w:tcBorders>
              <w:top w:val="single" w:sz="4" w:space="0" w:color="auto"/>
              <w:left w:val="single" w:sz="4" w:space="0" w:color="auto"/>
              <w:bottom w:val="single" w:sz="4" w:space="0" w:color="auto"/>
              <w:right w:val="single" w:sz="4" w:space="0" w:color="auto"/>
            </w:tcBorders>
          </w:tcPr>
          <w:p w:rsidR="002A7DE3" w:rsidRPr="00B36556" w:rsidRDefault="002A7DE3" w:rsidP="000E691A">
            <w:pPr>
              <w:pStyle w:val="Frspaiere"/>
              <w:rPr>
                <w:rFonts w:ascii="Times New Roman" w:hAnsi="Times New Roman"/>
                <w:sz w:val="20"/>
                <w:szCs w:val="20"/>
              </w:rPr>
            </w:pPr>
            <w:r w:rsidRPr="00B36556">
              <w:rPr>
                <w:rFonts w:ascii="Times New Roman" w:hAnsi="Times New Roman"/>
                <w:sz w:val="20"/>
                <w:szCs w:val="20"/>
              </w:rPr>
              <w:t xml:space="preserve">  Implicarea elevilor în proiecte și programe educaționale.</w:t>
            </w:r>
          </w:p>
        </w:tc>
        <w:tc>
          <w:tcPr>
            <w:tcW w:w="4786" w:type="dxa"/>
            <w:tcBorders>
              <w:top w:val="single" w:sz="4" w:space="0" w:color="auto"/>
              <w:left w:val="single" w:sz="4" w:space="0" w:color="auto"/>
              <w:bottom w:val="single" w:sz="4" w:space="0" w:color="auto"/>
              <w:right w:val="single" w:sz="4" w:space="0" w:color="auto"/>
            </w:tcBorders>
          </w:tcPr>
          <w:p w:rsidR="002A7DE3" w:rsidRPr="00B36556" w:rsidRDefault="002A7DE3" w:rsidP="000E691A">
            <w:pPr>
              <w:pStyle w:val="Frspaiere"/>
              <w:rPr>
                <w:rFonts w:ascii="Times New Roman" w:hAnsi="Times New Roman"/>
                <w:sz w:val="20"/>
                <w:szCs w:val="20"/>
              </w:rPr>
            </w:pPr>
            <w:r w:rsidRPr="00B36556">
              <w:rPr>
                <w:rFonts w:ascii="Times New Roman" w:hAnsi="Times New Roman"/>
                <w:sz w:val="20"/>
                <w:szCs w:val="20"/>
              </w:rPr>
              <w:t xml:space="preserve">  Lipsa de internet.</w:t>
            </w:r>
          </w:p>
          <w:p w:rsidR="002A7DE3" w:rsidRPr="00B36556" w:rsidRDefault="002A7DE3" w:rsidP="000E691A">
            <w:pPr>
              <w:pStyle w:val="Frspaiere"/>
              <w:rPr>
                <w:rFonts w:ascii="Times New Roman" w:hAnsi="Times New Roman"/>
                <w:sz w:val="20"/>
                <w:szCs w:val="20"/>
              </w:rPr>
            </w:pPr>
            <w:r w:rsidRPr="00B36556">
              <w:rPr>
                <w:rFonts w:ascii="Times New Roman" w:hAnsi="Times New Roman"/>
                <w:sz w:val="20"/>
                <w:szCs w:val="20"/>
              </w:rPr>
              <w:t xml:space="preserve">  Ieșirea din funcție a calculatorului.</w:t>
            </w:r>
          </w:p>
        </w:tc>
      </w:tr>
    </w:tbl>
    <w:p w:rsidR="002A7DE3" w:rsidRPr="00B36556" w:rsidRDefault="002A7DE3" w:rsidP="002A7DE3">
      <w:pPr>
        <w:spacing w:after="0" w:line="276" w:lineRule="auto"/>
        <w:jc w:val="both"/>
        <w:rPr>
          <w:rFonts w:ascii="Times New Roman" w:hAnsi="Times New Roman" w:cs="Times New Roman"/>
          <w:b/>
          <w:color w:val="000000" w:themeColor="text1"/>
          <w:lang w:val="en-US"/>
        </w:rPr>
      </w:pPr>
    </w:p>
    <w:p w:rsidR="002A7DE3" w:rsidRPr="00B36556" w:rsidRDefault="001479E3" w:rsidP="001479E3">
      <w:pPr>
        <w:spacing w:after="0" w:line="276" w:lineRule="auto"/>
        <w:jc w:val="center"/>
        <w:rPr>
          <w:rFonts w:ascii="Times New Roman" w:hAnsi="Times New Roman" w:cs="Times New Roman"/>
          <w:b/>
          <w:color w:val="C00000"/>
          <w:lang w:val="en-US"/>
        </w:rPr>
      </w:pPr>
      <w:r w:rsidRPr="00B36556">
        <w:rPr>
          <w:rFonts w:ascii="Times New Roman" w:hAnsi="Times New Roman" w:cs="Times New Roman"/>
          <w:b/>
          <w:color w:val="C00000"/>
          <w:u w:val="single"/>
          <w:lang w:val="en-US"/>
        </w:rPr>
        <w:t>DIMENSIUNE IV</w:t>
      </w:r>
      <w:r w:rsidRPr="00B36556">
        <w:rPr>
          <w:rFonts w:ascii="Times New Roman" w:hAnsi="Times New Roman" w:cs="Times New Roman"/>
          <w:b/>
          <w:color w:val="C00000"/>
          <w:lang w:val="en-US"/>
        </w:rPr>
        <w:t xml:space="preserve"> </w:t>
      </w:r>
      <w:r w:rsidRPr="00B36556">
        <w:rPr>
          <w:rFonts w:ascii="Times New Roman" w:hAnsi="Times New Roman" w:cs="Times New Roman"/>
          <w:b/>
          <w:i/>
          <w:color w:val="C00000"/>
          <w:lang w:val="en-US"/>
        </w:rPr>
        <w:t>EFICIENȚĂ EDUCAȚIONALĂ</w:t>
      </w:r>
    </w:p>
    <w:p w:rsidR="002A7DE3" w:rsidRPr="00B36556" w:rsidRDefault="002A7DE3" w:rsidP="005D37D0">
      <w:pPr>
        <w:pStyle w:val="Frspaiere"/>
        <w:rPr>
          <w:rFonts w:ascii="Times New Roman" w:hAnsi="Times New Roman" w:cs="Times New Roman"/>
          <w:sz w:val="20"/>
          <w:szCs w:val="20"/>
          <w:lang w:val="ro-RO"/>
        </w:rPr>
      </w:pPr>
    </w:p>
    <w:p w:rsidR="007620DD" w:rsidRPr="00B36556" w:rsidRDefault="00EC29C4" w:rsidP="00EC29C4">
      <w:pPr>
        <w:pStyle w:val="Frspaiere"/>
        <w:rPr>
          <w:rFonts w:ascii="Times New Roman" w:hAnsi="Times New Roman" w:cs="Times New Roman"/>
          <w:b/>
          <w:sz w:val="20"/>
          <w:szCs w:val="20"/>
          <w:lang w:val="ro-RO"/>
        </w:rPr>
      </w:pPr>
      <w:r w:rsidRPr="00B36556">
        <w:rPr>
          <w:rFonts w:ascii="Times New Roman" w:hAnsi="Times New Roman" w:cs="Times New Roman"/>
          <w:b/>
          <w:sz w:val="20"/>
          <w:szCs w:val="20"/>
          <w:lang w:val="ro-RO"/>
        </w:rPr>
        <w:t>STANDARD 4.1  CREAREA CONDIȚIILOR DE ORGANIZARE ȘI REALIZARE A UNUI PROCES EDUCAȚIONAL DE CALITATE</w:t>
      </w:r>
    </w:p>
    <w:p w:rsidR="004B06E5" w:rsidRPr="00B36556" w:rsidRDefault="004B06E5" w:rsidP="005D37D0">
      <w:pPr>
        <w:pStyle w:val="Frspaiere"/>
        <w:rPr>
          <w:rFonts w:ascii="Times New Roman" w:hAnsi="Times New Roman" w:cs="Times New Roman"/>
          <w:b/>
          <w:sz w:val="20"/>
          <w:szCs w:val="20"/>
          <w:lang w:val="ro-RO"/>
        </w:rPr>
      </w:pPr>
      <w:r w:rsidRPr="00B36556">
        <w:rPr>
          <w:rFonts w:ascii="Times New Roman" w:hAnsi="Times New Roman" w:cs="Times New Roman"/>
          <w:sz w:val="20"/>
          <w:szCs w:val="20"/>
          <w:lang w:val="ro-RO"/>
        </w:rPr>
        <w:t xml:space="preserve">Domeniu:  </w:t>
      </w:r>
      <w:r w:rsidRPr="00B36556">
        <w:rPr>
          <w:rFonts w:ascii="Times New Roman" w:hAnsi="Times New Roman" w:cs="Times New Roman"/>
          <w:b/>
          <w:sz w:val="20"/>
          <w:szCs w:val="20"/>
          <w:lang w:val="ro-RO"/>
        </w:rPr>
        <w:t>Management</w:t>
      </w:r>
    </w:p>
    <w:p w:rsidR="00594AA5" w:rsidRPr="00B36556" w:rsidRDefault="004B06E5"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4.1.1</w:t>
      </w:r>
      <w:r w:rsidR="00057C12" w:rsidRPr="00B36556">
        <w:rPr>
          <w:rFonts w:ascii="Times New Roman" w:hAnsi="Times New Roman" w:cs="Times New Roman"/>
          <w:sz w:val="20"/>
          <w:szCs w:val="20"/>
          <w:lang w:val="ro-RO"/>
        </w:rPr>
        <w:t>. O</w:t>
      </w:r>
      <w:r w:rsidRPr="00B36556">
        <w:rPr>
          <w:rFonts w:ascii="Times New Roman" w:hAnsi="Times New Roman" w:cs="Times New Roman"/>
          <w:sz w:val="20"/>
          <w:szCs w:val="20"/>
          <w:lang w:val="ro-RO"/>
        </w:rPr>
        <w:t>rientarea spre creșterea calității educației și spre înbunătățirea continuă a resurselor umane și materiale în planurile strategice și operaționale ale instituției, cu mecanisme de monitorizare a eficienței educaționale</w:t>
      </w:r>
    </w:p>
    <w:tbl>
      <w:tblPr>
        <w:tblStyle w:val="GrilTabel"/>
        <w:tblW w:w="0" w:type="auto"/>
        <w:tblLook w:val="04A0"/>
      </w:tblPr>
      <w:tblGrid>
        <w:gridCol w:w="1365"/>
        <w:gridCol w:w="3159"/>
        <w:gridCol w:w="2280"/>
        <w:gridCol w:w="2258"/>
      </w:tblGrid>
      <w:tr w:rsidR="00241DB6" w:rsidRPr="00C44383" w:rsidTr="00241DB6">
        <w:tc>
          <w:tcPr>
            <w:tcW w:w="1365" w:type="dxa"/>
          </w:tcPr>
          <w:p w:rsidR="00241DB6" w:rsidRPr="00B36556" w:rsidRDefault="00241DB6" w:rsidP="00241DB6">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697" w:type="dxa"/>
            <w:gridSpan w:val="3"/>
          </w:tcPr>
          <w:p w:rsidR="00241DB6" w:rsidRPr="00B36556" w:rsidRDefault="00241DB6" w:rsidP="00241DB6">
            <w:pPr>
              <w:pBdr>
                <w:top w:val="nil"/>
                <w:left w:val="nil"/>
                <w:bottom w:val="nil"/>
                <w:right w:val="nil"/>
                <w:between w:val="nil"/>
              </w:pBdr>
              <w:spacing w:line="259" w:lineRule="auto"/>
              <w:jc w:val="both"/>
              <w:rPr>
                <w:rFonts w:ascii="Times New Roman" w:eastAsia="Times New Roman" w:hAnsi="Times New Roman" w:cs="Times New Roman"/>
                <w:sz w:val="20"/>
                <w:szCs w:val="20"/>
                <w:lang w:val="it-IT"/>
              </w:rPr>
            </w:pPr>
            <w:r w:rsidRPr="00B36556">
              <w:rPr>
                <w:rFonts w:ascii="Times New Roman" w:eastAsia="Times New Roman" w:hAnsi="Times New Roman" w:cs="Times New Roman"/>
                <w:sz w:val="20"/>
                <w:szCs w:val="20"/>
                <w:lang w:val="it-IT"/>
              </w:rPr>
              <w:t>Proiectul de dezvoltare al LT „Vasile Alecsandri” pentru perioada 2021-2025;</w:t>
            </w:r>
          </w:p>
          <w:p w:rsidR="00241DB6" w:rsidRPr="00B36556" w:rsidRDefault="00241DB6" w:rsidP="00241DB6">
            <w:pPr>
              <w:pBdr>
                <w:top w:val="nil"/>
                <w:left w:val="nil"/>
                <w:bottom w:val="nil"/>
                <w:right w:val="nil"/>
                <w:between w:val="nil"/>
              </w:pBdr>
              <w:spacing w:line="259" w:lineRule="auto"/>
              <w:jc w:val="both"/>
              <w:rPr>
                <w:rFonts w:ascii="Times New Roman" w:eastAsia="Times New Roman" w:hAnsi="Times New Roman" w:cs="Times New Roman"/>
                <w:sz w:val="20"/>
                <w:szCs w:val="20"/>
                <w:lang w:val="it-IT"/>
              </w:rPr>
            </w:pPr>
            <w:r w:rsidRPr="00B36556">
              <w:rPr>
                <w:rFonts w:ascii="Times New Roman" w:eastAsia="Times New Roman" w:hAnsi="Times New Roman" w:cs="Times New Roman"/>
                <w:sz w:val="20"/>
                <w:szCs w:val="20"/>
                <w:lang w:val="it-IT"/>
              </w:rPr>
              <w:t>Planul managerial pentru anul de studii 2022-2023;</w:t>
            </w:r>
          </w:p>
          <w:p w:rsidR="00241DB6" w:rsidRPr="00B36556" w:rsidRDefault="00241DB6" w:rsidP="00241DB6">
            <w:pPr>
              <w:pBdr>
                <w:top w:val="nil"/>
                <w:left w:val="nil"/>
                <w:bottom w:val="nil"/>
                <w:right w:val="nil"/>
                <w:between w:val="nil"/>
              </w:pBdr>
              <w:spacing w:line="259" w:lineRule="auto"/>
              <w:jc w:val="both"/>
              <w:rPr>
                <w:rFonts w:ascii="Times New Roman" w:eastAsia="Times New Roman" w:hAnsi="Times New Roman" w:cs="Times New Roman"/>
                <w:sz w:val="20"/>
                <w:szCs w:val="20"/>
                <w:lang w:val="it-IT"/>
              </w:rPr>
            </w:pPr>
            <w:r w:rsidRPr="00B36556">
              <w:rPr>
                <w:rFonts w:ascii="Times New Roman" w:eastAsia="Times New Roman" w:hAnsi="Times New Roman" w:cs="Times New Roman"/>
                <w:sz w:val="20"/>
                <w:szCs w:val="20"/>
                <w:lang w:val="it-IT"/>
              </w:rPr>
              <w:t>Programe operaționale;</w:t>
            </w:r>
          </w:p>
          <w:p w:rsidR="00241DB6" w:rsidRPr="00B36556" w:rsidRDefault="00241DB6" w:rsidP="00241DB6">
            <w:pPr>
              <w:pBdr>
                <w:top w:val="nil"/>
                <w:left w:val="nil"/>
                <w:bottom w:val="nil"/>
                <w:right w:val="nil"/>
                <w:between w:val="nil"/>
              </w:pBdr>
              <w:spacing w:line="259" w:lineRule="auto"/>
              <w:jc w:val="both"/>
              <w:rPr>
                <w:rFonts w:ascii="Times New Roman" w:eastAsia="Times New Roman" w:hAnsi="Times New Roman" w:cs="Times New Roman"/>
                <w:sz w:val="20"/>
                <w:szCs w:val="20"/>
                <w:lang w:val="it-IT"/>
              </w:rPr>
            </w:pPr>
            <w:r w:rsidRPr="00B36556">
              <w:rPr>
                <w:rFonts w:ascii="Times New Roman" w:eastAsia="Times New Roman" w:hAnsi="Times New Roman" w:cs="Times New Roman"/>
                <w:sz w:val="20"/>
                <w:szCs w:val="20"/>
                <w:lang w:val="it-IT"/>
              </w:rPr>
              <w:t>Scopurile, obiectivele și activitățile din planul strategic și operațional reflectă toate domeniile vieții școlare;</w:t>
            </w:r>
          </w:p>
          <w:p w:rsidR="00241DB6" w:rsidRPr="00B36556" w:rsidRDefault="00241DB6" w:rsidP="00241DB6">
            <w:pPr>
              <w:pBdr>
                <w:top w:val="nil"/>
                <w:left w:val="nil"/>
                <w:bottom w:val="nil"/>
                <w:right w:val="nil"/>
                <w:between w:val="nil"/>
              </w:pBdr>
              <w:spacing w:line="259" w:lineRule="auto"/>
              <w:jc w:val="both"/>
              <w:rPr>
                <w:rFonts w:ascii="Times New Roman" w:eastAsia="Times New Roman" w:hAnsi="Times New Roman" w:cs="Times New Roman"/>
                <w:sz w:val="20"/>
                <w:szCs w:val="20"/>
                <w:lang w:val="it-IT"/>
              </w:rPr>
            </w:pPr>
            <w:r w:rsidRPr="00B36556">
              <w:rPr>
                <w:rFonts w:ascii="Times New Roman" w:eastAsia="Times New Roman" w:hAnsi="Times New Roman" w:cs="Times New Roman"/>
                <w:sz w:val="20"/>
                <w:szCs w:val="20"/>
                <w:lang w:val="it-IT"/>
              </w:rPr>
              <w:t>Planul de activitate al Cabinetului Metodic  este orientat spre asigurarea calității educației și cuprinde toate domeniile vieții școlare;</w:t>
            </w:r>
          </w:p>
          <w:p w:rsidR="00241DB6" w:rsidRPr="00B36556" w:rsidRDefault="00241DB6" w:rsidP="00241DB6">
            <w:pPr>
              <w:pStyle w:val="Frspaiere"/>
              <w:jc w:val="both"/>
              <w:rPr>
                <w:rFonts w:ascii="Times New Roman" w:hAnsi="Times New Roman"/>
                <w:color w:val="000000" w:themeColor="text1"/>
                <w:sz w:val="20"/>
                <w:szCs w:val="20"/>
                <w:lang w:val="ro-RO"/>
              </w:rPr>
            </w:pPr>
            <w:r w:rsidRPr="00B36556">
              <w:rPr>
                <w:rFonts w:ascii="Times New Roman" w:hAnsi="Times New Roman"/>
                <w:color w:val="000000" w:themeColor="text1"/>
                <w:lang w:val="ro-RO"/>
              </w:rPr>
              <w:t xml:space="preserve">  </w:t>
            </w:r>
            <w:r w:rsidRPr="00B36556">
              <w:rPr>
                <w:rFonts w:ascii="Times New Roman" w:hAnsi="Times New Roman"/>
                <w:color w:val="000000" w:themeColor="text1"/>
                <w:sz w:val="20"/>
                <w:szCs w:val="20"/>
                <w:lang w:val="ro-RO"/>
              </w:rPr>
              <w:t>Elaborate ordine cu privire la calcularea semestrială a sporului de performanță a angajaților.</w:t>
            </w:r>
          </w:p>
          <w:p w:rsidR="00241DB6" w:rsidRPr="00B36556" w:rsidRDefault="00241DB6" w:rsidP="00241DB6">
            <w:pPr>
              <w:pStyle w:val="Frspaiere"/>
              <w:jc w:val="both"/>
              <w:rPr>
                <w:rFonts w:ascii="Times New Roman" w:eastAsia="Times New Roman" w:hAnsi="Times New Roman" w:cs="Times New Roman"/>
                <w:sz w:val="20"/>
                <w:szCs w:val="20"/>
                <w:lang w:val="ro-RO"/>
              </w:rPr>
            </w:pPr>
            <w:r w:rsidRPr="00B36556">
              <w:rPr>
                <w:rFonts w:ascii="Times New Roman" w:hAnsi="Times New Roman"/>
                <w:color w:val="000000" w:themeColor="text1"/>
                <w:sz w:val="20"/>
                <w:szCs w:val="20"/>
                <w:lang w:val="ro-RO"/>
              </w:rPr>
              <w:t>Echipa managerială a colaborat cu cadrele didactice din instituție la conceperea planul de dezvoltare instituțională prin:  operaționalizarea direcțiilor de acțiune stabilite la nivelul liceului; În instituție se monitorizează continuu performanțele obținute în procesul de dezvoltare și ajustarea planurilor operaționale la obiectivele strategice prin elaborarea: raportului privind rezultatele evaluărilor naționale, examenelor de bacalaureat; raportul (1-edu/ŞGL-1) de activitate a instituției la început de an școlar; raportul privind cadrele didactice din instituție; lista de evidență a cadrelor didactice si manageriale; raportului statistic la final de an despre numărul elevilor promovați/admiși după 1 septembrie pe cicluri de școlaritate; raportului cu referire la înmatricularea elevilor în claseleI-a, V-a, X-a; raportul privind realizarea Planului managerial anual al instituției privind activitatea metodică și de organizare a procesului instructive-educativ.  Raport privind realizarea integrală a curricula școlară modernizată, a obiectivelor și activităților din planul de dezvoltare și planul anual al instituției. Programul strategic de dezvoltare a instituției este elaborat și aprobat la Consiliul de Administrație și corespunde cerințelor de elaborare după structură. Regulamentul de ordine internă a fost aprobat la Consiliul Profesoral din 6.09.2022. Sunt aprobate fișele de post ale directorului, directului adjunct pentru instruire, directorului adjunct pentru educație, psihologilor școlari, bibliotecarului, asistentului medical, cadrelor didactice, diriginților. Statutul instituției este înregistrat la Ministerul Justiției fiind executori de buget. Realizate controale conform Planului managerial al anului 2022-2023 Desfășurate ședințe ale Consiliului Metodic, ale Consiliului de Administrație și 15 ale Consiliului Profesoral unde s-</w:t>
            </w:r>
            <w:r w:rsidRPr="00B36556">
              <w:rPr>
                <w:rFonts w:ascii="Times New Roman" w:hAnsi="Times New Roman"/>
                <w:color w:val="000000" w:themeColor="text1"/>
                <w:sz w:val="20"/>
                <w:szCs w:val="20"/>
                <w:lang w:val="ro-RO"/>
              </w:rPr>
              <w:lastRenderedPageBreak/>
              <w:t>au pus în discuție și aprobate decizii de eficientizare a calității procesului educațional și de îmbunătățire a condițiilor de activitate a instituției. Săptămânal se realiza monitorizarea desfășurării procesului educațional.</w:t>
            </w:r>
          </w:p>
          <w:p w:rsidR="00241DB6" w:rsidRPr="00B36556" w:rsidRDefault="00241DB6" w:rsidP="00241DB6">
            <w:pPr>
              <w:pBdr>
                <w:top w:val="nil"/>
                <w:left w:val="nil"/>
                <w:bottom w:val="nil"/>
                <w:right w:val="nil"/>
                <w:between w:val="nil"/>
              </w:pBdr>
              <w:spacing w:line="259" w:lineRule="auto"/>
              <w:jc w:val="both"/>
              <w:rPr>
                <w:rFonts w:ascii="Times New Roman" w:eastAsia="Times New Roman" w:hAnsi="Times New Roman" w:cs="Times New Roman"/>
                <w:i/>
                <w:color w:val="FF0000"/>
                <w:sz w:val="20"/>
                <w:szCs w:val="20"/>
                <w:lang w:val="ro-RO"/>
              </w:rPr>
            </w:pPr>
            <w:r w:rsidRPr="00B36556">
              <w:rPr>
                <w:rFonts w:ascii="Times New Roman" w:hAnsi="Times New Roman" w:cs="Times New Roman"/>
                <w:sz w:val="20"/>
                <w:szCs w:val="20"/>
                <w:lang w:val="ro-RO"/>
              </w:rPr>
              <w:t>Reuniune metodică: Metodologia elaborării proiectelor de lungă durată şi scurtă durată la disciplina Dezvoltarea personală( recomandări metodice MECC).</w:t>
            </w:r>
          </w:p>
        </w:tc>
      </w:tr>
      <w:tr w:rsidR="00594AA5" w:rsidRPr="00C44383" w:rsidTr="00241DB6">
        <w:tc>
          <w:tcPr>
            <w:tcW w:w="1365"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lastRenderedPageBreak/>
              <w:t>Constatări</w:t>
            </w:r>
          </w:p>
        </w:tc>
        <w:tc>
          <w:tcPr>
            <w:tcW w:w="7697" w:type="dxa"/>
            <w:gridSpan w:val="3"/>
          </w:tcPr>
          <w:p w:rsidR="00594AA5" w:rsidRPr="00B36556" w:rsidRDefault="008D37A3" w:rsidP="00067127">
            <w:pPr>
              <w:pStyle w:val="Frspaiere"/>
              <w:jc w:val="both"/>
              <w:rPr>
                <w:rFonts w:ascii="Times New Roman" w:hAnsi="Times New Roman" w:cs="Times New Roman"/>
                <w:i/>
                <w:sz w:val="20"/>
                <w:szCs w:val="20"/>
                <w:lang w:val="ro-RO"/>
              </w:rPr>
            </w:pPr>
            <w:r w:rsidRPr="00B36556">
              <w:rPr>
                <w:rFonts w:ascii="Times New Roman" w:hAnsi="Times New Roman" w:cs="Times New Roman"/>
                <w:i/>
                <w:sz w:val="20"/>
                <w:szCs w:val="20"/>
                <w:lang w:val="ro-RO"/>
              </w:rPr>
              <w:t>4</w:t>
            </w:r>
            <w:r w:rsidR="00057C12" w:rsidRPr="00B36556">
              <w:rPr>
                <w:rFonts w:ascii="Times New Roman" w:hAnsi="Times New Roman" w:cs="Times New Roman"/>
                <w:i/>
                <w:sz w:val="20"/>
                <w:szCs w:val="20"/>
                <w:lang w:val="ro-RO"/>
              </w:rPr>
              <w:t>.1.1. Planurile strategice și operaționale ale instituției (inclusiv ale structurilor asociative ale părinților și elevilor),</w:t>
            </w:r>
            <w:r w:rsidRPr="00B36556">
              <w:rPr>
                <w:rFonts w:ascii="Times New Roman" w:hAnsi="Times New Roman" w:cs="Times New Roman"/>
                <w:i/>
                <w:sz w:val="20"/>
                <w:szCs w:val="20"/>
                <w:lang w:val="ro-RO"/>
              </w:rPr>
              <w:t xml:space="preserve"> sunt explicit orientate spre creșterea calității educației, înțeleasă ca progres în obținerea rezultatelor învățării și în privința „stării de bine” a copilului, îmbunătățirea continuă a resurselor materiale și umane. </w:t>
            </w:r>
            <w:r w:rsidR="001C3F72" w:rsidRPr="00B36556">
              <w:rPr>
                <w:rFonts w:ascii="Times New Roman" w:hAnsi="Times New Roman"/>
                <w:i/>
                <w:sz w:val="20"/>
                <w:szCs w:val="20"/>
                <w:lang w:val="ro-RO"/>
              </w:rPr>
              <w:t xml:space="preserve">Activitățile planificate sunt orientate spre a măsura și a estima progresele înregistrate de către cadrele didactice, dar și pentru a elabora măsuri de corecție și de îmbunătățire pe baze reale de cercetare prin monitorizare, analiză și prognoză a activităților de învățare pe tot parcursul întregii vieți. Administrația documentează sistematic progresul în atingerea rezultatelor planificate, practicile de succes și modalitățile de abordare a problemelor prin asistențe la ore și monitorizarea asistenților reciproce de către cadrele didactice. </w:t>
            </w:r>
          </w:p>
        </w:tc>
      </w:tr>
      <w:tr w:rsidR="00594AA5" w:rsidRPr="00B36556" w:rsidTr="00241DB6">
        <w:tc>
          <w:tcPr>
            <w:tcW w:w="1365"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159"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4C4A3A" w:rsidRPr="00B36556">
              <w:rPr>
                <w:rFonts w:ascii="Times New Roman" w:hAnsi="Times New Roman" w:cs="Times New Roman"/>
                <w:b/>
                <w:i/>
                <w:sz w:val="20"/>
                <w:szCs w:val="20"/>
                <w:lang w:val="ro-RO"/>
              </w:rPr>
              <w:t>2</w:t>
            </w:r>
          </w:p>
        </w:tc>
        <w:tc>
          <w:tcPr>
            <w:tcW w:w="2280"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77508E" w:rsidRPr="00B36556">
              <w:rPr>
                <w:rFonts w:ascii="Times New Roman" w:hAnsi="Times New Roman" w:cs="Times New Roman"/>
                <w:b/>
                <w:i/>
                <w:sz w:val="20"/>
                <w:szCs w:val="20"/>
                <w:lang w:val="ro-RO"/>
              </w:rPr>
              <w:t>2</w:t>
            </w:r>
          </w:p>
        </w:tc>
        <w:tc>
          <w:tcPr>
            <w:tcW w:w="2258"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77508E" w:rsidRPr="00B36556">
              <w:rPr>
                <w:rFonts w:ascii="Times New Roman" w:hAnsi="Times New Roman" w:cs="Times New Roman"/>
                <w:b/>
                <w:i/>
                <w:sz w:val="20"/>
                <w:szCs w:val="20"/>
                <w:lang w:val="ro-RO"/>
              </w:rPr>
              <w:t xml:space="preserve"> 2</w:t>
            </w:r>
          </w:p>
        </w:tc>
      </w:tr>
    </w:tbl>
    <w:p w:rsidR="00594AA5" w:rsidRPr="00B36556" w:rsidRDefault="004C4A3A"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4.1.2</w:t>
      </w:r>
      <w:r w:rsidR="008D37A3" w:rsidRPr="00B36556">
        <w:rPr>
          <w:rFonts w:ascii="Times New Roman" w:hAnsi="Times New Roman" w:cs="Times New Roman"/>
          <w:sz w:val="20"/>
          <w:szCs w:val="20"/>
          <w:lang w:val="ro-RO"/>
        </w:rPr>
        <w:t>.  R</w:t>
      </w:r>
      <w:r w:rsidRPr="00B36556">
        <w:rPr>
          <w:rFonts w:ascii="Times New Roman" w:hAnsi="Times New Roman" w:cs="Times New Roman"/>
          <w:sz w:val="20"/>
          <w:szCs w:val="20"/>
          <w:lang w:val="ro-RO"/>
        </w:rPr>
        <w:t>ealizarea efectivă a programelor și activităților preconizate în planurile strategice și operaționale ale instituției, inclusiv ale structurilor asociative ale părinților și elevilor</w:t>
      </w:r>
    </w:p>
    <w:tbl>
      <w:tblPr>
        <w:tblStyle w:val="GrilTabel"/>
        <w:tblW w:w="9322" w:type="dxa"/>
        <w:tblLook w:val="04A0"/>
      </w:tblPr>
      <w:tblGrid>
        <w:gridCol w:w="1384"/>
        <w:gridCol w:w="2336"/>
        <w:gridCol w:w="2336"/>
        <w:gridCol w:w="3266"/>
      </w:tblGrid>
      <w:tr w:rsidR="00594AA5" w:rsidRPr="00C44383" w:rsidTr="00E82B75">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938" w:type="dxa"/>
            <w:gridSpan w:val="3"/>
          </w:tcPr>
          <w:p w:rsidR="00241DB6" w:rsidRPr="00B36556" w:rsidRDefault="00241DB6" w:rsidP="00241DB6">
            <w:pPr>
              <w:pStyle w:val="Frspaiere"/>
              <w:jc w:val="both"/>
              <w:rPr>
                <w:rFonts w:ascii="Times New Roman" w:hAnsi="Times New Roman"/>
                <w:sz w:val="20"/>
                <w:szCs w:val="20"/>
                <w:lang w:val="ro-RO"/>
              </w:rPr>
            </w:pPr>
            <w:r w:rsidRPr="00B36556">
              <w:rPr>
                <w:rFonts w:ascii="Times New Roman" w:hAnsi="Times New Roman"/>
                <w:sz w:val="20"/>
                <w:szCs w:val="20"/>
                <w:lang w:val="ro-RO"/>
              </w:rPr>
              <w:t xml:space="preserve">Proiect managerial instituțional pentru anul de studii 2022-2023, aprobat la ședința consiliului profesoral, proces verbal nr. 1 din 26.08. 2022; Proiect de dezvoltare instituțională pentru perioada 2021-2025; </w:t>
            </w:r>
          </w:p>
          <w:p w:rsidR="00241DB6" w:rsidRPr="00B36556" w:rsidRDefault="00241DB6" w:rsidP="00241DB6">
            <w:pPr>
              <w:pStyle w:val="Frspaiere"/>
              <w:jc w:val="both"/>
              <w:rPr>
                <w:rFonts w:ascii="Times New Roman" w:hAnsi="Times New Roman" w:cs="Times New Roman"/>
                <w:sz w:val="20"/>
                <w:szCs w:val="20"/>
                <w:lang w:val="ro-RO"/>
              </w:rPr>
            </w:pPr>
            <w:r w:rsidRPr="00B36556">
              <w:rPr>
                <w:rFonts w:ascii="Times New Roman" w:hAnsi="Times New Roman"/>
                <w:sz w:val="20"/>
                <w:szCs w:val="20"/>
                <w:lang w:val="ro-RO"/>
              </w:rPr>
              <w:sym w:font="Symbol" w:char="F0B7"/>
            </w:r>
            <w:r w:rsidRPr="00B36556">
              <w:rPr>
                <w:rFonts w:ascii="Times New Roman" w:hAnsi="Times New Roman"/>
                <w:sz w:val="20"/>
                <w:szCs w:val="20"/>
                <w:lang w:val="ro-RO"/>
              </w:rPr>
              <w:t xml:space="preserve"> Activități de realizare a ofertei școlii pentru disciplinele școlare și opționale: „ Relații armonioase in familie”, „Învățăm a gândi strategic”, „English for Future”, „Citind, învăț să fiu”, „Matematica destractiva” etc; Activități extra-curriculare, de cultură organizațională (excursii virtuale, vizite, mese rotunde de comunicare non-formală); Implementarea și monitorizarea realizării eficiente a curriculum-ului școlar. Planificări de lungă durată la disciplinele școlare,  Procese-verbale și materiale ale ședințelor tematice ale CP, Consiliilor metodice;  Rapoarte, note informative la toate disciplinele monitorizate;</w:t>
            </w:r>
          </w:p>
          <w:p w:rsidR="00241DB6" w:rsidRPr="00B36556" w:rsidRDefault="00241DB6" w:rsidP="00241DB6">
            <w:pPr>
              <w:pStyle w:val="Frspaiere"/>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Procesele verbale a comisiilor metodice CPDC, CCDP.</w:t>
            </w:r>
          </w:p>
          <w:p w:rsidR="00241DB6" w:rsidRPr="00B36556" w:rsidRDefault="00241DB6" w:rsidP="00241DB6">
            <w:pPr>
              <w:pBdr>
                <w:top w:val="nil"/>
                <w:left w:val="nil"/>
                <w:bottom w:val="nil"/>
                <w:right w:val="nil"/>
                <w:between w:val="nil"/>
              </w:pBdr>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Procesele verbale a CPDC cu privire la realizarea obiectivelor strategice pentru anul de studii 2022-2023:</w:t>
            </w:r>
          </w:p>
          <w:p w:rsidR="00241DB6" w:rsidRPr="00B36556" w:rsidRDefault="00241DB6" w:rsidP="00241DB6">
            <w:pPr>
              <w:pStyle w:val="Frspaiere"/>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Procesele verbale a comisiilor metodice.</w:t>
            </w:r>
          </w:p>
          <w:p w:rsidR="00241DB6" w:rsidRPr="00B36556" w:rsidRDefault="00241DB6" w:rsidP="00241DB6">
            <w:pPr>
              <w:pStyle w:val="Frspaiere"/>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Școala experienței avansate</w:t>
            </w:r>
          </w:p>
          <w:p w:rsidR="00284ADA" w:rsidRPr="00B36556" w:rsidRDefault="00241DB6" w:rsidP="00241DB6">
            <w:pPr>
              <w:pBdr>
                <w:top w:val="nil"/>
                <w:left w:val="nil"/>
                <w:bottom w:val="nil"/>
                <w:right w:val="nil"/>
                <w:between w:val="nil"/>
              </w:pBdr>
              <w:jc w:val="both"/>
              <w:rPr>
                <w:rFonts w:ascii="Times New Roman" w:hAnsi="Times New Roman" w:cs="Times New Roman"/>
                <w:i/>
                <w:color w:val="FF0000"/>
                <w:sz w:val="20"/>
                <w:szCs w:val="20"/>
                <w:lang w:val="it-IT"/>
              </w:rPr>
            </w:pPr>
            <w:r w:rsidRPr="00B36556">
              <w:rPr>
                <w:rFonts w:ascii="Times New Roman" w:hAnsi="Times New Roman" w:cs="Times New Roman"/>
                <w:sz w:val="20"/>
                <w:szCs w:val="20"/>
                <w:lang w:val="ro-RO"/>
              </w:rPr>
              <w:t>Școala tânărului specialist</w:t>
            </w:r>
          </w:p>
        </w:tc>
      </w:tr>
      <w:tr w:rsidR="00594AA5" w:rsidRPr="00C44383" w:rsidTr="00E82B75">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938" w:type="dxa"/>
            <w:gridSpan w:val="3"/>
          </w:tcPr>
          <w:p w:rsidR="00594AA5" w:rsidRPr="00B36556" w:rsidRDefault="008D37A3" w:rsidP="00067127">
            <w:pPr>
              <w:pStyle w:val="Frspaiere"/>
              <w:jc w:val="both"/>
              <w:rPr>
                <w:rFonts w:ascii="Times New Roman" w:hAnsi="Times New Roman" w:cs="Times New Roman"/>
                <w:i/>
                <w:sz w:val="20"/>
                <w:szCs w:val="20"/>
                <w:lang w:val="ro-RO"/>
              </w:rPr>
            </w:pPr>
            <w:r w:rsidRPr="00B36556">
              <w:rPr>
                <w:rFonts w:ascii="Times New Roman" w:hAnsi="Times New Roman" w:cs="Times New Roman"/>
                <w:i/>
                <w:sz w:val="20"/>
                <w:szCs w:val="20"/>
                <w:lang w:val="ro-RO"/>
              </w:rPr>
              <w:t>4.1.2. Planurile și activitățile planificate în planurile strategice și operaționale ale instituției (inclusiv ale structurilor asociative ale părinților și elevilor), sunt realizate efectiv.</w:t>
            </w:r>
            <w:r w:rsidR="00631E36" w:rsidRPr="00B36556">
              <w:rPr>
                <w:rFonts w:ascii="Times New Roman" w:hAnsi="Times New Roman" w:cs="Times New Roman"/>
                <w:i/>
                <w:sz w:val="20"/>
                <w:szCs w:val="20"/>
                <w:lang w:val="ro-RO"/>
              </w:rPr>
              <w:t xml:space="preserve"> Administrația instituției elaborează și aplică un mecanism de monitorizare/automonitorizare a eficienței educaționale în instituție.</w:t>
            </w:r>
            <w:r w:rsidR="0037442D" w:rsidRPr="00B36556">
              <w:rPr>
                <w:rFonts w:ascii="Times New Roman" w:hAnsi="Times New Roman"/>
                <w:lang w:val="ro-RO"/>
              </w:rPr>
              <w:t xml:space="preserve"> </w:t>
            </w:r>
            <w:r w:rsidR="0037442D" w:rsidRPr="00B36556">
              <w:rPr>
                <w:rFonts w:ascii="Times New Roman" w:hAnsi="Times New Roman"/>
                <w:i/>
                <w:sz w:val="20"/>
                <w:szCs w:val="20"/>
                <w:lang w:val="ro-RO"/>
              </w:rPr>
              <w:t>Instituția realizează programele și activitățile din planurile strategice și operaționale. În cadrul lecțiilor elevii sunt încadrați în învățarea activă, de colaborare și cooperare, li se creează situații de învățare adecvate vârstelor;</w:t>
            </w:r>
          </w:p>
        </w:tc>
      </w:tr>
      <w:tr w:rsidR="00594AA5" w:rsidRPr="00B36556" w:rsidTr="00E82B75">
        <w:tc>
          <w:tcPr>
            <w:tcW w:w="1384"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2336"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49160D" w:rsidRPr="00B36556">
              <w:rPr>
                <w:rFonts w:ascii="Times New Roman" w:hAnsi="Times New Roman" w:cs="Times New Roman"/>
                <w:b/>
                <w:i/>
                <w:sz w:val="20"/>
                <w:szCs w:val="20"/>
                <w:lang w:val="ro-RO"/>
              </w:rPr>
              <w:t>2</w:t>
            </w:r>
          </w:p>
        </w:tc>
        <w:tc>
          <w:tcPr>
            <w:tcW w:w="2336"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77508E" w:rsidRPr="00B36556">
              <w:rPr>
                <w:rFonts w:ascii="Times New Roman" w:hAnsi="Times New Roman" w:cs="Times New Roman"/>
                <w:b/>
                <w:i/>
                <w:sz w:val="20"/>
                <w:szCs w:val="20"/>
                <w:lang w:val="ro-RO"/>
              </w:rPr>
              <w:t>2</w:t>
            </w:r>
          </w:p>
        </w:tc>
        <w:tc>
          <w:tcPr>
            <w:tcW w:w="3266"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77508E" w:rsidRPr="00B36556">
              <w:rPr>
                <w:rFonts w:ascii="Times New Roman" w:hAnsi="Times New Roman" w:cs="Times New Roman"/>
                <w:b/>
                <w:i/>
                <w:sz w:val="20"/>
                <w:szCs w:val="20"/>
                <w:lang w:val="ro-RO"/>
              </w:rPr>
              <w:t xml:space="preserve"> 2</w:t>
            </w:r>
          </w:p>
        </w:tc>
      </w:tr>
    </w:tbl>
    <w:p w:rsidR="00F328E3" w:rsidRPr="00B36556" w:rsidRDefault="00F328E3" w:rsidP="005D37D0">
      <w:pPr>
        <w:pStyle w:val="Frspaiere"/>
        <w:rPr>
          <w:rFonts w:ascii="Times New Roman" w:hAnsi="Times New Roman" w:cs="Times New Roman"/>
          <w:sz w:val="20"/>
          <w:szCs w:val="20"/>
          <w:lang w:val="ro-RO"/>
        </w:rPr>
      </w:pPr>
    </w:p>
    <w:p w:rsidR="00594AA5" w:rsidRPr="00B36556" w:rsidRDefault="00F328E3"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4.1.3</w:t>
      </w:r>
      <w:r w:rsidR="0071423B"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Asigurarea în activitatea consiliilor și comi</w:t>
      </w:r>
      <w:r w:rsidR="00B4014E" w:rsidRPr="00B36556">
        <w:rPr>
          <w:rFonts w:ascii="Times New Roman" w:hAnsi="Times New Roman" w:cs="Times New Roman"/>
          <w:sz w:val="20"/>
          <w:szCs w:val="20"/>
          <w:lang w:val="ro-RO"/>
        </w:rPr>
        <w:t>siilor din i</w:t>
      </w:r>
      <w:r w:rsidRPr="00B36556">
        <w:rPr>
          <w:rFonts w:ascii="Times New Roman" w:hAnsi="Times New Roman" w:cs="Times New Roman"/>
          <w:sz w:val="20"/>
          <w:szCs w:val="20"/>
          <w:lang w:val="ro-RO"/>
        </w:rPr>
        <w:t xml:space="preserve">nstituție, a modului transparent și echitabil al deciziilor cu privire la politicile instituționale, cu aplicarea mecanismelor de monitorizare a eficienței educaționale, și promovarea unui model eficient de comunicare internă și externă cu privire la calitatea serviciilor prestate  </w:t>
      </w:r>
    </w:p>
    <w:tbl>
      <w:tblPr>
        <w:tblStyle w:val="GrilTabel"/>
        <w:tblW w:w="0" w:type="auto"/>
        <w:tblLook w:val="04A0"/>
      </w:tblPr>
      <w:tblGrid>
        <w:gridCol w:w="1380"/>
        <w:gridCol w:w="3262"/>
        <w:gridCol w:w="2325"/>
        <w:gridCol w:w="2321"/>
      </w:tblGrid>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961" w:type="dxa"/>
            <w:gridSpan w:val="3"/>
          </w:tcPr>
          <w:p w:rsidR="0037442D" w:rsidRPr="00B36556" w:rsidRDefault="0037442D" w:rsidP="00067127">
            <w:pPr>
              <w:pStyle w:val="Frspaiere"/>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Transparență decizională expusă pe panourile din instituție, pagina Web, etc.</w:t>
            </w:r>
          </w:p>
          <w:p w:rsidR="00E224F3" w:rsidRPr="00B36556" w:rsidRDefault="00E224F3" w:rsidP="00067127">
            <w:pPr>
              <w:pStyle w:val="Frspaiere"/>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Proceduri de evaluare sistemică a satisfacției educabililor, părinților, personalului și a altor beneficiari relevanți;</w:t>
            </w:r>
          </w:p>
          <w:p w:rsidR="00E224F3" w:rsidRPr="00B36556" w:rsidRDefault="00E224F3" w:rsidP="00067127">
            <w:pPr>
              <w:pStyle w:val="Frspaiere"/>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Site-ul instituției </w:t>
            </w:r>
            <w:r w:rsidR="00067127" w:rsidRPr="00B36556">
              <w:rPr>
                <w:rFonts w:ascii="Times New Roman" w:hAnsi="Times New Roman" w:cs="Times New Roman"/>
                <w:i/>
                <w:sz w:val="20"/>
                <w:szCs w:val="20"/>
                <w:lang w:val="ro-RO"/>
              </w:rPr>
              <w:t>valecsandri.md</w:t>
            </w:r>
            <w:r w:rsidRPr="00B36556">
              <w:rPr>
                <w:rFonts w:ascii="Times New Roman" w:hAnsi="Times New Roman" w:cs="Times New Roman"/>
                <w:sz w:val="20"/>
                <w:szCs w:val="20"/>
                <w:lang w:val="ro-RO"/>
              </w:rPr>
              <w:t xml:space="preserve"> cu informații relevante despre serviciile educaționale prestate de instituția de învățământ;</w:t>
            </w:r>
          </w:p>
          <w:p w:rsidR="00E224F3" w:rsidRPr="00B36556" w:rsidRDefault="00E224F3" w:rsidP="00067127">
            <w:pPr>
              <w:pStyle w:val="Frspaiere"/>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Fedback-uri de la beneficiarii relevanți;</w:t>
            </w:r>
          </w:p>
          <w:p w:rsidR="00E224F3" w:rsidRPr="00B36556" w:rsidRDefault="00E224F3" w:rsidP="00067127">
            <w:pPr>
              <w:pStyle w:val="Frspaiere"/>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Chestionare</w:t>
            </w:r>
            <w:r w:rsidR="0037442D" w:rsidRPr="00B36556">
              <w:rPr>
                <w:rFonts w:ascii="Times New Roman" w:hAnsi="Times New Roman" w:cs="Times New Roman"/>
                <w:sz w:val="20"/>
                <w:szCs w:val="20"/>
                <w:lang w:val="ro-RO"/>
              </w:rPr>
              <w:t xml:space="preserve"> și sondaje</w:t>
            </w:r>
            <w:r w:rsidRPr="00B36556">
              <w:rPr>
                <w:rFonts w:ascii="Times New Roman" w:hAnsi="Times New Roman" w:cs="Times New Roman"/>
                <w:sz w:val="20"/>
                <w:szCs w:val="20"/>
                <w:lang w:val="ro-RO"/>
              </w:rPr>
              <w:t>;</w:t>
            </w:r>
          </w:p>
          <w:p w:rsidR="00E224F3" w:rsidRPr="00B36556" w:rsidRDefault="00E224F3" w:rsidP="00067127">
            <w:pPr>
              <w:pStyle w:val="Frspaiere"/>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Procese-verbale</w:t>
            </w:r>
            <w:r w:rsidR="0037442D" w:rsidRPr="00B36556">
              <w:rPr>
                <w:rFonts w:ascii="Times New Roman" w:hAnsi="Times New Roman" w:cs="Times New Roman"/>
                <w:sz w:val="20"/>
                <w:szCs w:val="20"/>
                <w:lang w:val="ro-RO"/>
              </w:rPr>
              <w:t xml:space="preserve"> ale ședințelor Consiliului de Administrație</w:t>
            </w:r>
            <w:r w:rsidRPr="00B36556">
              <w:rPr>
                <w:rFonts w:ascii="Times New Roman" w:hAnsi="Times New Roman" w:cs="Times New Roman"/>
                <w:sz w:val="20"/>
                <w:szCs w:val="20"/>
                <w:lang w:val="ro-RO"/>
              </w:rPr>
              <w:t>;</w:t>
            </w:r>
          </w:p>
          <w:p w:rsidR="00E224F3" w:rsidRPr="00B36556" w:rsidRDefault="00E224F3" w:rsidP="00067127">
            <w:pPr>
              <w:pStyle w:val="Frspaiere"/>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Planuri de îmbunătățire</w:t>
            </w:r>
            <w:r w:rsidR="0037442D" w:rsidRPr="00B36556">
              <w:rPr>
                <w:rFonts w:ascii="Times New Roman" w:hAnsi="Times New Roman" w:cs="Times New Roman"/>
                <w:sz w:val="20"/>
                <w:szCs w:val="20"/>
                <w:lang w:val="ro-RO"/>
              </w:rPr>
              <w:t xml:space="preserve"> a calității educației</w:t>
            </w:r>
            <w:r w:rsidRPr="00B36556">
              <w:rPr>
                <w:rFonts w:ascii="Times New Roman" w:hAnsi="Times New Roman" w:cs="Times New Roman"/>
                <w:sz w:val="20"/>
                <w:szCs w:val="20"/>
                <w:lang w:val="ro-RO"/>
              </w:rPr>
              <w:t>;</w:t>
            </w:r>
          </w:p>
          <w:p w:rsidR="00C90EDD" w:rsidRPr="00B36556" w:rsidRDefault="00C90EDD" w:rsidP="00067127">
            <w:pPr>
              <w:spacing w:line="276" w:lineRule="auto"/>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Planului de activitate al Consiliului de Etic</w:t>
            </w:r>
            <w:r w:rsidR="0037442D" w:rsidRPr="00B36556">
              <w:rPr>
                <w:rFonts w:ascii="Times New Roman" w:hAnsi="Times New Roman" w:cs="Times New Roman"/>
                <w:sz w:val="20"/>
                <w:szCs w:val="20"/>
                <w:lang w:val="ro-RO"/>
              </w:rPr>
              <w:t>ă;</w:t>
            </w:r>
          </w:p>
          <w:p w:rsidR="00284ADA" w:rsidRPr="00B36556" w:rsidRDefault="0037442D" w:rsidP="00067127">
            <w:pPr>
              <w:spacing w:line="276" w:lineRule="auto"/>
              <w:jc w:val="both"/>
              <w:rPr>
                <w:rFonts w:ascii="Times New Roman" w:hAnsi="Times New Roman" w:cs="Times New Roman"/>
                <w:color w:val="FF0000"/>
                <w:sz w:val="20"/>
                <w:szCs w:val="20"/>
                <w:lang w:val="ro-RO"/>
              </w:rPr>
            </w:pPr>
            <w:r w:rsidRPr="00B36556">
              <w:rPr>
                <w:rFonts w:ascii="Times New Roman" w:hAnsi="Times New Roman"/>
                <w:sz w:val="20"/>
                <w:szCs w:val="20"/>
                <w:lang w:val="ro-RO"/>
              </w:rPr>
              <w:t xml:space="preserve">Se monitorizează realizarea curriculumului prin elaborarea planificărilor de lungă durată la </w:t>
            </w:r>
            <w:r w:rsidRPr="00B36556">
              <w:rPr>
                <w:rFonts w:ascii="Times New Roman" w:hAnsi="Times New Roman"/>
                <w:sz w:val="20"/>
                <w:szCs w:val="20"/>
                <w:lang w:val="ro-RO"/>
              </w:rPr>
              <w:lastRenderedPageBreak/>
              <w:t>toate disciplinele școlare; desfășurarea ședințelor comisiilor metodice; controale interne; evaluări sumative; asistări la ore etc. Administrația instituției monitorizează participarea cadrelor didactice din  liceu la seminarele metodice municipale, stagiile de formare la UPS ”I. Creangă”, UP  Tiraspol, USM, IȘE etc. Majoritatea cadrelor didactice dispun de plan individual de dezvoltare profesională, 85%  dețin grade didactice. Atestarea cadrelor didactice este realizată în conformitate cu prevederile Regulamentului de atestare în vigoare. Cataloagele școlare denotă o concordanță între cele proiectate și cele realizate, se efectuează o evaluare ritmică a elevilor; nu se face abuz de note, există un echilibru în evaluarea rezultatelor școlare.</w:t>
            </w:r>
          </w:p>
        </w:tc>
      </w:tr>
      <w:tr w:rsidR="00594AA5" w:rsidRPr="00B36556"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lastRenderedPageBreak/>
              <w:t>Constatări</w:t>
            </w:r>
          </w:p>
        </w:tc>
        <w:tc>
          <w:tcPr>
            <w:tcW w:w="7961" w:type="dxa"/>
            <w:gridSpan w:val="3"/>
          </w:tcPr>
          <w:p w:rsidR="00594AA5" w:rsidRPr="00B36556" w:rsidRDefault="00631E36" w:rsidP="00067127">
            <w:pPr>
              <w:pStyle w:val="Frspaiere"/>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4.1.3. </w:t>
            </w:r>
            <w:r w:rsidRPr="00B36556">
              <w:rPr>
                <w:rFonts w:ascii="Times New Roman" w:hAnsi="Times New Roman" w:cs="Times New Roman"/>
                <w:i/>
                <w:sz w:val="20"/>
                <w:szCs w:val="20"/>
                <w:lang w:val="ro-RO"/>
              </w:rPr>
              <w:t>Consiliul de Administrație promovează un mod eficient de comunicare internă și externă cu privire la calitatea serviciilor prestate și decide, de o manieră transparentă, democratică și echitabilă, cu privire la politicile instituționale.</w:t>
            </w:r>
            <w:r w:rsidR="0037442D" w:rsidRPr="00B36556">
              <w:rPr>
                <w:rFonts w:ascii="Times New Roman" w:hAnsi="Times New Roman"/>
                <w:i/>
                <w:sz w:val="20"/>
                <w:szCs w:val="20"/>
                <w:lang w:val="ro-RO"/>
              </w:rPr>
              <w:t xml:space="preserve">  În liceu  se promovează activități de informare a cadrelor didactice, părinților, asigurând modul transparent, democratic și echitabil cu privire la Politicile instituționale.   Comisiile Metodice permanent realizează schimb de experiență privind platformele eficiente de predare-învățare-evaluare. La toate orele se respectă regulile sanitar-epidemiologice.</w:t>
            </w:r>
          </w:p>
        </w:tc>
      </w:tr>
      <w:tr w:rsidR="00594AA5" w:rsidRPr="00B36556" w:rsidTr="00783110">
        <w:tc>
          <w:tcPr>
            <w:tcW w:w="1384"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288"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F328E3" w:rsidRPr="00B36556">
              <w:rPr>
                <w:rFonts w:ascii="Times New Roman" w:hAnsi="Times New Roman" w:cs="Times New Roman"/>
                <w:b/>
                <w:i/>
                <w:sz w:val="20"/>
                <w:szCs w:val="20"/>
                <w:lang w:val="ro-RO"/>
              </w:rPr>
              <w:t>2</w:t>
            </w:r>
          </w:p>
        </w:tc>
        <w:tc>
          <w:tcPr>
            <w:tcW w:w="2336"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77508E" w:rsidRPr="00B36556">
              <w:rPr>
                <w:rFonts w:ascii="Times New Roman" w:hAnsi="Times New Roman" w:cs="Times New Roman"/>
                <w:b/>
                <w:i/>
                <w:sz w:val="20"/>
                <w:szCs w:val="20"/>
                <w:lang w:val="ro-RO"/>
              </w:rPr>
              <w:t>2</w:t>
            </w:r>
          </w:p>
        </w:tc>
        <w:tc>
          <w:tcPr>
            <w:tcW w:w="2337"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77508E" w:rsidRPr="00B36556">
              <w:rPr>
                <w:rFonts w:ascii="Times New Roman" w:hAnsi="Times New Roman" w:cs="Times New Roman"/>
                <w:b/>
                <w:i/>
                <w:sz w:val="20"/>
                <w:szCs w:val="20"/>
                <w:lang w:val="ro-RO"/>
              </w:rPr>
              <w:t xml:space="preserve"> 2</w:t>
            </w:r>
          </w:p>
        </w:tc>
      </w:tr>
    </w:tbl>
    <w:p w:rsidR="00594AA5" w:rsidRPr="00B36556" w:rsidRDefault="00594AA5" w:rsidP="005D37D0">
      <w:pPr>
        <w:pStyle w:val="Frspaiere"/>
        <w:rPr>
          <w:rFonts w:ascii="Times New Roman" w:hAnsi="Times New Roman" w:cs="Times New Roman"/>
          <w:sz w:val="20"/>
          <w:szCs w:val="20"/>
          <w:lang w:val="ro-RO"/>
        </w:rPr>
      </w:pPr>
    </w:p>
    <w:p w:rsidR="00927B61" w:rsidRPr="00B36556" w:rsidRDefault="00927B61" w:rsidP="005D37D0">
      <w:pPr>
        <w:pStyle w:val="Frspaiere"/>
        <w:rPr>
          <w:rFonts w:ascii="Times New Roman" w:hAnsi="Times New Roman" w:cs="Times New Roman"/>
          <w:b/>
          <w:sz w:val="20"/>
          <w:szCs w:val="20"/>
          <w:lang w:val="ro-RO"/>
        </w:rPr>
      </w:pPr>
      <w:r w:rsidRPr="00B36556">
        <w:rPr>
          <w:rFonts w:ascii="Times New Roman" w:hAnsi="Times New Roman" w:cs="Times New Roman"/>
          <w:sz w:val="20"/>
          <w:szCs w:val="20"/>
          <w:lang w:val="ro-RO"/>
        </w:rPr>
        <w:t xml:space="preserve">Domeniu: </w:t>
      </w:r>
      <w:r w:rsidRPr="00B36556">
        <w:rPr>
          <w:rFonts w:ascii="Times New Roman" w:hAnsi="Times New Roman" w:cs="Times New Roman"/>
          <w:b/>
          <w:sz w:val="20"/>
          <w:szCs w:val="20"/>
          <w:lang w:val="ro-RO"/>
        </w:rPr>
        <w:t>Capacitate instituțională</w:t>
      </w:r>
    </w:p>
    <w:p w:rsidR="00594AA5" w:rsidRPr="00B36556" w:rsidRDefault="00927B61"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4.1.4</w:t>
      </w:r>
      <w:r w:rsidR="0071423B"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w:t>
      </w:r>
      <w:r w:rsidR="0096253F" w:rsidRPr="00B36556">
        <w:rPr>
          <w:rFonts w:ascii="Times New Roman" w:hAnsi="Times New Roman" w:cs="Times New Roman"/>
          <w:sz w:val="20"/>
          <w:szCs w:val="20"/>
          <w:lang w:val="ro-RO"/>
        </w:rPr>
        <w:t>Organizarea procesului educațional în raport cu obiectivele și misiunea instituției de învățământ printr-o infrastructură adaptată necesităților acesteia</w:t>
      </w:r>
    </w:p>
    <w:tbl>
      <w:tblPr>
        <w:tblStyle w:val="GrilTabel"/>
        <w:tblW w:w="0" w:type="auto"/>
        <w:tblLook w:val="04A0"/>
      </w:tblPr>
      <w:tblGrid>
        <w:gridCol w:w="1380"/>
        <w:gridCol w:w="3262"/>
        <w:gridCol w:w="2325"/>
        <w:gridCol w:w="2321"/>
      </w:tblGrid>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961" w:type="dxa"/>
            <w:gridSpan w:val="3"/>
          </w:tcPr>
          <w:p w:rsidR="0037442D" w:rsidRPr="00B36556" w:rsidRDefault="00E224F3" w:rsidP="0037442D">
            <w:pPr>
              <w:pStyle w:val="Frspaiere"/>
              <w:rPr>
                <w:rFonts w:ascii="Times New Roman" w:hAnsi="Times New Roman"/>
                <w:sz w:val="20"/>
                <w:szCs w:val="20"/>
                <w:lang w:val="ro-RO"/>
              </w:rPr>
            </w:pPr>
            <w:r w:rsidRPr="00B36556">
              <w:rPr>
                <w:rFonts w:ascii="Times New Roman" w:eastAsia="Times New Roman" w:hAnsi="Times New Roman" w:cs="Times New Roman"/>
                <w:sz w:val="20"/>
                <w:szCs w:val="20"/>
                <w:lang w:val="ro-RO"/>
              </w:rPr>
              <w:t>LT „</w:t>
            </w:r>
            <w:r w:rsidR="00C66675" w:rsidRPr="00B36556">
              <w:rPr>
                <w:rFonts w:ascii="Times New Roman" w:eastAsia="Times New Roman" w:hAnsi="Times New Roman" w:cs="Times New Roman"/>
                <w:sz w:val="20"/>
                <w:szCs w:val="20"/>
                <w:lang w:val="ro-RO"/>
              </w:rPr>
              <w:t>Vasile Alecsandri</w:t>
            </w:r>
            <w:r w:rsidRPr="00B36556">
              <w:rPr>
                <w:rFonts w:ascii="Times New Roman" w:eastAsia="Times New Roman" w:hAnsi="Times New Roman" w:cs="Times New Roman"/>
                <w:sz w:val="20"/>
                <w:szCs w:val="20"/>
                <w:lang w:val="ro-RO"/>
              </w:rPr>
              <w:t>” este cu statut de persoană juridică;</w:t>
            </w:r>
            <w:r w:rsidR="0037442D" w:rsidRPr="00B36556">
              <w:rPr>
                <w:sz w:val="20"/>
                <w:szCs w:val="20"/>
                <w:lang w:val="ro-RO"/>
              </w:rPr>
              <w:t xml:space="preserve"> </w:t>
            </w:r>
            <w:r w:rsidR="0037442D" w:rsidRPr="00B36556">
              <w:rPr>
                <w:rFonts w:ascii="Times New Roman" w:hAnsi="Times New Roman"/>
                <w:sz w:val="20"/>
                <w:szCs w:val="20"/>
                <w:lang w:val="ro-RO"/>
              </w:rPr>
              <w:t>Capacitatea instituțională permite realizarea cu succes a obiectivelor, viziunii și misiunii liceului. Elaborat ordin cu privire la constituirea comisiei de evaluare a performanțelor  C.D. rezultatele aduse la ședințele C.A, C.P.</w:t>
            </w:r>
          </w:p>
          <w:p w:rsidR="00527F0C" w:rsidRPr="00B36556" w:rsidRDefault="0037442D" w:rsidP="0037442D">
            <w:pPr>
              <w:pStyle w:val="Frspaiere"/>
              <w:numPr>
                <w:ilvl w:val="0"/>
                <w:numId w:val="3"/>
              </w:numPr>
              <w:ind w:left="250" w:hanging="284"/>
              <w:rPr>
                <w:rFonts w:ascii="Times New Roman" w:hAnsi="Times New Roman" w:cs="Times New Roman"/>
                <w:sz w:val="20"/>
                <w:szCs w:val="20"/>
                <w:lang w:val="ro-RO"/>
              </w:rPr>
            </w:pPr>
            <w:r w:rsidRPr="00B36556">
              <w:rPr>
                <w:rFonts w:ascii="Times New Roman" w:hAnsi="Times New Roman"/>
                <w:sz w:val="20"/>
                <w:szCs w:val="20"/>
                <w:lang w:val="ro-RO"/>
              </w:rPr>
              <w:t xml:space="preserve">  În ultimii cinci ani, s-au achiziționat bunuri și s-au desfășurat lucrări de reparație: reparație capitală a clădirii prin intermediul Proiectului Băncii Europene de eficientizare a energiei termoelectrice; Reparația cabinetului și a laboratorului de  chimie, cabinetelor de informatică,</w:t>
            </w:r>
            <w:r w:rsidR="00241DB6" w:rsidRPr="00B36556">
              <w:rPr>
                <w:rFonts w:ascii="Times New Roman" w:hAnsi="Times New Roman"/>
                <w:sz w:val="20"/>
                <w:szCs w:val="20"/>
                <w:lang w:val="ro-RO"/>
              </w:rPr>
              <w:t xml:space="preserve">geografie, </w:t>
            </w:r>
            <w:r w:rsidRPr="00B36556">
              <w:rPr>
                <w:rFonts w:ascii="Times New Roman" w:hAnsi="Times New Roman"/>
                <w:sz w:val="20"/>
                <w:szCs w:val="20"/>
                <w:lang w:val="ro-RO"/>
              </w:rPr>
              <w:t xml:space="preserve"> bibliotecii; </w:t>
            </w:r>
            <w:r w:rsidR="00527F0C" w:rsidRPr="00B36556">
              <w:rPr>
                <w:rFonts w:ascii="Times New Roman" w:hAnsi="Times New Roman"/>
                <w:sz w:val="20"/>
                <w:szCs w:val="20"/>
                <w:lang w:val="ro-RO"/>
              </w:rPr>
              <w:t>Dotarea cu:</w:t>
            </w:r>
          </w:p>
          <w:p w:rsidR="0037442D" w:rsidRPr="00B36556" w:rsidRDefault="00067127" w:rsidP="0037442D">
            <w:pPr>
              <w:pStyle w:val="Frspaiere"/>
              <w:numPr>
                <w:ilvl w:val="0"/>
                <w:numId w:val="3"/>
              </w:numPr>
              <w:ind w:left="250" w:hanging="284"/>
              <w:rPr>
                <w:rFonts w:ascii="Times New Roman" w:hAnsi="Times New Roman" w:cs="Times New Roman"/>
                <w:sz w:val="20"/>
                <w:szCs w:val="20"/>
                <w:lang w:val="ro-RO"/>
              </w:rPr>
            </w:pPr>
            <w:r w:rsidRPr="00B36556">
              <w:rPr>
                <w:rFonts w:ascii="Times New Roman" w:hAnsi="Times New Roman" w:cs="Times New Roman"/>
                <w:sz w:val="20"/>
                <w:szCs w:val="20"/>
                <w:lang w:val="ro-RO"/>
              </w:rPr>
              <w:t>Table interactive – 2</w:t>
            </w:r>
          </w:p>
          <w:p w:rsidR="0037442D" w:rsidRPr="00B36556" w:rsidRDefault="0037442D" w:rsidP="0037442D">
            <w:pPr>
              <w:pStyle w:val="Frspaiere"/>
              <w:numPr>
                <w:ilvl w:val="0"/>
                <w:numId w:val="3"/>
              </w:numPr>
              <w:ind w:left="250" w:hanging="284"/>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Calculatoare - </w:t>
            </w:r>
            <w:r w:rsidR="00067127" w:rsidRPr="00B36556">
              <w:rPr>
                <w:rFonts w:ascii="Times New Roman" w:hAnsi="Times New Roman" w:cs="Times New Roman"/>
                <w:sz w:val="20"/>
                <w:szCs w:val="20"/>
                <w:lang w:val="ro-RO"/>
              </w:rPr>
              <w:t>2</w:t>
            </w:r>
            <w:r w:rsidR="00241DB6" w:rsidRPr="00B36556">
              <w:rPr>
                <w:rFonts w:ascii="Times New Roman" w:hAnsi="Times New Roman" w:cs="Times New Roman"/>
                <w:sz w:val="20"/>
                <w:szCs w:val="20"/>
                <w:lang w:val="ro-RO"/>
              </w:rPr>
              <w:t>7</w:t>
            </w:r>
          </w:p>
          <w:p w:rsidR="0037442D" w:rsidRPr="00B36556" w:rsidRDefault="0037442D" w:rsidP="0037442D">
            <w:pPr>
              <w:pStyle w:val="Frspaiere"/>
              <w:numPr>
                <w:ilvl w:val="0"/>
                <w:numId w:val="3"/>
              </w:numPr>
              <w:ind w:left="250" w:hanging="284"/>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Laptopuri – </w:t>
            </w:r>
            <w:r w:rsidR="00067127" w:rsidRPr="00B36556">
              <w:rPr>
                <w:rFonts w:ascii="Times New Roman" w:hAnsi="Times New Roman" w:cs="Times New Roman"/>
                <w:sz w:val="20"/>
                <w:szCs w:val="20"/>
                <w:lang w:val="ro-RO"/>
              </w:rPr>
              <w:t>43</w:t>
            </w:r>
          </w:p>
          <w:p w:rsidR="0037442D" w:rsidRPr="00B36556" w:rsidRDefault="0037442D" w:rsidP="0037442D">
            <w:pPr>
              <w:pStyle w:val="Frspaiere"/>
              <w:numPr>
                <w:ilvl w:val="0"/>
                <w:numId w:val="3"/>
              </w:numPr>
              <w:ind w:left="250" w:hanging="284"/>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Ecran pentru proiector - </w:t>
            </w:r>
            <w:r w:rsidR="00067127" w:rsidRPr="00B36556">
              <w:rPr>
                <w:rFonts w:ascii="Times New Roman" w:hAnsi="Times New Roman" w:cs="Times New Roman"/>
                <w:sz w:val="20"/>
                <w:szCs w:val="20"/>
                <w:lang w:val="ro-RO"/>
              </w:rPr>
              <w:t>2</w:t>
            </w:r>
          </w:p>
          <w:p w:rsidR="0037442D" w:rsidRPr="00B36556" w:rsidRDefault="0037442D" w:rsidP="0037442D">
            <w:pPr>
              <w:pStyle w:val="Frspaiere"/>
              <w:numPr>
                <w:ilvl w:val="0"/>
                <w:numId w:val="3"/>
              </w:numPr>
              <w:ind w:left="250" w:hanging="284"/>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Camere web - </w:t>
            </w:r>
            <w:r w:rsidR="00067127" w:rsidRPr="00B36556">
              <w:rPr>
                <w:rFonts w:ascii="Times New Roman" w:hAnsi="Times New Roman" w:cs="Times New Roman"/>
                <w:sz w:val="20"/>
                <w:szCs w:val="20"/>
                <w:lang w:val="ro-RO"/>
              </w:rPr>
              <w:t>3</w:t>
            </w:r>
            <w:r w:rsidRPr="00B36556">
              <w:rPr>
                <w:rFonts w:ascii="Times New Roman" w:hAnsi="Times New Roman" w:cs="Times New Roman"/>
                <w:sz w:val="20"/>
                <w:szCs w:val="20"/>
                <w:lang w:val="ro-RO"/>
              </w:rPr>
              <w:t xml:space="preserve">0 </w:t>
            </w:r>
          </w:p>
          <w:p w:rsidR="0037442D" w:rsidRPr="00B36556" w:rsidRDefault="0037442D" w:rsidP="0037442D">
            <w:pPr>
              <w:pStyle w:val="Frspaiere"/>
              <w:numPr>
                <w:ilvl w:val="0"/>
                <w:numId w:val="3"/>
              </w:numPr>
              <w:ind w:left="250" w:hanging="284"/>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Imprimante – </w:t>
            </w:r>
            <w:r w:rsidR="00067127" w:rsidRPr="00B36556">
              <w:rPr>
                <w:rFonts w:ascii="Times New Roman" w:hAnsi="Times New Roman" w:cs="Times New Roman"/>
                <w:sz w:val="20"/>
                <w:szCs w:val="20"/>
                <w:lang w:val="ro-RO"/>
              </w:rPr>
              <w:t>9</w:t>
            </w:r>
          </w:p>
          <w:p w:rsidR="0037442D" w:rsidRPr="00B36556" w:rsidRDefault="00067127" w:rsidP="0037442D">
            <w:pPr>
              <w:pStyle w:val="Frspaiere"/>
              <w:numPr>
                <w:ilvl w:val="0"/>
                <w:numId w:val="3"/>
              </w:numPr>
              <w:ind w:left="250" w:hanging="284"/>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Televizoare – </w:t>
            </w:r>
            <w:r w:rsidR="007C6BCB" w:rsidRPr="00B36556">
              <w:rPr>
                <w:rFonts w:ascii="Times New Roman" w:hAnsi="Times New Roman" w:cs="Times New Roman"/>
                <w:sz w:val="20"/>
                <w:szCs w:val="20"/>
                <w:lang w:val="ro-RO"/>
              </w:rPr>
              <w:t>12</w:t>
            </w:r>
          </w:p>
          <w:p w:rsidR="0037442D" w:rsidRPr="00B36556" w:rsidRDefault="00067127" w:rsidP="0037442D">
            <w:pPr>
              <w:pStyle w:val="Frspaiere"/>
              <w:numPr>
                <w:ilvl w:val="0"/>
                <w:numId w:val="3"/>
              </w:numPr>
              <w:ind w:left="250" w:hanging="284"/>
              <w:rPr>
                <w:rFonts w:ascii="Times New Roman" w:hAnsi="Times New Roman"/>
                <w:sz w:val="20"/>
                <w:szCs w:val="20"/>
                <w:lang w:val="ro-RO"/>
              </w:rPr>
            </w:pPr>
            <w:r w:rsidRPr="00B36556">
              <w:rPr>
                <w:rFonts w:ascii="Times New Roman" w:hAnsi="Times New Roman" w:cs="Times New Roman"/>
                <w:sz w:val="20"/>
                <w:szCs w:val="20"/>
                <w:lang w:val="ro-RO"/>
              </w:rPr>
              <w:t>Instrumente muzicale: 1 pian</w:t>
            </w:r>
            <w:r w:rsidR="0037442D" w:rsidRPr="00B36556">
              <w:rPr>
                <w:rFonts w:ascii="Times New Roman" w:hAnsi="Times New Roman" w:cs="Times New Roman"/>
                <w:sz w:val="20"/>
                <w:szCs w:val="20"/>
                <w:lang w:val="ro-RO"/>
              </w:rPr>
              <w:t xml:space="preserve">; </w:t>
            </w:r>
          </w:p>
          <w:p w:rsidR="0037442D" w:rsidRPr="00B36556" w:rsidRDefault="0037442D" w:rsidP="0037442D">
            <w:pPr>
              <w:pStyle w:val="Frspaiere"/>
              <w:rPr>
                <w:rFonts w:ascii="Times New Roman" w:hAnsi="Times New Roman"/>
                <w:sz w:val="20"/>
                <w:szCs w:val="20"/>
                <w:lang w:val="ro-RO"/>
              </w:rPr>
            </w:pPr>
            <w:r w:rsidRPr="00B36556">
              <w:rPr>
                <w:rFonts w:ascii="Times New Roman" w:hAnsi="Times New Roman"/>
                <w:sz w:val="20"/>
                <w:szCs w:val="20"/>
                <w:lang w:val="ro-RO"/>
              </w:rPr>
              <w:sym w:font="Symbol" w:char="F0B7"/>
            </w:r>
            <w:r w:rsidRPr="00B36556">
              <w:rPr>
                <w:rFonts w:ascii="Times New Roman" w:hAnsi="Times New Roman"/>
                <w:sz w:val="20"/>
                <w:szCs w:val="20"/>
                <w:lang w:val="ro-RO"/>
              </w:rPr>
              <w:t xml:space="preserve"> Acces la internet în toate auditoriile liceului; </w:t>
            </w:r>
          </w:p>
          <w:p w:rsidR="00E224F3" w:rsidRPr="00B36556" w:rsidRDefault="0037442D" w:rsidP="00E224F3">
            <w:pPr>
              <w:rPr>
                <w:rFonts w:ascii="Times New Roman" w:eastAsia="Times New Roman" w:hAnsi="Times New Roman" w:cs="Times New Roman"/>
                <w:sz w:val="20"/>
                <w:szCs w:val="20"/>
                <w:lang w:val="ro-RO"/>
              </w:rPr>
            </w:pPr>
            <w:r w:rsidRPr="00B36556">
              <w:rPr>
                <w:rFonts w:ascii="Times New Roman" w:hAnsi="Times New Roman"/>
                <w:sz w:val="20"/>
                <w:szCs w:val="20"/>
                <w:lang w:val="ro-RO"/>
              </w:rPr>
              <w:t xml:space="preserve">  Statele de funcții cu necesarul de personal didactic și auxiliar calificat constituie acoperiri în proporție de 100%.</w:t>
            </w:r>
            <w:r w:rsidR="00527F0C" w:rsidRPr="00B36556">
              <w:rPr>
                <w:rFonts w:ascii="Times New Roman" w:hAnsi="Times New Roman"/>
                <w:sz w:val="20"/>
                <w:szCs w:val="20"/>
                <w:lang w:val="ro-RO"/>
              </w:rPr>
              <w:t xml:space="preserve"> </w:t>
            </w:r>
            <w:r w:rsidR="00E224F3" w:rsidRPr="00B36556">
              <w:rPr>
                <w:rFonts w:ascii="Times New Roman" w:eastAsia="Times New Roman" w:hAnsi="Times New Roman" w:cs="Times New Roman"/>
                <w:sz w:val="20"/>
                <w:szCs w:val="20"/>
                <w:lang w:val="ro-RO"/>
              </w:rPr>
              <w:t>Contracte cu diveși furnizori;</w:t>
            </w:r>
          </w:p>
          <w:p w:rsidR="00E224F3" w:rsidRPr="00B36556" w:rsidRDefault="00E224F3" w:rsidP="00E224F3">
            <w:pPr>
              <w:rPr>
                <w:rFonts w:ascii="Times New Roman" w:eastAsia="Times New Roman" w:hAnsi="Times New Roman" w:cs="Times New Roman"/>
                <w:sz w:val="20"/>
                <w:szCs w:val="20"/>
                <w:lang w:val="ro-RO"/>
              </w:rPr>
            </w:pPr>
            <w:r w:rsidRPr="00B36556">
              <w:rPr>
                <w:rFonts w:ascii="Times New Roman" w:eastAsia="Times New Roman" w:hAnsi="Times New Roman" w:cs="Times New Roman"/>
                <w:sz w:val="20"/>
                <w:szCs w:val="20"/>
                <w:lang w:val="ro-RO"/>
              </w:rPr>
              <w:t>Analize a raportului număr de copii; număr de săli de clase, etc;</w:t>
            </w:r>
          </w:p>
          <w:p w:rsidR="00E224F3" w:rsidRPr="00B36556" w:rsidRDefault="00E224F3" w:rsidP="00E224F3">
            <w:pPr>
              <w:rPr>
                <w:rFonts w:ascii="Times New Roman" w:eastAsia="Times New Roman" w:hAnsi="Times New Roman" w:cs="Times New Roman"/>
                <w:sz w:val="20"/>
                <w:szCs w:val="20"/>
                <w:lang w:val="ro-RO"/>
              </w:rPr>
            </w:pPr>
            <w:r w:rsidRPr="00B36556">
              <w:rPr>
                <w:rFonts w:ascii="Times New Roman" w:eastAsia="Times New Roman" w:hAnsi="Times New Roman" w:cs="Times New Roman"/>
                <w:sz w:val="20"/>
                <w:szCs w:val="20"/>
                <w:lang w:val="ro-RO"/>
              </w:rPr>
              <w:t>Număr de mese, scaune suficient și corespunde particularităților anatomo-fiziologice ale copiilor;</w:t>
            </w:r>
          </w:p>
          <w:p w:rsidR="00594AA5" w:rsidRPr="00B36556" w:rsidRDefault="00C70156" w:rsidP="00527F0C">
            <w:pPr>
              <w:rPr>
                <w:rFonts w:ascii="Times New Roman" w:eastAsia="Times New Roman" w:hAnsi="Times New Roman" w:cs="Times New Roman"/>
                <w:i/>
                <w:color w:val="FF0000"/>
                <w:sz w:val="20"/>
                <w:szCs w:val="20"/>
                <w:lang w:val="ro-RO"/>
              </w:rPr>
            </w:pPr>
            <w:r w:rsidRPr="00B36556">
              <w:rPr>
                <w:rFonts w:ascii="Times New Roman" w:eastAsia="Times New Roman" w:hAnsi="Times New Roman" w:cs="Times New Roman"/>
                <w:sz w:val="20"/>
                <w:szCs w:val="20"/>
                <w:lang w:val="ro-RO"/>
              </w:rPr>
              <w:t>Numărul și tipul spațiilor corespunde în raport cu profilul unității de învățământ și numărul  total de elevi;</w:t>
            </w:r>
          </w:p>
        </w:tc>
      </w:tr>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961" w:type="dxa"/>
            <w:gridSpan w:val="3"/>
          </w:tcPr>
          <w:p w:rsidR="00594AA5" w:rsidRPr="00B36556" w:rsidRDefault="00631E36" w:rsidP="00067127">
            <w:pPr>
              <w:pStyle w:val="Frspaiere"/>
              <w:jc w:val="both"/>
              <w:rPr>
                <w:rFonts w:ascii="Times New Roman" w:hAnsi="Times New Roman" w:cs="Times New Roman"/>
                <w:i/>
                <w:sz w:val="20"/>
                <w:szCs w:val="20"/>
                <w:lang w:val="ro-RO"/>
              </w:rPr>
            </w:pPr>
            <w:r w:rsidRPr="00B36556">
              <w:rPr>
                <w:rFonts w:ascii="Times New Roman" w:hAnsi="Times New Roman" w:cs="Times New Roman"/>
                <w:i/>
                <w:sz w:val="20"/>
                <w:szCs w:val="20"/>
                <w:lang w:val="ro-RO"/>
              </w:rPr>
              <w:t xml:space="preserve">4.1.4. Infrastructura instituției asigură organizarea procesului educațional în raport cu obiectivele și misiunea acesteia. </w:t>
            </w:r>
            <w:r w:rsidR="00527F0C" w:rsidRPr="00B36556">
              <w:rPr>
                <w:rFonts w:ascii="Times New Roman" w:hAnsi="Times New Roman"/>
                <w:i/>
                <w:sz w:val="20"/>
                <w:szCs w:val="20"/>
                <w:lang w:val="ro-RO"/>
              </w:rPr>
              <w:t>Procesul educațional se realizează în concordanță cu obiectivele și misiunea liceului. Cadrele didactice utilizează echipamente, materiale și auxiliare curriculare necesare realizării curriculumului național</w:t>
            </w:r>
            <w:r w:rsidR="009D65C5" w:rsidRPr="00B36556">
              <w:rPr>
                <w:rFonts w:ascii="Times New Roman" w:hAnsi="Times New Roman"/>
                <w:i/>
                <w:sz w:val="20"/>
                <w:szCs w:val="20"/>
                <w:lang w:val="ro-RO"/>
              </w:rPr>
              <w:t>.</w:t>
            </w:r>
            <w:r w:rsidR="00527F0C" w:rsidRPr="00B36556">
              <w:rPr>
                <w:rFonts w:ascii="Times New Roman" w:hAnsi="Times New Roman"/>
                <w:i/>
                <w:color w:val="000000" w:themeColor="text1"/>
                <w:sz w:val="20"/>
                <w:szCs w:val="20"/>
                <w:lang w:val="ro-RO"/>
              </w:rPr>
              <w:t xml:space="preserve">  Renovată biblioteca școlară, asigurată cu literatură metodică, manuale.</w:t>
            </w:r>
            <w:r w:rsidR="00527F0C" w:rsidRPr="00B36556">
              <w:rPr>
                <w:i/>
                <w:color w:val="000000" w:themeColor="text1"/>
                <w:sz w:val="20"/>
                <w:szCs w:val="20"/>
                <w:lang w:val="ro-RO"/>
              </w:rPr>
              <w:t xml:space="preserve">  </w:t>
            </w:r>
            <w:r w:rsidR="00527F0C" w:rsidRPr="00B36556">
              <w:rPr>
                <w:rFonts w:ascii="Times New Roman" w:hAnsi="Times New Roman"/>
                <w:i/>
                <w:color w:val="000000" w:themeColor="text1"/>
                <w:sz w:val="20"/>
                <w:szCs w:val="20"/>
                <w:lang w:val="ro-RO"/>
              </w:rPr>
              <w:t>Efectuarea termoizolării clădirii..</w:t>
            </w:r>
          </w:p>
        </w:tc>
      </w:tr>
      <w:tr w:rsidR="00594AA5" w:rsidRPr="00B36556" w:rsidTr="00783110">
        <w:tc>
          <w:tcPr>
            <w:tcW w:w="1384"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288"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96253F" w:rsidRPr="00B36556">
              <w:rPr>
                <w:rFonts w:ascii="Times New Roman" w:hAnsi="Times New Roman" w:cs="Times New Roman"/>
                <w:b/>
                <w:i/>
                <w:sz w:val="20"/>
                <w:szCs w:val="20"/>
                <w:lang w:val="ro-RO"/>
              </w:rPr>
              <w:t>2</w:t>
            </w:r>
          </w:p>
        </w:tc>
        <w:tc>
          <w:tcPr>
            <w:tcW w:w="2336"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77508E" w:rsidRPr="00B36556">
              <w:rPr>
                <w:rFonts w:ascii="Times New Roman" w:hAnsi="Times New Roman" w:cs="Times New Roman"/>
                <w:b/>
                <w:i/>
                <w:sz w:val="20"/>
                <w:szCs w:val="20"/>
                <w:lang w:val="ro-RO"/>
              </w:rPr>
              <w:t>2</w:t>
            </w:r>
          </w:p>
        </w:tc>
        <w:tc>
          <w:tcPr>
            <w:tcW w:w="2337"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77508E" w:rsidRPr="00B36556">
              <w:rPr>
                <w:rFonts w:ascii="Times New Roman" w:hAnsi="Times New Roman" w:cs="Times New Roman"/>
                <w:b/>
                <w:i/>
                <w:sz w:val="20"/>
                <w:szCs w:val="20"/>
                <w:lang w:val="ro-RO"/>
              </w:rPr>
              <w:t xml:space="preserve"> 2</w:t>
            </w:r>
          </w:p>
        </w:tc>
      </w:tr>
    </w:tbl>
    <w:p w:rsidR="00594AA5" w:rsidRPr="00B36556" w:rsidRDefault="00594AA5" w:rsidP="005D37D0">
      <w:pPr>
        <w:pStyle w:val="Frspaiere"/>
        <w:rPr>
          <w:rFonts w:ascii="Times New Roman" w:hAnsi="Times New Roman" w:cs="Times New Roman"/>
          <w:sz w:val="20"/>
          <w:szCs w:val="20"/>
          <w:lang w:val="ro-RO"/>
        </w:rPr>
      </w:pPr>
    </w:p>
    <w:p w:rsidR="006B50B2" w:rsidRPr="00B36556" w:rsidRDefault="006B50B2"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4.1.5</w:t>
      </w:r>
      <w:r w:rsidR="00631E36"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Style w:val="GrilTabel"/>
        <w:tblW w:w="0" w:type="auto"/>
        <w:tblLook w:val="04A0"/>
      </w:tblPr>
      <w:tblGrid>
        <w:gridCol w:w="1380"/>
        <w:gridCol w:w="3262"/>
        <w:gridCol w:w="2325"/>
        <w:gridCol w:w="2321"/>
      </w:tblGrid>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961" w:type="dxa"/>
            <w:gridSpan w:val="3"/>
          </w:tcPr>
          <w:p w:rsidR="00284ADA" w:rsidRPr="00B36556" w:rsidRDefault="00284ADA" w:rsidP="00CA43FD">
            <w:pPr>
              <w:pStyle w:val="Frspaiere"/>
              <w:rPr>
                <w:rFonts w:ascii="Times New Roman" w:eastAsia="Times New Roman" w:hAnsi="Times New Roman" w:cs="Times New Roman"/>
                <w:sz w:val="20"/>
                <w:szCs w:val="20"/>
                <w:lang w:val="ro-RO"/>
              </w:rPr>
            </w:pPr>
            <w:r w:rsidRPr="00B36556">
              <w:rPr>
                <w:rFonts w:ascii="Times New Roman" w:hAnsi="Times New Roman" w:cs="Times New Roman"/>
                <w:sz w:val="20"/>
                <w:szCs w:val="20"/>
                <w:lang w:val="ro-RO"/>
              </w:rPr>
              <w:t>În cadrul instituţiei sunt prezente echipamente, materiale curriculare, necesare curriculumului național pen</w:t>
            </w:r>
            <w:r w:rsidR="00CA43FD" w:rsidRPr="00B36556">
              <w:rPr>
                <w:rFonts w:ascii="Times New Roman" w:hAnsi="Times New Roman" w:cs="Times New Roman"/>
                <w:sz w:val="20"/>
                <w:szCs w:val="20"/>
                <w:lang w:val="ro-RO"/>
              </w:rPr>
              <w:t xml:space="preserve">tru desfăşurarea activităţilor </w:t>
            </w:r>
            <w:r w:rsidRPr="00B36556">
              <w:rPr>
                <w:rFonts w:ascii="Times New Roman" w:hAnsi="Times New Roman" w:cs="Times New Roman"/>
                <w:sz w:val="20"/>
                <w:szCs w:val="20"/>
                <w:lang w:val="ro-RO"/>
              </w:rPr>
              <w:t xml:space="preserve">de realizare a ofertei școlii pentru disciplinele școlare și opționale (fiecare cadru didactic dispune în cabinet de literatura didactică necesară, toate </w:t>
            </w:r>
            <w:r w:rsidRPr="00B36556">
              <w:rPr>
                <w:rFonts w:ascii="Times New Roman" w:hAnsi="Times New Roman" w:cs="Times New Roman"/>
                <w:sz w:val="20"/>
                <w:szCs w:val="20"/>
                <w:lang w:val="ro-RO"/>
              </w:rPr>
              <w:lastRenderedPageBreak/>
              <w:t>cadrele didactice din instituţie are calculator în cabinet şi materiale didactice în format electronic, necesare pentru activităţile formale sau nonformale ce le desfăşoară cu elevii);</w:t>
            </w:r>
          </w:p>
          <w:p w:rsidR="00C70156" w:rsidRPr="00B36556" w:rsidRDefault="0011715F" w:rsidP="00CA43FD">
            <w:pPr>
              <w:pBdr>
                <w:top w:val="nil"/>
                <w:left w:val="nil"/>
                <w:bottom w:val="nil"/>
                <w:right w:val="nil"/>
                <w:between w:val="nil"/>
              </w:pBdr>
              <w:spacing w:line="259" w:lineRule="auto"/>
              <w:rPr>
                <w:rFonts w:ascii="Times New Roman" w:eastAsia="Times New Roman" w:hAnsi="Times New Roman" w:cs="Times New Roman"/>
                <w:sz w:val="20"/>
                <w:szCs w:val="20"/>
                <w:lang w:val="ro-RO"/>
              </w:rPr>
            </w:pPr>
            <w:r w:rsidRPr="00B36556">
              <w:rPr>
                <w:rFonts w:ascii="Times New Roman" w:eastAsia="Times New Roman" w:hAnsi="Times New Roman" w:cs="Times New Roman"/>
                <w:sz w:val="20"/>
                <w:szCs w:val="20"/>
                <w:lang w:val="ro-RO"/>
              </w:rPr>
              <w:t>Portofoliile cadrelor didactice conțin materiale didactice necesare</w:t>
            </w:r>
            <w:r w:rsidR="00CA43FD" w:rsidRPr="00B36556">
              <w:rPr>
                <w:rFonts w:ascii="Times New Roman" w:eastAsia="Times New Roman" w:hAnsi="Times New Roman" w:cs="Times New Roman"/>
                <w:sz w:val="20"/>
                <w:szCs w:val="20"/>
                <w:lang w:val="ro-RO"/>
              </w:rPr>
              <w:t xml:space="preserve"> procesului educațional;</w:t>
            </w:r>
            <w:r w:rsidRPr="00B36556">
              <w:rPr>
                <w:rFonts w:ascii="Times New Roman" w:eastAsia="Times New Roman" w:hAnsi="Times New Roman" w:cs="Times New Roman"/>
                <w:sz w:val="20"/>
                <w:szCs w:val="20"/>
                <w:lang w:val="ro-RO"/>
              </w:rPr>
              <w:t xml:space="preserve"> </w:t>
            </w:r>
          </w:p>
          <w:p w:rsidR="0011715F" w:rsidRPr="00B36556" w:rsidRDefault="00CA43FD" w:rsidP="00CA43FD">
            <w:pPr>
              <w:pBdr>
                <w:top w:val="nil"/>
                <w:left w:val="nil"/>
                <w:bottom w:val="nil"/>
                <w:right w:val="nil"/>
                <w:between w:val="nil"/>
              </w:pBdr>
              <w:spacing w:line="259" w:lineRule="auto"/>
              <w:rPr>
                <w:rFonts w:ascii="Times New Roman" w:eastAsia="Times New Roman" w:hAnsi="Times New Roman" w:cs="Times New Roman"/>
                <w:sz w:val="20"/>
                <w:szCs w:val="20"/>
                <w:lang w:val="ro-RO"/>
              </w:rPr>
            </w:pPr>
            <w:r w:rsidRPr="00B36556">
              <w:rPr>
                <w:rFonts w:ascii="Times New Roman" w:eastAsia="Times New Roman" w:hAnsi="Times New Roman" w:cs="Times New Roman"/>
                <w:sz w:val="20"/>
                <w:szCs w:val="20"/>
                <w:lang w:val="ro-RO"/>
              </w:rPr>
              <w:t>C</w:t>
            </w:r>
            <w:r w:rsidR="0011715F" w:rsidRPr="00B36556">
              <w:rPr>
                <w:rFonts w:ascii="Times New Roman" w:eastAsia="Times New Roman" w:hAnsi="Times New Roman" w:cs="Times New Roman"/>
                <w:sz w:val="20"/>
                <w:szCs w:val="20"/>
                <w:lang w:val="ro-RO"/>
              </w:rPr>
              <w:t>adrele didactice respectă struct</w:t>
            </w:r>
            <w:r w:rsidRPr="00B36556">
              <w:rPr>
                <w:rFonts w:ascii="Times New Roman" w:eastAsia="Times New Roman" w:hAnsi="Times New Roman" w:cs="Times New Roman"/>
                <w:sz w:val="20"/>
                <w:szCs w:val="20"/>
                <w:lang w:val="ro-RO"/>
              </w:rPr>
              <w:t>ura recomandată a portofoliului;</w:t>
            </w:r>
          </w:p>
          <w:p w:rsidR="00BC7FC5" w:rsidRPr="00B36556" w:rsidRDefault="0011715F" w:rsidP="00527F0C">
            <w:pPr>
              <w:pBdr>
                <w:top w:val="nil"/>
                <w:left w:val="nil"/>
                <w:bottom w:val="nil"/>
                <w:right w:val="nil"/>
                <w:between w:val="nil"/>
              </w:pBdr>
              <w:tabs>
                <w:tab w:val="left" w:pos="1097"/>
              </w:tabs>
              <w:spacing w:line="259" w:lineRule="auto"/>
              <w:rPr>
                <w:rFonts w:ascii="Times New Roman" w:eastAsia="Times New Roman" w:hAnsi="Times New Roman" w:cs="Times New Roman"/>
                <w:sz w:val="20"/>
                <w:szCs w:val="20"/>
                <w:lang w:val="ro-RO"/>
              </w:rPr>
            </w:pPr>
            <w:r w:rsidRPr="00B36556">
              <w:rPr>
                <w:rFonts w:ascii="Times New Roman" w:eastAsia="Times New Roman" w:hAnsi="Times New Roman" w:cs="Times New Roman"/>
                <w:sz w:val="20"/>
                <w:szCs w:val="20"/>
                <w:lang w:val="ro-RO"/>
              </w:rPr>
              <w:t xml:space="preserve">Bibliotecă cu fond de carte  adecvat </w:t>
            </w:r>
            <w:r w:rsidR="00CA43FD" w:rsidRPr="00B36556">
              <w:rPr>
                <w:rFonts w:ascii="Times New Roman" w:eastAsia="Times New Roman" w:hAnsi="Times New Roman" w:cs="Times New Roman"/>
                <w:sz w:val="20"/>
                <w:szCs w:val="20"/>
                <w:lang w:val="ro-RO"/>
              </w:rPr>
              <w:t>suficient pentru numărul de elevii și cadrele didactice din instituție;</w:t>
            </w:r>
          </w:p>
        </w:tc>
      </w:tr>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lastRenderedPageBreak/>
              <w:t>Constatări</w:t>
            </w:r>
          </w:p>
        </w:tc>
        <w:tc>
          <w:tcPr>
            <w:tcW w:w="7961" w:type="dxa"/>
            <w:gridSpan w:val="3"/>
          </w:tcPr>
          <w:p w:rsidR="00594AA5" w:rsidRPr="00B36556" w:rsidRDefault="00631E36" w:rsidP="00A52755">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4.1.5. Instituția dispune de echipamentele, materialele și auxiliarele curriculare necesare aplicării curriculumului național, inclusiv a componentelor municipale ale acestuia, a curriculumului adaptat și a planurilor educaționale individualizate.</w:t>
            </w:r>
          </w:p>
        </w:tc>
      </w:tr>
      <w:tr w:rsidR="00594AA5" w:rsidRPr="00B36556" w:rsidTr="00783110">
        <w:tc>
          <w:tcPr>
            <w:tcW w:w="1384"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288"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6B50B2" w:rsidRPr="00B36556">
              <w:rPr>
                <w:rFonts w:ascii="Times New Roman" w:hAnsi="Times New Roman" w:cs="Times New Roman"/>
                <w:b/>
                <w:i/>
                <w:sz w:val="20"/>
                <w:szCs w:val="20"/>
                <w:lang w:val="ro-RO"/>
              </w:rPr>
              <w:t>2</w:t>
            </w:r>
          </w:p>
        </w:tc>
        <w:tc>
          <w:tcPr>
            <w:tcW w:w="2336"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77508E" w:rsidRPr="00B36556">
              <w:rPr>
                <w:rFonts w:ascii="Times New Roman" w:hAnsi="Times New Roman" w:cs="Times New Roman"/>
                <w:b/>
                <w:i/>
                <w:sz w:val="20"/>
                <w:szCs w:val="20"/>
                <w:lang w:val="ro-RO"/>
              </w:rPr>
              <w:t>2</w:t>
            </w:r>
          </w:p>
        </w:tc>
        <w:tc>
          <w:tcPr>
            <w:tcW w:w="2337"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77508E" w:rsidRPr="00B36556">
              <w:rPr>
                <w:rFonts w:ascii="Times New Roman" w:hAnsi="Times New Roman" w:cs="Times New Roman"/>
                <w:b/>
                <w:i/>
                <w:sz w:val="20"/>
                <w:szCs w:val="20"/>
                <w:lang w:val="ro-RO"/>
              </w:rPr>
              <w:t xml:space="preserve"> 2</w:t>
            </w:r>
          </w:p>
        </w:tc>
      </w:tr>
    </w:tbl>
    <w:p w:rsidR="00594AA5" w:rsidRPr="00B36556" w:rsidRDefault="00594AA5" w:rsidP="005D37D0">
      <w:pPr>
        <w:pStyle w:val="Frspaiere"/>
        <w:rPr>
          <w:rFonts w:ascii="Times New Roman" w:hAnsi="Times New Roman" w:cs="Times New Roman"/>
          <w:sz w:val="20"/>
          <w:szCs w:val="20"/>
          <w:lang w:val="ro-RO"/>
        </w:rPr>
      </w:pPr>
    </w:p>
    <w:p w:rsidR="00594AA5" w:rsidRPr="00B36556" w:rsidRDefault="00C400D1"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4.1.6</w:t>
      </w:r>
      <w:r w:rsidR="00631E36" w:rsidRPr="00B36556">
        <w:rPr>
          <w:rFonts w:ascii="Times New Roman" w:hAnsi="Times New Roman" w:cs="Times New Roman"/>
          <w:sz w:val="20"/>
          <w:szCs w:val="20"/>
          <w:lang w:val="ro-RO"/>
        </w:rPr>
        <w:t>. Î</w:t>
      </w:r>
      <w:r w:rsidRPr="00B36556">
        <w:rPr>
          <w:rFonts w:ascii="Times New Roman" w:hAnsi="Times New Roman" w:cs="Times New Roman"/>
          <w:sz w:val="20"/>
          <w:szCs w:val="20"/>
          <w:lang w:val="ro-RO"/>
        </w:rPr>
        <w:t>ncadrarea personalului didactic și</w:t>
      </w:r>
      <w:r w:rsidR="00C90522" w:rsidRPr="00B36556">
        <w:rPr>
          <w:rFonts w:ascii="Times New Roman" w:hAnsi="Times New Roman" w:cs="Times New Roman"/>
          <w:sz w:val="20"/>
          <w:szCs w:val="20"/>
          <w:lang w:val="ro-RO"/>
        </w:rPr>
        <w:t xml:space="preserve"> auxiliar calificat, deținător de grade didactice (eventual titluri științifice), pentru realizarea finalităților stabilite în conformitate cu normativele în vigoare</w:t>
      </w:r>
    </w:p>
    <w:tbl>
      <w:tblPr>
        <w:tblStyle w:val="GrilTabel"/>
        <w:tblW w:w="0" w:type="auto"/>
        <w:tblLook w:val="04A0"/>
      </w:tblPr>
      <w:tblGrid>
        <w:gridCol w:w="1380"/>
        <w:gridCol w:w="3262"/>
        <w:gridCol w:w="2325"/>
        <w:gridCol w:w="2321"/>
      </w:tblGrid>
      <w:tr w:rsidR="00594AA5" w:rsidRPr="00C44383" w:rsidTr="00783110">
        <w:tc>
          <w:tcPr>
            <w:tcW w:w="1384" w:type="dxa"/>
          </w:tcPr>
          <w:p w:rsidR="00594AA5" w:rsidRPr="00B36556" w:rsidRDefault="00594AA5" w:rsidP="00A52755">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Dovezi</w:t>
            </w:r>
          </w:p>
        </w:tc>
        <w:tc>
          <w:tcPr>
            <w:tcW w:w="7961" w:type="dxa"/>
            <w:gridSpan w:val="3"/>
          </w:tcPr>
          <w:p w:rsidR="007E16BC" w:rsidRPr="00B36556" w:rsidRDefault="007E16BC" w:rsidP="007E16BC">
            <w:pPr>
              <w:pBdr>
                <w:top w:val="nil"/>
                <w:left w:val="nil"/>
                <w:bottom w:val="nil"/>
                <w:right w:val="nil"/>
                <w:between w:val="nil"/>
              </w:pBdr>
              <w:spacing w:line="259" w:lineRule="auto"/>
              <w:rPr>
                <w:rFonts w:ascii="Times New Roman" w:eastAsia="Times New Roman" w:hAnsi="Times New Roman" w:cs="Times New Roman"/>
                <w:i/>
                <w:sz w:val="20"/>
                <w:szCs w:val="20"/>
                <w:lang w:val="ro-RO"/>
              </w:rPr>
            </w:pPr>
            <w:r w:rsidRPr="00B36556">
              <w:rPr>
                <w:rFonts w:ascii="Times New Roman" w:eastAsia="Times New Roman" w:hAnsi="Times New Roman" w:cs="Times New Roman"/>
                <w:i/>
                <w:sz w:val="20"/>
                <w:szCs w:val="20"/>
                <w:lang w:val="ro-RO"/>
              </w:rPr>
              <w:t>Regulament de ordine internă;</w:t>
            </w:r>
          </w:p>
          <w:p w:rsidR="007E16BC" w:rsidRPr="00B36556" w:rsidRDefault="007E16BC" w:rsidP="007E16BC">
            <w:pPr>
              <w:pBdr>
                <w:top w:val="nil"/>
                <w:left w:val="nil"/>
                <w:bottom w:val="nil"/>
                <w:right w:val="nil"/>
                <w:between w:val="nil"/>
              </w:pBdr>
              <w:spacing w:line="259" w:lineRule="auto"/>
              <w:rPr>
                <w:rFonts w:ascii="Times New Roman" w:eastAsia="Times New Roman" w:hAnsi="Times New Roman" w:cs="Times New Roman"/>
                <w:i/>
                <w:sz w:val="20"/>
                <w:szCs w:val="20"/>
                <w:lang w:val="ro-RO"/>
              </w:rPr>
            </w:pPr>
            <w:r w:rsidRPr="00B36556">
              <w:rPr>
                <w:rFonts w:ascii="Times New Roman" w:eastAsia="Times New Roman" w:hAnsi="Times New Roman" w:cs="Times New Roman"/>
                <w:i/>
                <w:sz w:val="20"/>
                <w:szCs w:val="20"/>
                <w:lang w:val="ro-RO"/>
              </w:rPr>
              <w:t>Dosarul cu ordine internă;</w:t>
            </w:r>
          </w:p>
          <w:p w:rsidR="007E16BC" w:rsidRPr="00B36556" w:rsidRDefault="007E16BC" w:rsidP="007E16BC">
            <w:pPr>
              <w:pBdr>
                <w:top w:val="nil"/>
                <w:left w:val="nil"/>
                <w:bottom w:val="nil"/>
                <w:right w:val="nil"/>
                <w:between w:val="nil"/>
              </w:pBdr>
              <w:spacing w:line="259" w:lineRule="auto"/>
              <w:rPr>
                <w:rFonts w:ascii="Times New Roman" w:eastAsia="Times New Roman" w:hAnsi="Times New Roman" w:cs="Times New Roman"/>
                <w:i/>
                <w:sz w:val="20"/>
                <w:szCs w:val="20"/>
                <w:lang w:val="ro-RO"/>
              </w:rPr>
            </w:pPr>
            <w:r w:rsidRPr="00B36556">
              <w:rPr>
                <w:rFonts w:ascii="Times New Roman" w:eastAsia="Times New Roman" w:hAnsi="Times New Roman" w:cs="Times New Roman"/>
                <w:i/>
                <w:sz w:val="20"/>
                <w:szCs w:val="20"/>
                <w:lang w:val="ro-RO"/>
              </w:rPr>
              <w:t>Statele de funcții cu necesarul de personal didactic și auxiliar calificat acoperit în proporție de 9</w:t>
            </w:r>
            <w:r w:rsidR="007C6BCB" w:rsidRPr="00B36556">
              <w:rPr>
                <w:rFonts w:ascii="Times New Roman" w:eastAsia="Times New Roman" w:hAnsi="Times New Roman" w:cs="Times New Roman"/>
                <w:i/>
                <w:sz w:val="20"/>
                <w:szCs w:val="20"/>
                <w:lang w:val="ro-RO"/>
              </w:rPr>
              <w:t>5</w:t>
            </w:r>
            <w:r w:rsidRPr="00B36556">
              <w:rPr>
                <w:rFonts w:ascii="Times New Roman" w:eastAsia="Times New Roman" w:hAnsi="Times New Roman" w:cs="Times New Roman"/>
                <w:i/>
                <w:sz w:val="20"/>
                <w:szCs w:val="20"/>
                <w:lang w:val="ro-RO"/>
              </w:rPr>
              <w:t>%;</w:t>
            </w:r>
          </w:p>
          <w:p w:rsidR="007E16BC" w:rsidRPr="00B36556" w:rsidRDefault="007E16BC" w:rsidP="007E16BC">
            <w:pPr>
              <w:pBdr>
                <w:top w:val="nil"/>
                <w:left w:val="nil"/>
                <w:bottom w:val="nil"/>
                <w:right w:val="nil"/>
                <w:between w:val="nil"/>
              </w:pBdr>
              <w:spacing w:line="259" w:lineRule="auto"/>
              <w:rPr>
                <w:rFonts w:ascii="Times New Roman" w:eastAsia="Times New Roman" w:hAnsi="Times New Roman" w:cs="Times New Roman"/>
                <w:i/>
                <w:sz w:val="20"/>
                <w:szCs w:val="20"/>
                <w:lang w:val="it-IT"/>
              </w:rPr>
            </w:pPr>
            <w:r w:rsidRPr="00B36556">
              <w:rPr>
                <w:rFonts w:ascii="Times New Roman" w:eastAsia="Times New Roman" w:hAnsi="Times New Roman" w:cs="Times New Roman"/>
                <w:i/>
                <w:sz w:val="20"/>
                <w:szCs w:val="20"/>
                <w:lang w:val="it-IT"/>
              </w:rPr>
              <w:t>Dosarele personale cu dovezi privind angajarea, promovarea, pregătirea psihopedagogică și de specialitate conform prevederilor în vigoare;</w:t>
            </w:r>
          </w:p>
          <w:p w:rsidR="007E16BC" w:rsidRPr="00B36556" w:rsidRDefault="007E16BC" w:rsidP="007E16BC">
            <w:pPr>
              <w:pBdr>
                <w:top w:val="nil"/>
                <w:left w:val="nil"/>
                <w:bottom w:val="nil"/>
                <w:right w:val="nil"/>
                <w:between w:val="nil"/>
              </w:pBdr>
              <w:spacing w:line="259" w:lineRule="auto"/>
              <w:rPr>
                <w:rFonts w:ascii="Times New Roman" w:eastAsia="Times New Roman" w:hAnsi="Times New Roman" w:cs="Times New Roman"/>
                <w:i/>
                <w:sz w:val="20"/>
                <w:szCs w:val="20"/>
                <w:lang w:val="it-IT"/>
              </w:rPr>
            </w:pPr>
            <w:r w:rsidRPr="00B36556">
              <w:rPr>
                <w:rFonts w:ascii="Times New Roman" w:eastAsia="Times New Roman" w:hAnsi="Times New Roman" w:cs="Times New Roman"/>
                <w:i/>
                <w:sz w:val="20"/>
                <w:szCs w:val="20"/>
                <w:lang w:val="it-IT"/>
              </w:rPr>
              <w:t>Documentația de contabilitate cu toate</w:t>
            </w:r>
            <w:r w:rsidR="007C6BCB" w:rsidRPr="00B36556">
              <w:rPr>
                <w:rFonts w:ascii="Times New Roman" w:eastAsia="Times New Roman" w:hAnsi="Times New Roman" w:cs="Times New Roman"/>
                <w:i/>
                <w:sz w:val="20"/>
                <w:szCs w:val="20"/>
                <w:lang w:val="it-IT"/>
              </w:rPr>
              <w:t xml:space="preserve"> </w:t>
            </w:r>
            <w:r w:rsidRPr="00B36556">
              <w:rPr>
                <w:rFonts w:ascii="Times New Roman" w:eastAsia="Times New Roman" w:hAnsi="Times New Roman" w:cs="Times New Roman"/>
                <w:i/>
                <w:sz w:val="20"/>
                <w:szCs w:val="20"/>
                <w:lang w:val="it-IT"/>
              </w:rPr>
              <w:t>documentele în vigoare;</w:t>
            </w:r>
          </w:p>
          <w:p w:rsidR="007E16BC" w:rsidRPr="00B36556" w:rsidRDefault="007E16BC" w:rsidP="007E16BC">
            <w:pPr>
              <w:pBdr>
                <w:top w:val="nil"/>
                <w:left w:val="nil"/>
                <w:bottom w:val="nil"/>
                <w:right w:val="nil"/>
                <w:between w:val="nil"/>
              </w:pBdr>
              <w:spacing w:line="259" w:lineRule="auto"/>
              <w:rPr>
                <w:rFonts w:ascii="Times New Roman" w:eastAsia="Times New Roman" w:hAnsi="Times New Roman" w:cs="Times New Roman"/>
                <w:i/>
                <w:sz w:val="20"/>
                <w:szCs w:val="20"/>
                <w:lang w:val="it-IT"/>
              </w:rPr>
            </w:pPr>
            <w:r w:rsidRPr="00B36556">
              <w:rPr>
                <w:rFonts w:ascii="Times New Roman" w:eastAsia="Times New Roman" w:hAnsi="Times New Roman" w:cs="Times New Roman"/>
                <w:i/>
                <w:sz w:val="20"/>
                <w:szCs w:val="20"/>
                <w:lang w:val="it-IT"/>
              </w:rPr>
              <w:t>Documente privind normarea activității personalului;</w:t>
            </w:r>
          </w:p>
          <w:p w:rsidR="007E16BC" w:rsidRPr="00B36556" w:rsidRDefault="007E16BC" w:rsidP="007E16BC">
            <w:pPr>
              <w:pBdr>
                <w:top w:val="nil"/>
                <w:left w:val="nil"/>
                <w:bottom w:val="nil"/>
                <w:right w:val="nil"/>
                <w:between w:val="nil"/>
              </w:pBdr>
              <w:spacing w:line="259" w:lineRule="auto"/>
              <w:rPr>
                <w:rFonts w:ascii="Times New Roman" w:eastAsia="Times New Roman" w:hAnsi="Times New Roman" w:cs="Times New Roman"/>
                <w:i/>
                <w:sz w:val="20"/>
                <w:szCs w:val="20"/>
                <w:lang w:val="it-IT"/>
              </w:rPr>
            </w:pPr>
            <w:r w:rsidRPr="00B36556">
              <w:rPr>
                <w:rFonts w:ascii="Times New Roman" w:eastAsia="Times New Roman" w:hAnsi="Times New Roman" w:cs="Times New Roman"/>
                <w:i/>
                <w:sz w:val="20"/>
                <w:szCs w:val="20"/>
                <w:lang w:val="it-IT"/>
              </w:rPr>
              <w:t>Conracte de muncă;</w:t>
            </w:r>
          </w:p>
          <w:p w:rsidR="007E16BC" w:rsidRPr="00B36556" w:rsidRDefault="007E16BC" w:rsidP="007E16BC">
            <w:pPr>
              <w:pBdr>
                <w:top w:val="nil"/>
                <w:left w:val="nil"/>
                <w:bottom w:val="nil"/>
                <w:right w:val="nil"/>
                <w:between w:val="nil"/>
              </w:pBdr>
              <w:spacing w:line="259" w:lineRule="auto"/>
              <w:rPr>
                <w:rFonts w:ascii="Times New Roman" w:eastAsia="Times New Roman" w:hAnsi="Times New Roman" w:cs="Times New Roman"/>
                <w:i/>
                <w:sz w:val="20"/>
                <w:szCs w:val="20"/>
                <w:lang w:val="it-IT"/>
              </w:rPr>
            </w:pPr>
            <w:r w:rsidRPr="00B36556">
              <w:rPr>
                <w:rFonts w:ascii="Times New Roman" w:eastAsia="Times New Roman" w:hAnsi="Times New Roman" w:cs="Times New Roman"/>
                <w:i/>
                <w:sz w:val="20"/>
                <w:szCs w:val="20"/>
                <w:lang w:val="it-IT"/>
              </w:rPr>
              <w:t>Fișe și alte documente de evaluare;</w:t>
            </w:r>
          </w:p>
          <w:p w:rsidR="007E16BC" w:rsidRPr="00B36556" w:rsidRDefault="007E16BC" w:rsidP="007E16BC">
            <w:pPr>
              <w:pBdr>
                <w:top w:val="nil"/>
                <w:left w:val="nil"/>
                <w:bottom w:val="nil"/>
                <w:right w:val="nil"/>
                <w:between w:val="nil"/>
              </w:pBdr>
              <w:spacing w:line="259" w:lineRule="auto"/>
              <w:rPr>
                <w:rFonts w:ascii="Times New Roman" w:eastAsia="Times New Roman" w:hAnsi="Times New Roman" w:cs="Times New Roman"/>
                <w:i/>
                <w:sz w:val="20"/>
                <w:szCs w:val="20"/>
                <w:lang w:val="it-IT"/>
              </w:rPr>
            </w:pPr>
            <w:r w:rsidRPr="00B36556">
              <w:rPr>
                <w:rFonts w:ascii="Times New Roman" w:eastAsia="Times New Roman" w:hAnsi="Times New Roman" w:cs="Times New Roman"/>
                <w:i/>
                <w:sz w:val="20"/>
                <w:szCs w:val="20"/>
                <w:lang w:val="it-IT"/>
              </w:rPr>
              <w:t>Nomenclatorul dosarelor personale;</w:t>
            </w:r>
          </w:p>
          <w:p w:rsidR="007E16BC" w:rsidRPr="00B36556" w:rsidRDefault="007E16BC" w:rsidP="007E16BC">
            <w:pPr>
              <w:pBdr>
                <w:top w:val="nil"/>
                <w:left w:val="nil"/>
                <w:bottom w:val="nil"/>
                <w:right w:val="nil"/>
                <w:between w:val="nil"/>
              </w:pBdr>
              <w:spacing w:line="259" w:lineRule="auto"/>
              <w:rPr>
                <w:rFonts w:ascii="Times New Roman" w:eastAsia="Times New Roman" w:hAnsi="Times New Roman" w:cs="Times New Roman"/>
                <w:i/>
                <w:sz w:val="20"/>
                <w:szCs w:val="20"/>
                <w:lang w:val="it-IT"/>
              </w:rPr>
            </w:pPr>
            <w:r w:rsidRPr="00B36556">
              <w:rPr>
                <w:rFonts w:ascii="Times New Roman" w:eastAsia="Times New Roman" w:hAnsi="Times New Roman" w:cs="Times New Roman"/>
                <w:i/>
                <w:sz w:val="20"/>
                <w:szCs w:val="20"/>
                <w:lang w:val="it-IT"/>
              </w:rPr>
              <w:t>Bugetul instituției care aciperă necesitățile de funcționare conform standardelor;</w:t>
            </w:r>
          </w:p>
          <w:p w:rsidR="0011715F" w:rsidRPr="00B36556" w:rsidRDefault="0011715F" w:rsidP="007E16BC">
            <w:pPr>
              <w:pBdr>
                <w:top w:val="nil"/>
                <w:left w:val="nil"/>
                <w:bottom w:val="nil"/>
                <w:right w:val="nil"/>
                <w:between w:val="nil"/>
              </w:pBdr>
              <w:spacing w:line="259" w:lineRule="auto"/>
              <w:rPr>
                <w:rFonts w:ascii="Times New Roman" w:eastAsia="Times New Roman" w:hAnsi="Times New Roman" w:cs="Times New Roman"/>
                <w:i/>
                <w:sz w:val="20"/>
                <w:szCs w:val="20"/>
                <w:lang w:val="es-ES"/>
              </w:rPr>
            </w:pPr>
            <w:r w:rsidRPr="00B36556">
              <w:rPr>
                <w:rFonts w:ascii="Times New Roman" w:eastAsia="Times New Roman" w:hAnsi="Times New Roman" w:cs="Times New Roman"/>
                <w:i/>
                <w:sz w:val="20"/>
                <w:szCs w:val="20"/>
                <w:lang w:val="es-ES"/>
              </w:rPr>
              <w:t>Procesul educațional este realizat de cadre didactice calificate:</w:t>
            </w:r>
          </w:p>
          <w:p w:rsidR="0011715F" w:rsidRPr="00B36556" w:rsidRDefault="0011715F" w:rsidP="0011715F">
            <w:pPr>
              <w:pBdr>
                <w:top w:val="nil"/>
                <w:left w:val="nil"/>
                <w:bottom w:val="nil"/>
                <w:right w:val="nil"/>
                <w:between w:val="nil"/>
              </w:pBdr>
              <w:spacing w:line="259" w:lineRule="auto"/>
              <w:ind w:left="311"/>
              <w:rPr>
                <w:rFonts w:ascii="Times New Roman" w:eastAsia="Times New Roman" w:hAnsi="Times New Roman" w:cs="Times New Roman"/>
                <w:i/>
                <w:sz w:val="20"/>
                <w:szCs w:val="20"/>
                <w:lang w:val="es-ES"/>
              </w:rPr>
            </w:pPr>
            <w:r w:rsidRPr="00B36556">
              <w:rPr>
                <w:rFonts w:ascii="Times New Roman" w:eastAsia="Times New Roman" w:hAnsi="Times New Roman" w:cs="Times New Roman"/>
                <w:i/>
                <w:sz w:val="20"/>
                <w:szCs w:val="20"/>
                <w:lang w:val="es-ES"/>
              </w:rPr>
              <w:t xml:space="preserve">total cadre didactice: </w:t>
            </w:r>
            <w:r w:rsidR="00EE281B" w:rsidRPr="00B36556">
              <w:rPr>
                <w:rFonts w:ascii="Times New Roman" w:eastAsia="Times New Roman" w:hAnsi="Times New Roman" w:cs="Times New Roman"/>
                <w:i/>
                <w:sz w:val="20"/>
                <w:szCs w:val="20"/>
                <w:lang w:val="es-ES"/>
              </w:rPr>
              <w:t>3</w:t>
            </w:r>
            <w:r w:rsidR="00E53FBD" w:rsidRPr="00B36556">
              <w:rPr>
                <w:rFonts w:ascii="Times New Roman" w:eastAsia="Times New Roman" w:hAnsi="Times New Roman" w:cs="Times New Roman"/>
                <w:i/>
                <w:sz w:val="20"/>
                <w:szCs w:val="20"/>
                <w:lang w:val="es-ES"/>
              </w:rPr>
              <w:t>5</w:t>
            </w:r>
          </w:p>
          <w:p w:rsidR="007E16BC" w:rsidRPr="00B36556" w:rsidRDefault="0011715F" w:rsidP="0011715F">
            <w:pPr>
              <w:pBdr>
                <w:top w:val="nil"/>
                <w:left w:val="nil"/>
                <w:bottom w:val="nil"/>
                <w:right w:val="nil"/>
                <w:between w:val="nil"/>
              </w:pBdr>
              <w:spacing w:line="259" w:lineRule="auto"/>
              <w:ind w:left="311"/>
              <w:rPr>
                <w:rFonts w:ascii="Times New Roman" w:eastAsia="Times New Roman" w:hAnsi="Times New Roman" w:cs="Times New Roman"/>
                <w:i/>
                <w:sz w:val="20"/>
                <w:szCs w:val="20"/>
                <w:lang w:val="es-ES"/>
              </w:rPr>
            </w:pPr>
            <w:r w:rsidRPr="00B36556">
              <w:rPr>
                <w:rFonts w:ascii="Times New Roman" w:eastAsia="Times New Roman" w:hAnsi="Times New Roman" w:cs="Times New Roman"/>
                <w:i/>
                <w:sz w:val="20"/>
                <w:szCs w:val="20"/>
                <w:lang w:val="es-ES"/>
              </w:rPr>
              <w:t>cu studii superioare</w:t>
            </w:r>
            <w:r w:rsidR="007E16BC" w:rsidRPr="00B36556">
              <w:rPr>
                <w:rFonts w:ascii="Times New Roman" w:eastAsia="Times New Roman" w:hAnsi="Times New Roman" w:cs="Times New Roman"/>
                <w:i/>
                <w:sz w:val="20"/>
                <w:szCs w:val="20"/>
                <w:lang w:val="es-ES"/>
              </w:rPr>
              <w:t xml:space="preserve">: </w:t>
            </w:r>
            <w:r w:rsidR="00EE281B" w:rsidRPr="00B36556">
              <w:rPr>
                <w:rFonts w:ascii="Times New Roman" w:eastAsia="Times New Roman" w:hAnsi="Times New Roman" w:cs="Times New Roman"/>
                <w:i/>
                <w:sz w:val="20"/>
                <w:szCs w:val="20"/>
                <w:lang w:val="es-ES"/>
              </w:rPr>
              <w:t>3</w:t>
            </w:r>
            <w:r w:rsidR="00E53FBD" w:rsidRPr="00B36556">
              <w:rPr>
                <w:rFonts w:ascii="Times New Roman" w:eastAsia="Times New Roman" w:hAnsi="Times New Roman" w:cs="Times New Roman"/>
                <w:i/>
                <w:sz w:val="20"/>
                <w:szCs w:val="20"/>
                <w:lang w:val="es-ES"/>
              </w:rPr>
              <w:t>5</w:t>
            </w:r>
          </w:p>
          <w:p w:rsidR="0011715F" w:rsidRPr="00B36556" w:rsidRDefault="007E16BC" w:rsidP="0011715F">
            <w:pPr>
              <w:pBdr>
                <w:top w:val="nil"/>
                <w:left w:val="nil"/>
                <w:bottom w:val="nil"/>
                <w:right w:val="nil"/>
                <w:between w:val="nil"/>
              </w:pBdr>
              <w:spacing w:line="259" w:lineRule="auto"/>
              <w:ind w:left="311"/>
              <w:rPr>
                <w:rFonts w:ascii="Times New Roman" w:eastAsia="Times New Roman" w:hAnsi="Times New Roman" w:cs="Times New Roman"/>
                <w:i/>
                <w:sz w:val="20"/>
                <w:szCs w:val="20"/>
                <w:lang w:val="es-ES"/>
              </w:rPr>
            </w:pPr>
            <w:r w:rsidRPr="00B36556">
              <w:rPr>
                <w:rFonts w:ascii="Times New Roman" w:eastAsia="Times New Roman" w:hAnsi="Times New Roman" w:cs="Times New Roman"/>
                <w:i/>
                <w:sz w:val="20"/>
                <w:szCs w:val="20"/>
                <w:lang w:val="es-ES"/>
              </w:rPr>
              <w:t>studii</w:t>
            </w:r>
            <w:r w:rsidR="0011715F" w:rsidRPr="00B36556">
              <w:rPr>
                <w:rFonts w:ascii="Times New Roman" w:eastAsia="Times New Roman" w:hAnsi="Times New Roman" w:cs="Times New Roman"/>
                <w:i/>
                <w:sz w:val="20"/>
                <w:szCs w:val="20"/>
                <w:lang w:val="es-ES"/>
              </w:rPr>
              <w:t xml:space="preserve"> doctorale</w:t>
            </w:r>
            <w:r w:rsidRPr="00B36556">
              <w:rPr>
                <w:rFonts w:ascii="Times New Roman" w:eastAsia="Times New Roman" w:hAnsi="Times New Roman" w:cs="Times New Roman"/>
                <w:i/>
                <w:sz w:val="20"/>
                <w:szCs w:val="20"/>
                <w:lang w:val="es-ES"/>
              </w:rPr>
              <w:t>:</w:t>
            </w:r>
            <w:r w:rsidR="0011715F" w:rsidRPr="00B36556">
              <w:rPr>
                <w:rFonts w:ascii="Times New Roman" w:eastAsia="Times New Roman" w:hAnsi="Times New Roman" w:cs="Times New Roman"/>
                <w:i/>
                <w:sz w:val="20"/>
                <w:szCs w:val="20"/>
                <w:lang w:val="es-ES"/>
              </w:rPr>
              <w:t xml:space="preserve"> </w:t>
            </w:r>
            <w:r w:rsidR="00E53FBD" w:rsidRPr="00B36556">
              <w:rPr>
                <w:rFonts w:ascii="Times New Roman" w:eastAsia="Times New Roman" w:hAnsi="Times New Roman" w:cs="Times New Roman"/>
                <w:i/>
                <w:sz w:val="20"/>
                <w:szCs w:val="20"/>
                <w:lang w:val="es-ES"/>
              </w:rPr>
              <w:t>1</w:t>
            </w:r>
          </w:p>
          <w:p w:rsidR="0011715F" w:rsidRPr="00B36556" w:rsidRDefault="0011715F" w:rsidP="0011715F">
            <w:pPr>
              <w:pBdr>
                <w:top w:val="nil"/>
                <w:left w:val="nil"/>
                <w:bottom w:val="nil"/>
                <w:right w:val="nil"/>
                <w:between w:val="nil"/>
              </w:pBdr>
              <w:spacing w:line="259" w:lineRule="auto"/>
              <w:ind w:left="311"/>
              <w:rPr>
                <w:rFonts w:ascii="Times New Roman" w:eastAsia="Times New Roman" w:hAnsi="Times New Roman" w:cs="Times New Roman"/>
                <w:i/>
                <w:sz w:val="20"/>
                <w:szCs w:val="20"/>
                <w:lang w:val="es-ES"/>
              </w:rPr>
            </w:pPr>
            <w:r w:rsidRPr="00B36556">
              <w:rPr>
                <w:rFonts w:ascii="Times New Roman" w:eastAsia="Times New Roman" w:hAnsi="Times New Roman" w:cs="Times New Roman"/>
                <w:i/>
                <w:sz w:val="20"/>
                <w:szCs w:val="20"/>
                <w:lang w:val="es-ES"/>
              </w:rPr>
              <w:t>cu studii superioare de masterat</w:t>
            </w:r>
            <w:r w:rsidR="007E16BC" w:rsidRPr="00B36556">
              <w:rPr>
                <w:rFonts w:ascii="Times New Roman" w:eastAsia="Times New Roman" w:hAnsi="Times New Roman" w:cs="Times New Roman"/>
                <w:i/>
                <w:sz w:val="20"/>
                <w:szCs w:val="20"/>
                <w:lang w:val="es-ES"/>
              </w:rPr>
              <w:t xml:space="preserve"> </w:t>
            </w:r>
            <w:r w:rsidRPr="00B36556">
              <w:rPr>
                <w:rFonts w:ascii="Times New Roman" w:eastAsia="Times New Roman" w:hAnsi="Times New Roman" w:cs="Times New Roman"/>
                <w:i/>
                <w:sz w:val="20"/>
                <w:szCs w:val="20"/>
                <w:lang w:val="es-ES"/>
              </w:rPr>
              <w:t xml:space="preserve">- </w:t>
            </w:r>
            <w:r w:rsidR="00EE281B" w:rsidRPr="00B36556">
              <w:rPr>
                <w:rFonts w:ascii="Times New Roman" w:eastAsia="Times New Roman" w:hAnsi="Times New Roman" w:cs="Times New Roman"/>
                <w:i/>
                <w:sz w:val="20"/>
                <w:szCs w:val="20"/>
                <w:lang w:val="es-ES"/>
              </w:rPr>
              <w:t>18</w:t>
            </w:r>
          </w:p>
          <w:p w:rsidR="0011715F" w:rsidRPr="00B36556" w:rsidRDefault="0011715F" w:rsidP="0011715F">
            <w:pPr>
              <w:pBdr>
                <w:top w:val="nil"/>
                <w:left w:val="nil"/>
                <w:bottom w:val="nil"/>
                <w:right w:val="nil"/>
                <w:between w:val="nil"/>
              </w:pBdr>
              <w:spacing w:line="259" w:lineRule="auto"/>
              <w:ind w:left="311"/>
              <w:rPr>
                <w:rFonts w:ascii="Times New Roman" w:eastAsia="Times New Roman" w:hAnsi="Times New Roman" w:cs="Times New Roman"/>
                <w:i/>
                <w:sz w:val="20"/>
                <w:szCs w:val="20"/>
                <w:lang w:val="es-ES"/>
              </w:rPr>
            </w:pPr>
            <w:r w:rsidRPr="00B36556">
              <w:rPr>
                <w:rFonts w:ascii="Times New Roman" w:eastAsia="Times New Roman" w:hAnsi="Times New Roman" w:cs="Times New Roman"/>
                <w:i/>
                <w:sz w:val="20"/>
                <w:szCs w:val="20"/>
                <w:lang w:val="es-ES"/>
              </w:rPr>
              <w:t xml:space="preserve">grad didactic superior- </w:t>
            </w:r>
            <w:r w:rsidR="00E53FBD" w:rsidRPr="00B36556">
              <w:rPr>
                <w:rFonts w:ascii="Times New Roman" w:eastAsia="Times New Roman" w:hAnsi="Times New Roman" w:cs="Times New Roman"/>
                <w:i/>
                <w:sz w:val="20"/>
                <w:szCs w:val="20"/>
                <w:lang w:val="es-ES"/>
              </w:rPr>
              <w:t>8</w:t>
            </w:r>
          </w:p>
          <w:p w:rsidR="0011715F" w:rsidRPr="00B36556" w:rsidRDefault="0011715F" w:rsidP="0011715F">
            <w:pPr>
              <w:pBdr>
                <w:top w:val="nil"/>
                <w:left w:val="nil"/>
                <w:bottom w:val="nil"/>
                <w:right w:val="nil"/>
                <w:between w:val="nil"/>
              </w:pBdr>
              <w:spacing w:line="259" w:lineRule="auto"/>
              <w:ind w:left="311"/>
              <w:rPr>
                <w:rFonts w:ascii="Times New Roman" w:eastAsia="Times New Roman" w:hAnsi="Times New Roman" w:cs="Times New Roman"/>
                <w:i/>
                <w:sz w:val="20"/>
                <w:szCs w:val="20"/>
                <w:lang w:val="es-ES"/>
              </w:rPr>
            </w:pPr>
            <w:r w:rsidRPr="00B36556">
              <w:rPr>
                <w:rFonts w:ascii="Times New Roman" w:eastAsia="Times New Roman" w:hAnsi="Times New Roman" w:cs="Times New Roman"/>
                <w:i/>
                <w:sz w:val="20"/>
                <w:szCs w:val="20"/>
                <w:lang w:val="es-ES"/>
              </w:rPr>
              <w:t>grad didactic întâi-</w:t>
            </w:r>
            <w:r w:rsidR="00E53FBD" w:rsidRPr="00B36556">
              <w:rPr>
                <w:rFonts w:ascii="Times New Roman" w:eastAsia="Times New Roman" w:hAnsi="Times New Roman" w:cs="Times New Roman"/>
                <w:i/>
                <w:sz w:val="20"/>
                <w:szCs w:val="20"/>
                <w:lang w:val="es-ES"/>
              </w:rPr>
              <w:t>7</w:t>
            </w:r>
          </w:p>
          <w:p w:rsidR="0011715F" w:rsidRPr="00B36556" w:rsidRDefault="0011715F" w:rsidP="0011715F">
            <w:pPr>
              <w:pBdr>
                <w:top w:val="nil"/>
                <w:left w:val="nil"/>
                <w:bottom w:val="nil"/>
                <w:right w:val="nil"/>
                <w:between w:val="nil"/>
              </w:pBdr>
              <w:spacing w:line="259" w:lineRule="auto"/>
              <w:ind w:left="311"/>
              <w:rPr>
                <w:rFonts w:ascii="Times New Roman" w:eastAsia="Times New Roman" w:hAnsi="Times New Roman" w:cs="Times New Roman"/>
                <w:i/>
                <w:sz w:val="20"/>
                <w:szCs w:val="20"/>
                <w:lang w:val="es-ES"/>
              </w:rPr>
            </w:pPr>
            <w:r w:rsidRPr="00B36556">
              <w:rPr>
                <w:rFonts w:ascii="Times New Roman" w:eastAsia="Times New Roman" w:hAnsi="Times New Roman" w:cs="Times New Roman"/>
                <w:i/>
                <w:sz w:val="20"/>
                <w:szCs w:val="20"/>
                <w:lang w:val="es-ES"/>
              </w:rPr>
              <w:t xml:space="preserve">grad didactic doi- </w:t>
            </w:r>
            <w:r w:rsidR="00E53FBD" w:rsidRPr="00B36556">
              <w:rPr>
                <w:rFonts w:ascii="Times New Roman" w:eastAsia="Times New Roman" w:hAnsi="Times New Roman" w:cs="Times New Roman"/>
                <w:i/>
                <w:sz w:val="20"/>
                <w:szCs w:val="20"/>
                <w:lang w:val="es-ES"/>
              </w:rPr>
              <w:t>8</w:t>
            </w:r>
          </w:p>
          <w:p w:rsidR="00284ADA" w:rsidRPr="00B36556" w:rsidRDefault="0011715F" w:rsidP="007C6BCB">
            <w:pPr>
              <w:pBdr>
                <w:top w:val="nil"/>
                <w:left w:val="nil"/>
                <w:bottom w:val="nil"/>
                <w:right w:val="nil"/>
                <w:between w:val="nil"/>
              </w:pBdr>
              <w:spacing w:line="259" w:lineRule="auto"/>
              <w:ind w:left="311"/>
              <w:rPr>
                <w:rFonts w:ascii="Times New Roman" w:eastAsia="Times New Roman" w:hAnsi="Times New Roman" w:cs="Times New Roman"/>
                <w:i/>
                <w:sz w:val="20"/>
                <w:szCs w:val="20"/>
                <w:lang w:val="en-US"/>
              </w:rPr>
            </w:pPr>
            <w:r w:rsidRPr="00B36556">
              <w:rPr>
                <w:rFonts w:ascii="Times New Roman" w:eastAsia="Times New Roman" w:hAnsi="Times New Roman" w:cs="Times New Roman"/>
                <w:i/>
                <w:sz w:val="20"/>
                <w:szCs w:val="20"/>
                <w:lang w:val="en-US"/>
              </w:rPr>
              <w:t>fără grad didactic-</w:t>
            </w:r>
            <w:r w:rsidR="00E53FBD" w:rsidRPr="00B36556">
              <w:rPr>
                <w:rFonts w:ascii="Times New Roman" w:eastAsia="Times New Roman" w:hAnsi="Times New Roman" w:cs="Times New Roman"/>
                <w:i/>
                <w:sz w:val="20"/>
                <w:szCs w:val="20"/>
                <w:lang w:val="en-US"/>
              </w:rPr>
              <w:t>12</w:t>
            </w:r>
          </w:p>
        </w:tc>
      </w:tr>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961" w:type="dxa"/>
            <w:gridSpan w:val="3"/>
          </w:tcPr>
          <w:p w:rsidR="00594AA5" w:rsidRPr="00B36556" w:rsidRDefault="00C37AE7" w:rsidP="00A52755">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 xml:space="preserve">4.1..6. </w:t>
            </w:r>
            <w:r w:rsidR="00631E36" w:rsidRPr="00B36556">
              <w:rPr>
                <w:rFonts w:ascii="Times New Roman" w:hAnsi="Times New Roman" w:cs="Times New Roman"/>
                <w:i/>
                <w:sz w:val="20"/>
                <w:szCs w:val="20"/>
                <w:lang w:val="ro-RO"/>
              </w:rPr>
              <w:t xml:space="preserve">Instituția este încadrată cu personal didactic și auxiliar, calificat </w:t>
            </w:r>
            <w:r w:rsidRPr="00B36556">
              <w:rPr>
                <w:rFonts w:ascii="Times New Roman" w:hAnsi="Times New Roman" w:cs="Times New Roman"/>
                <w:i/>
                <w:sz w:val="20"/>
                <w:szCs w:val="20"/>
                <w:lang w:val="ro-RO"/>
              </w:rPr>
              <w:t>conform normativelor în vigoare și dispune de resurse financiare necesare aplicării curriculumului național și respectării standardelor de calitate.</w:t>
            </w:r>
          </w:p>
        </w:tc>
      </w:tr>
      <w:tr w:rsidR="00594AA5" w:rsidRPr="00B36556" w:rsidTr="00783110">
        <w:tc>
          <w:tcPr>
            <w:tcW w:w="1384"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288"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C400D1" w:rsidRPr="00B36556">
              <w:rPr>
                <w:rFonts w:ascii="Times New Roman" w:hAnsi="Times New Roman" w:cs="Times New Roman"/>
                <w:b/>
                <w:i/>
                <w:sz w:val="20"/>
                <w:szCs w:val="20"/>
                <w:lang w:val="ro-RO"/>
              </w:rPr>
              <w:t>1</w:t>
            </w:r>
          </w:p>
        </w:tc>
        <w:tc>
          <w:tcPr>
            <w:tcW w:w="2336"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77508E" w:rsidRPr="00B36556">
              <w:rPr>
                <w:rFonts w:ascii="Times New Roman" w:hAnsi="Times New Roman" w:cs="Times New Roman"/>
                <w:b/>
                <w:i/>
                <w:sz w:val="20"/>
                <w:szCs w:val="20"/>
                <w:lang w:val="ro-RO"/>
              </w:rPr>
              <w:t>1</w:t>
            </w:r>
          </w:p>
        </w:tc>
        <w:tc>
          <w:tcPr>
            <w:tcW w:w="2337"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77508E" w:rsidRPr="00B36556">
              <w:rPr>
                <w:rFonts w:ascii="Times New Roman" w:hAnsi="Times New Roman" w:cs="Times New Roman"/>
                <w:b/>
                <w:i/>
                <w:sz w:val="20"/>
                <w:szCs w:val="20"/>
                <w:lang w:val="ro-RO"/>
              </w:rPr>
              <w:t xml:space="preserve"> 1</w:t>
            </w:r>
          </w:p>
        </w:tc>
      </w:tr>
    </w:tbl>
    <w:p w:rsidR="00594AA5" w:rsidRPr="00B36556" w:rsidRDefault="00594AA5" w:rsidP="005D37D0">
      <w:pPr>
        <w:pStyle w:val="Frspaiere"/>
        <w:rPr>
          <w:rFonts w:ascii="Times New Roman" w:hAnsi="Times New Roman" w:cs="Times New Roman"/>
          <w:sz w:val="20"/>
          <w:szCs w:val="20"/>
          <w:lang w:val="ro-RO"/>
        </w:rPr>
      </w:pPr>
    </w:p>
    <w:p w:rsidR="00A10D36" w:rsidRPr="00B36556" w:rsidRDefault="00A10D36"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Domeniu: </w:t>
      </w:r>
      <w:r w:rsidRPr="00B36556">
        <w:rPr>
          <w:rFonts w:ascii="Times New Roman" w:hAnsi="Times New Roman" w:cs="Times New Roman"/>
          <w:b/>
          <w:sz w:val="20"/>
          <w:szCs w:val="20"/>
          <w:lang w:val="ro-RO"/>
        </w:rPr>
        <w:t>Curriculum/ proces educațional</w:t>
      </w:r>
    </w:p>
    <w:p w:rsidR="00594AA5" w:rsidRPr="00B36556" w:rsidRDefault="00A10D36"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4.1.7</w:t>
      </w:r>
      <w:r w:rsidR="0071423B"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Aplicarea curriculumului cu adaptare la condițiile locale și instituționale, în limitele permise de cadrul normativ</w:t>
      </w:r>
      <w:r w:rsidR="00C37AE7" w:rsidRPr="00B36556">
        <w:rPr>
          <w:rFonts w:ascii="Times New Roman" w:hAnsi="Times New Roman" w:cs="Times New Roman"/>
          <w:sz w:val="20"/>
          <w:szCs w:val="20"/>
          <w:lang w:val="ro-RO"/>
        </w:rPr>
        <w:t>.</w:t>
      </w:r>
    </w:p>
    <w:tbl>
      <w:tblPr>
        <w:tblStyle w:val="GrilTabel"/>
        <w:tblW w:w="0" w:type="auto"/>
        <w:tblLook w:val="04A0"/>
      </w:tblPr>
      <w:tblGrid>
        <w:gridCol w:w="1380"/>
        <w:gridCol w:w="3262"/>
        <w:gridCol w:w="2325"/>
        <w:gridCol w:w="2321"/>
      </w:tblGrid>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961" w:type="dxa"/>
            <w:gridSpan w:val="3"/>
          </w:tcPr>
          <w:p w:rsidR="0054609C" w:rsidRPr="00B36556" w:rsidRDefault="0054609C" w:rsidP="0054609C">
            <w:pPr>
              <w:pStyle w:val="Frspaiere"/>
              <w:rPr>
                <w:rFonts w:ascii="Times New Roman" w:hAnsi="Times New Roman"/>
                <w:sz w:val="20"/>
                <w:szCs w:val="20"/>
                <w:lang w:val="ro-RO"/>
              </w:rPr>
            </w:pPr>
            <w:r w:rsidRPr="00B36556">
              <w:rPr>
                <w:rFonts w:ascii="Times New Roman" w:eastAsia="Times New Roman" w:hAnsi="Times New Roman" w:cs="Times New Roman"/>
                <w:sz w:val="20"/>
                <w:szCs w:val="20"/>
                <w:lang w:val="ro-RO"/>
              </w:rPr>
              <w:t>Instituția activează în baza Statului și Regulamentului intern.</w:t>
            </w:r>
            <w:r w:rsidRPr="00B36556">
              <w:rPr>
                <w:lang w:val="ro-RO"/>
              </w:rPr>
              <w:t xml:space="preserve"> </w:t>
            </w:r>
            <w:r w:rsidRPr="00B36556">
              <w:rPr>
                <w:rFonts w:ascii="Times New Roman" w:hAnsi="Times New Roman"/>
                <w:sz w:val="20"/>
                <w:szCs w:val="20"/>
                <w:lang w:val="ro-RO"/>
              </w:rPr>
              <w:t xml:space="preserve">Curricula națională la disciplinele școlare este respectată conform cerințelor prezentate în Repere metodologice privind organizarea procesului educațional la disciplinele școlare anul de studii 2022-2023   </w:t>
            </w:r>
          </w:p>
          <w:p w:rsidR="0054609C" w:rsidRPr="00B36556" w:rsidRDefault="0054609C" w:rsidP="0054609C">
            <w:pPr>
              <w:pStyle w:val="Frspaiere"/>
              <w:rPr>
                <w:rFonts w:ascii="Times New Roman" w:eastAsia="Times New Roman" w:hAnsi="Times New Roman" w:cs="Times New Roman"/>
                <w:sz w:val="20"/>
                <w:szCs w:val="20"/>
                <w:lang w:val="ro-RO"/>
              </w:rPr>
            </w:pPr>
            <w:r w:rsidRPr="00B36556">
              <w:rPr>
                <w:rFonts w:ascii="Times New Roman" w:hAnsi="Times New Roman"/>
                <w:sz w:val="20"/>
                <w:szCs w:val="20"/>
                <w:lang w:val="ro-RO"/>
              </w:rPr>
              <w:t xml:space="preserve">  Utilizarea metodelor interactive de predare - învățare în activitatea didactică contribuie la îmbunătățirea calității procesului instructiv - educativ, având un caracter activ - participativ și o reală valoare activ -formativă asupra personalității copilului.  Cadrele didactice folosesc un șir de metode activ participative, care ajută elevii să realizeze judecăți de substanță și fundamente, sprijină elevii în înțelegerea conținuturilor pe care sa fie capabili sa le aplice în viața reală. Este respectat regulamentul intern al instituției care este fundament în organizarea și desfășurarea procesului didactic. Activitățile de învățare sunt bine planificate și organizate prin planuri didactice de lungă durată și proiectări didactice ale lecțiilor. Elevii sunt motivați să participe la procesul de învățare și au acces la resurse adecvate. Progresele sunt satisfăcătoare.</w:t>
            </w:r>
          </w:p>
          <w:p w:rsidR="0054609C" w:rsidRPr="00B36556" w:rsidRDefault="0054609C" w:rsidP="0054609C">
            <w:pPr>
              <w:pStyle w:val="Frspaiere"/>
              <w:rPr>
                <w:rFonts w:ascii="Times New Roman" w:eastAsia="Times New Roman" w:hAnsi="Times New Roman" w:cs="Times New Roman"/>
                <w:sz w:val="20"/>
                <w:szCs w:val="20"/>
                <w:lang w:val="ro-RO"/>
              </w:rPr>
            </w:pPr>
            <w:r w:rsidRPr="00B36556">
              <w:rPr>
                <w:rFonts w:ascii="Times New Roman" w:eastAsia="Times New Roman" w:hAnsi="Times New Roman" w:cs="Times New Roman"/>
                <w:sz w:val="20"/>
                <w:szCs w:val="20"/>
                <w:lang w:val="ro-RO"/>
              </w:rPr>
              <w:t>Plan-cadru individulizat pentru clasele cu profil semnat și aprobat în toate instanțele;</w:t>
            </w:r>
          </w:p>
          <w:p w:rsidR="0054609C" w:rsidRPr="00B36556" w:rsidRDefault="0054609C" w:rsidP="0054609C">
            <w:pPr>
              <w:pStyle w:val="Frspaiere"/>
              <w:rPr>
                <w:rFonts w:ascii="Times New Roman" w:eastAsia="Times New Roman" w:hAnsi="Times New Roman" w:cs="Times New Roman"/>
                <w:sz w:val="20"/>
                <w:szCs w:val="20"/>
                <w:lang w:val="ro-RO"/>
              </w:rPr>
            </w:pPr>
            <w:r w:rsidRPr="00B36556">
              <w:rPr>
                <w:rFonts w:ascii="Times New Roman" w:eastAsia="Times New Roman" w:hAnsi="Times New Roman" w:cs="Times New Roman"/>
                <w:sz w:val="20"/>
                <w:szCs w:val="20"/>
                <w:lang w:val="ro-RO"/>
              </w:rPr>
              <w:t xml:space="preserve">Curriculumul Național pentru toate disciplinele de studii și toate nivelele: primar, gimnaziu, </w:t>
            </w:r>
            <w:r w:rsidRPr="00B36556">
              <w:rPr>
                <w:rFonts w:ascii="Times New Roman" w:eastAsia="Times New Roman" w:hAnsi="Times New Roman" w:cs="Times New Roman"/>
                <w:sz w:val="20"/>
                <w:szCs w:val="20"/>
                <w:lang w:val="ro-RO"/>
              </w:rPr>
              <w:lastRenderedPageBreak/>
              <w:t>liceu;</w:t>
            </w:r>
          </w:p>
          <w:p w:rsidR="0054609C" w:rsidRPr="00B36556" w:rsidRDefault="0054609C" w:rsidP="0054609C">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Planificarea de lungă durată şi scurtă durată la disciplinele de studiu,  a cercurilor, orelor extraşcolare, ansamblurilor din cadrul instituţiei;</w:t>
            </w:r>
          </w:p>
          <w:p w:rsidR="0054609C" w:rsidRPr="00B36556" w:rsidRDefault="0054609C" w:rsidP="0054609C">
            <w:pPr>
              <w:rPr>
                <w:rStyle w:val="Robust"/>
                <w:rFonts w:ascii="Times New Roman" w:hAnsi="Times New Roman" w:cs="Times New Roman"/>
                <w:b w:val="0"/>
                <w:sz w:val="20"/>
                <w:szCs w:val="20"/>
                <w:lang w:val="ro-RO"/>
              </w:rPr>
            </w:pPr>
            <w:bookmarkStart w:id="3" w:name="faq-Repere-metodologice-de-organizare-a-"/>
            <w:r w:rsidRPr="00B36556">
              <w:rPr>
                <w:rStyle w:val="Robust"/>
                <w:rFonts w:ascii="Times New Roman" w:hAnsi="Times New Roman" w:cs="Times New Roman"/>
                <w:b w:val="0"/>
                <w:sz w:val="20"/>
                <w:szCs w:val="20"/>
                <w:lang w:val="ro-RO"/>
              </w:rPr>
              <w:t xml:space="preserve">Sunt respectate </w:t>
            </w:r>
            <w:hyperlink r:id="rId10" w:anchor="faq-Repere-metodologice-de-organizare-a-procesului-educa%C8%9Bional-%C3%AEn-%C3%AEnv%C4%83%C8%9B%C4%83m%C3%A2ntul-general,-anul-de-studii-2020-2021" w:history="1">
              <w:r w:rsidRPr="00B36556">
                <w:rPr>
                  <w:rStyle w:val="Robust"/>
                  <w:rFonts w:ascii="Times New Roman" w:hAnsi="Times New Roman" w:cs="Times New Roman"/>
                  <w:b w:val="0"/>
                  <w:sz w:val="20"/>
                  <w:szCs w:val="20"/>
                  <w:lang w:val="ro-RO"/>
                </w:rPr>
                <w:t>Repere metodologice de organizare a procesului educațional în învățământul general, anul de studii 2022-202</w:t>
              </w:r>
            </w:hyperlink>
            <w:bookmarkEnd w:id="3"/>
            <w:r w:rsidRPr="00B36556">
              <w:rPr>
                <w:rStyle w:val="Robust"/>
                <w:rFonts w:ascii="Times New Roman" w:hAnsi="Times New Roman" w:cs="Times New Roman"/>
                <w:b w:val="0"/>
                <w:sz w:val="20"/>
                <w:szCs w:val="20"/>
                <w:lang w:val="ro-RO"/>
              </w:rPr>
              <w:t>3 la următoarele trepte și disciplini de studii:</w:t>
            </w:r>
          </w:p>
          <w:p w:rsidR="0054609C" w:rsidRPr="00B36556" w:rsidRDefault="008E5C39" w:rsidP="0054609C">
            <w:pPr>
              <w:rPr>
                <w:rFonts w:ascii="Times New Roman" w:hAnsi="Times New Roman" w:cs="Times New Roman"/>
                <w:sz w:val="20"/>
                <w:szCs w:val="20"/>
                <w:lang w:val="ro-RO"/>
              </w:rPr>
            </w:pPr>
            <w:hyperlink r:id="rId11" w:history="1">
              <w:r w:rsidR="0054609C" w:rsidRPr="00B36556">
                <w:rPr>
                  <w:rStyle w:val="Hyperlink"/>
                  <w:rFonts w:ascii="Times New Roman" w:hAnsi="Times New Roman" w:cs="Times New Roman"/>
                  <w:color w:val="auto"/>
                  <w:sz w:val="20"/>
                  <w:szCs w:val="20"/>
                  <w:u w:val="none"/>
                  <w:bdr w:val="none" w:sz="0" w:space="0" w:color="auto" w:frame="1"/>
                  <w:lang w:val="ro-RO"/>
                </w:rPr>
                <w:t>Învățământul primar</w:t>
              </w:r>
            </w:hyperlink>
            <w:r w:rsidR="0054609C" w:rsidRPr="00B36556">
              <w:rPr>
                <w:lang w:val="ro-RO"/>
              </w:rPr>
              <w:t xml:space="preserve">; </w:t>
            </w:r>
            <w:hyperlink r:id="rId12" w:history="1">
              <w:r w:rsidR="0054609C" w:rsidRPr="00B36556">
                <w:rPr>
                  <w:rStyle w:val="Hyperlink"/>
                  <w:rFonts w:ascii="Times New Roman" w:hAnsi="Times New Roman" w:cs="Times New Roman"/>
                  <w:color w:val="auto"/>
                  <w:sz w:val="20"/>
                  <w:szCs w:val="20"/>
                  <w:u w:val="none"/>
                  <w:bdr w:val="none" w:sz="0" w:space="0" w:color="auto" w:frame="1"/>
                  <w:lang w:val="ro-RO"/>
                </w:rPr>
                <w:t>Limba și literatura română (șc. naț.)</w:t>
              </w:r>
            </w:hyperlink>
            <w:r w:rsidR="0054609C" w:rsidRPr="00B36556">
              <w:rPr>
                <w:lang w:val="ro-RO"/>
              </w:rPr>
              <w:t xml:space="preserve">; </w:t>
            </w:r>
            <w:hyperlink r:id="rId13" w:history="1">
              <w:r w:rsidR="0054609C" w:rsidRPr="00B36556">
                <w:rPr>
                  <w:rStyle w:val="Hyperlink"/>
                  <w:rFonts w:ascii="Times New Roman" w:hAnsi="Times New Roman" w:cs="Times New Roman"/>
                  <w:color w:val="auto"/>
                  <w:sz w:val="20"/>
                  <w:szCs w:val="20"/>
                  <w:u w:val="none"/>
                  <w:bdr w:val="none" w:sz="0" w:space="0" w:color="auto" w:frame="1"/>
                  <w:lang w:val="ro-RO"/>
                </w:rPr>
                <w:t>Limbile străine</w:t>
              </w:r>
            </w:hyperlink>
            <w:r w:rsidR="0054609C" w:rsidRPr="00B36556">
              <w:rPr>
                <w:lang w:val="ro-RO"/>
              </w:rPr>
              <w:t xml:space="preserve">; </w:t>
            </w:r>
            <w:hyperlink r:id="rId14" w:history="1">
              <w:r w:rsidR="0054609C" w:rsidRPr="00B36556">
                <w:rPr>
                  <w:rStyle w:val="Hyperlink"/>
                  <w:rFonts w:ascii="Times New Roman" w:hAnsi="Times New Roman" w:cs="Times New Roman"/>
                  <w:color w:val="auto"/>
                  <w:sz w:val="20"/>
                  <w:szCs w:val="20"/>
                  <w:u w:val="none"/>
                  <w:bdr w:val="none" w:sz="0" w:space="0" w:color="auto" w:frame="1"/>
                  <w:lang w:val="ro-RO"/>
                </w:rPr>
                <w:t>Matematică (ro)</w:t>
              </w:r>
            </w:hyperlink>
          </w:p>
          <w:p w:rsidR="0054609C" w:rsidRPr="00B36556" w:rsidRDefault="008E5C39" w:rsidP="0054609C">
            <w:pPr>
              <w:rPr>
                <w:rFonts w:ascii="Times New Roman" w:hAnsi="Times New Roman" w:cs="Times New Roman"/>
                <w:sz w:val="20"/>
                <w:szCs w:val="20"/>
                <w:lang w:val="ro-RO"/>
              </w:rPr>
            </w:pPr>
            <w:hyperlink r:id="rId15" w:history="1">
              <w:r w:rsidR="0054609C" w:rsidRPr="00B36556">
                <w:rPr>
                  <w:rStyle w:val="Hyperlink"/>
                  <w:rFonts w:ascii="Times New Roman" w:hAnsi="Times New Roman" w:cs="Times New Roman"/>
                  <w:color w:val="auto"/>
                  <w:sz w:val="20"/>
                  <w:szCs w:val="20"/>
                  <w:u w:val="none"/>
                  <w:bdr w:val="none" w:sz="0" w:space="0" w:color="auto" w:frame="1"/>
                  <w:lang w:val="ro-RO"/>
                </w:rPr>
                <w:t>Științe</w:t>
              </w:r>
            </w:hyperlink>
            <w:r w:rsidR="0054609C" w:rsidRPr="00B36556">
              <w:rPr>
                <w:lang w:val="ro-RO"/>
              </w:rPr>
              <w:t xml:space="preserve">; </w:t>
            </w:r>
            <w:hyperlink r:id="rId16" w:history="1">
              <w:r w:rsidR="0054609C" w:rsidRPr="00B36556">
                <w:rPr>
                  <w:rStyle w:val="Hyperlink"/>
                  <w:rFonts w:ascii="Times New Roman" w:hAnsi="Times New Roman" w:cs="Times New Roman"/>
                  <w:color w:val="auto"/>
                  <w:sz w:val="20"/>
                  <w:szCs w:val="20"/>
                  <w:u w:val="none"/>
                  <w:bdr w:val="none" w:sz="0" w:space="0" w:color="auto" w:frame="1"/>
                  <w:lang w:val="ro-RO"/>
                </w:rPr>
                <w:t>Biologie (ro)</w:t>
              </w:r>
            </w:hyperlink>
            <w:r w:rsidR="0054609C" w:rsidRPr="00B36556">
              <w:rPr>
                <w:lang w:val="ro-RO"/>
              </w:rPr>
              <w:t xml:space="preserve">; </w:t>
            </w:r>
            <w:hyperlink r:id="rId17" w:history="1">
              <w:r w:rsidR="0054609C" w:rsidRPr="00B36556">
                <w:rPr>
                  <w:rStyle w:val="Hyperlink"/>
                  <w:rFonts w:ascii="Times New Roman" w:hAnsi="Times New Roman" w:cs="Times New Roman"/>
                  <w:color w:val="auto"/>
                  <w:sz w:val="20"/>
                  <w:szCs w:val="20"/>
                  <w:u w:val="none"/>
                  <w:bdr w:val="none" w:sz="0" w:space="0" w:color="auto" w:frame="1"/>
                  <w:lang w:val="ro-RO"/>
                </w:rPr>
                <w:t>Chimie (ro)</w:t>
              </w:r>
            </w:hyperlink>
            <w:r w:rsidR="0054609C" w:rsidRPr="00B36556">
              <w:rPr>
                <w:lang w:val="ro-RO"/>
              </w:rPr>
              <w:t xml:space="preserve">; </w:t>
            </w:r>
            <w:hyperlink r:id="rId18" w:history="1">
              <w:r w:rsidR="0054609C" w:rsidRPr="00B36556">
                <w:rPr>
                  <w:rStyle w:val="Hyperlink"/>
                  <w:rFonts w:ascii="Times New Roman" w:hAnsi="Times New Roman" w:cs="Times New Roman"/>
                  <w:color w:val="auto"/>
                  <w:sz w:val="20"/>
                  <w:szCs w:val="20"/>
                  <w:u w:val="none"/>
                  <w:bdr w:val="none" w:sz="0" w:space="0" w:color="auto" w:frame="1"/>
                  <w:lang w:val="ro-RO"/>
                </w:rPr>
                <w:t>Fizică (ro)</w:t>
              </w:r>
            </w:hyperlink>
            <w:r w:rsidR="0054609C" w:rsidRPr="00B36556">
              <w:rPr>
                <w:lang w:val="ro-RO"/>
              </w:rPr>
              <w:t xml:space="preserve">; </w:t>
            </w:r>
            <w:hyperlink r:id="rId19" w:history="1">
              <w:r w:rsidR="0054609C" w:rsidRPr="00B36556">
                <w:rPr>
                  <w:rStyle w:val="Hyperlink"/>
                  <w:rFonts w:ascii="Times New Roman" w:hAnsi="Times New Roman" w:cs="Times New Roman"/>
                  <w:color w:val="auto"/>
                  <w:sz w:val="20"/>
                  <w:szCs w:val="20"/>
                  <w:u w:val="none"/>
                  <w:bdr w:val="none" w:sz="0" w:space="0" w:color="auto" w:frame="1"/>
                  <w:lang w:val="ro-RO"/>
                </w:rPr>
                <w:t>Informatică (ro)</w:t>
              </w:r>
            </w:hyperlink>
            <w:r w:rsidR="0054609C" w:rsidRPr="00B36556">
              <w:rPr>
                <w:lang w:val="ro-RO"/>
              </w:rPr>
              <w:t xml:space="preserve">; </w:t>
            </w:r>
            <w:hyperlink r:id="rId20" w:history="1">
              <w:r w:rsidR="0054609C" w:rsidRPr="00B36556">
                <w:rPr>
                  <w:rStyle w:val="Hyperlink"/>
                  <w:rFonts w:ascii="Times New Roman" w:hAnsi="Times New Roman" w:cs="Times New Roman"/>
                  <w:color w:val="auto"/>
                  <w:sz w:val="20"/>
                  <w:szCs w:val="20"/>
                  <w:u w:val="none"/>
                  <w:bdr w:val="none" w:sz="0" w:space="0" w:color="auto" w:frame="1"/>
                  <w:lang w:val="ro-RO"/>
                </w:rPr>
                <w:t>Istoria românilor și universală (ro)</w:t>
              </w:r>
            </w:hyperlink>
            <w:r w:rsidR="0054609C" w:rsidRPr="00B36556">
              <w:rPr>
                <w:lang w:val="ro-RO"/>
              </w:rPr>
              <w:t xml:space="preserve">; </w:t>
            </w:r>
            <w:hyperlink r:id="rId21" w:history="1">
              <w:r w:rsidR="0054609C" w:rsidRPr="00B36556">
                <w:rPr>
                  <w:rStyle w:val="Hyperlink"/>
                  <w:rFonts w:ascii="Times New Roman" w:hAnsi="Times New Roman" w:cs="Times New Roman"/>
                  <w:color w:val="auto"/>
                  <w:sz w:val="20"/>
                  <w:szCs w:val="20"/>
                  <w:u w:val="none"/>
                  <w:bdr w:val="none" w:sz="0" w:space="0" w:color="auto" w:frame="1"/>
                  <w:lang w:val="ro-RO"/>
                </w:rPr>
                <w:t>Geografie (ro)</w:t>
              </w:r>
            </w:hyperlink>
            <w:r w:rsidR="0054609C" w:rsidRPr="00B36556">
              <w:rPr>
                <w:lang w:val="ro-RO"/>
              </w:rPr>
              <w:t xml:space="preserve">; </w:t>
            </w:r>
            <w:hyperlink r:id="rId22" w:history="1">
              <w:r w:rsidR="0054609C" w:rsidRPr="00B36556">
                <w:rPr>
                  <w:rStyle w:val="Hyperlink"/>
                  <w:rFonts w:ascii="Times New Roman" w:hAnsi="Times New Roman" w:cs="Times New Roman"/>
                  <w:color w:val="auto"/>
                  <w:sz w:val="20"/>
                  <w:szCs w:val="20"/>
                  <w:u w:val="none"/>
                  <w:bdr w:val="none" w:sz="0" w:space="0" w:color="auto" w:frame="1"/>
                  <w:lang w:val="ro-RO"/>
                </w:rPr>
                <w:t>Educața civică și Educația pentru societate (ro)</w:t>
              </w:r>
            </w:hyperlink>
            <w:r w:rsidR="0054609C" w:rsidRPr="00B36556">
              <w:rPr>
                <w:lang w:val="ro-RO"/>
              </w:rPr>
              <w:t xml:space="preserve">; </w:t>
            </w:r>
            <w:hyperlink r:id="rId23" w:history="1">
              <w:r w:rsidR="0054609C" w:rsidRPr="00B36556">
                <w:rPr>
                  <w:rStyle w:val="Hyperlink"/>
                  <w:rFonts w:ascii="Times New Roman" w:hAnsi="Times New Roman" w:cs="Times New Roman"/>
                  <w:color w:val="auto"/>
                  <w:sz w:val="20"/>
                  <w:szCs w:val="20"/>
                  <w:u w:val="none"/>
                  <w:bdr w:val="none" w:sz="0" w:space="0" w:color="auto" w:frame="1"/>
                  <w:lang w:val="ro-RO"/>
                </w:rPr>
                <w:t>Educația muzicală</w:t>
              </w:r>
            </w:hyperlink>
            <w:r w:rsidR="0054609C" w:rsidRPr="00B36556">
              <w:rPr>
                <w:lang w:val="ro-RO"/>
              </w:rPr>
              <w:t xml:space="preserve">; </w:t>
            </w:r>
            <w:hyperlink r:id="rId24" w:history="1">
              <w:r w:rsidR="0054609C" w:rsidRPr="00B36556">
                <w:rPr>
                  <w:rStyle w:val="Hyperlink"/>
                  <w:rFonts w:ascii="Times New Roman" w:hAnsi="Times New Roman" w:cs="Times New Roman"/>
                  <w:color w:val="auto"/>
                  <w:sz w:val="20"/>
                  <w:szCs w:val="20"/>
                  <w:u w:val="none"/>
                  <w:bdr w:val="none" w:sz="0" w:space="0" w:color="auto" w:frame="1"/>
                  <w:lang w:val="ro-RO"/>
                </w:rPr>
                <w:t>Educația plastică</w:t>
              </w:r>
            </w:hyperlink>
            <w:r w:rsidR="0054609C" w:rsidRPr="00B36556">
              <w:rPr>
                <w:lang w:val="ro-RO"/>
              </w:rPr>
              <w:t xml:space="preserve">; </w:t>
            </w:r>
            <w:hyperlink r:id="rId25" w:history="1">
              <w:r w:rsidR="0054609C" w:rsidRPr="00B36556">
                <w:rPr>
                  <w:rStyle w:val="Hyperlink"/>
                  <w:rFonts w:ascii="Times New Roman" w:hAnsi="Times New Roman" w:cs="Times New Roman"/>
                  <w:color w:val="auto"/>
                  <w:sz w:val="20"/>
                  <w:szCs w:val="20"/>
                  <w:u w:val="none"/>
                  <w:bdr w:val="none" w:sz="0" w:space="0" w:color="auto" w:frame="1"/>
                  <w:lang w:val="ro-RO"/>
                </w:rPr>
                <w:t>Educația tehnologică</w:t>
              </w:r>
            </w:hyperlink>
            <w:r w:rsidR="0054609C" w:rsidRPr="00B36556">
              <w:rPr>
                <w:lang w:val="ro-RO"/>
              </w:rPr>
              <w:t xml:space="preserve">; </w:t>
            </w:r>
            <w:hyperlink r:id="rId26" w:history="1">
              <w:r w:rsidR="0054609C" w:rsidRPr="00B36556">
                <w:rPr>
                  <w:rStyle w:val="Hyperlink"/>
                  <w:rFonts w:ascii="Times New Roman" w:hAnsi="Times New Roman" w:cs="Times New Roman"/>
                  <w:color w:val="auto"/>
                  <w:sz w:val="20"/>
                  <w:szCs w:val="20"/>
                  <w:u w:val="none"/>
                  <w:bdr w:val="none" w:sz="0" w:space="0" w:color="auto" w:frame="1"/>
                  <w:lang w:val="ro-RO"/>
                </w:rPr>
                <w:t>Educație fizică</w:t>
              </w:r>
            </w:hyperlink>
            <w:r w:rsidR="0054609C" w:rsidRPr="00B36556">
              <w:rPr>
                <w:lang w:val="ro-RO"/>
              </w:rPr>
              <w:t xml:space="preserve">; </w:t>
            </w:r>
            <w:hyperlink r:id="rId27" w:history="1">
              <w:r w:rsidR="0054609C" w:rsidRPr="00B36556">
                <w:rPr>
                  <w:rStyle w:val="Hyperlink"/>
                  <w:rFonts w:ascii="Times New Roman" w:hAnsi="Times New Roman" w:cs="Times New Roman"/>
                  <w:color w:val="auto"/>
                  <w:sz w:val="20"/>
                  <w:szCs w:val="20"/>
                  <w:u w:val="none"/>
                  <w:bdr w:val="none" w:sz="0" w:space="0" w:color="auto" w:frame="1"/>
                  <w:lang w:val="ro-RO"/>
                </w:rPr>
                <w:t>Dezvoltare personală</w:t>
              </w:r>
            </w:hyperlink>
            <w:r w:rsidR="0054609C" w:rsidRPr="00B36556">
              <w:rPr>
                <w:lang w:val="ro-RO"/>
              </w:rPr>
              <w:t xml:space="preserve">;  </w:t>
            </w:r>
            <w:hyperlink r:id="rId28" w:history="1">
              <w:r w:rsidR="0054609C" w:rsidRPr="00B36556">
                <w:rPr>
                  <w:rStyle w:val="Hyperlink"/>
                  <w:rFonts w:ascii="Times New Roman" w:hAnsi="Times New Roman" w:cs="Times New Roman"/>
                  <w:color w:val="auto"/>
                  <w:sz w:val="20"/>
                  <w:szCs w:val="20"/>
                  <w:u w:val="none"/>
                  <w:bdr w:val="none" w:sz="0" w:space="0" w:color="auto" w:frame="1"/>
                  <w:lang w:val="ro-RO"/>
                </w:rPr>
                <w:t>Învățământ extrașcolar</w:t>
              </w:r>
            </w:hyperlink>
            <w:r w:rsidR="0054609C" w:rsidRPr="00B36556">
              <w:rPr>
                <w:lang w:val="ro-RO"/>
              </w:rPr>
              <w:t xml:space="preserve">; </w:t>
            </w:r>
            <w:r w:rsidR="0054609C" w:rsidRPr="00B36556">
              <w:rPr>
                <w:rFonts w:ascii="Times New Roman" w:hAnsi="Times New Roman" w:cs="Times New Roman"/>
                <w:sz w:val="20"/>
                <w:szCs w:val="20"/>
                <w:bdr w:val="none" w:sz="0" w:space="0" w:color="auto" w:frame="1"/>
                <w:lang w:val="ro-RO"/>
              </w:rPr>
              <w:t>Arta plastică; Muzică; Coregrafie.</w:t>
            </w:r>
          </w:p>
          <w:p w:rsidR="0054609C" w:rsidRPr="00B36556" w:rsidRDefault="008E5C39" w:rsidP="0054609C">
            <w:pPr>
              <w:rPr>
                <w:rFonts w:ascii="Times New Roman" w:hAnsi="Times New Roman" w:cs="Times New Roman"/>
                <w:sz w:val="20"/>
                <w:szCs w:val="20"/>
                <w:lang w:val="ro-RO"/>
              </w:rPr>
            </w:pPr>
            <w:hyperlink r:id="rId29" w:history="1">
              <w:r w:rsidR="0054609C" w:rsidRPr="00B36556">
                <w:rPr>
                  <w:rStyle w:val="Hyperlink"/>
                  <w:rFonts w:ascii="Times New Roman" w:hAnsi="Times New Roman" w:cs="Times New Roman"/>
                  <w:color w:val="auto"/>
                  <w:sz w:val="20"/>
                  <w:szCs w:val="20"/>
                  <w:u w:val="none"/>
                  <w:bdr w:val="none" w:sz="0" w:space="0" w:color="auto" w:frame="1"/>
                  <w:lang w:val="it-IT"/>
                </w:rPr>
                <w:t>Repere metodologice privind individualizarea procesului educațional în anul de studii 2022-202</w:t>
              </w:r>
            </w:hyperlink>
            <w:r w:rsidR="0054609C" w:rsidRPr="00B36556">
              <w:rPr>
                <w:lang w:val="ro-RO"/>
              </w:rPr>
              <w:t>3;</w:t>
            </w:r>
          </w:p>
          <w:p w:rsidR="0054609C" w:rsidRPr="00B36556" w:rsidRDefault="008E5C39" w:rsidP="0054609C">
            <w:pPr>
              <w:rPr>
                <w:rFonts w:ascii="Times New Roman" w:hAnsi="Times New Roman" w:cs="Times New Roman"/>
                <w:sz w:val="20"/>
                <w:szCs w:val="20"/>
                <w:lang w:val="ro-RO"/>
              </w:rPr>
            </w:pPr>
            <w:hyperlink r:id="rId30" w:history="1">
              <w:r w:rsidR="0054609C" w:rsidRPr="00B36556">
                <w:rPr>
                  <w:rStyle w:val="Hyperlink"/>
                  <w:rFonts w:ascii="Times New Roman" w:hAnsi="Times New Roman" w:cs="Times New Roman"/>
                  <w:color w:val="auto"/>
                  <w:sz w:val="20"/>
                  <w:szCs w:val="20"/>
                  <w:u w:val="none"/>
                  <w:bdr w:val="none" w:sz="0" w:space="0" w:color="auto" w:frame="1"/>
                  <w:lang w:val="ro-RO"/>
                </w:rPr>
                <w:t>Repere metodologice privind organizarea activităților de formare la elevi a comportamentului responsabil în caz de situații excepționale și/sau de risc în anul de studii 2022-202</w:t>
              </w:r>
            </w:hyperlink>
            <w:r w:rsidR="0054609C" w:rsidRPr="00B36556">
              <w:rPr>
                <w:lang w:val="ro-RO"/>
              </w:rPr>
              <w:t>3;</w:t>
            </w:r>
          </w:p>
          <w:p w:rsidR="00544DCC" w:rsidRPr="00B36556" w:rsidRDefault="008E5C39" w:rsidP="0054609C">
            <w:pPr>
              <w:rPr>
                <w:rFonts w:ascii="Times New Roman" w:hAnsi="Times New Roman" w:cs="Times New Roman"/>
                <w:sz w:val="20"/>
                <w:szCs w:val="20"/>
                <w:lang w:val="ro-RO"/>
              </w:rPr>
            </w:pPr>
            <w:hyperlink r:id="rId31" w:history="1">
              <w:r w:rsidR="0054609C" w:rsidRPr="00B36556">
                <w:rPr>
                  <w:rStyle w:val="Hyperlink"/>
                  <w:rFonts w:ascii="Times New Roman" w:hAnsi="Times New Roman" w:cs="Times New Roman"/>
                  <w:color w:val="auto"/>
                  <w:sz w:val="20"/>
                  <w:szCs w:val="20"/>
                  <w:u w:val="none"/>
                  <w:bdr w:val="none" w:sz="0" w:space="0" w:color="auto" w:frame="1"/>
                  <w:lang w:val="ro-RO"/>
                </w:rPr>
                <w:t>Repere metodologice privind securitatea </w:t>
              </w:r>
            </w:hyperlink>
            <w:hyperlink r:id="rId32" w:history="1">
              <w:r w:rsidR="0054609C" w:rsidRPr="00B36556">
                <w:rPr>
                  <w:rStyle w:val="Hyperlink"/>
                  <w:rFonts w:ascii="Times New Roman" w:hAnsi="Times New Roman" w:cs="Times New Roman"/>
                  <w:color w:val="auto"/>
                  <w:sz w:val="20"/>
                  <w:szCs w:val="20"/>
                  <w:u w:val="none"/>
                  <w:bdr w:val="none" w:sz="0" w:space="0" w:color="auto" w:frame="1"/>
                  <w:lang w:val="ro-RO"/>
                </w:rPr>
                <w:t>și siguranța online a elevilor în procesul educațional la distanță pentru instituțiile de învățământ primar, gimnazial și liceal în anul </w:t>
              </w:r>
            </w:hyperlink>
            <w:hyperlink r:id="rId33" w:history="1">
              <w:r w:rsidR="0054609C" w:rsidRPr="00B36556">
                <w:rPr>
                  <w:rStyle w:val="Hyperlink"/>
                  <w:rFonts w:ascii="Times New Roman" w:hAnsi="Times New Roman" w:cs="Times New Roman"/>
                  <w:color w:val="auto"/>
                  <w:sz w:val="20"/>
                  <w:szCs w:val="20"/>
                  <w:u w:val="none"/>
                  <w:bdr w:val="none" w:sz="0" w:space="0" w:color="auto" w:frame="1"/>
                  <w:lang w:val="ro-RO"/>
                </w:rPr>
                <w:t>de studii 2021-2022 (RO)</w:t>
              </w:r>
            </w:hyperlink>
            <w:r w:rsidR="0054609C" w:rsidRPr="00B36556">
              <w:rPr>
                <w:rFonts w:ascii="Times New Roman" w:hAnsi="Times New Roman" w:cs="Times New Roman"/>
                <w:sz w:val="20"/>
                <w:szCs w:val="20"/>
                <w:bdr w:val="none" w:sz="0" w:space="0" w:color="auto" w:frame="1"/>
                <w:lang w:val="ro-RO"/>
              </w:rPr>
              <w:t>  </w:t>
            </w:r>
          </w:p>
        </w:tc>
      </w:tr>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lastRenderedPageBreak/>
              <w:t>Constatări</w:t>
            </w:r>
          </w:p>
        </w:tc>
        <w:tc>
          <w:tcPr>
            <w:tcW w:w="7961" w:type="dxa"/>
            <w:gridSpan w:val="3"/>
          </w:tcPr>
          <w:p w:rsidR="00BC7FC5" w:rsidRPr="00B36556" w:rsidRDefault="00C37AE7" w:rsidP="00527F0C">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4.1.7. Instituția aplică Curriculumul Național cu adaptare la condițiile locale și instituționale, în limitele permise de cadrul normativ. Instituția elaborează și implementează Curriculumului la decizia școlii în raport cu profilul și orientarea specifică ei.</w:t>
            </w:r>
            <w:r w:rsidR="00527F0C" w:rsidRPr="00B36556">
              <w:rPr>
                <w:rFonts w:ascii="Times New Roman" w:hAnsi="Times New Roman" w:cs="Times New Roman"/>
                <w:i/>
                <w:sz w:val="20"/>
                <w:szCs w:val="20"/>
                <w:lang w:val="ro-RO"/>
              </w:rPr>
              <w:t xml:space="preserve"> </w:t>
            </w:r>
            <w:r w:rsidR="00BC7FC5" w:rsidRPr="00B36556">
              <w:rPr>
                <w:rFonts w:ascii="Times New Roman" w:hAnsi="Times New Roman" w:cs="Times New Roman"/>
                <w:i/>
                <w:sz w:val="20"/>
                <w:szCs w:val="20"/>
                <w:lang w:val="ro-RO"/>
              </w:rPr>
              <w:t>Planificarea de lungă durată şi scurtă durată la dezvoltarea personală,  a cercurilor, orelor extraşcolare, ansamblurilor din cadrul instituţiei</w:t>
            </w:r>
            <w:r w:rsidR="008E102A" w:rsidRPr="00B36556">
              <w:rPr>
                <w:rFonts w:ascii="Times New Roman" w:hAnsi="Times New Roman" w:cs="Times New Roman"/>
                <w:i/>
                <w:sz w:val="20"/>
                <w:szCs w:val="20"/>
                <w:lang w:val="ro-RO"/>
              </w:rPr>
              <w:t>.</w:t>
            </w:r>
            <w:r w:rsidR="00527F0C" w:rsidRPr="00B36556">
              <w:rPr>
                <w:rFonts w:ascii="Times New Roman" w:hAnsi="Times New Roman"/>
                <w:lang w:val="ro-RO"/>
              </w:rPr>
              <w:t xml:space="preserve"> </w:t>
            </w:r>
            <w:r w:rsidR="00527F0C" w:rsidRPr="00B36556">
              <w:rPr>
                <w:rFonts w:ascii="Times New Roman" w:hAnsi="Times New Roman"/>
                <w:i/>
                <w:sz w:val="20"/>
                <w:szCs w:val="20"/>
                <w:lang w:val="ro-RO"/>
              </w:rPr>
              <w:t>În cadrul procesului de învățământ se aplică strategii didactice eficiente (moderne, interactive, activități în echipă, etc.) În activitățile didactice profesorii îmbină armonios metodele tradiționale cu cele active-participative, dar pun accentul pe metodele centrate pe elev.</w:t>
            </w:r>
          </w:p>
        </w:tc>
      </w:tr>
      <w:tr w:rsidR="00594AA5" w:rsidRPr="00B36556" w:rsidTr="00783110">
        <w:tc>
          <w:tcPr>
            <w:tcW w:w="1384"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288"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A10D36" w:rsidRPr="00B36556">
              <w:rPr>
                <w:rFonts w:ascii="Times New Roman" w:hAnsi="Times New Roman" w:cs="Times New Roman"/>
                <w:b/>
                <w:i/>
                <w:sz w:val="20"/>
                <w:szCs w:val="20"/>
                <w:lang w:val="ro-RO"/>
              </w:rPr>
              <w:t>2</w:t>
            </w:r>
          </w:p>
        </w:tc>
        <w:tc>
          <w:tcPr>
            <w:tcW w:w="2336"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77508E" w:rsidRPr="00B36556">
              <w:rPr>
                <w:rFonts w:ascii="Times New Roman" w:hAnsi="Times New Roman" w:cs="Times New Roman"/>
                <w:b/>
                <w:i/>
                <w:sz w:val="20"/>
                <w:szCs w:val="20"/>
                <w:lang w:val="ro-RO"/>
              </w:rPr>
              <w:t>2</w:t>
            </w:r>
          </w:p>
        </w:tc>
        <w:tc>
          <w:tcPr>
            <w:tcW w:w="2337"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77508E" w:rsidRPr="00B36556">
              <w:rPr>
                <w:rFonts w:ascii="Times New Roman" w:hAnsi="Times New Roman" w:cs="Times New Roman"/>
                <w:b/>
                <w:i/>
                <w:sz w:val="20"/>
                <w:szCs w:val="20"/>
                <w:lang w:val="ro-RO"/>
              </w:rPr>
              <w:t xml:space="preserve"> 2</w:t>
            </w:r>
          </w:p>
        </w:tc>
      </w:tr>
    </w:tbl>
    <w:p w:rsidR="00594AA5" w:rsidRPr="00B36556" w:rsidRDefault="00594AA5" w:rsidP="005D37D0">
      <w:pPr>
        <w:pStyle w:val="Frspaiere"/>
        <w:rPr>
          <w:rFonts w:ascii="Times New Roman" w:hAnsi="Times New Roman" w:cs="Times New Roman"/>
          <w:sz w:val="20"/>
          <w:szCs w:val="20"/>
          <w:lang w:val="ro-RO"/>
        </w:rPr>
      </w:pPr>
    </w:p>
    <w:p w:rsidR="00290335" w:rsidRPr="00B36556" w:rsidRDefault="00EC29C4" w:rsidP="00EC29C4">
      <w:pPr>
        <w:pStyle w:val="Frspaiere"/>
        <w:rPr>
          <w:rFonts w:ascii="Times New Roman" w:hAnsi="Times New Roman" w:cs="Times New Roman"/>
          <w:b/>
          <w:sz w:val="20"/>
          <w:szCs w:val="20"/>
          <w:lang w:val="ro-RO"/>
        </w:rPr>
      </w:pPr>
      <w:r w:rsidRPr="00B36556">
        <w:rPr>
          <w:rFonts w:ascii="Times New Roman" w:hAnsi="Times New Roman" w:cs="Times New Roman"/>
          <w:b/>
          <w:sz w:val="20"/>
          <w:szCs w:val="20"/>
          <w:lang w:val="ro-RO"/>
        </w:rPr>
        <w:t>STANDARD 4.2.  VALORIFICAREA EFICIENTĂ DE CĂTRE CADRELE DIDACTICE A RESURSELOR EDUCAȚIONALE ÎN RAPORT CU FINALITĂȚILE STABILITE PRIN CURRICULUMUL NAȚIONAL</w:t>
      </w:r>
    </w:p>
    <w:p w:rsidR="00C67174" w:rsidRPr="00B36556" w:rsidRDefault="00C67174"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Domeniu: Management</w:t>
      </w:r>
    </w:p>
    <w:p w:rsidR="00290335" w:rsidRPr="00B36556" w:rsidRDefault="00C67174"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4.2.1</w:t>
      </w:r>
      <w:r w:rsidR="0071423B" w:rsidRPr="00B36556">
        <w:rPr>
          <w:rFonts w:ascii="Times New Roman" w:hAnsi="Times New Roman" w:cs="Times New Roman"/>
          <w:sz w:val="20"/>
          <w:szCs w:val="20"/>
          <w:lang w:val="ro-RO"/>
        </w:rPr>
        <w:t>.</w:t>
      </w:r>
      <w:r w:rsidR="00030A1B" w:rsidRPr="00B36556">
        <w:rPr>
          <w:rFonts w:ascii="Times New Roman" w:hAnsi="Times New Roman" w:cs="Times New Roman"/>
          <w:sz w:val="20"/>
          <w:szCs w:val="20"/>
          <w:lang w:val="ro-RO"/>
        </w:rPr>
        <w:t xml:space="preserve"> Monitorizarea, prin proced</w:t>
      </w:r>
      <w:r w:rsidR="00C174A3" w:rsidRPr="00B36556">
        <w:rPr>
          <w:rFonts w:ascii="Times New Roman" w:hAnsi="Times New Roman" w:cs="Times New Roman"/>
          <w:sz w:val="20"/>
          <w:szCs w:val="20"/>
          <w:lang w:val="ro-RO"/>
        </w:rPr>
        <w:t>uri specifice, a realizării curriculumului (inclisiv componenta națională, raională,</w:t>
      </w:r>
      <w:r w:rsidR="008E102A" w:rsidRPr="00B36556">
        <w:rPr>
          <w:rFonts w:ascii="Times New Roman" w:hAnsi="Times New Roman" w:cs="Times New Roman"/>
          <w:sz w:val="20"/>
          <w:szCs w:val="20"/>
          <w:lang w:val="ro-RO"/>
        </w:rPr>
        <w:t xml:space="preserve"> </w:t>
      </w:r>
      <w:r w:rsidR="00C174A3" w:rsidRPr="00B36556">
        <w:rPr>
          <w:rFonts w:ascii="Times New Roman" w:hAnsi="Times New Roman" w:cs="Times New Roman"/>
          <w:sz w:val="20"/>
          <w:szCs w:val="20"/>
          <w:lang w:val="ro-RO"/>
        </w:rPr>
        <w:t>instituțională, curriculum adaptat, PEI)</w:t>
      </w:r>
    </w:p>
    <w:tbl>
      <w:tblPr>
        <w:tblStyle w:val="GrilTabel"/>
        <w:tblW w:w="0" w:type="auto"/>
        <w:tblLook w:val="04A0"/>
      </w:tblPr>
      <w:tblGrid>
        <w:gridCol w:w="1380"/>
        <w:gridCol w:w="3262"/>
        <w:gridCol w:w="2325"/>
        <w:gridCol w:w="2321"/>
      </w:tblGrid>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961" w:type="dxa"/>
            <w:gridSpan w:val="3"/>
          </w:tcPr>
          <w:p w:rsidR="00284ADA" w:rsidRPr="00B36556" w:rsidRDefault="00284ADA" w:rsidP="00284ADA">
            <w:pPr>
              <w:rPr>
                <w:rFonts w:ascii="Times New Roman" w:hAnsi="Times New Roman" w:cs="Times New Roman"/>
                <w:sz w:val="20"/>
                <w:szCs w:val="20"/>
                <w:lang w:val="ro-RO"/>
              </w:rPr>
            </w:pPr>
            <w:r w:rsidRPr="00B36556">
              <w:rPr>
                <w:rFonts w:ascii="Times New Roman" w:hAnsi="Times New Roman" w:cs="Times New Roman"/>
                <w:sz w:val="20"/>
                <w:szCs w:val="20"/>
                <w:lang w:val="ro-RO"/>
              </w:rPr>
              <w:t>Monitorizarea implementării și dezvoltării curriculumului școlar prin:</w:t>
            </w:r>
          </w:p>
          <w:p w:rsidR="00284ADA" w:rsidRPr="00B36556" w:rsidRDefault="00284ADA" w:rsidP="00284ADA">
            <w:pPr>
              <w:rPr>
                <w:rFonts w:ascii="Times New Roman" w:hAnsi="Times New Roman" w:cs="Times New Roman"/>
                <w:sz w:val="20"/>
                <w:szCs w:val="20"/>
                <w:lang w:val="ro-RO"/>
              </w:rPr>
            </w:pPr>
            <w:r w:rsidRPr="00B36556">
              <w:rPr>
                <w:rFonts w:ascii="Times New Roman" w:hAnsi="Times New Roman" w:cs="Times New Roman"/>
                <w:sz w:val="20"/>
                <w:szCs w:val="20"/>
                <w:lang w:val="ro-RO"/>
              </w:rPr>
              <w:t>fişele de observare în cadrul asistenţelor la ore;</w:t>
            </w:r>
          </w:p>
          <w:p w:rsidR="00BC7FC5" w:rsidRPr="00B36556" w:rsidRDefault="00BC7FC5" w:rsidP="008E102A">
            <w:pPr>
              <w:pBdr>
                <w:top w:val="nil"/>
                <w:left w:val="nil"/>
                <w:bottom w:val="nil"/>
                <w:right w:val="nil"/>
                <w:between w:val="nil"/>
              </w:pBdr>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Control tematic: Corectitudinea elaborării proiectelor de lungă durată la disciplina Dezvoltarea personală şi a conducătorilor de cerc  în baza curriculumului aprobat de MECC.</w:t>
            </w:r>
          </w:p>
          <w:p w:rsidR="00BC7FC5" w:rsidRPr="00B36556" w:rsidRDefault="00BC7FC5" w:rsidP="008E102A">
            <w:pPr>
              <w:pBdr>
                <w:top w:val="nil"/>
                <w:left w:val="nil"/>
                <w:bottom w:val="nil"/>
                <w:right w:val="nil"/>
                <w:between w:val="nil"/>
              </w:pBdr>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 xml:space="preserve">Controlul tematic: Îndeplinirea corectă a documentaţiei şcolare, calculării mediei semestriale, anuale. </w:t>
            </w:r>
          </w:p>
          <w:p w:rsidR="00BC7FC5" w:rsidRPr="00B36556" w:rsidRDefault="00BC7FC5" w:rsidP="008E102A">
            <w:pPr>
              <w:pBdr>
                <w:top w:val="nil"/>
                <w:left w:val="nil"/>
                <w:bottom w:val="nil"/>
                <w:right w:val="nil"/>
                <w:between w:val="nil"/>
              </w:pBdr>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Controlul tematic: Absenteismul şcolar, rezultatele actului de instruire al elevilor.</w:t>
            </w:r>
          </w:p>
          <w:p w:rsidR="00BC7FC5" w:rsidRPr="00B36556" w:rsidRDefault="00BC7FC5" w:rsidP="008E102A">
            <w:pPr>
              <w:pBdr>
                <w:top w:val="nil"/>
                <w:left w:val="nil"/>
                <w:bottom w:val="nil"/>
                <w:right w:val="nil"/>
                <w:between w:val="nil"/>
              </w:pBdr>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Controlul tematic: Respectarea instrucţiunii privind managementul temelor pentru acasă.</w:t>
            </w:r>
          </w:p>
          <w:p w:rsidR="00BC7FC5" w:rsidRPr="00B36556" w:rsidRDefault="00BC7FC5" w:rsidP="00BC7FC5">
            <w:pPr>
              <w:rPr>
                <w:rFonts w:ascii="Times New Roman" w:hAnsi="Times New Roman" w:cs="Times New Roman"/>
                <w:sz w:val="20"/>
                <w:szCs w:val="20"/>
                <w:lang w:val="it-IT"/>
              </w:rPr>
            </w:pPr>
            <w:r w:rsidRPr="00B36556">
              <w:rPr>
                <w:rFonts w:ascii="Times New Roman" w:hAnsi="Times New Roman" w:cs="Times New Roman"/>
                <w:sz w:val="20"/>
                <w:szCs w:val="20"/>
                <w:lang w:val="it-IT"/>
              </w:rPr>
              <w:t>Fişele de observare în cadrul asistenţelor la ore.</w:t>
            </w:r>
          </w:p>
          <w:p w:rsidR="00527F0C" w:rsidRPr="00B36556" w:rsidRDefault="00527F0C" w:rsidP="00527F0C">
            <w:pPr>
              <w:pStyle w:val="Frspaiere"/>
              <w:rPr>
                <w:rFonts w:ascii="Times New Roman" w:hAnsi="Times New Roman"/>
                <w:sz w:val="20"/>
                <w:szCs w:val="20"/>
                <w:lang w:val="ro-RO"/>
              </w:rPr>
            </w:pPr>
            <w:r w:rsidRPr="00B36556">
              <w:rPr>
                <w:rFonts w:ascii="Times New Roman" w:hAnsi="Times New Roman"/>
                <w:sz w:val="20"/>
                <w:szCs w:val="20"/>
                <w:lang w:val="ro-RO"/>
              </w:rPr>
              <w:t xml:space="preserve">Organizate ședințe a Comisiei Metodice cu referire la implementarea Curriculei  educaționale 2019. Note informative cu privire la îndeplinirea Curriculei naționale la toate disciplinele școlare (la finele I semestru și la sfârșit de an școlar). </w:t>
            </w:r>
          </w:p>
          <w:p w:rsidR="00527F0C" w:rsidRPr="00B36556" w:rsidRDefault="00527F0C" w:rsidP="00527F0C">
            <w:pPr>
              <w:pStyle w:val="Frspaiere"/>
              <w:rPr>
                <w:rFonts w:ascii="Times New Roman" w:hAnsi="Times New Roman"/>
                <w:sz w:val="20"/>
                <w:szCs w:val="20"/>
                <w:lang w:val="ro-RO"/>
              </w:rPr>
            </w:pPr>
            <w:r w:rsidRPr="00B36556">
              <w:rPr>
                <w:rFonts w:ascii="Times New Roman" w:hAnsi="Times New Roman"/>
                <w:sz w:val="20"/>
                <w:szCs w:val="20"/>
                <w:lang w:val="ro-RO"/>
              </w:rPr>
              <w:t xml:space="preserve">  Note informative cu referire la realizarea controlului registrelor școlare (octombrie, decembrie, aprilie, mai). Controale interne conform planului de activitate.</w:t>
            </w:r>
          </w:p>
          <w:p w:rsidR="00594AA5" w:rsidRPr="00B36556" w:rsidRDefault="00527F0C" w:rsidP="00C644A4">
            <w:pPr>
              <w:rPr>
                <w:rFonts w:ascii="Times New Roman" w:hAnsi="Times New Roman" w:cs="Times New Roman"/>
                <w:sz w:val="20"/>
                <w:szCs w:val="20"/>
                <w:lang w:val="ro-RO"/>
              </w:rPr>
            </w:pPr>
            <w:r w:rsidRPr="00B36556">
              <w:rPr>
                <w:rFonts w:ascii="Times New Roman" w:hAnsi="Times New Roman"/>
                <w:sz w:val="20"/>
                <w:szCs w:val="20"/>
                <w:lang w:val="ro-RO"/>
              </w:rPr>
              <w:t xml:space="preserve">  Metodele de învățare centrată pe elev fac lecțiile interesante, ajută elevii să realizeze judecăți de substanță</w:t>
            </w:r>
            <w:r w:rsidR="00615862" w:rsidRPr="00B36556">
              <w:rPr>
                <w:rFonts w:ascii="Times New Roman" w:hAnsi="Times New Roman"/>
                <w:sz w:val="20"/>
                <w:szCs w:val="20"/>
                <w:lang w:val="ro-RO"/>
              </w:rPr>
              <w:t xml:space="preserve"> ș</w:t>
            </w:r>
            <w:r w:rsidRPr="00B36556">
              <w:rPr>
                <w:rFonts w:ascii="Times New Roman" w:hAnsi="Times New Roman"/>
                <w:sz w:val="20"/>
                <w:szCs w:val="20"/>
                <w:lang w:val="ro-RO"/>
              </w:rPr>
              <w:t>i fundamente, îi sprijină în înțelegerea conținuturilor pe care sa fie capabili sa le aplice în viața reală.  Printre metodele care activează predarea-învățarea sunt și cele prin care elevii lucrează productiv unii au un impact extraordinar asupra elevilor datorită denumirilor, caracterului ludic și oferă alternative de învățare cu  ,,priză” la copii.  În vederea dezvoltării gândirii critice la elevi, profesorii în cadrul lecțiilor, diriginții de clasă în cadrul orelor de Dezvoltare personală  utilizează cu precădere strategii activ-participative, creative, implicând toți elevii în procesul educațional.</w:t>
            </w:r>
          </w:p>
        </w:tc>
      </w:tr>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961" w:type="dxa"/>
            <w:gridSpan w:val="3"/>
          </w:tcPr>
          <w:p w:rsidR="00615862" w:rsidRPr="00B36556" w:rsidRDefault="000F27CC" w:rsidP="00615862">
            <w:pPr>
              <w:pStyle w:val="Frspaiere"/>
              <w:rPr>
                <w:rFonts w:ascii="Times New Roman" w:hAnsi="Times New Roman"/>
                <w:i/>
                <w:sz w:val="20"/>
                <w:szCs w:val="20"/>
                <w:lang w:val="ro-RO"/>
              </w:rPr>
            </w:pPr>
            <w:r w:rsidRPr="00B36556">
              <w:rPr>
                <w:rFonts w:ascii="Times New Roman" w:hAnsi="Times New Roman" w:cs="Times New Roman"/>
                <w:i/>
                <w:sz w:val="20"/>
                <w:szCs w:val="20"/>
                <w:lang w:val="ro-RO"/>
              </w:rPr>
              <w:t xml:space="preserve">4.2.1. </w:t>
            </w:r>
            <w:r w:rsidR="00030A1B" w:rsidRPr="00B36556">
              <w:rPr>
                <w:rFonts w:ascii="Times New Roman" w:hAnsi="Times New Roman" w:cs="Times New Roman"/>
                <w:i/>
                <w:sz w:val="20"/>
                <w:szCs w:val="20"/>
                <w:lang w:val="ro-RO"/>
              </w:rPr>
              <w:t>Administrația instituției monitorizează, prin proceduri specifice,  realizarea curriculumului (incl</w:t>
            </w:r>
            <w:r w:rsidRPr="00B36556">
              <w:rPr>
                <w:rFonts w:ascii="Times New Roman" w:hAnsi="Times New Roman" w:cs="Times New Roman"/>
                <w:i/>
                <w:sz w:val="20"/>
                <w:szCs w:val="20"/>
                <w:lang w:val="ro-RO"/>
              </w:rPr>
              <w:t>u</w:t>
            </w:r>
            <w:r w:rsidR="00030A1B" w:rsidRPr="00B36556">
              <w:rPr>
                <w:rFonts w:ascii="Times New Roman" w:hAnsi="Times New Roman" w:cs="Times New Roman"/>
                <w:i/>
                <w:sz w:val="20"/>
                <w:szCs w:val="20"/>
                <w:lang w:val="ro-RO"/>
              </w:rPr>
              <w:t>siv componenta municipală, cea școlară, curriculum adaptat și PEI)</w:t>
            </w:r>
            <w:r w:rsidR="00615862" w:rsidRPr="00B36556">
              <w:rPr>
                <w:lang w:val="ro-RO"/>
              </w:rPr>
              <w:t xml:space="preserve"> </w:t>
            </w:r>
            <w:r w:rsidR="00615862" w:rsidRPr="00B36556">
              <w:rPr>
                <w:rFonts w:ascii="Times New Roman" w:hAnsi="Times New Roman"/>
                <w:i/>
                <w:sz w:val="20"/>
                <w:szCs w:val="20"/>
                <w:lang w:val="ro-RO"/>
              </w:rPr>
              <w:t xml:space="preserve">Membrii administrației cât și profesorii cu experiență avansată participă activ la activitățile care contribuie la extinderea abilităților altor profesori privind realizarea instruirii centrate pe </w:t>
            </w:r>
            <w:r w:rsidR="00615862" w:rsidRPr="00B36556">
              <w:rPr>
                <w:rFonts w:ascii="Times New Roman" w:hAnsi="Times New Roman"/>
                <w:i/>
                <w:sz w:val="20"/>
                <w:szCs w:val="20"/>
                <w:lang w:val="ro-RO"/>
              </w:rPr>
              <w:lastRenderedPageBreak/>
              <w:t xml:space="preserve">elev.   Fiecare cadru didactic a conștientizat importanța participării active a elevilor în propria lor formare, pentru ce se străduie să selecteze cele mai eficiente metode. Majoritatea cadrelor didactice au elaborat diverse materiale în format electronic care sunt aplicate cu succes la desfășurarea orelor.   Atât cadrele didactice, cât și elevii au acces liber la utilizarea tehnologiilor informaționale și de comunicare. </w:t>
            </w:r>
          </w:p>
          <w:p w:rsidR="00615862" w:rsidRPr="00B36556" w:rsidRDefault="00615862" w:rsidP="00615862">
            <w:pPr>
              <w:pStyle w:val="Frspaiere"/>
              <w:rPr>
                <w:rFonts w:ascii="Times New Roman" w:hAnsi="Times New Roman"/>
                <w:i/>
                <w:sz w:val="20"/>
                <w:szCs w:val="20"/>
                <w:lang w:val="ro-RO"/>
              </w:rPr>
            </w:pPr>
            <w:r w:rsidRPr="00B36556">
              <w:rPr>
                <w:rFonts w:ascii="Times New Roman" w:hAnsi="Times New Roman"/>
                <w:i/>
                <w:sz w:val="20"/>
                <w:szCs w:val="20"/>
                <w:lang w:val="ro-RO"/>
              </w:rPr>
              <w:t xml:space="preserve">  Orele planificate au fost realizate, cele cinci  zile care au extins vacanța de primăvară au fost toate recuperate în zilele de sâmbătă în baza ordinului intra-liceal. </w:t>
            </w:r>
          </w:p>
          <w:p w:rsidR="00594AA5" w:rsidRPr="00B36556" w:rsidRDefault="00615862" w:rsidP="00A52755">
            <w:pPr>
              <w:pStyle w:val="Frspaiere"/>
              <w:rPr>
                <w:rFonts w:ascii="Times New Roman" w:hAnsi="Times New Roman" w:cs="Times New Roman"/>
                <w:i/>
                <w:sz w:val="20"/>
                <w:szCs w:val="20"/>
                <w:lang w:val="ro-RO"/>
              </w:rPr>
            </w:pPr>
            <w:r w:rsidRPr="00B36556">
              <w:rPr>
                <w:rFonts w:ascii="Times New Roman" w:hAnsi="Times New Roman"/>
                <w:i/>
                <w:sz w:val="20"/>
                <w:szCs w:val="20"/>
                <w:lang w:val="ro-RO"/>
              </w:rPr>
              <w:t xml:space="preserve">  Registrele școlare sunt completate cu acuratețe. O dublă copiere din catalogul clasei în cel electronic din SIME md. Uneori din cauza încetinirii programului profesorii întâmpinau greutăți la introducerea datelor care iau din timpul profesorilor predestinat pregătirii pentru desfășurarea calitativă a orelor.</w:t>
            </w:r>
          </w:p>
        </w:tc>
      </w:tr>
      <w:tr w:rsidR="00594AA5" w:rsidRPr="00B36556" w:rsidTr="00783110">
        <w:tc>
          <w:tcPr>
            <w:tcW w:w="1384"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lastRenderedPageBreak/>
              <w:t>Pondere și punctaj acordat</w:t>
            </w:r>
          </w:p>
        </w:tc>
        <w:tc>
          <w:tcPr>
            <w:tcW w:w="3288"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C174A3" w:rsidRPr="00B36556">
              <w:rPr>
                <w:rFonts w:ascii="Times New Roman" w:hAnsi="Times New Roman" w:cs="Times New Roman"/>
                <w:b/>
                <w:i/>
                <w:sz w:val="20"/>
                <w:szCs w:val="20"/>
                <w:lang w:val="ro-RO"/>
              </w:rPr>
              <w:t>1</w:t>
            </w:r>
          </w:p>
        </w:tc>
        <w:tc>
          <w:tcPr>
            <w:tcW w:w="2336"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77508E" w:rsidRPr="00B36556">
              <w:rPr>
                <w:rFonts w:ascii="Times New Roman" w:hAnsi="Times New Roman" w:cs="Times New Roman"/>
                <w:b/>
                <w:i/>
                <w:sz w:val="20"/>
                <w:szCs w:val="20"/>
                <w:lang w:val="ro-RO"/>
              </w:rPr>
              <w:t>1</w:t>
            </w:r>
          </w:p>
        </w:tc>
        <w:tc>
          <w:tcPr>
            <w:tcW w:w="2337"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77508E" w:rsidRPr="00B36556">
              <w:rPr>
                <w:rFonts w:ascii="Times New Roman" w:hAnsi="Times New Roman" w:cs="Times New Roman"/>
                <w:b/>
                <w:i/>
                <w:sz w:val="20"/>
                <w:szCs w:val="20"/>
                <w:lang w:val="ro-RO"/>
              </w:rPr>
              <w:t xml:space="preserve"> 1</w:t>
            </w:r>
          </w:p>
        </w:tc>
      </w:tr>
    </w:tbl>
    <w:p w:rsidR="00594AA5" w:rsidRPr="00B36556" w:rsidRDefault="00594AA5" w:rsidP="005D37D0">
      <w:pPr>
        <w:pStyle w:val="Frspaiere"/>
        <w:rPr>
          <w:rFonts w:ascii="Times New Roman" w:hAnsi="Times New Roman" w:cs="Times New Roman"/>
          <w:sz w:val="20"/>
          <w:szCs w:val="20"/>
          <w:lang w:val="ro-RO"/>
        </w:rPr>
      </w:pPr>
    </w:p>
    <w:p w:rsidR="00FB2F63" w:rsidRPr="00B36556" w:rsidRDefault="00FB2F63"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4.2.2</w:t>
      </w:r>
      <w:r w:rsidR="0071423B"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Prezența, în planurile</w:t>
      </w:r>
      <w:r w:rsidR="00406059" w:rsidRPr="00B36556">
        <w:rPr>
          <w:rFonts w:ascii="Times New Roman" w:hAnsi="Times New Roman" w:cs="Times New Roman"/>
          <w:sz w:val="20"/>
          <w:szCs w:val="20"/>
          <w:lang w:val="ro-RO"/>
        </w:rPr>
        <w:t xml:space="preserve"> strategice și operaționale, a programelor și activităților de recrutare și formare a cadrelor didactice din perspectiva nevoilor individuale, instituționale și naționale</w:t>
      </w:r>
    </w:p>
    <w:tbl>
      <w:tblPr>
        <w:tblStyle w:val="GrilTabel"/>
        <w:tblW w:w="0" w:type="auto"/>
        <w:tblLook w:val="04A0"/>
      </w:tblPr>
      <w:tblGrid>
        <w:gridCol w:w="1380"/>
        <w:gridCol w:w="3262"/>
        <w:gridCol w:w="2325"/>
        <w:gridCol w:w="2321"/>
      </w:tblGrid>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961" w:type="dxa"/>
            <w:gridSpan w:val="3"/>
          </w:tcPr>
          <w:p w:rsidR="00284ADA" w:rsidRPr="00B36556" w:rsidRDefault="00284ADA" w:rsidP="00C644A4">
            <w:pPr>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Cadrele didactice din instituţie au participat la sesiuni de formare a formatorilor locali, la activităţile în care se promovează politicile curriculare instituționale coerente cu cele naționale, dar și cu misiunea și specificul instituției de învățământ general; </w:t>
            </w:r>
          </w:p>
          <w:p w:rsidR="00284ADA" w:rsidRPr="00B36556" w:rsidRDefault="00284ADA" w:rsidP="00C644A4">
            <w:pPr>
              <w:jc w:val="both"/>
              <w:rPr>
                <w:rFonts w:ascii="Times New Roman" w:hAnsi="Times New Roman" w:cs="Times New Roman"/>
                <w:sz w:val="20"/>
                <w:szCs w:val="20"/>
                <w:lang w:val="es-ES"/>
              </w:rPr>
            </w:pPr>
            <w:r w:rsidRPr="00B36556">
              <w:rPr>
                <w:rFonts w:ascii="Times New Roman" w:hAnsi="Times New Roman" w:cs="Times New Roman"/>
                <w:sz w:val="20"/>
                <w:szCs w:val="20"/>
                <w:lang w:val="es-ES"/>
              </w:rPr>
              <w:t xml:space="preserve">Planuri de formare continuă a cadrelor didactice la nivel de liceu; </w:t>
            </w:r>
          </w:p>
          <w:p w:rsidR="00615862" w:rsidRPr="00B36556" w:rsidRDefault="00284ADA" w:rsidP="00C644A4">
            <w:pPr>
              <w:jc w:val="both"/>
              <w:rPr>
                <w:rFonts w:ascii="Times New Roman" w:hAnsi="Times New Roman" w:cs="Times New Roman"/>
                <w:sz w:val="20"/>
                <w:szCs w:val="20"/>
                <w:lang w:val="es-ES"/>
              </w:rPr>
            </w:pPr>
            <w:r w:rsidRPr="00B36556">
              <w:rPr>
                <w:rFonts w:ascii="Times New Roman" w:hAnsi="Times New Roman" w:cs="Times New Roman"/>
                <w:sz w:val="20"/>
                <w:szCs w:val="20"/>
                <w:lang w:val="es-ES"/>
              </w:rPr>
              <w:t>Lista profesorilor pentru formarea continuă, 202</w:t>
            </w:r>
            <w:r w:rsidR="00493155" w:rsidRPr="00B36556">
              <w:rPr>
                <w:rFonts w:ascii="Times New Roman" w:hAnsi="Times New Roman" w:cs="Times New Roman"/>
                <w:sz w:val="20"/>
                <w:szCs w:val="20"/>
                <w:lang w:val="es-ES"/>
              </w:rPr>
              <w:t>2</w:t>
            </w:r>
            <w:r w:rsidRPr="00B36556">
              <w:rPr>
                <w:rFonts w:ascii="Times New Roman" w:hAnsi="Times New Roman" w:cs="Times New Roman"/>
                <w:sz w:val="20"/>
                <w:szCs w:val="20"/>
                <w:lang w:val="es-ES"/>
              </w:rPr>
              <w:t>;</w:t>
            </w:r>
          </w:p>
          <w:p w:rsidR="00284ADA" w:rsidRPr="00B36556" w:rsidRDefault="00284ADA" w:rsidP="00C644A4">
            <w:pPr>
              <w:jc w:val="both"/>
              <w:rPr>
                <w:rFonts w:ascii="Times New Roman" w:hAnsi="Times New Roman" w:cs="Times New Roman"/>
                <w:sz w:val="20"/>
                <w:szCs w:val="20"/>
                <w:lang w:val="es-ES"/>
              </w:rPr>
            </w:pPr>
            <w:r w:rsidRPr="00B36556">
              <w:rPr>
                <w:rFonts w:ascii="Times New Roman" w:hAnsi="Times New Roman" w:cs="Times New Roman"/>
                <w:sz w:val="20"/>
                <w:szCs w:val="20"/>
                <w:lang w:val="es-ES"/>
              </w:rPr>
              <w:t xml:space="preserve">Plan perspectiv al atestării cadrelor  pentru următorii 5 ani; </w:t>
            </w:r>
          </w:p>
          <w:p w:rsidR="00284ADA" w:rsidRPr="00B36556" w:rsidRDefault="00284ADA" w:rsidP="00C644A4">
            <w:pPr>
              <w:jc w:val="both"/>
              <w:rPr>
                <w:rFonts w:ascii="Times New Roman" w:hAnsi="Times New Roman" w:cs="Times New Roman"/>
                <w:sz w:val="20"/>
                <w:szCs w:val="20"/>
                <w:lang w:val="es-ES"/>
              </w:rPr>
            </w:pPr>
            <w:r w:rsidRPr="00B36556">
              <w:rPr>
                <w:rFonts w:ascii="Times New Roman" w:hAnsi="Times New Roman" w:cs="Times New Roman"/>
                <w:sz w:val="20"/>
                <w:szCs w:val="20"/>
                <w:lang w:val="es-ES"/>
              </w:rPr>
              <w:t xml:space="preserve">Oferta necesarului de personal; </w:t>
            </w:r>
          </w:p>
          <w:p w:rsidR="00284ADA" w:rsidRPr="00B36556" w:rsidRDefault="00284ADA" w:rsidP="00C644A4">
            <w:pPr>
              <w:jc w:val="both"/>
              <w:rPr>
                <w:rFonts w:ascii="Times New Roman" w:hAnsi="Times New Roman" w:cs="Times New Roman"/>
                <w:sz w:val="20"/>
                <w:szCs w:val="20"/>
                <w:lang w:val="es-ES"/>
              </w:rPr>
            </w:pPr>
            <w:r w:rsidRPr="00B36556">
              <w:rPr>
                <w:rFonts w:ascii="Times New Roman" w:hAnsi="Times New Roman" w:cs="Times New Roman"/>
                <w:sz w:val="20"/>
                <w:szCs w:val="20"/>
                <w:lang w:val="es-ES"/>
              </w:rPr>
              <w:t xml:space="preserve">Plan operațional de formare continuă; </w:t>
            </w:r>
          </w:p>
          <w:p w:rsidR="00284ADA" w:rsidRPr="00B36556" w:rsidRDefault="00284ADA" w:rsidP="00C644A4">
            <w:pPr>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 xml:space="preserve">Documentația comisiei de atestare; </w:t>
            </w:r>
          </w:p>
          <w:p w:rsidR="00284ADA" w:rsidRPr="00B36556" w:rsidRDefault="00284ADA" w:rsidP="00C644A4">
            <w:pPr>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 xml:space="preserve">Certificate, alte acte care atestă formarea continuă a cadrelor didactice și manageriale; </w:t>
            </w:r>
          </w:p>
          <w:p w:rsidR="00594AA5" w:rsidRPr="00B36556" w:rsidRDefault="00284ADA" w:rsidP="00C644A4">
            <w:pPr>
              <w:pStyle w:val="Frspaiere"/>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Graficul formărilor continuă;</w:t>
            </w:r>
          </w:p>
          <w:p w:rsidR="00615862" w:rsidRPr="00B36556" w:rsidRDefault="00615862" w:rsidP="00C644A4">
            <w:pPr>
              <w:pStyle w:val="Frspaiere"/>
              <w:jc w:val="both"/>
              <w:rPr>
                <w:rFonts w:ascii="Times New Roman" w:hAnsi="Times New Roman"/>
                <w:sz w:val="20"/>
                <w:szCs w:val="20"/>
                <w:lang w:val="ro-RO"/>
              </w:rPr>
            </w:pPr>
            <w:r w:rsidRPr="00B36556">
              <w:rPr>
                <w:rFonts w:ascii="Times New Roman" w:hAnsi="Times New Roman"/>
                <w:sz w:val="20"/>
                <w:szCs w:val="20"/>
                <w:lang w:val="ro-RO"/>
              </w:rPr>
              <w:t xml:space="preserve">Acordarea de consiliere cadrelor didactice privind participarea la proiecte educaționale și cooperare internațională. Susținerea cadrelor didactice în dezvoltarea profesională prin continuarea studiilor la programele de masterat, doctorat, precum și atestarea la grade didactice și manageriale;   Stimularea activității metodice în vederea formării psihopedagogice a profesorilor debutanți și autodidacți;  Dezvoltarea continuă a activității de mentorat; Motivarea cadrelor didactice prin prime calculate în baza criteriilor de evaluare ale activității acestora; </w:t>
            </w:r>
          </w:p>
          <w:p w:rsidR="00615862" w:rsidRPr="00B36556" w:rsidRDefault="00615862" w:rsidP="00C644A4">
            <w:pPr>
              <w:pStyle w:val="Frspaiere"/>
              <w:jc w:val="both"/>
              <w:rPr>
                <w:rFonts w:ascii="Times New Roman" w:hAnsi="Times New Roman" w:cs="Times New Roman"/>
                <w:sz w:val="20"/>
                <w:szCs w:val="20"/>
                <w:lang w:val="ro-RO"/>
              </w:rPr>
            </w:pPr>
            <w:r w:rsidRPr="00B36556">
              <w:rPr>
                <w:rFonts w:ascii="Times New Roman" w:hAnsi="Times New Roman"/>
                <w:sz w:val="20"/>
                <w:szCs w:val="20"/>
                <w:lang w:val="ro-RO" w:eastAsia="ro-RO"/>
              </w:rPr>
              <w:t xml:space="preserve">  Planul de perspectivă,  planul de activitate a </w:t>
            </w:r>
            <w:r w:rsidR="00C644A4" w:rsidRPr="00B36556">
              <w:rPr>
                <w:rFonts w:ascii="Times New Roman" w:hAnsi="Times New Roman"/>
                <w:sz w:val="20"/>
                <w:szCs w:val="20"/>
                <w:lang w:val="ro-RO" w:eastAsia="ro-RO"/>
              </w:rPr>
              <w:t>LT</w:t>
            </w:r>
            <w:r w:rsidRPr="00B36556">
              <w:rPr>
                <w:rFonts w:ascii="Times New Roman" w:hAnsi="Times New Roman"/>
                <w:sz w:val="20"/>
                <w:szCs w:val="20"/>
                <w:lang w:val="ro-RO" w:eastAsia="ro-RO"/>
              </w:rPr>
              <w:t xml:space="preserve"> ,,</w:t>
            </w:r>
            <w:r w:rsidR="00C644A4" w:rsidRPr="00B36556">
              <w:rPr>
                <w:rFonts w:ascii="Times New Roman" w:hAnsi="Times New Roman"/>
                <w:sz w:val="20"/>
                <w:szCs w:val="20"/>
                <w:lang w:val="ro-RO" w:eastAsia="ro-RO"/>
              </w:rPr>
              <w:t>Vasile Alecsandri</w:t>
            </w:r>
            <w:r w:rsidRPr="00B36556">
              <w:rPr>
                <w:rFonts w:ascii="Times New Roman" w:hAnsi="Times New Roman"/>
                <w:sz w:val="20"/>
                <w:szCs w:val="20"/>
                <w:lang w:val="ro-RO" w:eastAsia="ro-RO"/>
              </w:rPr>
              <w:t>” sunt programate acțiuni pentru formare</w:t>
            </w:r>
            <w:r w:rsidR="00464F7A" w:rsidRPr="00B36556">
              <w:rPr>
                <w:rFonts w:ascii="Times New Roman" w:hAnsi="Times New Roman"/>
                <w:sz w:val="20"/>
                <w:szCs w:val="20"/>
                <w:lang w:val="ro-RO" w:eastAsia="ro-RO"/>
              </w:rPr>
              <w:t>a continuă a cadrelor didactice, s</w:t>
            </w:r>
            <w:r w:rsidRPr="00B36556">
              <w:rPr>
                <w:rFonts w:ascii="Times New Roman" w:hAnsi="Times New Roman"/>
                <w:sz w:val="20"/>
                <w:szCs w:val="20"/>
                <w:lang w:val="ro-RO" w:eastAsia="ro-RO"/>
              </w:rPr>
              <w:t xml:space="preserve">eminare teoretice, teoretic-metodice, </w:t>
            </w:r>
            <w:r w:rsidR="00464F7A" w:rsidRPr="00B36556">
              <w:rPr>
                <w:rFonts w:ascii="Times New Roman" w:hAnsi="Times New Roman"/>
                <w:sz w:val="20"/>
                <w:szCs w:val="20"/>
                <w:lang w:val="ro-RO" w:eastAsia="ro-RO"/>
              </w:rPr>
              <w:t>t</w:t>
            </w:r>
            <w:r w:rsidRPr="00B36556">
              <w:rPr>
                <w:rFonts w:ascii="Times New Roman" w:hAnsi="Times New Roman"/>
                <w:sz w:val="20"/>
                <w:szCs w:val="20"/>
                <w:lang w:val="ro-RO" w:eastAsia="ro-RO"/>
              </w:rPr>
              <w:t>rening-uri, cu anumite te</w:t>
            </w:r>
            <w:r w:rsidR="00464F7A" w:rsidRPr="00B36556">
              <w:rPr>
                <w:rFonts w:ascii="Times New Roman" w:hAnsi="Times New Roman"/>
                <w:sz w:val="20"/>
                <w:szCs w:val="20"/>
                <w:lang w:val="ro-RO" w:eastAsia="ro-RO"/>
              </w:rPr>
              <w:t>matici, o</w:t>
            </w:r>
            <w:r w:rsidRPr="00B36556">
              <w:rPr>
                <w:rFonts w:ascii="Times New Roman" w:hAnsi="Times New Roman"/>
                <w:sz w:val="20"/>
                <w:szCs w:val="20"/>
                <w:lang w:val="ro-RO" w:eastAsia="ro-RO"/>
              </w:rPr>
              <w:t>re public</w:t>
            </w:r>
            <w:r w:rsidR="00464F7A" w:rsidRPr="00B36556">
              <w:rPr>
                <w:rFonts w:ascii="Times New Roman" w:hAnsi="Times New Roman"/>
                <w:sz w:val="20"/>
                <w:szCs w:val="20"/>
                <w:lang w:val="ro-RO" w:eastAsia="ro-RO"/>
              </w:rPr>
              <w:t>e în cadrul Comisiilor metodice, p</w:t>
            </w:r>
            <w:r w:rsidRPr="00B36556">
              <w:rPr>
                <w:rFonts w:ascii="Times New Roman" w:hAnsi="Times New Roman"/>
                <w:sz w:val="20"/>
                <w:szCs w:val="20"/>
                <w:lang w:val="ro-RO" w:eastAsia="ro-RO"/>
              </w:rPr>
              <w:t>lanul anual de delegare a cadrelor didactice la formările continue.</w:t>
            </w:r>
          </w:p>
          <w:p w:rsidR="00BC7FC5" w:rsidRPr="00B36556" w:rsidRDefault="00BC7FC5" w:rsidP="00C644A4">
            <w:pPr>
              <w:pBdr>
                <w:top w:val="nil"/>
                <w:left w:val="nil"/>
                <w:bottom w:val="nil"/>
                <w:right w:val="nil"/>
                <w:between w:val="nil"/>
              </w:pBdr>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Administraţia instituţiei pe parcursul a cinci ani a colaborat cu cadrele didactice şi diriginţii de clasă din instituţie la conceperea planul de dezvoltare instituţională prin: </w:t>
            </w:r>
          </w:p>
          <w:p w:rsidR="00BC7FC5" w:rsidRPr="00B36556" w:rsidRDefault="00BC7FC5" w:rsidP="00C644A4">
            <w:pPr>
              <w:pBdr>
                <w:top w:val="nil"/>
                <w:left w:val="nil"/>
                <w:bottom w:val="nil"/>
                <w:right w:val="nil"/>
                <w:between w:val="nil"/>
              </w:pBdr>
              <w:jc w:val="both"/>
              <w:rPr>
                <w:rFonts w:ascii="Times New Roman" w:hAnsi="Times New Roman" w:cs="Times New Roman"/>
                <w:sz w:val="20"/>
                <w:szCs w:val="20"/>
                <w:lang w:val="it-IT"/>
              </w:rPr>
            </w:pPr>
            <w:r w:rsidRPr="00B36556">
              <w:rPr>
                <w:rFonts w:ascii="Times New Roman" w:hAnsi="Times New Roman" w:cs="Times New Roman"/>
                <w:sz w:val="20"/>
                <w:szCs w:val="20"/>
                <w:lang w:val="ro-RO"/>
              </w:rPr>
              <w:t xml:space="preserve"> </w:t>
            </w:r>
            <w:r w:rsidRPr="00B36556">
              <w:rPr>
                <w:rFonts w:ascii="Times New Roman" w:hAnsi="Times New Roman" w:cs="Times New Roman"/>
                <w:sz w:val="20"/>
                <w:szCs w:val="20"/>
                <w:lang w:val="it-IT"/>
              </w:rPr>
              <w:t xml:space="preserve">-  corelarea cu programul managerial al DGETS mun. Chișinău; </w:t>
            </w:r>
          </w:p>
          <w:p w:rsidR="00BC7FC5" w:rsidRPr="00B36556" w:rsidRDefault="00BC7FC5" w:rsidP="00C644A4">
            <w:pPr>
              <w:pBdr>
                <w:top w:val="nil"/>
                <w:left w:val="nil"/>
                <w:bottom w:val="nil"/>
                <w:right w:val="nil"/>
                <w:between w:val="nil"/>
              </w:pBdr>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 xml:space="preserve"> -  operaționalizarea direcțiilor de acțiune stabilite la nivelul direcției școlare; </w:t>
            </w:r>
          </w:p>
          <w:p w:rsidR="00BC7FC5" w:rsidRPr="00B36556" w:rsidRDefault="00BC7FC5" w:rsidP="00C644A4">
            <w:pPr>
              <w:pBdr>
                <w:top w:val="nil"/>
                <w:left w:val="nil"/>
                <w:bottom w:val="nil"/>
                <w:right w:val="nil"/>
                <w:between w:val="nil"/>
              </w:pBdr>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 xml:space="preserve">-   raportarea la indicatori cuantificabili de realizare; </w:t>
            </w:r>
          </w:p>
          <w:p w:rsidR="00BC7FC5" w:rsidRPr="00B36556" w:rsidRDefault="00BC7FC5" w:rsidP="00C644A4">
            <w:pPr>
              <w:pBdr>
                <w:top w:val="nil"/>
                <w:left w:val="nil"/>
                <w:bottom w:val="nil"/>
                <w:right w:val="nil"/>
                <w:between w:val="nil"/>
              </w:pBdr>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   precizarea și planificarea tuturor resurselor necesare.</w:t>
            </w:r>
          </w:p>
          <w:p w:rsidR="00BC7FC5" w:rsidRPr="00B36556" w:rsidRDefault="00BC7FC5" w:rsidP="00C644A4">
            <w:pPr>
              <w:pBdr>
                <w:top w:val="nil"/>
                <w:left w:val="nil"/>
                <w:bottom w:val="nil"/>
                <w:right w:val="nil"/>
                <w:between w:val="nil"/>
              </w:pBdr>
              <w:jc w:val="both"/>
              <w:rPr>
                <w:rFonts w:ascii="Times New Roman" w:hAnsi="Times New Roman" w:cs="Times New Roman"/>
                <w:sz w:val="20"/>
                <w:szCs w:val="20"/>
                <w:lang w:val="ro-RO"/>
              </w:rPr>
            </w:pPr>
            <w:r w:rsidRPr="00B36556">
              <w:rPr>
                <w:rFonts w:ascii="Times New Roman" w:hAnsi="Times New Roman" w:cs="Times New Roman"/>
                <w:sz w:val="20"/>
                <w:szCs w:val="20"/>
                <w:lang w:val="it-IT"/>
              </w:rPr>
              <w:t>*   Raportul ( 1-edu/ŞGL) de activitate a instituţiei la început de an şcolar.</w:t>
            </w:r>
          </w:p>
        </w:tc>
      </w:tr>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961" w:type="dxa"/>
            <w:gridSpan w:val="3"/>
          </w:tcPr>
          <w:p w:rsidR="00594AA5" w:rsidRPr="00B36556" w:rsidRDefault="000F27CC" w:rsidP="00C644A4">
            <w:pPr>
              <w:pStyle w:val="Frspaiere"/>
              <w:jc w:val="both"/>
              <w:rPr>
                <w:rFonts w:ascii="Times New Roman" w:hAnsi="Times New Roman" w:cs="Times New Roman"/>
                <w:sz w:val="20"/>
                <w:szCs w:val="20"/>
                <w:lang w:val="ro-RO"/>
              </w:rPr>
            </w:pPr>
            <w:r w:rsidRPr="00B36556">
              <w:rPr>
                <w:rFonts w:ascii="Times New Roman" w:hAnsi="Times New Roman" w:cs="Times New Roman"/>
                <w:i/>
                <w:sz w:val="20"/>
                <w:szCs w:val="20"/>
                <w:lang w:val="ro-RO"/>
              </w:rPr>
              <w:t>4.2.2. Planurile strategice și operaționale ale instituției cuprind programe și activități de recrutare și formare a cadrelor didactice și auxiliare din perspectiva nevoilor individuale, instituționale și naționale.</w:t>
            </w:r>
            <w:r w:rsidR="00464F7A" w:rsidRPr="00B36556">
              <w:rPr>
                <w:lang w:val="ro-RO"/>
              </w:rPr>
              <w:t xml:space="preserve"> </w:t>
            </w:r>
            <w:r w:rsidR="00464F7A" w:rsidRPr="00B36556">
              <w:rPr>
                <w:rFonts w:ascii="Times New Roman" w:hAnsi="Times New Roman"/>
                <w:i/>
                <w:sz w:val="20"/>
                <w:szCs w:val="20"/>
                <w:lang w:val="ro-RO"/>
              </w:rPr>
              <w:t xml:space="preserve">Toți profesorii și diriginții sunt antrenați în activitatea comisiilor metodice pe trepte de școlaritate: învățământ primar, gimnazial și liceal prin participarea la susținerea orelor publice, comunicări teoretice din literatura de referință, au fixate probleme de autoinstruire, activități extrașcolare, mese rotunde, noutăți metodice, consultanță tinerilor specialiști, precum și activități de control. Materiale utilizate ce servesc drept dovezi despre organizarea lor sunt prezente. Comisiile metodice activează în baza planului de activitate a comisiei care este elaborat în baza recomandărilor și include: ședințele comisiei cu problemele din ordinea de zi a acestora, activități de perfecționare și activități extra-curriculare. </w:t>
            </w:r>
          </w:p>
        </w:tc>
      </w:tr>
      <w:tr w:rsidR="00594AA5" w:rsidRPr="00B36556" w:rsidTr="00783110">
        <w:tc>
          <w:tcPr>
            <w:tcW w:w="1384"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288"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FB2F63" w:rsidRPr="00B36556">
              <w:rPr>
                <w:rFonts w:ascii="Times New Roman" w:hAnsi="Times New Roman" w:cs="Times New Roman"/>
                <w:b/>
                <w:i/>
                <w:sz w:val="20"/>
                <w:szCs w:val="20"/>
                <w:lang w:val="ro-RO"/>
              </w:rPr>
              <w:t>1</w:t>
            </w:r>
          </w:p>
        </w:tc>
        <w:tc>
          <w:tcPr>
            <w:tcW w:w="2336"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77508E" w:rsidRPr="00B36556">
              <w:rPr>
                <w:rFonts w:ascii="Times New Roman" w:hAnsi="Times New Roman" w:cs="Times New Roman"/>
                <w:b/>
                <w:i/>
                <w:sz w:val="20"/>
                <w:szCs w:val="20"/>
                <w:lang w:val="ro-RO"/>
              </w:rPr>
              <w:t>1</w:t>
            </w:r>
          </w:p>
        </w:tc>
        <w:tc>
          <w:tcPr>
            <w:tcW w:w="2337"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77508E" w:rsidRPr="00B36556">
              <w:rPr>
                <w:rFonts w:ascii="Times New Roman" w:hAnsi="Times New Roman" w:cs="Times New Roman"/>
                <w:b/>
                <w:i/>
                <w:sz w:val="20"/>
                <w:szCs w:val="20"/>
                <w:lang w:val="ro-RO"/>
              </w:rPr>
              <w:t xml:space="preserve"> 1</w:t>
            </w:r>
          </w:p>
        </w:tc>
      </w:tr>
    </w:tbl>
    <w:p w:rsidR="00594AA5" w:rsidRPr="00B36556" w:rsidRDefault="00594AA5" w:rsidP="005D37D0">
      <w:pPr>
        <w:pStyle w:val="Frspaiere"/>
        <w:rPr>
          <w:rFonts w:ascii="Times New Roman" w:hAnsi="Times New Roman" w:cs="Times New Roman"/>
          <w:sz w:val="20"/>
          <w:szCs w:val="20"/>
          <w:lang w:val="ro-RO"/>
        </w:rPr>
      </w:pPr>
    </w:p>
    <w:p w:rsidR="00FA5B13" w:rsidRPr="00B36556" w:rsidRDefault="00FA5B13"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Domeniu: </w:t>
      </w:r>
      <w:r w:rsidRPr="00B36556">
        <w:rPr>
          <w:rFonts w:ascii="Times New Roman" w:hAnsi="Times New Roman" w:cs="Times New Roman"/>
          <w:b/>
          <w:sz w:val="20"/>
          <w:szCs w:val="20"/>
          <w:lang w:val="ro-RO"/>
        </w:rPr>
        <w:t>Capacitate instituțională</w:t>
      </w:r>
    </w:p>
    <w:p w:rsidR="00FA5B13" w:rsidRPr="00B36556" w:rsidRDefault="00FA5B13"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4.2.3</w:t>
      </w:r>
      <w:r w:rsidR="0071423B"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Existența unui număr suficient de resurse educaționale (umane, materiale etc.) pentru realizarea finalităților stabilite prin curriculumul național</w:t>
      </w:r>
    </w:p>
    <w:tbl>
      <w:tblPr>
        <w:tblStyle w:val="GrilTabel"/>
        <w:tblW w:w="0" w:type="auto"/>
        <w:tblLook w:val="04A0"/>
      </w:tblPr>
      <w:tblGrid>
        <w:gridCol w:w="1380"/>
        <w:gridCol w:w="3262"/>
        <w:gridCol w:w="2325"/>
        <w:gridCol w:w="2321"/>
      </w:tblGrid>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lastRenderedPageBreak/>
              <w:t>Dovezi</w:t>
            </w:r>
          </w:p>
        </w:tc>
        <w:tc>
          <w:tcPr>
            <w:tcW w:w="7961" w:type="dxa"/>
            <w:gridSpan w:val="3"/>
          </w:tcPr>
          <w:p w:rsidR="00284ADA" w:rsidRPr="00B36556" w:rsidRDefault="00284ADA" w:rsidP="00284ADA">
            <w:pPr>
              <w:rPr>
                <w:rFonts w:ascii="Times New Roman" w:hAnsi="Times New Roman" w:cs="Times New Roman"/>
                <w:sz w:val="20"/>
                <w:szCs w:val="20"/>
                <w:lang w:val="ro-RO"/>
              </w:rPr>
            </w:pPr>
            <w:r w:rsidRPr="00B36556">
              <w:rPr>
                <w:rFonts w:ascii="Times New Roman" w:hAnsi="Times New Roman" w:cs="Times New Roman"/>
                <w:sz w:val="20"/>
                <w:szCs w:val="20"/>
                <w:lang w:val="ro-RO"/>
              </w:rPr>
              <w:t>Procesul ve</w:t>
            </w:r>
            <w:r w:rsidR="00464F7A" w:rsidRPr="00B36556">
              <w:rPr>
                <w:rFonts w:ascii="Times New Roman" w:hAnsi="Times New Roman" w:cs="Times New Roman"/>
                <w:sz w:val="20"/>
                <w:szCs w:val="20"/>
                <w:lang w:val="ro-RO"/>
              </w:rPr>
              <w:t>rbal nr 1 din 6.09.202</w:t>
            </w:r>
            <w:r w:rsidR="00493155" w:rsidRPr="00B36556">
              <w:rPr>
                <w:rFonts w:ascii="Times New Roman" w:hAnsi="Times New Roman" w:cs="Times New Roman"/>
                <w:sz w:val="20"/>
                <w:szCs w:val="20"/>
                <w:lang w:val="ro-RO"/>
              </w:rPr>
              <w:t>2</w:t>
            </w:r>
            <w:r w:rsidR="008E102A" w:rsidRPr="00B36556">
              <w:rPr>
                <w:rFonts w:ascii="Times New Roman" w:hAnsi="Times New Roman" w:cs="Times New Roman"/>
                <w:sz w:val="20"/>
                <w:szCs w:val="20"/>
                <w:lang w:val="ro-RO"/>
              </w:rPr>
              <w:t xml:space="preserve"> al CA  „</w:t>
            </w:r>
            <w:r w:rsidRPr="00B36556">
              <w:rPr>
                <w:rFonts w:ascii="Times New Roman" w:hAnsi="Times New Roman" w:cs="Times New Roman"/>
                <w:sz w:val="20"/>
                <w:szCs w:val="20"/>
                <w:lang w:val="ro-RO"/>
              </w:rPr>
              <w:t>Cu privire la organizarea resurselor umane în vederea eficientizării procesului educaţional</w:t>
            </w:r>
            <w:r w:rsidR="008E102A"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w:t>
            </w:r>
          </w:p>
          <w:p w:rsidR="00284ADA" w:rsidRPr="00B36556" w:rsidRDefault="00284ADA" w:rsidP="00284ADA">
            <w:pPr>
              <w:rPr>
                <w:rFonts w:ascii="Times New Roman" w:hAnsi="Times New Roman" w:cs="Times New Roman"/>
                <w:sz w:val="20"/>
                <w:szCs w:val="20"/>
                <w:lang w:val="ro-RO"/>
              </w:rPr>
            </w:pPr>
            <w:r w:rsidRPr="00B36556">
              <w:rPr>
                <w:rFonts w:ascii="Times New Roman" w:hAnsi="Times New Roman" w:cs="Times New Roman"/>
                <w:sz w:val="20"/>
                <w:szCs w:val="20"/>
                <w:lang w:val="ro-RO"/>
              </w:rPr>
              <w:t>Organizarea procesului educaţional utilizând echipamente,</w:t>
            </w:r>
            <w:r w:rsidR="008E102A" w:rsidRPr="00B36556">
              <w:rPr>
                <w:rFonts w:ascii="Times New Roman" w:hAnsi="Times New Roman" w:cs="Times New Roman"/>
                <w:sz w:val="20"/>
                <w:szCs w:val="20"/>
                <w:lang w:val="ro-RO"/>
              </w:rPr>
              <w:t xml:space="preserve"> </w:t>
            </w:r>
            <w:r w:rsidRPr="00B36556">
              <w:rPr>
                <w:rFonts w:ascii="Times New Roman" w:hAnsi="Times New Roman" w:cs="Times New Roman"/>
                <w:sz w:val="20"/>
                <w:szCs w:val="20"/>
                <w:lang w:val="ro-RO"/>
              </w:rPr>
              <w:t xml:space="preserve">resurse umane și materiale, auxiliare curriculare necesare aplicării curriculumului naţional în raport cu obiectivele şi misiunea instituţiei; </w:t>
            </w:r>
          </w:p>
          <w:p w:rsidR="00464F7A" w:rsidRPr="00B36556" w:rsidRDefault="00464F7A" w:rsidP="00464F7A">
            <w:pPr>
              <w:pStyle w:val="Frspaiere"/>
              <w:rPr>
                <w:rFonts w:ascii="Times New Roman" w:hAnsi="Times New Roman"/>
                <w:bCs/>
                <w:sz w:val="20"/>
                <w:szCs w:val="20"/>
                <w:lang w:val="ro-RO"/>
              </w:rPr>
            </w:pPr>
            <w:r w:rsidRPr="00B36556">
              <w:rPr>
                <w:rFonts w:ascii="Times New Roman" w:hAnsi="Times New Roman"/>
                <w:bCs/>
                <w:sz w:val="20"/>
                <w:szCs w:val="20"/>
                <w:lang w:val="ro-RO"/>
              </w:rPr>
              <w:t>Monitorizarea și verificarea procesului instructiv-educativ în liceu, menționăm că toate clasele cu profil estetic sunt acoperite cu profesori calificați:</w:t>
            </w:r>
          </w:p>
          <w:p w:rsidR="00464F7A" w:rsidRPr="00B36556" w:rsidRDefault="00464F7A" w:rsidP="00464F7A">
            <w:pPr>
              <w:rPr>
                <w:rFonts w:ascii="Times New Roman" w:hAnsi="Times New Roman" w:cs="Times New Roman"/>
                <w:sz w:val="20"/>
                <w:szCs w:val="20"/>
                <w:lang w:val="ro-RO"/>
              </w:rPr>
            </w:pPr>
            <w:r w:rsidRPr="00B36556">
              <w:rPr>
                <w:rFonts w:ascii="Times New Roman" w:hAnsi="Times New Roman"/>
                <w:bCs/>
                <w:lang w:val="ro-RO"/>
              </w:rPr>
              <w:t>Instituția dispune de sali de festivități, coreografie, educație plastică.</w:t>
            </w:r>
          </w:p>
          <w:p w:rsidR="00594AA5" w:rsidRPr="00B36556" w:rsidRDefault="00284ADA" w:rsidP="00A0280D">
            <w:pPr>
              <w:rPr>
                <w:rFonts w:ascii="Times New Roman" w:hAnsi="Times New Roman" w:cs="Times New Roman"/>
                <w:sz w:val="20"/>
                <w:szCs w:val="20"/>
                <w:lang w:val="ro-RO"/>
              </w:rPr>
            </w:pPr>
            <w:r w:rsidRPr="00B36556">
              <w:rPr>
                <w:rFonts w:ascii="Times New Roman" w:hAnsi="Times New Roman" w:cs="Times New Roman"/>
                <w:sz w:val="20"/>
                <w:szCs w:val="20"/>
                <w:lang w:val="ro-RO"/>
              </w:rPr>
              <w:t>Toţi p</w:t>
            </w:r>
            <w:r w:rsidR="00464F7A" w:rsidRPr="00B36556">
              <w:rPr>
                <w:rFonts w:ascii="Times New Roman" w:hAnsi="Times New Roman" w:cs="Times New Roman"/>
                <w:sz w:val="20"/>
                <w:szCs w:val="20"/>
                <w:lang w:val="ro-RO"/>
              </w:rPr>
              <w:t>rofesorii au în dotare mijloace tehnice modern  conectat</w:t>
            </w:r>
            <w:r w:rsidRPr="00B36556">
              <w:rPr>
                <w:rFonts w:ascii="Times New Roman" w:hAnsi="Times New Roman" w:cs="Times New Roman"/>
                <w:sz w:val="20"/>
                <w:szCs w:val="20"/>
                <w:lang w:val="ro-RO"/>
              </w:rPr>
              <w:t>e la internet;</w:t>
            </w:r>
          </w:p>
        </w:tc>
      </w:tr>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961" w:type="dxa"/>
            <w:gridSpan w:val="3"/>
          </w:tcPr>
          <w:p w:rsidR="00594AA5" w:rsidRPr="00B36556" w:rsidRDefault="000F27CC" w:rsidP="00A52755">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4.2.3. Instituția dispune de un număr suficient de resurse educaționale (umane, materiale etc.) pentru realizarea finalităților stabilite prin curriculum-ul național.</w:t>
            </w:r>
            <w:r w:rsidR="00464F7A" w:rsidRPr="00B36556">
              <w:rPr>
                <w:rFonts w:ascii="Times New Roman" w:hAnsi="Times New Roman"/>
                <w:i/>
                <w:sz w:val="20"/>
                <w:szCs w:val="20"/>
                <w:lang w:val="ro-RO"/>
              </w:rPr>
              <w:t xml:space="preserve"> Se aplică strategii didactice interactive, a TIC, fiind monitorizate prin observări, asistențe la ore, verificarea proiectelor didactice, schimb de experiență a cadrelor didactice, exemple de bune practice, studierea experienței avansate.  Părinții și diriginții asigură crearea unui mediu de învățare dezvoltativ și sigur bazat pe cultura învățării care facilitează succesul fiecărui elev și aplică mijloace de învățământ și auxiliare curriculare conform nivelului de școlarizare și necesităților educaționale ale copiilor. În vederea asigurării succesului școlar al fiecărui elev, diriginții elaborează proiectele didactice de lungă și scurtă durată  în conformitate cu principiile educației centrate pe elev și formarea de competențe, în baza Curriculumul-ui, Ghidului metodologic și Reperelor metodologice,  implicând, totodată,  elevii  în activități extra-curriculare și extrașcolare</w:t>
            </w:r>
            <w:r w:rsidR="00C644A4" w:rsidRPr="00B36556">
              <w:rPr>
                <w:rFonts w:ascii="Times New Roman" w:hAnsi="Times New Roman"/>
                <w:i/>
                <w:sz w:val="20"/>
                <w:szCs w:val="20"/>
                <w:lang w:val="ro-RO"/>
              </w:rPr>
              <w:t>.</w:t>
            </w:r>
          </w:p>
        </w:tc>
      </w:tr>
      <w:tr w:rsidR="00594AA5" w:rsidRPr="00B36556" w:rsidTr="00783110">
        <w:tc>
          <w:tcPr>
            <w:tcW w:w="1384"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288"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FA5B13" w:rsidRPr="00B36556">
              <w:rPr>
                <w:rFonts w:ascii="Times New Roman" w:hAnsi="Times New Roman" w:cs="Times New Roman"/>
                <w:b/>
                <w:i/>
                <w:sz w:val="20"/>
                <w:szCs w:val="20"/>
                <w:lang w:val="ro-RO"/>
              </w:rPr>
              <w:t>2</w:t>
            </w:r>
          </w:p>
        </w:tc>
        <w:tc>
          <w:tcPr>
            <w:tcW w:w="2336"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77508E" w:rsidRPr="00B36556">
              <w:rPr>
                <w:rFonts w:ascii="Times New Roman" w:hAnsi="Times New Roman" w:cs="Times New Roman"/>
                <w:b/>
                <w:i/>
                <w:sz w:val="20"/>
                <w:szCs w:val="20"/>
                <w:lang w:val="ro-RO"/>
              </w:rPr>
              <w:t>2</w:t>
            </w:r>
          </w:p>
        </w:tc>
        <w:tc>
          <w:tcPr>
            <w:tcW w:w="2337"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77508E" w:rsidRPr="00B36556">
              <w:rPr>
                <w:rFonts w:ascii="Times New Roman" w:hAnsi="Times New Roman" w:cs="Times New Roman"/>
                <w:b/>
                <w:i/>
                <w:sz w:val="20"/>
                <w:szCs w:val="20"/>
                <w:lang w:val="ro-RO"/>
              </w:rPr>
              <w:t xml:space="preserve"> 2</w:t>
            </w:r>
          </w:p>
        </w:tc>
      </w:tr>
    </w:tbl>
    <w:p w:rsidR="00FA5B13" w:rsidRPr="00B36556" w:rsidRDefault="00FA5B13" w:rsidP="005D37D0">
      <w:pPr>
        <w:pStyle w:val="Frspaiere"/>
        <w:rPr>
          <w:rFonts w:ascii="Times New Roman" w:hAnsi="Times New Roman" w:cs="Times New Roman"/>
          <w:sz w:val="20"/>
          <w:szCs w:val="20"/>
          <w:lang w:val="ro-RO"/>
        </w:rPr>
      </w:pPr>
    </w:p>
    <w:p w:rsidR="00FA5B13" w:rsidRPr="00B36556" w:rsidRDefault="00FA5B13"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4.2.4</w:t>
      </w:r>
      <w:r w:rsidR="000F27CC"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Monitorizarea centrării pe Standardele de eficiență a învățării, a modului de utilizare a resurselor educaționale și de aplicare a strategiilor didactice interactive, inclusiv TIC, în procesul educațional</w:t>
      </w:r>
    </w:p>
    <w:tbl>
      <w:tblPr>
        <w:tblStyle w:val="GrilTabel"/>
        <w:tblW w:w="0" w:type="auto"/>
        <w:tblLook w:val="04A0"/>
      </w:tblPr>
      <w:tblGrid>
        <w:gridCol w:w="1380"/>
        <w:gridCol w:w="3262"/>
        <w:gridCol w:w="2325"/>
        <w:gridCol w:w="2321"/>
      </w:tblGrid>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961" w:type="dxa"/>
            <w:gridSpan w:val="3"/>
          </w:tcPr>
          <w:p w:rsidR="00A0280D" w:rsidRPr="00B36556" w:rsidRDefault="00A0280D" w:rsidP="00A0280D">
            <w:pPr>
              <w:pStyle w:val="Frspaiere"/>
              <w:rPr>
                <w:rFonts w:ascii="Times New Roman" w:hAnsi="Times New Roman" w:cs="Times New Roman"/>
                <w:lang w:val="ro-RO"/>
              </w:rPr>
            </w:pPr>
            <w:r w:rsidRPr="00B36556">
              <w:rPr>
                <w:rFonts w:ascii="Times New Roman" w:hAnsi="Times New Roman" w:cs="Times New Roman"/>
                <w:lang w:val="ro-RO"/>
              </w:rPr>
              <w:t xml:space="preserve">- </w:t>
            </w:r>
            <w:r w:rsidRPr="00B36556">
              <w:rPr>
                <w:rFonts w:ascii="Times New Roman" w:hAnsi="Times New Roman" w:cs="Times New Roman"/>
                <w:sz w:val="20"/>
                <w:szCs w:val="20"/>
                <w:lang w:val="ro-RO"/>
              </w:rPr>
              <w:t>Participarea cadrelor didactice la Programul Național de Alfabetizare digitală al cadrelor didactice, pentru predare – învățare – evaluare cu GSuite pentru educație lansat de MECC al RM și desfășurat în cadrul Centrului Național de Inovații Digitale în Educație ,,Clasa Viitorului” în perioada iulie-septembrie 202</w:t>
            </w:r>
            <w:r w:rsidR="00023186">
              <w:rPr>
                <w:rFonts w:ascii="Times New Roman" w:hAnsi="Times New Roman" w:cs="Times New Roman"/>
                <w:sz w:val="20"/>
                <w:szCs w:val="20"/>
                <w:lang w:val="ro-RO"/>
              </w:rPr>
              <w:t>3</w:t>
            </w:r>
            <w:r w:rsidRPr="00B36556">
              <w:rPr>
                <w:rFonts w:ascii="Times New Roman" w:hAnsi="Times New Roman" w:cs="Times New Roman"/>
                <w:sz w:val="20"/>
                <w:szCs w:val="20"/>
                <w:lang w:val="ro-RO"/>
              </w:rPr>
              <w:t xml:space="preserve"> (certificate</w:t>
            </w:r>
            <w:r w:rsidRPr="00B36556">
              <w:rPr>
                <w:rFonts w:ascii="Times New Roman" w:hAnsi="Times New Roman" w:cs="Times New Roman"/>
                <w:lang w:val="ro-RO"/>
              </w:rPr>
              <w:t>)</w:t>
            </w:r>
          </w:p>
          <w:p w:rsidR="00A0280D" w:rsidRPr="00B36556" w:rsidRDefault="00A0280D" w:rsidP="00A0280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Aplicarea tehnicilor de instruire continuă, control și monitorizare a</w:t>
            </w:r>
          </w:p>
          <w:p w:rsidR="00A0280D" w:rsidRPr="00B36556" w:rsidRDefault="00A0280D" w:rsidP="00A0280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situației curente, astfel încât să se asigure calitatea derulării procesului formative-educativ:</w:t>
            </w:r>
          </w:p>
          <w:p w:rsidR="00E82B75" w:rsidRPr="00B36556" w:rsidRDefault="00A0280D" w:rsidP="00411777">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-Toate cadrele didactice din liceu și cele de profil estetic cunosc suficient metodele de utilizarea a calculatorului, programele Word, Excel și PP, utilizează paginile și grupurile de activitate în rețelele Facebook, Skype, Viber, platformele educaționale de conferință MEET, ZOOM, pot plasa informații pe site de sine-stătător;</w:t>
            </w:r>
            <w:r w:rsidR="00E82B75" w:rsidRPr="00B36556">
              <w:rPr>
                <w:rFonts w:ascii="Times New Roman" w:hAnsi="Times New Roman" w:cs="Times New Roman"/>
                <w:lang w:val="ro-RO"/>
              </w:rPr>
              <w:t xml:space="preserve"> </w:t>
            </w:r>
          </w:p>
        </w:tc>
      </w:tr>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961" w:type="dxa"/>
            <w:gridSpan w:val="3"/>
          </w:tcPr>
          <w:p w:rsidR="000F27CC" w:rsidRPr="00B36556" w:rsidRDefault="000F27CC" w:rsidP="000F27CC">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4.2.4. Instituția monitorizează utilizarea resurselor educaționale și aplicarea strategiilor didactice interactive, centrării pe Standardele de eficiență a învățării la evaluarea calității Curriculumului predat, a modului de utilizare a resurselor educaționale și de aplicare a strategiilor didactice interactive, inclusiv TIC, în procesul educațional.</w:t>
            </w:r>
          </w:p>
          <w:p w:rsidR="00594AA5" w:rsidRPr="00B36556" w:rsidRDefault="00594AA5" w:rsidP="00A52755">
            <w:pPr>
              <w:pStyle w:val="Frspaiere"/>
              <w:rPr>
                <w:rFonts w:ascii="Times New Roman" w:hAnsi="Times New Roman" w:cs="Times New Roman"/>
                <w:sz w:val="20"/>
                <w:szCs w:val="20"/>
                <w:lang w:val="ro-RO"/>
              </w:rPr>
            </w:pPr>
          </w:p>
        </w:tc>
      </w:tr>
      <w:tr w:rsidR="00594AA5" w:rsidRPr="00B36556" w:rsidTr="00783110">
        <w:tc>
          <w:tcPr>
            <w:tcW w:w="1384"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288"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FA5B13" w:rsidRPr="00B36556">
              <w:rPr>
                <w:rFonts w:ascii="Times New Roman" w:hAnsi="Times New Roman" w:cs="Times New Roman"/>
                <w:b/>
                <w:i/>
                <w:sz w:val="20"/>
                <w:szCs w:val="20"/>
                <w:lang w:val="ro-RO"/>
              </w:rPr>
              <w:t>2</w:t>
            </w:r>
          </w:p>
        </w:tc>
        <w:tc>
          <w:tcPr>
            <w:tcW w:w="2336"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77508E" w:rsidRPr="00B36556">
              <w:rPr>
                <w:rFonts w:ascii="Times New Roman" w:hAnsi="Times New Roman" w:cs="Times New Roman"/>
                <w:b/>
                <w:i/>
                <w:sz w:val="20"/>
                <w:szCs w:val="20"/>
                <w:lang w:val="ro-RO"/>
              </w:rPr>
              <w:t>2</w:t>
            </w:r>
          </w:p>
        </w:tc>
        <w:tc>
          <w:tcPr>
            <w:tcW w:w="2337"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77508E" w:rsidRPr="00B36556">
              <w:rPr>
                <w:rFonts w:ascii="Times New Roman" w:hAnsi="Times New Roman" w:cs="Times New Roman"/>
                <w:b/>
                <w:i/>
                <w:sz w:val="20"/>
                <w:szCs w:val="20"/>
                <w:lang w:val="ro-RO"/>
              </w:rPr>
              <w:t xml:space="preserve"> 2</w:t>
            </w:r>
          </w:p>
        </w:tc>
      </w:tr>
    </w:tbl>
    <w:p w:rsidR="00594AA5" w:rsidRPr="00B36556" w:rsidRDefault="00594AA5" w:rsidP="005D37D0">
      <w:pPr>
        <w:pStyle w:val="Frspaiere"/>
        <w:rPr>
          <w:rFonts w:ascii="Times New Roman" w:hAnsi="Times New Roman" w:cs="Times New Roman"/>
          <w:sz w:val="20"/>
          <w:szCs w:val="20"/>
          <w:lang w:val="ro-RO"/>
        </w:rPr>
      </w:pPr>
    </w:p>
    <w:p w:rsidR="00B56BD0" w:rsidRPr="00B36556" w:rsidRDefault="00B56BD0"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Domeniu: </w:t>
      </w:r>
      <w:r w:rsidRPr="00B36556">
        <w:rPr>
          <w:rFonts w:ascii="Times New Roman" w:hAnsi="Times New Roman" w:cs="Times New Roman"/>
          <w:b/>
          <w:sz w:val="20"/>
          <w:szCs w:val="20"/>
          <w:lang w:val="ro-RO"/>
        </w:rPr>
        <w:t>Curriculum/ proces educațional</w:t>
      </w:r>
    </w:p>
    <w:p w:rsidR="00594AA5" w:rsidRPr="00B36556" w:rsidRDefault="00B56BD0"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4.2.5</w:t>
      </w:r>
      <w:r w:rsidR="00D30EDE"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Elaborarea proiectelor didactice în conformitate cu  principiile educației centrate pe elev și pe formarea de competențe, valorificând curriculumul în baza Standardelor de eficiență a învățării</w:t>
      </w:r>
    </w:p>
    <w:tbl>
      <w:tblPr>
        <w:tblStyle w:val="GrilTabel"/>
        <w:tblW w:w="0" w:type="auto"/>
        <w:tblLook w:val="04A0"/>
      </w:tblPr>
      <w:tblGrid>
        <w:gridCol w:w="1380"/>
        <w:gridCol w:w="3262"/>
        <w:gridCol w:w="2325"/>
        <w:gridCol w:w="2321"/>
      </w:tblGrid>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961" w:type="dxa"/>
            <w:gridSpan w:val="3"/>
          </w:tcPr>
          <w:p w:rsidR="00F54B0F" w:rsidRPr="00B36556" w:rsidRDefault="00F54B0F" w:rsidP="00F54B0F">
            <w:pPr>
              <w:rPr>
                <w:rFonts w:ascii="Times New Roman" w:hAnsi="Times New Roman" w:cs="Times New Roman"/>
                <w:sz w:val="20"/>
                <w:szCs w:val="20"/>
                <w:lang w:val="ro-RO"/>
              </w:rPr>
            </w:pPr>
            <w:r w:rsidRPr="00B36556">
              <w:rPr>
                <w:rFonts w:ascii="Times New Roman" w:hAnsi="Times New Roman" w:cs="Times New Roman"/>
                <w:sz w:val="20"/>
                <w:szCs w:val="20"/>
                <w:lang w:val="ro-RO"/>
              </w:rPr>
              <w:t>Plan-cadru individualizat conform curriculei la decizia liceului pentru toate profilurile (muzica, coregrafie, arta plastică). Este creată baza metodică şi materială, cadre didactice performante.</w:t>
            </w:r>
          </w:p>
          <w:p w:rsidR="00493155" w:rsidRPr="00B36556" w:rsidRDefault="00493155" w:rsidP="004931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Proces verbal nr 2 din 04.09.2022 al CA „Cu privire la corectitudinea calitatea elaborării proiectelor de lungă durată la disciplinile de studii”;</w:t>
            </w:r>
          </w:p>
          <w:p w:rsidR="00284ADA" w:rsidRPr="00B36556" w:rsidRDefault="00284ADA" w:rsidP="004576BB">
            <w:pPr>
              <w:pBdr>
                <w:top w:val="nil"/>
                <w:left w:val="nil"/>
                <w:bottom w:val="nil"/>
                <w:right w:val="nil"/>
                <w:between w:val="nil"/>
              </w:pBdr>
              <w:jc w:val="both"/>
              <w:rPr>
                <w:rFonts w:ascii="Times New Roman" w:eastAsia="Times New Roman" w:hAnsi="Times New Roman" w:cs="Times New Roman"/>
                <w:b/>
                <w:sz w:val="20"/>
                <w:szCs w:val="20"/>
                <w:lang w:val="ro-RO"/>
              </w:rPr>
            </w:pPr>
            <w:r w:rsidRPr="00B36556">
              <w:rPr>
                <w:rFonts w:ascii="Times New Roman" w:hAnsi="Times New Roman" w:cs="Times New Roman"/>
                <w:sz w:val="20"/>
                <w:szCs w:val="20"/>
                <w:lang w:val="ro-RO"/>
              </w:rPr>
              <w:t>C</w:t>
            </w:r>
            <w:r w:rsidRPr="00B36556">
              <w:rPr>
                <w:rFonts w:ascii="Times New Roman" w:eastAsia="Times New Roman" w:hAnsi="Times New Roman" w:cs="Times New Roman"/>
                <w:sz w:val="20"/>
                <w:szCs w:val="20"/>
                <w:lang w:val="ro-RO"/>
              </w:rPr>
              <w:t xml:space="preserve">ontrol tematic: </w:t>
            </w:r>
            <w:r w:rsidRPr="00B36556">
              <w:rPr>
                <w:rFonts w:ascii="Times New Roman" w:hAnsi="Times New Roman" w:cs="Times New Roman"/>
                <w:sz w:val="20"/>
                <w:szCs w:val="20"/>
                <w:lang w:val="ro-RO"/>
              </w:rPr>
              <w:t>Corectitudinea elaborării proiectelor de lungă durată la disciplinele școlare în baza curriculumului aprobat de MECC</w:t>
            </w:r>
            <w:r w:rsidR="004576BB" w:rsidRPr="00B36556">
              <w:rPr>
                <w:rFonts w:ascii="Times New Roman" w:hAnsi="Times New Roman" w:cs="Times New Roman"/>
                <w:sz w:val="20"/>
                <w:szCs w:val="20"/>
                <w:lang w:val="ro-RO"/>
              </w:rPr>
              <w:t>;</w:t>
            </w:r>
          </w:p>
          <w:p w:rsidR="00284ADA" w:rsidRPr="00B36556" w:rsidRDefault="00284ADA" w:rsidP="004576BB">
            <w:pPr>
              <w:pBdr>
                <w:top w:val="nil"/>
                <w:left w:val="nil"/>
                <w:bottom w:val="nil"/>
                <w:right w:val="nil"/>
                <w:between w:val="nil"/>
              </w:pBdr>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Workshop: Pragmatismul și eficientizarea abordării inteligentilor</w:t>
            </w:r>
            <w:r w:rsidR="004576BB" w:rsidRPr="00B36556">
              <w:rPr>
                <w:rFonts w:ascii="Times New Roman" w:hAnsi="Times New Roman" w:cs="Times New Roman"/>
                <w:sz w:val="20"/>
                <w:szCs w:val="20"/>
                <w:lang w:val="ro-RO"/>
              </w:rPr>
              <w:t xml:space="preserve"> </w:t>
            </w:r>
            <w:r w:rsidRPr="00B36556">
              <w:rPr>
                <w:rFonts w:ascii="Times New Roman" w:hAnsi="Times New Roman" w:cs="Times New Roman"/>
                <w:sz w:val="20"/>
                <w:szCs w:val="20"/>
                <w:lang w:val="ro-RO"/>
              </w:rPr>
              <w:t>mu</w:t>
            </w:r>
            <w:r w:rsidR="004576BB" w:rsidRPr="00B36556">
              <w:rPr>
                <w:rFonts w:ascii="Times New Roman" w:hAnsi="Times New Roman" w:cs="Times New Roman"/>
                <w:sz w:val="20"/>
                <w:szCs w:val="20"/>
                <w:lang w:val="ro-RO"/>
              </w:rPr>
              <w:t>ltiple în cadrul orelor de curs;</w:t>
            </w:r>
          </w:p>
          <w:p w:rsidR="00284ADA" w:rsidRPr="00B36556" w:rsidRDefault="00284ADA" w:rsidP="004576BB">
            <w:pPr>
              <w:pBdr>
                <w:top w:val="nil"/>
                <w:left w:val="nil"/>
                <w:bottom w:val="nil"/>
                <w:right w:val="nil"/>
                <w:between w:val="nil"/>
              </w:pBdr>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Masă rotundă „Utilizarea TIC în cadrul lecţiilor centrată pe cel ce învaţă prin intermediul tehnologiilor moderne </w:t>
            </w:r>
            <w:r w:rsidR="004576BB" w:rsidRPr="00B36556">
              <w:rPr>
                <w:rFonts w:ascii="Times New Roman" w:hAnsi="Times New Roman" w:cs="Times New Roman"/>
                <w:sz w:val="20"/>
                <w:szCs w:val="20"/>
                <w:lang w:val="ro-RO"/>
              </w:rPr>
              <w:t>de predare-învăţare- evaluare ”;</w:t>
            </w:r>
          </w:p>
          <w:p w:rsidR="00284ADA" w:rsidRPr="00B36556" w:rsidRDefault="00284ADA" w:rsidP="004576BB">
            <w:pPr>
              <w:pBdr>
                <w:top w:val="nil"/>
                <w:left w:val="nil"/>
                <w:bottom w:val="nil"/>
                <w:right w:val="nil"/>
                <w:between w:val="nil"/>
              </w:pBdr>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Seminar metodic: Corelarea între unităţi de competenţă- competenţe specifice- sarcini de învăţare.</w:t>
            </w:r>
          </w:p>
          <w:p w:rsidR="00284ADA" w:rsidRPr="00B36556" w:rsidRDefault="00284ADA" w:rsidP="004576BB">
            <w:pPr>
              <w:pBdr>
                <w:top w:val="nil"/>
                <w:left w:val="nil"/>
                <w:bottom w:val="nil"/>
                <w:right w:val="nil"/>
                <w:between w:val="nil"/>
              </w:pBdr>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Masă rotundă: „Realizări, succese, insuccese”</w:t>
            </w:r>
          </w:p>
          <w:p w:rsidR="00284ADA" w:rsidRPr="00B36556" w:rsidRDefault="00284ADA" w:rsidP="004576BB">
            <w:pPr>
              <w:pStyle w:val="Frspaiere"/>
              <w:rPr>
                <w:rFonts w:ascii="Times New Roman" w:hAnsi="Times New Roman" w:cs="Times New Roman"/>
                <w:sz w:val="20"/>
                <w:szCs w:val="20"/>
                <w:lang w:val="it-IT"/>
              </w:rPr>
            </w:pPr>
            <w:r w:rsidRPr="00B36556">
              <w:rPr>
                <w:rFonts w:ascii="Times New Roman" w:hAnsi="Times New Roman" w:cs="Times New Roman"/>
                <w:sz w:val="20"/>
                <w:szCs w:val="20"/>
                <w:lang w:val="it-IT"/>
              </w:rPr>
              <w:lastRenderedPageBreak/>
              <w:t>Participarea la stagii de formare continu</w:t>
            </w:r>
            <w:r w:rsidR="000E691A" w:rsidRPr="00B36556">
              <w:rPr>
                <w:rFonts w:ascii="Times New Roman" w:hAnsi="Times New Roman" w:cs="Times New Roman"/>
                <w:sz w:val="20"/>
                <w:szCs w:val="20"/>
                <w:lang w:val="it-IT"/>
              </w:rPr>
              <w:t>ă și realizarea schimbului de ex</w:t>
            </w:r>
            <w:r w:rsidRPr="00B36556">
              <w:rPr>
                <w:rFonts w:ascii="Times New Roman" w:hAnsi="Times New Roman" w:cs="Times New Roman"/>
                <w:sz w:val="20"/>
                <w:szCs w:val="20"/>
                <w:lang w:val="it-IT"/>
              </w:rPr>
              <w:t>periență;</w:t>
            </w:r>
          </w:p>
          <w:p w:rsidR="00284ADA" w:rsidRPr="00B36556" w:rsidRDefault="00284ADA" w:rsidP="004576BB">
            <w:pPr>
              <w:pStyle w:val="Frspaiere"/>
              <w:rPr>
                <w:rFonts w:ascii="Times New Roman" w:hAnsi="Times New Roman" w:cs="Times New Roman"/>
                <w:sz w:val="20"/>
                <w:szCs w:val="20"/>
                <w:lang w:val="it-IT"/>
              </w:rPr>
            </w:pPr>
            <w:r w:rsidRPr="00B36556">
              <w:rPr>
                <w:rFonts w:ascii="Times New Roman" w:hAnsi="Times New Roman" w:cs="Times New Roman"/>
                <w:sz w:val="20"/>
                <w:szCs w:val="20"/>
                <w:lang w:val="it-IT"/>
              </w:rPr>
              <w:t>Participarea personalului de conducere la activități de formare continuă în domeniul managementului educațional și financiar;</w:t>
            </w:r>
          </w:p>
          <w:p w:rsidR="00284ADA" w:rsidRPr="00B36556" w:rsidRDefault="00284ADA" w:rsidP="004576BB">
            <w:pPr>
              <w:pStyle w:val="Frspaiere"/>
              <w:rPr>
                <w:rFonts w:ascii="Times New Roman" w:hAnsi="Times New Roman" w:cs="Times New Roman"/>
                <w:sz w:val="20"/>
                <w:szCs w:val="20"/>
                <w:lang w:val="it-IT"/>
              </w:rPr>
            </w:pPr>
            <w:r w:rsidRPr="00B36556">
              <w:rPr>
                <w:rFonts w:ascii="Times New Roman" w:hAnsi="Times New Roman" w:cs="Times New Roman"/>
                <w:sz w:val="20"/>
                <w:szCs w:val="20"/>
                <w:lang w:val="it-IT"/>
              </w:rPr>
              <w:t xml:space="preserve">Organizarea orelor de consultanță cu profesorii noi sau cei care necesită consultanță; </w:t>
            </w:r>
          </w:p>
          <w:p w:rsidR="00284ADA" w:rsidRPr="00B36556" w:rsidRDefault="00284ADA" w:rsidP="004576BB">
            <w:pPr>
              <w:pStyle w:val="Frspaiere"/>
              <w:rPr>
                <w:rFonts w:ascii="Times New Roman" w:hAnsi="Times New Roman" w:cs="Times New Roman"/>
                <w:sz w:val="20"/>
                <w:szCs w:val="20"/>
                <w:lang w:val="it-IT"/>
              </w:rPr>
            </w:pPr>
            <w:r w:rsidRPr="00B36556">
              <w:rPr>
                <w:rFonts w:ascii="Times New Roman" w:hAnsi="Times New Roman" w:cs="Times New Roman"/>
                <w:sz w:val="20"/>
                <w:szCs w:val="20"/>
                <w:lang w:val="it-IT"/>
              </w:rPr>
              <w:t xml:space="preserve">Susținerea orelor publice și debrifarea lor de către profesori din Comisia metodică,directori adjuncți; </w:t>
            </w:r>
          </w:p>
          <w:p w:rsidR="00284ADA" w:rsidRPr="00B36556" w:rsidRDefault="00284ADA" w:rsidP="004576BB">
            <w:pPr>
              <w:pStyle w:val="Frspaiere"/>
              <w:rPr>
                <w:rFonts w:ascii="Times New Roman" w:hAnsi="Times New Roman" w:cs="Times New Roman"/>
                <w:sz w:val="20"/>
                <w:szCs w:val="20"/>
                <w:lang w:val="it-IT"/>
              </w:rPr>
            </w:pPr>
            <w:r w:rsidRPr="00B36556">
              <w:rPr>
                <w:rFonts w:ascii="Times New Roman" w:hAnsi="Times New Roman" w:cs="Times New Roman"/>
                <w:sz w:val="20"/>
                <w:szCs w:val="20"/>
                <w:lang w:val="it-IT"/>
              </w:rPr>
              <w:t xml:space="preserve">Sprijinirea cadrelor didactice pentru obținerea gradelor didactice; </w:t>
            </w:r>
          </w:p>
          <w:p w:rsidR="00594AA5" w:rsidRPr="00B36556" w:rsidRDefault="00284ADA" w:rsidP="00284ADA">
            <w:pPr>
              <w:pStyle w:val="Frspaiere"/>
              <w:rPr>
                <w:rFonts w:ascii="Times New Roman" w:hAnsi="Times New Roman" w:cs="Times New Roman"/>
                <w:sz w:val="20"/>
                <w:szCs w:val="20"/>
                <w:lang w:val="it-IT"/>
              </w:rPr>
            </w:pPr>
            <w:r w:rsidRPr="00B36556">
              <w:rPr>
                <w:rFonts w:ascii="Times New Roman" w:hAnsi="Times New Roman" w:cs="Times New Roman"/>
                <w:sz w:val="20"/>
                <w:szCs w:val="20"/>
                <w:lang w:val="it-IT"/>
              </w:rPr>
              <w:t>Organizarea ședinței de lucru cu referire la acumularea, cuantificarea și recunoașterea creditelor profesionale în baza hărții creditare;</w:t>
            </w:r>
          </w:p>
          <w:p w:rsidR="00BC7FC5" w:rsidRPr="00B36556" w:rsidRDefault="00BC7FC5" w:rsidP="004576BB">
            <w:pPr>
              <w:pBdr>
                <w:top w:val="nil"/>
                <w:left w:val="nil"/>
                <w:bottom w:val="nil"/>
                <w:right w:val="nil"/>
                <w:between w:val="nil"/>
              </w:pBdr>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Controlul tematic: Îndeplinirea corectă a documentaţiei şcolare, calcul</w:t>
            </w:r>
            <w:r w:rsidR="004576BB" w:rsidRPr="00B36556">
              <w:rPr>
                <w:rFonts w:ascii="Times New Roman" w:hAnsi="Times New Roman" w:cs="Times New Roman"/>
                <w:sz w:val="20"/>
                <w:szCs w:val="20"/>
                <w:lang w:val="it-IT"/>
              </w:rPr>
              <w:t>ării mediei semestriale, anuale;</w:t>
            </w:r>
            <w:r w:rsidRPr="00B36556">
              <w:rPr>
                <w:rFonts w:ascii="Times New Roman" w:hAnsi="Times New Roman" w:cs="Times New Roman"/>
                <w:sz w:val="20"/>
                <w:szCs w:val="20"/>
                <w:lang w:val="it-IT"/>
              </w:rPr>
              <w:t xml:space="preserve"> </w:t>
            </w:r>
          </w:p>
          <w:p w:rsidR="00BC7FC5" w:rsidRPr="00B36556" w:rsidRDefault="00BC7FC5" w:rsidP="004576BB">
            <w:pPr>
              <w:pBdr>
                <w:top w:val="nil"/>
                <w:left w:val="nil"/>
                <w:bottom w:val="nil"/>
                <w:right w:val="nil"/>
                <w:between w:val="nil"/>
              </w:pBdr>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Controlul tematic: Absenteismul şcolar, rezultatele a</w:t>
            </w:r>
            <w:r w:rsidR="004576BB" w:rsidRPr="00B36556">
              <w:rPr>
                <w:rFonts w:ascii="Times New Roman" w:hAnsi="Times New Roman" w:cs="Times New Roman"/>
                <w:sz w:val="20"/>
                <w:szCs w:val="20"/>
                <w:lang w:val="it-IT"/>
              </w:rPr>
              <w:t>ctului de instruire al elevilor;</w:t>
            </w:r>
          </w:p>
          <w:p w:rsidR="00BC7FC5" w:rsidRPr="00B36556" w:rsidRDefault="00BC7FC5" w:rsidP="004576BB">
            <w:pPr>
              <w:pBdr>
                <w:top w:val="nil"/>
                <w:left w:val="nil"/>
                <w:bottom w:val="nil"/>
                <w:right w:val="nil"/>
                <w:between w:val="nil"/>
              </w:pBdr>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 xml:space="preserve">Controlul tematic: Respectarea instrucţiunii privind managementul temelor </w:t>
            </w:r>
            <w:r w:rsidR="004576BB" w:rsidRPr="00B36556">
              <w:rPr>
                <w:rFonts w:ascii="Times New Roman" w:hAnsi="Times New Roman" w:cs="Times New Roman"/>
                <w:sz w:val="20"/>
                <w:szCs w:val="20"/>
                <w:lang w:val="it-IT"/>
              </w:rPr>
              <w:t>pentru acasă;</w:t>
            </w:r>
          </w:p>
          <w:p w:rsidR="00BC7FC5" w:rsidRPr="00B36556" w:rsidRDefault="00BC7FC5" w:rsidP="004576BB">
            <w:pPr>
              <w:pBdr>
                <w:top w:val="nil"/>
                <w:left w:val="nil"/>
                <w:bottom w:val="nil"/>
                <w:right w:val="nil"/>
                <w:between w:val="nil"/>
              </w:pBdr>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 xml:space="preserve">fişele de observare în cadrul asistenţelor la ore; </w:t>
            </w:r>
          </w:p>
          <w:p w:rsidR="00BC7FC5" w:rsidRPr="00B36556" w:rsidRDefault="00BC7FC5" w:rsidP="004576BB">
            <w:pPr>
              <w:pBdr>
                <w:top w:val="nil"/>
                <w:left w:val="nil"/>
                <w:bottom w:val="nil"/>
                <w:right w:val="nil"/>
                <w:between w:val="nil"/>
              </w:pBdr>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Masă rotundă ”Bune practice privind monitorizarea implementării curricumului la d</w:t>
            </w:r>
            <w:r w:rsidR="004576BB" w:rsidRPr="00B36556">
              <w:rPr>
                <w:rFonts w:ascii="Times New Roman" w:hAnsi="Times New Roman" w:cs="Times New Roman"/>
                <w:sz w:val="20"/>
                <w:szCs w:val="20"/>
                <w:lang w:val="it-IT"/>
              </w:rPr>
              <w:t>isciplina Dezvoltarea personal;</w:t>
            </w:r>
          </w:p>
          <w:p w:rsidR="00BC7FC5" w:rsidRPr="00B36556" w:rsidRDefault="00BC7FC5" w:rsidP="004576BB">
            <w:pPr>
              <w:pBdr>
                <w:top w:val="nil"/>
                <w:left w:val="nil"/>
                <w:bottom w:val="nil"/>
                <w:right w:val="nil"/>
                <w:between w:val="nil"/>
              </w:pBdr>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Reuniune metodică: Metodologia elaborării proiectelor de lungă durată şi scurtă durată la disciplina Dezvoltarea person</w:t>
            </w:r>
            <w:r w:rsidR="004576BB" w:rsidRPr="00B36556">
              <w:rPr>
                <w:rFonts w:ascii="Times New Roman" w:hAnsi="Times New Roman" w:cs="Times New Roman"/>
                <w:sz w:val="20"/>
                <w:szCs w:val="20"/>
                <w:lang w:val="it-IT"/>
              </w:rPr>
              <w:t>ală( recomandări metodice MECC);</w:t>
            </w:r>
            <w:r w:rsidRPr="00B36556">
              <w:rPr>
                <w:rFonts w:ascii="Times New Roman" w:hAnsi="Times New Roman" w:cs="Times New Roman"/>
                <w:sz w:val="20"/>
                <w:szCs w:val="20"/>
                <w:lang w:val="it-IT"/>
              </w:rPr>
              <w:t xml:space="preserve"> </w:t>
            </w:r>
          </w:p>
          <w:p w:rsidR="00BC7FC5" w:rsidRPr="00B36556" w:rsidRDefault="00BC7FC5" w:rsidP="004576BB">
            <w:pPr>
              <w:pBdr>
                <w:top w:val="nil"/>
                <w:left w:val="nil"/>
                <w:bottom w:val="nil"/>
                <w:right w:val="nil"/>
                <w:between w:val="nil"/>
              </w:pBdr>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Reuniune metodică: Raportul activităţii comisiei metodice Consiliere şi Dezvoltare personală, sem I, II</w:t>
            </w:r>
            <w:r w:rsidR="004576BB" w:rsidRPr="00B36556">
              <w:rPr>
                <w:rFonts w:ascii="Times New Roman" w:hAnsi="Times New Roman" w:cs="Times New Roman"/>
                <w:sz w:val="20"/>
                <w:szCs w:val="20"/>
                <w:lang w:val="it-IT"/>
              </w:rPr>
              <w:t>;</w:t>
            </w:r>
          </w:p>
          <w:p w:rsidR="00BC7FC5" w:rsidRPr="00B36556" w:rsidRDefault="00BC7FC5" w:rsidP="004576BB">
            <w:pPr>
              <w:pBdr>
                <w:top w:val="nil"/>
                <w:left w:val="nil"/>
                <w:bottom w:val="nil"/>
                <w:right w:val="nil"/>
                <w:between w:val="nil"/>
              </w:pBdr>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 xml:space="preserve">Reuniune metodică „ Aplicarea aplicaţiilor/ platformelor informaţionale de comunicare </w:t>
            </w:r>
            <w:r w:rsidR="004576BB" w:rsidRPr="00B36556">
              <w:rPr>
                <w:rFonts w:ascii="Times New Roman" w:hAnsi="Times New Roman" w:cs="Times New Roman"/>
                <w:sz w:val="20"/>
                <w:szCs w:val="20"/>
                <w:lang w:val="it-IT"/>
              </w:rPr>
              <w:t>eficientă cu părinţii şi copiii</w:t>
            </w:r>
            <w:r w:rsidRPr="00B36556">
              <w:rPr>
                <w:rFonts w:ascii="Times New Roman" w:hAnsi="Times New Roman" w:cs="Times New Roman"/>
                <w:sz w:val="20"/>
                <w:szCs w:val="20"/>
                <w:lang w:val="it-IT"/>
              </w:rPr>
              <w:t>”</w:t>
            </w:r>
            <w:r w:rsidR="004576BB" w:rsidRPr="00B36556">
              <w:rPr>
                <w:rFonts w:ascii="Times New Roman" w:hAnsi="Times New Roman" w:cs="Times New Roman"/>
                <w:sz w:val="20"/>
                <w:szCs w:val="20"/>
                <w:lang w:val="it-IT"/>
              </w:rPr>
              <w:t>;</w:t>
            </w:r>
          </w:p>
          <w:p w:rsidR="00BC7FC5" w:rsidRPr="00B36556" w:rsidRDefault="00BC7FC5" w:rsidP="004576BB">
            <w:pPr>
              <w:pBdr>
                <w:top w:val="nil"/>
                <w:left w:val="nil"/>
                <w:bottom w:val="nil"/>
                <w:right w:val="nil"/>
                <w:between w:val="nil"/>
              </w:pBdr>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Masă rotundă : “Model de învăţare eficientă prin intermediul modelelor interactive-participative,</w:t>
            </w:r>
            <w:r w:rsidR="004576BB" w:rsidRPr="00B36556">
              <w:rPr>
                <w:rFonts w:ascii="Times New Roman" w:hAnsi="Times New Roman" w:cs="Times New Roman"/>
                <w:sz w:val="20"/>
                <w:szCs w:val="20"/>
                <w:lang w:val="it-IT"/>
              </w:rPr>
              <w:t xml:space="preserve"> a tehnologiilor informaţionale”;</w:t>
            </w:r>
          </w:p>
          <w:p w:rsidR="00BC7FC5" w:rsidRPr="00B36556" w:rsidRDefault="00BC7FC5" w:rsidP="004576BB">
            <w:pPr>
              <w:pBdr>
                <w:top w:val="nil"/>
                <w:left w:val="nil"/>
                <w:bottom w:val="nil"/>
                <w:right w:val="nil"/>
                <w:between w:val="nil"/>
              </w:pBdr>
              <w:jc w:val="both"/>
              <w:rPr>
                <w:rFonts w:ascii="Times New Roman" w:hAnsi="Times New Roman" w:cs="Times New Roman"/>
                <w:sz w:val="20"/>
                <w:szCs w:val="20"/>
                <w:lang w:val="it-IT"/>
              </w:rPr>
            </w:pPr>
            <w:r w:rsidRPr="00B36556">
              <w:rPr>
                <w:rFonts w:ascii="Times New Roman" w:hAnsi="Times New Roman" w:cs="Times New Roman"/>
                <w:sz w:val="20"/>
                <w:szCs w:val="20"/>
                <w:lang w:val="it-IT"/>
              </w:rPr>
              <w:t>Şedinţă: Organizarea unor acţiuni de orie</w:t>
            </w:r>
            <w:r w:rsidR="00C644A4" w:rsidRPr="00B36556">
              <w:rPr>
                <w:rFonts w:ascii="Times New Roman" w:hAnsi="Times New Roman" w:cs="Times New Roman"/>
                <w:sz w:val="20"/>
                <w:szCs w:val="20"/>
                <w:lang w:val="it-IT"/>
              </w:rPr>
              <w:t xml:space="preserve">ntare a elevilor din clasele a </w:t>
            </w:r>
            <w:r w:rsidRPr="00B36556">
              <w:rPr>
                <w:rFonts w:ascii="Times New Roman" w:hAnsi="Times New Roman" w:cs="Times New Roman"/>
                <w:sz w:val="20"/>
                <w:szCs w:val="20"/>
                <w:lang w:val="it-IT"/>
              </w:rPr>
              <w:t>X, XII. Rapoarte ale diriginţilor privi</w:t>
            </w:r>
            <w:r w:rsidR="004576BB" w:rsidRPr="00B36556">
              <w:rPr>
                <w:rFonts w:ascii="Times New Roman" w:hAnsi="Times New Roman" w:cs="Times New Roman"/>
                <w:sz w:val="20"/>
                <w:szCs w:val="20"/>
                <w:lang w:val="it-IT"/>
              </w:rPr>
              <w:t>nd starea disciplinară a clasei;</w:t>
            </w:r>
          </w:p>
          <w:p w:rsidR="000E691A" w:rsidRPr="00B36556" w:rsidRDefault="00BC7FC5" w:rsidP="000E691A">
            <w:pPr>
              <w:pStyle w:val="Frspaiere"/>
              <w:rPr>
                <w:bCs/>
                <w:lang w:val="ro-RO"/>
              </w:rPr>
            </w:pPr>
            <w:r w:rsidRPr="00B36556">
              <w:rPr>
                <w:rFonts w:ascii="Times New Roman" w:hAnsi="Times New Roman" w:cs="Times New Roman"/>
                <w:sz w:val="20"/>
                <w:szCs w:val="20"/>
                <w:lang w:val="it-IT"/>
              </w:rPr>
              <w:t>Procesele verbale ale comisiilor metodice CPDC. CCDP.</w:t>
            </w:r>
            <w:r w:rsidR="000E691A" w:rsidRPr="00B36556">
              <w:rPr>
                <w:bCs/>
                <w:lang w:val="it-IT"/>
              </w:rPr>
              <w:t xml:space="preserve"> </w:t>
            </w:r>
          </w:p>
          <w:p w:rsidR="00BC7FC5" w:rsidRPr="00B36556" w:rsidRDefault="000E691A" w:rsidP="007C6BCB">
            <w:pPr>
              <w:pStyle w:val="Frspaiere"/>
              <w:rPr>
                <w:rFonts w:ascii="Times New Roman" w:hAnsi="Times New Roman" w:cs="Times New Roman"/>
                <w:sz w:val="20"/>
                <w:szCs w:val="20"/>
                <w:lang w:val="ro-RO"/>
              </w:rPr>
            </w:pPr>
            <w:r w:rsidRPr="00B36556">
              <w:rPr>
                <w:rFonts w:ascii="Times New Roman" w:hAnsi="Times New Roman" w:cs="Times New Roman"/>
                <w:bCs/>
                <w:sz w:val="20"/>
                <w:szCs w:val="20"/>
                <w:lang w:val="ro-RO"/>
              </w:rPr>
              <w:t>Monitorizare sistematică, în baza diverselor tipuri de control, analiză</w:t>
            </w:r>
            <w:r w:rsidR="007C6BCB" w:rsidRPr="00B36556">
              <w:rPr>
                <w:rFonts w:ascii="Times New Roman" w:hAnsi="Times New Roman" w:cs="Times New Roman"/>
                <w:bCs/>
                <w:sz w:val="20"/>
                <w:szCs w:val="20"/>
                <w:lang w:val="ro-RO"/>
              </w:rPr>
              <w:t xml:space="preserve"> </w:t>
            </w:r>
            <w:r w:rsidRPr="00B36556">
              <w:rPr>
                <w:rFonts w:ascii="Times New Roman" w:hAnsi="Times New Roman" w:cs="Times New Roman"/>
                <w:bCs/>
                <w:sz w:val="20"/>
                <w:szCs w:val="20"/>
                <w:lang w:val="ro-RO"/>
              </w:rPr>
              <w:t>și suport managerial pentru cadrele didactice profil estetic, astfel încât toți profesorii care predau în clasele cu profil realizează cu succes proiecte de lecție  în PP, scenarii și planuri de montare a spectacolelor – monitorizare curentă, sistematică prin asistență la ore și control individual realizat în baza verificării corespunderii Proiectului de lecție cu Proiectul de lungă durată și notare sistemică în Registrele claselor – sistematic, pe parcursul anului.</w:t>
            </w:r>
          </w:p>
        </w:tc>
      </w:tr>
      <w:tr w:rsidR="00594AA5" w:rsidRPr="00C44383" w:rsidTr="00783110">
        <w:tc>
          <w:tcPr>
            <w:tcW w:w="1384" w:type="dxa"/>
          </w:tcPr>
          <w:p w:rsidR="00594AA5" w:rsidRPr="00B36556" w:rsidRDefault="00594AA5" w:rsidP="00A527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lastRenderedPageBreak/>
              <w:t>Constatări</w:t>
            </w:r>
          </w:p>
        </w:tc>
        <w:tc>
          <w:tcPr>
            <w:tcW w:w="7961" w:type="dxa"/>
            <w:gridSpan w:val="3"/>
          </w:tcPr>
          <w:p w:rsidR="00594AA5" w:rsidRPr="00B36556" w:rsidRDefault="000F27CC" w:rsidP="00D30EDE">
            <w:pPr>
              <w:pStyle w:val="Frspaiere"/>
              <w:rPr>
                <w:rFonts w:ascii="Times New Roman" w:hAnsi="Times New Roman" w:cs="Times New Roman"/>
                <w:i/>
                <w:sz w:val="20"/>
                <w:szCs w:val="20"/>
                <w:lang w:val="it-IT"/>
              </w:rPr>
            </w:pPr>
            <w:r w:rsidRPr="00B36556">
              <w:rPr>
                <w:rFonts w:ascii="Times New Roman" w:hAnsi="Times New Roman" w:cs="Times New Roman"/>
                <w:i/>
                <w:sz w:val="20"/>
                <w:szCs w:val="20"/>
                <w:lang w:val="ro-RO"/>
              </w:rPr>
              <w:t>4.2.5. Cadrele didactice elaborează proiecte didactice de lu</w:t>
            </w:r>
            <w:r w:rsidR="00D30EDE" w:rsidRPr="00B36556">
              <w:rPr>
                <w:rFonts w:ascii="Times New Roman" w:hAnsi="Times New Roman" w:cs="Times New Roman"/>
                <w:i/>
                <w:sz w:val="20"/>
                <w:szCs w:val="20"/>
                <w:lang w:val="ro-RO"/>
              </w:rPr>
              <w:t>ngă durată și scurtă durată, el</w:t>
            </w:r>
            <w:r w:rsidRPr="00B36556">
              <w:rPr>
                <w:rFonts w:ascii="Times New Roman" w:hAnsi="Times New Roman" w:cs="Times New Roman"/>
                <w:i/>
                <w:sz w:val="20"/>
                <w:szCs w:val="20"/>
                <w:lang w:val="ro-RO"/>
              </w:rPr>
              <w:t>aborate în conformitate cu principiile educației centrate pe elev și pe formarea de competențe.</w:t>
            </w:r>
            <w:r w:rsidR="00D30EDE" w:rsidRPr="00B36556">
              <w:rPr>
                <w:rFonts w:ascii="Times New Roman" w:hAnsi="Times New Roman" w:cs="Times New Roman"/>
                <w:i/>
                <w:sz w:val="20"/>
                <w:szCs w:val="20"/>
                <w:lang w:val="ro-RO"/>
              </w:rPr>
              <w:t xml:space="preserve"> Există progres în privința aplicării, de către cadrele didactice, a strategiilor interactive și tehnologiilor informaționale, în procesul de predare-învățare-evaluare.</w:t>
            </w:r>
            <w:r w:rsidR="003161A0" w:rsidRPr="00B36556">
              <w:rPr>
                <w:rFonts w:ascii="Times New Roman" w:hAnsi="Times New Roman" w:cs="Times New Roman"/>
                <w:i/>
                <w:sz w:val="20"/>
                <w:szCs w:val="20"/>
                <w:lang w:val="ro-RO"/>
              </w:rPr>
              <w:t xml:space="preserve"> La alcătuirea proiectelor de lungă durată cadrele didactice s-au condus de actele normative de bază: Planul-cadru, Curriculum disciplinar, Ghidul de implementare și Reperele metodologice. </w:t>
            </w:r>
            <w:r w:rsidR="003161A0" w:rsidRPr="00B36556">
              <w:rPr>
                <w:rFonts w:ascii="Times New Roman" w:hAnsi="Times New Roman" w:cs="Times New Roman"/>
                <w:i/>
                <w:sz w:val="20"/>
                <w:szCs w:val="20"/>
                <w:lang w:val="it-IT"/>
              </w:rPr>
              <w:t>Subiectele lecțiilor corespund cu cerințele curriculare discutate la ședințele comisiei metodice.</w:t>
            </w:r>
          </w:p>
        </w:tc>
      </w:tr>
      <w:tr w:rsidR="00594AA5" w:rsidRPr="00B36556" w:rsidTr="00783110">
        <w:tc>
          <w:tcPr>
            <w:tcW w:w="1384"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288"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B56BD0" w:rsidRPr="00B36556">
              <w:rPr>
                <w:rFonts w:ascii="Times New Roman" w:hAnsi="Times New Roman" w:cs="Times New Roman"/>
                <w:b/>
                <w:i/>
                <w:sz w:val="20"/>
                <w:szCs w:val="20"/>
                <w:lang w:val="ro-RO"/>
              </w:rPr>
              <w:t>2</w:t>
            </w:r>
          </w:p>
        </w:tc>
        <w:tc>
          <w:tcPr>
            <w:tcW w:w="2336"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77508E" w:rsidRPr="00B36556">
              <w:rPr>
                <w:rFonts w:ascii="Times New Roman" w:hAnsi="Times New Roman" w:cs="Times New Roman"/>
                <w:b/>
                <w:i/>
                <w:sz w:val="20"/>
                <w:szCs w:val="20"/>
                <w:lang w:val="ro-RO"/>
              </w:rPr>
              <w:t>2</w:t>
            </w:r>
          </w:p>
        </w:tc>
        <w:tc>
          <w:tcPr>
            <w:tcW w:w="2337" w:type="dxa"/>
          </w:tcPr>
          <w:p w:rsidR="00594AA5" w:rsidRPr="00B36556" w:rsidRDefault="00594AA5" w:rsidP="00A527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77508E" w:rsidRPr="00B36556">
              <w:rPr>
                <w:rFonts w:ascii="Times New Roman" w:hAnsi="Times New Roman" w:cs="Times New Roman"/>
                <w:b/>
                <w:i/>
                <w:sz w:val="20"/>
                <w:szCs w:val="20"/>
                <w:lang w:val="ro-RO"/>
              </w:rPr>
              <w:t xml:space="preserve"> 2</w:t>
            </w:r>
          </w:p>
        </w:tc>
      </w:tr>
    </w:tbl>
    <w:p w:rsidR="00594AA5" w:rsidRPr="00B36556" w:rsidRDefault="00594AA5" w:rsidP="005D37D0">
      <w:pPr>
        <w:pStyle w:val="Frspaiere"/>
        <w:rPr>
          <w:rFonts w:ascii="Times New Roman" w:hAnsi="Times New Roman" w:cs="Times New Roman"/>
          <w:sz w:val="20"/>
          <w:szCs w:val="20"/>
          <w:lang w:val="ro-RO"/>
        </w:rPr>
      </w:pPr>
    </w:p>
    <w:p w:rsidR="00674EAB" w:rsidRPr="00B36556" w:rsidRDefault="00431375"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4.2.6</w:t>
      </w:r>
      <w:r w:rsidR="00D30EDE"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Oraganizarea și desfășur</w:t>
      </w:r>
      <w:r w:rsidR="00D30EDE" w:rsidRPr="00B36556">
        <w:rPr>
          <w:rFonts w:ascii="Times New Roman" w:hAnsi="Times New Roman" w:cs="Times New Roman"/>
          <w:sz w:val="20"/>
          <w:szCs w:val="20"/>
          <w:lang w:val="ro-RO"/>
        </w:rPr>
        <w:t>area evaluării rezultatelor învăț</w:t>
      </w:r>
      <w:r w:rsidRPr="00B36556">
        <w:rPr>
          <w:rFonts w:ascii="Times New Roman" w:hAnsi="Times New Roman" w:cs="Times New Roman"/>
          <w:sz w:val="20"/>
          <w:szCs w:val="20"/>
          <w:lang w:val="ro-RO"/>
        </w:rPr>
        <w:t>ării, în conformitate cu standardele și referențialul de evaluare aprobate, urmărind progresul în dezvoltarea elevulu</w:t>
      </w:r>
    </w:p>
    <w:tbl>
      <w:tblPr>
        <w:tblStyle w:val="GrilTabel"/>
        <w:tblW w:w="0" w:type="auto"/>
        <w:tblLook w:val="04A0"/>
      </w:tblPr>
      <w:tblGrid>
        <w:gridCol w:w="1365"/>
        <w:gridCol w:w="3159"/>
        <w:gridCol w:w="2280"/>
        <w:gridCol w:w="2258"/>
      </w:tblGrid>
      <w:tr w:rsidR="00493155" w:rsidRPr="00C44383" w:rsidTr="00493155">
        <w:tc>
          <w:tcPr>
            <w:tcW w:w="1365" w:type="dxa"/>
          </w:tcPr>
          <w:p w:rsidR="00493155" w:rsidRPr="00B36556" w:rsidRDefault="00493155" w:rsidP="004931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697" w:type="dxa"/>
            <w:gridSpan w:val="3"/>
          </w:tcPr>
          <w:p w:rsidR="00493155" w:rsidRPr="00B36556" w:rsidRDefault="00493155" w:rsidP="00493155">
            <w:pPr>
              <w:pStyle w:val="Frspaiere"/>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Proces verbal nr 2 din 04.09.2022 al CA cu privire la rezultatele evaluării iniţiale;</w:t>
            </w:r>
          </w:p>
          <w:p w:rsidR="00493155" w:rsidRPr="00B36556" w:rsidRDefault="00493155" w:rsidP="00493155">
            <w:pPr>
              <w:pStyle w:val="Frspaiere"/>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Proces verbal nr 6 din 13 .01.2023 al CA cu privire la totalurile susţinerii evaluărilor  şi a tezelor semestrile în treapta de liceu sesiunea de iarnă;</w:t>
            </w:r>
          </w:p>
          <w:p w:rsidR="00493155" w:rsidRPr="00B36556" w:rsidRDefault="00493155" w:rsidP="00493155">
            <w:pPr>
              <w:pStyle w:val="Frspaiere"/>
              <w:jc w:val="both"/>
              <w:rPr>
                <w:rFonts w:ascii="Times New Roman" w:hAnsi="Times New Roman" w:cs="Times New Roman"/>
                <w:sz w:val="20"/>
                <w:szCs w:val="20"/>
                <w:lang w:val="ro-RO"/>
              </w:rPr>
            </w:pPr>
            <w:r w:rsidRPr="00B36556">
              <w:rPr>
                <w:rFonts w:ascii="Times New Roman" w:hAnsi="Times New Roman" w:cs="Times New Roman"/>
                <w:sz w:val="20"/>
                <w:szCs w:val="20"/>
                <w:lang w:val="ro-RO"/>
              </w:rPr>
              <w:t>Proces verbal Nr 10 al CA din 14.04.2023 cu privire la totalurile susținerii evaluărilor semestriale din semestrul II anul de studi 2022-2023.</w:t>
            </w:r>
          </w:p>
          <w:p w:rsidR="00493155" w:rsidRPr="00B36556" w:rsidRDefault="00493155" w:rsidP="00493155">
            <w:pPr>
              <w:pStyle w:val="Frspaiere"/>
              <w:jc w:val="both"/>
              <w:rPr>
                <w:rFonts w:ascii="Times New Roman" w:hAnsi="Times New Roman"/>
                <w:sz w:val="20"/>
                <w:szCs w:val="20"/>
                <w:lang w:val="ro-RO"/>
              </w:rPr>
            </w:pPr>
            <w:r w:rsidRPr="00B36556">
              <w:rPr>
                <w:rFonts w:ascii="Times New Roman" w:hAnsi="Times New Roman"/>
                <w:sz w:val="20"/>
                <w:szCs w:val="20"/>
                <w:lang w:val="ro-RO"/>
              </w:rPr>
              <w:t>Raport privind notarea elevilor în luna septembrie – noiembrie în clasele a V-a – a XII-a .</w:t>
            </w:r>
          </w:p>
          <w:p w:rsidR="00493155" w:rsidRPr="00B36556" w:rsidRDefault="00493155" w:rsidP="00493155">
            <w:pPr>
              <w:pStyle w:val="Frspaiere"/>
              <w:jc w:val="both"/>
              <w:rPr>
                <w:rFonts w:ascii="Times New Roman" w:hAnsi="Times New Roman"/>
                <w:sz w:val="20"/>
                <w:szCs w:val="20"/>
                <w:lang w:val="ro-RO"/>
              </w:rPr>
            </w:pPr>
            <w:r w:rsidRPr="00B36556">
              <w:rPr>
                <w:rFonts w:ascii="Times New Roman" w:hAnsi="Times New Roman"/>
                <w:sz w:val="20"/>
                <w:szCs w:val="20"/>
                <w:lang w:val="ro-RO"/>
              </w:rPr>
              <w:t>Raport despre situația școlară a instituției, pentru semestrul I și II, anul de studii 2022-2023;</w:t>
            </w:r>
          </w:p>
          <w:p w:rsidR="00493155" w:rsidRPr="00B36556" w:rsidRDefault="00493155" w:rsidP="00493155">
            <w:pPr>
              <w:pStyle w:val="Frspaiere"/>
              <w:jc w:val="both"/>
              <w:rPr>
                <w:rFonts w:ascii="Times New Roman" w:hAnsi="Times New Roman"/>
                <w:sz w:val="20"/>
                <w:szCs w:val="20"/>
                <w:lang w:val="ro-RO"/>
              </w:rPr>
            </w:pPr>
            <w:r w:rsidRPr="00B36556">
              <w:rPr>
                <w:rFonts w:ascii="Times New Roman" w:hAnsi="Times New Roman"/>
                <w:sz w:val="20"/>
                <w:szCs w:val="20"/>
                <w:lang w:val="ro-RO"/>
              </w:rPr>
              <w:t>Prezentarea mapelor cu toate evaluările.</w:t>
            </w:r>
          </w:p>
          <w:p w:rsidR="00493155" w:rsidRPr="00B36556" w:rsidRDefault="00493155" w:rsidP="00493155">
            <w:pPr>
              <w:pStyle w:val="Frspaiere"/>
              <w:jc w:val="both"/>
              <w:rPr>
                <w:rFonts w:ascii="Times New Roman" w:hAnsi="Times New Roman"/>
                <w:bCs/>
                <w:sz w:val="20"/>
                <w:szCs w:val="20"/>
                <w:lang w:val="ro-RO"/>
              </w:rPr>
            </w:pPr>
            <w:r w:rsidRPr="00B36556">
              <w:rPr>
                <w:rFonts w:ascii="Times New Roman" w:hAnsi="Times New Roman"/>
                <w:bCs/>
                <w:sz w:val="20"/>
                <w:szCs w:val="20"/>
                <w:lang w:val="ro-RO"/>
              </w:rPr>
              <w:t>Elaborarea și realizarea Planului evaluării anuale cu fișe de testare/evaluare:</w:t>
            </w:r>
          </w:p>
          <w:p w:rsidR="00493155" w:rsidRPr="00B36556" w:rsidRDefault="00493155" w:rsidP="00493155">
            <w:pPr>
              <w:pStyle w:val="Frspaiere"/>
              <w:jc w:val="both"/>
              <w:rPr>
                <w:rFonts w:ascii="Times New Roman" w:hAnsi="Times New Roman"/>
                <w:bCs/>
                <w:sz w:val="20"/>
                <w:szCs w:val="20"/>
                <w:lang w:val="ro-RO"/>
              </w:rPr>
            </w:pPr>
            <w:r w:rsidRPr="00B36556">
              <w:rPr>
                <w:rFonts w:ascii="Times New Roman" w:hAnsi="Times New Roman"/>
                <w:bCs/>
                <w:sz w:val="20"/>
                <w:szCs w:val="20"/>
                <w:lang w:val="ro-RO"/>
              </w:rPr>
              <w:t>Evaluarea inițială la început de an de studii – septembrie, 2022;</w:t>
            </w:r>
          </w:p>
          <w:p w:rsidR="00493155" w:rsidRPr="00B36556" w:rsidRDefault="00493155" w:rsidP="00493155">
            <w:pPr>
              <w:pStyle w:val="Frspaiere"/>
              <w:jc w:val="both"/>
              <w:rPr>
                <w:rFonts w:ascii="Times New Roman" w:hAnsi="Times New Roman"/>
                <w:bCs/>
                <w:sz w:val="20"/>
                <w:szCs w:val="20"/>
                <w:lang w:val="ro-RO"/>
              </w:rPr>
            </w:pPr>
            <w:r w:rsidRPr="00B36556">
              <w:rPr>
                <w:rFonts w:ascii="Times New Roman" w:hAnsi="Times New Roman"/>
                <w:bCs/>
                <w:sz w:val="20"/>
                <w:szCs w:val="20"/>
                <w:lang w:val="ro-RO"/>
              </w:rPr>
              <w:t>Evaluarea curentă (2) – pe parcursul semestrului, individual, fiecare cadru didactic, la necesitate;</w:t>
            </w:r>
          </w:p>
          <w:p w:rsidR="00493155" w:rsidRPr="00B36556" w:rsidRDefault="00493155" w:rsidP="00493155">
            <w:pPr>
              <w:pStyle w:val="Frspaiere"/>
              <w:jc w:val="both"/>
              <w:rPr>
                <w:rFonts w:ascii="Times New Roman" w:hAnsi="Times New Roman"/>
                <w:bCs/>
                <w:sz w:val="20"/>
                <w:szCs w:val="20"/>
                <w:lang w:val="ro-RO"/>
              </w:rPr>
            </w:pPr>
            <w:r w:rsidRPr="00B36556">
              <w:rPr>
                <w:rFonts w:ascii="Times New Roman" w:hAnsi="Times New Roman"/>
                <w:bCs/>
                <w:sz w:val="20"/>
                <w:szCs w:val="20"/>
                <w:lang w:val="ro-RO"/>
              </w:rPr>
              <w:t>Evaluare semestrială ( decembrie și mai);</w:t>
            </w:r>
          </w:p>
          <w:p w:rsidR="00493155" w:rsidRPr="00B36556" w:rsidRDefault="00493155" w:rsidP="00493155">
            <w:pPr>
              <w:pStyle w:val="Frspaiere"/>
              <w:jc w:val="both"/>
              <w:rPr>
                <w:rFonts w:ascii="Times New Roman" w:hAnsi="Times New Roman"/>
                <w:color w:val="000000" w:themeColor="text1"/>
                <w:sz w:val="20"/>
                <w:szCs w:val="20"/>
                <w:lang w:val="ro-RO"/>
              </w:rPr>
            </w:pPr>
            <w:r w:rsidRPr="00B36556">
              <w:rPr>
                <w:rFonts w:ascii="Times New Roman" w:hAnsi="Times New Roman"/>
                <w:bCs/>
                <w:sz w:val="20"/>
                <w:szCs w:val="20"/>
                <w:lang w:val="ro-RO"/>
              </w:rPr>
              <w:t>Evaluare practică finală, la sf. de semestru și an de studii (colocvii practice prin prezentare expoziții) – decembrie, 2022, mai, 2023.</w:t>
            </w:r>
          </w:p>
          <w:p w:rsidR="00493155" w:rsidRPr="00B36556" w:rsidRDefault="00493155" w:rsidP="00493155">
            <w:pPr>
              <w:pStyle w:val="Frspaiere"/>
              <w:jc w:val="both"/>
              <w:rPr>
                <w:rFonts w:ascii="Times New Roman" w:hAnsi="Times New Roman" w:cs="Times New Roman"/>
                <w:sz w:val="20"/>
                <w:szCs w:val="20"/>
                <w:lang w:val="ro-RO"/>
              </w:rPr>
            </w:pPr>
            <w:r w:rsidRPr="00B36556">
              <w:rPr>
                <w:rFonts w:ascii="Times New Roman" w:hAnsi="Times New Roman"/>
                <w:color w:val="000000" w:themeColor="text1"/>
                <w:sz w:val="20"/>
                <w:szCs w:val="20"/>
                <w:lang w:val="ro-RO"/>
              </w:rPr>
              <w:t xml:space="preserve">Analiza rezultatelor extrașcolare obținute de elevi la concursurile municipale, republicane, </w:t>
            </w:r>
            <w:r w:rsidRPr="00B36556">
              <w:rPr>
                <w:rFonts w:ascii="Times New Roman" w:hAnsi="Times New Roman"/>
                <w:color w:val="000000" w:themeColor="text1"/>
                <w:sz w:val="20"/>
                <w:szCs w:val="20"/>
                <w:lang w:val="ro-RO"/>
              </w:rPr>
              <w:lastRenderedPageBreak/>
              <w:t>internaționale.  Activitățile extra-curriculare cultivă la elevi responsabilitate, respect, sentiment de prietenie, atașament de grup, autoorganizare, respectarea regulilor etc., toate fiind calități necesare în realizarea managementului clasei de elevi.</w:t>
            </w:r>
          </w:p>
        </w:tc>
      </w:tr>
      <w:tr w:rsidR="00493155" w:rsidRPr="00C44383" w:rsidTr="00493155">
        <w:tc>
          <w:tcPr>
            <w:tcW w:w="1365" w:type="dxa"/>
          </w:tcPr>
          <w:p w:rsidR="00493155" w:rsidRPr="00B36556" w:rsidRDefault="00493155" w:rsidP="00493155">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lastRenderedPageBreak/>
              <w:t>Constatări</w:t>
            </w:r>
          </w:p>
        </w:tc>
        <w:tc>
          <w:tcPr>
            <w:tcW w:w="7697" w:type="dxa"/>
            <w:gridSpan w:val="3"/>
          </w:tcPr>
          <w:p w:rsidR="00493155" w:rsidRPr="00B36556" w:rsidRDefault="00493155" w:rsidP="00493155">
            <w:pPr>
              <w:pStyle w:val="Frspaiere"/>
              <w:jc w:val="both"/>
              <w:rPr>
                <w:rFonts w:ascii="Times New Roman" w:hAnsi="Times New Roman"/>
                <w:i/>
                <w:sz w:val="20"/>
                <w:szCs w:val="20"/>
                <w:lang w:val="ro-RO"/>
              </w:rPr>
            </w:pPr>
            <w:r w:rsidRPr="00B36556">
              <w:rPr>
                <w:rFonts w:ascii="Times New Roman" w:hAnsi="Times New Roman" w:cs="Times New Roman"/>
                <w:i/>
                <w:sz w:val="20"/>
                <w:szCs w:val="20"/>
                <w:lang w:val="ro-RO"/>
              </w:rPr>
              <w:t>4.2.6. Cadrele didactice evaluează rezultatele învățării, în conformitate cu standardele și referențialul de evaluare aprobate, urmărind progresul în dezvoltarea elevului.</w:t>
            </w:r>
            <w:r w:rsidRPr="00B36556">
              <w:rPr>
                <w:lang w:val="ro-RO"/>
              </w:rPr>
              <w:t xml:space="preserve"> </w:t>
            </w:r>
            <w:r w:rsidRPr="00B36556">
              <w:rPr>
                <w:rFonts w:ascii="Times New Roman" w:hAnsi="Times New Roman"/>
                <w:i/>
                <w:sz w:val="20"/>
                <w:szCs w:val="20"/>
                <w:lang w:val="ro-RO"/>
              </w:rPr>
              <w:t xml:space="preserve">Administrația monitorizează progresul în dezvoltarea elevului prin controale tematice, identificându-se problemele și eventualele soluții; Cadrele didactice evaluează rezultatele școlare în conformitate cu Standardele de eficiență a învățării și Referențialul de evaluare; Regulamentul privind evaluarea și notarea rezultatelor școlare, promovarea și absolvirea în învățământul primar și secundar; Instrucțiunea privind „Managementul temelor pentru acasă în învățământul primar, gimnazial, liceal”; Rapoartele elaborate de către administrație denotă monitorizarea continuă a progresului; Realizate evaluări sumative la toate disciplinele școlare. Școala primară cu succes a susținut testele naționale. Absolvenți din treapta gimnazială  au susținut cu succes examenele de absolvire. </w:t>
            </w:r>
          </w:p>
          <w:p w:rsidR="00493155" w:rsidRPr="00B36556" w:rsidRDefault="00493155" w:rsidP="00493155">
            <w:pPr>
              <w:pStyle w:val="Frspaiere"/>
              <w:jc w:val="both"/>
              <w:rPr>
                <w:rFonts w:ascii="Times New Roman" w:hAnsi="Times New Roman"/>
                <w:i/>
                <w:sz w:val="20"/>
                <w:szCs w:val="20"/>
                <w:lang w:val="ro-RO"/>
              </w:rPr>
            </w:pPr>
            <w:r w:rsidRPr="00B36556">
              <w:rPr>
                <w:rFonts w:ascii="Times New Roman" w:hAnsi="Times New Roman"/>
                <w:i/>
                <w:sz w:val="20"/>
                <w:szCs w:val="20"/>
                <w:lang w:val="ro-RO"/>
              </w:rPr>
              <w:t xml:space="preserve">  Examenele la Bacalaureat au fost susținute de 44 de elevi cu media 7,43.</w:t>
            </w:r>
          </w:p>
        </w:tc>
      </w:tr>
      <w:tr w:rsidR="00493155" w:rsidRPr="00B36556" w:rsidTr="00493155">
        <w:tc>
          <w:tcPr>
            <w:tcW w:w="1365" w:type="dxa"/>
          </w:tcPr>
          <w:p w:rsidR="00493155" w:rsidRPr="00B36556" w:rsidRDefault="00493155" w:rsidP="004931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159" w:type="dxa"/>
          </w:tcPr>
          <w:p w:rsidR="00493155" w:rsidRPr="00B36556" w:rsidRDefault="00493155" w:rsidP="004931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2</w:t>
            </w:r>
          </w:p>
        </w:tc>
        <w:tc>
          <w:tcPr>
            <w:tcW w:w="2280" w:type="dxa"/>
          </w:tcPr>
          <w:p w:rsidR="00493155" w:rsidRPr="00B36556" w:rsidRDefault="00493155" w:rsidP="004931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Autoevaluare conform criteriilor: - 2</w:t>
            </w:r>
          </w:p>
        </w:tc>
        <w:tc>
          <w:tcPr>
            <w:tcW w:w="2258" w:type="dxa"/>
          </w:tcPr>
          <w:p w:rsidR="00493155" w:rsidRPr="00B36556" w:rsidRDefault="00493155" w:rsidP="00493155">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 2</w:t>
            </w:r>
          </w:p>
        </w:tc>
      </w:tr>
    </w:tbl>
    <w:p w:rsidR="00674EAB" w:rsidRPr="00B36556" w:rsidRDefault="00674EAB" w:rsidP="005D37D0">
      <w:pPr>
        <w:pStyle w:val="Frspaiere"/>
        <w:rPr>
          <w:rFonts w:ascii="Times New Roman" w:hAnsi="Times New Roman" w:cs="Times New Roman"/>
          <w:sz w:val="20"/>
          <w:szCs w:val="20"/>
          <w:lang w:val="ro-RO"/>
        </w:rPr>
      </w:pPr>
    </w:p>
    <w:p w:rsidR="00674EAB" w:rsidRPr="00B36556" w:rsidRDefault="00B203F2"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4.2.7</w:t>
      </w:r>
      <w:r w:rsidR="00E6332E"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Organizarea și </w:t>
      </w:r>
      <w:r w:rsidR="004E0A24" w:rsidRPr="00B36556">
        <w:rPr>
          <w:rFonts w:ascii="Times New Roman" w:hAnsi="Times New Roman" w:cs="Times New Roman"/>
          <w:sz w:val="20"/>
          <w:szCs w:val="20"/>
          <w:lang w:val="ro-RO"/>
        </w:rPr>
        <w:t>desfășurarea activităților extracurriculare în concordanță cu misiunea școlii, cu obiectivele din curriculum și din documentele de planificare strategică și operațională</w:t>
      </w:r>
    </w:p>
    <w:tbl>
      <w:tblPr>
        <w:tblStyle w:val="GrilTabel"/>
        <w:tblW w:w="0" w:type="auto"/>
        <w:tblLook w:val="04A0"/>
      </w:tblPr>
      <w:tblGrid>
        <w:gridCol w:w="1380"/>
        <w:gridCol w:w="3262"/>
        <w:gridCol w:w="2325"/>
        <w:gridCol w:w="2321"/>
      </w:tblGrid>
      <w:tr w:rsidR="00674EAB" w:rsidRPr="00C44383" w:rsidTr="00783110">
        <w:tc>
          <w:tcPr>
            <w:tcW w:w="1384" w:type="dxa"/>
          </w:tcPr>
          <w:p w:rsidR="00674EAB" w:rsidRPr="00B36556" w:rsidRDefault="00674EAB" w:rsidP="00426019">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961" w:type="dxa"/>
            <w:gridSpan w:val="3"/>
          </w:tcPr>
          <w:p w:rsidR="00BC7FC5" w:rsidRPr="00B36556" w:rsidRDefault="00284ADA" w:rsidP="00564E74">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Proces verbal nr </w:t>
            </w:r>
            <w:r w:rsidR="00A237C7" w:rsidRPr="00B36556">
              <w:rPr>
                <w:rFonts w:ascii="Times New Roman" w:hAnsi="Times New Roman" w:cs="Times New Roman"/>
                <w:sz w:val="20"/>
                <w:szCs w:val="20"/>
                <w:lang w:val="ro-RO"/>
              </w:rPr>
              <w:t>3 din 02 noiembrie 202</w:t>
            </w:r>
            <w:r w:rsidR="00564E74" w:rsidRPr="00B36556">
              <w:rPr>
                <w:rFonts w:ascii="Times New Roman" w:hAnsi="Times New Roman" w:cs="Times New Roman"/>
                <w:sz w:val="20"/>
                <w:szCs w:val="20"/>
                <w:lang w:val="ro-RO"/>
              </w:rPr>
              <w:t>2</w:t>
            </w:r>
            <w:r w:rsidR="004576BB" w:rsidRPr="00B36556">
              <w:rPr>
                <w:rFonts w:ascii="Times New Roman" w:hAnsi="Times New Roman" w:cs="Times New Roman"/>
                <w:sz w:val="20"/>
                <w:szCs w:val="20"/>
                <w:lang w:val="ro-RO"/>
              </w:rPr>
              <w:t xml:space="preserve"> al CA „</w:t>
            </w:r>
            <w:r w:rsidRPr="00B36556">
              <w:rPr>
                <w:rFonts w:ascii="Times New Roman" w:hAnsi="Times New Roman" w:cs="Times New Roman"/>
                <w:sz w:val="20"/>
                <w:szCs w:val="20"/>
                <w:lang w:val="ro-RO"/>
              </w:rPr>
              <w:t>Cu privire la aspecte ale activității diriginților în contextul reformei curriculare a MECC</w:t>
            </w:r>
            <w:r w:rsidR="004576BB" w:rsidRPr="00B36556">
              <w:rPr>
                <w:rFonts w:ascii="Times New Roman" w:hAnsi="Times New Roman" w:cs="Times New Roman"/>
                <w:sz w:val="20"/>
                <w:szCs w:val="20"/>
                <w:lang w:val="ro-RO"/>
              </w:rPr>
              <w:t>”</w:t>
            </w:r>
            <w:r w:rsidR="00F71140" w:rsidRPr="00B36556">
              <w:rPr>
                <w:rFonts w:ascii="Times New Roman" w:hAnsi="Times New Roman" w:cs="Times New Roman"/>
                <w:sz w:val="20"/>
                <w:szCs w:val="20"/>
                <w:lang w:val="ro-RO"/>
              </w:rPr>
              <w:t xml:space="preserve">; </w:t>
            </w:r>
            <w:r w:rsidRPr="00B36556">
              <w:rPr>
                <w:rFonts w:ascii="Times New Roman" w:hAnsi="Times New Roman" w:cs="Times New Roman"/>
                <w:sz w:val="20"/>
                <w:szCs w:val="20"/>
                <w:lang w:val="ro-RO"/>
              </w:rPr>
              <w:t>Proiect</w:t>
            </w:r>
            <w:r w:rsidR="00E53FBD" w:rsidRPr="00B36556">
              <w:rPr>
                <w:rFonts w:ascii="Times New Roman" w:hAnsi="Times New Roman" w:cs="Times New Roman"/>
                <w:sz w:val="20"/>
                <w:szCs w:val="20"/>
                <w:lang w:val="ro-RO"/>
              </w:rPr>
              <w:t>e</w:t>
            </w:r>
            <w:r w:rsidRPr="00B36556">
              <w:rPr>
                <w:rFonts w:ascii="Times New Roman" w:hAnsi="Times New Roman" w:cs="Times New Roman"/>
                <w:sz w:val="20"/>
                <w:szCs w:val="20"/>
                <w:lang w:val="ro-RO"/>
              </w:rPr>
              <w:t xml:space="preserve"> educațional</w:t>
            </w:r>
            <w:r w:rsidR="00E53FBD" w:rsidRPr="00B36556">
              <w:rPr>
                <w:rFonts w:ascii="Times New Roman" w:hAnsi="Times New Roman" w:cs="Times New Roman"/>
                <w:sz w:val="20"/>
                <w:szCs w:val="20"/>
                <w:lang w:val="ro-RO"/>
              </w:rPr>
              <w:t>e diverse, proiectate prin Acorduri de colaborare.</w:t>
            </w:r>
            <w:r w:rsidR="00F71140" w:rsidRPr="00B36556">
              <w:rPr>
                <w:rFonts w:ascii="Times New Roman" w:hAnsi="Times New Roman" w:cs="Times New Roman"/>
                <w:sz w:val="20"/>
                <w:szCs w:val="20"/>
                <w:lang w:val="ro-RO"/>
              </w:rPr>
              <w:t>”.</w:t>
            </w:r>
          </w:p>
        </w:tc>
      </w:tr>
      <w:tr w:rsidR="00674EAB" w:rsidRPr="00C44383" w:rsidTr="00783110">
        <w:tc>
          <w:tcPr>
            <w:tcW w:w="1384" w:type="dxa"/>
          </w:tcPr>
          <w:p w:rsidR="00674EAB" w:rsidRPr="00B36556" w:rsidRDefault="00674EAB" w:rsidP="00426019">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961" w:type="dxa"/>
            <w:gridSpan w:val="3"/>
          </w:tcPr>
          <w:p w:rsidR="00F71140" w:rsidRPr="00B36556" w:rsidRDefault="00E6332E" w:rsidP="00F71140">
            <w:pPr>
              <w:pStyle w:val="Frspaiere"/>
              <w:rPr>
                <w:rFonts w:ascii="Times New Roman" w:hAnsi="Times New Roman"/>
                <w:i/>
                <w:sz w:val="20"/>
                <w:szCs w:val="20"/>
                <w:lang w:val="ro-RO"/>
              </w:rPr>
            </w:pPr>
            <w:r w:rsidRPr="00B36556">
              <w:rPr>
                <w:rFonts w:ascii="Times New Roman" w:hAnsi="Times New Roman" w:cs="Times New Roman"/>
                <w:i/>
                <w:sz w:val="20"/>
                <w:szCs w:val="20"/>
                <w:lang w:val="ro-RO"/>
              </w:rPr>
              <w:t>4.2.7. Cadrele didactice organizează și desfășoară activități extracurriculare în concordanță cu misiunea școlii, cu obiectivele din curriculumul național și obiectivele din documentele de planificare strategică și operațională.</w:t>
            </w:r>
            <w:r w:rsidR="00F71140" w:rsidRPr="00B36556">
              <w:rPr>
                <w:lang w:val="ro-RO"/>
              </w:rPr>
              <w:t xml:space="preserve"> </w:t>
            </w:r>
            <w:r w:rsidR="00F71140" w:rsidRPr="00B36556">
              <w:rPr>
                <w:rFonts w:ascii="Times New Roman" w:hAnsi="Times New Roman"/>
                <w:i/>
                <w:sz w:val="20"/>
                <w:szCs w:val="20"/>
                <w:lang w:val="ro-RO"/>
              </w:rPr>
              <w:t>Proiectul managerial anual include planificarea activităților extra-curriculare în concordanță cu misiunea liceului. Participarea constantă în viața extrașcolară diminuează riscul de implicare în activități dubioase precum delicvență, consum de tutun, alcool, droguri etc., impedimente grave în realizarea unui management educațional eficient.</w:t>
            </w:r>
          </w:p>
          <w:p w:rsidR="00674EAB" w:rsidRPr="00B36556" w:rsidRDefault="00F71140" w:rsidP="00F71140">
            <w:pPr>
              <w:pStyle w:val="Frspaiere"/>
              <w:rPr>
                <w:rFonts w:ascii="Times New Roman" w:hAnsi="Times New Roman" w:cs="Times New Roman"/>
                <w:sz w:val="20"/>
                <w:szCs w:val="20"/>
                <w:lang w:val="ro-RO"/>
              </w:rPr>
            </w:pPr>
            <w:r w:rsidRPr="00B36556">
              <w:rPr>
                <w:rFonts w:ascii="Times New Roman" w:hAnsi="Times New Roman"/>
                <w:i/>
                <w:sz w:val="20"/>
                <w:szCs w:val="20"/>
                <w:lang w:val="ro-RO"/>
              </w:rPr>
              <w:t xml:space="preserve">  Participarea elevilor la aceste activități  demonstrează atitudinea lor serioasă de-a asimila câte mai multe cunoștințe, despre consolidarea funcționalității relației cu profesorii, fiind totodată și o motivație pentru a avea rezultate mai bune  în procesul de instruire. </w:t>
            </w:r>
          </w:p>
        </w:tc>
      </w:tr>
      <w:tr w:rsidR="00674EAB" w:rsidRPr="00B36556" w:rsidTr="00783110">
        <w:tc>
          <w:tcPr>
            <w:tcW w:w="1384" w:type="dxa"/>
          </w:tcPr>
          <w:p w:rsidR="00674EAB" w:rsidRPr="00B36556" w:rsidRDefault="00674EAB" w:rsidP="00426019">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288" w:type="dxa"/>
          </w:tcPr>
          <w:p w:rsidR="00674EAB" w:rsidRPr="00B36556" w:rsidRDefault="00674EAB" w:rsidP="00426019">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B203F2" w:rsidRPr="00B36556">
              <w:rPr>
                <w:rFonts w:ascii="Times New Roman" w:hAnsi="Times New Roman" w:cs="Times New Roman"/>
                <w:b/>
                <w:i/>
                <w:sz w:val="20"/>
                <w:szCs w:val="20"/>
                <w:lang w:val="ro-RO"/>
              </w:rPr>
              <w:t>2</w:t>
            </w:r>
          </w:p>
        </w:tc>
        <w:tc>
          <w:tcPr>
            <w:tcW w:w="2336" w:type="dxa"/>
          </w:tcPr>
          <w:p w:rsidR="00674EAB" w:rsidRPr="00B36556" w:rsidRDefault="00674EAB" w:rsidP="00426019">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77508E" w:rsidRPr="00B36556">
              <w:rPr>
                <w:rFonts w:ascii="Times New Roman" w:hAnsi="Times New Roman" w:cs="Times New Roman"/>
                <w:b/>
                <w:i/>
                <w:sz w:val="20"/>
                <w:szCs w:val="20"/>
                <w:lang w:val="ro-RO"/>
              </w:rPr>
              <w:t>2</w:t>
            </w:r>
          </w:p>
        </w:tc>
        <w:tc>
          <w:tcPr>
            <w:tcW w:w="2337" w:type="dxa"/>
          </w:tcPr>
          <w:p w:rsidR="00674EAB" w:rsidRPr="00B36556" w:rsidRDefault="00674EAB" w:rsidP="00426019">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77508E" w:rsidRPr="00B36556">
              <w:rPr>
                <w:rFonts w:ascii="Times New Roman" w:hAnsi="Times New Roman" w:cs="Times New Roman"/>
                <w:b/>
                <w:i/>
                <w:sz w:val="20"/>
                <w:szCs w:val="20"/>
                <w:lang w:val="ro-RO"/>
              </w:rPr>
              <w:t xml:space="preserve"> 2</w:t>
            </w:r>
          </w:p>
        </w:tc>
      </w:tr>
    </w:tbl>
    <w:p w:rsidR="00E6332E" w:rsidRPr="00B36556" w:rsidRDefault="00E6332E" w:rsidP="005D37D0">
      <w:pPr>
        <w:pStyle w:val="Frspaiere"/>
        <w:rPr>
          <w:rFonts w:ascii="Times New Roman" w:hAnsi="Times New Roman" w:cs="Times New Roman"/>
          <w:sz w:val="20"/>
          <w:szCs w:val="20"/>
          <w:lang w:val="ro-RO"/>
        </w:rPr>
      </w:pPr>
    </w:p>
    <w:p w:rsidR="00674EAB" w:rsidRPr="00B36556" w:rsidRDefault="007317C0"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4.2.8</w:t>
      </w:r>
      <w:r w:rsidR="00E6332E"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Asigurarea sprijinului individual pentru elevi, întru a obține rezultate în conformitate cu standardele și referernțialul de evaluare aprobate (nclusiv pentru elevii cu CES care beneficiază de curriculum modificat și/sau PEI)</w:t>
      </w:r>
    </w:p>
    <w:tbl>
      <w:tblPr>
        <w:tblStyle w:val="GrilTabel"/>
        <w:tblW w:w="0" w:type="auto"/>
        <w:tblLook w:val="04A0"/>
      </w:tblPr>
      <w:tblGrid>
        <w:gridCol w:w="1381"/>
        <w:gridCol w:w="3261"/>
        <w:gridCol w:w="2324"/>
        <w:gridCol w:w="2322"/>
      </w:tblGrid>
      <w:tr w:rsidR="00674EAB" w:rsidRPr="00C44383" w:rsidTr="00783110">
        <w:tc>
          <w:tcPr>
            <w:tcW w:w="1384" w:type="dxa"/>
          </w:tcPr>
          <w:p w:rsidR="00674EAB" w:rsidRPr="00B36556" w:rsidRDefault="00674EAB" w:rsidP="00426019">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961" w:type="dxa"/>
            <w:gridSpan w:val="3"/>
          </w:tcPr>
          <w:p w:rsidR="00F71140" w:rsidRPr="00B36556" w:rsidRDefault="00F71140" w:rsidP="00F71140">
            <w:pPr>
              <w:pStyle w:val="Frspaiere"/>
              <w:rPr>
                <w:rFonts w:ascii="Times New Roman" w:hAnsi="Times New Roman"/>
                <w:sz w:val="20"/>
                <w:szCs w:val="20"/>
                <w:lang w:val="ro-RO"/>
              </w:rPr>
            </w:pPr>
            <w:r w:rsidRPr="00B36556">
              <w:rPr>
                <w:rFonts w:ascii="Times New Roman" w:hAnsi="Times New Roman"/>
                <w:sz w:val="20"/>
                <w:szCs w:val="20"/>
                <w:lang w:val="ro-RO"/>
              </w:rPr>
              <w:t>Lucrul cu elevii dotați, cu elevii cu CES;</w:t>
            </w:r>
          </w:p>
          <w:p w:rsidR="00AE5DF8" w:rsidRPr="00B36556" w:rsidRDefault="00F71140" w:rsidP="00F71140">
            <w:pPr>
              <w:pStyle w:val="Frspaiere"/>
              <w:rPr>
                <w:rFonts w:ascii="Times New Roman" w:hAnsi="Times New Roman" w:cs="Times New Roman"/>
                <w:sz w:val="20"/>
                <w:szCs w:val="20"/>
                <w:lang w:val="ro-RO"/>
              </w:rPr>
            </w:pPr>
            <w:r w:rsidRPr="00B36556">
              <w:rPr>
                <w:rFonts w:ascii="Times New Roman" w:hAnsi="Times New Roman"/>
                <w:sz w:val="20"/>
                <w:szCs w:val="20"/>
                <w:lang w:val="ro-RO"/>
              </w:rPr>
              <w:t xml:space="preserve">Biblioteca este dotată cu mobilierul corespunzător, adaptat spațiului și utilizatorilor, ajustat din punct de vedere ergonomic confortabil; Fondul de carte corespunde numărului de elevi din instituție; Liceul dispune de depozit pentru manuale și o sală de lectură renovată cu suficiente rafturi pentru fondul de carte existent , dotată cu calculator conectat la internet, notebook, xerox; </w:t>
            </w:r>
            <w:r w:rsidR="00AE5DF8" w:rsidRPr="00B36556">
              <w:rPr>
                <w:rFonts w:ascii="Times New Roman" w:hAnsi="Times New Roman" w:cs="Times New Roman"/>
                <w:sz w:val="20"/>
                <w:szCs w:val="20"/>
                <w:lang w:val="ro-RO"/>
              </w:rPr>
              <w:t>Planuri operaţionale de prevenire a absenteismului;</w:t>
            </w:r>
          </w:p>
          <w:p w:rsidR="00AE5DF8" w:rsidRPr="00B36556" w:rsidRDefault="00F71140" w:rsidP="00AE5DF8">
            <w:pPr>
              <w:pStyle w:val="Frspaiere"/>
              <w:shd w:val="clear" w:color="auto" w:fill="FFFFFF" w:themeFill="background1"/>
              <w:rPr>
                <w:rFonts w:ascii="Times New Roman" w:hAnsi="Times New Roman" w:cs="Times New Roman"/>
                <w:sz w:val="20"/>
                <w:szCs w:val="20"/>
                <w:lang w:val="ro-RO"/>
              </w:rPr>
            </w:pPr>
            <w:r w:rsidRPr="00B36556">
              <w:rPr>
                <w:rFonts w:ascii="Times New Roman" w:hAnsi="Times New Roman" w:cs="Times New Roman"/>
                <w:sz w:val="20"/>
                <w:szCs w:val="20"/>
                <w:lang w:val="ro-RO"/>
              </w:rPr>
              <w:t>Decizii ale</w:t>
            </w:r>
            <w:r w:rsidR="00AE5DF8" w:rsidRPr="00B36556">
              <w:rPr>
                <w:rFonts w:ascii="Times New Roman" w:hAnsi="Times New Roman" w:cs="Times New Roman"/>
                <w:sz w:val="20"/>
                <w:szCs w:val="20"/>
                <w:lang w:val="ro-RO"/>
              </w:rPr>
              <w:t xml:space="preserve"> CPDC:</w:t>
            </w:r>
          </w:p>
          <w:p w:rsidR="0097568E" w:rsidRPr="00B36556" w:rsidRDefault="00AE5DF8" w:rsidP="00AE5DF8">
            <w:pPr>
              <w:pStyle w:val="Frspaiere"/>
              <w:numPr>
                <w:ilvl w:val="0"/>
                <w:numId w:val="13"/>
              </w:numPr>
              <w:shd w:val="clear" w:color="auto" w:fill="FFFFFF" w:themeFill="background1"/>
              <w:rPr>
                <w:rFonts w:ascii="Times New Roman" w:hAnsi="Times New Roman" w:cs="Times New Roman"/>
                <w:sz w:val="20"/>
                <w:szCs w:val="20"/>
                <w:lang w:val="ro-RO"/>
              </w:rPr>
            </w:pPr>
            <w:r w:rsidRPr="00B36556">
              <w:rPr>
                <w:rFonts w:ascii="Times New Roman" w:hAnsi="Times New Roman" w:cs="Times New Roman"/>
                <w:sz w:val="20"/>
                <w:szCs w:val="20"/>
                <w:lang w:val="ro-RO"/>
              </w:rPr>
              <w:t>cu privire la aprobarea  componenţei CPDC, obligaţiunile de funcţii, a planului de activitate, a listei elevilor ce vor beneficia de ajutor material, dejun gratuit; aplicarea măsurilor concrete în vederea reducerii absenteismului şcolar;</w:t>
            </w:r>
          </w:p>
          <w:p w:rsidR="0097568E" w:rsidRPr="00B36556" w:rsidRDefault="00AE5DF8" w:rsidP="00AE5DF8">
            <w:pPr>
              <w:pStyle w:val="Frspaiere"/>
              <w:numPr>
                <w:ilvl w:val="0"/>
                <w:numId w:val="13"/>
              </w:numPr>
              <w:shd w:val="clear" w:color="auto" w:fill="FFFFFF" w:themeFill="background1"/>
              <w:rPr>
                <w:rFonts w:ascii="Times New Roman" w:hAnsi="Times New Roman" w:cs="Times New Roman"/>
                <w:sz w:val="20"/>
                <w:szCs w:val="20"/>
                <w:lang w:val="ro-RO"/>
              </w:rPr>
            </w:pPr>
            <w:r w:rsidRPr="00B36556">
              <w:rPr>
                <w:rFonts w:ascii="Times New Roman" w:hAnsi="Times New Roman" w:cs="Times New Roman"/>
                <w:sz w:val="20"/>
                <w:szCs w:val="20"/>
                <w:lang w:val="ro-RO"/>
              </w:rPr>
              <w:t>cu privire la evitarea pedepselor, ameninţărilor pentru calificativele mici  şi să se înlocuiască cu sprijinul acordat copilului pentru îmbunătăţirea performanţelor;  să se ajute elevii să-şi organizeze timpul pentru a căuta suplimentar informaţii utile pe plac; să se aplice măsuri concrete în vederea reducerii absenteismului;</w:t>
            </w:r>
            <w:r w:rsidR="0097568E" w:rsidRPr="00B36556">
              <w:rPr>
                <w:rFonts w:ascii="Times New Roman" w:hAnsi="Times New Roman" w:cs="Times New Roman"/>
                <w:sz w:val="20"/>
                <w:szCs w:val="20"/>
                <w:lang w:val="ro-RO"/>
              </w:rPr>
              <w:t xml:space="preserve"> </w:t>
            </w:r>
          </w:p>
          <w:p w:rsidR="00AE5DF8" w:rsidRPr="00B36556" w:rsidRDefault="00AE5DF8" w:rsidP="00AE5DF8">
            <w:pPr>
              <w:pStyle w:val="Frspaiere"/>
              <w:numPr>
                <w:ilvl w:val="0"/>
                <w:numId w:val="13"/>
              </w:numPr>
              <w:shd w:val="clear" w:color="auto" w:fill="FFFFFF" w:themeFill="background1"/>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cu privire la diminuarea cazurilor de violenţă între elevi, abandonul şcolar, traficului de copii, prevenirii conflictelor în şcoală cât şi în afara şcolii; monitorizării zilnice cu privire la respectarea prevederilor situaţiei pandemice Covid-19, siguranţei la şcoală cât şi în afara şcolii; implicării diriginţilor  cu privire la abordarea creativă a managmentului clasei; familiarizarea părinţilor cu referire la consecinţele comportamentului deviant a elevilor. </w:t>
            </w:r>
          </w:p>
          <w:p w:rsidR="00AE5DF8" w:rsidRPr="00B36556" w:rsidRDefault="00AE5DF8" w:rsidP="00AE5DF8">
            <w:pPr>
              <w:pStyle w:val="Frspaiere"/>
              <w:shd w:val="clear" w:color="auto" w:fill="FFFFFF" w:themeFill="background1"/>
              <w:rPr>
                <w:rFonts w:ascii="Times New Roman" w:hAnsi="Times New Roman" w:cs="Times New Roman"/>
                <w:sz w:val="20"/>
                <w:szCs w:val="20"/>
                <w:lang w:val="ro-RO"/>
              </w:rPr>
            </w:pPr>
            <w:r w:rsidRPr="00B36556">
              <w:rPr>
                <w:rFonts w:ascii="Times New Roman" w:hAnsi="Times New Roman" w:cs="Times New Roman"/>
                <w:sz w:val="20"/>
                <w:szCs w:val="20"/>
                <w:lang w:val="ro-RO"/>
              </w:rPr>
              <w:t>Decizia CA:</w:t>
            </w:r>
          </w:p>
          <w:p w:rsidR="0097568E" w:rsidRPr="00B36556" w:rsidRDefault="00AE5DF8" w:rsidP="00AE5DF8">
            <w:pPr>
              <w:pStyle w:val="Frspaiere"/>
              <w:numPr>
                <w:ilvl w:val="0"/>
                <w:numId w:val="13"/>
              </w:numPr>
              <w:shd w:val="clear" w:color="auto" w:fill="FFFFFF" w:themeFill="background1"/>
              <w:rPr>
                <w:rFonts w:ascii="Times New Roman" w:hAnsi="Times New Roman" w:cs="Times New Roman"/>
                <w:sz w:val="20"/>
                <w:szCs w:val="20"/>
                <w:lang w:val="ro-RO"/>
              </w:rPr>
            </w:pPr>
            <w:r w:rsidRPr="00B36556">
              <w:rPr>
                <w:rFonts w:ascii="Times New Roman" w:hAnsi="Times New Roman" w:cs="Times New Roman"/>
                <w:sz w:val="20"/>
                <w:szCs w:val="20"/>
                <w:lang w:val="ro-RO"/>
              </w:rPr>
              <w:lastRenderedPageBreak/>
              <w:t xml:space="preserve"> privind aspectele activităţii diriginţilor“ Aspecte ale activităţii diriginţilor în contextul reformei curriculare a MECC; Calitatea evidenţei elevilor la lecţii. Prevenirea abandonului şi eşecului şcolar”;</w:t>
            </w:r>
          </w:p>
          <w:p w:rsidR="00674EAB" w:rsidRPr="00B36556" w:rsidRDefault="00AE5DF8" w:rsidP="00C644A4">
            <w:pPr>
              <w:pStyle w:val="Frspaiere"/>
              <w:numPr>
                <w:ilvl w:val="0"/>
                <w:numId w:val="13"/>
              </w:numPr>
              <w:shd w:val="clear" w:color="auto" w:fill="FFFFFF" w:themeFill="background1"/>
              <w:rPr>
                <w:rFonts w:ascii="Times New Roman" w:hAnsi="Times New Roman" w:cs="Times New Roman"/>
                <w:sz w:val="20"/>
                <w:szCs w:val="20"/>
                <w:lang w:val="ro-RO"/>
              </w:rPr>
            </w:pPr>
            <w:r w:rsidRPr="00B36556">
              <w:rPr>
                <w:rFonts w:ascii="Times New Roman" w:hAnsi="Times New Roman" w:cs="Times New Roman"/>
                <w:sz w:val="20"/>
                <w:szCs w:val="20"/>
                <w:lang w:val="ro-RO"/>
              </w:rPr>
              <w:t>cu privire la prevenirea delicvenţei juvenile “Forme şi metode de lucru în prevenirea delicvenţei juvenile”;</w:t>
            </w:r>
            <w:r w:rsidR="0097568E" w:rsidRPr="00B36556">
              <w:rPr>
                <w:rFonts w:ascii="Times New Roman" w:hAnsi="Times New Roman" w:cs="Times New Roman"/>
                <w:sz w:val="20"/>
                <w:szCs w:val="20"/>
                <w:lang w:val="ro-RO"/>
              </w:rPr>
              <w:t xml:space="preserve"> </w:t>
            </w:r>
          </w:p>
        </w:tc>
      </w:tr>
      <w:tr w:rsidR="00674EAB" w:rsidRPr="00C44383" w:rsidTr="00783110">
        <w:tc>
          <w:tcPr>
            <w:tcW w:w="1384" w:type="dxa"/>
          </w:tcPr>
          <w:p w:rsidR="00674EAB" w:rsidRPr="00B36556" w:rsidRDefault="00674EAB" w:rsidP="00426019">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lastRenderedPageBreak/>
              <w:t>Constatări</w:t>
            </w:r>
          </w:p>
        </w:tc>
        <w:tc>
          <w:tcPr>
            <w:tcW w:w="7961" w:type="dxa"/>
            <w:gridSpan w:val="3"/>
          </w:tcPr>
          <w:p w:rsidR="00674EAB" w:rsidRPr="00B36556" w:rsidRDefault="00E6332E" w:rsidP="0097568E">
            <w:pPr>
              <w:pStyle w:val="Frspaiere"/>
              <w:rPr>
                <w:rFonts w:ascii="Times New Roman" w:hAnsi="Times New Roman" w:cs="Times New Roman"/>
                <w:sz w:val="20"/>
                <w:szCs w:val="20"/>
                <w:lang w:val="ro-RO"/>
              </w:rPr>
            </w:pPr>
            <w:r w:rsidRPr="00B36556">
              <w:rPr>
                <w:rFonts w:ascii="Times New Roman" w:hAnsi="Times New Roman" w:cs="Times New Roman"/>
                <w:i/>
                <w:sz w:val="20"/>
                <w:szCs w:val="20"/>
                <w:lang w:val="ro-RO"/>
              </w:rPr>
              <w:t>4.2.8. Cadrele didactice asigură sprijinul individual al elevului, pentru obținerea rezultatelor învățării conform standardele și referențialului de evaluare aprobate (inclusiv pentru elevii cu CES care beneficiază de curriculum modificat și/sau PEI).</w:t>
            </w:r>
            <w:r w:rsidR="0097568E" w:rsidRPr="00B36556">
              <w:rPr>
                <w:lang w:val="ro-RO"/>
              </w:rPr>
              <w:t xml:space="preserve"> </w:t>
            </w:r>
            <w:r w:rsidR="0097568E" w:rsidRPr="00B36556">
              <w:rPr>
                <w:rFonts w:ascii="Times New Roman" w:hAnsi="Times New Roman"/>
                <w:i/>
                <w:sz w:val="20"/>
                <w:szCs w:val="20"/>
                <w:lang w:val="ro-RO"/>
              </w:rPr>
              <w:t>Elevii au posibilitatea să lectureze în sala de lectură, să-și îmbogățească arsenalul de cunoștințe, să ia cu împrumut cărți artistice, fantastice, științifice, DEX-uri, Enciclopedii… Aici se organizează lansări de carte, întâlniri cu personalități notorii din țară și de peste hotare.  Pe parcursul anului școlar administrația a monitorizat activitățile profesorilor cu elevii cu CES.</w:t>
            </w:r>
          </w:p>
        </w:tc>
      </w:tr>
      <w:tr w:rsidR="00674EAB" w:rsidRPr="00B36556" w:rsidTr="00783110">
        <w:tc>
          <w:tcPr>
            <w:tcW w:w="1384" w:type="dxa"/>
          </w:tcPr>
          <w:p w:rsidR="00674EAB" w:rsidRPr="00B36556" w:rsidRDefault="00674EAB" w:rsidP="00426019">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288" w:type="dxa"/>
          </w:tcPr>
          <w:p w:rsidR="00674EAB" w:rsidRPr="00B36556" w:rsidRDefault="00674EAB" w:rsidP="00426019">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2F16DF" w:rsidRPr="00B36556">
              <w:rPr>
                <w:rFonts w:ascii="Times New Roman" w:hAnsi="Times New Roman" w:cs="Times New Roman"/>
                <w:b/>
                <w:i/>
                <w:sz w:val="20"/>
                <w:szCs w:val="20"/>
                <w:lang w:val="ro-RO"/>
              </w:rPr>
              <w:t>2</w:t>
            </w:r>
          </w:p>
        </w:tc>
        <w:tc>
          <w:tcPr>
            <w:tcW w:w="2336" w:type="dxa"/>
          </w:tcPr>
          <w:p w:rsidR="00674EAB" w:rsidRPr="00B36556" w:rsidRDefault="00674EAB" w:rsidP="00426019">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77508E" w:rsidRPr="00B36556">
              <w:rPr>
                <w:rFonts w:ascii="Times New Roman" w:hAnsi="Times New Roman" w:cs="Times New Roman"/>
                <w:b/>
                <w:i/>
                <w:sz w:val="20"/>
                <w:szCs w:val="20"/>
                <w:lang w:val="ro-RO"/>
              </w:rPr>
              <w:t>2</w:t>
            </w:r>
          </w:p>
        </w:tc>
        <w:tc>
          <w:tcPr>
            <w:tcW w:w="2337" w:type="dxa"/>
          </w:tcPr>
          <w:p w:rsidR="00674EAB" w:rsidRPr="00B36556" w:rsidRDefault="00674EAB" w:rsidP="00426019">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77508E" w:rsidRPr="00B36556">
              <w:rPr>
                <w:rFonts w:ascii="Times New Roman" w:hAnsi="Times New Roman" w:cs="Times New Roman"/>
                <w:b/>
                <w:i/>
                <w:sz w:val="20"/>
                <w:szCs w:val="20"/>
                <w:lang w:val="ro-RO"/>
              </w:rPr>
              <w:t>2</w:t>
            </w:r>
          </w:p>
        </w:tc>
      </w:tr>
    </w:tbl>
    <w:p w:rsidR="00674EAB" w:rsidRPr="00B36556" w:rsidRDefault="00674EAB" w:rsidP="005D37D0">
      <w:pPr>
        <w:pStyle w:val="Frspaiere"/>
        <w:rPr>
          <w:rFonts w:ascii="Times New Roman" w:hAnsi="Times New Roman" w:cs="Times New Roman"/>
          <w:sz w:val="20"/>
          <w:szCs w:val="20"/>
          <w:lang w:val="ro-RO"/>
        </w:rPr>
      </w:pPr>
    </w:p>
    <w:p w:rsidR="004F6CBE" w:rsidRPr="00B36556" w:rsidRDefault="00EC29C4" w:rsidP="00EC29C4">
      <w:pPr>
        <w:pStyle w:val="Frspaiere"/>
        <w:rPr>
          <w:rFonts w:ascii="Times New Roman" w:hAnsi="Times New Roman" w:cs="Times New Roman"/>
          <w:b/>
          <w:sz w:val="20"/>
          <w:szCs w:val="20"/>
          <w:lang w:val="ro-RO"/>
        </w:rPr>
      </w:pPr>
      <w:r w:rsidRPr="00B36556">
        <w:rPr>
          <w:rFonts w:ascii="Times New Roman" w:hAnsi="Times New Roman" w:cs="Times New Roman"/>
          <w:b/>
          <w:sz w:val="20"/>
          <w:szCs w:val="20"/>
          <w:lang w:val="ro-RO"/>
        </w:rPr>
        <w:t>STANDARD 4.3. DEMONSTRAREA DE CĂTRE ELEVI A ANGAJAMENTULUI ȘI IMPLICĂRII ÎN PROCESUL EDUCAȚIONAL</w:t>
      </w:r>
    </w:p>
    <w:p w:rsidR="00426019" w:rsidRPr="00B36556" w:rsidRDefault="00426019" w:rsidP="005D37D0">
      <w:pPr>
        <w:pStyle w:val="Frspaiere"/>
        <w:rPr>
          <w:rFonts w:ascii="Times New Roman" w:hAnsi="Times New Roman" w:cs="Times New Roman"/>
          <w:b/>
          <w:sz w:val="20"/>
          <w:szCs w:val="20"/>
          <w:lang w:val="ro-RO"/>
        </w:rPr>
      </w:pPr>
      <w:r w:rsidRPr="00B36556">
        <w:rPr>
          <w:rFonts w:ascii="Times New Roman" w:hAnsi="Times New Roman" w:cs="Times New Roman"/>
          <w:b/>
          <w:sz w:val="20"/>
          <w:szCs w:val="20"/>
          <w:lang w:val="ro-RO"/>
        </w:rPr>
        <w:t>Domeniu</w:t>
      </w:r>
      <w:r w:rsidR="00856B12" w:rsidRPr="00B36556">
        <w:rPr>
          <w:rFonts w:ascii="Times New Roman" w:hAnsi="Times New Roman" w:cs="Times New Roman"/>
          <w:b/>
          <w:sz w:val="20"/>
          <w:szCs w:val="20"/>
          <w:lang w:val="ro-RO"/>
        </w:rPr>
        <w:t>: Management</w:t>
      </w:r>
    </w:p>
    <w:p w:rsidR="00674EAB" w:rsidRPr="00B36556" w:rsidRDefault="00856B12"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4.3.1</w:t>
      </w:r>
      <w:r w:rsidR="0071423B"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Asigurarea accesului elevilor la resursele educaționale (bibliotecă, laboratoare, ateliere, sală de festivități, de spoort erc.) și a participării copiilor și părinților în procesul decizional privitor la optimizarea resurselor</w:t>
      </w:r>
    </w:p>
    <w:tbl>
      <w:tblPr>
        <w:tblStyle w:val="GrilTabel"/>
        <w:tblW w:w="0" w:type="auto"/>
        <w:tblLook w:val="04A0"/>
      </w:tblPr>
      <w:tblGrid>
        <w:gridCol w:w="1240"/>
        <w:gridCol w:w="3402"/>
        <w:gridCol w:w="2325"/>
        <w:gridCol w:w="2321"/>
      </w:tblGrid>
      <w:tr w:rsidR="00674EAB" w:rsidRPr="00C44383" w:rsidTr="00783110">
        <w:tc>
          <w:tcPr>
            <w:tcW w:w="1242" w:type="dxa"/>
          </w:tcPr>
          <w:p w:rsidR="00674EAB" w:rsidRPr="00B36556" w:rsidRDefault="00674EAB" w:rsidP="00426019">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8103" w:type="dxa"/>
            <w:gridSpan w:val="3"/>
          </w:tcPr>
          <w:p w:rsidR="00AE5DF8" w:rsidRPr="00B36556" w:rsidRDefault="0097568E" w:rsidP="00023186">
            <w:pPr>
              <w:pStyle w:val="Frspaiere"/>
              <w:rPr>
                <w:rFonts w:ascii="Times New Roman" w:hAnsi="Times New Roman" w:cs="Times New Roman"/>
                <w:sz w:val="20"/>
                <w:szCs w:val="20"/>
                <w:lang w:val="ro-RO"/>
              </w:rPr>
            </w:pPr>
            <w:r w:rsidRPr="00B36556">
              <w:rPr>
                <w:rFonts w:ascii="Times New Roman" w:hAnsi="Times New Roman"/>
                <w:sz w:val="20"/>
                <w:szCs w:val="20"/>
                <w:lang w:val="ro-RO"/>
              </w:rPr>
              <w:t xml:space="preserve">Elaborarea resurselor educaționale pentru biblioteca online în cadrul proiectului ,,Educație online învăț de acasă”. Autori, avizori, prezentatori, distribuitori a materialelor didactice  personale ai lecțiilor video la </w:t>
            </w:r>
            <w:r w:rsidR="00023186">
              <w:rPr>
                <w:rFonts w:ascii="Times New Roman" w:hAnsi="Times New Roman"/>
                <w:sz w:val="20"/>
                <w:szCs w:val="20"/>
                <w:lang w:val="ro-RO"/>
              </w:rPr>
              <w:t>Istorie</w:t>
            </w:r>
            <w:r w:rsidRPr="00B36556">
              <w:rPr>
                <w:rFonts w:ascii="Times New Roman" w:hAnsi="Times New Roman"/>
                <w:sz w:val="20"/>
                <w:szCs w:val="20"/>
                <w:lang w:val="ro-RO"/>
              </w:rPr>
              <w:t xml:space="preserve">, </w:t>
            </w:r>
            <w:r w:rsidR="00023186">
              <w:rPr>
                <w:rFonts w:ascii="Times New Roman" w:hAnsi="Times New Roman"/>
                <w:sz w:val="20"/>
                <w:szCs w:val="20"/>
                <w:lang w:val="ro-RO"/>
              </w:rPr>
              <w:t xml:space="preserve">Geografie, </w:t>
            </w:r>
            <w:r w:rsidRPr="00B36556">
              <w:rPr>
                <w:rFonts w:ascii="Times New Roman" w:hAnsi="Times New Roman"/>
                <w:sz w:val="20"/>
                <w:szCs w:val="20"/>
                <w:lang w:val="ro-RO"/>
              </w:rPr>
              <w:t>Limba engleză, Matematica, Chimia, Fizica, Educația muzicală, Educația tehnologică  în cadrul programului Primăriei mun. Chișinău, MECC, DGETS ,,Biblioteca digitală Educație online” (septembrie – decembrie 2021);</w:t>
            </w:r>
            <w:r w:rsidR="00AE5DF8" w:rsidRPr="00B36556">
              <w:rPr>
                <w:rFonts w:ascii="Times New Roman" w:hAnsi="Times New Roman" w:cs="Times New Roman"/>
                <w:sz w:val="20"/>
                <w:szCs w:val="20"/>
                <w:lang w:val="ro-RO"/>
              </w:rPr>
              <w:t>Acces în toate sălile de studii, laboratoare, săli de sport, stadion, bibliotecă dotată, etc</w:t>
            </w:r>
          </w:p>
        </w:tc>
      </w:tr>
      <w:tr w:rsidR="00674EAB" w:rsidRPr="00C44383" w:rsidTr="00783110">
        <w:tc>
          <w:tcPr>
            <w:tcW w:w="1242" w:type="dxa"/>
          </w:tcPr>
          <w:p w:rsidR="00674EAB" w:rsidRPr="00B36556" w:rsidRDefault="00674EAB" w:rsidP="00426019">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8103" w:type="dxa"/>
            <w:gridSpan w:val="3"/>
          </w:tcPr>
          <w:p w:rsidR="00674EAB" w:rsidRPr="00B36556" w:rsidRDefault="00E6332E" w:rsidP="00426019">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 xml:space="preserve">4.3.1. Administrația instituției asigură accesul elevilor la resursele educaționale </w:t>
            </w:r>
            <w:r w:rsidR="00C34CCD" w:rsidRPr="00B36556">
              <w:rPr>
                <w:rFonts w:ascii="Times New Roman" w:hAnsi="Times New Roman" w:cs="Times New Roman"/>
                <w:i/>
                <w:sz w:val="20"/>
                <w:szCs w:val="20"/>
                <w:lang w:val="ro-RO"/>
              </w:rPr>
              <w:t xml:space="preserve">de care dispune: </w:t>
            </w:r>
            <w:r w:rsidRPr="00B36556">
              <w:rPr>
                <w:rFonts w:ascii="Times New Roman" w:hAnsi="Times New Roman" w:cs="Times New Roman"/>
                <w:i/>
                <w:sz w:val="20"/>
                <w:szCs w:val="20"/>
                <w:lang w:val="ro-RO"/>
              </w:rPr>
              <w:t>bibliotecă, laboratoare, ateli</w:t>
            </w:r>
            <w:r w:rsidR="00C34CCD" w:rsidRPr="00B36556">
              <w:rPr>
                <w:rFonts w:ascii="Times New Roman" w:hAnsi="Times New Roman" w:cs="Times New Roman"/>
                <w:i/>
                <w:sz w:val="20"/>
                <w:szCs w:val="20"/>
                <w:lang w:val="ro-RO"/>
              </w:rPr>
              <w:t>ere, sală de festivități, de sport erc.</w:t>
            </w:r>
            <w:r w:rsidRPr="00B36556">
              <w:rPr>
                <w:rFonts w:ascii="Times New Roman" w:hAnsi="Times New Roman" w:cs="Times New Roman"/>
                <w:i/>
                <w:sz w:val="20"/>
                <w:szCs w:val="20"/>
                <w:lang w:val="ro-RO"/>
              </w:rPr>
              <w:t xml:space="preserve"> și a participării copiilor și părinților în procesul decizional privitor la optimizarea resurselor</w:t>
            </w:r>
            <w:r w:rsidR="00284ADA" w:rsidRPr="00B36556">
              <w:rPr>
                <w:rFonts w:ascii="Times New Roman" w:hAnsi="Times New Roman" w:cs="Times New Roman"/>
                <w:sz w:val="20"/>
                <w:szCs w:val="20"/>
                <w:lang w:val="ro-RO"/>
              </w:rPr>
              <w:t>.</w:t>
            </w:r>
            <w:r w:rsidR="0097568E" w:rsidRPr="00B36556">
              <w:rPr>
                <w:rFonts w:ascii="Times New Roman" w:hAnsi="Times New Roman" w:cs="Times New Roman"/>
                <w:sz w:val="20"/>
                <w:szCs w:val="20"/>
                <w:lang w:val="ro-RO"/>
              </w:rPr>
              <w:t xml:space="preserve"> </w:t>
            </w:r>
            <w:r w:rsidR="0097568E" w:rsidRPr="00B36556">
              <w:rPr>
                <w:rFonts w:ascii="Times New Roman" w:hAnsi="Times New Roman"/>
                <w:i/>
                <w:sz w:val="20"/>
                <w:szCs w:val="20"/>
                <w:lang w:val="ro-RO"/>
              </w:rPr>
              <w:t>Implicarea în cele două etape a proiectului municipal  în calitate de profesori  în crearea și filmarea lecțiilor online.</w:t>
            </w:r>
          </w:p>
        </w:tc>
      </w:tr>
      <w:tr w:rsidR="00674EAB" w:rsidRPr="00B36556" w:rsidTr="00783110">
        <w:tc>
          <w:tcPr>
            <w:tcW w:w="1242" w:type="dxa"/>
          </w:tcPr>
          <w:p w:rsidR="00674EAB" w:rsidRPr="00B36556" w:rsidRDefault="00674EAB" w:rsidP="00426019">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430" w:type="dxa"/>
          </w:tcPr>
          <w:p w:rsidR="00674EAB" w:rsidRPr="00B36556" w:rsidRDefault="00674EAB" w:rsidP="00426019">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2F16DF" w:rsidRPr="00B36556">
              <w:rPr>
                <w:rFonts w:ascii="Times New Roman" w:hAnsi="Times New Roman" w:cs="Times New Roman"/>
                <w:b/>
                <w:i/>
                <w:sz w:val="20"/>
                <w:szCs w:val="20"/>
                <w:lang w:val="ro-RO"/>
              </w:rPr>
              <w:t>2</w:t>
            </w:r>
          </w:p>
        </w:tc>
        <w:tc>
          <w:tcPr>
            <w:tcW w:w="2336" w:type="dxa"/>
          </w:tcPr>
          <w:p w:rsidR="00674EAB" w:rsidRPr="00B36556" w:rsidRDefault="00674EAB" w:rsidP="00426019">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77508E" w:rsidRPr="00B36556">
              <w:rPr>
                <w:rFonts w:ascii="Times New Roman" w:hAnsi="Times New Roman" w:cs="Times New Roman"/>
                <w:b/>
                <w:i/>
                <w:sz w:val="20"/>
                <w:szCs w:val="20"/>
                <w:lang w:val="ro-RO"/>
              </w:rPr>
              <w:t>2</w:t>
            </w:r>
          </w:p>
        </w:tc>
        <w:tc>
          <w:tcPr>
            <w:tcW w:w="2337" w:type="dxa"/>
          </w:tcPr>
          <w:p w:rsidR="00674EAB" w:rsidRPr="00B36556" w:rsidRDefault="00674EAB" w:rsidP="00426019">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77508E" w:rsidRPr="00B36556">
              <w:rPr>
                <w:rFonts w:ascii="Times New Roman" w:hAnsi="Times New Roman" w:cs="Times New Roman"/>
                <w:b/>
                <w:i/>
                <w:sz w:val="20"/>
                <w:szCs w:val="20"/>
                <w:lang w:val="ro-RO"/>
              </w:rPr>
              <w:t xml:space="preserve"> 2</w:t>
            </w:r>
          </w:p>
        </w:tc>
      </w:tr>
    </w:tbl>
    <w:p w:rsidR="00674EAB" w:rsidRPr="00B36556" w:rsidRDefault="00674EAB" w:rsidP="005D37D0">
      <w:pPr>
        <w:pStyle w:val="Frspaiere"/>
        <w:rPr>
          <w:rFonts w:ascii="Times New Roman" w:hAnsi="Times New Roman" w:cs="Times New Roman"/>
          <w:sz w:val="20"/>
          <w:szCs w:val="20"/>
          <w:lang w:val="ro-RO"/>
        </w:rPr>
      </w:pPr>
    </w:p>
    <w:p w:rsidR="00674EAB" w:rsidRPr="00B36556" w:rsidRDefault="00A63EB8" w:rsidP="005D37D0">
      <w:pPr>
        <w:pStyle w:val="Frspaiere"/>
        <w:rPr>
          <w:rFonts w:ascii="Times New Roman" w:hAnsi="Times New Roman" w:cs="Times New Roman"/>
          <w:b/>
          <w:sz w:val="20"/>
          <w:szCs w:val="20"/>
          <w:lang w:val="ro-RO"/>
        </w:rPr>
      </w:pPr>
      <w:r w:rsidRPr="00B36556">
        <w:rPr>
          <w:rFonts w:ascii="Times New Roman" w:hAnsi="Times New Roman" w:cs="Times New Roman"/>
          <w:b/>
          <w:sz w:val="20"/>
          <w:szCs w:val="20"/>
          <w:lang w:val="ro-RO"/>
        </w:rPr>
        <w:t>Domeniu: Capacitatea instituțională</w:t>
      </w:r>
    </w:p>
    <w:p w:rsidR="00674EAB" w:rsidRPr="00B36556" w:rsidRDefault="00A63EB8"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4.3.2</w:t>
      </w:r>
      <w:r w:rsidR="0071423B"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w:t>
      </w:r>
      <w:r w:rsidR="0019293A" w:rsidRPr="00B36556">
        <w:rPr>
          <w:rFonts w:ascii="Times New Roman" w:hAnsi="Times New Roman" w:cs="Times New Roman"/>
          <w:sz w:val="20"/>
          <w:szCs w:val="20"/>
          <w:lang w:val="ro-RO"/>
        </w:rPr>
        <w:t xml:space="preserve"> Existența bazei de date privind performanțele elevlor și mecanismele de valorificare a potențialului creativ al acestora, inclusiv rezultatele parcurgerii curriculumului modificat sau PEI</w:t>
      </w:r>
    </w:p>
    <w:tbl>
      <w:tblPr>
        <w:tblStyle w:val="GrilTabel"/>
        <w:tblW w:w="0" w:type="auto"/>
        <w:tblLook w:val="04A0"/>
      </w:tblPr>
      <w:tblGrid>
        <w:gridCol w:w="1232"/>
        <w:gridCol w:w="2890"/>
        <w:gridCol w:w="2739"/>
        <w:gridCol w:w="2427"/>
      </w:tblGrid>
      <w:tr w:rsidR="00674EAB" w:rsidRPr="00B36556" w:rsidTr="00783110">
        <w:tc>
          <w:tcPr>
            <w:tcW w:w="1242" w:type="dxa"/>
          </w:tcPr>
          <w:p w:rsidR="00674EAB" w:rsidRPr="00B36556" w:rsidRDefault="00674EAB" w:rsidP="00426019">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8329" w:type="dxa"/>
            <w:gridSpan w:val="3"/>
          </w:tcPr>
          <w:p w:rsidR="00564E74" w:rsidRPr="00B36556" w:rsidRDefault="00564E74" w:rsidP="00564E74">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      Procesul-verbal nr. 02 din 04.09 2022 al CA, Cu privire la raportul despre activitatea realizată în anul de studii 2022- 2023 , în scopul eficientizării calităţii educaţiei (activitatea CEAC);</w:t>
            </w:r>
          </w:p>
          <w:p w:rsidR="00564E74" w:rsidRPr="00B36556" w:rsidRDefault="00564E74" w:rsidP="00564E74">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Raport pentru anul de studii 2022-2023 cu privire la Concursuri școlare;</w:t>
            </w:r>
          </w:p>
          <w:p w:rsidR="00674EAB" w:rsidRPr="00B36556" w:rsidRDefault="00564E74" w:rsidP="00564E74">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 </w:t>
            </w:r>
            <w:r w:rsidRPr="00B36556">
              <w:rPr>
                <w:rFonts w:ascii="Times New Roman" w:hAnsi="Times New Roman" w:cs="Times New Roman"/>
                <w:sz w:val="20"/>
                <w:szCs w:val="20"/>
              </w:rPr>
              <w:t>Diplome</w:t>
            </w:r>
          </w:p>
        </w:tc>
      </w:tr>
      <w:tr w:rsidR="00674EAB" w:rsidRPr="00C44383" w:rsidTr="00783110">
        <w:tc>
          <w:tcPr>
            <w:tcW w:w="1242" w:type="dxa"/>
          </w:tcPr>
          <w:p w:rsidR="00674EAB" w:rsidRPr="00B36556" w:rsidRDefault="00674EAB" w:rsidP="00426019">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8329" w:type="dxa"/>
            <w:gridSpan w:val="3"/>
          </w:tcPr>
          <w:p w:rsidR="00674EAB" w:rsidRPr="00B36556" w:rsidRDefault="00C34CCD" w:rsidP="00426019">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4.3.2. Instituția dispune de o bază de date privind performanțele elevilor și mecanismele de valorificare a potențialului creativ al acestora, inclusiv rezultatele parcurgerii curriculumului modificat sau PEI. Instituția creează posibilități de manifestare a potențialului creativ al elevului prin activități formale și non-formale.</w:t>
            </w:r>
            <w:r w:rsidR="0097568E" w:rsidRPr="00B36556">
              <w:rPr>
                <w:lang w:val="it-IT"/>
              </w:rPr>
              <w:t xml:space="preserve"> </w:t>
            </w:r>
            <w:r w:rsidR="0097568E" w:rsidRPr="00B36556">
              <w:rPr>
                <w:rFonts w:ascii="Times New Roman" w:hAnsi="Times New Roman" w:cs="Times New Roman"/>
                <w:i/>
                <w:sz w:val="20"/>
                <w:szCs w:val="20"/>
                <w:lang w:val="ro-RO"/>
              </w:rPr>
              <w:t>Instituția deține informații privind performanțele elevilor. Sunt  analizate în cadrul  ședințelor  corpului didactic. Prin ECD este monitorizat progresul elevilor din ciclul primar.  Elevii sunt menționași cu Diplome, premii, cadouri.</w:t>
            </w:r>
          </w:p>
        </w:tc>
      </w:tr>
      <w:tr w:rsidR="00674EAB" w:rsidRPr="00B36556" w:rsidTr="00783110">
        <w:tc>
          <w:tcPr>
            <w:tcW w:w="1242" w:type="dxa"/>
          </w:tcPr>
          <w:p w:rsidR="00674EAB" w:rsidRPr="00B36556" w:rsidRDefault="00674EAB" w:rsidP="00426019">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2998" w:type="dxa"/>
          </w:tcPr>
          <w:p w:rsidR="00674EAB" w:rsidRPr="00B36556" w:rsidRDefault="00674EAB" w:rsidP="00426019">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A66091" w:rsidRPr="00B36556">
              <w:rPr>
                <w:rFonts w:ascii="Times New Roman" w:hAnsi="Times New Roman" w:cs="Times New Roman"/>
                <w:b/>
                <w:i/>
                <w:sz w:val="20"/>
                <w:szCs w:val="20"/>
                <w:lang w:val="ro-RO"/>
              </w:rPr>
              <w:t>2</w:t>
            </w:r>
          </w:p>
        </w:tc>
        <w:tc>
          <w:tcPr>
            <w:tcW w:w="2819" w:type="dxa"/>
          </w:tcPr>
          <w:p w:rsidR="00674EAB" w:rsidRPr="00B36556" w:rsidRDefault="00674EAB" w:rsidP="00426019">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77508E" w:rsidRPr="00B36556">
              <w:rPr>
                <w:rFonts w:ascii="Times New Roman" w:hAnsi="Times New Roman" w:cs="Times New Roman"/>
                <w:b/>
                <w:i/>
                <w:sz w:val="20"/>
                <w:szCs w:val="20"/>
                <w:lang w:val="ro-RO"/>
              </w:rPr>
              <w:t>2</w:t>
            </w:r>
          </w:p>
        </w:tc>
        <w:tc>
          <w:tcPr>
            <w:tcW w:w="2512" w:type="dxa"/>
          </w:tcPr>
          <w:p w:rsidR="00674EAB" w:rsidRPr="00B36556" w:rsidRDefault="00674EAB" w:rsidP="00426019">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77508E" w:rsidRPr="00B36556">
              <w:rPr>
                <w:rFonts w:ascii="Times New Roman" w:hAnsi="Times New Roman" w:cs="Times New Roman"/>
                <w:b/>
                <w:i/>
                <w:sz w:val="20"/>
                <w:szCs w:val="20"/>
                <w:lang w:val="ro-RO"/>
              </w:rPr>
              <w:t xml:space="preserve"> 2</w:t>
            </w:r>
          </w:p>
        </w:tc>
      </w:tr>
    </w:tbl>
    <w:p w:rsidR="00674EAB" w:rsidRPr="00B36556" w:rsidRDefault="00674EAB" w:rsidP="005D37D0">
      <w:pPr>
        <w:pStyle w:val="Frspaiere"/>
        <w:rPr>
          <w:rFonts w:ascii="Times New Roman" w:hAnsi="Times New Roman" w:cs="Times New Roman"/>
          <w:sz w:val="20"/>
          <w:szCs w:val="20"/>
          <w:lang w:val="ro-RO"/>
        </w:rPr>
      </w:pPr>
    </w:p>
    <w:p w:rsidR="00674EAB" w:rsidRPr="00B36556" w:rsidRDefault="00A66091"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4.3.3</w:t>
      </w:r>
      <w:r w:rsidR="0071423B" w:rsidRPr="00B36556">
        <w:rPr>
          <w:rFonts w:ascii="Times New Roman" w:hAnsi="Times New Roman" w:cs="Times New Roman"/>
          <w:sz w:val="20"/>
          <w:szCs w:val="20"/>
          <w:lang w:val="ro-RO"/>
        </w:rPr>
        <w:t>.</w:t>
      </w:r>
      <w:r w:rsidRPr="00B36556">
        <w:rPr>
          <w:rFonts w:ascii="Times New Roman" w:hAnsi="Times New Roman" w:cs="Times New Roman"/>
          <w:sz w:val="20"/>
          <w:szCs w:val="20"/>
          <w:lang w:val="ro-RO"/>
        </w:rPr>
        <w:t xml:space="preserve"> Realizarea unei politici obiective, echitabile și transparente de promovare a succesului elevului</w:t>
      </w:r>
    </w:p>
    <w:p w:rsidR="00674EAB" w:rsidRPr="00B36556" w:rsidRDefault="00674EAB" w:rsidP="005D37D0">
      <w:pPr>
        <w:pStyle w:val="Frspaiere"/>
        <w:rPr>
          <w:rFonts w:ascii="Times New Roman" w:hAnsi="Times New Roman" w:cs="Times New Roman"/>
          <w:sz w:val="20"/>
          <w:szCs w:val="20"/>
          <w:lang w:val="ro-RO"/>
        </w:rPr>
      </w:pPr>
    </w:p>
    <w:tbl>
      <w:tblPr>
        <w:tblStyle w:val="GrilTabel"/>
        <w:tblW w:w="0" w:type="auto"/>
        <w:tblLook w:val="04A0"/>
      </w:tblPr>
      <w:tblGrid>
        <w:gridCol w:w="1240"/>
        <w:gridCol w:w="3402"/>
        <w:gridCol w:w="2325"/>
        <w:gridCol w:w="2321"/>
      </w:tblGrid>
      <w:tr w:rsidR="00674EAB" w:rsidRPr="00C44383" w:rsidTr="00783110">
        <w:tc>
          <w:tcPr>
            <w:tcW w:w="1242" w:type="dxa"/>
          </w:tcPr>
          <w:p w:rsidR="00674EAB" w:rsidRPr="00B36556" w:rsidRDefault="00674EAB" w:rsidP="00426019">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8103" w:type="dxa"/>
            <w:gridSpan w:val="3"/>
          </w:tcPr>
          <w:p w:rsidR="0097568E" w:rsidRPr="00B36556" w:rsidRDefault="0097568E" w:rsidP="00AE5DF8">
            <w:pPr>
              <w:rPr>
                <w:rFonts w:ascii="Times New Roman" w:hAnsi="Times New Roman" w:cs="Times New Roman"/>
                <w:sz w:val="20"/>
                <w:szCs w:val="20"/>
                <w:lang w:val="ro-RO"/>
              </w:rPr>
            </w:pPr>
          </w:p>
          <w:p w:rsidR="00564E74" w:rsidRPr="00B36556" w:rsidRDefault="00564E74" w:rsidP="00564E74">
            <w:pPr>
              <w:rPr>
                <w:rFonts w:ascii="Times New Roman" w:hAnsi="Times New Roman" w:cs="Times New Roman"/>
                <w:sz w:val="20"/>
                <w:szCs w:val="20"/>
                <w:lang w:val="ro-RO"/>
              </w:rPr>
            </w:pPr>
            <w:r w:rsidRPr="00B36556">
              <w:rPr>
                <w:rFonts w:ascii="Times New Roman" w:hAnsi="Times New Roman" w:cs="Times New Roman"/>
                <w:sz w:val="20"/>
                <w:szCs w:val="20"/>
                <w:lang w:val="ro-RO"/>
              </w:rPr>
              <w:t>Procesul verbal nr 8 din 04.03 2023 al CA „Cu privire la rezultatele la concursurile şcolare”;</w:t>
            </w:r>
          </w:p>
          <w:p w:rsidR="00564E74" w:rsidRPr="00B36556" w:rsidRDefault="00564E74" w:rsidP="00564E74">
            <w:pPr>
              <w:rPr>
                <w:rFonts w:ascii="Times New Roman" w:hAnsi="Times New Roman" w:cs="Times New Roman"/>
                <w:sz w:val="20"/>
                <w:szCs w:val="20"/>
                <w:lang w:val="ro-RO"/>
              </w:rPr>
            </w:pPr>
            <w:r w:rsidRPr="00B36556">
              <w:rPr>
                <w:rFonts w:ascii="Times New Roman" w:hAnsi="Times New Roman" w:cs="Times New Roman"/>
                <w:sz w:val="20"/>
                <w:szCs w:val="20"/>
                <w:lang w:val="ro-RO"/>
              </w:rPr>
              <w:t>Succesul este motivat cu diplome, premii bănești, excursii tradiționale în țară și peste hotare;</w:t>
            </w:r>
          </w:p>
          <w:p w:rsidR="00564E74" w:rsidRPr="00B36556" w:rsidRDefault="00564E74" w:rsidP="00564E74">
            <w:pPr>
              <w:rPr>
                <w:rFonts w:ascii="Times New Roman" w:hAnsi="Times New Roman" w:cs="Times New Roman"/>
                <w:sz w:val="20"/>
                <w:szCs w:val="20"/>
                <w:lang w:val="ro-RO"/>
              </w:rPr>
            </w:pPr>
            <w:r w:rsidRPr="00B36556">
              <w:rPr>
                <w:rFonts w:ascii="Times New Roman" w:hAnsi="Times New Roman" w:cs="Times New Roman"/>
                <w:sz w:val="20"/>
                <w:szCs w:val="20"/>
                <w:lang w:val="fr-FR"/>
              </w:rPr>
              <w:t>Ordine de mulțumire, stimulare</w:t>
            </w:r>
            <w:r w:rsidRPr="00B36556">
              <w:rPr>
                <w:rFonts w:ascii="Times New Roman" w:hAnsi="Times New Roman" w:cs="Times New Roman"/>
                <w:sz w:val="20"/>
                <w:szCs w:val="20"/>
                <w:lang w:val="ro-RO"/>
              </w:rPr>
              <w:t>:</w:t>
            </w:r>
          </w:p>
          <w:p w:rsidR="00564E74" w:rsidRPr="00B36556" w:rsidRDefault="00564E74" w:rsidP="00564E74">
            <w:pPr>
              <w:rPr>
                <w:rFonts w:ascii="Times New Roman" w:hAnsi="Times New Roman" w:cs="Times New Roman"/>
                <w:b/>
                <w:lang w:val="it-IT"/>
              </w:rPr>
            </w:pPr>
            <w:r w:rsidRPr="00B36556">
              <w:rPr>
                <w:rFonts w:ascii="Times New Roman" w:hAnsi="Times New Roman" w:cs="Times New Roman"/>
                <w:lang w:val="it-IT"/>
              </w:rPr>
              <w:t>Participarea şi difuzarea materialelor la  radio și TV cu referire la importanţa şi valoarea instituţiei.</w:t>
            </w:r>
          </w:p>
          <w:p w:rsidR="00564E74" w:rsidRPr="00B36556" w:rsidRDefault="00564E74" w:rsidP="00564E74">
            <w:pPr>
              <w:rPr>
                <w:rFonts w:ascii="Times New Roman" w:hAnsi="Times New Roman" w:cs="Times New Roman"/>
                <w:lang w:val="it-IT"/>
              </w:rPr>
            </w:pPr>
            <w:r w:rsidRPr="00B36556">
              <w:rPr>
                <w:rFonts w:ascii="Times New Roman" w:hAnsi="Times New Roman" w:cs="Times New Roman"/>
                <w:lang w:val="it-IT"/>
              </w:rPr>
              <w:lastRenderedPageBreak/>
              <w:t xml:space="preserve">Elaborate și implementate proiecte la clasele de </w:t>
            </w:r>
            <w:r w:rsidR="00023186">
              <w:rPr>
                <w:rFonts w:ascii="Times New Roman" w:hAnsi="Times New Roman" w:cs="Times New Roman"/>
                <w:lang w:val="it-IT"/>
              </w:rPr>
              <w:t>liceu</w:t>
            </w:r>
            <w:r w:rsidRPr="00B36556">
              <w:rPr>
                <w:rFonts w:ascii="Times New Roman" w:hAnsi="Times New Roman" w:cs="Times New Roman"/>
                <w:lang w:val="it-IT"/>
              </w:rPr>
              <w:t>;</w:t>
            </w:r>
          </w:p>
          <w:p w:rsidR="00564E74" w:rsidRPr="00B36556" w:rsidRDefault="00564E74" w:rsidP="00564E74">
            <w:pPr>
              <w:rPr>
                <w:rFonts w:ascii="Times New Roman" w:hAnsi="Times New Roman" w:cs="Times New Roman"/>
                <w:lang w:val="ro-RO"/>
              </w:rPr>
            </w:pPr>
            <w:r w:rsidRPr="00B36556">
              <w:rPr>
                <w:rFonts w:ascii="Times New Roman" w:hAnsi="Times New Roman" w:cs="Times New Roman"/>
                <w:lang w:val="ro-RO"/>
              </w:rPr>
              <w:t xml:space="preserve">Organizarea şi desfăşurarea activităţilor </w:t>
            </w:r>
            <w:r w:rsidR="00023186">
              <w:rPr>
                <w:rFonts w:ascii="Times New Roman" w:hAnsi="Times New Roman" w:cs="Times New Roman"/>
                <w:lang w:val="ro-RO"/>
              </w:rPr>
              <w:t>extrașcolare</w:t>
            </w:r>
            <w:r w:rsidRPr="00B36556">
              <w:rPr>
                <w:rFonts w:ascii="Times New Roman" w:hAnsi="Times New Roman" w:cs="Times New Roman"/>
                <w:lang w:val="ro-RO"/>
              </w:rPr>
              <w:t>;</w:t>
            </w:r>
          </w:p>
          <w:p w:rsidR="00BC7FC5" w:rsidRPr="00B36556" w:rsidRDefault="00564E74" w:rsidP="00564E74">
            <w:pPr>
              <w:pStyle w:val="Frspaiere"/>
              <w:rPr>
                <w:rFonts w:ascii="Times New Roman" w:hAnsi="Times New Roman" w:cs="Times New Roman"/>
                <w:sz w:val="20"/>
                <w:szCs w:val="20"/>
                <w:lang w:val="ro-RO"/>
              </w:rPr>
            </w:pPr>
            <w:r w:rsidRPr="00B36556">
              <w:rPr>
                <w:rFonts w:ascii="Times New Roman" w:hAnsi="Times New Roman" w:cs="Times New Roman"/>
                <w:lang w:val="ro-RO"/>
              </w:rPr>
              <w:t>Participarea în cadrul concursurilor naţionale şi internaţionale;</w:t>
            </w:r>
          </w:p>
        </w:tc>
      </w:tr>
      <w:tr w:rsidR="00674EAB" w:rsidRPr="00C44383" w:rsidTr="00783110">
        <w:tc>
          <w:tcPr>
            <w:tcW w:w="1242" w:type="dxa"/>
          </w:tcPr>
          <w:p w:rsidR="00674EAB" w:rsidRPr="00B36556" w:rsidRDefault="00674EAB" w:rsidP="00426019">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lastRenderedPageBreak/>
              <w:t>Constatări</w:t>
            </w:r>
          </w:p>
        </w:tc>
        <w:tc>
          <w:tcPr>
            <w:tcW w:w="8103" w:type="dxa"/>
            <w:gridSpan w:val="3"/>
          </w:tcPr>
          <w:p w:rsidR="00674EAB" w:rsidRPr="00B36556" w:rsidRDefault="00C34CCD" w:rsidP="00023186">
            <w:pPr>
              <w:pStyle w:val="Frspaiere"/>
              <w:rPr>
                <w:rFonts w:ascii="Times New Roman" w:hAnsi="Times New Roman" w:cs="Times New Roman"/>
                <w:sz w:val="20"/>
                <w:szCs w:val="20"/>
                <w:lang w:val="ro-RO"/>
              </w:rPr>
            </w:pPr>
            <w:r w:rsidRPr="00B36556">
              <w:rPr>
                <w:rFonts w:ascii="Times New Roman" w:hAnsi="Times New Roman" w:cs="Times New Roman"/>
                <w:i/>
                <w:sz w:val="20"/>
                <w:szCs w:val="20"/>
                <w:lang w:val="ro-RO"/>
              </w:rPr>
              <w:t>4.3.3. Instituția realizează o politică obiectivă, echitabilă și transparentă de promovare a succesului școlar.</w:t>
            </w:r>
            <w:r w:rsidR="005807AE" w:rsidRPr="00B36556">
              <w:rPr>
                <w:lang w:val="ro-RO"/>
              </w:rPr>
              <w:t xml:space="preserve"> </w:t>
            </w:r>
            <w:r w:rsidR="005807AE" w:rsidRPr="00B36556">
              <w:rPr>
                <w:rFonts w:ascii="Times New Roman" w:hAnsi="Times New Roman"/>
                <w:i/>
                <w:sz w:val="20"/>
                <w:szCs w:val="20"/>
                <w:lang w:val="ro-RO"/>
              </w:rPr>
              <w:t>Activitățile de predare-învățare-evaluare se axează pe Standardele de eficiență a învățării, care permit analiza rezultatelor elevilor; Panouri, pagina WEB, radioemisiuni cu toate rezultatele elevilor obținute la concursuri de orice nivel. Proiectele educaționale implementate pe parcursul anului 202</w:t>
            </w:r>
            <w:r w:rsidR="00023186">
              <w:rPr>
                <w:rFonts w:ascii="Times New Roman" w:hAnsi="Times New Roman"/>
                <w:i/>
                <w:sz w:val="20"/>
                <w:szCs w:val="20"/>
                <w:lang w:val="ro-RO"/>
              </w:rPr>
              <w:t>2</w:t>
            </w:r>
            <w:r w:rsidR="005807AE" w:rsidRPr="00B36556">
              <w:rPr>
                <w:rFonts w:ascii="Times New Roman" w:hAnsi="Times New Roman"/>
                <w:i/>
                <w:sz w:val="20"/>
                <w:szCs w:val="20"/>
                <w:lang w:val="ro-RO"/>
              </w:rPr>
              <w:t>-202</w:t>
            </w:r>
            <w:r w:rsidR="00023186">
              <w:rPr>
                <w:rFonts w:ascii="Times New Roman" w:hAnsi="Times New Roman"/>
                <w:i/>
                <w:sz w:val="20"/>
                <w:szCs w:val="20"/>
                <w:lang w:val="ro-RO"/>
              </w:rPr>
              <w:t>3</w:t>
            </w:r>
            <w:r w:rsidR="005807AE" w:rsidRPr="00B36556">
              <w:rPr>
                <w:rFonts w:ascii="Times New Roman" w:hAnsi="Times New Roman"/>
                <w:i/>
                <w:sz w:val="20"/>
                <w:szCs w:val="20"/>
                <w:lang w:val="ro-RO"/>
              </w:rPr>
              <w:t xml:space="preserve">, au pus în valoare potențialul creativ al elevilor. </w:t>
            </w:r>
          </w:p>
        </w:tc>
      </w:tr>
      <w:tr w:rsidR="00674EAB" w:rsidRPr="00B36556" w:rsidTr="00783110">
        <w:tc>
          <w:tcPr>
            <w:tcW w:w="1242" w:type="dxa"/>
          </w:tcPr>
          <w:p w:rsidR="00674EAB" w:rsidRPr="00B36556" w:rsidRDefault="00674EAB" w:rsidP="00426019">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430" w:type="dxa"/>
          </w:tcPr>
          <w:p w:rsidR="00674EAB" w:rsidRPr="00B36556" w:rsidRDefault="00674EAB" w:rsidP="00426019">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683107" w:rsidRPr="00B36556">
              <w:rPr>
                <w:rFonts w:ascii="Times New Roman" w:hAnsi="Times New Roman" w:cs="Times New Roman"/>
                <w:b/>
                <w:i/>
                <w:sz w:val="20"/>
                <w:szCs w:val="20"/>
                <w:lang w:val="ro-RO"/>
              </w:rPr>
              <w:t>1</w:t>
            </w:r>
          </w:p>
        </w:tc>
        <w:tc>
          <w:tcPr>
            <w:tcW w:w="2336" w:type="dxa"/>
          </w:tcPr>
          <w:p w:rsidR="00674EAB" w:rsidRPr="00B36556" w:rsidRDefault="00674EAB" w:rsidP="00426019">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Autoevaluare conform criteriilor: -</w:t>
            </w:r>
            <w:r w:rsidR="0077508E" w:rsidRPr="00B36556">
              <w:rPr>
                <w:rFonts w:ascii="Times New Roman" w:hAnsi="Times New Roman" w:cs="Times New Roman"/>
                <w:b/>
                <w:i/>
                <w:sz w:val="20"/>
                <w:szCs w:val="20"/>
                <w:lang w:val="ro-RO"/>
              </w:rPr>
              <w:t xml:space="preserve"> 1</w:t>
            </w:r>
            <w:r w:rsidRPr="00B36556">
              <w:rPr>
                <w:rFonts w:ascii="Times New Roman" w:hAnsi="Times New Roman" w:cs="Times New Roman"/>
                <w:b/>
                <w:i/>
                <w:sz w:val="20"/>
                <w:szCs w:val="20"/>
                <w:lang w:val="ro-RO"/>
              </w:rPr>
              <w:t xml:space="preserve"> </w:t>
            </w:r>
          </w:p>
        </w:tc>
        <w:tc>
          <w:tcPr>
            <w:tcW w:w="2337" w:type="dxa"/>
          </w:tcPr>
          <w:p w:rsidR="00674EAB" w:rsidRPr="00B36556" w:rsidRDefault="00674EAB" w:rsidP="00426019">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77508E" w:rsidRPr="00B36556">
              <w:rPr>
                <w:rFonts w:ascii="Times New Roman" w:hAnsi="Times New Roman" w:cs="Times New Roman"/>
                <w:b/>
                <w:i/>
                <w:sz w:val="20"/>
                <w:szCs w:val="20"/>
                <w:lang w:val="ro-RO"/>
              </w:rPr>
              <w:t xml:space="preserve"> 1</w:t>
            </w:r>
          </w:p>
        </w:tc>
      </w:tr>
    </w:tbl>
    <w:p w:rsidR="00674EAB" w:rsidRPr="00B36556" w:rsidRDefault="00674EAB" w:rsidP="005D37D0">
      <w:pPr>
        <w:pStyle w:val="Frspaiere"/>
        <w:rPr>
          <w:rFonts w:ascii="Times New Roman" w:hAnsi="Times New Roman" w:cs="Times New Roman"/>
          <w:sz w:val="20"/>
          <w:szCs w:val="20"/>
          <w:lang w:val="ro-RO"/>
        </w:rPr>
      </w:pPr>
    </w:p>
    <w:p w:rsidR="00674EAB" w:rsidRPr="00B36556" w:rsidRDefault="00F40F30" w:rsidP="005D37D0">
      <w:pPr>
        <w:pStyle w:val="Frspaiere"/>
        <w:rPr>
          <w:rFonts w:ascii="Times New Roman" w:hAnsi="Times New Roman" w:cs="Times New Roman"/>
          <w:b/>
          <w:sz w:val="20"/>
          <w:szCs w:val="20"/>
          <w:lang w:val="ro-RO"/>
        </w:rPr>
      </w:pPr>
      <w:r w:rsidRPr="00B36556">
        <w:rPr>
          <w:rFonts w:ascii="Times New Roman" w:hAnsi="Times New Roman" w:cs="Times New Roman"/>
          <w:sz w:val="20"/>
          <w:szCs w:val="20"/>
          <w:lang w:val="ro-RO"/>
        </w:rPr>
        <w:t xml:space="preserve">Domeniu: </w:t>
      </w:r>
      <w:r w:rsidRPr="00B36556">
        <w:rPr>
          <w:rFonts w:ascii="Times New Roman" w:hAnsi="Times New Roman" w:cs="Times New Roman"/>
          <w:b/>
          <w:sz w:val="20"/>
          <w:szCs w:val="20"/>
          <w:lang w:val="ro-RO"/>
        </w:rPr>
        <w:t xml:space="preserve">Curriculum/ proces educațional </w:t>
      </w:r>
    </w:p>
    <w:p w:rsidR="00674EAB" w:rsidRPr="00B36556" w:rsidRDefault="00F40F30"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4.3.4 Încasrarea elevilor în învățarea interactivă prin cooperare, subliniindu-le capacitățile de dezvoltare individuală, și consultarea lor în privința conceperii și aplicării CDȘ</w:t>
      </w:r>
    </w:p>
    <w:tbl>
      <w:tblPr>
        <w:tblStyle w:val="GrilTabel"/>
        <w:tblW w:w="0" w:type="auto"/>
        <w:tblLook w:val="04A0"/>
      </w:tblPr>
      <w:tblGrid>
        <w:gridCol w:w="1240"/>
        <w:gridCol w:w="3402"/>
        <w:gridCol w:w="2325"/>
        <w:gridCol w:w="2321"/>
      </w:tblGrid>
      <w:tr w:rsidR="00674EAB" w:rsidRPr="00B36556" w:rsidTr="00A0280D">
        <w:tc>
          <w:tcPr>
            <w:tcW w:w="1240" w:type="dxa"/>
          </w:tcPr>
          <w:p w:rsidR="00674EAB" w:rsidRPr="00B36556" w:rsidRDefault="00674EAB" w:rsidP="00426019">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8048" w:type="dxa"/>
            <w:gridSpan w:val="3"/>
          </w:tcPr>
          <w:p w:rsidR="00B25814" w:rsidRPr="00B36556" w:rsidRDefault="00B25814" w:rsidP="00AE5DF8">
            <w:pPr>
              <w:rPr>
                <w:rFonts w:ascii="Times New Roman" w:hAnsi="Times New Roman" w:cs="Times New Roman"/>
                <w:sz w:val="20"/>
                <w:szCs w:val="20"/>
                <w:lang w:val="it-IT"/>
              </w:rPr>
            </w:pPr>
            <w:r w:rsidRPr="00B36556">
              <w:rPr>
                <w:rFonts w:ascii="Times New Roman" w:hAnsi="Times New Roman" w:cs="Times New Roman"/>
                <w:sz w:val="20"/>
                <w:szCs w:val="20"/>
                <w:lang w:val="it-IT"/>
              </w:rPr>
              <w:t>Rezultate bune la evaluările naționale;</w:t>
            </w:r>
          </w:p>
          <w:p w:rsidR="00B25814" w:rsidRPr="00B36556" w:rsidRDefault="00B25814" w:rsidP="00AE5DF8">
            <w:pPr>
              <w:rPr>
                <w:rFonts w:ascii="Times New Roman" w:hAnsi="Times New Roman" w:cs="Times New Roman"/>
                <w:sz w:val="20"/>
                <w:szCs w:val="20"/>
                <w:lang w:val="es-ES"/>
              </w:rPr>
            </w:pPr>
            <w:r w:rsidRPr="00B36556">
              <w:rPr>
                <w:rFonts w:ascii="Times New Roman" w:hAnsi="Times New Roman" w:cs="Times New Roman"/>
                <w:sz w:val="20"/>
                <w:szCs w:val="20"/>
                <w:lang w:val="es-ES"/>
              </w:rPr>
              <w:t>Implicarea elevilor în diverse proiecte educaționale, concursuri la nivel de instituție și ăn afara ei;Organizarea concertelor, activităților extrașcolare la nivel de instituție și în afara ei;</w:t>
            </w:r>
          </w:p>
          <w:p w:rsidR="00284ADA" w:rsidRPr="00B36556" w:rsidRDefault="00284ADA" w:rsidP="00AE5DF8">
            <w:pPr>
              <w:rPr>
                <w:rFonts w:ascii="Times New Roman" w:hAnsi="Times New Roman" w:cs="Times New Roman"/>
                <w:sz w:val="20"/>
                <w:szCs w:val="20"/>
                <w:lang w:val="es-ES"/>
              </w:rPr>
            </w:pPr>
            <w:r w:rsidRPr="00B36556">
              <w:rPr>
                <w:rFonts w:ascii="Times New Roman" w:hAnsi="Times New Roman" w:cs="Times New Roman"/>
                <w:sz w:val="20"/>
                <w:szCs w:val="20"/>
                <w:lang w:val="es-ES"/>
              </w:rPr>
              <w:t xml:space="preserve">Fișele de asistențe la ore indică </w:t>
            </w:r>
            <w:r w:rsidR="00B25814" w:rsidRPr="00B36556">
              <w:rPr>
                <w:rFonts w:ascii="Times New Roman" w:hAnsi="Times New Roman" w:cs="Times New Roman"/>
                <w:sz w:val="20"/>
                <w:szCs w:val="20"/>
                <w:lang w:val="es-ES"/>
              </w:rPr>
              <w:t>a</w:t>
            </w:r>
            <w:r w:rsidRPr="00B36556">
              <w:rPr>
                <w:rFonts w:ascii="Times New Roman" w:hAnsi="Times New Roman" w:cs="Times New Roman"/>
                <w:sz w:val="20"/>
                <w:szCs w:val="20"/>
                <w:lang w:val="es-ES"/>
              </w:rPr>
              <w:t>plicarea strategii didactice interactive, a TIC, fiind monitorizate prin observări, asistenţe la ore, verificarea proiectelor didactice, schimb de experiență a cadrelor didactice, exemple de bune practice, studierea experienței avansate;</w:t>
            </w:r>
          </w:p>
          <w:p w:rsidR="00284ADA" w:rsidRPr="00B36556" w:rsidRDefault="005807AE" w:rsidP="00AE5DF8">
            <w:pPr>
              <w:rPr>
                <w:rFonts w:ascii="Times New Roman" w:hAnsi="Times New Roman" w:cs="Times New Roman"/>
                <w:b/>
                <w:sz w:val="20"/>
                <w:szCs w:val="20"/>
                <w:lang w:val="es-ES"/>
              </w:rPr>
            </w:pPr>
            <w:r w:rsidRPr="00B36556">
              <w:rPr>
                <w:rFonts w:ascii="Times New Roman" w:hAnsi="Times New Roman" w:cs="Times New Roman"/>
                <w:sz w:val="20"/>
                <w:szCs w:val="20"/>
                <w:lang w:val="es-ES"/>
              </w:rPr>
              <w:t>Procesul verbal CA nr. 5 din 13.01.2022</w:t>
            </w:r>
            <w:r w:rsidR="00284ADA" w:rsidRPr="00B36556">
              <w:rPr>
                <w:rFonts w:ascii="Times New Roman" w:hAnsi="Times New Roman" w:cs="Times New Roman"/>
                <w:sz w:val="20"/>
                <w:szCs w:val="20"/>
                <w:lang w:val="es-ES"/>
              </w:rPr>
              <w:t xml:space="preserve"> privind rezultatele controlului tematic ”Impactul mijloacelor IT asupra calității procesului educațional”</w:t>
            </w:r>
          </w:p>
          <w:p w:rsidR="00284ADA" w:rsidRPr="00B36556" w:rsidRDefault="00B25814" w:rsidP="00AE5DF8">
            <w:pPr>
              <w:rPr>
                <w:rFonts w:ascii="Times New Roman" w:hAnsi="Times New Roman" w:cs="Times New Roman"/>
                <w:sz w:val="20"/>
                <w:szCs w:val="20"/>
                <w:lang w:val="es-ES"/>
              </w:rPr>
            </w:pPr>
            <w:r w:rsidRPr="00B36556">
              <w:rPr>
                <w:rFonts w:ascii="Times New Roman" w:hAnsi="Times New Roman" w:cs="Times New Roman"/>
                <w:sz w:val="20"/>
                <w:szCs w:val="20"/>
                <w:lang w:val="es-ES"/>
              </w:rPr>
              <w:t>G</w:t>
            </w:r>
            <w:r w:rsidR="00284ADA" w:rsidRPr="00B36556">
              <w:rPr>
                <w:rFonts w:ascii="Times New Roman" w:hAnsi="Times New Roman" w:cs="Times New Roman"/>
                <w:sz w:val="20"/>
                <w:szCs w:val="20"/>
                <w:lang w:val="es-ES"/>
              </w:rPr>
              <w:t xml:space="preserve">rupul de implementare a cadrelor didactice în proiectul IT în scopul implementării tehnologiilor moderne de îmbunătățire a calității educației, în utilizarea softurilor, tablelor interactive </w:t>
            </w:r>
            <w:r w:rsidR="0039570A" w:rsidRPr="00B36556">
              <w:rPr>
                <w:rFonts w:ascii="Times New Roman" w:hAnsi="Times New Roman" w:cs="Times New Roman"/>
                <w:sz w:val="20"/>
                <w:szCs w:val="20"/>
                <w:lang w:val="es-ES"/>
              </w:rPr>
              <w:t>SMART</w:t>
            </w:r>
            <w:r w:rsidR="00284ADA" w:rsidRPr="00B36556">
              <w:rPr>
                <w:rFonts w:ascii="Times New Roman" w:hAnsi="Times New Roman" w:cs="Times New Roman"/>
                <w:sz w:val="20"/>
                <w:szCs w:val="20"/>
                <w:lang w:val="es-ES"/>
              </w:rPr>
              <w:t xml:space="preserve">și a platformei </w:t>
            </w:r>
            <w:r w:rsidR="00325203" w:rsidRPr="00B36556">
              <w:rPr>
                <w:rFonts w:ascii="Times New Roman" w:hAnsi="Times New Roman" w:cs="Times New Roman"/>
                <w:sz w:val="20"/>
                <w:szCs w:val="20"/>
                <w:lang w:val="es-ES"/>
              </w:rPr>
              <w:t>GSuite</w:t>
            </w:r>
            <w:r w:rsidR="00284ADA" w:rsidRPr="00B36556">
              <w:rPr>
                <w:rFonts w:ascii="Times New Roman" w:hAnsi="Times New Roman" w:cs="Times New Roman"/>
                <w:sz w:val="20"/>
                <w:szCs w:val="20"/>
                <w:lang w:val="es-ES"/>
              </w:rPr>
              <w:t>.</w:t>
            </w:r>
          </w:p>
          <w:p w:rsidR="009111A4" w:rsidRPr="00B36556" w:rsidRDefault="00C644A4" w:rsidP="00C644A4">
            <w:pPr>
              <w:rPr>
                <w:rFonts w:ascii="Times New Roman" w:hAnsi="Times New Roman" w:cs="Times New Roman"/>
                <w:sz w:val="20"/>
                <w:szCs w:val="20"/>
                <w:lang w:val="es-ES"/>
              </w:rPr>
            </w:pPr>
            <w:r w:rsidRPr="00B36556">
              <w:rPr>
                <w:rFonts w:ascii="Times New Roman" w:hAnsi="Times New Roman" w:cs="Times New Roman"/>
                <w:sz w:val="20"/>
                <w:szCs w:val="20"/>
                <w:lang w:val="es-ES"/>
              </w:rPr>
              <w:t>Portofoliul comisiei metodice;</w:t>
            </w:r>
          </w:p>
        </w:tc>
      </w:tr>
      <w:tr w:rsidR="00674EAB" w:rsidRPr="00C44383" w:rsidTr="00A0280D">
        <w:tc>
          <w:tcPr>
            <w:tcW w:w="1240" w:type="dxa"/>
          </w:tcPr>
          <w:p w:rsidR="00674EAB" w:rsidRPr="00B36556" w:rsidRDefault="00674EAB" w:rsidP="00426019">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8048" w:type="dxa"/>
            <w:gridSpan w:val="3"/>
          </w:tcPr>
          <w:p w:rsidR="00674EAB" w:rsidRPr="00B36556" w:rsidRDefault="00C34CCD" w:rsidP="00426019">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 xml:space="preserve">4.3.4. Elevii sunt consultați privind modalitățile de aplicare a curriculumului național (inclusiv în stabilirea curriculumului la decizia școlii). Elevii manifestă  capacitatea de învățare individuală eficientă, se încadrează adecvat </w:t>
            </w:r>
            <w:r w:rsidR="0081598C" w:rsidRPr="00B36556">
              <w:rPr>
                <w:rFonts w:ascii="Times New Roman" w:hAnsi="Times New Roman" w:cs="Times New Roman"/>
                <w:i/>
                <w:sz w:val="20"/>
                <w:szCs w:val="20"/>
                <w:lang w:val="ro-RO"/>
              </w:rPr>
              <w:t>în învățarea ineractivă prin cooperare.</w:t>
            </w:r>
          </w:p>
        </w:tc>
      </w:tr>
      <w:tr w:rsidR="00674EAB" w:rsidRPr="00B36556" w:rsidTr="00A0280D">
        <w:tc>
          <w:tcPr>
            <w:tcW w:w="1240" w:type="dxa"/>
          </w:tcPr>
          <w:p w:rsidR="00674EAB" w:rsidRPr="00B36556" w:rsidRDefault="00674EAB" w:rsidP="00426019">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402" w:type="dxa"/>
          </w:tcPr>
          <w:p w:rsidR="00674EAB" w:rsidRPr="00B36556" w:rsidRDefault="00674EAB" w:rsidP="00426019">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DA6E84" w:rsidRPr="00B36556">
              <w:rPr>
                <w:rFonts w:ascii="Times New Roman" w:hAnsi="Times New Roman" w:cs="Times New Roman"/>
                <w:b/>
                <w:i/>
                <w:sz w:val="20"/>
                <w:szCs w:val="20"/>
                <w:lang w:val="ro-RO"/>
              </w:rPr>
              <w:t>2</w:t>
            </w:r>
          </w:p>
        </w:tc>
        <w:tc>
          <w:tcPr>
            <w:tcW w:w="2325" w:type="dxa"/>
          </w:tcPr>
          <w:p w:rsidR="00674EAB" w:rsidRPr="00B36556" w:rsidRDefault="00674EAB" w:rsidP="00426019">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A06215" w:rsidRPr="00B36556">
              <w:rPr>
                <w:rFonts w:ascii="Times New Roman" w:hAnsi="Times New Roman" w:cs="Times New Roman"/>
                <w:b/>
                <w:i/>
                <w:sz w:val="20"/>
                <w:szCs w:val="20"/>
                <w:lang w:val="ro-RO"/>
              </w:rPr>
              <w:t>2</w:t>
            </w:r>
          </w:p>
        </w:tc>
        <w:tc>
          <w:tcPr>
            <w:tcW w:w="2321" w:type="dxa"/>
          </w:tcPr>
          <w:p w:rsidR="00674EAB" w:rsidRPr="00B36556" w:rsidRDefault="00674EAB" w:rsidP="00426019">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A06215" w:rsidRPr="00B36556">
              <w:rPr>
                <w:rFonts w:ascii="Times New Roman" w:hAnsi="Times New Roman" w:cs="Times New Roman"/>
                <w:b/>
                <w:i/>
                <w:sz w:val="20"/>
                <w:szCs w:val="20"/>
                <w:lang w:val="ro-RO"/>
              </w:rPr>
              <w:t xml:space="preserve"> 2</w:t>
            </w:r>
          </w:p>
        </w:tc>
      </w:tr>
    </w:tbl>
    <w:p w:rsidR="00A0280D" w:rsidRPr="00B36556" w:rsidRDefault="00A0280D" w:rsidP="00A0280D">
      <w:pPr>
        <w:spacing w:after="0" w:line="276" w:lineRule="auto"/>
        <w:jc w:val="both"/>
        <w:rPr>
          <w:rFonts w:ascii="Times New Roman" w:hAnsi="Times New Roman" w:cs="Times New Roman"/>
          <w:b/>
          <w:color w:val="002060"/>
          <w:u w:val="single"/>
          <w:lang w:val="ro-RO"/>
        </w:rPr>
      </w:pPr>
    </w:p>
    <w:p w:rsidR="00A0280D" w:rsidRPr="00B36556" w:rsidRDefault="001479E3" w:rsidP="00A0280D">
      <w:pPr>
        <w:spacing w:after="0" w:line="276" w:lineRule="auto"/>
        <w:jc w:val="both"/>
        <w:rPr>
          <w:rFonts w:ascii="Times New Roman" w:hAnsi="Times New Roman" w:cs="Times New Roman"/>
          <w:b/>
          <w:i/>
          <w:color w:val="002060"/>
          <w:u w:val="single"/>
          <w:lang w:val="en-US"/>
        </w:rPr>
      </w:pPr>
      <w:r w:rsidRPr="00B36556">
        <w:rPr>
          <w:rFonts w:ascii="Times New Roman" w:hAnsi="Times New Roman" w:cs="Times New Roman"/>
          <w:b/>
          <w:color w:val="002060"/>
          <w:u w:val="single"/>
          <w:lang w:val="ro-RO"/>
        </w:rPr>
        <w:t xml:space="preserve">Analiza SWOT  </w:t>
      </w:r>
      <w:r w:rsidR="00A0280D" w:rsidRPr="00B36556">
        <w:rPr>
          <w:rFonts w:ascii="Times New Roman" w:hAnsi="Times New Roman" w:cs="Times New Roman"/>
          <w:b/>
          <w:color w:val="002060"/>
          <w:u w:val="single"/>
          <w:lang w:val="en-US"/>
        </w:rPr>
        <w:t xml:space="preserve">Dimensiunea IV: </w:t>
      </w:r>
      <w:r w:rsidR="00A0280D" w:rsidRPr="00B36556">
        <w:rPr>
          <w:rFonts w:ascii="Times New Roman" w:hAnsi="Times New Roman" w:cs="Times New Roman"/>
          <w:b/>
          <w:i/>
          <w:color w:val="002060"/>
          <w:u w:val="single"/>
          <w:lang w:val="en-US"/>
        </w:rPr>
        <w:t>EFICIENȚĂ EDUCAȚIONALĂ</w:t>
      </w:r>
    </w:p>
    <w:tbl>
      <w:tblPr>
        <w:tblStyle w:val="TableGrid"/>
        <w:tblW w:w="0" w:type="auto"/>
        <w:tblInd w:w="-567" w:type="dxa"/>
        <w:tblLook w:val="04A0"/>
      </w:tblPr>
      <w:tblGrid>
        <w:gridCol w:w="4785"/>
        <w:gridCol w:w="4786"/>
      </w:tblGrid>
      <w:tr w:rsidR="00A0280D" w:rsidRPr="00B36556" w:rsidTr="000E691A">
        <w:tc>
          <w:tcPr>
            <w:tcW w:w="4785" w:type="dxa"/>
            <w:tcBorders>
              <w:top w:val="single" w:sz="4" w:space="0" w:color="auto"/>
              <w:left w:val="single" w:sz="4" w:space="0" w:color="auto"/>
              <w:bottom w:val="single" w:sz="4" w:space="0" w:color="auto"/>
              <w:right w:val="single" w:sz="4" w:space="0" w:color="auto"/>
            </w:tcBorders>
            <w:hideMark/>
          </w:tcPr>
          <w:p w:rsidR="00A0280D" w:rsidRPr="00B36556" w:rsidRDefault="00A0280D" w:rsidP="000E691A">
            <w:pPr>
              <w:spacing w:after="200" w:line="276" w:lineRule="auto"/>
              <w:jc w:val="center"/>
              <w:rPr>
                <w:rFonts w:ascii="Times New Roman" w:hAnsi="Times New Roman"/>
                <w:b/>
                <w:i/>
                <w:color w:val="002060"/>
              </w:rPr>
            </w:pPr>
            <w:r w:rsidRPr="00B36556">
              <w:rPr>
                <w:rFonts w:ascii="Times New Roman" w:hAnsi="Times New Roman"/>
                <w:b/>
                <w:i/>
                <w:color w:val="002060"/>
              </w:rPr>
              <w:t>Puncte tari</w:t>
            </w:r>
          </w:p>
        </w:tc>
        <w:tc>
          <w:tcPr>
            <w:tcW w:w="4786" w:type="dxa"/>
            <w:tcBorders>
              <w:top w:val="single" w:sz="4" w:space="0" w:color="auto"/>
              <w:left w:val="single" w:sz="4" w:space="0" w:color="auto"/>
              <w:bottom w:val="single" w:sz="4" w:space="0" w:color="auto"/>
              <w:right w:val="single" w:sz="4" w:space="0" w:color="auto"/>
            </w:tcBorders>
            <w:hideMark/>
          </w:tcPr>
          <w:p w:rsidR="00A0280D" w:rsidRPr="00B36556" w:rsidRDefault="00A0280D" w:rsidP="000E691A">
            <w:pPr>
              <w:spacing w:after="200" w:line="276" w:lineRule="auto"/>
              <w:jc w:val="center"/>
              <w:rPr>
                <w:rFonts w:ascii="Times New Roman" w:hAnsi="Times New Roman"/>
                <w:b/>
                <w:i/>
                <w:color w:val="002060"/>
              </w:rPr>
            </w:pPr>
            <w:r w:rsidRPr="00B36556">
              <w:rPr>
                <w:rFonts w:ascii="Times New Roman" w:hAnsi="Times New Roman"/>
                <w:b/>
                <w:i/>
                <w:color w:val="002060"/>
              </w:rPr>
              <w:t>Puncte slabe</w:t>
            </w:r>
          </w:p>
        </w:tc>
      </w:tr>
      <w:tr w:rsidR="00A0280D" w:rsidRPr="00C44383" w:rsidTr="000E691A">
        <w:tc>
          <w:tcPr>
            <w:tcW w:w="4785" w:type="dxa"/>
            <w:tcBorders>
              <w:top w:val="single" w:sz="4" w:space="0" w:color="auto"/>
              <w:left w:val="single" w:sz="4" w:space="0" w:color="auto"/>
              <w:bottom w:val="single" w:sz="4" w:space="0" w:color="auto"/>
              <w:right w:val="single" w:sz="4" w:space="0" w:color="auto"/>
            </w:tcBorders>
            <w:hideMark/>
          </w:tcPr>
          <w:p w:rsidR="00082FEC" w:rsidRPr="00B36556" w:rsidRDefault="00A0280D" w:rsidP="00082FEC">
            <w:pPr>
              <w:pStyle w:val="Frspaiere"/>
              <w:rPr>
                <w:rFonts w:ascii="Times New Roman" w:hAnsi="Times New Roman"/>
                <w:sz w:val="20"/>
                <w:szCs w:val="20"/>
              </w:rPr>
            </w:pPr>
            <w:r w:rsidRPr="00B36556">
              <w:rPr>
                <w:rFonts w:ascii="Times New Roman" w:hAnsi="Times New Roman"/>
                <w:sz w:val="20"/>
                <w:szCs w:val="20"/>
              </w:rPr>
              <w:t xml:space="preserve">- </w:t>
            </w:r>
            <w:r w:rsidR="00082FEC" w:rsidRPr="00B36556">
              <w:rPr>
                <w:rFonts w:ascii="Times New Roman" w:hAnsi="Times New Roman"/>
                <w:bCs/>
                <w:sz w:val="20"/>
                <w:szCs w:val="20"/>
                <w:lang w:eastAsia="ro-RO"/>
              </w:rPr>
              <w:t>Angajarea, recrutarea și menținerea personalului didactic și non-didactic calificat, capabil să asigure sporirea randament procesului educațional;</w:t>
            </w:r>
          </w:p>
          <w:p w:rsidR="00082FEC" w:rsidRPr="00B36556" w:rsidRDefault="00082FEC" w:rsidP="00082FEC">
            <w:pPr>
              <w:pStyle w:val="Frspaiere"/>
              <w:rPr>
                <w:rFonts w:ascii="Times New Roman" w:hAnsi="Times New Roman"/>
                <w:sz w:val="20"/>
                <w:szCs w:val="20"/>
              </w:rPr>
            </w:pPr>
            <w:r w:rsidRPr="00B36556">
              <w:rPr>
                <w:rFonts w:ascii="Times New Roman" w:hAnsi="Times New Roman"/>
                <w:sz w:val="20"/>
                <w:szCs w:val="20"/>
              </w:rPr>
              <w:t>- Asigurarea realizării Standardelor de eficiență educațională cu privire la aplicarea eficientă a Curriculumului disciplinar;</w:t>
            </w:r>
          </w:p>
          <w:p w:rsidR="00325203" w:rsidRPr="00B36556" w:rsidRDefault="00325203" w:rsidP="00082FEC">
            <w:pPr>
              <w:pStyle w:val="Frspaiere"/>
              <w:rPr>
                <w:rFonts w:ascii="Times New Roman" w:hAnsi="Times New Roman"/>
                <w:sz w:val="20"/>
                <w:szCs w:val="20"/>
              </w:rPr>
            </w:pPr>
            <w:r w:rsidRPr="00B36556">
              <w:rPr>
                <w:rFonts w:ascii="Times New Roman" w:hAnsi="Times New Roman"/>
                <w:sz w:val="20"/>
                <w:szCs w:val="20"/>
              </w:rPr>
              <w:t>-În istituție activează o sistemă mentorat de inserție profesională</w:t>
            </w:r>
          </w:p>
          <w:p w:rsidR="00A0280D" w:rsidRPr="00B36556" w:rsidRDefault="00082FEC" w:rsidP="000E691A">
            <w:pPr>
              <w:pStyle w:val="Frspaiere"/>
              <w:rPr>
                <w:rFonts w:ascii="Times New Roman" w:hAnsi="Times New Roman"/>
                <w:sz w:val="20"/>
                <w:szCs w:val="20"/>
              </w:rPr>
            </w:pPr>
            <w:r w:rsidRPr="00B36556">
              <w:rPr>
                <w:rFonts w:ascii="Times New Roman" w:hAnsi="Times New Roman"/>
                <w:sz w:val="20"/>
                <w:szCs w:val="20"/>
              </w:rPr>
              <w:t>-Cadrele didactice dispun de formare curriculară adecvată pentru implementarea standardelor de competență profesională;</w:t>
            </w:r>
          </w:p>
          <w:p w:rsidR="00A0280D" w:rsidRPr="00B36556" w:rsidRDefault="00A0280D" w:rsidP="000E691A">
            <w:pPr>
              <w:pStyle w:val="Frspaiere"/>
              <w:rPr>
                <w:rFonts w:ascii="Times New Roman" w:hAnsi="Times New Roman"/>
                <w:sz w:val="20"/>
                <w:szCs w:val="20"/>
              </w:rPr>
            </w:pPr>
            <w:r w:rsidRPr="00B36556">
              <w:rPr>
                <w:rFonts w:ascii="Times New Roman" w:hAnsi="Times New Roman"/>
                <w:bCs/>
                <w:color w:val="000000"/>
                <w:sz w:val="20"/>
                <w:szCs w:val="20"/>
              </w:rPr>
              <w:t xml:space="preserve">- Desfășurarea sistematică a </w:t>
            </w:r>
            <w:r w:rsidRPr="00B36556">
              <w:rPr>
                <w:rFonts w:ascii="Times New Roman" w:hAnsi="Times New Roman"/>
                <w:sz w:val="20"/>
                <w:szCs w:val="20"/>
              </w:rPr>
              <w:t>activităților privind asigurarea calității procesului de învățare;</w:t>
            </w:r>
          </w:p>
          <w:p w:rsidR="00A0280D" w:rsidRPr="00B36556" w:rsidRDefault="00A0280D" w:rsidP="000E691A">
            <w:pPr>
              <w:pStyle w:val="Frspaiere"/>
              <w:rPr>
                <w:rFonts w:ascii="Times New Roman" w:hAnsi="Times New Roman"/>
                <w:sz w:val="20"/>
                <w:szCs w:val="20"/>
              </w:rPr>
            </w:pPr>
            <w:r w:rsidRPr="00B36556">
              <w:rPr>
                <w:rFonts w:ascii="Times New Roman" w:hAnsi="Times New Roman"/>
                <w:sz w:val="20"/>
                <w:szCs w:val="20"/>
              </w:rPr>
              <w:t>- Pedagogii dispun de  proiecte didactice de lungă și scurtă durată, elaborate în conformitate cu principiile educației centrate pe elev, pe formarea de competențe și de atitudini;</w:t>
            </w:r>
          </w:p>
          <w:p w:rsidR="00A0280D" w:rsidRPr="00B36556" w:rsidRDefault="00A0280D" w:rsidP="000E691A">
            <w:pPr>
              <w:pStyle w:val="Frspaiere"/>
              <w:rPr>
                <w:rFonts w:ascii="Times New Roman" w:hAnsi="Times New Roman"/>
                <w:sz w:val="20"/>
                <w:szCs w:val="20"/>
              </w:rPr>
            </w:pPr>
            <w:r w:rsidRPr="00B36556">
              <w:rPr>
                <w:rFonts w:ascii="Times New Roman" w:hAnsi="Times New Roman"/>
                <w:sz w:val="20"/>
                <w:szCs w:val="20"/>
              </w:rPr>
              <w:t>-Profesorii utilizează în procesul educațional tehnologii informaționale și comunicaționale moderne, precum și strategii didactice interactive;</w:t>
            </w:r>
          </w:p>
          <w:p w:rsidR="00A0280D" w:rsidRPr="00B36556" w:rsidRDefault="00A0280D" w:rsidP="000E691A">
            <w:pPr>
              <w:pStyle w:val="Frspaiere"/>
              <w:rPr>
                <w:rFonts w:ascii="Times New Roman" w:hAnsi="Times New Roman"/>
                <w:sz w:val="20"/>
                <w:szCs w:val="20"/>
              </w:rPr>
            </w:pPr>
            <w:r w:rsidRPr="00B36556">
              <w:rPr>
                <w:rFonts w:ascii="Times New Roman" w:hAnsi="Times New Roman"/>
                <w:sz w:val="20"/>
                <w:szCs w:val="20"/>
              </w:rPr>
              <w:t>-Perspective de formare a abilităților digitale în cadrul comisiilor metodice;</w:t>
            </w:r>
          </w:p>
          <w:p w:rsidR="00A0280D" w:rsidRPr="00B36556" w:rsidRDefault="00A0280D" w:rsidP="000E691A">
            <w:pPr>
              <w:spacing w:after="200" w:line="276" w:lineRule="auto"/>
              <w:jc w:val="both"/>
              <w:rPr>
                <w:rFonts w:ascii="Times New Roman" w:hAnsi="Times New Roman"/>
                <w:b/>
                <w:color w:val="000000" w:themeColor="text1"/>
                <w:sz w:val="20"/>
                <w:szCs w:val="20"/>
              </w:rPr>
            </w:pPr>
          </w:p>
        </w:tc>
        <w:tc>
          <w:tcPr>
            <w:tcW w:w="4786" w:type="dxa"/>
            <w:tcBorders>
              <w:top w:val="single" w:sz="4" w:space="0" w:color="auto"/>
              <w:left w:val="single" w:sz="4" w:space="0" w:color="auto"/>
              <w:bottom w:val="single" w:sz="4" w:space="0" w:color="auto"/>
              <w:right w:val="single" w:sz="4" w:space="0" w:color="auto"/>
            </w:tcBorders>
            <w:hideMark/>
          </w:tcPr>
          <w:p w:rsidR="00411777" w:rsidRPr="00B36556" w:rsidRDefault="00A0280D" w:rsidP="000E691A">
            <w:pPr>
              <w:pStyle w:val="Frspaiere"/>
              <w:rPr>
                <w:rFonts w:ascii="Times New Roman" w:hAnsi="Times New Roman"/>
                <w:sz w:val="20"/>
                <w:szCs w:val="20"/>
              </w:rPr>
            </w:pPr>
            <w:r w:rsidRPr="00B36556">
              <w:rPr>
                <w:rFonts w:ascii="Times New Roman" w:hAnsi="Times New Roman"/>
                <w:sz w:val="20"/>
                <w:szCs w:val="20"/>
              </w:rPr>
              <w:t xml:space="preserve">- </w:t>
            </w:r>
            <w:r w:rsidR="00411777" w:rsidRPr="00B36556">
              <w:rPr>
                <w:rFonts w:ascii="Times New Roman" w:hAnsi="Times New Roman"/>
                <w:sz w:val="20"/>
                <w:szCs w:val="20"/>
              </w:rPr>
              <w:t xml:space="preserve">Situația geopolitică din țară poate afecta procesul firesc al activității educaționale; </w:t>
            </w:r>
          </w:p>
          <w:p w:rsidR="00A0280D" w:rsidRPr="00B36556" w:rsidRDefault="00411777" w:rsidP="000E691A">
            <w:pPr>
              <w:pStyle w:val="Frspaiere"/>
              <w:rPr>
                <w:rFonts w:ascii="Times New Roman" w:hAnsi="Times New Roman"/>
                <w:sz w:val="20"/>
                <w:szCs w:val="20"/>
              </w:rPr>
            </w:pPr>
            <w:r w:rsidRPr="00B36556">
              <w:rPr>
                <w:rFonts w:ascii="Times New Roman" w:hAnsi="Times New Roman"/>
                <w:sz w:val="20"/>
                <w:szCs w:val="20"/>
              </w:rPr>
              <w:t>-Situația pandemică</w:t>
            </w:r>
            <w:r w:rsidR="00A0280D" w:rsidRPr="00B36556">
              <w:rPr>
                <w:rFonts w:ascii="Times New Roman" w:hAnsi="Times New Roman"/>
                <w:sz w:val="20"/>
                <w:szCs w:val="20"/>
              </w:rPr>
              <w:t xml:space="preserve"> a afectat semnificativ procesul de predare</w:t>
            </w:r>
            <w:r w:rsidRPr="00B36556">
              <w:rPr>
                <w:rFonts w:ascii="Times New Roman" w:hAnsi="Times New Roman"/>
                <w:sz w:val="20"/>
                <w:szCs w:val="20"/>
              </w:rPr>
              <w:t>-</w:t>
            </w:r>
            <w:r w:rsidR="00A0280D" w:rsidRPr="00B36556">
              <w:rPr>
                <w:rFonts w:ascii="Times New Roman" w:hAnsi="Times New Roman"/>
                <w:sz w:val="20"/>
                <w:szCs w:val="20"/>
              </w:rPr>
              <w:t xml:space="preserve"> învățare-evaluare.</w:t>
            </w:r>
          </w:p>
          <w:p w:rsidR="00A0280D" w:rsidRPr="00B36556" w:rsidRDefault="00A0280D" w:rsidP="000E691A">
            <w:pPr>
              <w:pStyle w:val="Frspaiere"/>
              <w:rPr>
                <w:rFonts w:ascii="Times New Roman" w:hAnsi="Times New Roman"/>
                <w:sz w:val="20"/>
                <w:szCs w:val="20"/>
              </w:rPr>
            </w:pPr>
            <w:r w:rsidRPr="00B36556">
              <w:rPr>
                <w:rFonts w:ascii="Times New Roman" w:hAnsi="Times New Roman"/>
                <w:sz w:val="20"/>
                <w:szCs w:val="20"/>
              </w:rPr>
              <w:t xml:space="preserve"> - Scăderea interesului pentru învățare și implicare din partea unor elevi</w:t>
            </w:r>
            <w:r w:rsidR="00411777" w:rsidRPr="00B36556">
              <w:rPr>
                <w:rFonts w:ascii="Times New Roman" w:hAnsi="Times New Roman"/>
                <w:sz w:val="20"/>
                <w:szCs w:val="20"/>
              </w:rPr>
              <w:t xml:space="preserve"> din familii dificile</w:t>
            </w:r>
            <w:r w:rsidRPr="00B36556">
              <w:rPr>
                <w:rFonts w:ascii="Times New Roman" w:hAnsi="Times New Roman"/>
                <w:sz w:val="20"/>
                <w:szCs w:val="20"/>
              </w:rPr>
              <w:t>;</w:t>
            </w:r>
          </w:p>
          <w:p w:rsidR="00A0280D" w:rsidRPr="00B36556" w:rsidRDefault="00A0280D" w:rsidP="000E691A">
            <w:pPr>
              <w:pStyle w:val="Frspaiere"/>
              <w:rPr>
                <w:rFonts w:ascii="Times New Roman" w:hAnsi="Times New Roman"/>
                <w:sz w:val="20"/>
                <w:szCs w:val="20"/>
              </w:rPr>
            </w:pPr>
            <w:r w:rsidRPr="00B36556">
              <w:rPr>
                <w:rFonts w:ascii="Times New Roman" w:hAnsi="Times New Roman"/>
                <w:sz w:val="20"/>
                <w:szCs w:val="20"/>
              </w:rPr>
              <w:t xml:space="preserve">- Elaborarea și publicarea unor studii și articole în reviste acreditate;                                                                        </w:t>
            </w:r>
          </w:p>
          <w:p w:rsidR="00A0280D" w:rsidRPr="00B36556" w:rsidRDefault="00A0280D" w:rsidP="000E691A">
            <w:pPr>
              <w:pStyle w:val="Frspaiere"/>
              <w:rPr>
                <w:rFonts w:ascii="Times New Roman" w:hAnsi="Times New Roman"/>
                <w:sz w:val="20"/>
                <w:szCs w:val="20"/>
              </w:rPr>
            </w:pPr>
            <w:r w:rsidRPr="00B36556">
              <w:rPr>
                <w:rFonts w:ascii="Times New Roman" w:hAnsi="Times New Roman"/>
                <w:sz w:val="20"/>
                <w:szCs w:val="20"/>
              </w:rPr>
              <w:t>- Rezistența unor cadre didactice pentru a depune efort întru producerea schimbării;</w:t>
            </w:r>
          </w:p>
          <w:p w:rsidR="00A0280D" w:rsidRPr="00B36556" w:rsidRDefault="00A0280D" w:rsidP="000E691A">
            <w:pPr>
              <w:pStyle w:val="Frspaiere"/>
              <w:rPr>
                <w:rFonts w:ascii="Times New Roman" w:hAnsi="Times New Roman"/>
                <w:sz w:val="20"/>
                <w:szCs w:val="20"/>
              </w:rPr>
            </w:pPr>
            <w:r w:rsidRPr="00B36556">
              <w:rPr>
                <w:rFonts w:ascii="Times New Roman" w:hAnsi="Times New Roman"/>
                <w:sz w:val="20"/>
                <w:szCs w:val="20"/>
              </w:rPr>
              <w:t>- Centrarea proiectelor didactice, uneori, pe conținuturi si nu pe competente;</w:t>
            </w:r>
          </w:p>
          <w:p w:rsidR="00A0280D" w:rsidRPr="00B36556" w:rsidRDefault="00A0280D" w:rsidP="000E691A">
            <w:pPr>
              <w:pStyle w:val="Frspaiere"/>
              <w:rPr>
                <w:rFonts w:ascii="Times New Roman" w:eastAsiaTheme="minorHAnsi" w:hAnsi="Times New Roman"/>
                <w:sz w:val="20"/>
                <w:szCs w:val="20"/>
              </w:rPr>
            </w:pPr>
            <w:r w:rsidRPr="00B36556">
              <w:rPr>
                <w:rFonts w:ascii="Times New Roman" w:eastAsiaTheme="minorHAnsi" w:hAnsi="Times New Roman"/>
                <w:sz w:val="20"/>
                <w:szCs w:val="20"/>
              </w:rPr>
              <w:t>- Interesul scăzut al agenților economici în acordarea de sponsorizări sau donații;</w:t>
            </w:r>
          </w:p>
          <w:p w:rsidR="00411777" w:rsidRPr="00B36556" w:rsidRDefault="00411777" w:rsidP="000E691A">
            <w:pPr>
              <w:pStyle w:val="Frspaiere"/>
              <w:rPr>
                <w:b/>
                <w:sz w:val="20"/>
                <w:szCs w:val="20"/>
              </w:rPr>
            </w:pPr>
            <w:r w:rsidRPr="00B36556">
              <w:rPr>
                <w:rFonts w:ascii="Times New Roman" w:eastAsiaTheme="minorHAnsi" w:hAnsi="Times New Roman"/>
                <w:sz w:val="20"/>
                <w:szCs w:val="20"/>
              </w:rPr>
              <w:t>- Lipsa mijloacelor bugetarea pot afecta unele probleme de dotare a cabinetelor de studii conform necesităților.</w:t>
            </w:r>
          </w:p>
        </w:tc>
      </w:tr>
      <w:tr w:rsidR="00A0280D" w:rsidRPr="00B36556" w:rsidTr="000E691A">
        <w:tc>
          <w:tcPr>
            <w:tcW w:w="4785" w:type="dxa"/>
            <w:tcBorders>
              <w:top w:val="single" w:sz="4" w:space="0" w:color="auto"/>
              <w:left w:val="single" w:sz="4" w:space="0" w:color="auto"/>
              <w:bottom w:val="single" w:sz="4" w:space="0" w:color="auto"/>
              <w:right w:val="single" w:sz="4" w:space="0" w:color="auto"/>
            </w:tcBorders>
          </w:tcPr>
          <w:p w:rsidR="00A0280D" w:rsidRPr="00B36556" w:rsidRDefault="00A0280D" w:rsidP="000E691A">
            <w:pPr>
              <w:pStyle w:val="Frspaiere"/>
              <w:jc w:val="center"/>
              <w:rPr>
                <w:rFonts w:ascii="Times New Roman" w:hAnsi="Times New Roman"/>
                <w:b/>
                <w:i/>
                <w:color w:val="002060"/>
                <w:sz w:val="20"/>
                <w:szCs w:val="20"/>
              </w:rPr>
            </w:pPr>
            <w:r w:rsidRPr="00B36556">
              <w:rPr>
                <w:rFonts w:ascii="Times New Roman" w:hAnsi="Times New Roman"/>
                <w:b/>
                <w:i/>
                <w:color w:val="002060"/>
                <w:sz w:val="20"/>
                <w:szCs w:val="20"/>
              </w:rPr>
              <w:lastRenderedPageBreak/>
              <w:t>Oportunități</w:t>
            </w:r>
          </w:p>
          <w:p w:rsidR="00A0280D" w:rsidRPr="00B36556" w:rsidRDefault="00A0280D" w:rsidP="000E691A">
            <w:pPr>
              <w:pStyle w:val="Frspaiere"/>
              <w:jc w:val="center"/>
              <w:rPr>
                <w:rFonts w:ascii="Times New Roman" w:hAnsi="Times New Roman"/>
                <w:b/>
                <w:i/>
                <w:color w:val="002060"/>
                <w:sz w:val="20"/>
                <w:szCs w:val="20"/>
              </w:rPr>
            </w:pPr>
          </w:p>
        </w:tc>
        <w:tc>
          <w:tcPr>
            <w:tcW w:w="4786" w:type="dxa"/>
            <w:tcBorders>
              <w:top w:val="single" w:sz="4" w:space="0" w:color="auto"/>
              <w:left w:val="single" w:sz="4" w:space="0" w:color="auto"/>
              <w:bottom w:val="single" w:sz="4" w:space="0" w:color="auto"/>
              <w:right w:val="single" w:sz="4" w:space="0" w:color="auto"/>
            </w:tcBorders>
          </w:tcPr>
          <w:p w:rsidR="00A0280D" w:rsidRPr="00B36556" w:rsidRDefault="00A0280D" w:rsidP="000E691A">
            <w:pPr>
              <w:pStyle w:val="Frspaiere"/>
              <w:jc w:val="center"/>
              <w:rPr>
                <w:rFonts w:ascii="Times New Roman" w:hAnsi="Times New Roman"/>
                <w:b/>
                <w:i/>
                <w:color w:val="002060"/>
                <w:sz w:val="20"/>
                <w:szCs w:val="20"/>
              </w:rPr>
            </w:pPr>
            <w:r w:rsidRPr="00B36556">
              <w:rPr>
                <w:rFonts w:ascii="Times New Roman" w:hAnsi="Times New Roman"/>
                <w:b/>
                <w:i/>
                <w:color w:val="002060"/>
                <w:sz w:val="20"/>
                <w:szCs w:val="20"/>
              </w:rPr>
              <w:t>Riscuri</w:t>
            </w:r>
          </w:p>
        </w:tc>
      </w:tr>
      <w:tr w:rsidR="00A0280D" w:rsidRPr="00C44383" w:rsidTr="000E691A">
        <w:tc>
          <w:tcPr>
            <w:tcW w:w="4785" w:type="dxa"/>
            <w:tcBorders>
              <w:top w:val="single" w:sz="4" w:space="0" w:color="auto"/>
              <w:left w:val="single" w:sz="4" w:space="0" w:color="auto"/>
              <w:bottom w:val="single" w:sz="4" w:space="0" w:color="auto"/>
              <w:right w:val="single" w:sz="4" w:space="0" w:color="auto"/>
            </w:tcBorders>
          </w:tcPr>
          <w:p w:rsidR="00411777" w:rsidRPr="00B36556" w:rsidRDefault="00A0280D" w:rsidP="000E691A">
            <w:pPr>
              <w:pStyle w:val="Frspaiere"/>
              <w:rPr>
                <w:rFonts w:ascii="Times New Roman" w:hAnsi="Times New Roman"/>
                <w:sz w:val="20"/>
                <w:szCs w:val="20"/>
              </w:rPr>
            </w:pPr>
            <w:r w:rsidRPr="00B36556">
              <w:rPr>
                <w:rFonts w:ascii="Times New Roman" w:hAnsi="Times New Roman"/>
                <w:sz w:val="20"/>
                <w:szCs w:val="20"/>
              </w:rPr>
              <w:t xml:space="preserve">- </w:t>
            </w:r>
            <w:r w:rsidR="00411777" w:rsidRPr="00B36556">
              <w:rPr>
                <w:rFonts w:ascii="Times New Roman" w:hAnsi="Times New Roman"/>
                <w:sz w:val="20"/>
                <w:szCs w:val="20"/>
              </w:rPr>
              <w:t>Activități extracuriculare și participarea la diverse concursuri școlare;</w:t>
            </w:r>
          </w:p>
          <w:p w:rsidR="00411777" w:rsidRPr="00B36556" w:rsidRDefault="00411777" w:rsidP="000E691A">
            <w:pPr>
              <w:pStyle w:val="Frspaiere"/>
              <w:rPr>
                <w:rFonts w:ascii="Times New Roman" w:hAnsi="Times New Roman"/>
                <w:sz w:val="20"/>
                <w:szCs w:val="20"/>
              </w:rPr>
            </w:pPr>
            <w:r w:rsidRPr="00B36556">
              <w:rPr>
                <w:rFonts w:ascii="Times New Roman" w:hAnsi="Times New Roman"/>
                <w:sz w:val="20"/>
                <w:szCs w:val="20"/>
              </w:rPr>
              <w:t>Implicarea în proiecte educaționale;</w:t>
            </w:r>
          </w:p>
          <w:p w:rsidR="00A0280D" w:rsidRPr="00B36556" w:rsidRDefault="00411777" w:rsidP="000E691A">
            <w:pPr>
              <w:pStyle w:val="Frspaiere"/>
              <w:rPr>
                <w:rFonts w:ascii="Times New Roman" w:hAnsi="Times New Roman"/>
                <w:sz w:val="20"/>
                <w:szCs w:val="20"/>
              </w:rPr>
            </w:pPr>
            <w:r w:rsidRPr="00B36556">
              <w:rPr>
                <w:rFonts w:ascii="Times New Roman" w:hAnsi="Times New Roman"/>
                <w:sz w:val="20"/>
                <w:szCs w:val="20"/>
              </w:rPr>
              <w:t>-</w:t>
            </w:r>
            <w:r w:rsidR="00A0280D" w:rsidRPr="00B36556">
              <w:rPr>
                <w:rFonts w:ascii="Times New Roman" w:hAnsi="Times New Roman"/>
                <w:sz w:val="20"/>
                <w:szCs w:val="20"/>
              </w:rPr>
              <w:t>Valorificarea abilităților individuale ale elevilor prin CDS;</w:t>
            </w:r>
          </w:p>
          <w:p w:rsidR="00A0280D" w:rsidRPr="00B36556" w:rsidRDefault="00A0280D" w:rsidP="000E691A">
            <w:pPr>
              <w:pStyle w:val="Frspaiere"/>
              <w:rPr>
                <w:rFonts w:ascii="Times New Roman" w:hAnsi="Times New Roman"/>
                <w:sz w:val="20"/>
                <w:szCs w:val="20"/>
              </w:rPr>
            </w:pPr>
            <w:r w:rsidRPr="00B36556">
              <w:rPr>
                <w:rFonts w:ascii="Times New Roman" w:hAnsi="Times New Roman"/>
                <w:sz w:val="20"/>
                <w:szCs w:val="20"/>
              </w:rPr>
              <w:t>- Posibilități de implicare în training-uri on-line orga</w:t>
            </w:r>
            <w:r w:rsidR="00411777" w:rsidRPr="00B36556">
              <w:rPr>
                <w:rFonts w:ascii="Times New Roman" w:hAnsi="Times New Roman"/>
                <w:sz w:val="20"/>
                <w:szCs w:val="20"/>
              </w:rPr>
              <w:t>nizate de DGETS mun. Chișinău</w:t>
            </w:r>
            <w:r w:rsidRPr="00B36556">
              <w:rPr>
                <w:rFonts w:ascii="Times New Roman" w:hAnsi="Times New Roman"/>
                <w:sz w:val="20"/>
                <w:szCs w:val="20"/>
              </w:rPr>
              <w:t>.</w:t>
            </w:r>
          </w:p>
          <w:p w:rsidR="00411777" w:rsidRPr="00B36556" w:rsidRDefault="00411777" w:rsidP="000E691A">
            <w:pPr>
              <w:pStyle w:val="Frspaiere"/>
              <w:rPr>
                <w:rFonts w:ascii="Times New Roman" w:hAnsi="Times New Roman"/>
                <w:sz w:val="20"/>
                <w:szCs w:val="20"/>
              </w:rPr>
            </w:pPr>
          </w:p>
          <w:p w:rsidR="00A0280D" w:rsidRPr="00B36556" w:rsidRDefault="00A0280D" w:rsidP="000E691A">
            <w:pPr>
              <w:pStyle w:val="Frspaiere"/>
              <w:rPr>
                <w:rFonts w:ascii="Times New Roman" w:hAnsi="Times New Roman"/>
                <w:sz w:val="20"/>
                <w:szCs w:val="20"/>
              </w:rPr>
            </w:pPr>
          </w:p>
        </w:tc>
        <w:tc>
          <w:tcPr>
            <w:tcW w:w="4786" w:type="dxa"/>
            <w:tcBorders>
              <w:top w:val="single" w:sz="4" w:space="0" w:color="auto"/>
              <w:left w:val="single" w:sz="4" w:space="0" w:color="auto"/>
              <w:bottom w:val="single" w:sz="4" w:space="0" w:color="auto"/>
              <w:right w:val="single" w:sz="4" w:space="0" w:color="auto"/>
            </w:tcBorders>
          </w:tcPr>
          <w:p w:rsidR="00A0280D" w:rsidRPr="00B36556" w:rsidRDefault="00A0280D" w:rsidP="000E691A">
            <w:pPr>
              <w:pStyle w:val="Frspaiere"/>
              <w:rPr>
                <w:rFonts w:ascii="Times New Roman" w:hAnsi="Times New Roman"/>
                <w:sz w:val="20"/>
                <w:szCs w:val="20"/>
              </w:rPr>
            </w:pPr>
            <w:r w:rsidRPr="00B36556">
              <w:rPr>
                <w:rFonts w:ascii="Times New Roman" w:hAnsi="Times New Roman"/>
                <w:sz w:val="20"/>
                <w:szCs w:val="20"/>
              </w:rPr>
              <w:t xml:space="preserve">-Ritmul accelerat al schimbărilor tehnologice conduce la uzura morala a echipamentelor existente;  </w:t>
            </w:r>
          </w:p>
          <w:p w:rsidR="00A0280D" w:rsidRPr="00B36556" w:rsidRDefault="00A0280D" w:rsidP="000E691A">
            <w:pPr>
              <w:pStyle w:val="Frspaiere"/>
              <w:rPr>
                <w:rFonts w:ascii="Times New Roman" w:hAnsi="Times New Roman"/>
                <w:sz w:val="20"/>
                <w:szCs w:val="20"/>
              </w:rPr>
            </w:pPr>
            <w:r w:rsidRPr="00B36556">
              <w:rPr>
                <w:rFonts w:ascii="Times New Roman" w:hAnsi="Times New Roman"/>
                <w:sz w:val="20"/>
                <w:szCs w:val="20"/>
              </w:rPr>
              <w:t xml:space="preserve">-Prețul ridicat al materialelor didactice si fondurile bănești limitate nu permit dotarea corespunzătoare a tuturor cabinetelor, claselor; </w:t>
            </w:r>
          </w:p>
          <w:p w:rsidR="00A0280D" w:rsidRPr="00B36556" w:rsidRDefault="00411777" w:rsidP="000E691A">
            <w:pPr>
              <w:pStyle w:val="Frspaiere"/>
              <w:rPr>
                <w:rFonts w:ascii="Times New Roman" w:hAnsi="Times New Roman"/>
                <w:sz w:val="20"/>
                <w:szCs w:val="20"/>
              </w:rPr>
            </w:pPr>
            <w:r w:rsidRPr="00B36556">
              <w:rPr>
                <w:rFonts w:ascii="Times New Roman" w:hAnsi="Times New Roman"/>
                <w:sz w:val="20"/>
                <w:szCs w:val="20"/>
              </w:rPr>
              <w:t>-Sistemul birocratizat de achiziții</w:t>
            </w:r>
            <w:r w:rsidR="00A0280D" w:rsidRPr="00B36556">
              <w:rPr>
                <w:rFonts w:ascii="Times New Roman" w:hAnsi="Times New Roman"/>
                <w:sz w:val="20"/>
                <w:szCs w:val="20"/>
              </w:rPr>
              <w:t xml:space="preserve"> a mijloacelor didactice;                                                         </w:t>
            </w:r>
          </w:p>
          <w:p w:rsidR="00A0280D" w:rsidRPr="00B36556" w:rsidRDefault="00A0280D" w:rsidP="000E691A">
            <w:pPr>
              <w:pStyle w:val="Frspaiere"/>
              <w:rPr>
                <w:sz w:val="20"/>
                <w:szCs w:val="20"/>
              </w:rPr>
            </w:pPr>
            <w:r w:rsidRPr="00B36556">
              <w:rPr>
                <w:rFonts w:ascii="Times New Roman" w:hAnsi="Times New Roman"/>
                <w:sz w:val="20"/>
                <w:szCs w:val="20"/>
              </w:rPr>
              <w:t>Conștiința morală a elevilor privind păstrarea și menținerea spațiilor școlare;</w:t>
            </w:r>
          </w:p>
        </w:tc>
      </w:tr>
    </w:tbl>
    <w:p w:rsidR="00A0280D" w:rsidRPr="00B36556" w:rsidRDefault="00A0280D" w:rsidP="00A0280D">
      <w:pPr>
        <w:spacing w:after="0" w:line="276" w:lineRule="auto"/>
        <w:jc w:val="both"/>
        <w:rPr>
          <w:rFonts w:ascii="Times New Roman" w:hAnsi="Times New Roman" w:cs="Times New Roman"/>
          <w:b/>
          <w:color w:val="002060"/>
          <w:u w:val="single"/>
          <w:lang w:val="ro-RO"/>
        </w:rPr>
      </w:pPr>
    </w:p>
    <w:p w:rsidR="00A0280D" w:rsidRPr="00B36556" w:rsidRDefault="001479E3" w:rsidP="001479E3">
      <w:pPr>
        <w:spacing w:after="0" w:line="276" w:lineRule="auto"/>
        <w:jc w:val="center"/>
        <w:rPr>
          <w:rFonts w:ascii="Times New Roman" w:hAnsi="Times New Roman" w:cs="Times New Roman"/>
          <w:b/>
          <w:color w:val="C00000"/>
          <w:lang w:val="it-IT"/>
        </w:rPr>
      </w:pPr>
      <w:r w:rsidRPr="00B36556">
        <w:rPr>
          <w:rFonts w:ascii="Times New Roman" w:hAnsi="Times New Roman" w:cs="Times New Roman"/>
          <w:b/>
          <w:color w:val="C00000"/>
          <w:u w:val="single"/>
          <w:lang w:val="it-IT"/>
        </w:rPr>
        <w:t>DIMENSIUNE V.</w:t>
      </w:r>
      <w:r w:rsidRPr="00B36556">
        <w:rPr>
          <w:rFonts w:ascii="Times New Roman" w:hAnsi="Times New Roman" w:cs="Times New Roman"/>
          <w:b/>
          <w:color w:val="C00000"/>
          <w:lang w:val="it-IT"/>
        </w:rPr>
        <w:t xml:space="preserve"> </w:t>
      </w:r>
      <w:r w:rsidRPr="00B36556">
        <w:rPr>
          <w:rFonts w:ascii="Times New Roman" w:hAnsi="Times New Roman" w:cs="Times New Roman"/>
          <w:b/>
          <w:i/>
          <w:color w:val="C00000"/>
          <w:lang w:val="it-IT"/>
        </w:rPr>
        <w:t>EDUCAȚIE SENSIBILĂ LA GEN</w:t>
      </w:r>
    </w:p>
    <w:p w:rsidR="00A0280D" w:rsidRPr="00B36556" w:rsidRDefault="00A0280D" w:rsidP="005D37D0">
      <w:pPr>
        <w:pStyle w:val="Frspaiere"/>
        <w:rPr>
          <w:rFonts w:ascii="Times New Roman" w:hAnsi="Times New Roman" w:cs="Times New Roman"/>
          <w:sz w:val="20"/>
          <w:szCs w:val="20"/>
          <w:lang w:val="ro-RO"/>
        </w:rPr>
      </w:pPr>
    </w:p>
    <w:p w:rsidR="00DA6E84" w:rsidRPr="00B36556" w:rsidRDefault="00EC29C4" w:rsidP="00EC29C4">
      <w:pPr>
        <w:pStyle w:val="Frspaiere"/>
        <w:rPr>
          <w:rFonts w:ascii="Times New Roman" w:hAnsi="Times New Roman" w:cs="Times New Roman"/>
          <w:b/>
          <w:sz w:val="20"/>
          <w:szCs w:val="20"/>
          <w:lang w:val="ro-RO"/>
        </w:rPr>
      </w:pPr>
      <w:r w:rsidRPr="00B36556">
        <w:rPr>
          <w:rFonts w:ascii="Times New Roman" w:hAnsi="Times New Roman" w:cs="Times New Roman"/>
          <w:b/>
          <w:sz w:val="20"/>
          <w:szCs w:val="20"/>
          <w:lang w:val="ro-RO"/>
        </w:rPr>
        <w:t>STANDARD 5.1. EDUCAREA, COMUNICAREA ȘI INTERACȚIONAREA COPIILOR ÎN CONFORMITATE CU PRINCIPIILE ECHITĂȚII DE GEN</w:t>
      </w:r>
    </w:p>
    <w:p w:rsidR="00DA6E84" w:rsidRPr="00B36556" w:rsidRDefault="00DA6E84"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Domeniu: </w:t>
      </w:r>
      <w:r w:rsidRPr="00B36556">
        <w:rPr>
          <w:rFonts w:ascii="Times New Roman" w:hAnsi="Times New Roman" w:cs="Times New Roman"/>
          <w:b/>
          <w:sz w:val="20"/>
          <w:szCs w:val="20"/>
          <w:lang w:val="ro-RO"/>
        </w:rPr>
        <w:t>Management</w:t>
      </w:r>
    </w:p>
    <w:p w:rsidR="00674EAB" w:rsidRPr="00B36556" w:rsidRDefault="00DA6E84"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5.1.1 Asigurarea echității de gen prin politicileși programele de promovare a echității de gen, prin nformarea în timp util și pe diverse căi a elevilor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Style w:val="GrilTabel"/>
        <w:tblW w:w="0" w:type="auto"/>
        <w:tblLook w:val="04A0"/>
      </w:tblPr>
      <w:tblGrid>
        <w:gridCol w:w="1240"/>
        <w:gridCol w:w="3402"/>
        <w:gridCol w:w="2325"/>
        <w:gridCol w:w="2321"/>
      </w:tblGrid>
      <w:tr w:rsidR="00674EAB" w:rsidRPr="00C44383" w:rsidTr="00783110">
        <w:tc>
          <w:tcPr>
            <w:tcW w:w="1242" w:type="dxa"/>
          </w:tcPr>
          <w:p w:rsidR="00674EAB" w:rsidRPr="00B36556" w:rsidRDefault="00674EAB" w:rsidP="00426019">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8103" w:type="dxa"/>
            <w:gridSpan w:val="3"/>
          </w:tcPr>
          <w:p w:rsidR="005807AE" w:rsidRPr="00B36556" w:rsidRDefault="005807AE" w:rsidP="005807AE">
            <w:pPr>
              <w:pStyle w:val="Frspaiere"/>
              <w:rPr>
                <w:rFonts w:ascii="Times New Roman" w:hAnsi="Times New Roman" w:cs="Times New Roman"/>
                <w:sz w:val="20"/>
                <w:szCs w:val="20"/>
                <w:lang w:val="ro-RO"/>
              </w:rPr>
            </w:pPr>
            <w:r w:rsidRPr="00B36556">
              <w:rPr>
                <w:rFonts w:ascii="Times New Roman" w:hAnsi="Times New Roman"/>
                <w:sz w:val="20"/>
                <w:szCs w:val="20"/>
                <w:lang w:val="ro-RO"/>
              </w:rPr>
              <w:t xml:space="preserve">Statutul Liceul Teoretic „ </w:t>
            </w:r>
            <w:r w:rsidR="00F13C22" w:rsidRPr="00B36556">
              <w:rPr>
                <w:rFonts w:ascii="Times New Roman" w:hAnsi="Times New Roman"/>
                <w:sz w:val="20"/>
                <w:szCs w:val="20"/>
                <w:lang w:val="ro-RO"/>
              </w:rPr>
              <w:t>Vasile Alecsandri</w:t>
            </w:r>
            <w:r w:rsidRPr="00B36556">
              <w:rPr>
                <w:rFonts w:ascii="Times New Roman" w:hAnsi="Times New Roman"/>
                <w:sz w:val="20"/>
                <w:szCs w:val="20"/>
                <w:lang w:val="ro-RO"/>
              </w:rPr>
              <w:t>” prevede ca aceasta să elaboreze și implementeze politica de protecție a copilului  ” În Regulamentul intern de funcționare al instituției, aprobat la ședința Consiliului profesoral, proces-verbal nr.01 din 06 septembrie 2021, se regăsesc prevederi pentru combaterea cazurilor ANET</w:t>
            </w:r>
            <w:r w:rsidRPr="00B36556">
              <w:rPr>
                <w:rFonts w:ascii="Times New Roman" w:hAnsi="Times New Roman"/>
                <w:lang w:val="ro-RO"/>
              </w:rPr>
              <w:t xml:space="preserve">; </w:t>
            </w:r>
          </w:p>
          <w:p w:rsidR="00284ADA" w:rsidRPr="00B36556" w:rsidRDefault="005807AE" w:rsidP="00B25814">
            <w:pPr>
              <w:rPr>
                <w:rFonts w:ascii="Times New Roman" w:hAnsi="Times New Roman" w:cs="Times New Roman"/>
                <w:sz w:val="20"/>
                <w:szCs w:val="20"/>
                <w:lang w:val="ro-RO"/>
              </w:rPr>
            </w:pPr>
            <w:r w:rsidRPr="00B36556">
              <w:rPr>
                <w:rFonts w:ascii="Times New Roman" w:hAnsi="Times New Roman" w:cs="Times New Roman"/>
                <w:sz w:val="20"/>
                <w:szCs w:val="20"/>
                <w:lang w:val="ro-RO"/>
              </w:rPr>
              <w:t>Proces verbal Nr 01 din 07 septembrie 2021 al CA  „</w:t>
            </w:r>
            <w:r w:rsidR="00284ADA" w:rsidRPr="00B36556">
              <w:rPr>
                <w:rFonts w:ascii="Times New Roman" w:hAnsi="Times New Roman" w:cs="Times New Roman"/>
                <w:sz w:val="20"/>
                <w:szCs w:val="20"/>
                <w:lang w:val="ro-RO"/>
              </w:rPr>
              <w:t>Cu privire la forme şi metode de lucru în prevenirea delecvenţei juvenile şi respectarea codului de etică şi deontologia preofesională.</w:t>
            </w:r>
          </w:p>
          <w:p w:rsidR="00284ADA" w:rsidRPr="00B36556" w:rsidRDefault="00284ADA" w:rsidP="00B25814">
            <w:pPr>
              <w:rPr>
                <w:rFonts w:ascii="Times New Roman" w:hAnsi="Times New Roman" w:cs="Times New Roman"/>
                <w:sz w:val="20"/>
                <w:szCs w:val="20"/>
                <w:lang w:val="ro-RO"/>
              </w:rPr>
            </w:pPr>
            <w:r w:rsidRPr="00B36556">
              <w:rPr>
                <w:rFonts w:ascii="Times New Roman" w:hAnsi="Times New Roman" w:cs="Times New Roman"/>
                <w:sz w:val="20"/>
                <w:szCs w:val="20"/>
                <w:lang w:val="ro-RO"/>
              </w:rPr>
              <w:t>Politica de protecție a copilului</w:t>
            </w:r>
            <w:r w:rsidR="005807AE" w:rsidRPr="00B36556">
              <w:rPr>
                <w:rFonts w:ascii="Times New Roman" w:hAnsi="Times New Roman" w:cs="Times New Roman"/>
                <w:sz w:val="20"/>
                <w:szCs w:val="20"/>
                <w:lang w:val="ro-RO"/>
              </w:rPr>
              <w:t>;</w:t>
            </w:r>
          </w:p>
          <w:p w:rsidR="00284ADA" w:rsidRPr="00B36556" w:rsidRDefault="00284ADA" w:rsidP="00B25814">
            <w:pPr>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Aplicarea procedurii legale de organizare instituțională și de intervenție a lucrătorilor instituției în cazurile de ANET și asigurarea cu servicii de consiliere și orientare în domeniul interrelaționării genurilor se realizează prin: </w:t>
            </w:r>
          </w:p>
          <w:p w:rsidR="00284ADA" w:rsidRPr="00B36556" w:rsidRDefault="00284ADA" w:rsidP="00B25814">
            <w:pPr>
              <w:rPr>
                <w:rFonts w:ascii="Times New Roman" w:hAnsi="Times New Roman" w:cs="Times New Roman"/>
                <w:sz w:val="20"/>
                <w:szCs w:val="20"/>
                <w:lang w:val="ro-RO"/>
              </w:rPr>
            </w:pPr>
            <w:r w:rsidRPr="00B36556">
              <w:rPr>
                <w:rFonts w:ascii="Times New Roman" w:hAnsi="Times New Roman" w:cs="Times New Roman"/>
                <w:sz w:val="20"/>
                <w:szCs w:val="20"/>
                <w:lang w:val="ro-RO"/>
              </w:rPr>
              <w:t>Boxa de încredere pentru raportarea cazurilor ANET;</w:t>
            </w:r>
          </w:p>
          <w:p w:rsidR="00284ADA" w:rsidRPr="00B36556" w:rsidRDefault="00284ADA" w:rsidP="00B25814">
            <w:pPr>
              <w:rPr>
                <w:rFonts w:ascii="Times New Roman" w:hAnsi="Times New Roman" w:cs="Times New Roman"/>
                <w:sz w:val="20"/>
                <w:szCs w:val="20"/>
                <w:lang w:val="ro-RO"/>
              </w:rPr>
            </w:pPr>
            <w:r w:rsidRPr="00B36556">
              <w:rPr>
                <w:rFonts w:ascii="Times New Roman" w:hAnsi="Times New Roman" w:cs="Times New Roman"/>
                <w:sz w:val="20"/>
                <w:szCs w:val="20"/>
                <w:lang w:val="ro-RO"/>
              </w:rPr>
              <w:t>Panoul informativ;</w:t>
            </w:r>
          </w:p>
          <w:p w:rsidR="00284ADA" w:rsidRPr="00B36556" w:rsidRDefault="00284ADA" w:rsidP="00B25814">
            <w:pPr>
              <w:rPr>
                <w:rFonts w:ascii="Times New Roman" w:hAnsi="Times New Roman" w:cs="Times New Roman"/>
                <w:sz w:val="20"/>
                <w:szCs w:val="20"/>
                <w:lang w:val="ro-RO"/>
              </w:rPr>
            </w:pPr>
            <w:r w:rsidRPr="00B36556">
              <w:rPr>
                <w:rFonts w:ascii="Times New Roman" w:hAnsi="Times New Roman" w:cs="Times New Roman"/>
                <w:sz w:val="20"/>
                <w:szCs w:val="20"/>
                <w:lang w:val="ro-RO"/>
              </w:rPr>
              <w:t>Registru de evidență a sesizărilor privind cazurile suspecte de abuz, neglijare, trafic al copilului, din 2013</w:t>
            </w:r>
          </w:p>
          <w:p w:rsidR="00284ADA" w:rsidRPr="00B36556" w:rsidRDefault="00284ADA" w:rsidP="00B25814">
            <w:pPr>
              <w:rPr>
                <w:rFonts w:ascii="Times New Roman" w:hAnsi="Times New Roman" w:cs="Times New Roman"/>
                <w:sz w:val="20"/>
                <w:szCs w:val="20"/>
                <w:lang w:val="ro-RO"/>
              </w:rPr>
            </w:pPr>
            <w:r w:rsidRPr="00B36556">
              <w:rPr>
                <w:rFonts w:ascii="Times New Roman" w:hAnsi="Times New Roman" w:cs="Times New Roman"/>
                <w:sz w:val="20"/>
                <w:szCs w:val="20"/>
                <w:lang w:val="es-ES"/>
              </w:rPr>
              <w:t>Plan de acțiuni privind reducerea violenței în mediul ș</w:t>
            </w:r>
            <w:r w:rsidR="005807AE" w:rsidRPr="00B36556">
              <w:rPr>
                <w:rFonts w:ascii="Times New Roman" w:hAnsi="Times New Roman" w:cs="Times New Roman"/>
                <w:sz w:val="20"/>
                <w:szCs w:val="20"/>
                <w:lang w:val="es-ES"/>
              </w:rPr>
              <w:t>colar pentru anul de studii 202</w:t>
            </w:r>
            <w:r w:rsidR="00023186">
              <w:rPr>
                <w:rFonts w:ascii="Times New Roman" w:hAnsi="Times New Roman" w:cs="Times New Roman"/>
                <w:sz w:val="20"/>
                <w:szCs w:val="20"/>
                <w:lang w:val="es-ES"/>
              </w:rPr>
              <w:t>2</w:t>
            </w:r>
            <w:r w:rsidR="005807AE" w:rsidRPr="00B36556">
              <w:rPr>
                <w:rFonts w:ascii="Times New Roman" w:hAnsi="Times New Roman" w:cs="Times New Roman"/>
                <w:sz w:val="20"/>
                <w:szCs w:val="20"/>
                <w:lang w:val="es-ES"/>
              </w:rPr>
              <w:t>- 202</w:t>
            </w:r>
            <w:r w:rsidR="00023186">
              <w:rPr>
                <w:rFonts w:ascii="Times New Roman" w:hAnsi="Times New Roman" w:cs="Times New Roman"/>
                <w:sz w:val="20"/>
                <w:szCs w:val="20"/>
                <w:lang w:val="es-ES"/>
              </w:rPr>
              <w:t>3</w:t>
            </w:r>
            <w:r w:rsidRPr="00B36556">
              <w:rPr>
                <w:rFonts w:ascii="Times New Roman" w:hAnsi="Times New Roman" w:cs="Times New Roman"/>
                <w:sz w:val="20"/>
                <w:szCs w:val="20"/>
                <w:lang w:val="es-ES"/>
              </w:rPr>
              <w:t>;</w:t>
            </w:r>
          </w:p>
          <w:p w:rsidR="00284ADA" w:rsidRPr="00B36556" w:rsidRDefault="00284ADA" w:rsidP="00B25814">
            <w:pPr>
              <w:rPr>
                <w:rFonts w:ascii="Times New Roman" w:hAnsi="Times New Roman" w:cs="Times New Roman"/>
                <w:sz w:val="20"/>
                <w:szCs w:val="20"/>
                <w:lang w:val="ro-RO"/>
              </w:rPr>
            </w:pPr>
            <w:r w:rsidRPr="00B36556">
              <w:rPr>
                <w:rFonts w:ascii="Times New Roman" w:hAnsi="Times New Roman" w:cs="Times New Roman"/>
                <w:sz w:val="20"/>
                <w:szCs w:val="20"/>
                <w:lang w:val="ro-RO"/>
              </w:rPr>
              <w:t>Raport privind evidența sesizărilor cazurilor de abuz, neg</w:t>
            </w:r>
            <w:r w:rsidR="005807AE" w:rsidRPr="00B36556">
              <w:rPr>
                <w:rFonts w:ascii="Times New Roman" w:hAnsi="Times New Roman" w:cs="Times New Roman"/>
                <w:sz w:val="20"/>
                <w:szCs w:val="20"/>
                <w:lang w:val="ro-RO"/>
              </w:rPr>
              <w:t>lijare, exploatare, trafic, 202</w:t>
            </w:r>
            <w:r w:rsidR="00023186">
              <w:rPr>
                <w:rFonts w:ascii="Times New Roman" w:hAnsi="Times New Roman" w:cs="Times New Roman"/>
                <w:sz w:val="20"/>
                <w:szCs w:val="20"/>
                <w:lang w:val="ro-RO"/>
              </w:rPr>
              <w:t>2</w:t>
            </w:r>
            <w:r w:rsidR="005807AE" w:rsidRPr="00B36556">
              <w:rPr>
                <w:rFonts w:ascii="Times New Roman" w:hAnsi="Times New Roman" w:cs="Times New Roman"/>
                <w:sz w:val="20"/>
                <w:szCs w:val="20"/>
                <w:lang w:val="ro-RO"/>
              </w:rPr>
              <w:t>-202</w:t>
            </w:r>
            <w:r w:rsidR="00023186">
              <w:rPr>
                <w:rFonts w:ascii="Times New Roman" w:hAnsi="Times New Roman" w:cs="Times New Roman"/>
                <w:sz w:val="20"/>
                <w:szCs w:val="20"/>
                <w:lang w:val="ro-RO"/>
              </w:rPr>
              <w:t>3</w:t>
            </w:r>
            <w:r w:rsidRPr="00B36556">
              <w:rPr>
                <w:rFonts w:ascii="Times New Roman" w:hAnsi="Times New Roman" w:cs="Times New Roman"/>
                <w:sz w:val="20"/>
                <w:szCs w:val="20"/>
                <w:lang w:val="ro-RO"/>
              </w:rPr>
              <w:t xml:space="preserve">; </w:t>
            </w:r>
          </w:p>
          <w:p w:rsidR="00284ADA" w:rsidRPr="00B36556" w:rsidRDefault="00284ADA" w:rsidP="00B25814">
            <w:pPr>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Plan de intervenție în cazurile de ANET este suplinit cu Planul de activitate a Grupului de lucru intrașcolar; </w:t>
            </w:r>
          </w:p>
          <w:p w:rsidR="00284ADA" w:rsidRPr="00B36556" w:rsidRDefault="00284ADA" w:rsidP="00B25814">
            <w:pPr>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Fișele de post ale angajaților, a diriginților de clasă; </w:t>
            </w:r>
          </w:p>
          <w:p w:rsidR="00284ADA" w:rsidRPr="00B36556" w:rsidRDefault="00284ADA" w:rsidP="00B25814">
            <w:pPr>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Acțiuni de implementare a Curriculumului disciplinei Dezvoltare personală; </w:t>
            </w:r>
          </w:p>
          <w:p w:rsidR="00284ADA" w:rsidRPr="00B36556" w:rsidRDefault="00284ADA" w:rsidP="00B25814">
            <w:pPr>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Registrul de evidență a fișelor de sesizare; </w:t>
            </w:r>
          </w:p>
          <w:p w:rsidR="00284ADA" w:rsidRPr="00B36556" w:rsidRDefault="00284ADA" w:rsidP="00B25814">
            <w:pPr>
              <w:rPr>
                <w:rFonts w:ascii="Times New Roman" w:hAnsi="Times New Roman" w:cs="Times New Roman"/>
                <w:sz w:val="20"/>
                <w:szCs w:val="20"/>
                <w:lang w:val="ro-RO"/>
              </w:rPr>
            </w:pPr>
            <w:r w:rsidRPr="00B36556">
              <w:rPr>
                <w:rFonts w:ascii="Times New Roman" w:hAnsi="Times New Roman" w:cs="Times New Roman"/>
                <w:sz w:val="20"/>
                <w:szCs w:val="20"/>
                <w:lang w:val="es-ES"/>
              </w:rPr>
              <w:t>Registrul de evidență a elevilor din g</w:t>
            </w:r>
            <w:r w:rsidR="005807AE" w:rsidRPr="00B36556">
              <w:rPr>
                <w:rFonts w:ascii="Times New Roman" w:hAnsi="Times New Roman" w:cs="Times New Roman"/>
                <w:sz w:val="20"/>
                <w:szCs w:val="20"/>
                <w:lang w:val="es-ES"/>
              </w:rPr>
              <w:t>rupul de risc, pentru anul  202</w:t>
            </w:r>
            <w:r w:rsidR="00023186">
              <w:rPr>
                <w:rFonts w:ascii="Times New Roman" w:hAnsi="Times New Roman" w:cs="Times New Roman"/>
                <w:sz w:val="20"/>
                <w:szCs w:val="20"/>
                <w:lang w:val="es-ES"/>
              </w:rPr>
              <w:t>2</w:t>
            </w:r>
            <w:r w:rsidR="005807AE" w:rsidRPr="00B36556">
              <w:rPr>
                <w:rFonts w:ascii="Times New Roman" w:hAnsi="Times New Roman" w:cs="Times New Roman"/>
                <w:sz w:val="20"/>
                <w:szCs w:val="20"/>
                <w:lang w:val="es-ES"/>
              </w:rPr>
              <w:t>-202</w:t>
            </w:r>
            <w:r w:rsidR="00023186">
              <w:rPr>
                <w:rFonts w:ascii="Times New Roman" w:hAnsi="Times New Roman" w:cs="Times New Roman"/>
                <w:sz w:val="20"/>
                <w:szCs w:val="20"/>
                <w:lang w:val="es-ES"/>
              </w:rPr>
              <w:t>3</w:t>
            </w:r>
            <w:r w:rsidRPr="00B36556">
              <w:rPr>
                <w:rFonts w:ascii="Times New Roman" w:hAnsi="Times New Roman" w:cs="Times New Roman"/>
                <w:sz w:val="20"/>
                <w:szCs w:val="20"/>
                <w:lang w:val="es-ES"/>
              </w:rPr>
              <w:t xml:space="preserve">; </w:t>
            </w:r>
          </w:p>
          <w:p w:rsidR="00284ADA" w:rsidRPr="00B36556" w:rsidRDefault="00284ADA" w:rsidP="00B25814">
            <w:pPr>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Chestionare cu părinții, elevii; </w:t>
            </w:r>
          </w:p>
          <w:p w:rsidR="009111A4" w:rsidRPr="00B36556" w:rsidRDefault="009111A4" w:rsidP="00B25814">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Aplicarea procedurii legale de organizare instituțională și de intervenție a lucrătorilor instituției în cazurile de ANET și asigurarea cu servicii de consiliere și orientare în domeniul interrelaționării genurilor se realizează prin: </w:t>
            </w:r>
          </w:p>
          <w:p w:rsidR="009111A4" w:rsidRPr="00B36556" w:rsidRDefault="009111A4" w:rsidP="00F54B0F">
            <w:pPr>
              <w:pStyle w:val="Frspaiere"/>
              <w:numPr>
                <w:ilvl w:val="1"/>
                <w:numId w:val="9"/>
              </w:numPr>
              <w:rPr>
                <w:rFonts w:ascii="Times New Roman" w:hAnsi="Times New Roman" w:cs="Times New Roman"/>
                <w:sz w:val="20"/>
                <w:szCs w:val="20"/>
                <w:lang w:val="ro-RO"/>
              </w:rPr>
            </w:pPr>
            <w:r w:rsidRPr="00B36556">
              <w:rPr>
                <w:rFonts w:ascii="Times New Roman" w:hAnsi="Times New Roman" w:cs="Times New Roman"/>
                <w:sz w:val="20"/>
                <w:szCs w:val="20"/>
                <w:lang w:val="en-US"/>
              </w:rPr>
              <w:t>Panoul informativ;</w:t>
            </w:r>
          </w:p>
          <w:p w:rsidR="009111A4" w:rsidRPr="00B36556" w:rsidRDefault="009111A4" w:rsidP="00F54B0F">
            <w:pPr>
              <w:pStyle w:val="Frspaiere"/>
              <w:numPr>
                <w:ilvl w:val="1"/>
                <w:numId w:val="9"/>
              </w:numPr>
              <w:rPr>
                <w:rFonts w:ascii="Times New Roman" w:hAnsi="Times New Roman" w:cs="Times New Roman"/>
                <w:sz w:val="20"/>
                <w:szCs w:val="20"/>
                <w:lang w:val="ro-RO"/>
              </w:rPr>
            </w:pPr>
            <w:r w:rsidRPr="00B36556">
              <w:rPr>
                <w:rFonts w:ascii="Times New Roman" w:hAnsi="Times New Roman" w:cs="Times New Roman"/>
                <w:sz w:val="20"/>
                <w:szCs w:val="20"/>
                <w:lang w:val="en-US"/>
              </w:rPr>
              <w:t>Registru de evidență a sesizărilor privind cazurile suspecte de abuz, neglijare, trafic al copilului, din 20</w:t>
            </w:r>
            <w:r w:rsidR="00023186">
              <w:rPr>
                <w:rFonts w:ascii="Times New Roman" w:hAnsi="Times New Roman" w:cs="Times New Roman"/>
                <w:sz w:val="20"/>
                <w:szCs w:val="20"/>
                <w:lang w:val="en-US"/>
              </w:rPr>
              <w:t>20</w:t>
            </w:r>
          </w:p>
          <w:p w:rsidR="009111A4" w:rsidRPr="00B36556" w:rsidRDefault="009111A4" w:rsidP="00F54B0F">
            <w:pPr>
              <w:pStyle w:val="Frspaiere"/>
              <w:numPr>
                <w:ilvl w:val="1"/>
                <w:numId w:val="9"/>
              </w:numPr>
              <w:rPr>
                <w:rFonts w:ascii="Times New Roman" w:hAnsi="Times New Roman" w:cs="Times New Roman"/>
                <w:sz w:val="20"/>
                <w:szCs w:val="20"/>
                <w:lang w:val="ro-RO"/>
              </w:rPr>
            </w:pPr>
            <w:r w:rsidRPr="00B36556">
              <w:rPr>
                <w:rFonts w:ascii="Times New Roman" w:hAnsi="Times New Roman" w:cs="Times New Roman"/>
                <w:sz w:val="20"/>
                <w:szCs w:val="20"/>
                <w:lang w:val="es-ES"/>
              </w:rPr>
              <w:t>Plan de acțiuni privind reducerea violenței în mediul ș</w:t>
            </w:r>
            <w:r w:rsidR="005807AE" w:rsidRPr="00B36556">
              <w:rPr>
                <w:rFonts w:ascii="Times New Roman" w:hAnsi="Times New Roman" w:cs="Times New Roman"/>
                <w:sz w:val="20"/>
                <w:szCs w:val="20"/>
                <w:lang w:val="es-ES"/>
              </w:rPr>
              <w:t>colar pentru anul de studii 202</w:t>
            </w:r>
            <w:r w:rsidR="00023186">
              <w:rPr>
                <w:rFonts w:ascii="Times New Roman" w:hAnsi="Times New Roman" w:cs="Times New Roman"/>
                <w:sz w:val="20"/>
                <w:szCs w:val="20"/>
                <w:lang w:val="es-ES"/>
              </w:rPr>
              <w:t>2</w:t>
            </w:r>
            <w:r w:rsidR="005807AE" w:rsidRPr="00B36556">
              <w:rPr>
                <w:rFonts w:ascii="Times New Roman" w:hAnsi="Times New Roman" w:cs="Times New Roman"/>
                <w:sz w:val="20"/>
                <w:szCs w:val="20"/>
                <w:lang w:val="es-ES"/>
              </w:rPr>
              <w:t>-202</w:t>
            </w:r>
            <w:r w:rsidR="00023186">
              <w:rPr>
                <w:rFonts w:ascii="Times New Roman" w:hAnsi="Times New Roman" w:cs="Times New Roman"/>
                <w:sz w:val="20"/>
                <w:szCs w:val="20"/>
                <w:lang w:val="es-ES"/>
              </w:rPr>
              <w:t>3</w:t>
            </w:r>
            <w:r w:rsidRPr="00B36556">
              <w:rPr>
                <w:rFonts w:ascii="Times New Roman" w:hAnsi="Times New Roman" w:cs="Times New Roman"/>
                <w:sz w:val="20"/>
                <w:szCs w:val="20"/>
                <w:lang w:val="es-ES"/>
              </w:rPr>
              <w:t>;</w:t>
            </w:r>
          </w:p>
          <w:p w:rsidR="009111A4" w:rsidRPr="00B36556" w:rsidRDefault="009111A4" w:rsidP="00F54B0F">
            <w:pPr>
              <w:pStyle w:val="Frspaiere"/>
              <w:numPr>
                <w:ilvl w:val="1"/>
                <w:numId w:val="9"/>
              </w:numPr>
              <w:rPr>
                <w:rFonts w:ascii="Times New Roman" w:hAnsi="Times New Roman" w:cs="Times New Roman"/>
                <w:sz w:val="20"/>
                <w:szCs w:val="20"/>
                <w:lang w:val="ro-RO"/>
              </w:rPr>
            </w:pPr>
            <w:r w:rsidRPr="00B36556">
              <w:rPr>
                <w:rFonts w:ascii="Times New Roman" w:hAnsi="Times New Roman" w:cs="Times New Roman"/>
                <w:sz w:val="20"/>
                <w:szCs w:val="20"/>
                <w:lang w:val="en-US"/>
              </w:rPr>
              <w:t>Raport privind evidența sesizărilor cazurilor de abuz, neglijare, ex</w:t>
            </w:r>
            <w:r w:rsidR="005807AE" w:rsidRPr="00B36556">
              <w:rPr>
                <w:rFonts w:ascii="Times New Roman" w:hAnsi="Times New Roman" w:cs="Times New Roman"/>
                <w:sz w:val="20"/>
                <w:szCs w:val="20"/>
                <w:lang w:val="en-US"/>
              </w:rPr>
              <w:t>ploatare, trafic, 202</w:t>
            </w:r>
            <w:r w:rsidR="00023186">
              <w:rPr>
                <w:rFonts w:ascii="Times New Roman" w:hAnsi="Times New Roman" w:cs="Times New Roman"/>
                <w:sz w:val="20"/>
                <w:szCs w:val="20"/>
                <w:lang w:val="en-US"/>
              </w:rPr>
              <w:t>2</w:t>
            </w:r>
            <w:r w:rsidR="005807AE" w:rsidRPr="00B36556">
              <w:rPr>
                <w:rFonts w:ascii="Times New Roman" w:hAnsi="Times New Roman" w:cs="Times New Roman"/>
                <w:sz w:val="20"/>
                <w:szCs w:val="20"/>
                <w:lang w:val="en-US"/>
              </w:rPr>
              <w:t>-202</w:t>
            </w:r>
            <w:r w:rsidR="00023186">
              <w:rPr>
                <w:rFonts w:ascii="Times New Roman" w:hAnsi="Times New Roman" w:cs="Times New Roman"/>
                <w:sz w:val="20"/>
                <w:szCs w:val="20"/>
                <w:lang w:val="en-US"/>
              </w:rPr>
              <w:t>3</w:t>
            </w:r>
            <w:r w:rsidRPr="00B36556">
              <w:rPr>
                <w:rFonts w:ascii="Times New Roman" w:hAnsi="Times New Roman" w:cs="Times New Roman"/>
                <w:sz w:val="20"/>
                <w:szCs w:val="20"/>
                <w:lang w:val="en-US"/>
              </w:rPr>
              <w:t xml:space="preserve">; </w:t>
            </w:r>
          </w:p>
          <w:p w:rsidR="009111A4" w:rsidRPr="00B36556" w:rsidRDefault="009111A4" w:rsidP="00F54B0F">
            <w:pPr>
              <w:pStyle w:val="Frspaiere"/>
              <w:numPr>
                <w:ilvl w:val="1"/>
                <w:numId w:val="9"/>
              </w:numPr>
              <w:rPr>
                <w:rFonts w:ascii="Times New Roman" w:hAnsi="Times New Roman" w:cs="Times New Roman"/>
                <w:sz w:val="20"/>
                <w:szCs w:val="20"/>
                <w:lang w:val="ro-RO"/>
              </w:rPr>
            </w:pPr>
            <w:r w:rsidRPr="00B36556">
              <w:rPr>
                <w:rFonts w:ascii="Times New Roman" w:hAnsi="Times New Roman" w:cs="Times New Roman"/>
                <w:sz w:val="20"/>
                <w:szCs w:val="20"/>
                <w:lang w:val="en-US"/>
              </w:rPr>
              <w:t xml:space="preserve"> Plan de intervenție în cazurile de ANET este suplinit cu Planul de activitate a Grupului de lucru intrașcolar; </w:t>
            </w:r>
          </w:p>
          <w:p w:rsidR="009111A4" w:rsidRPr="00B36556" w:rsidRDefault="009111A4" w:rsidP="00F54B0F">
            <w:pPr>
              <w:pStyle w:val="Frspaiere"/>
              <w:numPr>
                <w:ilvl w:val="1"/>
                <w:numId w:val="9"/>
              </w:numPr>
              <w:rPr>
                <w:rFonts w:ascii="Times New Roman" w:hAnsi="Times New Roman" w:cs="Times New Roman"/>
                <w:sz w:val="20"/>
                <w:szCs w:val="20"/>
                <w:lang w:val="ro-RO"/>
              </w:rPr>
            </w:pPr>
            <w:r w:rsidRPr="00B36556">
              <w:rPr>
                <w:rFonts w:ascii="Times New Roman" w:hAnsi="Times New Roman" w:cs="Times New Roman"/>
                <w:sz w:val="20"/>
                <w:szCs w:val="20"/>
                <w:lang w:val="en-US"/>
              </w:rPr>
              <w:t xml:space="preserve">Fișele de post ale angajaților, a diriginților de clasă; </w:t>
            </w:r>
          </w:p>
          <w:p w:rsidR="009111A4" w:rsidRPr="00B36556" w:rsidRDefault="009111A4" w:rsidP="00F54B0F">
            <w:pPr>
              <w:pStyle w:val="Frspaiere"/>
              <w:numPr>
                <w:ilvl w:val="1"/>
                <w:numId w:val="9"/>
              </w:numPr>
              <w:rPr>
                <w:rFonts w:ascii="Times New Roman" w:hAnsi="Times New Roman" w:cs="Times New Roman"/>
                <w:sz w:val="20"/>
                <w:szCs w:val="20"/>
                <w:lang w:val="ro-RO"/>
              </w:rPr>
            </w:pPr>
            <w:r w:rsidRPr="00B36556">
              <w:rPr>
                <w:rFonts w:ascii="Times New Roman" w:hAnsi="Times New Roman" w:cs="Times New Roman"/>
                <w:sz w:val="20"/>
                <w:szCs w:val="20"/>
                <w:lang w:val="it-IT"/>
              </w:rPr>
              <w:t xml:space="preserve">Acțiuni de implementare a Curriculumului disciplinei Dezvoltare personală; </w:t>
            </w:r>
          </w:p>
          <w:p w:rsidR="009111A4" w:rsidRPr="00B36556" w:rsidRDefault="009111A4" w:rsidP="00F54B0F">
            <w:pPr>
              <w:pStyle w:val="Frspaiere"/>
              <w:numPr>
                <w:ilvl w:val="1"/>
                <w:numId w:val="9"/>
              </w:numPr>
              <w:rPr>
                <w:rFonts w:ascii="Times New Roman" w:hAnsi="Times New Roman" w:cs="Times New Roman"/>
                <w:sz w:val="20"/>
                <w:szCs w:val="20"/>
                <w:lang w:val="ro-RO"/>
              </w:rPr>
            </w:pPr>
            <w:r w:rsidRPr="00B36556">
              <w:rPr>
                <w:rFonts w:ascii="Times New Roman" w:hAnsi="Times New Roman" w:cs="Times New Roman"/>
                <w:sz w:val="20"/>
                <w:szCs w:val="20"/>
                <w:lang w:val="it-IT"/>
              </w:rPr>
              <w:t xml:space="preserve"> </w:t>
            </w:r>
            <w:r w:rsidRPr="00B36556">
              <w:rPr>
                <w:rFonts w:ascii="Times New Roman" w:hAnsi="Times New Roman" w:cs="Times New Roman"/>
                <w:sz w:val="20"/>
                <w:szCs w:val="20"/>
                <w:lang w:val="es-ES"/>
              </w:rPr>
              <w:t xml:space="preserve">Registrul de evidență a fișelor de sesizare; </w:t>
            </w:r>
          </w:p>
          <w:p w:rsidR="009111A4" w:rsidRPr="00B36556" w:rsidRDefault="009111A4" w:rsidP="00F54B0F">
            <w:pPr>
              <w:pStyle w:val="Frspaiere"/>
              <w:numPr>
                <w:ilvl w:val="1"/>
                <w:numId w:val="9"/>
              </w:numPr>
              <w:rPr>
                <w:rFonts w:ascii="Times New Roman" w:hAnsi="Times New Roman" w:cs="Times New Roman"/>
                <w:sz w:val="20"/>
                <w:szCs w:val="20"/>
                <w:lang w:val="ro-RO"/>
              </w:rPr>
            </w:pPr>
            <w:r w:rsidRPr="00B36556">
              <w:rPr>
                <w:rFonts w:ascii="Times New Roman" w:hAnsi="Times New Roman" w:cs="Times New Roman"/>
                <w:sz w:val="20"/>
                <w:szCs w:val="20"/>
                <w:lang w:val="es-ES"/>
              </w:rPr>
              <w:t xml:space="preserve"> Registrul de evidență a elevilor din g</w:t>
            </w:r>
            <w:r w:rsidR="005807AE" w:rsidRPr="00B36556">
              <w:rPr>
                <w:rFonts w:ascii="Times New Roman" w:hAnsi="Times New Roman" w:cs="Times New Roman"/>
                <w:sz w:val="20"/>
                <w:szCs w:val="20"/>
                <w:lang w:val="es-ES"/>
              </w:rPr>
              <w:t>rupul de risc, pentru anul  202</w:t>
            </w:r>
            <w:r w:rsidR="00023186">
              <w:rPr>
                <w:rFonts w:ascii="Times New Roman" w:hAnsi="Times New Roman" w:cs="Times New Roman"/>
                <w:sz w:val="20"/>
                <w:szCs w:val="20"/>
                <w:lang w:val="es-ES"/>
              </w:rPr>
              <w:t>2</w:t>
            </w:r>
            <w:r w:rsidR="005807AE" w:rsidRPr="00B36556">
              <w:rPr>
                <w:rFonts w:ascii="Times New Roman" w:hAnsi="Times New Roman" w:cs="Times New Roman"/>
                <w:sz w:val="20"/>
                <w:szCs w:val="20"/>
                <w:lang w:val="es-ES"/>
              </w:rPr>
              <w:t>-202</w:t>
            </w:r>
            <w:r w:rsidR="00873712">
              <w:rPr>
                <w:rFonts w:ascii="Times New Roman" w:hAnsi="Times New Roman" w:cs="Times New Roman"/>
                <w:sz w:val="20"/>
                <w:szCs w:val="20"/>
                <w:lang w:val="es-ES"/>
              </w:rPr>
              <w:t>3</w:t>
            </w:r>
            <w:r w:rsidRPr="00B36556">
              <w:rPr>
                <w:rFonts w:ascii="Times New Roman" w:hAnsi="Times New Roman" w:cs="Times New Roman"/>
                <w:sz w:val="20"/>
                <w:szCs w:val="20"/>
                <w:lang w:val="es-ES"/>
              </w:rPr>
              <w:t xml:space="preserve">; </w:t>
            </w:r>
          </w:p>
          <w:p w:rsidR="009111A4" w:rsidRPr="00B36556" w:rsidRDefault="009111A4" w:rsidP="00F54B0F">
            <w:pPr>
              <w:pStyle w:val="Frspaiere"/>
              <w:numPr>
                <w:ilvl w:val="1"/>
                <w:numId w:val="9"/>
              </w:numPr>
              <w:rPr>
                <w:rFonts w:ascii="Times New Roman" w:hAnsi="Times New Roman" w:cs="Times New Roman"/>
                <w:sz w:val="20"/>
                <w:szCs w:val="20"/>
                <w:lang w:val="ro-RO"/>
              </w:rPr>
            </w:pPr>
            <w:r w:rsidRPr="00B36556">
              <w:rPr>
                <w:rFonts w:ascii="Times New Roman" w:hAnsi="Times New Roman" w:cs="Times New Roman"/>
                <w:sz w:val="20"/>
                <w:szCs w:val="20"/>
                <w:lang w:val="en-US"/>
              </w:rPr>
              <w:t xml:space="preserve">Chestionare cu părinții, elevii; </w:t>
            </w:r>
          </w:p>
          <w:p w:rsidR="009111A4" w:rsidRPr="00B36556" w:rsidRDefault="009111A4" w:rsidP="009111A4">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 Informarea cadrelor didactice cu Ordinul nr. 77 din 22.02.2013 cu privire la ANET, la data de 06.09.2018, (informare contra semnătură a tuturor colaboratorilor instituţiei).</w:t>
            </w:r>
          </w:p>
        </w:tc>
      </w:tr>
      <w:tr w:rsidR="00674EAB" w:rsidRPr="00B36556" w:rsidTr="00783110">
        <w:tc>
          <w:tcPr>
            <w:tcW w:w="1242" w:type="dxa"/>
          </w:tcPr>
          <w:p w:rsidR="00674EAB" w:rsidRPr="00B36556" w:rsidRDefault="00674EAB" w:rsidP="00426019">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lastRenderedPageBreak/>
              <w:t>Constatări</w:t>
            </w:r>
          </w:p>
        </w:tc>
        <w:tc>
          <w:tcPr>
            <w:tcW w:w="8103" w:type="dxa"/>
            <w:gridSpan w:val="3"/>
          </w:tcPr>
          <w:p w:rsidR="005807AE" w:rsidRPr="00B36556" w:rsidRDefault="00480314" w:rsidP="005807AE">
            <w:pPr>
              <w:pStyle w:val="Frspaiere"/>
              <w:rPr>
                <w:rFonts w:ascii="Times New Roman" w:hAnsi="Times New Roman"/>
                <w:i/>
                <w:sz w:val="20"/>
                <w:szCs w:val="20"/>
                <w:lang w:val="ro-RO"/>
              </w:rPr>
            </w:pPr>
            <w:r w:rsidRPr="00B36556">
              <w:rPr>
                <w:rFonts w:ascii="Times New Roman" w:hAnsi="Times New Roman" w:cs="Times New Roman"/>
                <w:i/>
                <w:sz w:val="20"/>
                <w:szCs w:val="20"/>
                <w:lang w:val="ro-RO"/>
              </w:rPr>
              <w:t>5.1.1. Administrarea instituției asigură echitatea de gen prin politicile și programele de promovare a echității de gen, prin informarea în timp util și pe diverse căi a elevilor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r w:rsidR="005807AE" w:rsidRPr="00B36556">
              <w:rPr>
                <w:lang w:val="ro-RO"/>
              </w:rPr>
              <w:t xml:space="preserve"> </w:t>
            </w:r>
            <w:r w:rsidR="005807AE" w:rsidRPr="00B36556">
              <w:rPr>
                <w:rFonts w:ascii="Times New Roman" w:hAnsi="Times New Roman"/>
                <w:i/>
                <w:sz w:val="20"/>
                <w:szCs w:val="20"/>
                <w:lang w:val="ro-RO"/>
              </w:rPr>
              <w:t xml:space="preserve">Angajații liceului sunt obligați să sesizeze toate cazurile de discriminare, abuz sau neglijare a copiilor, echitatea de gen  prin ordin și obligațiunile din fișa postului. </w:t>
            </w:r>
          </w:p>
          <w:p w:rsidR="005807AE" w:rsidRPr="00B36556" w:rsidRDefault="005807AE" w:rsidP="005807AE">
            <w:pPr>
              <w:pStyle w:val="Frspaiere"/>
              <w:rPr>
                <w:rFonts w:ascii="Times New Roman" w:hAnsi="Times New Roman"/>
                <w:i/>
                <w:sz w:val="20"/>
                <w:szCs w:val="20"/>
                <w:lang w:val="ro-RO"/>
              </w:rPr>
            </w:pPr>
            <w:r w:rsidRPr="00B36556">
              <w:rPr>
                <w:rFonts w:ascii="Times New Roman" w:hAnsi="Times New Roman"/>
                <w:i/>
                <w:sz w:val="20"/>
                <w:szCs w:val="20"/>
                <w:lang w:val="ro-RO"/>
              </w:rPr>
              <w:sym w:font="Symbol" w:char="F0B7"/>
            </w:r>
            <w:r w:rsidRPr="00B36556">
              <w:rPr>
                <w:rFonts w:ascii="Times New Roman" w:hAnsi="Times New Roman"/>
                <w:i/>
                <w:sz w:val="20"/>
                <w:szCs w:val="20"/>
                <w:lang w:val="ro-RO"/>
              </w:rPr>
              <w:t xml:space="preserve"> În cadrul ședințelor CP sunt discutate probleme privind Procedura de identificare, înregistrare și evaluare inițială a cazurilor suspecte de violență, neglijare, exploatare și trafic al copilului”. </w:t>
            </w:r>
          </w:p>
          <w:p w:rsidR="005807AE" w:rsidRPr="00B36556" w:rsidRDefault="005807AE" w:rsidP="005807AE">
            <w:pPr>
              <w:pStyle w:val="Frspaiere"/>
              <w:rPr>
                <w:rFonts w:ascii="Times New Roman" w:hAnsi="Times New Roman"/>
                <w:i/>
                <w:sz w:val="20"/>
                <w:szCs w:val="20"/>
                <w:lang w:val="ro-RO"/>
              </w:rPr>
            </w:pPr>
            <w:r w:rsidRPr="00B36556">
              <w:rPr>
                <w:rFonts w:ascii="Times New Roman" w:hAnsi="Times New Roman"/>
                <w:i/>
                <w:sz w:val="20"/>
                <w:szCs w:val="20"/>
                <w:lang w:val="ro-RO"/>
              </w:rPr>
              <w:sym w:font="Symbol" w:char="F0B7"/>
            </w:r>
            <w:r w:rsidRPr="00B36556">
              <w:rPr>
                <w:rFonts w:ascii="Times New Roman" w:hAnsi="Times New Roman"/>
                <w:i/>
                <w:sz w:val="20"/>
                <w:szCs w:val="20"/>
                <w:lang w:val="ro-RO"/>
              </w:rPr>
              <w:t xml:space="preserve"> Consilierea părinților și a cadrelor didactice a fost furnizată în baza procedurii ANET, încurajați de către psihologul școlar. </w:t>
            </w:r>
          </w:p>
          <w:p w:rsidR="00674EAB" w:rsidRPr="00B36556" w:rsidRDefault="005807AE" w:rsidP="00426019">
            <w:pPr>
              <w:pStyle w:val="Frspaiere"/>
              <w:rPr>
                <w:rFonts w:ascii="Times New Roman" w:hAnsi="Times New Roman" w:cs="Times New Roman"/>
                <w:i/>
                <w:sz w:val="20"/>
                <w:szCs w:val="20"/>
                <w:lang w:val="ro-RO"/>
              </w:rPr>
            </w:pPr>
            <w:r w:rsidRPr="00B36556">
              <w:rPr>
                <w:rFonts w:ascii="Times New Roman" w:hAnsi="Times New Roman"/>
                <w:i/>
                <w:sz w:val="20"/>
                <w:szCs w:val="20"/>
                <w:lang w:val="ro-RO"/>
              </w:rPr>
              <w:sym w:font="Symbol" w:char="F0B7"/>
            </w:r>
            <w:r w:rsidRPr="00B36556">
              <w:rPr>
                <w:rFonts w:ascii="Times New Roman" w:hAnsi="Times New Roman"/>
                <w:i/>
                <w:sz w:val="20"/>
                <w:szCs w:val="20"/>
                <w:lang w:val="ro-RO"/>
              </w:rPr>
              <w:t xml:space="preserve"> Realizarea planificărilor incluzând dimensiunea echitate de gen, prevenirea discriminării de gen; Asigurarea serviciilor de consiliere și orientare în domeniul comunicării și inter-relaționării genurilor. Asigurarea spațiilor școlare adecvate particularităților de gen;</w:t>
            </w:r>
          </w:p>
        </w:tc>
      </w:tr>
      <w:tr w:rsidR="00674EAB" w:rsidRPr="00B36556" w:rsidTr="00783110">
        <w:tc>
          <w:tcPr>
            <w:tcW w:w="1242" w:type="dxa"/>
          </w:tcPr>
          <w:p w:rsidR="00674EAB" w:rsidRPr="00B36556" w:rsidRDefault="00674EAB" w:rsidP="00426019">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430" w:type="dxa"/>
          </w:tcPr>
          <w:p w:rsidR="00674EAB" w:rsidRPr="00B36556" w:rsidRDefault="00674EAB" w:rsidP="00426019">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D24429" w:rsidRPr="00B36556">
              <w:rPr>
                <w:rFonts w:ascii="Times New Roman" w:hAnsi="Times New Roman" w:cs="Times New Roman"/>
                <w:b/>
                <w:i/>
                <w:sz w:val="20"/>
                <w:szCs w:val="20"/>
                <w:lang w:val="ro-RO"/>
              </w:rPr>
              <w:t>2</w:t>
            </w:r>
          </w:p>
        </w:tc>
        <w:tc>
          <w:tcPr>
            <w:tcW w:w="2336" w:type="dxa"/>
          </w:tcPr>
          <w:p w:rsidR="00674EAB" w:rsidRPr="00B36556" w:rsidRDefault="00674EAB" w:rsidP="00426019">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A06215" w:rsidRPr="00B36556">
              <w:rPr>
                <w:rFonts w:ascii="Times New Roman" w:hAnsi="Times New Roman" w:cs="Times New Roman"/>
                <w:b/>
                <w:i/>
                <w:sz w:val="20"/>
                <w:szCs w:val="20"/>
                <w:lang w:val="ro-RO"/>
              </w:rPr>
              <w:t>2</w:t>
            </w:r>
          </w:p>
        </w:tc>
        <w:tc>
          <w:tcPr>
            <w:tcW w:w="2337" w:type="dxa"/>
          </w:tcPr>
          <w:p w:rsidR="00674EAB" w:rsidRPr="00B36556" w:rsidRDefault="00674EAB" w:rsidP="00426019">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A06215" w:rsidRPr="00B36556">
              <w:rPr>
                <w:rFonts w:ascii="Times New Roman" w:hAnsi="Times New Roman" w:cs="Times New Roman"/>
                <w:b/>
                <w:i/>
                <w:sz w:val="20"/>
                <w:szCs w:val="20"/>
                <w:lang w:val="ro-RO"/>
              </w:rPr>
              <w:t xml:space="preserve"> 2</w:t>
            </w:r>
          </w:p>
        </w:tc>
      </w:tr>
    </w:tbl>
    <w:p w:rsidR="00674EAB" w:rsidRPr="00B36556" w:rsidRDefault="00674EAB" w:rsidP="005D37D0">
      <w:pPr>
        <w:pStyle w:val="Frspaiere"/>
        <w:rPr>
          <w:rFonts w:ascii="Times New Roman" w:hAnsi="Times New Roman" w:cs="Times New Roman"/>
          <w:sz w:val="20"/>
          <w:szCs w:val="20"/>
          <w:lang w:val="ro-RO"/>
        </w:rPr>
      </w:pPr>
    </w:p>
    <w:p w:rsidR="00674EAB" w:rsidRPr="00B36556" w:rsidRDefault="00D24429"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Domeniu: </w:t>
      </w:r>
      <w:r w:rsidRPr="00B36556">
        <w:rPr>
          <w:rFonts w:ascii="Times New Roman" w:hAnsi="Times New Roman" w:cs="Times New Roman"/>
          <w:b/>
          <w:sz w:val="20"/>
          <w:szCs w:val="20"/>
          <w:lang w:val="ro-RO"/>
        </w:rPr>
        <w:t>Capacitate instituțională</w:t>
      </w:r>
    </w:p>
    <w:p w:rsidR="00674EAB" w:rsidRPr="00B36556" w:rsidRDefault="00D24429"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5.1.2 Asigurarea planificării resurselor pentru organizarea activităților și a formării cadrelor didactice în privința educației de gen</w:t>
      </w:r>
    </w:p>
    <w:tbl>
      <w:tblPr>
        <w:tblStyle w:val="GrilTabel"/>
        <w:tblW w:w="0" w:type="auto"/>
        <w:tblLook w:val="04A0"/>
      </w:tblPr>
      <w:tblGrid>
        <w:gridCol w:w="1231"/>
        <w:gridCol w:w="3293"/>
        <w:gridCol w:w="2280"/>
        <w:gridCol w:w="2258"/>
      </w:tblGrid>
      <w:tr w:rsidR="00674EAB" w:rsidRPr="00B36556" w:rsidTr="00E53FBD">
        <w:tc>
          <w:tcPr>
            <w:tcW w:w="1231" w:type="dxa"/>
          </w:tcPr>
          <w:p w:rsidR="00674EAB" w:rsidRPr="00B36556" w:rsidRDefault="00674EAB" w:rsidP="00426019">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7831" w:type="dxa"/>
            <w:gridSpan w:val="3"/>
          </w:tcPr>
          <w:p w:rsidR="00674EAB" w:rsidRPr="00B36556" w:rsidRDefault="00674EAB" w:rsidP="0087651A">
            <w:pPr>
              <w:rPr>
                <w:rFonts w:ascii="Times New Roman" w:hAnsi="Times New Roman" w:cs="Times New Roman"/>
                <w:sz w:val="20"/>
                <w:szCs w:val="20"/>
                <w:lang w:val="ro-RO"/>
              </w:rPr>
            </w:pPr>
          </w:p>
        </w:tc>
      </w:tr>
      <w:tr w:rsidR="00E53FBD" w:rsidRPr="00C44383" w:rsidTr="00E53FBD">
        <w:tc>
          <w:tcPr>
            <w:tcW w:w="1231" w:type="dxa"/>
          </w:tcPr>
          <w:p w:rsidR="00E53FBD" w:rsidRPr="00B36556" w:rsidRDefault="00E53FBD" w:rsidP="00E53FB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7831" w:type="dxa"/>
            <w:gridSpan w:val="3"/>
          </w:tcPr>
          <w:p w:rsidR="00E53FBD" w:rsidRPr="00B36556" w:rsidRDefault="00E53FBD" w:rsidP="00E53FBD">
            <w:pPr>
              <w:rPr>
                <w:rFonts w:ascii="Times New Roman" w:hAnsi="Times New Roman" w:cs="Times New Roman"/>
                <w:sz w:val="20"/>
                <w:szCs w:val="20"/>
                <w:lang w:val="ro-RO"/>
              </w:rPr>
            </w:pPr>
            <w:r w:rsidRPr="00B36556">
              <w:rPr>
                <w:rFonts w:ascii="Times New Roman" w:hAnsi="Times New Roman" w:cs="Times New Roman"/>
                <w:sz w:val="20"/>
                <w:szCs w:val="20"/>
                <w:lang w:val="ro-RO"/>
              </w:rPr>
              <w:t>Procesul-verbal nr 1 din 07.09.202</w:t>
            </w:r>
            <w:r w:rsidR="00873712">
              <w:rPr>
                <w:rFonts w:ascii="Times New Roman" w:hAnsi="Times New Roman" w:cs="Times New Roman"/>
                <w:sz w:val="20"/>
                <w:szCs w:val="20"/>
                <w:lang w:val="ro-RO"/>
              </w:rPr>
              <w:t>2</w:t>
            </w:r>
            <w:r w:rsidRPr="00B36556">
              <w:rPr>
                <w:rFonts w:ascii="Times New Roman" w:hAnsi="Times New Roman" w:cs="Times New Roman"/>
                <w:sz w:val="20"/>
                <w:szCs w:val="20"/>
                <w:lang w:val="ro-RO"/>
              </w:rPr>
              <w:t xml:space="preserve"> al CA ,Cu privire la mijloacele bugetare - tarifierea cadrelor  didactice.</w:t>
            </w:r>
          </w:p>
          <w:p w:rsidR="00E53FBD" w:rsidRPr="00B36556" w:rsidRDefault="00E53FBD" w:rsidP="00E53FBD">
            <w:pPr>
              <w:rPr>
                <w:rFonts w:ascii="Times New Roman" w:hAnsi="Times New Roman" w:cs="Times New Roman"/>
                <w:sz w:val="20"/>
                <w:szCs w:val="20"/>
                <w:lang w:val="ro-RO"/>
              </w:rPr>
            </w:pPr>
            <w:r w:rsidRPr="00B36556">
              <w:rPr>
                <w:rFonts w:ascii="Times New Roman" w:hAnsi="Times New Roman" w:cs="Times New Roman"/>
                <w:sz w:val="20"/>
                <w:szCs w:val="20"/>
                <w:lang w:val="ro-RO"/>
              </w:rPr>
              <w:t>Procesul-verbal Nr 4 din 06.12.202</w:t>
            </w:r>
            <w:r w:rsidR="00873712">
              <w:rPr>
                <w:rFonts w:ascii="Times New Roman" w:hAnsi="Times New Roman" w:cs="Times New Roman"/>
                <w:sz w:val="20"/>
                <w:szCs w:val="20"/>
                <w:lang w:val="ro-RO"/>
              </w:rPr>
              <w:t>2</w:t>
            </w:r>
            <w:r w:rsidRPr="00B36556">
              <w:rPr>
                <w:rFonts w:ascii="Times New Roman" w:hAnsi="Times New Roman" w:cs="Times New Roman"/>
                <w:sz w:val="20"/>
                <w:szCs w:val="20"/>
                <w:lang w:val="ro-RO"/>
              </w:rPr>
              <w:t xml:space="preserve"> al CA, Cu privire la raportul despre activitatea instituţiei în regim de autonomie financiară.</w:t>
            </w:r>
          </w:p>
          <w:p w:rsidR="00E53FBD" w:rsidRPr="00B36556" w:rsidRDefault="00E53FBD" w:rsidP="00E53FBD">
            <w:pPr>
              <w:rPr>
                <w:rFonts w:ascii="Times New Roman" w:hAnsi="Times New Roman" w:cs="Times New Roman"/>
                <w:sz w:val="20"/>
                <w:szCs w:val="20"/>
                <w:lang w:val="ro-RO"/>
              </w:rPr>
            </w:pPr>
            <w:r w:rsidRPr="00B36556">
              <w:rPr>
                <w:rFonts w:ascii="Times New Roman" w:hAnsi="Times New Roman" w:cs="Times New Roman"/>
                <w:sz w:val="20"/>
                <w:szCs w:val="20"/>
                <w:lang w:val="ro-RO"/>
              </w:rPr>
              <w:t>Procesul-verbal Nr 5 din 13.01.2022  al CA, Cu privire la racordarea mijloacelor bugetare la necesităţile instituţionale. Realizarea bugetului 2020.</w:t>
            </w:r>
          </w:p>
          <w:p w:rsidR="00E53FBD" w:rsidRPr="00B36556" w:rsidRDefault="00E53FBD" w:rsidP="00E53FBD">
            <w:pPr>
              <w:rPr>
                <w:rFonts w:ascii="Times New Roman" w:hAnsi="Times New Roman" w:cs="Times New Roman"/>
                <w:sz w:val="20"/>
                <w:szCs w:val="20"/>
                <w:lang w:val="ro-RO"/>
              </w:rPr>
            </w:pPr>
            <w:r w:rsidRPr="00B36556">
              <w:rPr>
                <w:rFonts w:ascii="Times New Roman" w:hAnsi="Times New Roman" w:cs="Times New Roman"/>
                <w:sz w:val="20"/>
                <w:szCs w:val="20"/>
                <w:lang w:val="ro-RO"/>
              </w:rPr>
              <w:t>Proces- verbal nr 7 din 10 martie 202</w:t>
            </w:r>
            <w:r w:rsidR="00873712">
              <w:rPr>
                <w:rFonts w:ascii="Times New Roman" w:hAnsi="Times New Roman" w:cs="Times New Roman"/>
                <w:sz w:val="20"/>
                <w:szCs w:val="20"/>
                <w:lang w:val="ro-RO"/>
              </w:rPr>
              <w:t>2</w:t>
            </w:r>
            <w:r w:rsidRPr="00B36556">
              <w:rPr>
                <w:rFonts w:ascii="Times New Roman" w:hAnsi="Times New Roman" w:cs="Times New Roman"/>
                <w:sz w:val="20"/>
                <w:szCs w:val="20"/>
                <w:lang w:val="ro-RO"/>
              </w:rPr>
              <w:t xml:space="preserve"> al CA cu privire la executarea bugetului conform clasificaţiei bugetare Achiziţiile publice.</w:t>
            </w:r>
          </w:p>
          <w:p w:rsidR="00E53FBD" w:rsidRPr="00B36556" w:rsidRDefault="00E53FBD" w:rsidP="00E53FBD">
            <w:pPr>
              <w:rPr>
                <w:rFonts w:ascii="Times New Roman" w:hAnsi="Times New Roman" w:cs="Times New Roman"/>
                <w:sz w:val="20"/>
                <w:szCs w:val="20"/>
                <w:lang w:val="ro-RO"/>
              </w:rPr>
            </w:pPr>
            <w:r w:rsidRPr="00B36556">
              <w:rPr>
                <w:rFonts w:ascii="Times New Roman" w:hAnsi="Times New Roman" w:cs="Times New Roman"/>
                <w:sz w:val="20"/>
                <w:szCs w:val="20"/>
                <w:lang w:val="ro-RO"/>
              </w:rPr>
              <w:t>Procesul verbal Nr 8 din 11.05.202</w:t>
            </w:r>
            <w:r w:rsidR="00873712">
              <w:rPr>
                <w:rFonts w:ascii="Times New Roman" w:hAnsi="Times New Roman" w:cs="Times New Roman"/>
                <w:sz w:val="20"/>
                <w:szCs w:val="20"/>
                <w:lang w:val="ro-RO"/>
              </w:rPr>
              <w:t>2</w:t>
            </w:r>
            <w:r w:rsidRPr="00B36556">
              <w:rPr>
                <w:rFonts w:ascii="Times New Roman" w:hAnsi="Times New Roman" w:cs="Times New Roman"/>
                <w:sz w:val="20"/>
                <w:szCs w:val="20"/>
                <w:lang w:val="ro-RO"/>
              </w:rPr>
              <w:t xml:space="preserve"> al CA, Cu privire la raportul despre activitatea instituţiei în regim de autonomie financiară şi pregătirea instituţiei către noul an şcolar.</w:t>
            </w:r>
          </w:p>
          <w:p w:rsidR="00E53FBD" w:rsidRPr="00B36556" w:rsidRDefault="00E53FBD" w:rsidP="00E53FBD">
            <w:pPr>
              <w:rPr>
                <w:rFonts w:ascii="Times New Roman" w:hAnsi="Times New Roman" w:cs="Times New Roman"/>
                <w:sz w:val="20"/>
                <w:szCs w:val="20"/>
                <w:lang w:val="ro-RO"/>
              </w:rPr>
            </w:pPr>
            <w:r w:rsidRPr="00B36556">
              <w:rPr>
                <w:rFonts w:ascii="Times New Roman" w:hAnsi="Times New Roman" w:cs="Times New Roman"/>
                <w:sz w:val="20"/>
                <w:szCs w:val="20"/>
                <w:lang w:val="ro-RO"/>
              </w:rPr>
              <w:t>Materiale didactice care promovează educaţia de gen;</w:t>
            </w:r>
          </w:p>
          <w:p w:rsidR="00E53FBD" w:rsidRPr="00B36556" w:rsidRDefault="00E53FBD" w:rsidP="00E53FBD">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Certificate de formare, cu tematici care includ aspectul echității de gen; Mese rotunde, dezbateri, în cadrul cercului de dezbateri – Consiliul Elevilor; Implicarea cadrelor didactice în proiecte, programe de promovare a educației de gen; Materiale didactice care promovează educaţia de gen;</w:t>
            </w:r>
          </w:p>
        </w:tc>
      </w:tr>
      <w:tr w:rsidR="00E53FBD" w:rsidRPr="00B36556" w:rsidTr="00E53FBD">
        <w:tc>
          <w:tcPr>
            <w:tcW w:w="1231" w:type="dxa"/>
          </w:tcPr>
          <w:p w:rsidR="00E53FBD" w:rsidRPr="00B36556" w:rsidRDefault="00E53FBD" w:rsidP="00E53FBD">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293" w:type="dxa"/>
          </w:tcPr>
          <w:p w:rsidR="00E53FBD" w:rsidRPr="00B36556" w:rsidRDefault="00E53FBD" w:rsidP="00E53FBD">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2</w:t>
            </w:r>
          </w:p>
        </w:tc>
        <w:tc>
          <w:tcPr>
            <w:tcW w:w="2280" w:type="dxa"/>
          </w:tcPr>
          <w:p w:rsidR="00E53FBD" w:rsidRPr="00B36556" w:rsidRDefault="00E53FBD" w:rsidP="00E53FBD">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Autoevaluare conform criteriilor: - 2</w:t>
            </w:r>
          </w:p>
        </w:tc>
        <w:tc>
          <w:tcPr>
            <w:tcW w:w="2258" w:type="dxa"/>
          </w:tcPr>
          <w:p w:rsidR="00E53FBD" w:rsidRPr="00B36556" w:rsidRDefault="00E53FBD" w:rsidP="00E53FBD">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 2</w:t>
            </w:r>
          </w:p>
        </w:tc>
      </w:tr>
    </w:tbl>
    <w:p w:rsidR="00674EAB" w:rsidRPr="00B36556" w:rsidRDefault="00674EAB" w:rsidP="005D37D0">
      <w:pPr>
        <w:pStyle w:val="Frspaiere"/>
        <w:rPr>
          <w:rFonts w:ascii="Times New Roman" w:hAnsi="Times New Roman" w:cs="Times New Roman"/>
          <w:sz w:val="20"/>
          <w:szCs w:val="20"/>
          <w:lang w:val="ro-RO"/>
        </w:rPr>
      </w:pPr>
    </w:p>
    <w:p w:rsidR="00674EAB" w:rsidRPr="00B36556" w:rsidRDefault="00D24429"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Domeniu: Curriculum/ proces educațional</w:t>
      </w:r>
    </w:p>
    <w:p w:rsidR="00D24429" w:rsidRPr="00B36556" w:rsidRDefault="00D24429" w:rsidP="005D37D0">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Indicator 5.1.3 Realizarea procesului educațional</w:t>
      </w:r>
      <w:r w:rsidR="00A71FAD" w:rsidRPr="00B36556">
        <w:rPr>
          <w:rFonts w:ascii="Times New Roman" w:hAnsi="Times New Roman" w:cs="Times New Roman"/>
          <w:sz w:val="20"/>
          <w:szCs w:val="20"/>
          <w:lang w:val="ro-RO"/>
        </w:rPr>
        <w:t xml:space="preserve"> -  activități curriculare și extracurriculare – în vederea formării comportamentului nediscriminatoriu în raport cu genul, cu învățarea conceptelor-cheie ale educației de gen, cu eliminarea stereotipurilor și prejudecăților legate de gen</w:t>
      </w:r>
    </w:p>
    <w:p w:rsidR="00674EAB" w:rsidRPr="00B36556" w:rsidRDefault="00674EAB" w:rsidP="005D37D0">
      <w:pPr>
        <w:pStyle w:val="Frspaiere"/>
        <w:rPr>
          <w:rFonts w:ascii="Times New Roman" w:hAnsi="Times New Roman" w:cs="Times New Roman"/>
          <w:sz w:val="20"/>
          <w:szCs w:val="20"/>
          <w:lang w:val="ro-RO"/>
        </w:rPr>
      </w:pPr>
    </w:p>
    <w:tbl>
      <w:tblPr>
        <w:tblStyle w:val="GrilTabel"/>
        <w:tblW w:w="0" w:type="auto"/>
        <w:tblLook w:val="04A0"/>
      </w:tblPr>
      <w:tblGrid>
        <w:gridCol w:w="1240"/>
        <w:gridCol w:w="3402"/>
        <w:gridCol w:w="2325"/>
        <w:gridCol w:w="2321"/>
      </w:tblGrid>
      <w:tr w:rsidR="00674EAB" w:rsidRPr="00C44383" w:rsidTr="00783110">
        <w:tc>
          <w:tcPr>
            <w:tcW w:w="1242" w:type="dxa"/>
          </w:tcPr>
          <w:p w:rsidR="00674EAB" w:rsidRPr="00B36556" w:rsidRDefault="00674EAB" w:rsidP="00426019">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Dovezi</w:t>
            </w:r>
          </w:p>
        </w:tc>
        <w:tc>
          <w:tcPr>
            <w:tcW w:w="8103" w:type="dxa"/>
            <w:gridSpan w:val="3"/>
          </w:tcPr>
          <w:p w:rsidR="00284ADA" w:rsidRPr="00B36556" w:rsidRDefault="0087651A" w:rsidP="00284ADA">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Procesul verbal Nr 7</w:t>
            </w:r>
            <w:r w:rsidR="00284ADA" w:rsidRPr="00B36556">
              <w:rPr>
                <w:rFonts w:ascii="Times New Roman" w:hAnsi="Times New Roman" w:cs="Times New Roman"/>
                <w:sz w:val="20"/>
                <w:szCs w:val="20"/>
                <w:lang w:val="ro-RO"/>
              </w:rPr>
              <w:t xml:space="preserve"> din 13.04.202</w:t>
            </w:r>
            <w:r w:rsidR="00873712">
              <w:rPr>
                <w:rFonts w:ascii="Times New Roman" w:hAnsi="Times New Roman" w:cs="Times New Roman"/>
                <w:sz w:val="20"/>
                <w:szCs w:val="20"/>
                <w:lang w:val="ro-RO"/>
              </w:rPr>
              <w:t>2</w:t>
            </w:r>
            <w:r w:rsidR="00284ADA" w:rsidRPr="00B36556">
              <w:rPr>
                <w:rFonts w:ascii="Times New Roman" w:hAnsi="Times New Roman" w:cs="Times New Roman"/>
                <w:sz w:val="20"/>
                <w:szCs w:val="20"/>
                <w:lang w:val="ro-RO"/>
              </w:rPr>
              <w:t xml:space="preserve"> al CA ,Cu privire la raportul despre eficacitatea orei –</w:t>
            </w:r>
            <w:r w:rsidR="00A06215" w:rsidRPr="00B36556">
              <w:rPr>
                <w:rFonts w:ascii="Times New Roman" w:hAnsi="Times New Roman" w:cs="Times New Roman"/>
                <w:sz w:val="20"/>
                <w:szCs w:val="20"/>
                <w:lang w:val="ro-RO"/>
              </w:rPr>
              <w:t xml:space="preserve"> </w:t>
            </w:r>
            <w:r w:rsidR="00284ADA" w:rsidRPr="00B36556">
              <w:rPr>
                <w:rFonts w:ascii="Times New Roman" w:hAnsi="Times New Roman" w:cs="Times New Roman"/>
                <w:sz w:val="20"/>
                <w:szCs w:val="20"/>
                <w:lang w:val="ro-RO"/>
              </w:rPr>
              <w:t>Cons</w:t>
            </w:r>
            <w:r w:rsidR="00B25814" w:rsidRPr="00B36556">
              <w:rPr>
                <w:rFonts w:ascii="Times New Roman" w:hAnsi="Times New Roman" w:cs="Times New Roman"/>
                <w:sz w:val="20"/>
                <w:szCs w:val="20"/>
                <w:lang w:val="ro-RO"/>
              </w:rPr>
              <w:t>iliere şi dezvoltarea personală”</w:t>
            </w:r>
          </w:p>
          <w:p w:rsidR="00284ADA" w:rsidRPr="00B36556" w:rsidRDefault="00284ADA" w:rsidP="00B25814">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Proiecte didactice în cadrul disciplinei Consiliere și Dezvoltare Personală, Educația pentru societate, Educația civica, </w:t>
            </w:r>
          </w:p>
          <w:p w:rsidR="00284ADA" w:rsidRPr="00B36556" w:rsidRDefault="00284ADA" w:rsidP="00B25814">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fr-FR"/>
              </w:rPr>
              <w:t xml:space="preserve">Panoul de afişaj, buletine informative, broşuri; </w:t>
            </w:r>
          </w:p>
          <w:p w:rsidR="00284ADA" w:rsidRPr="00B36556" w:rsidRDefault="00284ADA" w:rsidP="00B25814">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Discuţii cu cadrele didactice in cadrul ședințelor operative/ de producer, CPDC, Comisiei CDP; </w:t>
            </w:r>
          </w:p>
          <w:p w:rsidR="009111A4" w:rsidRPr="00B36556" w:rsidRDefault="00284ADA" w:rsidP="00B25814">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Chestionare promovate cu elevii şi părinţii;</w:t>
            </w:r>
          </w:p>
        </w:tc>
      </w:tr>
      <w:tr w:rsidR="00674EAB" w:rsidRPr="00C44383" w:rsidTr="00783110">
        <w:tc>
          <w:tcPr>
            <w:tcW w:w="1242" w:type="dxa"/>
          </w:tcPr>
          <w:p w:rsidR="00674EAB" w:rsidRPr="00B36556" w:rsidRDefault="00674EAB" w:rsidP="00426019">
            <w:pPr>
              <w:pStyle w:val="Frspaiere"/>
              <w:rPr>
                <w:rFonts w:ascii="Times New Roman" w:hAnsi="Times New Roman" w:cs="Times New Roman"/>
                <w:sz w:val="20"/>
                <w:szCs w:val="20"/>
                <w:lang w:val="ro-RO"/>
              </w:rPr>
            </w:pPr>
            <w:r w:rsidRPr="00B36556">
              <w:rPr>
                <w:rFonts w:ascii="Times New Roman" w:hAnsi="Times New Roman" w:cs="Times New Roman"/>
                <w:sz w:val="20"/>
                <w:szCs w:val="20"/>
                <w:lang w:val="ro-RO"/>
              </w:rPr>
              <w:t>Constatări</w:t>
            </w:r>
          </w:p>
        </w:tc>
        <w:tc>
          <w:tcPr>
            <w:tcW w:w="8103" w:type="dxa"/>
            <w:gridSpan w:val="3"/>
          </w:tcPr>
          <w:p w:rsidR="00674EAB" w:rsidRPr="00B36556" w:rsidRDefault="00880D52" w:rsidP="00426019">
            <w:pPr>
              <w:pStyle w:val="Frspaiere"/>
              <w:rPr>
                <w:rFonts w:ascii="Times New Roman" w:hAnsi="Times New Roman" w:cs="Times New Roman"/>
                <w:i/>
                <w:sz w:val="20"/>
                <w:szCs w:val="20"/>
                <w:lang w:val="ro-RO"/>
              </w:rPr>
            </w:pPr>
            <w:r w:rsidRPr="00B36556">
              <w:rPr>
                <w:rFonts w:ascii="Times New Roman" w:hAnsi="Times New Roman" w:cs="Times New Roman"/>
                <w:i/>
                <w:sz w:val="20"/>
                <w:szCs w:val="20"/>
                <w:lang w:val="ro-RO"/>
              </w:rPr>
              <w:t>5.1.3. Cadrele didactice demonstrează comportament nediscriminatoriu în raport cu genul elevului și  realizează procesul educațional -  activități curriculare și extracurriculare – în vederea formării comportamentului nediscriminatoriu în raport cu genul, cu învățarea conceptelor-cheie ale educației de gen, cu eliminarea stereotipurilor și prejudecăților legate de gen. Părinții /tutorii/reprezentanții legali ai elevilor participă la activitățile cu teme privind egalitatea de gen.</w:t>
            </w:r>
          </w:p>
        </w:tc>
      </w:tr>
      <w:tr w:rsidR="00674EAB" w:rsidRPr="00B36556" w:rsidTr="00783110">
        <w:tc>
          <w:tcPr>
            <w:tcW w:w="1242" w:type="dxa"/>
          </w:tcPr>
          <w:p w:rsidR="00674EAB" w:rsidRPr="00B36556" w:rsidRDefault="00674EAB" w:rsidP="00426019">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Pondere și punctaj acordat</w:t>
            </w:r>
          </w:p>
        </w:tc>
        <w:tc>
          <w:tcPr>
            <w:tcW w:w="3430" w:type="dxa"/>
          </w:tcPr>
          <w:p w:rsidR="00674EAB" w:rsidRPr="00B36556" w:rsidRDefault="00674EAB" w:rsidP="00426019">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Pondere: </w:t>
            </w:r>
            <w:r w:rsidR="00A71FAD" w:rsidRPr="00B36556">
              <w:rPr>
                <w:rFonts w:ascii="Times New Roman" w:hAnsi="Times New Roman" w:cs="Times New Roman"/>
                <w:b/>
                <w:i/>
                <w:sz w:val="20"/>
                <w:szCs w:val="20"/>
                <w:lang w:val="ro-RO"/>
              </w:rPr>
              <w:t>2</w:t>
            </w:r>
          </w:p>
        </w:tc>
        <w:tc>
          <w:tcPr>
            <w:tcW w:w="2336" w:type="dxa"/>
          </w:tcPr>
          <w:p w:rsidR="00674EAB" w:rsidRPr="00B36556" w:rsidRDefault="00674EAB" w:rsidP="00426019">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 xml:space="preserve">Autoevaluare conform criteriilor: - </w:t>
            </w:r>
            <w:r w:rsidR="00A06215" w:rsidRPr="00B36556">
              <w:rPr>
                <w:rFonts w:ascii="Times New Roman" w:hAnsi="Times New Roman" w:cs="Times New Roman"/>
                <w:b/>
                <w:i/>
                <w:sz w:val="20"/>
                <w:szCs w:val="20"/>
                <w:lang w:val="ro-RO"/>
              </w:rPr>
              <w:t>2</w:t>
            </w:r>
          </w:p>
        </w:tc>
        <w:tc>
          <w:tcPr>
            <w:tcW w:w="2337" w:type="dxa"/>
          </w:tcPr>
          <w:p w:rsidR="00674EAB" w:rsidRPr="00B36556" w:rsidRDefault="00674EAB" w:rsidP="00426019">
            <w:pPr>
              <w:pStyle w:val="Frspaiere"/>
              <w:rPr>
                <w:rFonts w:ascii="Times New Roman" w:hAnsi="Times New Roman" w:cs="Times New Roman"/>
                <w:b/>
                <w:i/>
                <w:sz w:val="20"/>
                <w:szCs w:val="20"/>
                <w:lang w:val="ro-RO"/>
              </w:rPr>
            </w:pPr>
            <w:r w:rsidRPr="00B36556">
              <w:rPr>
                <w:rFonts w:ascii="Times New Roman" w:hAnsi="Times New Roman" w:cs="Times New Roman"/>
                <w:b/>
                <w:i/>
                <w:sz w:val="20"/>
                <w:szCs w:val="20"/>
                <w:lang w:val="ro-RO"/>
              </w:rPr>
              <w:t>Punctaj:</w:t>
            </w:r>
            <w:r w:rsidR="00A06215" w:rsidRPr="00B36556">
              <w:rPr>
                <w:rFonts w:ascii="Times New Roman" w:hAnsi="Times New Roman" w:cs="Times New Roman"/>
                <w:b/>
                <w:i/>
                <w:sz w:val="20"/>
                <w:szCs w:val="20"/>
                <w:lang w:val="ro-RO"/>
              </w:rPr>
              <w:t xml:space="preserve"> 2</w:t>
            </w:r>
          </w:p>
        </w:tc>
      </w:tr>
    </w:tbl>
    <w:p w:rsidR="00674EAB" w:rsidRPr="00B36556" w:rsidRDefault="00674EAB" w:rsidP="005D37D0">
      <w:pPr>
        <w:pStyle w:val="Frspaiere"/>
        <w:rPr>
          <w:rFonts w:ascii="Times New Roman" w:hAnsi="Times New Roman" w:cs="Times New Roman"/>
          <w:sz w:val="20"/>
          <w:szCs w:val="20"/>
          <w:lang w:val="ro-RO"/>
        </w:rPr>
      </w:pPr>
    </w:p>
    <w:p w:rsidR="0087651A" w:rsidRPr="00B36556" w:rsidRDefault="00082FEC" w:rsidP="0087651A">
      <w:pPr>
        <w:spacing w:after="0" w:line="276" w:lineRule="auto"/>
        <w:jc w:val="both"/>
        <w:rPr>
          <w:rFonts w:ascii="Times New Roman" w:hAnsi="Times New Roman" w:cs="Times New Roman"/>
          <w:b/>
          <w:color w:val="002060"/>
          <w:lang w:val="en-US"/>
        </w:rPr>
      </w:pPr>
      <w:r w:rsidRPr="00B36556">
        <w:rPr>
          <w:rFonts w:ascii="Times New Roman" w:hAnsi="Times New Roman" w:cs="Times New Roman"/>
          <w:b/>
          <w:color w:val="002060"/>
          <w:u w:val="single"/>
          <w:lang w:val="ro-RO"/>
        </w:rPr>
        <w:t xml:space="preserve">Analiza SWOT </w:t>
      </w:r>
      <w:r w:rsidR="0087651A" w:rsidRPr="00B36556">
        <w:rPr>
          <w:rFonts w:ascii="Times New Roman" w:hAnsi="Times New Roman" w:cs="Times New Roman"/>
          <w:b/>
          <w:color w:val="002060"/>
          <w:u w:val="single"/>
          <w:lang w:val="en-US"/>
        </w:rPr>
        <w:t>Dimensiunea 5</w:t>
      </w:r>
      <w:r w:rsidR="0087651A" w:rsidRPr="00B36556">
        <w:rPr>
          <w:rFonts w:ascii="Times New Roman" w:hAnsi="Times New Roman" w:cs="Times New Roman"/>
          <w:b/>
          <w:color w:val="002060"/>
          <w:lang w:val="en-US"/>
        </w:rPr>
        <w:t>:</w:t>
      </w:r>
      <w:r w:rsidRPr="00B36556">
        <w:rPr>
          <w:rFonts w:ascii="Times New Roman" w:hAnsi="Times New Roman" w:cs="Times New Roman"/>
          <w:b/>
          <w:color w:val="002060"/>
          <w:lang w:val="ro-RO"/>
        </w:rPr>
        <w:t xml:space="preserve"> </w:t>
      </w:r>
      <w:r w:rsidR="0087651A" w:rsidRPr="00B36556">
        <w:rPr>
          <w:rFonts w:ascii="Times New Roman" w:hAnsi="Times New Roman" w:cs="Times New Roman"/>
          <w:b/>
          <w:i/>
          <w:color w:val="002060"/>
          <w:lang w:val="en-US"/>
        </w:rPr>
        <w:t>EDUCAȚIE SENSIBILĂ LA GEN</w:t>
      </w:r>
      <w:r w:rsidR="0087651A" w:rsidRPr="00B36556">
        <w:rPr>
          <w:rFonts w:ascii="Times New Roman" w:hAnsi="Times New Roman" w:cs="Times New Roman"/>
          <w:b/>
          <w:color w:val="002060"/>
          <w:lang w:val="en-US"/>
        </w:rPr>
        <w:t xml:space="preserve"> </w:t>
      </w:r>
    </w:p>
    <w:tbl>
      <w:tblPr>
        <w:tblStyle w:val="TableGrid"/>
        <w:tblW w:w="0" w:type="auto"/>
        <w:tblInd w:w="-567" w:type="dxa"/>
        <w:tblLook w:val="04A0"/>
      </w:tblPr>
      <w:tblGrid>
        <w:gridCol w:w="4785"/>
        <w:gridCol w:w="4786"/>
      </w:tblGrid>
      <w:tr w:rsidR="0087651A" w:rsidRPr="00B36556" w:rsidTr="00411777">
        <w:tc>
          <w:tcPr>
            <w:tcW w:w="4785" w:type="dxa"/>
            <w:tcBorders>
              <w:top w:val="single" w:sz="4" w:space="0" w:color="auto"/>
              <w:left w:val="single" w:sz="4" w:space="0" w:color="auto"/>
              <w:bottom w:val="single" w:sz="4" w:space="0" w:color="auto"/>
              <w:right w:val="single" w:sz="4" w:space="0" w:color="auto"/>
            </w:tcBorders>
            <w:hideMark/>
          </w:tcPr>
          <w:p w:rsidR="0087651A" w:rsidRPr="00B36556" w:rsidRDefault="0087651A" w:rsidP="00411777">
            <w:pPr>
              <w:spacing w:after="200" w:line="276" w:lineRule="auto"/>
              <w:jc w:val="center"/>
              <w:rPr>
                <w:rFonts w:ascii="Times New Roman" w:hAnsi="Times New Roman"/>
                <w:b/>
                <w:i/>
                <w:color w:val="002060"/>
              </w:rPr>
            </w:pPr>
            <w:r w:rsidRPr="00B36556">
              <w:rPr>
                <w:rFonts w:ascii="Times New Roman" w:hAnsi="Times New Roman"/>
                <w:b/>
                <w:i/>
                <w:color w:val="002060"/>
              </w:rPr>
              <w:t>Puncte tari</w:t>
            </w:r>
          </w:p>
        </w:tc>
        <w:tc>
          <w:tcPr>
            <w:tcW w:w="4786" w:type="dxa"/>
            <w:tcBorders>
              <w:top w:val="single" w:sz="4" w:space="0" w:color="auto"/>
              <w:left w:val="single" w:sz="4" w:space="0" w:color="auto"/>
              <w:bottom w:val="single" w:sz="4" w:space="0" w:color="auto"/>
              <w:right w:val="single" w:sz="4" w:space="0" w:color="auto"/>
            </w:tcBorders>
            <w:hideMark/>
          </w:tcPr>
          <w:p w:rsidR="0087651A" w:rsidRPr="00B36556" w:rsidRDefault="0087651A" w:rsidP="00411777">
            <w:pPr>
              <w:spacing w:after="200" w:line="276" w:lineRule="auto"/>
              <w:jc w:val="center"/>
              <w:rPr>
                <w:rFonts w:ascii="Times New Roman" w:hAnsi="Times New Roman"/>
                <w:b/>
                <w:i/>
                <w:color w:val="002060"/>
              </w:rPr>
            </w:pPr>
            <w:r w:rsidRPr="00B36556">
              <w:rPr>
                <w:rFonts w:ascii="Times New Roman" w:hAnsi="Times New Roman"/>
                <w:b/>
                <w:i/>
                <w:color w:val="002060"/>
              </w:rPr>
              <w:t>Puncte slabe</w:t>
            </w:r>
          </w:p>
        </w:tc>
      </w:tr>
      <w:tr w:rsidR="0087651A" w:rsidRPr="00C44383" w:rsidTr="00411777">
        <w:tc>
          <w:tcPr>
            <w:tcW w:w="4785" w:type="dxa"/>
            <w:tcBorders>
              <w:top w:val="single" w:sz="4" w:space="0" w:color="auto"/>
              <w:left w:val="single" w:sz="4" w:space="0" w:color="auto"/>
              <w:bottom w:val="single" w:sz="4" w:space="0" w:color="auto"/>
              <w:right w:val="single" w:sz="4" w:space="0" w:color="auto"/>
            </w:tcBorders>
            <w:hideMark/>
          </w:tcPr>
          <w:p w:rsidR="0087651A" w:rsidRPr="00B36556" w:rsidRDefault="00082FEC" w:rsidP="00082FEC">
            <w:pPr>
              <w:rPr>
                <w:rFonts w:ascii="Times New Roman" w:hAnsi="Times New Roman"/>
              </w:rPr>
            </w:pPr>
            <w:r w:rsidRPr="00B36556">
              <w:rPr>
                <w:rFonts w:ascii="Times New Roman" w:hAnsi="Times New Roman"/>
              </w:rPr>
              <w:t xml:space="preserve"> </w:t>
            </w:r>
            <w:r w:rsidR="0087651A" w:rsidRPr="00B36556">
              <w:rPr>
                <w:rFonts w:ascii="Times New Roman" w:hAnsi="Times New Roman"/>
              </w:rPr>
              <w:t>Promovarea și respectarea drepturilor at</w:t>
            </w:r>
            <w:r w:rsidRPr="00B36556">
              <w:rPr>
                <w:rFonts w:ascii="Times New Roman" w:hAnsi="Times New Roman"/>
              </w:rPr>
              <w:t>ât la   fete, cât  și la băieți;</w:t>
            </w:r>
          </w:p>
          <w:p w:rsidR="0087651A" w:rsidRPr="00B36556" w:rsidRDefault="0087651A" w:rsidP="00082FEC">
            <w:pPr>
              <w:rPr>
                <w:rFonts w:ascii="Times New Roman" w:hAnsi="Times New Roman"/>
              </w:rPr>
            </w:pPr>
            <w:r w:rsidRPr="00B36556">
              <w:rPr>
                <w:rFonts w:ascii="Times New Roman" w:hAnsi="Times New Roman"/>
              </w:rPr>
              <w:t xml:space="preserve"> Proiectarea activ</w:t>
            </w:r>
            <w:r w:rsidR="00082FEC" w:rsidRPr="00B36556">
              <w:rPr>
                <w:rFonts w:ascii="Times New Roman" w:hAnsi="Times New Roman"/>
              </w:rPr>
              <w:t>ităților pentru anul de studii 2022-2023</w:t>
            </w:r>
            <w:r w:rsidRPr="00B36556">
              <w:rPr>
                <w:rFonts w:ascii="Times New Roman" w:hAnsi="Times New Roman"/>
              </w:rPr>
              <w:t xml:space="preserve"> din perspectiva ,,Școlii prietenoase copilului”</w:t>
            </w:r>
          </w:p>
          <w:p w:rsidR="0087651A" w:rsidRPr="00B36556" w:rsidRDefault="0087651A" w:rsidP="00082FEC">
            <w:pPr>
              <w:rPr>
                <w:rFonts w:ascii="Times New Roman" w:hAnsi="Times New Roman"/>
                <w:lang w:val="fr-FR"/>
              </w:rPr>
            </w:pPr>
            <w:r w:rsidRPr="00B36556">
              <w:rPr>
                <w:rFonts w:ascii="Times New Roman" w:hAnsi="Times New Roman"/>
              </w:rPr>
              <w:t>În instituție n-au fost sesizate cazuri de discriminare.</w:t>
            </w:r>
          </w:p>
        </w:tc>
        <w:tc>
          <w:tcPr>
            <w:tcW w:w="4786" w:type="dxa"/>
            <w:tcBorders>
              <w:top w:val="single" w:sz="4" w:space="0" w:color="auto"/>
              <w:left w:val="single" w:sz="4" w:space="0" w:color="auto"/>
              <w:bottom w:val="single" w:sz="4" w:space="0" w:color="auto"/>
              <w:right w:val="single" w:sz="4" w:space="0" w:color="auto"/>
            </w:tcBorders>
            <w:hideMark/>
          </w:tcPr>
          <w:p w:rsidR="0087651A" w:rsidRPr="00B36556" w:rsidRDefault="0087651A" w:rsidP="00082FEC">
            <w:pPr>
              <w:rPr>
                <w:rFonts w:ascii="Times New Roman" w:hAnsi="Times New Roman"/>
              </w:rPr>
            </w:pPr>
            <w:r w:rsidRPr="00B36556">
              <w:rPr>
                <w:rFonts w:ascii="Times New Roman" w:hAnsi="Times New Roman"/>
              </w:rPr>
              <w:t>Implicarea scăzută a părinților și a comunității în activități cu teme privind echitatea de gen.</w:t>
            </w:r>
          </w:p>
          <w:p w:rsidR="0087651A" w:rsidRPr="00B36556" w:rsidRDefault="0087651A" w:rsidP="00082FEC">
            <w:pPr>
              <w:rPr>
                <w:rFonts w:ascii="Times New Roman" w:hAnsi="Times New Roman"/>
              </w:rPr>
            </w:pPr>
            <w:r w:rsidRPr="00B36556">
              <w:rPr>
                <w:rFonts w:ascii="Times New Roman" w:hAnsi="Times New Roman"/>
              </w:rPr>
              <w:t>Lipsa formărilor naționale la tema ,,Educația sensibilă la gen”.</w:t>
            </w:r>
          </w:p>
        </w:tc>
      </w:tr>
      <w:tr w:rsidR="0087651A" w:rsidRPr="00B36556" w:rsidTr="00411777">
        <w:tc>
          <w:tcPr>
            <w:tcW w:w="4785" w:type="dxa"/>
            <w:tcBorders>
              <w:top w:val="single" w:sz="4" w:space="0" w:color="auto"/>
              <w:left w:val="single" w:sz="4" w:space="0" w:color="auto"/>
              <w:bottom w:val="single" w:sz="4" w:space="0" w:color="auto"/>
              <w:right w:val="single" w:sz="4" w:space="0" w:color="auto"/>
            </w:tcBorders>
          </w:tcPr>
          <w:p w:rsidR="0087651A" w:rsidRPr="00B36556" w:rsidRDefault="0087651A" w:rsidP="00082FEC">
            <w:pPr>
              <w:rPr>
                <w:rFonts w:ascii="Times New Roman" w:hAnsi="Times New Roman"/>
                <w:b/>
                <w:i/>
                <w:color w:val="002060"/>
              </w:rPr>
            </w:pPr>
            <w:r w:rsidRPr="00B36556">
              <w:rPr>
                <w:rFonts w:ascii="Times New Roman" w:hAnsi="Times New Roman"/>
                <w:b/>
                <w:i/>
                <w:color w:val="002060"/>
              </w:rPr>
              <w:t>Oportunități</w:t>
            </w:r>
          </w:p>
          <w:p w:rsidR="0087651A" w:rsidRPr="00B36556" w:rsidRDefault="0087651A" w:rsidP="00082FEC">
            <w:pPr>
              <w:rPr>
                <w:rFonts w:ascii="Times New Roman" w:hAnsi="Times New Roman"/>
                <w:b/>
                <w:i/>
                <w:color w:val="002060"/>
              </w:rPr>
            </w:pPr>
          </w:p>
        </w:tc>
        <w:tc>
          <w:tcPr>
            <w:tcW w:w="4786" w:type="dxa"/>
            <w:tcBorders>
              <w:top w:val="single" w:sz="4" w:space="0" w:color="auto"/>
              <w:left w:val="single" w:sz="4" w:space="0" w:color="auto"/>
              <w:bottom w:val="single" w:sz="4" w:space="0" w:color="auto"/>
              <w:right w:val="single" w:sz="4" w:space="0" w:color="auto"/>
            </w:tcBorders>
          </w:tcPr>
          <w:p w:rsidR="0087651A" w:rsidRPr="00B36556" w:rsidRDefault="0087651A" w:rsidP="00082FEC">
            <w:pPr>
              <w:rPr>
                <w:rFonts w:ascii="Times New Roman" w:hAnsi="Times New Roman"/>
                <w:b/>
                <w:i/>
                <w:color w:val="002060"/>
              </w:rPr>
            </w:pPr>
            <w:r w:rsidRPr="00B36556">
              <w:rPr>
                <w:rFonts w:ascii="Times New Roman" w:hAnsi="Times New Roman"/>
                <w:b/>
                <w:i/>
                <w:color w:val="002060"/>
              </w:rPr>
              <w:t>Amenințări</w:t>
            </w:r>
          </w:p>
        </w:tc>
      </w:tr>
      <w:tr w:rsidR="0087651A" w:rsidRPr="00C44383" w:rsidTr="00411777">
        <w:tc>
          <w:tcPr>
            <w:tcW w:w="4785" w:type="dxa"/>
            <w:tcBorders>
              <w:top w:val="single" w:sz="4" w:space="0" w:color="auto"/>
              <w:left w:val="single" w:sz="4" w:space="0" w:color="auto"/>
              <w:bottom w:val="single" w:sz="4" w:space="0" w:color="auto"/>
              <w:right w:val="single" w:sz="4" w:space="0" w:color="auto"/>
            </w:tcBorders>
          </w:tcPr>
          <w:p w:rsidR="0087651A" w:rsidRPr="00B36556" w:rsidRDefault="0087651A" w:rsidP="00082FEC">
            <w:pPr>
              <w:rPr>
                <w:rFonts w:ascii="Times New Roman" w:hAnsi="Times New Roman"/>
              </w:rPr>
            </w:pPr>
            <w:r w:rsidRPr="00B36556">
              <w:rPr>
                <w:rFonts w:ascii="Times New Roman" w:hAnsi="Times New Roman"/>
              </w:rPr>
              <w:t xml:space="preserve"> -Înscrierea elevilor în cercuri sportive</w:t>
            </w:r>
            <w:r w:rsidR="00082FEC" w:rsidRPr="00B36556">
              <w:rPr>
                <w:rFonts w:ascii="Times New Roman" w:hAnsi="Times New Roman"/>
              </w:rPr>
              <w:t>, activități extracurriculare, clase cu profil tuturor copiilor, indiferent de gen.</w:t>
            </w:r>
            <w:r w:rsidRPr="00B36556">
              <w:rPr>
                <w:rFonts w:ascii="Times New Roman" w:hAnsi="Times New Roman"/>
              </w:rPr>
              <w:t>.</w:t>
            </w:r>
          </w:p>
        </w:tc>
        <w:tc>
          <w:tcPr>
            <w:tcW w:w="4786" w:type="dxa"/>
            <w:tcBorders>
              <w:top w:val="single" w:sz="4" w:space="0" w:color="auto"/>
              <w:left w:val="single" w:sz="4" w:space="0" w:color="auto"/>
              <w:bottom w:val="single" w:sz="4" w:space="0" w:color="auto"/>
              <w:right w:val="single" w:sz="4" w:space="0" w:color="auto"/>
            </w:tcBorders>
          </w:tcPr>
          <w:p w:rsidR="0087651A" w:rsidRPr="00B36556" w:rsidRDefault="00082FEC" w:rsidP="00082FEC">
            <w:pPr>
              <w:rPr>
                <w:rFonts w:ascii="Times New Roman" w:hAnsi="Times New Roman"/>
              </w:rPr>
            </w:pPr>
            <w:r w:rsidRPr="00B36556">
              <w:rPr>
                <w:rFonts w:ascii="Times New Roman" w:hAnsi="Times New Roman"/>
              </w:rPr>
              <w:t xml:space="preserve"> </w:t>
            </w:r>
            <w:r w:rsidR="0087651A" w:rsidRPr="00B36556">
              <w:rPr>
                <w:rFonts w:ascii="Times New Roman" w:hAnsi="Times New Roman"/>
              </w:rPr>
              <w:t>Adeseori se produc violențe verbale cât a băieților, atât și a fetelor</w:t>
            </w:r>
            <w:r w:rsidRPr="00B36556">
              <w:rPr>
                <w:rFonts w:ascii="Times New Roman" w:hAnsi="Times New Roman"/>
              </w:rPr>
              <w:t>;</w:t>
            </w:r>
          </w:p>
          <w:p w:rsidR="00082FEC" w:rsidRPr="00B36556" w:rsidRDefault="00082FEC" w:rsidP="00082FEC">
            <w:pPr>
              <w:rPr>
                <w:rFonts w:ascii="Times New Roman" w:hAnsi="Times New Roman"/>
              </w:rPr>
            </w:pPr>
            <w:r w:rsidRPr="00B36556">
              <w:rPr>
                <w:rFonts w:ascii="Times New Roman" w:hAnsi="Times New Roman"/>
              </w:rPr>
              <w:t>Din cauza numărului mare de elevi în clasă pot fi greutăți în supravegherea relațiilor dintre elevi</w:t>
            </w:r>
          </w:p>
        </w:tc>
      </w:tr>
    </w:tbl>
    <w:p w:rsidR="001479E3" w:rsidRPr="00B36556" w:rsidRDefault="001479E3" w:rsidP="0087651A">
      <w:pPr>
        <w:spacing w:after="0"/>
        <w:rPr>
          <w:rFonts w:ascii="Times New Roman" w:hAnsi="Times New Roman" w:cs="Times New Roman"/>
          <w:b/>
          <w:color w:val="002060"/>
          <w:sz w:val="24"/>
          <w:szCs w:val="24"/>
          <w:lang w:val="ro-RO"/>
        </w:rPr>
      </w:pPr>
    </w:p>
    <w:p w:rsidR="0087651A" w:rsidRPr="00B36556" w:rsidRDefault="0087651A" w:rsidP="0087651A">
      <w:pPr>
        <w:spacing w:after="0"/>
        <w:jc w:val="center"/>
        <w:rPr>
          <w:rFonts w:ascii="Times New Roman" w:hAnsi="Times New Roman" w:cs="Times New Roman"/>
          <w:b/>
          <w:color w:val="002060"/>
          <w:sz w:val="24"/>
          <w:szCs w:val="24"/>
          <w:lang w:val="en-US"/>
        </w:rPr>
      </w:pPr>
      <w:r w:rsidRPr="00B36556">
        <w:rPr>
          <w:rFonts w:ascii="Times New Roman" w:hAnsi="Times New Roman" w:cs="Times New Roman"/>
          <w:b/>
          <w:color w:val="002060"/>
          <w:sz w:val="24"/>
          <w:szCs w:val="24"/>
          <w:lang w:val="en-US"/>
        </w:rPr>
        <w:t>Tabel privind nivelul de realizare a standardelor</w:t>
      </w:r>
    </w:p>
    <w:p w:rsidR="0087651A" w:rsidRPr="00B36556" w:rsidRDefault="0087651A" w:rsidP="0087651A">
      <w:pPr>
        <w:spacing w:after="0"/>
        <w:jc w:val="center"/>
        <w:rPr>
          <w:rFonts w:ascii="Times New Roman" w:hAnsi="Times New Roman" w:cs="Times New Roman"/>
          <w:b/>
          <w:sz w:val="24"/>
          <w:szCs w:val="24"/>
          <w:lang w:val="en-US"/>
        </w:rPr>
      </w:pPr>
    </w:p>
    <w:tbl>
      <w:tblPr>
        <w:tblStyle w:val="Tabelgril6"/>
        <w:tblW w:w="9918" w:type="dxa"/>
        <w:tblInd w:w="-715" w:type="dxa"/>
        <w:tblLayout w:type="fixed"/>
        <w:tblLook w:val="04A0"/>
      </w:tblPr>
      <w:tblGrid>
        <w:gridCol w:w="900"/>
        <w:gridCol w:w="773"/>
        <w:gridCol w:w="1016"/>
        <w:gridCol w:w="1015"/>
        <w:gridCol w:w="1006"/>
        <w:gridCol w:w="955"/>
        <w:gridCol w:w="1134"/>
        <w:gridCol w:w="993"/>
        <w:gridCol w:w="1134"/>
        <w:gridCol w:w="992"/>
      </w:tblGrid>
      <w:tr w:rsidR="0087651A" w:rsidRPr="00B36556" w:rsidTr="00411777">
        <w:tc>
          <w:tcPr>
            <w:tcW w:w="900" w:type="dxa"/>
            <w:vMerge w:val="restart"/>
          </w:tcPr>
          <w:p w:rsidR="0087651A" w:rsidRPr="00B36556" w:rsidRDefault="0087651A" w:rsidP="00411777">
            <w:pPr>
              <w:rPr>
                <w:rFonts w:ascii="Times New Roman" w:hAnsi="Times New Roman" w:cs="Times New Roman"/>
                <w:sz w:val="18"/>
                <w:szCs w:val="24"/>
              </w:rPr>
            </w:pPr>
            <w:r w:rsidRPr="00B36556">
              <w:rPr>
                <w:rFonts w:ascii="Times New Roman" w:hAnsi="Times New Roman" w:cs="Times New Roman"/>
                <w:sz w:val="18"/>
                <w:szCs w:val="24"/>
              </w:rPr>
              <w:t>Standard de calitate</w:t>
            </w:r>
          </w:p>
        </w:tc>
        <w:tc>
          <w:tcPr>
            <w:tcW w:w="773" w:type="dxa"/>
            <w:vMerge w:val="restart"/>
          </w:tcPr>
          <w:p w:rsidR="0087651A" w:rsidRPr="00B36556" w:rsidRDefault="0087651A" w:rsidP="00411777">
            <w:pPr>
              <w:rPr>
                <w:rFonts w:ascii="Times New Roman" w:hAnsi="Times New Roman" w:cs="Times New Roman"/>
                <w:sz w:val="18"/>
                <w:szCs w:val="24"/>
              </w:rPr>
            </w:pPr>
            <w:r w:rsidRPr="00B36556">
              <w:rPr>
                <w:rFonts w:ascii="Times New Roman" w:hAnsi="Times New Roman" w:cs="Times New Roman"/>
                <w:sz w:val="18"/>
                <w:szCs w:val="24"/>
              </w:rPr>
              <w:t>Punctaj maxim</w:t>
            </w:r>
          </w:p>
        </w:tc>
        <w:tc>
          <w:tcPr>
            <w:tcW w:w="2031" w:type="dxa"/>
            <w:gridSpan w:val="2"/>
          </w:tcPr>
          <w:p w:rsidR="0087651A" w:rsidRPr="00B36556" w:rsidRDefault="0087651A" w:rsidP="00411777">
            <w:pPr>
              <w:jc w:val="center"/>
              <w:rPr>
                <w:rFonts w:ascii="Times New Roman" w:hAnsi="Times New Roman" w:cs="Times New Roman"/>
                <w:sz w:val="18"/>
                <w:szCs w:val="24"/>
              </w:rPr>
            </w:pPr>
            <w:r w:rsidRPr="00B36556">
              <w:rPr>
                <w:rFonts w:ascii="Times New Roman" w:hAnsi="Times New Roman" w:cs="Times New Roman"/>
                <w:sz w:val="18"/>
                <w:szCs w:val="24"/>
              </w:rPr>
              <w:t>Anul de studiu</w:t>
            </w:r>
          </w:p>
          <w:p w:rsidR="0087651A" w:rsidRPr="00B36556" w:rsidRDefault="0087651A" w:rsidP="00411777">
            <w:pPr>
              <w:jc w:val="center"/>
              <w:rPr>
                <w:rFonts w:ascii="Times New Roman" w:hAnsi="Times New Roman" w:cs="Times New Roman"/>
                <w:sz w:val="18"/>
                <w:szCs w:val="24"/>
              </w:rPr>
            </w:pPr>
            <w:r w:rsidRPr="00B36556">
              <w:rPr>
                <w:rFonts w:ascii="Times New Roman" w:hAnsi="Times New Roman" w:cs="Times New Roman"/>
                <w:sz w:val="18"/>
                <w:szCs w:val="24"/>
              </w:rPr>
              <w:t>2020-2021</w:t>
            </w:r>
          </w:p>
        </w:tc>
        <w:tc>
          <w:tcPr>
            <w:tcW w:w="1961" w:type="dxa"/>
            <w:gridSpan w:val="2"/>
          </w:tcPr>
          <w:p w:rsidR="0087651A" w:rsidRPr="00B36556" w:rsidRDefault="0087651A" w:rsidP="00411777">
            <w:pPr>
              <w:jc w:val="center"/>
              <w:rPr>
                <w:rFonts w:ascii="Times New Roman" w:hAnsi="Times New Roman" w:cs="Times New Roman"/>
                <w:sz w:val="18"/>
                <w:szCs w:val="24"/>
              </w:rPr>
            </w:pPr>
            <w:r w:rsidRPr="00B36556">
              <w:rPr>
                <w:rFonts w:ascii="Times New Roman" w:hAnsi="Times New Roman" w:cs="Times New Roman"/>
                <w:sz w:val="18"/>
                <w:szCs w:val="24"/>
              </w:rPr>
              <w:t>Anul de studiu</w:t>
            </w:r>
          </w:p>
          <w:p w:rsidR="0087651A" w:rsidRPr="00B36556" w:rsidRDefault="0087651A" w:rsidP="00411777">
            <w:pPr>
              <w:jc w:val="center"/>
              <w:rPr>
                <w:rFonts w:ascii="Times New Roman" w:hAnsi="Times New Roman" w:cs="Times New Roman"/>
                <w:sz w:val="18"/>
                <w:szCs w:val="24"/>
              </w:rPr>
            </w:pPr>
            <w:r w:rsidRPr="00B36556">
              <w:rPr>
                <w:rFonts w:ascii="Times New Roman" w:hAnsi="Times New Roman" w:cs="Times New Roman"/>
                <w:sz w:val="18"/>
                <w:szCs w:val="24"/>
              </w:rPr>
              <w:t>2021-2022</w:t>
            </w:r>
          </w:p>
        </w:tc>
        <w:tc>
          <w:tcPr>
            <w:tcW w:w="2127" w:type="dxa"/>
            <w:gridSpan w:val="2"/>
          </w:tcPr>
          <w:p w:rsidR="0087651A" w:rsidRPr="00B36556" w:rsidRDefault="0087651A" w:rsidP="00411777">
            <w:pPr>
              <w:jc w:val="center"/>
              <w:rPr>
                <w:rFonts w:ascii="Times New Roman" w:hAnsi="Times New Roman" w:cs="Times New Roman"/>
                <w:sz w:val="18"/>
                <w:szCs w:val="24"/>
              </w:rPr>
            </w:pPr>
            <w:r w:rsidRPr="00B36556">
              <w:rPr>
                <w:rFonts w:ascii="Times New Roman" w:hAnsi="Times New Roman" w:cs="Times New Roman"/>
                <w:sz w:val="18"/>
                <w:szCs w:val="24"/>
              </w:rPr>
              <w:t>Anul de studiu</w:t>
            </w:r>
          </w:p>
          <w:p w:rsidR="0087651A" w:rsidRPr="00B36556" w:rsidRDefault="0087651A" w:rsidP="00411777">
            <w:pPr>
              <w:jc w:val="center"/>
              <w:rPr>
                <w:rFonts w:ascii="Times New Roman" w:hAnsi="Times New Roman" w:cs="Times New Roman"/>
                <w:sz w:val="18"/>
                <w:szCs w:val="24"/>
              </w:rPr>
            </w:pPr>
            <w:r w:rsidRPr="00B36556">
              <w:rPr>
                <w:rFonts w:ascii="Times New Roman" w:hAnsi="Times New Roman" w:cs="Times New Roman"/>
                <w:sz w:val="18"/>
                <w:szCs w:val="24"/>
              </w:rPr>
              <w:t>2022-2023</w:t>
            </w:r>
          </w:p>
        </w:tc>
        <w:tc>
          <w:tcPr>
            <w:tcW w:w="2126" w:type="dxa"/>
            <w:gridSpan w:val="2"/>
          </w:tcPr>
          <w:p w:rsidR="0087651A" w:rsidRPr="00B36556" w:rsidRDefault="0087651A" w:rsidP="00411777">
            <w:pPr>
              <w:jc w:val="center"/>
              <w:rPr>
                <w:rFonts w:ascii="Times New Roman" w:hAnsi="Times New Roman" w:cs="Times New Roman"/>
                <w:sz w:val="18"/>
                <w:szCs w:val="24"/>
              </w:rPr>
            </w:pPr>
            <w:r w:rsidRPr="00B36556">
              <w:rPr>
                <w:rFonts w:ascii="Times New Roman" w:hAnsi="Times New Roman" w:cs="Times New Roman"/>
                <w:sz w:val="18"/>
                <w:szCs w:val="24"/>
              </w:rPr>
              <w:t>Anul de studiu</w:t>
            </w:r>
          </w:p>
          <w:p w:rsidR="0087651A" w:rsidRPr="00B36556" w:rsidRDefault="0087651A" w:rsidP="00411777">
            <w:pPr>
              <w:jc w:val="center"/>
              <w:rPr>
                <w:rFonts w:ascii="Times New Roman" w:hAnsi="Times New Roman" w:cs="Times New Roman"/>
                <w:sz w:val="18"/>
                <w:szCs w:val="24"/>
              </w:rPr>
            </w:pPr>
            <w:r w:rsidRPr="00B36556">
              <w:rPr>
                <w:rFonts w:ascii="Times New Roman" w:hAnsi="Times New Roman" w:cs="Times New Roman"/>
                <w:sz w:val="18"/>
                <w:szCs w:val="24"/>
              </w:rPr>
              <w:t>2023-2024</w:t>
            </w:r>
          </w:p>
        </w:tc>
      </w:tr>
      <w:tr w:rsidR="0087651A" w:rsidRPr="00B36556" w:rsidTr="00411777">
        <w:tc>
          <w:tcPr>
            <w:tcW w:w="900" w:type="dxa"/>
            <w:vMerge/>
          </w:tcPr>
          <w:p w:rsidR="0087651A" w:rsidRPr="00B36556" w:rsidRDefault="0087651A" w:rsidP="00411777">
            <w:pPr>
              <w:rPr>
                <w:rFonts w:ascii="Times New Roman" w:hAnsi="Times New Roman" w:cs="Times New Roman"/>
                <w:sz w:val="18"/>
                <w:szCs w:val="24"/>
              </w:rPr>
            </w:pPr>
          </w:p>
        </w:tc>
        <w:tc>
          <w:tcPr>
            <w:tcW w:w="773" w:type="dxa"/>
            <w:vMerge/>
          </w:tcPr>
          <w:p w:rsidR="0087651A" w:rsidRPr="00B36556" w:rsidRDefault="0087651A" w:rsidP="00411777">
            <w:pPr>
              <w:rPr>
                <w:rFonts w:ascii="Times New Roman" w:hAnsi="Times New Roman" w:cs="Times New Roman"/>
                <w:sz w:val="18"/>
                <w:szCs w:val="24"/>
              </w:rPr>
            </w:pPr>
          </w:p>
        </w:tc>
        <w:tc>
          <w:tcPr>
            <w:tcW w:w="1016" w:type="dxa"/>
          </w:tcPr>
          <w:p w:rsidR="0087651A" w:rsidRPr="00B36556" w:rsidRDefault="0087651A" w:rsidP="00411777">
            <w:pPr>
              <w:rPr>
                <w:rFonts w:ascii="Times New Roman" w:hAnsi="Times New Roman" w:cs="Times New Roman"/>
                <w:sz w:val="14"/>
                <w:szCs w:val="24"/>
              </w:rPr>
            </w:pPr>
            <w:r w:rsidRPr="00B36556">
              <w:rPr>
                <w:rFonts w:ascii="Times New Roman" w:hAnsi="Times New Roman" w:cs="Times New Roman"/>
                <w:sz w:val="14"/>
                <w:szCs w:val="24"/>
              </w:rPr>
              <w:t>Autoevaluare, puncte</w:t>
            </w:r>
          </w:p>
        </w:tc>
        <w:tc>
          <w:tcPr>
            <w:tcW w:w="1015" w:type="dxa"/>
          </w:tcPr>
          <w:p w:rsidR="0087651A" w:rsidRPr="00B36556" w:rsidRDefault="0087651A" w:rsidP="00411777">
            <w:pPr>
              <w:rPr>
                <w:rFonts w:ascii="Times New Roman" w:hAnsi="Times New Roman" w:cs="Times New Roman"/>
                <w:sz w:val="14"/>
                <w:szCs w:val="24"/>
              </w:rPr>
            </w:pPr>
            <w:r w:rsidRPr="00B36556">
              <w:rPr>
                <w:rFonts w:ascii="Times New Roman" w:hAnsi="Times New Roman" w:cs="Times New Roman"/>
                <w:sz w:val="14"/>
                <w:szCs w:val="24"/>
              </w:rPr>
              <w:t>Nivel realizare, %</w:t>
            </w:r>
          </w:p>
        </w:tc>
        <w:tc>
          <w:tcPr>
            <w:tcW w:w="1006" w:type="dxa"/>
          </w:tcPr>
          <w:p w:rsidR="0087651A" w:rsidRPr="00B36556" w:rsidRDefault="0087651A" w:rsidP="00411777">
            <w:pPr>
              <w:rPr>
                <w:rFonts w:ascii="Times New Roman" w:hAnsi="Times New Roman" w:cs="Times New Roman"/>
                <w:sz w:val="14"/>
                <w:szCs w:val="24"/>
              </w:rPr>
            </w:pPr>
            <w:r w:rsidRPr="00B36556">
              <w:rPr>
                <w:rFonts w:ascii="Times New Roman" w:hAnsi="Times New Roman" w:cs="Times New Roman"/>
                <w:sz w:val="14"/>
                <w:szCs w:val="24"/>
              </w:rPr>
              <w:t>Autoevaluare, puncte</w:t>
            </w:r>
          </w:p>
        </w:tc>
        <w:tc>
          <w:tcPr>
            <w:tcW w:w="955" w:type="dxa"/>
          </w:tcPr>
          <w:p w:rsidR="0087651A" w:rsidRPr="00B36556" w:rsidRDefault="0087651A" w:rsidP="00411777">
            <w:pPr>
              <w:rPr>
                <w:rFonts w:ascii="Times New Roman" w:hAnsi="Times New Roman" w:cs="Times New Roman"/>
                <w:sz w:val="14"/>
                <w:szCs w:val="24"/>
              </w:rPr>
            </w:pPr>
            <w:r w:rsidRPr="00B36556">
              <w:rPr>
                <w:rFonts w:ascii="Times New Roman" w:hAnsi="Times New Roman" w:cs="Times New Roman"/>
                <w:sz w:val="14"/>
                <w:szCs w:val="24"/>
              </w:rPr>
              <w:t>Nivel realizare, %</w:t>
            </w:r>
          </w:p>
        </w:tc>
        <w:tc>
          <w:tcPr>
            <w:tcW w:w="1134" w:type="dxa"/>
          </w:tcPr>
          <w:p w:rsidR="0087651A" w:rsidRPr="00B36556" w:rsidRDefault="0087651A" w:rsidP="00411777">
            <w:pPr>
              <w:rPr>
                <w:rFonts w:ascii="Times New Roman" w:hAnsi="Times New Roman" w:cs="Times New Roman"/>
                <w:sz w:val="14"/>
                <w:szCs w:val="24"/>
              </w:rPr>
            </w:pPr>
            <w:r w:rsidRPr="00B36556">
              <w:rPr>
                <w:rFonts w:ascii="Times New Roman" w:hAnsi="Times New Roman" w:cs="Times New Roman"/>
                <w:sz w:val="14"/>
                <w:szCs w:val="24"/>
              </w:rPr>
              <w:t>Autoevaluare, puncte</w:t>
            </w:r>
          </w:p>
        </w:tc>
        <w:tc>
          <w:tcPr>
            <w:tcW w:w="993" w:type="dxa"/>
          </w:tcPr>
          <w:p w:rsidR="0087651A" w:rsidRPr="00B36556" w:rsidRDefault="0087651A" w:rsidP="00411777">
            <w:pPr>
              <w:rPr>
                <w:rFonts w:ascii="Times New Roman" w:hAnsi="Times New Roman" w:cs="Times New Roman"/>
                <w:sz w:val="14"/>
                <w:szCs w:val="24"/>
              </w:rPr>
            </w:pPr>
            <w:r w:rsidRPr="00B36556">
              <w:rPr>
                <w:rFonts w:ascii="Times New Roman" w:hAnsi="Times New Roman" w:cs="Times New Roman"/>
                <w:sz w:val="14"/>
                <w:szCs w:val="24"/>
              </w:rPr>
              <w:t>Nivel realizare, %</w:t>
            </w:r>
          </w:p>
        </w:tc>
        <w:tc>
          <w:tcPr>
            <w:tcW w:w="1134" w:type="dxa"/>
          </w:tcPr>
          <w:p w:rsidR="0087651A" w:rsidRPr="00B36556" w:rsidRDefault="0087651A" w:rsidP="00411777">
            <w:pPr>
              <w:rPr>
                <w:rFonts w:ascii="Times New Roman" w:hAnsi="Times New Roman" w:cs="Times New Roman"/>
                <w:sz w:val="14"/>
                <w:szCs w:val="24"/>
              </w:rPr>
            </w:pPr>
            <w:r w:rsidRPr="00B36556">
              <w:rPr>
                <w:rFonts w:ascii="Times New Roman" w:hAnsi="Times New Roman" w:cs="Times New Roman"/>
                <w:sz w:val="14"/>
                <w:szCs w:val="24"/>
              </w:rPr>
              <w:t>Autoevaluare, puncte</w:t>
            </w:r>
          </w:p>
        </w:tc>
        <w:tc>
          <w:tcPr>
            <w:tcW w:w="992" w:type="dxa"/>
          </w:tcPr>
          <w:p w:rsidR="0087651A" w:rsidRPr="00B36556" w:rsidRDefault="0087651A" w:rsidP="00411777">
            <w:pPr>
              <w:rPr>
                <w:rFonts w:ascii="Times New Roman" w:hAnsi="Times New Roman" w:cs="Times New Roman"/>
                <w:sz w:val="14"/>
                <w:szCs w:val="24"/>
              </w:rPr>
            </w:pPr>
            <w:r w:rsidRPr="00B36556">
              <w:rPr>
                <w:rFonts w:ascii="Times New Roman" w:hAnsi="Times New Roman" w:cs="Times New Roman"/>
                <w:sz w:val="14"/>
                <w:szCs w:val="24"/>
              </w:rPr>
              <w:t>Nivel realizare, %</w:t>
            </w:r>
          </w:p>
        </w:tc>
      </w:tr>
      <w:tr w:rsidR="003A4A6A" w:rsidRPr="00B36556" w:rsidTr="00411777">
        <w:tc>
          <w:tcPr>
            <w:tcW w:w="900" w:type="dxa"/>
          </w:tcPr>
          <w:p w:rsidR="003A4A6A" w:rsidRPr="00B36556" w:rsidRDefault="003A4A6A" w:rsidP="00411777">
            <w:pPr>
              <w:rPr>
                <w:rFonts w:ascii="Times New Roman" w:hAnsi="Times New Roman" w:cs="Times New Roman"/>
                <w:sz w:val="24"/>
                <w:szCs w:val="24"/>
              </w:rPr>
            </w:pPr>
            <w:r w:rsidRPr="00B36556">
              <w:rPr>
                <w:rFonts w:ascii="Times New Roman" w:hAnsi="Times New Roman" w:cs="Times New Roman"/>
                <w:sz w:val="24"/>
                <w:szCs w:val="24"/>
              </w:rPr>
              <w:t>1.1</w:t>
            </w:r>
          </w:p>
        </w:tc>
        <w:tc>
          <w:tcPr>
            <w:tcW w:w="773" w:type="dxa"/>
          </w:tcPr>
          <w:p w:rsidR="003A4A6A" w:rsidRPr="00B36556" w:rsidRDefault="003A4A6A" w:rsidP="00411777">
            <w:pPr>
              <w:rPr>
                <w:rFonts w:ascii="Times New Roman" w:hAnsi="Times New Roman" w:cs="Times New Roman"/>
                <w:sz w:val="24"/>
                <w:szCs w:val="24"/>
              </w:rPr>
            </w:pPr>
            <w:r w:rsidRPr="00B36556">
              <w:rPr>
                <w:rFonts w:ascii="Times New Roman" w:hAnsi="Times New Roman" w:cs="Times New Roman"/>
                <w:sz w:val="24"/>
                <w:szCs w:val="24"/>
              </w:rPr>
              <w:t>10</w:t>
            </w:r>
          </w:p>
        </w:tc>
        <w:tc>
          <w:tcPr>
            <w:tcW w:w="1016"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9</w:t>
            </w:r>
          </w:p>
        </w:tc>
        <w:tc>
          <w:tcPr>
            <w:tcW w:w="1015"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90%</w:t>
            </w:r>
          </w:p>
        </w:tc>
        <w:tc>
          <w:tcPr>
            <w:tcW w:w="1006"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9</w:t>
            </w:r>
          </w:p>
        </w:tc>
        <w:tc>
          <w:tcPr>
            <w:tcW w:w="955" w:type="dxa"/>
          </w:tcPr>
          <w:p w:rsidR="003A4A6A" w:rsidRPr="00B36556" w:rsidRDefault="003A4A6A" w:rsidP="00D52AD9">
            <w:pPr>
              <w:rPr>
                <w:rFonts w:ascii="Times New Roman" w:hAnsi="Times New Roman" w:cs="Times New Roman"/>
                <w:sz w:val="24"/>
                <w:szCs w:val="24"/>
                <w:lang w:val="ro-RO"/>
              </w:rPr>
            </w:pPr>
            <w:r w:rsidRPr="00B36556">
              <w:rPr>
                <w:rFonts w:ascii="Times New Roman" w:hAnsi="Times New Roman" w:cs="Times New Roman"/>
                <w:sz w:val="24"/>
                <w:szCs w:val="24"/>
                <w:lang w:val="ro-RO"/>
              </w:rPr>
              <w:t>90%</w:t>
            </w:r>
          </w:p>
        </w:tc>
        <w:tc>
          <w:tcPr>
            <w:tcW w:w="1134" w:type="dxa"/>
          </w:tcPr>
          <w:p w:rsidR="003A4A6A" w:rsidRPr="00B36556" w:rsidRDefault="00F5119E" w:rsidP="00411777">
            <w:pPr>
              <w:rPr>
                <w:rFonts w:ascii="Times New Roman" w:hAnsi="Times New Roman" w:cs="Times New Roman"/>
                <w:sz w:val="24"/>
                <w:szCs w:val="24"/>
                <w:lang w:val="ro-RO"/>
              </w:rPr>
            </w:pPr>
            <w:r>
              <w:rPr>
                <w:rFonts w:ascii="Times New Roman" w:hAnsi="Times New Roman" w:cs="Times New Roman"/>
                <w:sz w:val="24"/>
                <w:szCs w:val="24"/>
                <w:lang w:val="ro-RO"/>
              </w:rPr>
              <w:t>10</w:t>
            </w:r>
          </w:p>
        </w:tc>
        <w:tc>
          <w:tcPr>
            <w:tcW w:w="993" w:type="dxa"/>
          </w:tcPr>
          <w:p w:rsidR="003A4A6A" w:rsidRPr="00B36556" w:rsidRDefault="005768C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90%</w:t>
            </w:r>
          </w:p>
        </w:tc>
        <w:tc>
          <w:tcPr>
            <w:tcW w:w="1134" w:type="dxa"/>
          </w:tcPr>
          <w:p w:rsidR="003A4A6A" w:rsidRPr="00B36556" w:rsidRDefault="003A4A6A" w:rsidP="00411777">
            <w:pPr>
              <w:rPr>
                <w:rFonts w:ascii="Times New Roman" w:hAnsi="Times New Roman" w:cs="Times New Roman"/>
                <w:sz w:val="24"/>
                <w:szCs w:val="24"/>
              </w:rPr>
            </w:pPr>
          </w:p>
        </w:tc>
        <w:tc>
          <w:tcPr>
            <w:tcW w:w="992" w:type="dxa"/>
          </w:tcPr>
          <w:p w:rsidR="003A4A6A" w:rsidRPr="00B36556" w:rsidRDefault="003A4A6A" w:rsidP="00411777">
            <w:pPr>
              <w:rPr>
                <w:rFonts w:ascii="Times New Roman" w:hAnsi="Times New Roman" w:cs="Times New Roman"/>
                <w:sz w:val="24"/>
                <w:szCs w:val="24"/>
              </w:rPr>
            </w:pPr>
          </w:p>
        </w:tc>
      </w:tr>
      <w:tr w:rsidR="003A4A6A" w:rsidRPr="00B36556" w:rsidTr="00411777">
        <w:tc>
          <w:tcPr>
            <w:tcW w:w="900" w:type="dxa"/>
          </w:tcPr>
          <w:p w:rsidR="003A4A6A" w:rsidRPr="00B36556" w:rsidRDefault="003A4A6A" w:rsidP="00411777">
            <w:pPr>
              <w:rPr>
                <w:rFonts w:ascii="Times New Roman" w:hAnsi="Times New Roman" w:cs="Times New Roman"/>
                <w:sz w:val="24"/>
                <w:szCs w:val="24"/>
              </w:rPr>
            </w:pPr>
            <w:r w:rsidRPr="00B36556">
              <w:rPr>
                <w:rFonts w:ascii="Times New Roman" w:hAnsi="Times New Roman" w:cs="Times New Roman"/>
                <w:sz w:val="24"/>
                <w:szCs w:val="24"/>
              </w:rPr>
              <w:t>1.2</w:t>
            </w:r>
          </w:p>
        </w:tc>
        <w:tc>
          <w:tcPr>
            <w:tcW w:w="773" w:type="dxa"/>
          </w:tcPr>
          <w:p w:rsidR="003A4A6A" w:rsidRPr="00B36556" w:rsidRDefault="003A4A6A" w:rsidP="00411777">
            <w:pPr>
              <w:rPr>
                <w:rFonts w:ascii="Times New Roman" w:hAnsi="Times New Roman" w:cs="Times New Roman"/>
                <w:sz w:val="24"/>
                <w:szCs w:val="24"/>
              </w:rPr>
            </w:pPr>
            <w:r w:rsidRPr="00B36556">
              <w:rPr>
                <w:rFonts w:ascii="Times New Roman" w:hAnsi="Times New Roman" w:cs="Times New Roman"/>
                <w:sz w:val="24"/>
                <w:szCs w:val="24"/>
              </w:rPr>
              <w:t>5</w:t>
            </w:r>
          </w:p>
        </w:tc>
        <w:tc>
          <w:tcPr>
            <w:tcW w:w="1016"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5</w:t>
            </w:r>
          </w:p>
        </w:tc>
        <w:tc>
          <w:tcPr>
            <w:tcW w:w="1015"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100%</w:t>
            </w:r>
          </w:p>
        </w:tc>
        <w:tc>
          <w:tcPr>
            <w:tcW w:w="1006"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5</w:t>
            </w:r>
          </w:p>
        </w:tc>
        <w:tc>
          <w:tcPr>
            <w:tcW w:w="955" w:type="dxa"/>
          </w:tcPr>
          <w:p w:rsidR="003A4A6A" w:rsidRPr="00B36556" w:rsidRDefault="003A4A6A" w:rsidP="00D52AD9">
            <w:pPr>
              <w:rPr>
                <w:rFonts w:ascii="Times New Roman" w:hAnsi="Times New Roman" w:cs="Times New Roman"/>
                <w:sz w:val="24"/>
                <w:szCs w:val="24"/>
                <w:lang w:val="ro-RO"/>
              </w:rPr>
            </w:pPr>
            <w:r w:rsidRPr="00B36556">
              <w:rPr>
                <w:rFonts w:ascii="Times New Roman" w:hAnsi="Times New Roman" w:cs="Times New Roman"/>
                <w:sz w:val="24"/>
                <w:szCs w:val="24"/>
                <w:lang w:val="ro-RO"/>
              </w:rPr>
              <w:t>100%</w:t>
            </w:r>
          </w:p>
        </w:tc>
        <w:tc>
          <w:tcPr>
            <w:tcW w:w="1134" w:type="dxa"/>
          </w:tcPr>
          <w:p w:rsidR="003A4A6A" w:rsidRPr="00B36556" w:rsidRDefault="005768C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5</w:t>
            </w:r>
          </w:p>
        </w:tc>
        <w:tc>
          <w:tcPr>
            <w:tcW w:w="993" w:type="dxa"/>
          </w:tcPr>
          <w:p w:rsidR="003A4A6A" w:rsidRPr="00B36556" w:rsidRDefault="005768C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100%</w:t>
            </w:r>
          </w:p>
        </w:tc>
        <w:tc>
          <w:tcPr>
            <w:tcW w:w="1134" w:type="dxa"/>
          </w:tcPr>
          <w:p w:rsidR="003A4A6A" w:rsidRPr="00B36556" w:rsidRDefault="003A4A6A" w:rsidP="00411777">
            <w:pPr>
              <w:rPr>
                <w:rFonts w:ascii="Times New Roman" w:hAnsi="Times New Roman" w:cs="Times New Roman"/>
                <w:sz w:val="24"/>
                <w:szCs w:val="24"/>
              </w:rPr>
            </w:pPr>
          </w:p>
        </w:tc>
        <w:tc>
          <w:tcPr>
            <w:tcW w:w="992" w:type="dxa"/>
          </w:tcPr>
          <w:p w:rsidR="003A4A6A" w:rsidRPr="00B36556" w:rsidRDefault="003A4A6A" w:rsidP="00411777">
            <w:pPr>
              <w:rPr>
                <w:rFonts w:ascii="Times New Roman" w:hAnsi="Times New Roman" w:cs="Times New Roman"/>
                <w:sz w:val="24"/>
                <w:szCs w:val="24"/>
              </w:rPr>
            </w:pPr>
          </w:p>
        </w:tc>
      </w:tr>
      <w:tr w:rsidR="003A4A6A" w:rsidRPr="00B36556" w:rsidTr="00411777">
        <w:tc>
          <w:tcPr>
            <w:tcW w:w="900" w:type="dxa"/>
          </w:tcPr>
          <w:p w:rsidR="003A4A6A" w:rsidRPr="00B36556" w:rsidRDefault="003A4A6A" w:rsidP="00411777">
            <w:pPr>
              <w:rPr>
                <w:rFonts w:ascii="Times New Roman" w:hAnsi="Times New Roman" w:cs="Times New Roman"/>
                <w:sz w:val="24"/>
                <w:szCs w:val="24"/>
              </w:rPr>
            </w:pPr>
            <w:r w:rsidRPr="00B36556">
              <w:rPr>
                <w:rFonts w:ascii="Times New Roman" w:hAnsi="Times New Roman" w:cs="Times New Roman"/>
                <w:sz w:val="24"/>
                <w:szCs w:val="24"/>
              </w:rPr>
              <w:t>1.3</w:t>
            </w:r>
          </w:p>
        </w:tc>
        <w:tc>
          <w:tcPr>
            <w:tcW w:w="773" w:type="dxa"/>
          </w:tcPr>
          <w:p w:rsidR="003A4A6A" w:rsidRPr="00B36556" w:rsidRDefault="00F5119E" w:rsidP="00411777">
            <w:pP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1016" w:type="dxa"/>
          </w:tcPr>
          <w:p w:rsidR="003A4A6A" w:rsidRPr="00B36556" w:rsidRDefault="00F5119E" w:rsidP="00411777">
            <w:pP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1015"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100%</w:t>
            </w:r>
          </w:p>
        </w:tc>
        <w:tc>
          <w:tcPr>
            <w:tcW w:w="1006" w:type="dxa"/>
          </w:tcPr>
          <w:p w:rsidR="003A4A6A" w:rsidRPr="00B36556" w:rsidRDefault="00F5119E" w:rsidP="00411777">
            <w:pP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955" w:type="dxa"/>
          </w:tcPr>
          <w:p w:rsidR="003A4A6A" w:rsidRPr="00B36556" w:rsidRDefault="003A4A6A" w:rsidP="00D52AD9">
            <w:pPr>
              <w:rPr>
                <w:rFonts w:ascii="Times New Roman" w:hAnsi="Times New Roman" w:cs="Times New Roman"/>
                <w:sz w:val="24"/>
                <w:szCs w:val="24"/>
                <w:lang w:val="ro-RO"/>
              </w:rPr>
            </w:pPr>
            <w:r w:rsidRPr="00B36556">
              <w:rPr>
                <w:rFonts w:ascii="Times New Roman" w:hAnsi="Times New Roman" w:cs="Times New Roman"/>
                <w:sz w:val="24"/>
                <w:szCs w:val="24"/>
                <w:lang w:val="ro-RO"/>
              </w:rPr>
              <w:t>100%</w:t>
            </w:r>
          </w:p>
        </w:tc>
        <w:tc>
          <w:tcPr>
            <w:tcW w:w="1134" w:type="dxa"/>
          </w:tcPr>
          <w:p w:rsidR="003A4A6A" w:rsidRPr="00B36556" w:rsidRDefault="00F5119E" w:rsidP="00411777">
            <w:pP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993" w:type="dxa"/>
          </w:tcPr>
          <w:p w:rsidR="003A4A6A" w:rsidRPr="00B36556" w:rsidRDefault="005768CA" w:rsidP="00411777">
            <w:pPr>
              <w:rPr>
                <w:rFonts w:ascii="Times New Roman" w:hAnsi="Times New Roman" w:cs="Times New Roman"/>
                <w:sz w:val="24"/>
                <w:szCs w:val="24"/>
              </w:rPr>
            </w:pPr>
            <w:r w:rsidRPr="00B36556">
              <w:rPr>
                <w:rFonts w:ascii="Times New Roman" w:hAnsi="Times New Roman" w:cs="Times New Roman"/>
                <w:sz w:val="24"/>
                <w:szCs w:val="24"/>
                <w:lang w:val="ro-RO"/>
              </w:rPr>
              <w:t>100%</w:t>
            </w:r>
          </w:p>
        </w:tc>
        <w:tc>
          <w:tcPr>
            <w:tcW w:w="1134" w:type="dxa"/>
          </w:tcPr>
          <w:p w:rsidR="003A4A6A" w:rsidRPr="00B36556" w:rsidRDefault="003A4A6A" w:rsidP="00411777">
            <w:pPr>
              <w:rPr>
                <w:rFonts w:ascii="Times New Roman" w:hAnsi="Times New Roman" w:cs="Times New Roman"/>
                <w:sz w:val="24"/>
                <w:szCs w:val="24"/>
              </w:rPr>
            </w:pPr>
          </w:p>
        </w:tc>
        <w:tc>
          <w:tcPr>
            <w:tcW w:w="992" w:type="dxa"/>
          </w:tcPr>
          <w:p w:rsidR="003A4A6A" w:rsidRPr="00B36556" w:rsidRDefault="003A4A6A" w:rsidP="00411777">
            <w:pPr>
              <w:rPr>
                <w:rFonts w:ascii="Times New Roman" w:hAnsi="Times New Roman" w:cs="Times New Roman"/>
                <w:sz w:val="24"/>
                <w:szCs w:val="24"/>
              </w:rPr>
            </w:pPr>
          </w:p>
        </w:tc>
      </w:tr>
      <w:tr w:rsidR="003A4A6A" w:rsidRPr="00B36556" w:rsidTr="00411777">
        <w:tc>
          <w:tcPr>
            <w:tcW w:w="900" w:type="dxa"/>
          </w:tcPr>
          <w:p w:rsidR="003A4A6A" w:rsidRPr="00B36556" w:rsidRDefault="003A4A6A" w:rsidP="00411777">
            <w:pPr>
              <w:rPr>
                <w:rFonts w:ascii="Times New Roman" w:hAnsi="Times New Roman" w:cs="Times New Roman"/>
                <w:sz w:val="24"/>
                <w:szCs w:val="24"/>
              </w:rPr>
            </w:pPr>
            <w:r w:rsidRPr="00B36556">
              <w:rPr>
                <w:rFonts w:ascii="Times New Roman" w:hAnsi="Times New Roman" w:cs="Times New Roman"/>
                <w:sz w:val="24"/>
                <w:szCs w:val="24"/>
              </w:rPr>
              <w:t>2.1</w:t>
            </w:r>
          </w:p>
        </w:tc>
        <w:tc>
          <w:tcPr>
            <w:tcW w:w="773" w:type="dxa"/>
          </w:tcPr>
          <w:p w:rsidR="003A4A6A" w:rsidRPr="00B36556" w:rsidRDefault="003A4A6A" w:rsidP="00411777">
            <w:pPr>
              <w:rPr>
                <w:rFonts w:ascii="Times New Roman" w:hAnsi="Times New Roman" w:cs="Times New Roman"/>
                <w:sz w:val="24"/>
                <w:szCs w:val="24"/>
              </w:rPr>
            </w:pPr>
            <w:r w:rsidRPr="00B36556">
              <w:rPr>
                <w:rFonts w:ascii="Times New Roman" w:hAnsi="Times New Roman" w:cs="Times New Roman"/>
                <w:sz w:val="24"/>
                <w:szCs w:val="24"/>
              </w:rPr>
              <w:t>6</w:t>
            </w:r>
          </w:p>
        </w:tc>
        <w:tc>
          <w:tcPr>
            <w:tcW w:w="1016"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5,5</w:t>
            </w:r>
          </w:p>
        </w:tc>
        <w:tc>
          <w:tcPr>
            <w:tcW w:w="1015"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91,6%</w:t>
            </w:r>
          </w:p>
        </w:tc>
        <w:tc>
          <w:tcPr>
            <w:tcW w:w="1006"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6</w:t>
            </w:r>
          </w:p>
        </w:tc>
        <w:tc>
          <w:tcPr>
            <w:tcW w:w="955" w:type="dxa"/>
          </w:tcPr>
          <w:p w:rsidR="003A4A6A" w:rsidRPr="00B36556" w:rsidRDefault="003A4A6A" w:rsidP="00D52AD9">
            <w:pPr>
              <w:rPr>
                <w:rFonts w:ascii="Times New Roman" w:hAnsi="Times New Roman" w:cs="Times New Roman"/>
                <w:sz w:val="24"/>
                <w:szCs w:val="24"/>
                <w:lang w:val="ro-RO"/>
              </w:rPr>
            </w:pPr>
            <w:r w:rsidRPr="00B36556">
              <w:rPr>
                <w:rFonts w:ascii="Times New Roman" w:hAnsi="Times New Roman" w:cs="Times New Roman"/>
                <w:sz w:val="24"/>
                <w:szCs w:val="24"/>
                <w:lang w:val="ro-RO"/>
              </w:rPr>
              <w:t>100%</w:t>
            </w:r>
          </w:p>
        </w:tc>
        <w:tc>
          <w:tcPr>
            <w:tcW w:w="1134" w:type="dxa"/>
          </w:tcPr>
          <w:p w:rsidR="003A4A6A" w:rsidRPr="00B36556" w:rsidRDefault="00F5119E" w:rsidP="00411777">
            <w:pP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993" w:type="dxa"/>
          </w:tcPr>
          <w:p w:rsidR="003A4A6A" w:rsidRPr="00B36556" w:rsidRDefault="00F5119E" w:rsidP="00411777">
            <w:pPr>
              <w:rPr>
                <w:rFonts w:ascii="Times New Roman" w:hAnsi="Times New Roman" w:cs="Times New Roman"/>
                <w:sz w:val="24"/>
                <w:szCs w:val="24"/>
              </w:rPr>
            </w:pPr>
            <w:r>
              <w:rPr>
                <w:rFonts w:ascii="Times New Roman" w:hAnsi="Times New Roman" w:cs="Times New Roman"/>
                <w:sz w:val="24"/>
                <w:szCs w:val="24"/>
                <w:lang w:val="ro-RO"/>
              </w:rPr>
              <w:t>83,3</w:t>
            </w:r>
            <w:r w:rsidR="005768CA" w:rsidRPr="00B36556">
              <w:rPr>
                <w:rFonts w:ascii="Times New Roman" w:hAnsi="Times New Roman" w:cs="Times New Roman"/>
                <w:sz w:val="24"/>
                <w:szCs w:val="24"/>
                <w:lang w:val="ro-RO"/>
              </w:rPr>
              <w:t>%</w:t>
            </w:r>
          </w:p>
        </w:tc>
        <w:tc>
          <w:tcPr>
            <w:tcW w:w="1134" w:type="dxa"/>
          </w:tcPr>
          <w:p w:rsidR="003A4A6A" w:rsidRPr="00B36556" w:rsidRDefault="003A4A6A" w:rsidP="00411777">
            <w:pPr>
              <w:rPr>
                <w:rFonts w:ascii="Times New Roman" w:hAnsi="Times New Roman" w:cs="Times New Roman"/>
                <w:sz w:val="24"/>
                <w:szCs w:val="24"/>
              </w:rPr>
            </w:pPr>
          </w:p>
        </w:tc>
        <w:tc>
          <w:tcPr>
            <w:tcW w:w="992" w:type="dxa"/>
          </w:tcPr>
          <w:p w:rsidR="003A4A6A" w:rsidRPr="00B36556" w:rsidRDefault="003A4A6A" w:rsidP="00411777">
            <w:pPr>
              <w:rPr>
                <w:rFonts w:ascii="Times New Roman" w:hAnsi="Times New Roman" w:cs="Times New Roman"/>
                <w:sz w:val="24"/>
                <w:szCs w:val="24"/>
              </w:rPr>
            </w:pPr>
          </w:p>
        </w:tc>
      </w:tr>
      <w:tr w:rsidR="003A4A6A" w:rsidRPr="00B36556" w:rsidTr="00470C6D">
        <w:trPr>
          <w:trHeight w:val="1044"/>
        </w:trPr>
        <w:tc>
          <w:tcPr>
            <w:tcW w:w="900" w:type="dxa"/>
          </w:tcPr>
          <w:p w:rsidR="003A4A6A" w:rsidRPr="00B36556" w:rsidRDefault="003A4A6A" w:rsidP="00411777">
            <w:pPr>
              <w:rPr>
                <w:rFonts w:ascii="Times New Roman" w:hAnsi="Times New Roman" w:cs="Times New Roman"/>
                <w:sz w:val="24"/>
                <w:szCs w:val="24"/>
              </w:rPr>
            </w:pPr>
            <w:r w:rsidRPr="00B36556">
              <w:rPr>
                <w:rFonts w:ascii="Times New Roman" w:hAnsi="Times New Roman" w:cs="Times New Roman"/>
                <w:sz w:val="24"/>
                <w:szCs w:val="24"/>
              </w:rPr>
              <w:t>2.2</w:t>
            </w:r>
          </w:p>
          <w:p w:rsidR="007C6BCB" w:rsidRPr="00B36556" w:rsidRDefault="007C6BCB" w:rsidP="007C6BCB">
            <w:pPr>
              <w:tabs>
                <w:tab w:val="left" w:pos="431"/>
              </w:tabs>
              <w:rPr>
                <w:rFonts w:ascii="Times New Roman" w:hAnsi="Times New Roman" w:cs="Times New Roman"/>
                <w:sz w:val="24"/>
                <w:szCs w:val="24"/>
              </w:rPr>
            </w:pPr>
          </w:p>
        </w:tc>
        <w:tc>
          <w:tcPr>
            <w:tcW w:w="773"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6</w:t>
            </w:r>
          </w:p>
        </w:tc>
        <w:tc>
          <w:tcPr>
            <w:tcW w:w="1016"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5</w:t>
            </w:r>
          </w:p>
        </w:tc>
        <w:tc>
          <w:tcPr>
            <w:tcW w:w="1015"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83,33%</w:t>
            </w:r>
          </w:p>
        </w:tc>
        <w:tc>
          <w:tcPr>
            <w:tcW w:w="1006"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5</w:t>
            </w:r>
          </w:p>
        </w:tc>
        <w:tc>
          <w:tcPr>
            <w:tcW w:w="955" w:type="dxa"/>
          </w:tcPr>
          <w:p w:rsidR="003A4A6A" w:rsidRPr="00B36556" w:rsidRDefault="003A4A6A" w:rsidP="00D52AD9">
            <w:pPr>
              <w:rPr>
                <w:rFonts w:ascii="Times New Roman" w:hAnsi="Times New Roman" w:cs="Times New Roman"/>
                <w:sz w:val="24"/>
                <w:szCs w:val="24"/>
                <w:lang w:val="ro-RO"/>
              </w:rPr>
            </w:pPr>
            <w:r w:rsidRPr="00B36556">
              <w:rPr>
                <w:rFonts w:ascii="Times New Roman" w:hAnsi="Times New Roman" w:cs="Times New Roman"/>
                <w:sz w:val="24"/>
                <w:szCs w:val="24"/>
                <w:lang w:val="ro-RO"/>
              </w:rPr>
              <w:t>83,33%</w:t>
            </w:r>
          </w:p>
        </w:tc>
        <w:tc>
          <w:tcPr>
            <w:tcW w:w="1134" w:type="dxa"/>
          </w:tcPr>
          <w:p w:rsidR="003A4A6A" w:rsidRPr="00B36556" w:rsidRDefault="00F5119E" w:rsidP="00411777">
            <w:pP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993" w:type="dxa"/>
          </w:tcPr>
          <w:p w:rsidR="003A4A6A" w:rsidRPr="00B36556" w:rsidRDefault="00F5119E" w:rsidP="00411777">
            <w:pPr>
              <w:rPr>
                <w:rFonts w:ascii="Times New Roman" w:hAnsi="Times New Roman" w:cs="Times New Roman"/>
                <w:sz w:val="24"/>
                <w:szCs w:val="24"/>
                <w:lang w:val="ro-RO"/>
              </w:rPr>
            </w:pPr>
            <w:r>
              <w:rPr>
                <w:rFonts w:ascii="Times New Roman" w:hAnsi="Times New Roman" w:cs="Times New Roman"/>
                <w:sz w:val="24"/>
                <w:szCs w:val="24"/>
                <w:lang w:val="ro-RO"/>
              </w:rPr>
              <w:t>10</w:t>
            </w:r>
            <w:r w:rsidR="005768CA" w:rsidRPr="00B36556">
              <w:rPr>
                <w:rFonts w:ascii="Times New Roman" w:hAnsi="Times New Roman" w:cs="Times New Roman"/>
                <w:sz w:val="24"/>
                <w:szCs w:val="24"/>
                <w:lang w:val="ro-RO"/>
              </w:rPr>
              <w:t>0%</w:t>
            </w:r>
          </w:p>
        </w:tc>
        <w:tc>
          <w:tcPr>
            <w:tcW w:w="1134" w:type="dxa"/>
          </w:tcPr>
          <w:p w:rsidR="003A4A6A" w:rsidRPr="00B36556" w:rsidRDefault="003A4A6A" w:rsidP="00411777">
            <w:pPr>
              <w:rPr>
                <w:rFonts w:ascii="Times New Roman" w:hAnsi="Times New Roman" w:cs="Times New Roman"/>
                <w:sz w:val="24"/>
                <w:szCs w:val="24"/>
              </w:rPr>
            </w:pPr>
          </w:p>
        </w:tc>
        <w:tc>
          <w:tcPr>
            <w:tcW w:w="992" w:type="dxa"/>
          </w:tcPr>
          <w:p w:rsidR="003A4A6A" w:rsidRPr="00B36556" w:rsidRDefault="003A4A6A" w:rsidP="00411777">
            <w:pPr>
              <w:rPr>
                <w:rFonts w:ascii="Times New Roman" w:hAnsi="Times New Roman" w:cs="Times New Roman"/>
                <w:sz w:val="24"/>
                <w:szCs w:val="24"/>
              </w:rPr>
            </w:pPr>
          </w:p>
        </w:tc>
      </w:tr>
      <w:tr w:rsidR="003A4A6A" w:rsidRPr="00B36556" w:rsidTr="00411777">
        <w:tc>
          <w:tcPr>
            <w:tcW w:w="900" w:type="dxa"/>
          </w:tcPr>
          <w:p w:rsidR="003A4A6A" w:rsidRPr="00B36556" w:rsidRDefault="003A4A6A" w:rsidP="00411777">
            <w:pPr>
              <w:rPr>
                <w:rFonts w:ascii="Times New Roman" w:hAnsi="Times New Roman" w:cs="Times New Roman"/>
                <w:sz w:val="24"/>
                <w:szCs w:val="24"/>
              </w:rPr>
            </w:pPr>
            <w:r w:rsidRPr="00B36556">
              <w:rPr>
                <w:rFonts w:ascii="Times New Roman" w:hAnsi="Times New Roman" w:cs="Times New Roman"/>
                <w:sz w:val="24"/>
                <w:szCs w:val="24"/>
              </w:rPr>
              <w:t>2.3</w:t>
            </w:r>
          </w:p>
        </w:tc>
        <w:tc>
          <w:tcPr>
            <w:tcW w:w="773" w:type="dxa"/>
          </w:tcPr>
          <w:p w:rsidR="003A4A6A" w:rsidRPr="00B36556" w:rsidRDefault="00F5119E" w:rsidP="00411777">
            <w:pP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1016" w:type="dxa"/>
          </w:tcPr>
          <w:p w:rsidR="003A4A6A" w:rsidRPr="00B36556" w:rsidRDefault="00F5119E" w:rsidP="00411777">
            <w:pP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1015"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100%</w:t>
            </w:r>
          </w:p>
        </w:tc>
        <w:tc>
          <w:tcPr>
            <w:tcW w:w="1006" w:type="dxa"/>
          </w:tcPr>
          <w:p w:rsidR="003A4A6A" w:rsidRPr="00B36556" w:rsidRDefault="00F5119E" w:rsidP="00411777">
            <w:pP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955" w:type="dxa"/>
          </w:tcPr>
          <w:p w:rsidR="003A4A6A" w:rsidRPr="00B36556" w:rsidRDefault="003A4A6A" w:rsidP="00D52AD9">
            <w:pPr>
              <w:rPr>
                <w:rFonts w:ascii="Times New Roman" w:hAnsi="Times New Roman" w:cs="Times New Roman"/>
                <w:sz w:val="24"/>
                <w:szCs w:val="24"/>
                <w:lang w:val="ro-RO"/>
              </w:rPr>
            </w:pPr>
            <w:r w:rsidRPr="00B36556">
              <w:rPr>
                <w:rFonts w:ascii="Times New Roman" w:hAnsi="Times New Roman" w:cs="Times New Roman"/>
                <w:sz w:val="24"/>
                <w:szCs w:val="24"/>
                <w:lang w:val="ro-RO"/>
              </w:rPr>
              <w:t>100%</w:t>
            </w:r>
          </w:p>
        </w:tc>
        <w:tc>
          <w:tcPr>
            <w:tcW w:w="1134" w:type="dxa"/>
          </w:tcPr>
          <w:p w:rsidR="003A4A6A" w:rsidRPr="00B36556" w:rsidRDefault="00F5119E" w:rsidP="00411777">
            <w:pPr>
              <w:rPr>
                <w:rFonts w:ascii="Times New Roman" w:hAnsi="Times New Roman" w:cs="Times New Roman"/>
                <w:sz w:val="24"/>
                <w:szCs w:val="24"/>
                <w:lang w:val="ro-RO"/>
              </w:rPr>
            </w:pPr>
            <w:r>
              <w:rPr>
                <w:rFonts w:ascii="Times New Roman" w:hAnsi="Times New Roman" w:cs="Times New Roman"/>
                <w:sz w:val="24"/>
                <w:szCs w:val="24"/>
                <w:lang w:val="ro-RO"/>
              </w:rPr>
              <w:t>5,5</w:t>
            </w:r>
          </w:p>
        </w:tc>
        <w:tc>
          <w:tcPr>
            <w:tcW w:w="993" w:type="dxa"/>
          </w:tcPr>
          <w:p w:rsidR="003A4A6A" w:rsidRPr="00B36556" w:rsidRDefault="00F5119E" w:rsidP="00411777">
            <w:pPr>
              <w:rPr>
                <w:rFonts w:ascii="Times New Roman" w:hAnsi="Times New Roman" w:cs="Times New Roman"/>
                <w:sz w:val="24"/>
                <w:szCs w:val="24"/>
              </w:rPr>
            </w:pPr>
            <w:r>
              <w:rPr>
                <w:rFonts w:ascii="Times New Roman" w:hAnsi="Times New Roman" w:cs="Times New Roman"/>
                <w:sz w:val="24"/>
                <w:szCs w:val="24"/>
                <w:lang w:val="ro-RO"/>
              </w:rPr>
              <w:t>91,66</w:t>
            </w:r>
            <w:r w:rsidR="005768CA" w:rsidRPr="00B36556">
              <w:rPr>
                <w:rFonts w:ascii="Times New Roman" w:hAnsi="Times New Roman" w:cs="Times New Roman"/>
                <w:sz w:val="24"/>
                <w:szCs w:val="24"/>
                <w:lang w:val="ro-RO"/>
              </w:rPr>
              <w:t>%</w:t>
            </w:r>
          </w:p>
        </w:tc>
        <w:tc>
          <w:tcPr>
            <w:tcW w:w="1134" w:type="dxa"/>
          </w:tcPr>
          <w:p w:rsidR="003A4A6A" w:rsidRPr="00B36556" w:rsidRDefault="003A4A6A" w:rsidP="00411777">
            <w:pPr>
              <w:rPr>
                <w:rFonts w:ascii="Times New Roman" w:hAnsi="Times New Roman" w:cs="Times New Roman"/>
                <w:sz w:val="24"/>
                <w:szCs w:val="24"/>
              </w:rPr>
            </w:pPr>
          </w:p>
        </w:tc>
        <w:tc>
          <w:tcPr>
            <w:tcW w:w="992" w:type="dxa"/>
          </w:tcPr>
          <w:p w:rsidR="003A4A6A" w:rsidRPr="00B36556" w:rsidRDefault="003A4A6A" w:rsidP="00411777">
            <w:pPr>
              <w:rPr>
                <w:rFonts w:ascii="Times New Roman" w:hAnsi="Times New Roman" w:cs="Times New Roman"/>
                <w:sz w:val="24"/>
                <w:szCs w:val="24"/>
              </w:rPr>
            </w:pPr>
          </w:p>
        </w:tc>
      </w:tr>
      <w:tr w:rsidR="003A4A6A" w:rsidRPr="00B36556" w:rsidTr="00411777">
        <w:tc>
          <w:tcPr>
            <w:tcW w:w="900" w:type="dxa"/>
          </w:tcPr>
          <w:p w:rsidR="003A4A6A" w:rsidRPr="00B36556" w:rsidRDefault="003A4A6A" w:rsidP="00411777">
            <w:pPr>
              <w:rPr>
                <w:rFonts w:ascii="Times New Roman" w:hAnsi="Times New Roman" w:cs="Times New Roman"/>
                <w:sz w:val="24"/>
                <w:szCs w:val="24"/>
              </w:rPr>
            </w:pPr>
            <w:r w:rsidRPr="00B36556">
              <w:rPr>
                <w:rFonts w:ascii="Times New Roman" w:hAnsi="Times New Roman" w:cs="Times New Roman"/>
                <w:sz w:val="24"/>
                <w:szCs w:val="24"/>
              </w:rPr>
              <w:t>3.1</w:t>
            </w:r>
          </w:p>
        </w:tc>
        <w:tc>
          <w:tcPr>
            <w:tcW w:w="773" w:type="dxa"/>
          </w:tcPr>
          <w:p w:rsidR="003A4A6A" w:rsidRPr="00B36556" w:rsidRDefault="003A4A6A" w:rsidP="00411777">
            <w:pPr>
              <w:rPr>
                <w:rFonts w:ascii="Times New Roman" w:hAnsi="Times New Roman" w:cs="Times New Roman"/>
                <w:sz w:val="24"/>
                <w:szCs w:val="24"/>
              </w:rPr>
            </w:pPr>
            <w:r w:rsidRPr="00B36556">
              <w:rPr>
                <w:rFonts w:ascii="Times New Roman" w:hAnsi="Times New Roman" w:cs="Times New Roman"/>
                <w:sz w:val="24"/>
                <w:szCs w:val="24"/>
              </w:rPr>
              <w:t>8</w:t>
            </w:r>
          </w:p>
        </w:tc>
        <w:tc>
          <w:tcPr>
            <w:tcW w:w="1016"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8</w:t>
            </w:r>
          </w:p>
        </w:tc>
        <w:tc>
          <w:tcPr>
            <w:tcW w:w="1015"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100%</w:t>
            </w:r>
          </w:p>
        </w:tc>
        <w:tc>
          <w:tcPr>
            <w:tcW w:w="1006"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8</w:t>
            </w:r>
          </w:p>
        </w:tc>
        <w:tc>
          <w:tcPr>
            <w:tcW w:w="955" w:type="dxa"/>
          </w:tcPr>
          <w:p w:rsidR="003A4A6A" w:rsidRPr="00B36556" w:rsidRDefault="003A4A6A" w:rsidP="00D52AD9">
            <w:pPr>
              <w:rPr>
                <w:rFonts w:ascii="Times New Roman" w:hAnsi="Times New Roman" w:cs="Times New Roman"/>
                <w:sz w:val="24"/>
                <w:szCs w:val="24"/>
                <w:lang w:val="ro-RO"/>
              </w:rPr>
            </w:pPr>
            <w:r w:rsidRPr="00B36556">
              <w:rPr>
                <w:rFonts w:ascii="Times New Roman" w:hAnsi="Times New Roman" w:cs="Times New Roman"/>
                <w:sz w:val="24"/>
                <w:szCs w:val="24"/>
                <w:lang w:val="ro-RO"/>
              </w:rPr>
              <w:t>100%</w:t>
            </w:r>
          </w:p>
        </w:tc>
        <w:tc>
          <w:tcPr>
            <w:tcW w:w="1134" w:type="dxa"/>
          </w:tcPr>
          <w:p w:rsidR="003A4A6A" w:rsidRPr="00B36556" w:rsidRDefault="00F5119E" w:rsidP="00411777">
            <w:pP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993" w:type="dxa"/>
          </w:tcPr>
          <w:p w:rsidR="003A4A6A" w:rsidRPr="00B36556" w:rsidRDefault="00F5119E" w:rsidP="00411777">
            <w:pPr>
              <w:rPr>
                <w:rFonts w:ascii="Times New Roman" w:hAnsi="Times New Roman" w:cs="Times New Roman"/>
                <w:sz w:val="24"/>
                <w:szCs w:val="24"/>
              </w:rPr>
            </w:pPr>
            <w:r>
              <w:rPr>
                <w:rFonts w:ascii="Times New Roman" w:hAnsi="Times New Roman" w:cs="Times New Roman"/>
                <w:sz w:val="24"/>
                <w:szCs w:val="24"/>
                <w:lang w:val="ro-RO"/>
              </w:rPr>
              <w:t>75</w:t>
            </w:r>
            <w:r w:rsidR="005768CA" w:rsidRPr="00B36556">
              <w:rPr>
                <w:rFonts w:ascii="Times New Roman" w:hAnsi="Times New Roman" w:cs="Times New Roman"/>
                <w:sz w:val="24"/>
                <w:szCs w:val="24"/>
                <w:lang w:val="ro-RO"/>
              </w:rPr>
              <w:t>%</w:t>
            </w:r>
          </w:p>
        </w:tc>
        <w:tc>
          <w:tcPr>
            <w:tcW w:w="1134" w:type="dxa"/>
          </w:tcPr>
          <w:p w:rsidR="003A4A6A" w:rsidRPr="00B36556" w:rsidRDefault="003A4A6A" w:rsidP="00411777">
            <w:pPr>
              <w:rPr>
                <w:rFonts w:ascii="Times New Roman" w:hAnsi="Times New Roman" w:cs="Times New Roman"/>
                <w:sz w:val="24"/>
                <w:szCs w:val="24"/>
              </w:rPr>
            </w:pPr>
          </w:p>
        </w:tc>
        <w:tc>
          <w:tcPr>
            <w:tcW w:w="992" w:type="dxa"/>
          </w:tcPr>
          <w:p w:rsidR="003A4A6A" w:rsidRPr="00B36556" w:rsidRDefault="003A4A6A" w:rsidP="00411777">
            <w:pPr>
              <w:rPr>
                <w:rFonts w:ascii="Times New Roman" w:hAnsi="Times New Roman" w:cs="Times New Roman"/>
                <w:sz w:val="24"/>
                <w:szCs w:val="24"/>
              </w:rPr>
            </w:pPr>
          </w:p>
        </w:tc>
      </w:tr>
      <w:tr w:rsidR="003A4A6A" w:rsidRPr="00B36556" w:rsidTr="00411777">
        <w:tc>
          <w:tcPr>
            <w:tcW w:w="900" w:type="dxa"/>
          </w:tcPr>
          <w:p w:rsidR="003A4A6A" w:rsidRPr="00B36556" w:rsidRDefault="003A4A6A" w:rsidP="00411777">
            <w:pPr>
              <w:rPr>
                <w:rFonts w:ascii="Times New Roman" w:hAnsi="Times New Roman" w:cs="Times New Roman"/>
                <w:sz w:val="24"/>
                <w:szCs w:val="24"/>
              </w:rPr>
            </w:pPr>
            <w:r w:rsidRPr="00B36556">
              <w:rPr>
                <w:rFonts w:ascii="Times New Roman" w:hAnsi="Times New Roman" w:cs="Times New Roman"/>
                <w:sz w:val="24"/>
                <w:szCs w:val="24"/>
              </w:rPr>
              <w:t>3.2</w:t>
            </w:r>
          </w:p>
        </w:tc>
        <w:tc>
          <w:tcPr>
            <w:tcW w:w="773" w:type="dxa"/>
          </w:tcPr>
          <w:p w:rsidR="003A4A6A" w:rsidRPr="00B36556" w:rsidRDefault="003A4A6A" w:rsidP="00411777">
            <w:pPr>
              <w:rPr>
                <w:rFonts w:ascii="Times New Roman" w:hAnsi="Times New Roman" w:cs="Times New Roman"/>
                <w:sz w:val="24"/>
                <w:szCs w:val="24"/>
              </w:rPr>
            </w:pPr>
            <w:r w:rsidRPr="00B36556">
              <w:rPr>
                <w:rFonts w:ascii="Times New Roman" w:hAnsi="Times New Roman" w:cs="Times New Roman"/>
                <w:sz w:val="24"/>
                <w:szCs w:val="24"/>
              </w:rPr>
              <w:t>7</w:t>
            </w:r>
          </w:p>
        </w:tc>
        <w:tc>
          <w:tcPr>
            <w:tcW w:w="1016" w:type="dxa"/>
          </w:tcPr>
          <w:p w:rsidR="003A4A6A" w:rsidRPr="00B36556" w:rsidRDefault="003A4A6A" w:rsidP="00411777">
            <w:pPr>
              <w:rPr>
                <w:rFonts w:ascii="Times New Roman" w:hAnsi="Times New Roman" w:cs="Times New Roman"/>
                <w:sz w:val="24"/>
                <w:szCs w:val="24"/>
              </w:rPr>
            </w:pPr>
            <w:r w:rsidRPr="00B36556">
              <w:rPr>
                <w:rFonts w:ascii="Times New Roman" w:hAnsi="Times New Roman" w:cs="Times New Roman"/>
                <w:sz w:val="24"/>
                <w:szCs w:val="24"/>
              </w:rPr>
              <w:t>6,5</w:t>
            </w:r>
          </w:p>
        </w:tc>
        <w:tc>
          <w:tcPr>
            <w:tcW w:w="1015"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92,87</w:t>
            </w:r>
          </w:p>
        </w:tc>
        <w:tc>
          <w:tcPr>
            <w:tcW w:w="1006"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6,5</w:t>
            </w:r>
          </w:p>
        </w:tc>
        <w:tc>
          <w:tcPr>
            <w:tcW w:w="955" w:type="dxa"/>
          </w:tcPr>
          <w:p w:rsidR="003A4A6A" w:rsidRPr="00B36556" w:rsidRDefault="003A4A6A" w:rsidP="00D52AD9">
            <w:pPr>
              <w:rPr>
                <w:rFonts w:ascii="Times New Roman" w:hAnsi="Times New Roman" w:cs="Times New Roman"/>
                <w:sz w:val="24"/>
                <w:szCs w:val="24"/>
                <w:lang w:val="ro-RO"/>
              </w:rPr>
            </w:pPr>
            <w:r w:rsidRPr="00B36556">
              <w:rPr>
                <w:rFonts w:ascii="Times New Roman" w:hAnsi="Times New Roman" w:cs="Times New Roman"/>
                <w:sz w:val="24"/>
                <w:szCs w:val="24"/>
                <w:lang w:val="ro-RO"/>
              </w:rPr>
              <w:t>92,87</w:t>
            </w:r>
          </w:p>
        </w:tc>
        <w:tc>
          <w:tcPr>
            <w:tcW w:w="1134" w:type="dxa"/>
          </w:tcPr>
          <w:p w:rsidR="003A4A6A" w:rsidRPr="00B36556" w:rsidRDefault="00F5119E" w:rsidP="00411777">
            <w:pPr>
              <w:rPr>
                <w:rFonts w:ascii="Times New Roman" w:hAnsi="Times New Roman" w:cs="Times New Roman"/>
                <w:sz w:val="24"/>
                <w:szCs w:val="24"/>
                <w:lang w:val="ro-RO"/>
              </w:rPr>
            </w:pPr>
            <w:r>
              <w:rPr>
                <w:rFonts w:ascii="Times New Roman" w:hAnsi="Times New Roman" w:cs="Times New Roman"/>
                <w:sz w:val="24"/>
                <w:szCs w:val="24"/>
                <w:lang w:val="ro-RO"/>
              </w:rPr>
              <w:t>6,75</w:t>
            </w:r>
          </w:p>
        </w:tc>
        <w:tc>
          <w:tcPr>
            <w:tcW w:w="993" w:type="dxa"/>
          </w:tcPr>
          <w:p w:rsidR="003A4A6A" w:rsidRPr="00B36556" w:rsidRDefault="00F5119E" w:rsidP="00411777">
            <w:pPr>
              <w:rPr>
                <w:rFonts w:ascii="Times New Roman" w:hAnsi="Times New Roman" w:cs="Times New Roman"/>
                <w:sz w:val="24"/>
                <w:szCs w:val="24"/>
              </w:rPr>
            </w:pPr>
            <w:r>
              <w:rPr>
                <w:rFonts w:ascii="Times New Roman" w:hAnsi="Times New Roman" w:cs="Times New Roman"/>
                <w:sz w:val="24"/>
                <w:szCs w:val="24"/>
                <w:lang w:val="ro-RO"/>
              </w:rPr>
              <w:t>96,4</w:t>
            </w:r>
            <w:r w:rsidR="005768CA" w:rsidRPr="00B36556">
              <w:rPr>
                <w:rFonts w:ascii="Times New Roman" w:hAnsi="Times New Roman" w:cs="Times New Roman"/>
                <w:sz w:val="24"/>
                <w:szCs w:val="24"/>
                <w:lang w:val="ro-RO"/>
              </w:rPr>
              <w:t>%</w:t>
            </w:r>
          </w:p>
        </w:tc>
        <w:tc>
          <w:tcPr>
            <w:tcW w:w="1134" w:type="dxa"/>
          </w:tcPr>
          <w:p w:rsidR="003A4A6A" w:rsidRPr="00B36556" w:rsidRDefault="003A4A6A" w:rsidP="00411777">
            <w:pPr>
              <w:rPr>
                <w:rFonts w:ascii="Times New Roman" w:hAnsi="Times New Roman" w:cs="Times New Roman"/>
                <w:sz w:val="24"/>
                <w:szCs w:val="24"/>
              </w:rPr>
            </w:pPr>
          </w:p>
        </w:tc>
        <w:tc>
          <w:tcPr>
            <w:tcW w:w="992" w:type="dxa"/>
          </w:tcPr>
          <w:p w:rsidR="003A4A6A" w:rsidRPr="00B36556" w:rsidRDefault="003A4A6A" w:rsidP="00411777">
            <w:pPr>
              <w:rPr>
                <w:rFonts w:ascii="Times New Roman" w:hAnsi="Times New Roman" w:cs="Times New Roman"/>
                <w:sz w:val="24"/>
                <w:szCs w:val="24"/>
              </w:rPr>
            </w:pPr>
          </w:p>
        </w:tc>
      </w:tr>
      <w:tr w:rsidR="003A4A6A" w:rsidRPr="00B36556" w:rsidTr="00411777">
        <w:tc>
          <w:tcPr>
            <w:tcW w:w="900" w:type="dxa"/>
          </w:tcPr>
          <w:p w:rsidR="003A4A6A" w:rsidRPr="00B36556" w:rsidRDefault="003A4A6A" w:rsidP="00411777">
            <w:pPr>
              <w:rPr>
                <w:rFonts w:ascii="Times New Roman" w:hAnsi="Times New Roman" w:cs="Times New Roman"/>
                <w:sz w:val="24"/>
                <w:szCs w:val="24"/>
              </w:rPr>
            </w:pPr>
            <w:r w:rsidRPr="00B36556">
              <w:rPr>
                <w:rFonts w:ascii="Times New Roman" w:hAnsi="Times New Roman" w:cs="Times New Roman"/>
                <w:sz w:val="24"/>
                <w:szCs w:val="24"/>
              </w:rPr>
              <w:t>3.3</w:t>
            </w:r>
          </w:p>
        </w:tc>
        <w:tc>
          <w:tcPr>
            <w:tcW w:w="773" w:type="dxa"/>
          </w:tcPr>
          <w:p w:rsidR="003A4A6A" w:rsidRPr="00B36556" w:rsidRDefault="003A4A6A" w:rsidP="00411777">
            <w:pPr>
              <w:rPr>
                <w:rFonts w:ascii="Times New Roman" w:hAnsi="Times New Roman" w:cs="Times New Roman"/>
                <w:sz w:val="24"/>
                <w:szCs w:val="24"/>
              </w:rPr>
            </w:pPr>
            <w:r w:rsidRPr="00B36556">
              <w:rPr>
                <w:rFonts w:ascii="Times New Roman" w:hAnsi="Times New Roman" w:cs="Times New Roman"/>
                <w:sz w:val="24"/>
                <w:szCs w:val="24"/>
              </w:rPr>
              <w:t>7</w:t>
            </w:r>
          </w:p>
        </w:tc>
        <w:tc>
          <w:tcPr>
            <w:tcW w:w="1016"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rPr>
              <w:t>6</w:t>
            </w:r>
            <w:r w:rsidRPr="00B36556">
              <w:rPr>
                <w:rFonts w:ascii="Times New Roman" w:hAnsi="Times New Roman" w:cs="Times New Roman"/>
                <w:sz w:val="24"/>
                <w:szCs w:val="24"/>
                <w:lang w:val="ro-RO"/>
              </w:rPr>
              <w:t>,5</w:t>
            </w:r>
          </w:p>
        </w:tc>
        <w:tc>
          <w:tcPr>
            <w:tcW w:w="1015"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92,87</w:t>
            </w:r>
          </w:p>
        </w:tc>
        <w:tc>
          <w:tcPr>
            <w:tcW w:w="1006"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6,5</w:t>
            </w:r>
          </w:p>
        </w:tc>
        <w:tc>
          <w:tcPr>
            <w:tcW w:w="955" w:type="dxa"/>
          </w:tcPr>
          <w:p w:rsidR="003A4A6A" w:rsidRPr="00B36556" w:rsidRDefault="003A4A6A" w:rsidP="00D52AD9">
            <w:pPr>
              <w:rPr>
                <w:rFonts w:ascii="Times New Roman" w:hAnsi="Times New Roman" w:cs="Times New Roman"/>
                <w:sz w:val="24"/>
                <w:szCs w:val="24"/>
                <w:lang w:val="ro-RO"/>
              </w:rPr>
            </w:pPr>
            <w:r w:rsidRPr="00B36556">
              <w:rPr>
                <w:rFonts w:ascii="Times New Roman" w:hAnsi="Times New Roman" w:cs="Times New Roman"/>
                <w:sz w:val="24"/>
                <w:szCs w:val="24"/>
                <w:lang w:val="ro-RO"/>
              </w:rPr>
              <w:t>92,87</w:t>
            </w:r>
          </w:p>
        </w:tc>
        <w:tc>
          <w:tcPr>
            <w:tcW w:w="1134" w:type="dxa"/>
          </w:tcPr>
          <w:p w:rsidR="003A4A6A" w:rsidRPr="00B36556" w:rsidRDefault="005768C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7</w:t>
            </w:r>
          </w:p>
        </w:tc>
        <w:tc>
          <w:tcPr>
            <w:tcW w:w="993" w:type="dxa"/>
          </w:tcPr>
          <w:p w:rsidR="003A4A6A" w:rsidRPr="00B36556" w:rsidRDefault="005768CA" w:rsidP="00411777">
            <w:pPr>
              <w:rPr>
                <w:rFonts w:ascii="Times New Roman" w:hAnsi="Times New Roman" w:cs="Times New Roman"/>
                <w:sz w:val="24"/>
                <w:szCs w:val="24"/>
              </w:rPr>
            </w:pPr>
            <w:r w:rsidRPr="00B36556">
              <w:rPr>
                <w:rFonts w:ascii="Times New Roman" w:hAnsi="Times New Roman" w:cs="Times New Roman"/>
                <w:sz w:val="24"/>
                <w:szCs w:val="24"/>
                <w:lang w:val="ro-RO"/>
              </w:rPr>
              <w:t>100%</w:t>
            </w:r>
          </w:p>
        </w:tc>
        <w:tc>
          <w:tcPr>
            <w:tcW w:w="1134" w:type="dxa"/>
          </w:tcPr>
          <w:p w:rsidR="003A4A6A" w:rsidRPr="00B36556" w:rsidRDefault="003A4A6A" w:rsidP="00411777">
            <w:pPr>
              <w:rPr>
                <w:rFonts w:ascii="Times New Roman" w:hAnsi="Times New Roman" w:cs="Times New Roman"/>
                <w:sz w:val="24"/>
                <w:szCs w:val="24"/>
              </w:rPr>
            </w:pPr>
          </w:p>
        </w:tc>
        <w:tc>
          <w:tcPr>
            <w:tcW w:w="992" w:type="dxa"/>
          </w:tcPr>
          <w:p w:rsidR="003A4A6A" w:rsidRPr="00B36556" w:rsidRDefault="003A4A6A" w:rsidP="00411777">
            <w:pPr>
              <w:rPr>
                <w:rFonts w:ascii="Times New Roman" w:hAnsi="Times New Roman" w:cs="Times New Roman"/>
                <w:sz w:val="24"/>
                <w:szCs w:val="24"/>
              </w:rPr>
            </w:pPr>
          </w:p>
        </w:tc>
      </w:tr>
      <w:tr w:rsidR="003A4A6A" w:rsidRPr="00B36556" w:rsidTr="00411777">
        <w:tc>
          <w:tcPr>
            <w:tcW w:w="900" w:type="dxa"/>
          </w:tcPr>
          <w:p w:rsidR="003A4A6A" w:rsidRPr="00B36556" w:rsidRDefault="003A4A6A" w:rsidP="00411777">
            <w:pPr>
              <w:rPr>
                <w:rFonts w:ascii="Times New Roman" w:hAnsi="Times New Roman" w:cs="Times New Roman"/>
                <w:sz w:val="24"/>
                <w:szCs w:val="24"/>
              </w:rPr>
            </w:pPr>
            <w:r w:rsidRPr="00B36556">
              <w:rPr>
                <w:rFonts w:ascii="Times New Roman" w:hAnsi="Times New Roman" w:cs="Times New Roman"/>
                <w:sz w:val="24"/>
                <w:szCs w:val="24"/>
              </w:rPr>
              <w:t>4.1</w:t>
            </w:r>
          </w:p>
        </w:tc>
        <w:tc>
          <w:tcPr>
            <w:tcW w:w="773" w:type="dxa"/>
          </w:tcPr>
          <w:p w:rsidR="003A4A6A" w:rsidRPr="00B36556" w:rsidRDefault="003A4A6A" w:rsidP="00411777">
            <w:pPr>
              <w:rPr>
                <w:rFonts w:ascii="Times New Roman" w:hAnsi="Times New Roman" w:cs="Times New Roman"/>
                <w:sz w:val="24"/>
                <w:szCs w:val="24"/>
              </w:rPr>
            </w:pPr>
            <w:r w:rsidRPr="00B36556">
              <w:rPr>
                <w:rFonts w:ascii="Times New Roman" w:hAnsi="Times New Roman" w:cs="Times New Roman"/>
                <w:sz w:val="24"/>
                <w:szCs w:val="24"/>
              </w:rPr>
              <w:t>13</w:t>
            </w:r>
          </w:p>
        </w:tc>
        <w:tc>
          <w:tcPr>
            <w:tcW w:w="1016" w:type="dxa"/>
          </w:tcPr>
          <w:p w:rsidR="003A4A6A" w:rsidRPr="00B36556" w:rsidRDefault="003A4A6A" w:rsidP="00411777">
            <w:pPr>
              <w:rPr>
                <w:rFonts w:ascii="Times New Roman" w:hAnsi="Times New Roman" w:cs="Times New Roman"/>
                <w:sz w:val="24"/>
                <w:szCs w:val="24"/>
              </w:rPr>
            </w:pPr>
            <w:r w:rsidRPr="00B36556">
              <w:rPr>
                <w:rFonts w:ascii="Times New Roman" w:hAnsi="Times New Roman" w:cs="Times New Roman"/>
                <w:sz w:val="24"/>
                <w:szCs w:val="24"/>
              </w:rPr>
              <w:t>13</w:t>
            </w:r>
          </w:p>
        </w:tc>
        <w:tc>
          <w:tcPr>
            <w:tcW w:w="1015"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100%</w:t>
            </w:r>
          </w:p>
        </w:tc>
        <w:tc>
          <w:tcPr>
            <w:tcW w:w="1006"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13</w:t>
            </w:r>
          </w:p>
        </w:tc>
        <w:tc>
          <w:tcPr>
            <w:tcW w:w="955" w:type="dxa"/>
          </w:tcPr>
          <w:p w:rsidR="003A4A6A" w:rsidRPr="00B36556" w:rsidRDefault="003A4A6A" w:rsidP="00D52AD9">
            <w:pPr>
              <w:rPr>
                <w:rFonts w:ascii="Times New Roman" w:hAnsi="Times New Roman" w:cs="Times New Roman"/>
                <w:sz w:val="24"/>
                <w:szCs w:val="24"/>
                <w:lang w:val="ro-RO"/>
              </w:rPr>
            </w:pPr>
            <w:r w:rsidRPr="00B36556">
              <w:rPr>
                <w:rFonts w:ascii="Times New Roman" w:hAnsi="Times New Roman" w:cs="Times New Roman"/>
                <w:sz w:val="24"/>
                <w:szCs w:val="24"/>
                <w:lang w:val="ro-RO"/>
              </w:rPr>
              <w:t>100%</w:t>
            </w:r>
          </w:p>
        </w:tc>
        <w:tc>
          <w:tcPr>
            <w:tcW w:w="1134" w:type="dxa"/>
          </w:tcPr>
          <w:p w:rsidR="003A4A6A" w:rsidRPr="00B36556" w:rsidRDefault="005768C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13</w:t>
            </w:r>
          </w:p>
        </w:tc>
        <w:tc>
          <w:tcPr>
            <w:tcW w:w="993" w:type="dxa"/>
          </w:tcPr>
          <w:p w:rsidR="003A4A6A" w:rsidRPr="00B36556" w:rsidRDefault="005768CA" w:rsidP="00411777">
            <w:pPr>
              <w:rPr>
                <w:rFonts w:ascii="Times New Roman" w:hAnsi="Times New Roman" w:cs="Times New Roman"/>
                <w:sz w:val="24"/>
                <w:szCs w:val="24"/>
              </w:rPr>
            </w:pPr>
            <w:r w:rsidRPr="00B36556">
              <w:rPr>
                <w:rFonts w:ascii="Times New Roman" w:hAnsi="Times New Roman" w:cs="Times New Roman"/>
                <w:sz w:val="24"/>
                <w:szCs w:val="24"/>
                <w:lang w:val="ro-RO"/>
              </w:rPr>
              <w:t>100%</w:t>
            </w:r>
          </w:p>
        </w:tc>
        <w:tc>
          <w:tcPr>
            <w:tcW w:w="1134" w:type="dxa"/>
          </w:tcPr>
          <w:p w:rsidR="003A4A6A" w:rsidRPr="00B36556" w:rsidRDefault="003A4A6A" w:rsidP="00411777">
            <w:pPr>
              <w:rPr>
                <w:rFonts w:ascii="Times New Roman" w:hAnsi="Times New Roman" w:cs="Times New Roman"/>
                <w:sz w:val="24"/>
                <w:szCs w:val="24"/>
              </w:rPr>
            </w:pPr>
          </w:p>
        </w:tc>
        <w:tc>
          <w:tcPr>
            <w:tcW w:w="992" w:type="dxa"/>
          </w:tcPr>
          <w:p w:rsidR="003A4A6A" w:rsidRPr="00B36556" w:rsidRDefault="003A4A6A" w:rsidP="00411777">
            <w:pPr>
              <w:rPr>
                <w:rFonts w:ascii="Times New Roman" w:hAnsi="Times New Roman" w:cs="Times New Roman"/>
                <w:sz w:val="24"/>
                <w:szCs w:val="24"/>
              </w:rPr>
            </w:pPr>
          </w:p>
        </w:tc>
      </w:tr>
      <w:tr w:rsidR="003A4A6A" w:rsidRPr="00B36556" w:rsidTr="00411777">
        <w:tc>
          <w:tcPr>
            <w:tcW w:w="900" w:type="dxa"/>
          </w:tcPr>
          <w:p w:rsidR="003A4A6A" w:rsidRPr="00B36556" w:rsidRDefault="003A4A6A" w:rsidP="00411777">
            <w:pPr>
              <w:rPr>
                <w:rFonts w:ascii="Times New Roman" w:hAnsi="Times New Roman" w:cs="Times New Roman"/>
                <w:sz w:val="24"/>
                <w:szCs w:val="24"/>
              </w:rPr>
            </w:pPr>
            <w:r w:rsidRPr="00B36556">
              <w:rPr>
                <w:rFonts w:ascii="Times New Roman" w:hAnsi="Times New Roman" w:cs="Times New Roman"/>
                <w:sz w:val="24"/>
                <w:szCs w:val="24"/>
              </w:rPr>
              <w:t>4.2</w:t>
            </w:r>
          </w:p>
        </w:tc>
        <w:tc>
          <w:tcPr>
            <w:tcW w:w="773" w:type="dxa"/>
          </w:tcPr>
          <w:p w:rsidR="003A4A6A" w:rsidRPr="00B36556" w:rsidRDefault="003A4A6A" w:rsidP="00411777">
            <w:pPr>
              <w:rPr>
                <w:rFonts w:ascii="Times New Roman" w:hAnsi="Times New Roman" w:cs="Times New Roman"/>
                <w:sz w:val="24"/>
                <w:szCs w:val="24"/>
              </w:rPr>
            </w:pPr>
            <w:r w:rsidRPr="00B36556">
              <w:rPr>
                <w:rFonts w:ascii="Times New Roman" w:hAnsi="Times New Roman" w:cs="Times New Roman"/>
                <w:sz w:val="24"/>
                <w:szCs w:val="24"/>
              </w:rPr>
              <w:t>14</w:t>
            </w:r>
          </w:p>
        </w:tc>
        <w:tc>
          <w:tcPr>
            <w:tcW w:w="1016"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14</w:t>
            </w:r>
          </w:p>
        </w:tc>
        <w:tc>
          <w:tcPr>
            <w:tcW w:w="1015"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100%</w:t>
            </w:r>
          </w:p>
        </w:tc>
        <w:tc>
          <w:tcPr>
            <w:tcW w:w="1006"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14</w:t>
            </w:r>
          </w:p>
        </w:tc>
        <w:tc>
          <w:tcPr>
            <w:tcW w:w="955" w:type="dxa"/>
          </w:tcPr>
          <w:p w:rsidR="003A4A6A" w:rsidRPr="00B36556" w:rsidRDefault="003A4A6A" w:rsidP="00D52AD9">
            <w:pPr>
              <w:rPr>
                <w:rFonts w:ascii="Times New Roman" w:hAnsi="Times New Roman" w:cs="Times New Roman"/>
                <w:sz w:val="24"/>
                <w:szCs w:val="24"/>
                <w:lang w:val="ro-RO"/>
              </w:rPr>
            </w:pPr>
            <w:r w:rsidRPr="00B36556">
              <w:rPr>
                <w:rFonts w:ascii="Times New Roman" w:hAnsi="Times New Roman" w:cs="Times New Roman"/>
                <w:sz w:val="24"/>
                <w:szCs w:val="24"/>
                <w:lang w:val="ro-RO"/>
              </w:rPr>
              <w:t>100%</w:t>
            </w:r>
          </w:p>
        </w:tc>
        <w:tc>
          <w:tcPr>
            <w:tcW w:w="1134" w:type="dxa"/>
          </w:tcPr>
          <w:p w:rsidR="003A4A6A" w:rsidRPr="00B36556" w:rsidRDefault="00F5119E" w:rsidP="00411777">
            <w:pPr>
              <w:rPr>
                <w:rFonts w:ascii="Times New Roman" w:hAnsi="Times New Roman" w:cs="Times New Roman"/>
                <w:sz w:val="24"/>
                <w:szCs w:val="24"/>
                <w:lang w:val="ro-RO"/>
              </w:rPr>
            </w:pPr>
            <w:r>
              <w:rPr>
                <w:rFonts w:ascii="Times New Roman" w:hAnsi="Times New Roman" w:cs="Times New Roman"/>
                <w:sz w:val="24"/>
                <w:szCs w:val="24"/>
                <w:lang w:val="ro-RO"/>
              </w:rPr>
              <w:t>13,5</w:t>
            </w:r>
          </w:p>
        </w:tc>
        <w:tc>
          <w:tcPr>
            <w:tcW w:w="993" w:type="dxa"/>
          </w:tcPr>
          <w:p w:rsidR="003A4A6A" w:rsidRPr="00B36556" w:rsidRDefault="00F5119E" w:rsidP="00411777">
            <w:pPr>
              <w:rPr>
                <w:rFonts w:ascii="Times New Roman" w:hAnsi="Times New Roman" w:cs="Times New Roman"/>
                <w:sz w:val="24"/>
                <w:szCs w:val="24"/>
              </w:rPr>
            </w:pPr>
            <w:r>
              <w:rPr>
                <w:rFonts w:ascii="Times New Roman" w:hAnsi="Times New Roman" w:cs="Times New Roman"/>
                <w:sz w:val="24"/>
                <w:szCs w:val="24"/>
                <w:lang w:val="ro-RO"/>
              </w:rPr>
              <w:t>96,4</w:t>
            </w:r>
            <w:bookmarkStart w:id="4" w:name="_GoBack"/>
            <w:bookmarkEnd w:id="4"/>
            <w:r w:rsidR="005768CA" w:rsidRPr="00B36556">
              <w:rPr>
                <w:rFonts w:ascii="Times New Roman" w:hAnsi="Times New Roman" w:cs="Times New Roman"/>
                <w:sz w:val="24"/>
                <w:szCs w:val="24"/>
                <w:lang w:val="ro-RO"/>
              </w:rPr>
              <w:t>%</w:t>
            </w:r>
          </w:p>
        </w:tc>
        <w:tc>
          <w:tcPr>
            <w:tcW w:w="1134" w:type="dxa"/>
          </w:tcPr>
          <w:p w:rsidR="003A4A6A" w:rsidRPr="00B36556" w:rsidRDefault="003A4A6A" w:rsidP="00411777">
            <w:pPr>
              <w:rPr>
                <w:rFonts w:ascii="Times New Roman" w:hAnsi="Times New Roman" w:cs="Times New Roman"/>
                <w:sz w:val="24"/>
                <w:szCs w:val="24"/>
              </w:rPr>
            </w:pPr>
          </w:p>
        </w:tc>
        <w:tc>
          <w:tcPr>
            <w:tcW w:w="992" w:type="dxa"/>
          </w:tcPr>
          <w:p w:rsidR="003A4A6A" w:rsidRPr="00B36556" w:rsidRDefault="003A4A6A" w:rsidP="00411777">
            <w:pPr>
              <w:rPr>
                <w:rFonts w:ascii="Times New Roman" w:hAnsi="Times New Roman" w:cs="Times New Roman"/>
                <w:sz w:val="24"/>
                <w:szCs w:val="24"/>
              </w:rPr>
            </w:pPr>
          </w:p>
        </w:tc>
      </w:tr>
      <w:tr w:rsidR="003A4A6A" w:rsidRPr="00B36556" w:rsidTr="00411777">
        <w:tc>
          <w:tcPr>
            <w:tcW w:w="900" w:type="dxa"/>
          </w:tcPr>
          <w:p w:rsidR="003A4A6A" w:rsidRPr="00B36556" w:rsidRDefault="003A4A6A" w:rsidP="00411777">
            <w:pPr>
              <w:rPr>
                <w:rFonts w:ascii="Times New Roman" w:hAnsi="Times New Roman" w:cs="Times New Roman"/>
                <w:sz w:val="24"/>
                <w:szCs w:val="24"/>
              </w:rPr>
            </w:pPr>
            <w:r w:rsidRPr="00B36556">
              <w:rPr>
                <w:rFonts w:ascii="Times New Roman" w:hAnsi="Times New Roman" w:cs="Times New Roman"/>
                <w:sz w:val="24"/>
                <w:szCs w:val="24"/>
              </w:rPr>
              <w:t>4.3</w:t>
            </w:r>
          </w:p>
        </w:tc>
        <w:tc>
          <w:tcPr>
            <w:tcW w:w="773" w:type="dxa"/>
          </w:tcPr>
          <w:p w:rsidR="003A4A6A" w:rsidRPr="00B36556" w:rsidRDefault="003A4A6A" w:rsidP="00411777">
            <w:pPr>
              <w:rPr>
                <w:rFonts w:ascii="Times New Roman" w:hAnsi="Times New Roman" w:cs="Times New Roman"/>
                <w:sz w:val="24"/>
                <w:szCs w:val="24"/>
              </w:rPr>
            </w:pPr>
            <w:r w:rsidRPr="00B36556">
              <w:rPr>
                <w:rFonts w:ascii="Times New Roman" w:hAnsi="Times New Roman" w:cs="Times New Roman"/>
                <w:sz w:val="24"/>
                <w:szCs w:val="24"/>
              </w:rPr>
              <w:t>7</w:t>
            </w:r>
          </w:p>
        </w:tc>
        <w:tc>
          <w:tcPr>
            <w:tcW w:w="1016"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7</w:t>
            </w:r>
          </w:p>
        </w:tc>
        <w:tc>
          <w:tcPr>
            <w:tcW w:w="1015"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100%</w:t>
            </w:r>
          </w:p>
        </w:tc>
        <w:tc>
          <w:tcPr>
            <w:tcW w:w="1006"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7</w:t>
            </w:r>
          </w:p>
        </w:tc>
        <w:tc>
          <w:tcPr>
            <w:tcW w:w="955" w:type="dxa"/>
          </w:tcPr>
          <w:p w:rsidR="003A4A6A" w:rsidRPr="00B36556" w:rsidRDefault="003A4A6A" w:rsidP="00D52AD9">
            <w:pPr>
              <w:rPr>
                <w:rFonts w:ascii="Times New Roman" w:hAnsi="Times New Roman" w:cs="Times New Roman"/>
                <w:sz w:val="24"/>
                <w:szCs w:val="24"/>
                <w:lang w:val="ro-RO"/>
              </w:rPr>
            </w:pPr>
            <w:r w:rsidRPr="00B36556">
              <w:rPr>
                <w:rFonts w:ascii="Times New Roman" w:hAnsi="Times New Roman" w:cs="Times New Roman"/>
                <w:sz w:val="24"/>
                <w:szCs w:val="24"/>
                <w:lang w:val="ro-RO"/>
              </w:rPr>
              <w:t>100%</w:t>
            </w:r>
          </w:p>
        </w:tc>
        <w:tc>
          <w:tcPr>
            <w:tcW w:w="1134" w:type="dxa"/>
          </w:tcPr>
          <w:p w:rsidR="003A4A6A" w:rsidRPr="00B36556" w:rsidRDefault="005768C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7</w:t>
            </w:r>
          </w:p>
        </w:tc>
        <w:tc>
          <w:tcPr>
            <w:tcW w:w="993" w:type="dxa"/>
          </w:tcPr>
          <w:p w:rsidR="003A4A6A" w:rsidRPr="00B36556" w:rsidRDefault="005768CA" w:rsidP="00411777">
            <w:pPr>
              <w:rPr>
                <w:rFonts w:ascii="Times New Roman" w:hAnsi="Times New Roman" w:cs="Times New Roman"/>
                <w:sz w:val="24"/>
                <w:szCs w:val="24"/>
              </w:rPr>
            </w:pPr>
            <w:r w:rsidRPr="00B36556">
              <w:rPr>
                <w:rFonts w:ascii="Times New Roman" w:hAnsi="Times New Roman" w:cs="Times New Roman"/>
                <w:sz w:val="24"/>
                <w:szCs w:val="24"/>
                <w:lang w:val="ro-RO"/>
              </w:rPr>
              <w:t>100%</w:t>
            </w:r>
          </w:p>
        </w:tc>
        <w:tc>
          <w:tcPr>
            <w:tcW w:w="1134" w:type="dxa"/>
          </w:tcPr>
          <w:p w:rsidR="003A4A6A" w:rsidRPr="00B36556" w:rsidRDefault="003A4A6A" w:rsidP="00411777">
            <w:pPr>
              <w:rPr>
                <w:rFonts w:ascii="Times New Roman" w:hAnsi="Times New Roman" w:cs="Times New Roman"/>
                <w:sz w:val="24"/>
                <w:szCs w:val="24"/>
              </w:rPr>
            </w:pPr>
          </w:p>
        </w:tc>
        <w:tc>
          <w:tcPr>
            <w:tcW w:w="992" w:type="dxa"/>
          </w:tcPr>
          <w:p w:rsidR="003A4A6A" w:rsidRPr="00B36556" w:rsidRDefault="003A4A6A" w:rsidP="00411777">
            <w:pPr>
              <w:rPr>
                <w:rFonts w:ascii="Times New Roman" w:hAnsi="Times New Roman" w:cs="Times New Roman"/>
                <w:sz w:val="24"/>
                <w:szCs w:val="24"/>
              </w:rPr>
            </w:pPr>
          </w:p>
        </w:tc>
      </w:tr>
      <w:tr w:rsidR="003A4A6A" w:rsidRPr="00B36556" w:rsidTr="00411777">
        <w:tc>
          <w:tcPr>
            <w:tcW w:w="900" w:type="dxa"/>
          </w:tcPr>
          <w:p w:rsidR="003A4A6A" w:rsidRPr="00B36556" w:rsidRDefault="003A4A6A" w:rsidP="00411777">
            <w:pPr>
              <w:rPr>
                <w:rFonts w:ascii="Times New Roman" w:hAnsi="Times New Roman" w:cs="Times New Roman"/>
                <w:sz w:val="24"/>
                <w:szCs w:val="24"/>
              </w:rPr>
            </w:pPr>
            <w:r w:rsidRPr="00B36556">
              <w:rPr>
                <w:rFonts w:ascii="Times New Roman" w:hAnsi="Times New Roman" w:cs="Times New Roman"/>
                <w:sz w:val="24"/>
                <w:szCs w:val="24"/>
              </w:rPr>
              <w:t>5.1</w:t>
            </w:r>
          </w:p>
        </w:tc>
        <w:tc>
          <w:tcPr>
            <w:tcW w:w="773" w:type="dxa"/>
          </w:tcPr>
          <w:p w:rsidR="003A4A6A" w:rsidRPr="00B36556" w:rsidRDefault="003A4A6A" w:rsidP="00411777">
            <w:pPr>
              <w:rPr>
                <w:rFonts w:ascii="Times New Roman" w:hAnsi="Times New Roman" w:cs="Times New Roman"/>
                <w:sz w:val="24"/>
                <w:szCs w:val="24"/>
              </w:rPr>
            </w:pPr>
            <w:r w:rsidRPr="00B36556">
              <w:rPr>
                <w:rFonts w:ascii="Times New Roman" w:hAnsi="Times New Roman" w:cs="Times New Roman"/>
                <w:sz w:val="24"/>
                <w:szCs w:val="24"/>
              </w:rPr>
              <w:t>6</w:t>
            </w:r>
          </w:p>
        </w:tc>
        <w:tc>
          <w:tcPr>
            <w:tcW w:w="1016"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6</w:t>
            </w:r>
          </w:p>
        </w:tc>
        <w:tc>
          <w:tcPr>
            <w:tcW w:w="1015"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100%</w:t>
            </w:r>
          </w:p>
        </w:tc>
        <w:tc>
          <w:tcPr>
            <w:tcW w:w="1006"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6</w:t>
            </w:r>
          </w:p>
        </w:tc>
        <w:tc>
          <w:tcPr>
            <w:tcW w:w="955" w:type="dxa"/>
          </w:tcPr>
          <w:p w:rsidR="003A4A6A" w:rsidRPr="00B36556" w:rsidRDefault="003A4A6A" w:rsidP="00D52AD9">
            <w:pPr>
              <w:rPr>
                <w:rFonts w:ascii="Times New Roman" w:hAnsi="Times New Roman" w:cs="Times New Roman"/>
                <w:sz w:val="24"/>
                <w:szCs w:val="24"/>
                <w:lang w:val="ro-RO"/>
              </w:rPr>
            </w:pPr>
            <w:r w:rsidRPr="00B36556">
              <w:rPr>
                <w:rFonts w:ascii="Times New Roman" w:hAnsi="Times New Roman" w:cs="Times New Roman"/>
                <w:sz w:val="24"/>
                <w:szCs w:val="24"/>
                <w:lang w:val="ro-RO"/>
              </w:rPr>
              <w:t>100%</w:t>
            </w:r>
          </w:p>
        </w:tc>
        <w:tc>
          <w:tcPr>
            <w:tcW w:w="1134" w:type="dxa"/>
          </w:tcPr>
          <w:p w:rsidR="003A4A6A" w:rsidRPr="00B36556" w:rsidRDefault="005768C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6</w:t>
            </w:r>
          </w:p>
        </w:tc>
        <w:tc>
          <w:tcPr>
            <w:tcW w:w="993" w:type="dxa"/>
          </w:tcPr>
          <w:p w:rsidR="003A4A6A" w:rsidRPr="00B36556" w:rsidRDefault="005768CA" w:rsidP="00411777">
            <w:pPr>
              <w:rPr>
                <w:rFonts w:ascii="Times New Roman" w:hAnsi="Times New Roman" w:cs="Times New Roman"/>
                <w:sz w:val="24"/>
                <w:szCs w:val="24"/>
              </w:rPr>
            </w:pPr>
            <w:r w:rsidRPr="00B36556">
              <w:rPr>
                <w:rFonts w:ascii="Times New Roman" w:hAnsi="Times New Roman" w:cs="Times New Roman"/>
                <w:sz w:val="24"/>
                <w:szCs w:val="24"/>
                <w:lang w:val="ro-RO"/>
              </w:rPr>
              <w:t>100%</w:t>
            </w:r>
          </w:p>
        </w:tc>
        <w:tc>
          <w:tcPr>
            <w:tcW w:w="1134" w:type="dxa"/>
          </w:tcPr>
          <w:p w:rsidR="003A4A6A" w:rsidRPr="00B36556" w:rsidRDefault="003A4A6A" w:rsidP="00411777">
            <w:pPr>
              <w:rPr>
                <w:rFonts w:ascii="Times New Roman" w:hAnsi="Times New Roman" w:cs="Times New Roman"/>
                <w:sz w:val="24"/>
                <w:szCs w:val="24"/>
              </w:rPr>
            </w:pPr>
          </w:p>
        </w:tc>
        <w:tc>
          <w:tcPr>
            <w:tcW w:w="992" w:type="dxa"/>
          </w:tcPr>
          <w:p w:rsidR="003A4A6A" w:rsidRPr="00B36556" w:rsidRDefault="003A4A6A" w:rsidP="00411777">
            <w:pPr>
              <w:rPr>
                <w:rFonts w:ascii="Times New Roman" w:hAnsi="Times New Roman" w:cs="Times New Roman"/>
                <w:sz w:val="24"/>
                <w:szCs w:val="24"/>
              </w:rPr>
            </w:pPr>
          </w:p>
        </w:tc>
      </w:tr>
      <w:tr w:rsidR="003A4A6A" w:rsidRPr="00B36556" w:rsidTr="00411777">
        <w:tc>
          <w:tcPr>
            <w:tcW w:w="900" w:type="dxa"/>
          </w:tcPr>
          <w:p w:rsidR="003A4A6A" w:rsidRPr="00B36556" w:rsidRDefault="003A4A6A" w:rsidP="00411777">
            <w:pPr>
              <w:rPr>
                <w:rFonts w:ascii="Times New Roman" w:hAnsi="Times New Roman" w:cs="Times New Roman"/>
                <w:sz w:val="24"/>
                <w:szCs w:val="24"/>
              </w:rPr>
            </w:pPr>
            <w:r w:rsidRPr="00B36556">
              <w:rPr>
                <w:rFonts w:ascii="Times New Roman" w:hAnsi="Times New Roman" w:cs="Times New Roman"/>
                <w:sz w:val="24"/>
                <w:szCs w:val="24"/>
              </w:rPr>
              <w:t>Total</w:t>
            </w:r>
          </w:p>
        </w:tc>
        <w:tc>
          <w:tcPr>
            <w:tcW w:w="773" w:type="dxa"/>
          </w:tcPr>
          <w:p w:rsidR="003A4A6A" w:rsidRPr="00B36556" w:rsidRDefault="003A4A6A" w:rsidP="00411777">
            <w:pPr>
              <w:rPr>
                <w:rFonts w:ascii="Times New Roman" w:hAnsi="Times New Roman" w:cs="Times New Roman"/>
                <w:sz w:val="24"/>
                <w:szCs w:val="24"/>
              </w:rPr>
            </w:pPr>
            <w:r w:rsidRPr="00B36556">
              <w:rPr>
                <w:rFonts w:ascii="Times New Roman" w:hAnsi="Times New Roman" w:cs="Times New Roman"/>
                <w:sz w:val="24"/>
                <w:szCs w:val="24"/>
              </w:rPr>
              <w:t>100</w:t>
            </w:r>
          </w:p>
        </w:tc>
        <w:tc>
          <w:tcPr>
            <w:tcW w:w="1016" w:type="dxa"/>
          </w:tcPr>
          <w:p w:rsidR="003A4A6A" w:rsidRPr="00B36556" w:rsidRDefault="003A4A6A" w:rsidP="00411777">
            <w:pPr>
              <w:rPr>
                <w:rFonts w:ascii="Times New Roman" w:hAnsi="Times New Roman" w:cs="Times New Roman"/>
                <w:sz w:val="24"/>
                <w:szCs w:val="24"/>
              </w:rPr>
            </w:pPr>
            <w:r w:rsidRPr="00B36556">
              <w:rPr>
                <w:rFonts w:ascii="Times New Roman" w:hAnsi="Times New Roman" w:cs="Times New Roman"/>
                <w:sz w:val="24"/>
                <w:szCs w:val="24"/>
                <w:lang w:val="ro-RO"/>
              </w:rPr>
              <w:t>96</w:t>
            </w:r>
            <w:r w:rsidRPr="00B36556">
              <w:rPr>
                <w:rFonts w:ascii="Times New Roman" w:hAnsi="Times New Roman" w:cs="Times New Roman"/>
                <w:sz w:val="24"/>
                <w:szCs w:val="24"/>
              </w:rPr>
              <w:t>,5</w:t>
            </w:r>
          </w:p>
        </w:tc>
        <w:tc>
          <w:tcPr>
            <w:tcW w:w="1015"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96,5%</w:t>
            </w:r>
          </w:p>
        </w:tc>
        <w:tc>
          <w:tcPr>
            <w:tcW w:w="1006" w:type="dxa"/>
          </w:tcPr>
          <w:p w:rsidR="003A4A6A" w:rsidRPr="00B36556" w:rsidRDefault="003A4A6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97</w:t>
            </w:r>
          </w:p>
        </w:tc>
        <w:tc>
          <w:tcPr>
            <w:tcW w:w="955" w:type="dxa"/>
          </w:tcPr>
          <w:p w:rsidR="003A4A6A" w:rsidRPr="00B36556" w:rsidRDefault="003A4A6A" w:rsidP="00D52AD9">
            <w:pPr>
              <w:rPr>
                <w:rFonts w:ascii="Times New Roman" w:hAnsi="Times New Roman" w:cs="Times New Roman"/>
                <w:sz w:val="24"/>
                <w:szCs w:val="24"/>
                <w:lang w:val="ro-RO"/>
              </w:rPr>
            </w:pPr>
            <w:r w:rsidRPr="00B36556">
              <w:rPr>
                <w:rFonts w:ascii="Times New Roman" w:hAnsi="Times New Roman" w:cs="Times New Roman"/>
                <w:sz w:val="24"/>
                <w:szCs w:val="24"/>
                <w:lang w:val="ro-RO"/>
              </w:rPr>
              <w:t>97%</w:t>
            </w:r>
          </w:p>
        </w:tc>
        <w:tc>
          <w:tcPr>
            <w:tcW w:w="1134" w:type="dxa"/>
          </w:tcPr>
          <w:p w:rsidR="003A4A6A" w:rsidRPr="00B36556" w:rsidRDefault="005768CA" w:rsidP="00411777">
            <w:pPr>
              <w:rPr>
                <w:rFonts w:ascii="Times New Roman" w:hAnsi="Times New Roman" w:cs="Times New Roman"/>
                <w:sz w:val="24"/>
                <w:szCs w:val="24"/>
                <w:lang w:val="ro-RO"/>
              </w:rPr>
            </w:pPr>
            <w:r w:rsidRPr="00B36556">
              <w:rPr>
                <w:rFonts w:ascii="Times New Roman" w:hAnsi="Times New Roman" w:cs="Times New Roman"/>
                <w:sz w:val="24"/>
                <w:szCs w:val="24"/>
                <w:lang w:val="ro-RO"/>
              </w:rPr>
              <w:t>99%</w:t>
            </w:r>
          </w:p>
        </w:tc>
        <w:tc>
          <w:tcPr>
            <w:tcW w:w="993" w:type="dxa"/>
          </w:tcPr>
          <w:p w:rsidR="003A4A6A" w:rsidRPr="00B12BAE" w:rsidRDefault="00B12BAE" w:rsidP="00411777">
            <w:pPr>
              <w:rPr>
                <w:rFonts w:ascii="Times New Roman" w:hAnsi="Times New Roman" w:cs="Times New Roman"/>
                <w:sz w:val="24"/>
                <w:szCs w:val="24"/>
                <w:lang w:val="ro-RO"/>
              </w:rPr>
            </w:pPr>
            <w:r>
              <w:rPr>
                <w:rFonts w:ascii="Times New Roman" w:hAnsi="Times New Roman" w:cs="Times New Roman"/>
                <w:sz w:val="24"/>
                <w:szCs w:val="24"/>
                <w:lang w:val="ro-RO"/>
              </w:rPr>
              <w:t>95, 75%</w:t>
            </w:r>
          </w:p>
        </w:tc>
        <w:tc>
          <w:tcPr>
            <w:tcW w:w="1134" w:type="dxa"/>
          </w:tcPr>
          <w:p w:rsidR="003A4A6A" w:rsidRPr="00B36556" w:rsidRDefault="003A4A6A" w:rsidP="00411777">
            <w:pPr>
              <w:rPr>
                <w:rFonts w:ascii="Times New Roman" w:hAnsi="Times New Roman" w:cs="Times New Roman"/>
                <w:sz w:val="24"/>
                <w:szCs w:val="24"/>
              </w:rPr>
            </w:pPr>
          </w:p>
        </w:tc>
        <w:tc>
          <w:tcPr>
            <w:tcW w:w="992" w:type="dxa"/>
          </w:tcPr>
          <w:p w:rsidR="003A4A6A" w:rsidRPr="00B36556" w:rsidRDefault="003A4A6A" w:rsidP="00411777">
            <w:pPr>
              <w:rPr>
                <w:rFonts w:ascii="Times New Roman" w:hAnsi="Times New Roman" w:cs="Times New Roman"/>
                <w:sz w:val="24"/>
                <w:szCs w:val="24"/>
              </w:rPr>
            </w:pPr>
          </w:p>
        </w:tc>
      </w:tr>
    </w:tbl>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color w:val="000000"/>
          <w:sz w:val="24"/>
          <w:szCs w:val="24"/>
          <w:lang w:val="en-US"/>
        </w:rPr>
      </w:pPr>
      <w:r w:rsidRPr="00B12BAE">
        <w:rPr>
          <w:rFonts w:ascii="Times New Roman" w:eastAsia="Times New Roman" w:hAnsi="Times New Roman" w:cs="Times New Roman"/>
          <w:b/>
          <w:color w:val="000000"/>
          <w:sz w:val="24"/>
          <w:szCs w:val="24"/>
          <w:lang w:val="en-US"/>
        </w:rPr>
        <w:t>Tabel privitor la nivelul de realizare a standardelor:</w:t>
      </w:r>
    </w:p>
    <w:tbl>
      <w:tblPr>
        <w:tblW w:w="466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6"/>
        <w:gridCol w:w="1643"/>
        <w:gridCol w:w="1790"/>
      </w:tblGrid>
      <w:tr w:rsidR="00B12BAE" w:rsidRPr="00B12BAE" w:rsidTr="006C1F38">
        <w:trPr>
          <w:cantSplit/>
          <w:trHeight w:val="673"/>
        </w:trPr>
        <w:tc>
          <w:tcPr>
            <w:tcW w:w="1236"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Standard de calitate</w:t>
            </w:r>
          </w:p>
        </w:tc>
        <w:tc>
          <w:tcPr>
            <w:tcW w:w="1643"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Punctaj maxim</w:t>
            </w:r>
          </w:p>
        </w:tc>
        <w:tc>
          <w:tcPr>
            <w:tcW w:w="1790"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Punctaj acumulat</w:t>
            </w:r>
          </w:p>
        </w:tc>
      </w:tr>
      <w:tr w:rsidR="00B12BAE" w:rsidRPr="00B12BAE" w:rsidTr="006C1F38">
        <w:tc>
          <w:tcPr>
            <w:tcW w:w="1236"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1.1</w:t>
            </w:r>
          </w:p>
        </w:tc>
        <w:tc>
          <w:tcPr>
            <w:tcW w:w="1643"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10</w:t>
            </w:r>
          </w:p>
        </w:tc>
        <w:tc>
          <w:tcPr>
            <w:tcW w:w="1790"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10</w:t>
            </w:r>
          </w:p>
        </w:tc>
      </w:tr>
      <w:tr w:rsidR="00B12BAE" w:rsidRPr="00B12BAE" w:rsidTr="006C1F38">
        <w:tc>
          <w:tcPr>
            <w:tcW w:w="1236"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1.2</w:t>
            </w:r>
          </w:p>
        </w:tc>
        <w:tc>
          <w:tcPr>
            <w:tcW w:w="1643"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5</w:t>
            </w:r>
          </w:p>
        </w:tc>
        <w:tc>
          <w:tcPr>
            <w:tcW w:w="1790"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5</w:t>
            </w:r>
          </w:p>
        </w:tc>
      </w:tr>
      <w:tr w:rsidR="00B12BAE" w:rsidRPr="00B12BAE" w:rsidTr="006C1F38">
        <w:tc>
          <w:tcPr>
            <w:tcW w:w="1236"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1.3</w:t>
            </w:r>
          </w:p>
        </w:tc>
        <w:tc>
          <w:tcPr>
            <w:tcW w:w="1643"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5</w:t>
            </w:r>
          </w:p>
        </w:tc>
        <w:tc>
          <w:tcPr>
            <w:tcW w:w="1790"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5</w:t>
            </w:r>
          </w:p>
        </w:tc>
      </w:tr>
      <w:tr w:rsidR="00B12BAE" w:rsidRPr="00B12BAE" w:rsidTr="006C1F38">
        <w:tc>
          <w:tcPr>
            <w:tcW w:w="1236" w:type="dxa"/>
            <w:shd w:val="clear" w:color="auto" w:fill="auto"/>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2.1</w:t>
            </w:r>
          </w:p>
        </w:tc>
        <w:tc>
          <w:tcPr>
            <w:tcW w:w="1643" w:type="dxa"/>
            <w:shd w:val="clear" w:color="auto" w:fill="auto"/>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6</w:t>
            </w:r>
          </w:p>
        </w:tc>
        <w:tc>
          <w:tcPr>
            <w:tcW w:w="1790" w:type="dxa"/>
            <w:shd w:val="clear" w:color="auto" w:fill="auto"/>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5</w:t>
            </w:r>
          </w:p>
        </w:tc>
      </w:tr>
      <w:tr w:rsidR="00B12BAE" w:rsidRPr="00B12BAE" w:rsidTr="006C1F38">
        <w:tc>
          <w:tcPr>
            <w:tcW w:w="1236"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2.2</w:t>
            </w:r>
          </w:p>
        </w:tc>
        <w:tc>
          <w:tcPr>
            <w:tcW w:w="1643"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6</w:t>
            </w:r>
          </w:p>
        </w:tc>
        <w:tc>
          <w:tcPr>
            <w:tcW w:w="1790"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6</w:t>
            </w:r>
          </w:p>
        </w:tc>
      </w:tr>
      <w:tr w:rsidR="00B12BAE" w:rsidRPr="00B12BAE" w:rsidTr="006C1F38">
        <w:tc>
          <w:tcPr>
            <w:tcW w:w="1236"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2.3</w:t>
            </w:r>
          </w:p>
        </w:tc>
        <w:tc>
          <w:tcPr>
            <w:tcW w:w="1643"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6</w:t>
            </w:r>
          </w:p>
        </w:tc>
        <w:tc>
          <w:tcPr>
            <w:tcW w:w="1790"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5,50</w:t>
            </w:r>
          </w:p>
        </w:tc>
      </w:tr>
      <w:tr w:rsidR="00B12BAE" w:rsidRPr="00B12BAE" w:rsidTr="006C1F38">
        <w:tc>
          <w:tcPr>
            <w:tcW w:w="1236"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3.1</w:t>
            </w:r>
          </w:p>
        </w:tc>
        <w:tc>
          <w:tcPr>
            <w:tcW w:w="1643"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8</w:t>
            </w:r>
          </w:p>
        </w:tc>
        <w:tc>
          <w:tcPr>
            <w:tcW w:w="1790"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6</w:t>
            </w:r>
          </w:p>
        </w:tc>
      </w:tr>
      <w:tr w:rsidR="00B12BAE" w:rsidRPr="00B12BAE" w:rsidTr="006C1F38">
        <w:tc>
          <w:tcPr>
            <w:tcW w:w="1236"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3.2</w:t>
            </w:r>
          </w:p>
        </w:tc>
        <w:tc>
          <w:tcPr>
            <w:tcW w:w="1643"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7</w:t>
            </w:r>
          </w:p>
        </w:tc>
        <w:tc>
          <w:tcPr>
            <w:tcW w:w="1790"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6,75</w:t>
            </w:r>
          </w:p>
        </w:tc>
      </w:tr>
      <w:tr w:rsidR="00B12BAE" w:rsidRPr="00B12BAE" w:rsidTr="006C1F38">
        <w:tc>
          <w:tcPr>
            <w:tcW w:w="1236"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3.3</w:t>
            </w:r>
          </w:p>
        </w:tc>
        <w:tc>
          <w:tcPr>
            <w:tcW w:w="1643"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7</w:t>
            </w:r>
          </w:p>
        </w:tc>
        <w:tc>
          <w:tcPr>
            <w:tcW w:w="1790"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7</w:t>
            </w:r>
          </w:p>
        </w:tc>
      </w:tr>
      <w:tr w:rsidR="00B12BAE" w:rsidRPr="00B12BAE" w:rsidTr="006C1F38">
        <w:tc>
          <w:tcPr>
            <w:tcW w:w="1236"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lastRenderedPageBreak/>
              <w:t>4.1</w:t>
            </w:r>
          </w:p>
        </w:tc>
        <w:tc>
          <w:tcPr>
            <w:tcW w:w="1643"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13</w:t>
            </w:r>
          </w:p>
        </w:tc>
        <w:tc>
          <w:tcPr>
            <w:tcW w:w="1790"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13</w:t>
            </w:r>
          </w:p>
        </w:tc>
      </w:tr>
      <w:tr w:rsidR="00B12BAE" w:rsidRPr="00B12BAE" w:rsidTr="006C1F38">
        <w:tc>
          <w:tcPr>
            <w:tcW w:w="1236"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4.2</w:t>
            </w:r>
          </w:p>
        </w:tc>
        <w:tc>
          <w:tcPr>
            <w:tcW w:w="1643"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14</w:t>
            </w:r>
          </w:p>
        </w:tc>
        <w:tc>
          <w:tcPr>
            <w:tcW w:w="1790"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13,50</w:t>
            </w:r>
          </w:p>
        </w:tc>
      </w:tr>
      <w:tr w:rsidR="00B12BAE" w:rsidRPr="00B12BAE" w:rsidTr="006C1F38">
        <w:tc>
          <w:tcPr>
            <w:tcW w:w="1236"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4.3</w:t>
            </w:r>
          </w:p>
        </w:tc>
        <w:tc>
          <w:tcPr>
            <w:tcW w:w="1643"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7</w:t>
            </w:r>
          </w:p>
        </w:tc>
        <w:tc>
          <w:tcPr>
            <w:tcW w:w="1790"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7</w:t>
            </w:r>
          </w:p>
        </w:tc>
      </w:tr>
      <w:tr w:rsidR="00B12BAE" w:rsidRPr="00B12BAE" w:rsidTr="006C1F38">
        <w:tc>
          <w:tcPr>
            <w:tcW w:w="1236"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5.1</w:t>
            </w:r>
          </w:p>
        </w:tc>
        <w:tc>
          <w:tcPr>
            <w:tcW w:w="1643"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6</w:t>
            </w:r>
          </w:p>
        </w:tc>
        <w:tc>
          <w:tcPr>
            <w:tcW w:w="1790"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6</w:t>
            </w:r>
          </w:p>
        </w:tc>
      </w:tr>
      <w:tr w:rsidR="00B12BAE" w:rsidRPr="00B12BAE" w:rsidTr="006C1F38">
        <w:tc>
          <w:tcPr>
            <w:tcW w:w="1236"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Total</w:t>
            </w:r>
          </w:p>
        </w:tc>
        <w:tc>
          <w:tcPr>
            <w:tcW w:w="1643"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100</w:t>
            </w:r>
          </w:p>
        </w:tc>
        <w:tc>
          <w:tcPr>
            <w:tcW w:w="1790" w:type="dxa"/>
          </w:tcPr>
          <w:p w:rsidR="00B12BAE" w:rsidRPr="00B12BAE" w:rsidRDefault="00B12BAE" w:rsidP="00B12BAE">
            <w:pPr>
              <w:pBdr>
                <w:top w:val="nil"/>
                <w:left w:val="nil"/>
                <w:bottom w:val="nil"/>
                <w:right w:val="nil"/>
                <w:between w:val="nil"/>
              </w:pBdr>
              <w:spacing w:after="0" w:line="240" w:lineRule="auto"/>
              <w:ind w:right="-2"/>
              <w:jc w:val="center"/>
              <w:rPr>
                <w:rFonts w:ascii="Times New Roman" w:eastAsia="Times New Roman" w:hAnsi="Times New Roman" w:cs="Times New Roman"/>
                <w:b/>
                <w:color w:val="000000"/>
                <w:sz w:val="24"/>
                <w:szCs w:val="24"/>
                <w:lang w:val="en-US"/>
              </w:rPr>
            </w:pPr>
            <w:r w:rsidRPr="00B12BAE">
              <w:rPr>
                <w:rFonts w:ascii="Times New Roman" w:eastAsia="Times New Roman" w:hAnsi="Times New Roman" w:cs="Times New Roman"/>
                <w:b/>
                <w:color w:val="000000"/>
                <w:sz w:val="24"/>
                <w:szCs w:val="24"/>
                <w:lang w:val="en-US"/>
              </w:rPr>
              <w:t>95,75 / 95,75%</w:t>
            </w:r>
          </w:p>
        </w:tc>
      </w:tr>
    </w:tbl>
    <w:p w:rsidR="00B12BAE" w:rsidRPr="00B12BAE" w:rsidRDefault="00B12BAE" w:rsidP="00B12BAE">
      <w:pPr>
        <w:pBdr>
          <w:top w:val="nil"/>
          <w:left w:val="nil"/>
          <w:bottom w:val="nil"/>
          <w:right w:val="nil"/>
          <w:between w:val="nil"/>
        </w:pBdr>
        <w:spacing w:after="0" w:line="240" w:lineRule="auto"/>
        <w:ind w:right="-2"/>
        <w:jc w:val="both"/>
        <w:rPr>
          <w:rFonts w:ascii="Times New Roman" w:eastAsia="Times New Roman" w:hAnsi="Times New Roman" w:cs="Times New Roman"/>
          <w:color w:val="000000"/>
          <w:sz w:val="24"/>
          <w:szCs w:val="24"/>
          <w:lang w:val="en-US"/>
        </w:rPr>
      </w:pPr>
    </w:p>
    <w:p w:rsidR="00B12BAE" w:rsidRPr="00B12BAE" w:rsidRDefault="00B12BAE" w:rsidP="00B12BAE">
      <w:pPr>
        <w:pBdr>
          <w:top w:val="nil"/>
          <w:left w:val="nil"/>
          <w:bottom w:val="nil"/>
          <w:right w:val="nil"/>
          <w:between w:val="nil"/>
        </w:pBdr>
        <w:spacing w:after="0" w:line="240" w:lineRule="auto"/>
        <w:ind w:right="-2"/>
        <w:jc w:val="both"/>
        <w:rPr>
          <w:rFonts w:ascii="Times New Roman" w:eastAsia="Times New Roman" w:hAnsi="Times New Roman" w:cs="Times New Roman"/>
          <w:color w:val="000000"/>
          <w:sz w:val="24"/>
          <w:szCs w:val="24"/>
          <w:lang w:val="en-US"/>
        </w:rPr>
      </w:pPr>
      <w:r w:rsidRPr="00B12BAE">
        <w:rPr>
          <w:rFonts w:ascii="Times New Roman" w:eastAsia="Times New Roman" w:hAnsi="Times New Roman" w:cs="Times New Roman"/>
          <w:i/>
          <w:color w:val="000000"/>
          <w:sz w:val="24"/>
          <w:szCs w:val="24"/>
          <w:lang w:val="en-US"/>
        </w:rPr>
        <w:t xml:space="preserve">(Nume/ prenume director Instituție) </w:t>
      </w:r>
      <w:r>
        <w:rPr>
          <w:rFonts w:ascii="Times New Roman" w:eastAsia="Times New Roman" w:hAnsi="Times New Roman" w:cs="Times New Roman"/>
          <w:i/>
          <w:color w:val="000000"/>
          <w:sz w:val="24"/>
          <w:szCs w:val="24"/>
          <w:lang w:val="en-US"/>
        </w:rPr>
        <w:t>Vacarciuc Daniela</w:t>
      </w:r>
      <w:r w:rsidR="00C44383">
        <w:rPr>
          <w:rFonts w:ascii="Times New Roman" w:eastAsia="Times New Roman" w:hAnsi="Times New Roman" w:cs="Times New Roman"/>
          <w:i/>
          <w:color w:val="000000"/>
          <w:sz w:val="24"/>
          <w:szCs w:val="24"/>
          <w:lang w:val="en-US"/>
        </w:rPr>
        <w:t xml:space="preserve">    </w:t>
      </w:r>
      <w:r w:rsidRPr="00B12BAE">
        <w:rPr>
          <w:rFonts w:ascii="Times New Roman" w:eastAsia="Times New Roman" w:hAnsi="Times New Roman" w:cs="Times New Roman"/>
          <w:i/>
          <w:color w:val="000000"/>
          <w:sz w:val="24"/>
          <w:szCs w:val="24"/>
          <w:lang w:val="en-US"/>
        </w:rPr>
        <w:t>Semnătura</w:t>
      </w:r>
      <w:r w:rsidRPr="00B12BAE">
        <w:rPr>
          <w:rFonts w:ascii="Times New Roman" w:eastAsia="Times New Roman" w:hAnsi="Times New Roman" w:cs="Times New Roman"/>
          <w:color w:val="000000"/>
          <w:sz w:val="24"/>
          <w:szCs w:val="24"/>
          <w:lang w:val="en-US"/>
        </w:rPr>
        <w:t>_____________________</w:t>
      </w:r>
    </w:p>
    <w:p w:rsidR="00B12BAE" w:rsidRPr="00B12BAE" w:rsidRDefault="00B12BAE" w:rsidP="00B12BAE">
      <w:pPr>
        <w:pBdr>
          <w:top w:val="nil"/>
          <w:left w:val="nil"/>
          <w:bottom w:val="nil"/>
          <w:right w:val="nil"/>
          <w:between w:val="nil"/>
        </w:pBdr>
        <w:spacing w:after="0" w:line="240" w:lineRule="auto"/>
        <w:ind w:right="-2"/>
        <w:jc w:val="both"/>
        <w:rPr>
          <w:rFonts w:ascii="Times New Roman" w:eastAsia="Times New Roman" w:hAnsi="Times New Roman" w:cs="Times New Roman"/>
          <w:color w:val="000000"/>
          <w:sz w:val="24"/>
          <w:szCs w:val="24"/>
          <w:lang w:val="en-US"/>
        </w:rPr>
      </w:pPr>
    </w:p>
    <w:p w:rsidR="00674EAB" w:rsidRPr="00B36556" w:rsidRDefault="00674EAB" w:rsidP="005D37D0">
      <w:pPr>
        <w:pStyle w:val="Frspaiere"/>
        <w:rPr>
          <w:rFonts w:ascii="Times New Roman" w:hAnsi="Times New Roman" w:cs="Times New Roman"/>
          <w:sz w:val="20"/>
          <w:szCs w:val="20"/>
          <w:lang w:val="ro-RO"/>
        </w:rPr>
      </w:pPr>
    </w:p>
    <w:p w:rsidR="00B12BAE" w:rsidRDefault="00752145" w:rsidP="00292E99">
      <w:pPr>
        <w:tabs>
          <w:tab w:val="left" w:pos="2937"/>
        </w:tabs>
        <w:rPr>
          <w:rFonts w:ascii="Times New Roman" w:hAnsi="Times New Roman" w:cs="Times New Roman"/>
          <w:sz w:val="20"/>
          <w:szCs w:val="20"/>
          <w:lang w:val="ro-RO"/>
        </w:rPr>
      </w:pPr>
      <w:r w:rsidRPr="00B36556">
        <w:rPr>
          <w:rFonts w:ascii="Times New Roman" w:hAnsi="Times New Roman" w:cs="Times New Roman"/>
          <w:sz w:val="20"/>
          <w:szCs w:val="20"/>
          <w:lang w:val="ro-RO"/>
        </w:rPr>
        <w:t xml:space="preserve">  </w:t>
      </w:r>
    </w:p>
    <w:p w:rsidR="00B12BAE" w:rsidRDefault="00B12BAE" w:rsidP="00292E99">
      <w:pPr>
        <w:tabs>
          <w:tab w:val="left" w:pos="2937"/>
        </w:tabs>
        <w:rPr>
          <w:rFonts w:ascii="Times New Roman" w:hAnsi="Times New Roman" w:cs="Times New Roman"/>
          <w:sz w:val="20"/>
          <w:szCs w:val="20"/>
          <w:lang w:val="ro-RO"/>
        </w:rPr>
      </w:pPr>
    </w:p>
    <w:p w:rsidR="00B12BAE" w:rsidRDefault="00B12BAE" w:rsidP="00292E99">
      <w:pPr>
        <w:tabs>
          <w:tab w:val="left" w:pos="2937"/>
        </w:tabs>
        <w:rPr>
          <w:rFonts w:ascii="Times New Roman" w:hAnsi="Times New Roman" w:cs="Times New Roman"/>
          <w:sz w:val="20"/>
          <w:szCs w:val="20"/>
          <w:lang w:val="ro-RO"/>
        </w:rPr>
      </w:pPr>
    </w:p>
    <w:p w:rsidR="00B12BAE" w:rsidRDefault="00B12BAE" w:rsidP="00292E99">
      <w:pPr>
        <w:tabs>
          <w:tab w:val="left" w:pos="2937"/>
        </w:tabs>
        <w:rPr>
          <w:rFonts w:ascii="Times New Roman" w:hAnsi="Times New Roman" w:cs="Times New Roman"/>
          <w:sz w:val="20"/>
          <w:szCs w:val="20"/>
          <w:lang w:val="ro-RO"/>
        </w:rPr>
      </w:pPr>
    </w:p>
    <w:p w:rsidR="00B12BAE" w:rsidRDefault="00B12BAE" w:rsidP="00292E99">
      <w:pPr>
        <w:tabs>
          <w:tab w:val="left" w:pos="2937"/>
        </w:tabs>
        <w:rPr>
          <w:rFonts w:ascii="Times New Roman" w:hAnsi="Times New Roman" w:cs="Times New Roman"/>
          <w:sz w:val="20"/>
          <w:szCs w:val="20"/>
          <w:lang w:val="ro-RO"/>
        </w:rPr>
      </w:pPr>
    </w:p>
    <w:p w:rsidR="00B12BAE" w:rsidRDefault="00B12BAE" w:rsidP="00292E99">
      <w:pPr>
        <w:tabs>
          <w:tab w:val="left" w:pos="2937"/>
        </w:tabs>
        <w:rPr>
          <w:rFonts w:ascii="Times New Roman" w:hAnsi="Times New Roman" w:cs="Times New Roman"/>
          <w:sz w:val="20"/>
          <w:szCs w:val="20"/>
          <w:lang w:val="ro-RO"/>
        </w:rPr>
      </w:pPr>
    </w:p>
    <w:p w:rsidR="00B12BAE" w:rsidRDefault="00B12BAE" w:rsidP="00292E99">
      <w:pPr>
        <w:tabs>
          <w:tab w:val="left" w:pos="2937"/>
        </w:tabs>
        <w:rPr>
          <w:rFonts w:ascii="Times New Roman" w:hAnsi="Times New Roman" w:cs="Times New Roman"/>
          <w:sz w:val="20"/>
          <w:szCs w:val="20"/>
          <w:lang w:val="ro-RO"/>
        </w:rPr>
      </w:pPr>
    </w:p>
    <w:p w:rsidR="009C3006" w:rsidRPr="00B36556" w:rsidRDefault="009C3006" w:rsidP="00292E99">
      <w:pPr>
        <w:tabs>
          <w:tab w:val="left" w:pos="2937"/>
        </w:tabs>
        <w:rPr>
          <w:rFonts w:ascii="Times New Roman" w:hAnsi="Times New Roman" w:cs="Times New Roman"/>
          <w:sz w:val="24"/>
          <w:szCs w:val="24"/>
          <w:lang w:val="ro-RO"/>
        </w:rPr>
      </w:pPr>
    </w:p>
    <w:p w:rsidR="009C3006" w:rsidRPr="00B36556" w:rsidRDefault="009C3006" w:rsidP="00292E99">
      <w:pPr>
        <w:tabs>
          <w:tab w:val="left" w:pos="2937"/>
        </w:tabs>
        <w:rPr>
          <w:rFonts w:ascii="Times New Roman" w:hAnsi="Times New Roman" w:cs="Times New Roman"/>
          <w:sz w:val="24"/>
          <w:szCs w:val="24"/>
          <w:lang w:val="ro-RO"/>
        </w:rPr>
      </w:pPr>
    </w:p>
    <w:p w:rsidR="009C3006" w:rsidRPr="00B36556" w:rsidRDefault="009C3006" w:rsidP="00292E99">
      <w:pPr>
        <w:tabs>
          <w:tab w:val="left" w:pos="2937"/>
        </w:tabs>
        <w:rPr>
          <w:rFonts w:ascii="Times New Roman" w:hAnsi="Times New Roman" w:cs="Times New Roman"/>
          <w:sz w:val="24"/>
          <w:szCs w:val="24"/>
          <w:lang w:val="ro-RO"/>
        </w:rPr>
      </w:pPr>
    </w:p>
    <w:p w:rsidR="009C3006" w:rsidRPr="00B36556" w:rsidRDefault="009C3006" w:rsidP="00292E99">
      <w:pPr>
        <w:tabs>
          <w:tab w:val="left" w:pos="2937"/>
        </w:tabs>
        <w:rPr>
          <w:rFonts w:ascii="Times New Roman" w:hAnsi="Times New Roman" w:cs="Times New Roman"/>
          <w:sz w:val="24"/>
          <w:szCs w:val="24"/>
          <w:lang w:val="ro-RO"/>
        </w:rPr>
      </w:pPr>
    </w:p>
    <w:p w:rsidR="009C3006" w:rsidRPr="00B36556" w:rsidRDefault="009C3006" w:rsidP="00292E99">
      <w:pPr>
        <w:tabs>
          <w:tab w:val="left" w:pos="2937"/>
        </w:tabs>
        <w:rPr>
          <w:rFonts w:ascii="Times New Roman" w:hAnsi="Times New Roman" w:cs="Times New Roman"/>
          <w:sz w:val="24"/>
          <w:szCs w:val="24"/>
          <w:lang w:val="ro-RO"/>
        </w:rPr>
      </w:pPr>
    </w:p>
    <w:p w:rsidR="009C3006" w:rsidRPr="00B36556" w:rsidRDefault="009C3006" w:rsidP="00292E99">
      <w:pPr>
        <w:tabs>
          <w:tab w:val="left" w:pos="2937"/>
        </w:tabs>
        <w:rPr>
          <w:rFonts w:ascii="Times New Roman" w:hAnsi="Times New Roman" w:cs="Times New Roman"/>
          <w:sz w:val="24"/>
          <w:szCs w:val="24"/>
          <w:lang w:val="ro-RO"/>
        </w:rPr>
      </w:pPr>
    </w:p>
    <w:p w:rsidR="009C3006" w:rsidRPr="00B36556" w:rsidRDefault="009C3006" w:rsidP="00292E99">
      <w:pPr>
        <w:tabs>
          <w:tab w:val="left" w:pos="2937"/>
        </w:tabs>
        <w:rPr>
          <w:rFonts w:ascii="Times New Roman" w:hAnsi="Times New Roman" w:cs="Times New Roman"/>
          <w:sz w:val="24"/>
          <w:szCs w:val="24"/>
          <w:lang w:val="ro-RO"/>
        </w:rPr>
      </w:pPr>
    </w:p>
    <w:p w:rsidR="009C3006" w:rsidRPr="00B36556" w:rsidRDefault="009C3006" w:rsidP="00292E99">
      <w:pPr>
        <w:tabs>
          <w:tab w:val="left" w:pos="2937"/>
        </w:tabs>
        <w:rPr>
          <w:rFonts w:ascii="Times New Roman" w:hAnsi="Times New Roman" w:cs="Times New Roman"/>
          <w:sz w:val="24"/>
          <w:szCs w:val="24"/>
          <w:lang w:val="ro-RO"/>
        </w:rPr>
      </w:pPr>
    </w:p>
    <w:p w:rsidR="009C3006" w:rsidRPr="00B36556" w:rsidRDefault="009C3006" w:rsidP="00292E99">
      <w:pPr>
        <w:tabs>
          <w:tab w:val="left" w:pos="2937"/>
        </w:tabs>
        <w:rPr>
          <w:rFonts w:ascii="Times New Roman" w:hAnsi="Times New Roman" w:cs="Times New Roman"/>
          <w:sz w:val="24"/>
          <w:szCs w:val="24"/>
          <w:lang w:val="ro-RO"/>
        </w:rPr>
      </w:pPr>
    </w:p>
    <w:p w:rsidR="009C3006" w:rsidRPr="00B36556" w:rsidRDefault="009C3006" w:rsidP="00292E99">
      <w:pPr>
        <w:tabs>
          <w:tab w:val="left" w:pos="2937"/>
        </w:tabs>
        <w:rPr>
          <w:rFonts w:ascii="Times New Roman" w:hAnsi="Times New Roman" w:cs="Times New Roman"/>
          <w:sz w:val="24"/>
          <w:szCs w:val="24"/>
          <w:lang w:val="ro-RO"/>
        </w:rPr>
      </w:pPr>
    </w:p>
    <w:p w:rsidR="000316CD" w:rsidRPr="00D03F90" w:rsidRDefault="000316CD" w:rsidP="000316CD">
      <w:pPr>
        <w:pStyle w:val="Frspaiere"/>
        <w:rPr>
          <w:rFonts w:ascii="Times New Roman" w:hAnsi="Times New Roman" w:cs="Times New Roman"/>
          <w:sz w:val="20"/>
          <w:szCs w:val="20"/>
          <w:lang w:val="ro-RO"/>
        </w:rPr>
      </w:pPr>
    </w:p>
    <w:p w:rsidR="009C3006" w:rsidRDefault="009C3006" w:rsidP="00292E99">
      <w:pPr>
        <w:tabs>
          <w:tab w:val="left" w:pos="2937"/>
        </w:tabs>
        <w:rPr>
          <w:rFonts w:ascii="Times New Roman" w:hAnsi="Times New Roman" w:cs="Times New Roman"/>
          <w:sz w:val="24"/>
          <w:szCs w:val="24"/>
          <w:lang w:val="ro-RO"/>
        </w:rPr>
      </w:pPr>
    </w:p>
    <w:p w:rsidR="009C3006" w:rsidRDefault="009C3006" w:rsidP="00292E99">
      <w:pPr>
        <w:tabs>
          <w:tab w:val="left" w:pos="2937"/>
        </w:tabs>
        <w:rPr>
          <w:rFonts w:ascii="Times New Roman" w:hAnsi="Times New Roman" w:cs="Times New Roman"/>
          <w:sz w:val="24"/>
          <w:szCs w:val="24"/>
          <w:lang w:val="ro-RO"/>
        </w:rPr>
      </w:pPr>
    </w:p>
    <w:p w:rsidR="009C3006" w:rsidRDefault="009C3006" w:rsidP="00292E99">
      <w:pPr>
        <w:tabs>
          <w:tab w:val="left" w:pos="2937"/>
        </w:tabs>
        <w:rPr>
          <w:rFonts w:ascii="Times New Roman" w:hAnsi="Times New Roman" w:cs="Times New Roman"/>
          <w:sz w:val="24"/>
          <w:szCs w:val="24"/>
          <w:lang w:val="ro-RO"/>
        </w:rPr>
      </w:pPr>
    </w:p>
    <w:p w:rsidR="009C3006" w:rsidRPr="00292E99" w:rsidRDefault="009C3006" w:rsidP="00292E99">
      <w:pPr>
        <w:tabs>
          <w:tab w:val="left" w:pos="2937"/>
        </w:tabs>
        <w:rPr>
          <w:rFonts w:ascii="Times New Roman" w:hAnsi="Times New Roman" w:cs="Times New Roman"/>
          <w:sz w:val="24"/>
          <w:szCs w:val="24"/>
          <w:lang w:val="ro-RO"/>
        </w:rPr>
      </w:pPr>
    </w:p>
    <w:sectPr w:rsidR="009C3006" w:rsidRPr="00292E99" w:rsidSect="00D52AD9">
      <w:footerReference w:type="default" r:id="rId34"/>
      <w:pgSz w:w="11906" w:h="16838"/>
      <w:pgMar w:top="1134" w:right="1133" w:bottom="709" w:left="1701" w:header="708" w:footer="708"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6ED" w:rsidRDefault="005476ED" w:rsidP="0087651A">
      <w:pPr>
        <w:spacing w:after="0" w:line="240" w:lineRule="auto"/>
      </w:pPr>
      <w:r>
        <w:separator/>
      </w:r>
    </w:p>
  </w:endnote>
  <w:endnote w:type="continuationSeparator" w:id="0">
    <w:p w:rsidR="005476ED" w:rsidRDefault="005476ED" w:rsidP="00876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06376"/>
      <w:docPartObj>
        <w:docPartGallery w:val="Page Numbers (Bottom of Page)"/>
        <w:docPartUnique/>
      </w:docPartObj>
    </w:sdtPr>
    <w:sdtContent>
      <w:p w:rsidR="00843DAD" w:rsidRDefault="008E5C39">
        <w:pPr>
          <w:pStyle w:val="Subsol"/>
          <w:jc w:val="right"/>
        </w:pPr>
        <w:r>
          <w:fldChar w:fldCharType="begin"/>
        </w:r>
        <w:r w:rsidR="00843DAD">
          <w:instrText xml:space="preserve"> PAGE   \* MERGEFORMAT </w:instrText>
        </w:r>
        <w:r>
          <w:fldChar w:fldCharType="separate"/>
        </w:r>
        <w:r w:rsidR="00C44383">
          <w:rPr>
            <w:noProof/>
          </w:rPr>
          <w:t>2</w:t>
        </w:r>
        <w:r>
          <w:rPr>
            <w:noProof/>
          </w:rPr>
          <w:fldChar w:fldCharType="end"/>
        </w:r>
      </w:p>
    </w:sdtContent>
  </w:sdt>
  <w:p w:rsidR="00843DAD" w:rsidRDefault="00843DAD">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6ED" w:rsidRDefault="005476ED" w:rsidP="0087651A">
      <w:pPr>
        <w:spacing w:after="0" w:line="240" w:lineRule="auto"/>
      </w:pPr>
      <w:r>
        <w:separator/>
      </w:r>
    </w:p>
  </w:footnote>
  <w:footnote w:type="continuationSeparator" w:id="0">
    <w:p w:rsidR="005476ED" w:rsidRDefault="005476ED" w:rsidP="008765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3E2"/>
    <w:multiLevelType w:val="hybridMultilevel"/>
    <w:tmpl w:val="22349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E41BB"/>
    <w:multiLevelType w:val="hybridMultilevel"/>
    <w:tmpl w:val="B8D457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22FAF"/>
    <w:multiLevelType w:val="hybridMultilevel"/>
    <w:tmpl w:val="29FAE1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1546C87"/>
    <w:multiLevelType w:val="hybridMultilevel"/>
    <w:tmpl w:val="8514F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4335FA"/>
    <w:multiLevelType w:val="hybridMultilevel"/>
    <w:tmpl w:val="0838B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273DC8"/>
    <w:multiLevelType w:val="hybridMultilevel"/>
    <w:tmpl w:val="E61A1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F81302"/>
    <w:multiLevelType w:val="hybridMultilevel"/>
    <w:tmpl w:val="C0921F66"/>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AD57561"/>
    <w:multiLevelType w:val="hybridMultilevel"/>
    <w:tmpl w:val="C3E49FEE"/>
    <w:lvl w:ilvl="0" w:tplc="F2FEAAAC">
      <w:start w:val="2021"/>
      <w:numFmt w:val="bullet"/>
      <w:lvlText w:val="-"/>
      <w:lvlJc w:val="left"/>
      <w:pPr>
        <w:ind w:left="720" w:hanging="360"/>
      </w:pPr>
      <w:rPr>
        <w:rFonts w:ascii="Times New Roman" w:eastAsiaTheme="minorHAnsi" w:hAnsi="Times New Roman" w:cs="Times New Roman" w:hint="default"/>
        <w:i w:val="0"/>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31E80"/>
    <w:multiLevelType w:val="multilevel"/>
    <w:tmpl w:val="B1102E3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33132068"/>
    <w:multiLevelType w:val="hybridMultilevel"/>
    <w:tmpl w:val="6970785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C584A28"/>
    <w:multiLevelType w:val="hybridMultilevel"/>
    <w:tmpl w:val="327C3F9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2CF41D7"/>
    <w:multiLevelType w:val="multilevel"/>
    <w:tmpl w:val="3A0C581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32E0EFC"/>
    <w:multiLevelType w:val="hybridMultilevel"/>
    <w:tmpl w:val="7D4A0774"/>
    <w:lvl w:ilvl="0" w:tplc="9B885DD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46C28DA"/>
    <w:multiLevelType w:val="hybridMultilevel"/>
    <w:tmpl w:val="544070B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82C7D62"/>
    <w:multiLevelType w:val="hybridMultilevel"/>
    <w:tmpl w:val="ED22D4C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nsid w:val="48A702DB"/>
    <w:multiLevelType w:val="hybridMultilevel"/>
    <w:tmpl w:val="6C2EBF52"/>
    <w:lvl w:ilvl="0" w:tplc="258276B4">
      <w:start w:val="1"/>
      <w:numFmt w:val="bullet"/>
      <w:lvlText w:val=""/>
      <w:lvlJc w:val="left"/>
      <w:pPr>
        <w:ind w:left="360" w:hanging="360"/>
      </w:pPr>
      <w:rPr>
        <w:rFonts w:ascii="Symbol" w:hAnsi="Symbol" w:hint="default"/>
        <w:color w:val="000000" w:themeColor="text1"/>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A3E609D"/>
    <w:multiLevelType w:val="multilevel"/>
    <w:tmpl w:val="41027EE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5AFB2A16"/>
    <w:multiLevelType w:val="hybridMultilevel"/>
    <w:tmpl w:val="77881BF2"/>
    <w:lvl w:ilvl="0" w:tplc="041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C340179"/>
    <w:multiLevelType w:val="hybridMultilevel"/>
    <w:tmpl w:val="52AE3A98"/>
    <w:lvl w:ilvl="0" w:tplc="041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nsid w:val="6FA85F48"/>
    <w:multiLevelType w:val="hybridMultilevel"/>
    <w:tmpl w:val="37B2FB7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28A6FC9"/>
    <w:multiLevelType w:val="hybridMultilevel"/>
    <w:tmpl w:val="AA565AE4"/>
    <w:lvl w:ilvl="0" w:tplc="55BECA72">
      <w:start w:val="1"/>
      <w:numFmt w:val="bullet"/>
      <w:lvlText w:val=""/>
      <w:lvlJc w:val="left"/>
      <w:pPr>
        <w:ind w:left="36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6A0D84"/>
    <w:multiLevelType w:val="multilevel"/>
    <w:tmpl w:val="7BBA0E6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2">
    <w:nsid w:val="7AA90055"/>
    <w:multiLevelType w:val="multilevel"/>
    <w:tmpl w:val="B81EC8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nsid w:val="7D5859B1"/>
    <w:multiLevelType w:val="hybridMultilevel"/>
    <w:tmpl w:val="FB1CEDC6"/>
    <w:lvl w:ilvl="0" w:tplc="6E4A76C2">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20"/>
  </w:num>
  <w:num w:numId="2">
    <w:abstractNumId w:val="0"/>
  </w:num>
  <w:num w:numId="3">
    <w:abstractNumId w:val="4"/>
  </w:num>
  <w:num w:numId="4">
    <w:abstractNumId w:val="3"/>
  </w:num>
  <w:num w:numId="5">
    <w:abstractNumId w:val="5"/>
  </w:num>
  <w:num w:numId="6">
    <w:abstractNumId w:val="18"/>
  </w:num>
  <w:num w:numId="7">
    <w:abstractNumId w:val="15"/>
  </w:num>
  <w:num w:numId="8">
    <w:abstractNumId w:val="11"/>
  </w:num>
  <w:num w:numId="9">
    <w:abstractNumId w:val="7"/>
  </w:num>
  <w:num w:numId="10">
    <w:abstractNumId w:val="13"/>
  </w:num>
  <w:num w:numId="11">
    <w:abstractNumId w:val="6"/>
  </w:num>
  <w:num w:numId="12">
    <w:abstractNumId w:val="2"/>
  </w:num>
  <w:num w:numId="13">
    <w:abstractNumId w:val="12"/>
  </w:num>
  <w:num w:numId="14">
    <w:abstractNumId w:val="23"/>
  </w:num>
  <w:num w:numId="15">
    <w:abstractNumId w:val="14"/>
  </w:num>
  <w:num w:numId="16">
    <w:abstractNumId w:val="9"/>
  </w:num>
  <w:num w:numId="17">
    <w:abstractNumId w:val="10"/>
  </w:num>
  <w:num w:numId="18">
    <w:abstractNumId w:val="19"/>
  </w:num>
  <w:num w:numId="19">
    <w:abstractNumId w:val="17"/>
  </w:num>
  <w:num w:numId="20">
    <w:abstractNumId w:val="1"/>
  </w:num>
  <w:num w:numId="21">
    <w:abstractNumId w:val="22"/>
  </w:num>
  <w:num w:numId="22">
    <w:abstractNumId w:val="21"/>
  </w:num>
  <w:num w:numId="23">
    <w:abstractNumId w:val="8"/>
  </w:num>
  <w:num w:numId="24">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hideGrammaticalErrors/>
  <w:defaultTabStop w:val="708"/>
  <w:hyphenationZone w:val="425"/>
  <w:characterSpacingControl w:val="doNotCompress"/>
  <w:footnotePr>
    <w:footnote w:id="-1"/>
    <w:footnote w:id="0"/>
  </w:footnotePr>
  <w:endnotePr>
    <w:endnote w:id="-1"/>
    <w:endnote w:id="0"/>
  </w:endnotePr>
  <w:compat/>
  <w:rsids>
    <w:rsidRoot w:val="00903B59"/>
    <w:rsid w:val="00003993"/>
    <w:rsid w:val="000050D9"/>
    <w:rsid w:val="0001240D"/>
    <w:rsid w:val="00012D02"/>
    <w:rsid w:val="00016825"/>
    <w:rsid w:val="00017358"/>
    <w:rsid w:val="00020AAF"/>
    <w:rsid w:val="00021782"/>
    <w:rsid w:val="00021F32"/>
    <w:rsid w:val="00023186"/>
    <w:rsid w:val="00030A1B"/>
    <w:rsid w:val="000316CD"/>
    <w:rsid w:val="0003181A"/>
    <w:rsid w:val="00042D5D"/>
    <w:rsid w:val="00044911"/>
    <w:rsid w:val="00045C04"/>
    <w:rsid w:val="000556D1"/>
    <w:rsid w:val="00056BFD"/>
    <w:rsid w:val="00057C12"/>
    <w:rsid w:val="00067127"/>
    <w:rsid w:val="0007511B"/>
    <w:rsid w:val="00077DB5"/>
    <w:rsid w:val="000812E6"/>
    <w:rsid w:val="00082FEC"/>
    <w:rsid w:val="00083A1B"/>
    <w:rsid w:val="000849BA"/>
    <w:rsid w:val="000849FD"/>
    <w:rsid w:val="00086F9A"/>
    <w:rsid w:val="00091774"/>
    <w:rsid w:val="00093BAA"/>
    <w:rsid w:val="00096358"/>
    <w:rsid w:val="00096504"/>
    <w:rsid w:val="000A43B1"/>
    <w:rsid w:val="000A5A7B"/>
    <w:rsid w:val="000B2478"/>
    <w:rsid w:val="000B3D9F"/>
    <w:rsid w:val="000B47FA"/>
    <w:rsid w:val="000B68AA"/>
    <w:rsid w:val="000B7518"/>
    <w:rsid w:val="000C5FCF"/>
    <w:rsid w:val="000D1F37"/>
    <w:rsid w:val="000E1F1E"/>
    <w:rsid w:val="000E1FE0"/>
    <w:rsid w:val="000E33D0"/>
    <w:rsid w:val="000E691A"/>
    <w:rsid w:val="000E7F9C"/>
    <w:rsid w:val="000F27CC"/>
    <w:rsid w:val="00102FAE"/>
    <w:rsid w:val="0010413A"/>
    <w:rsid w:val="00110A1C"/>
    <w:rsid w:val="001128C1"/>
    <w:rsid w:val="001150C4"/>
    <w:rsid w:val="00115740"/>
    <w:rsid w:val="00116161"/>
    <w:rsid w:val="00117150"/>
    <w:rsid w:val="0011715F"/>
    <w:rsid w:val="0012357A"/>
    <w:rsid w:val="00124326"/>
    <w:rsid w:val="0012498C"/>
    <w:rsid w:val="00124AFB"/>
    <w:rsid w:val="00136280"/>
    <w:rsid w:val="0014558C"/>
    <w:rsid w:val="001479E3"/>
    <w:rsid w:val="00147A58"/>
    <w:rsid w:val="0015346B"/>
    <w:rsid w:val="00157B1C"/>
    <w:rsid w:val="00171CAC"/>
    <w:rsid w:val="00172809"/>
    <w:rsid w:val="00172DD9"/>
    <w:rsid w:val="00177653"/>
    <w:rsid w:val="001832CF"/>
    <w:rsid w:val="001873EF"/>
    <w:rsid w:val="00190B42"/>
    <w:rsid w:val="0019293A"/>
    <w:rsid w:val="00196435"/>
    <w:rsid w:val="001A13DC"/>
    <w:rsid w:val="001A54DA"/>
    <w:rsid w:val="001A5EB8"/>
    <w:rsid w:val="001B1E6F"/>
    <w:rsid w:val="001B25E5"/>
    <w:rsid w:val="001B5E13"/>
    <w:rsid w:val="001C0457"/>
    <w:rsid w:val="001C34FD"/>
    <w:rsid w:val="001C39FC"/>
    <w:rsid w:val="001C3F72"/>
    <w:rsid w:val="001C5AC8"/>
    <w:rsid w:val="001C797A"/>
    <w:rsid w:val="001D209F"/>
    <w:rsid w:val="001D4409"/>
    <w:rsid w:val="001D67F1"/>
    <w:rsid w:val="001E7365"/>
    <w:rsid w:val="001F4F02"/>
    <w:rsid w:val="001F7D74"/>
    <w:rsid w:val="002101D4"/>
    <w:rsid w:val="002103E9"/>
    <w:rsid w:val="00214897"/>
    <w:rsid w:val="00216DC3"/>
    <w:rsid w:val="0021714B"/>
    <w:rsid w:val="0022289E"/>
    <w:rsid w:val="0023000D"/>
    <w:rsid w:val="00231A6D"/>
    <w:rsid w:val="00234C88"/>
    <w:rsid w:val="00236A68"/>
    <w:rsid w:val="00237C34"/>
    <w:rsid w:val="00241DB6"/>
    <w:rsid w:val="00243E79"/>
    <w:rsid w:val="00245B7A"/>
    <w:rsid w:val="00251794"/>
    <w:rsid w:val="00254380"/>
    <w:rsid w:val="00260212"/>
    <w:rsid w:val="00264C23"/>
    <w:rsid w:val="002711E1"/>
    <w:rsid w:val="002718D3"/>
    <w:rsid w:val="002761A6"/>
    <w:rsid w:val="00283C78"/>
    <w:rsid w:val="00284ADA"/>
    <w:rsid w:val="002861D1"/>
    <w:rsid w:val="00290335"/>
    <w:rsid w:val="00291A2B"/>
    <w:rsid w:val="00291CAA"/>
    <w:rsid w:val="002926E7"/>
    <w:rsid w:val="00292E99"/>
    <w:rsid w:val="00296CED"/>
    <w:rsid w:val="002A1B8B"/>
    <w:rsid w:val="002A44B5"/>
    <w:rsid w:val="002A473C"/>
    <w:rsid w:val="002A70B0"/>
    <w:rsid w:val="002A7A16"/>
    <w:rsid w:val="002A7DE3"/>
    <w:rsid w:val="002B014A"/>
    <w:rsid w:val="002B5976"/>
    <w:rsid w:val="002D0452"/>
    <w:rsid w:val="002D0942"/>
    <w:rsid w:val="002E2BE0"/>
    <w:rsid w:val="002E3B15"/>
    <w:rsid w:val="002E7E5A"/>
    <w:rsid w:val="002F16DF"/>
    <w:rsid w:val="002F4583"/>
    <w:rsid w:val="002F7046"/>
    <w:rsid w:val="00302485"/>
    <w:rsid w:val="00303133"/>
    <w:rsid w:val="0030491D"/>
    <w:rsid w:val="00304A9F"/>
    <w:rsid w:val="00304C66"/>
    <w:rsid w:val="003135F6"/>
    <w:rsid w:val="00314AB8"/>
    <w:rsid w:val="003161A0"/>
    <w:rsid w:val="0032031E"/>
    <w:rsid w:val="003234C2"/>
    <w:rsid w:val="00325203"/>
    <w:rsid w:val="0033260B"/>
    <w:rsid w:val="00335E19"/>
    <w:rsid w:val="00336326"/>
    <w:rsid w:val="00337683"/>
    <w:rsid w:val="003440A9"/>
    <w:rsid w:val="003529C3"/>
    <w:rsid w:val="00355580"/>
    <w:rsid w:val="0036236A"/>
    <w:rsid w:val="00367E9C"/>
    <w:rsid w:val="00371E64"/>
    <w:rsid w:val="00371F9D"/>
    <w:rsid w:val="0037442D"/>
    <w:rsid w:val="00383D23"/>
    <w:rsid w:val="00393051"/>
    <w:rsid w:val="003933F4"/>
    <w:rsid w:val="0039570A"/>
    <w:rsid w:val="003A310D"/>
    <w:rsid w:val="003A4A6A"/>
    <w:rsid w:val="003A6541"/>
    <w:rsid w:val="003B044F"/>
    <w:rsid w:val="003C168C"/>
    <w:rsid w:val="003C1C74"/>
    <w:rsid w:val="003C78A0"/>
    <w:rsid w:val="003D25AB"/>
    <w:rsid w:val="003D3086"/>
    <w:rsid w:val="003D3C8D"/>
    <w:rsid w:val="003D6A38"/>
    <w:rsid w:val="003E24CE"/>
    <w:rsid w:val="003E2CD0"/>
    <w:rsid w:val="003F16FC"/>
    <w:rsid w:val="003F2B21"/>
    <w:rsid w:val="003F31EC"/>
    <w:rsid w:val="003F6079"/>
    <w:rsid w:val="00403092"/>
    <w:rsid w:val="0040329D"/>
    <w:rsid w:val="00406059"/>
    <w:rsid w:val="00411777"/>
    <w:rsid w:val="004144F0"/>
    <w:rsid w:val="004170F7"/>
    <w:rsid w:val="00421848"/>
    <w:rsid w:val="00422557"/>
    <w:rsid w:val="00426019"/>
    <w:rsid w:val="00431375"/>
    <w:rsid w:val="004334D4"/>
    <w:rsid w:val="004460C8"/>
    <w:rsid w:val="00450594"/>
    <w:rsid w:val="00453F4B"/>
    <w:rsid w:val="00456C6C"/>
    <w:rsid w:val="004571BD"/>
    <w:rsid w:val="004576BB"/>
    <w:rsid w:val="00464F7A"/>
    <w:rsid w:val="00470C6D"/>
    <w:rsid w:val="00473628"/>
    <w:rsid w:val="004740C9"/>
    <w:rsid w:val="00476122"/>
    <w:rsid w:val="004762C2"/>
    <w:rsid w:val="00480314"/>
    <w:rsid w:val="00486FC2"/>
    <w:rsid w:val="00487027"/>
    <w:rsid w:val="0049160D"/>
    <w:rsid w:val="00492440"/>
    <w:rsid w:val="00493155"/>
    <w:rsid w:val="004B06E5"/>
    <w:rsid w:val="004B1232"/>
    <w:rsid w:val="004B6A06"/>
    <w:rsid w:val="004C2FE2"/>
    <w:rsid w:val="004C4A3A"/>
    <w:rsid w:val="004D4BD6"/>
    <w:rsid w:val="004D52A4"/>
    <w:rsid w:val="004D5636"/>
    <w:rsid w:val="004D5758"/>
    <w:rsid w:val="004D67FB"/>
    <w:rsid w:val="004E0A24"/>
    <w:rsid w:val="004E0C2E"/>
    <w:rsid w:val="004E3C1D"/>
    <w:rsid w:val="004F086A"/>
    <w:rsid w:val="004F0FF8"/>
    <w:rsid w:val="004F111A"/>
    <w:rsid w:val="004F6CBE"/>
    <w:rsid w:val="0050581E"/>
    <w:rsid w:val="00515E2F"/>
    <w:rsid w:val="00520884"/>
    <w:rsid w:val="00524A19"/>
    <w:rsid w:val="00527F0C"/>
    <w:rsid w:val="0053611E"/>
    <w:rsid w:val="00544DCC"/>
    <w:rsid w:val="0054609C"/>
    <w:rsid w:val="005476ED"/>
    <w:rsid w:val="00556B12"/>
    <w:rsid w:val="00557CC3"/>
    <w:rsid w:val="00562C1F"/>
    <w:rsid w:val="00564840"/>
    <w:rsid w:val="00564E74"/>
    <w:rsid w:val="00571612"/>
    <w:rsid w:val="00576679"/>
    <w:rsid w:val="005768CA"/>
    <w:rsid w:val="00577014"/>
    <w:rsid w:val="005807AE"/>
    <w:rsid w:val="00580DEC"/>
    <w:rsid w:val="00592CB7"/>
    <w:rsid w:val="00594AA5"/>
    <w:rsid w:val="005A1155"/>
    <w:rsid w:val="005A388F"/>
    <w:rsid w:val="005B50D4"/>
    <w:rsid w:val="005C3C9C"/>
    <w:rsid w:val="005D1719"/>
    <w:rsid w:val="005D308B"/>
    <w:rsid w:val="005D3395"/>
    <w:rsid w:val="005D37D0"/>
    <w:rsid w:val="005D522A"/>
    <w:rsid w:val="005D69AE"/>
    <w:rsid w:val="005D74FC"/>
    <w:rsid w:val="005E0317"/>
    <w:rsid w:val="005E1111"/>
    <w:rsid w:val="005E1A47"/>
    <w:rsid w:val="005E4325"/>
    <w:rsid w:val="005E5263"/>
    <w:rsid w:val="005F1AA2"/>
    <w:rsid w:val="005F1B3C"/>
    <w:rsid w:val="005F79E2"/>
    <w:rsid w:val="00601F55"/>
    <w:rsid w:val="0060281C"/>
    <w:rsid w:val="00603014"/>
    <w:rsid w:val="00604589"/>
    <w:rsid w:val="00615167"/>
    <w:rsid w:val="00615295"/>
    <w:rsid w:val="00615862"/>
    <w:rsid w:val="00631E36"/>
    <w:rsid w:val="00635E3C"/>
    <w:rsid w:val="00636CC2"/>
    <w:rsid w:val="006438C2"/>
    <w:rsid w:val="00645F81"/>
    <w:rsid w:val="0065058D"/>
    <w:rsid w:val="00653140"/>
    <w:rsid w:val="00654DFF"/>
    <w:rsid w:val="00655211"/>
    <w:rsid w:val="0065631E"/>
    <w:rsid w:val="006617CC"/>
    <w:rsid w:val="00662860"/>
    <w:rsid w:val="00664AEB"/>
    <w:rsid w:val="0066525D"/>
    <w:rsid w:val="00674EAB"/>
    <w:rsid w:val="00681EE0"/>
    <w:rsid w:val="006829EB"/>
    <w:rsid w:val="00683107"/>
    <w:rsid w:val="006839A1"/>
    <w:rsid w:val="00685B58"/>
    <w:rsid w:val="006876E2"/>
    <w:rsid w:val="00693639"/>
    <w:rsid w:val="006A5D79"/>
    <w:rsid w:val="006B47FD"/>
    <w:rsid w:val="006B4A45"/>
    <w:rsid w:val="006B50B2"/>
    <w:rsid w:val="006B75CA"/>
    <w:rsid w:val="006C41E1"/>
    <w:rsid w:val="006C5B66"/>
    <w:rsid w:val="006D0144"/>
    <w:rsid w:val="006D03E8"/>
    <w:rsid w:val="006D199E"/>
    <w:rsid w:val="006D72C6"/>
    <w:rsid w:val="006E0C07"/>
    <w:rsid w:val="006E0D4E"/>
    <w:rsid w:val="006E0EAC"/>
    <w:rsid w:val="006E2267"/>
    <w:rsid w:val="006E4147"/>
    <w:rsid w:val="006E5BB4"/>
    <w:rsid w:val="006F43C0"/>
    <w:rsid w:val="006F7413"/>
    <w:rsid w:val="006F763E"/>
    <w:rsid w:val="00712630"/>
    <w:rsid w:val="00713649"/>
    <w:rsid w:val="0071423B"/>
    <w:rsid w:val="00727062"/>
    <w:rsid w:val="007317C0"/>
    <w:rsid w:val="007402AE"/>
    <w:rsid w:val="0074109C"/>
    <w:rsid w:val="00741E03"/>
    <w:rsid w:val="007439AA"/>
    <w:rsid w:val="0074449C"/>
    <w:rsid w:val="00747846"/>
    <w:rsid w:val="00747FA9"/>
    <w:rsid w:val="00752145"/>
    <w:rsid w:val="00756486"/>
    <w:rsid w:val="007620DD"/>
    <w:rsid w:val="00762DC6"/>
    <w:rsid w:val="00764381"/>
    <w:rsid w:val="007654E7"/>
    <w:rsid w:val="00767E3D"/>
    <w:rsid w:val="0077221A"/>
    <w:rsid w:val="0077284E"/>
    <w:rsid w:val="007741EE"/>
    <w:rsid w:val="007747F8"/>
    <w:rsid w:val="0077508E"/>
    <w:rsid w:val="007762A7"/>
    <w:rsid w:val="00783110"/>
    <w:rsid w:val="007928AE"/>
    <w:rsid w:val="00796C99"/>
    <w:rsid w:val="007A4F52"/>
    <w:rsid w:val="007B226E"/>
    <w:rsid w:val="007B7D5C"/>
    <w:rsid w:val="007C0D19"/>
    <w:rsid w:val="007C10AF"/>
    <w:rsid w:val="007C1F58"/>
    <w:rsid w:val="007C3D87"/>
    <w:rsid w:val="007C4D8B"/>
    <w:rsid w:val="007C6BCB"/>
    <w:rsid w:val="007D4FEB"/>
    <w:rsid w:val="007D5A64"/>
    <w:rsid w:val="007E16BC"/>
    <w:rsid w:val="007E16D8"/>
    <w:rsid w:val="007E52EB"/>
    <w:rsid w:val="007E7507"/>
    <w:rsid w:val="007F151E"/>
    <w:rsid w:val="007F185E"/>
    <w:rsid w:val="007F4945"/>
    <w:rsid w:val="007F5428"/>
    <w:rsid w:val="007F55CC"/>
    <w:rsid w:val="008011D1"/>
    <w:rsid w:val="00804471"/>
    <w:rsid w:val="00807986"/>
    <w:rsid w:val="00813087"/>
    <w:rsid w:val="0081598C"/>
    <w:rsid w:val="008213CB"/>
    <w:rsid w:val="00822253"/>
    <w:rsid w:val="00822923"/>
    <w:rsid w:val="00822BAD"/>
    <w:rsid w:val="00827516"/>
    <w:rsid w:val="008325EA"/>
    <w:rsid w:val="00835EF3"/>
    <w:rsid w:val="00836352"/>
    <w:rsid w:val="008423E2"/>
    <w:rsid w:val="00843DAD"/>
    <w:rsid w:val="00847141"/>
    <w:rsid w:val="0085032D"/>
    <w:rsid w:val="00852567"/>
    <w:rsid w:val="00852E05"/>
    <w:rsid w:val="00856B12"/>
    <w:rsid w:val="00867385"/>
    <w:rsid w:val="008703F9"/>
    <w:rsid w:val="00873712"/>
    <w:rsid w:val="0087651A"/>
    <w:rsid w:val="00880D52"/>
    <w:rsid w:val="008845ED"/>
    <w:rsid w:val="008864E5"/>
    <w:rsid w:val="008938BE"/>
    <w:rsid w:val="008974C6"/>
    <w:rsid w:val="008A0568"/>
    <w:rsid w:val="008A6106"/>
    <w:rsid w:val="008D1453"/>
    <w:rsid w:val="008D37A3"/>
    <w:rsid w:val="008E102A"/>
    <w:rsid w:val="008E1F50"/>
    <w:rsid w:val="008E21AC"/>
    <w:rsid w:val="008E584F"/>
    <w:rsid w:val="008E5C39"/>
    <w:rsid w:val="008F0DE9"/>
    <w:rsid w:val="008F1F61"/>
    <w:rsid w:val="008F3E12"/>
    <w:rsid w:val="008F5720"/>
    <w:rsid w:val="008F79E3"/>
    <w:rsid w:val="00903B59"/>
    <w:rsid w:val="009105B0"/>
    <w:rsid w:val="009111A4"/>
    <w:rsid w:val="0091685B"/>
    <w:rsid w:val="00917E91"/>
    <w:rsid w:val="00923FE0"/>
    <w:rsid w:val="009258F7"/>
    <w:rsid w:val="00927B61"/>
    <w:rsid w:val="00930339"/>
    <w:rsid w:val="00935AF7"/>
    <w:rsid w:val="0094062A"/>
    <w:rsid w:val="00940AE9"/>
    <w:rsid w:val="00940BFC"/>
    <w:rsid w:val="009416D9"/>
    <w:rsid w:val="00941F03"/>
    <w:rsid w:val="0094331B"/>
    <w:rsid w:val="00947509"/>
    <w:rsid w:val="009513F3"/>
    <w:rsid w:val="00953465"/>
    <w:rsid w:val="009612C8"/>
    <w:rsid w:val="00961B38"/>
    <w:rsid w:val="0096253F"/>
    <w:rsid w:val="009632CF"/>
    <w:rsid w:val="00965397"/>
    <w:rsid w:val="00966BE0"/>
    <w:rsid w:val="00972F04"/>
    <w:rsid w:val="00974A14"/>
    <w:rsid w:val="0097568E"/>
    <w:rsid w:val="00987190"/>
    <w:rsid w:val="009923A2"/>
    <w:rsid w:val="00995904"/>
    <w:rsid w:val="009A3E9D"/>
    <w:rsid w:val="009A70DD"/>
    <w:rsid w:val="009B5204"/>
    <w:rsid w:val="009B7B95"/>
    <w:rsid w:val="009C3006"/>
    <w:rsid w:val="009C6B26"/>
    <w:rsid w:val="009C75BA"/>
    <w:rsid w:val="009C7F62"/>
    <w:rsid w:val="009D65C5"/>
    <w:rsid w:val="009E0F97"/>
    <w:rsid w:val="009F0133"/>
    <w:rsid w:val="009F5E14"/>
    <w:rsid w:val="00A01532"/>
    <w:rsid w:val="00A0280D"/>
    <w:rsid w:val="00A02F59"/>
    <w:rsid w:val="00A03237"/>
    <w:rsid w:val="00A038BD"/>
    <w:rsid w:val="00A04176"/>
    <w:rsid w:val="00A06215"/>
    <w:rsid w:val="00A10D36"/>
    <w:rsid w:val="00A11976"/>
    <w:rsid w:val="00A227CC"/>
    <w:rsid w:val="00A237C7"/>
    <w:rsid w:val="00A25096"/>
    <w:rsid w:val="00A25C80"/>
    <w:rsid w:val="00A347A2"/>
    <w:rsid w:val="00A36928"/>
    <w:rsid w:val="00A36E57"/>
    <w:rsid w:val="00A43659"/>
    <w:rsid w:val="00A4368E"/>
    <w:rsid w:val="00A44010"/>
    <w:rsid w:val="00A50EE7"/>
    <w:rsid w:val="00A52755"/>
    <w:rsid w:val="00A527BE"/>
    <w:rsid w:val="00A55998"/>
    <w:rsid w:val="00A63EB8"/>
    <w:rsid w:val="00A64948"/>
    <w:rsid w:val="00A66091"/>
    <w:rsid w:val="00A665C1"/>
    <w:rsid w:val="00A71FAD"/>
    <w:rsid w:val="00A76A73"/>
    <w:rsid w:val="00A82EAD"/>
    <w:rsid w:val="00A86D58"/>
    <w:rsid w:val="00A911E7"/>
    <w:rsid w:val="00A926D6"/>
    <w:rsid w:val="00A93536"/>
    <w:rsid w:val="00A95260"/>
    <w:rsid w:val="00A95909"/>
    <w:rsid w:val="00A95B05"/>
    <w:rsid w:val="00A962A9"/>
    <w:rsid w:val="00A96A64"/>
    <w:rsid w:val="00AA0631"/>
    <w:rsid w:val="00AA43DA"/>
    <w:rsid w:val="00AA50F0"/>
    <w:rsid w:val="00AA5CA0"/>
    <w:rsid w:val="00AB0BED"/>
    <w:rsid w:val="00AB41A6"/>
    <w:rsid w:val="00AC0FE2"/>
    <w:rsid w:val="00AC7500"/>
    <w:rsid w:val="00AD5BED"/>
    <w:rsid w:val="00AD75E1"/>
    <w:rsid w:val="00AE06D7"/>
    <w:rsid w:val="00AE18D3"/>
    <w:rsid w:val="00AE22C0"/>
    <w:rsid w:val="00AE5DF8"/>
    <w:rsid w:val="00AF5266"/>
    <w:rsid w:val="00AF744E"/>
    <w:rsid w:val="00B0574B"/>
    <w:rsid w:val="00B05B0E"/>
    <w:rsid w:val="00B06AD1"/>
    <w:rsid w:val="00B06BBA"/>
    <w:rsid w:val="00B06C23"/>
    <w:rsid w:val="00B12BAE"/>
    <w:rsid w:val="00B137BC"/>
    <w:rsid w:val="00B203F2"/>
    <w:rsid w:val="00B25814"/>
    <w:rsid w:val="00B307A9"/>
    <w:rsid w:val="00B31588"/>
    <w:rsid w:val="00B33AFD"/>
    <w:rsid w:val="00B33F8C"/>
    <w:rsid w:val="00B35D03"/>
    <w:rsid w:val="00B36556"/>
    <w:rsid w:val="00B4014E"/>
    <w:rsid w:val="00B44F0B"/>
    <w:rsid w:val="00B4731E"/>
    <w:rsid w:val="00B50987"/>
    <w:rsid w:val="00B552DC"/>
    <w:rsid w:val="00B56BD0"/>
    <w:rsid w:val="00B5755D"/>
    <w:rsid w:val="00B6039F"/>
    <w:rsid w:val="00B662F2"/>
    <w:rsid w:val="00B73302"/>
    <w:rsid w:val="00B83B40"/>
    <w:rsid w:val="00B871B6"/>
    <w:rsid w:val="00B97490"/>
    <w:rsid w:val="00BA0F73"/>
    <w:rsid w:val="00BA1FDD"/>
    <w:rsid w:val="00BA332D"/>
    <w:rsid w:val="00BA3E47"/>
    <w:rsid w:val="00BA4215"/>
    <w:rsid w:val="00BA429C"/>
    <w:rsid w:val="00BA5870"/>
    <w:rsid w:val="00BA58BE"/>
    <w:rsid w:val="00BB1640"/>
    <w:rsid w:val="00BB37C3"/>
    <w:rsid w:val="00BB7E3F"/>
    <w:rsid w:val="00BC09DE"/>
    <w:rsid w:val="00BC1FD9"/>
    <w:rsid w:val="00BC3F5E"/>
    <w:rsid w:val="00BC5460"/>
    <w:rsid w:val="00BC7FC5"/>
    <w:rsid w:val="00BF0A05"/>
    <w:rsid w:val="00BF1057"/>
    <w:rsid w:val="00BF1611"/>
    <w:rsid w:val="00BF18EB"/>
    <w:rsid w:val="00BF4C76"/>
    <w:rsid w:val="00BF5DF9"/>
    <w:rsid w:val="00C127E6"/>
    <w:rsid w:val="00C16279"/>
    <w:rsid w:val="00C174A3"/>
    <w:rsid w:val="00C27150"/>
    <w:rsid w:val="00C2766C"/>
    <w:rsid w:val="00C315AC"/>
    <w:rsid w:val="00C34CCD"/>
    <w:rsid w:val="00C37AE7"/>
    <w:rsid w:val="00C400D1"/>
    <w:rsid w:val="00C4209C"/>
    <w:rsid w:val="00C43454"/>
    <w:rsid w:val="00C44383"/>
    <w:rsid w:val="00C45180"/>
    <w:rsid w:val="00C46357"/>
    <w:rsid w:val="00C52C3C"/>
    <w:rsid w:val="00C54964"/>
    <w:rsid w:val="00C637E1"/>
    <w:rsid w:val="00C644A4"/>
    <w:rsid w:val="00C66499"/>
    <w:rsid w:val="00C66675"/>
    <w:rsid w:val="00C67174"/>
    <w:rsid w:val="00C67260"/>
    <w:rsid w:val="00C70156"/>
    <w:rsid w:val="00C7058E"/>
    <w:rsid w:val="00C71C38"/>
    <w:rsid w:val="00C749AB"/>
    <w:rsid w:val="00C858E9"/>
    <w:rsid w:val="00C86B5F"/>
    <w:rsid w:val="00C86CF4"/>
    <w:rsid w:val="00C90522"/>
    <w:rsid w:val="00C90EDD"/>
    <w:rsid w:val="00C943DF"/>
    <w:rsid w:val="00CA1BA7"/>
    <w:rsid w:val="00CA30B3"/>
    <w:rsid w:val="00CA3591"/>
    <w:rsid w:val="00CA43FD"/>
    <w:rsid w:val="00CB547B"/>
    <w:rsid w:val="00CB569F"/>
    <w:rsid w:val="00CB6EA9"/>
    <w:rsid w:val="00CB7246"/>
    <w:rsid w:val="00CB7599"/>
    <w:rsid w:val="00CC3C94"/>
    <w:rsid w:val="00CC6386"/>
    <w:rsid w:val="00CC6E3A"/>
    <w:rsid w:val="00CC7650"/>
    <w:rsid w:val="00CC7EB3"/>
    <w:rsid w:val="00CD01D5"/>
    <w:rsid w:val="00CD7A9E"/>
    <w:rsid w:val="00CD7B4B"/>
    <w:rsid w:val="00CE2296"/>
    <w:rsid w:val="00CF2A68"/>
    <w:rsid w:val="00CF41C1"/>
    <w:rsid w:val="00D03F90"/>
    <w:rsid w:val="00D04CC7"/>
    <w:rsid w:val="00D056EB"/>
    <w:rsid w:val="00D06B87"/>
    <w:rsid w:val="00D06DA6"/>
    <w:rsid w:val="00D10939"/>
    <w:rsid w:val="00D10FAB"/>
    <w:rsid w:val="00D147A9"/>
    <w:rsid w:val="00D15188"/>
    <w:rsid w:val="00D2386C"/>
    <w:rsid w:val="00D24429"/>
    <w:rsid w:val="00D30EDE"/>
    <w:rsid w:val="00D30FBD"/>
    <w:rsid w:val="00D3661D"/>
    <w:rsid w:val="00D45C13"/>
    <w:rsid w:val="00D4719F"/>
    <w:rsid w:val="00D478B8"/>
    <w:rsid w:val="00D47F01"/>
    <w:rsid w:val="00D52AD9"/>
    <w:rsid w:val="00D632D9"/>
    <w:rsid w:val="00D66E80"/>
    <w:rsid w:val="00D712F6"/>
    <w:rsid w:val="00D7271F"/>
    <w:rsid w:val="00D823AB"/>
    <w:rsid w:val="00D97566"/>
    <w:rsid w:val="00DA6E84"/>
    <w:rsid w:val="00DA7EA6"/>
    <w:rsid w:val="00DB3035"/>
    <w:rsid w:val="00DD12F0"/>
    <w:rsid w:val="00DD3A84"/>
    <w:rsid w:val="00DD5EFB"/>
    <w:rsid w:val="00DE6CE2"/>
    <w:rsid w:val="00DF07BE"/>
    <w:rsid w:val="00E012A4"/>
    <w:rsid w:val="00E019AE"/>
    <w:rsid w:val="00E01EB4"/>
    <w:rsid w:val="00E15BA1"/>
    <w:rsid w:val="00E2037B"/>
    <w:rsid w:val="00E20BF1"/>
    <w:rsid w:val="00E21710"/>
    <w:rsid w:val="00E224F3"/>
    <w:rsid w:val="00E2632A"/>
    <w:rsid w:val="00E42698"/>
    <w:rsid w:val="00E43A28"/>
    <w:rsid w:val="00E467A1"/>
    <w:rsid w:val="00E46D06"/>
    <w:rsid w:val="00E508DD"/>
    <w:rsid w:val="00E51D7F"/>
    <w:rsid w:val="00E530FD"/>
    <w:rsid w:val="00E53549"/>
    <w:rsid w:val="00E53FBD"/>
    <w:rsid w:val="00E6332E"/>
    <w:rsid w:val="00E65FC7"/>
    <w:rsid w:val="00E66225"/>
    <w:rsid w:val="00E727B0"/>
    <w:rsid w:val="00E734DD"/>
    <w:rsid w:val="00E7608A"/>
    <w:rsid w:val="00E82B75"/>
    <w:rsid w:val="00E840D9"/>
    <w:rsid w:val="00E863BE"/>
    <w:rsid w:val="00E86E01"/>
    <w:rsid w:val="00EA1C7B"/>
    <w:rsid w:val="00EB093B"/>
    <w:rsid w:val="00EB48A2"/>
    <w:rsid w:val="00EC29C4"/>
    <w:rsid w:val="00EC2FEB"/>
    <w:rsid w:val="00ED17FC"/>
    <w:rsid w:val="00ED7A85"/>
    <w:rsid w:val="00EE00C9"/>
    <w:rsid w:val="00EE281B"/>
    <w:rsid w:val="00EE68D4"/>
    <w:rsid w:val="00EF29FC"/>
    <w:rsid w:val="00EF3C7D"/>
    <w:rsid w:val="00EF4212"/>
    <w:rsid w:val="00EF6687"/>
    <w:rsid w:val="00F02F0D"/>
    <w:rsid w:val="00F03D71"/>
    <w:rsid w:val="00F13C22"/>
    <w:rsid w:val="00F17BAD"/>
    <w:rsid w:val="00F24D7D"/>
    <w:rsid w:val="00F25DE6"/>
    <w:rsid w:val="00F26CD0"/>
    <w:rsid w:val="00F2734C"/>
    <w:rsid w:val="00F31DAE"/>
    <w:rsid w:val="00F32171"/>
    <w:rsid w:val="00F328E3"/>
    <w:rsid w:val="00F40F30"/>
    <w:rsid w:val="00F5119E"/>
    <w:rsid w:val="00F522E6"/>
    <w:rsid w:val="00F54B0F"/>
    <w:rsid w:val="00F57852"/>
    <w:rsid w:val="00F656DA"/>
    <w:rsid w:val="00F71140"/>
    <w:rsid w:val="00F7587C"/>
    <w:rsid w:val="00F80025"/>
    <w:rsid w:val="00F80330"/>
    <w:rsid w:val="00F83275"/>
    <w:rsid w:val="00F9068D"/>
    <w:rsid w:val="00FA162D"/>
    <w:rsid w:val="00FA5B13"/>
    <w:rsid w:val="00FA6A9E"/>
    <w:rsid w:val="00FA754C"/>
    <w:rsid w:val="00FB15FE"/>
    <w:rsid w:val="00FB2F63"/>
    <w:rsid w:val="00FB3BF0"/>
    <w:rsid w:val="00FB4023"/>
    <w:rsid w:val="00FB58B1"/>
    <w:rsid w:val="00FC029D"/>
    <w:rsid w:val="00FC055A"/>
    <w:rsid w:val="00FC7BF1"/>
    <w:rsid w:val="00FD5CBD"/>
    <w:rsid w:val="00FD72B8"/>
    <w:rsid w:val="00FD73C6"/>
    <w:rsid w:val="00FE19EC"/>
    <w:rsid w:val="00FE64DE"/>
    <w:rsid w:val="00FF0FA8"/>
    <w:rsid w:val="00FF1E38"/>
    <w:rsid w:val="00FF270F"/>
    <w:rsid w:val="00FF3E53"/>
    <w:rsid w:val="00FF5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8D"/>
  </w:style>
  <w:style w:type="paragraph" w:styleId="Titlu1">
    <w:name w:val="heading 1"/>
    <w:basedOn w:val="Normal"/>
    <w:link w:val="Titlu1Caracter"/>
    <w:uiPriority w:val="9"/>
    <w:qFormat/>
    <w:rsid w:val="00F02F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Titlu3">
    <w:name w:val="heading 3"/>
    <w:basedOn w:val="Normal"/>
    <w:next w:val="Normal"/>
    <w:link w:val="Titlu3Caracter"/>
    <w:uiPriority w:val="9"/>
    <w:semiHidden/>
    <w:unhideWhenUsed/>
    <w:qFormat/>
    <w:rsid w:val="00544DCC"/>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4D52A4"/>
    <w:pPr>
      <w:spacing w:after="0" w:line="240" w:lineRule="auto"/>
    </w:pPr>
  </w:style>
  <w:style w:type="table" w:styleId="GrilTabel">
    <w:name w:val="Table Grid"/>
    <w:basedOn w:val="TabelNormal"/>
    <w:uiPriority w:val="59"/>
    <w:rsid w:val="00615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aliases w:val="List Paragraph 1,List Paragraph1"/>
    <w:basedOn w:val="Normal"/>
    <w:link w:val="ListparagrafCaracter"/>
    <w:uiPriority w:val="34"/>
    <w:qFormat/>
    <w:rsid w:val="00DD3A84"/>
    <w:pPr>
      <w:ind w:left="720"/>
      <w:contextualSpacing/>
    </w:pPr>
  </w:style>
  <w:style w:type="paragraph" w:customStyle="1" w:styleId="Normal1">
    <w:name w:val="Normal1"/>
    <w:rsid w:val="004144F0"/>
    <w:rPr>
      <w:rFonts w:ascii="Calibri" w:eastAsia="Calibri" w:hAnsi="Calibri" w:cs="Calibri"/>
      <w:lang w:val="ro-RO"/>
    </w:rPr>
  </w:style>
  <w:style w:type="character" w:customStyle="1" w:styleId="ListparagrafCaracter">
    <w:name w:val="Listă paragraf Caracter"/>
    <w:aliases w:val="List Paragraph 1 Caracter,List Paragraph1 Caracter"/>
    <w:link w:val="Listparagraf"/>
    <w:uiPriority w:val="34"/>
    <w:rsid w:val="00AC7500"/>
  </w:style>
  <w:style w:type="character" w:styleId="Robust">
    <w:name w:val="Strong"/>
    <w:basedOn w:val="Fontdeparagrafimplicit"/>
    <w:uiPriority w:val="22"/>
    <w:qFormat/>
    <w:rsid w:val="00AC7500"/>
    <w:rPr>
      <w:b/>
      <w:bCs/>
    </w:rPr>
  </w:style>
  <w:style w:type="character" w:customStyle="1" w:styleId="fontstyle01">
    <w:name w:val="fontstyle01"/>
    <w:basedOn w:val="Fontdeparagrafimplicit"/>
    <w:rsid w:val="00284ADA"/>
    <w:rPr>
      <w:rFonts w:ascii="TimesNewRomanPSMT" w:hAnsi="TimesNewRomanPSMT" w:hint="default"/>
      <w:b w:val="0"/>
      <w:bCs w:val="0"/>
      <w:i w:val="0"/>
      <w:iCs w:val="0"/>
      <w:color w:val="000000"/>
      <w:sz w:val="24"/>
      <w:szCs w:val="24"/>
    </w:rPr>
  </w:style>
  <w:style w:type="character" w:customStyle="1" w:styleId="fontstyle21">
    <w:name w:val="fontstyle21"/>
    <w:basedOn w:val="Fontdeparagrafimplicit"/>
    <w:rsid w:val="00284ADA"/>
    <w:rPr>
      <w:rFonts w:ascii="SymbolMT" w:hAnsi="SymbolMT" w:hint="default"/>
      <w:b w:val="0"/>
      <w:bCs w:val="0"/>
      <w:i w:val="0"/>
      <w:iCs w:val="0"/>
      <w:color w:val="000000"/>
      <w:sz w:val="24"/>
      <w:szCs w:val="24"/>
    </w:rPr>
  </w:style>
  <w:style w:type="paragraph" w:customStyle="1" w:styleId="1">
    <w:name w:val="Без интервала1"/>
    <w:uiPriority w:val="1"/>
    <w:qFormat/>
    <w:rsid w:val="00284ADA"/>
    <w:pPr>
      <w:spacing w:after="0" w:line="240" w:lineRule="auto"/>
    </w:pPr>
    <w:rPr>
      <w:rFonts w:ascii="Calibri" w:eastAsia="Calibri" w:hAnsi="Calibri" w:cs="Times New Roman"/>
    </w:rPr>
  </w:style>
  <w:style w:type="character" w:styleId="Hyperlink">
    <w:name w:val="Hyperlink"/>
    <w:basedOn w:val="Fontdeparagrafimplicit"/>
    <w:uiPriority w:val="99"/>
    <w:unhideWhenUsed/>
    <w:rsid w:val="00284ADA"/>
    <w:rPr>
      <w:color w:val="0563C1" w:themeColor="hyperlink"/>
      <w:u w:val="single"/>
    </w:rPr>
  </w:style>
  <w:style w:type="paragraph" w:styleId="TextnBalon">
    <w:name w:val="Balloon Text"/>
    <w:basedOn w:val="Normal"/>
    <w:link w:val="TextnBalonCaracter"/>
    <w:uiPriority w:val="99"/>
    <w:semiHidden/>
    <w:unhideWhenUsed/>
    <w:rsid w:val="006E0EA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E0EAC"/>
    <w:rPr>
      <w:rFonts w:ascii="Tahoma" w:hAnsi="Tahoma" w:cs="Tahoma"/>
      <w:sz w:val="16"/>
      <w:szCs w:val="16"/>
    </w:rPr>
  </w:style>
  <w:style w:type="character" w:customStyle="1" w:styleId="Titlu1Caracter">
    <w:name w:val="Titlu 1 Caracter"/>
    <w:basedOn w:val="Fontdeparagrafimplicit"/>
    <w:link w:val="Titlu1"/>
    <w:uiPriority w:val="9"/>
    <w:rsid w:val="00F02F0D"/>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semiHidden/>
    <w:unhideWhenUsed/>
    <w:rsid w:val="00544DC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Titlu3Caracter">
    <w:name w:val="Titlu 3 Caracter"/>
    <w:basedOn w:val="Fontdeparagrafimplicit"/>
    <w:link w:val="Titlu3"/>
    <w:uiPriority w:val="9"/>
    <w:semiHidden/>
    <w:rsid w:val="00544DCC"/>
    <w:rPr>
      <w:rFonts w:asciiTheme="majorHAnsi" w:eastAsiaTheme="majorEastAsia" w:hAnsiTheme="majorHAnsi" w:cstheme="majorBidi"/>
      <w:b/>
      <w:bCs/>
      <w:color w:val="5B9BD5" w:themeColor="accent1"/>
    </w:rPr>
  </w:style>
  <w:style w:type="character" w:styleId="Accentuat">
    <w:name w:val="Emphasis"/>
    <w:basedOn w:val="Fontdeparagrafimplicit"/>
    <w:uiPriority w:val="20"/>
    <w:qFormat/>
    <w:rsid w:val="00544DCC"/>
    <w:rPr>
      <w:i/>
      <w:iCs/>
    </w:rPr>
  </w:style>
  <w:style w:type="table" w:customStyle="1" w:styleId="TableGrid">
    <w:name w:val="TableGrid"/>
    <w:rsid w:val="00577014"/>
    <w:pPr>
      <w:spacing w:after="0" w:line="240" w:lineRule="auto"/>
    </w:pPr>
    <w:rPr>
      <w:rFonts w:ascii="Calibri" w:eastAsia="Times New Roman" w:hAnsi="Calibri" w:cs="Times New Roman"/>
      <w:lang w:val="ro-RO"/>
    </w:rPr>
    <w:tblPr>
      <w:tblCellMar>
        <w:top w:w="0" w:type="dxa"/>
        <w:left w:w="0" w:type="dxa"/>
        <w:bottom w:w="0" w:type="dxa"/>
        <w:right w:w="0" w:type="dxa"/>
      </w:tblCellMar>
    </w:tblPr>
  </w:style>
  <w:style w:type="paragraph" w:styleId="Antet">
    <w:name w:val="header"/>
    <w:basedOn w:val="Normal"/>
    <w:link w:val="AntetCaracter"/>
    <w:uiPriority w:val="99"/>
    <w:unhideWhenUsed/>
    <w:rsid w:val="0087651A"/>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87651A"/>
  </w:style>
  <w:style w:type="paragraph" w:styleId="Subsol">
    <w:name w:val="footer"/>
    <w:basedOn w:val="Normal"/>
    <w:link w:val="SubsolCaracter"/>
    <w:uiPriority w:val="99"/>
    <w:unhideWhenUsed/>
    <w:rsid w:val="0087651A"/>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87651A"/>
  </w:style>
  <w:style w:type="table" w:customStyle="1" w:styleId="Tabelgril6">
    <w:name w:val="Tabel grilă6"/>
    <w:basedOn w:val="TabelNormal"/>
    <w:next w:val="GrilTabel"/>
    <w:uiPriority w:val="39"/>
    <w:rsid w:val="00876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626257">
      <w:bodyDiv w:val="1"/>
      <w:marLeft w:val="0"/>
      <w:marRight w:val="0"/>
      <w:marTop w:val="0"/>
      <w:marBottom w:val="0"/>
      <w:divBdr>
        <w:top w:val="none" w:sz="0" w:space="0" w:color="auto"/>
        <w:left w:val="none" w:sz="0" w:space="0" w:color="auto"/>
        <w:bottom w:val="none" w:sz="0" w:space="0" w:color="auto"/>
        <w:right w:val="none" w:sz="0" w:space="0" w:color="auto"/>
      </w:divBdr>
    </w:div>
    <w:div w:id="305091112">
      <w:bodyDiv w:val="1"/>
      <w:marLeft w:val="0"/>
      <w:marRight w:val="0"/>
      <w:marTop w:val="0"/>
      <w:marBottom w:val="0"/>
      <w:divBdr>
        <w:top w:val="none" w:sz="0" w:space="0" w:color="auto"/>
        <w:left w:val="none" w:sz="0" w:space="0" w:color="auto"/>
        <w:bottom w:val="none" w:sz="0" w:space="0" w:color="auto"/>
        <w:right w:val="none" w:sz="0" w:space="0" w:color="auto"/>
      </w:divBdr>
    </w:div>
    <w:div w:id="326830737">
      <w:bodyDiv w:val="1"/>
      <w:marLeft w:val="0"/>
      <w:marRight w:val="0"/>
      <w:marTop w:val="0"/>
      <w:marBottom w:val="0"/>
      <w:divBdr>
        <w:top w:val="none" w:sz="0" w:space="0" w:color="auto"/>
        <w:left w:val="none" w:sz="0" w:space="0" w:color="auto"/>
        <w:bottom w:val="none" w:sz="0" w:space="0" w:color="auto"/>
        <w:right w:val="none" w:sz="0" w:space="0" w:color="auto"/>
      </w:divBdr>
    </w:div>
    <w:div w:id="365563864">
      <w:bodyDiv w:val="1"/>
      <w:marLeft w:val="0"/>
      <w:marRight w:val="0"/>
      <w:marTop w:val="0"/>
      <w:marBottom w:val="0"/>
      <w:divBdr>
        <w:top w:val="none" w:sz="0" w:space="0" w:color="auto"/>
        <w:left w:val="none" w:sz="0" w:space="0" w:color="auto"/>
        <w:bottom w:val="none" w:sz="0" w:space="0" w:color="auto"/>
        <w:right w:val="none" w:sz="0" w:space="0" w:color="auto"/>
      </w:divBdr>
      <w:divsChild>
        <w:div w:id="1952398618">
          <w:marLeft w:val="509"/>
          <w:marRight w:val="0"/>
          <w:marTop w:val="0"/>
          <w:marBottom w:val="0"/>
          <w:divBdr>
            <w:top w:val="none" w:sz="0" w:space="0" w:color="auto"/>
            <w:left w:val="none" w:sz="0" w:space="0" w:color="auto"/>
            <w:bottom w:val="none" w:sz="0" w:space="0" w:color="auto"/>
            <w:right w:val="none" w:sz="0" w:space="0" w:color="auto"/>
          </w:divBdr>
        </w:div>
      </w:divsChild>
    </w:div>
    <w:div w:id="455955561">
      <w:bodyDiv w:val="1"/>
      <w:marLeft w:val="0"/>
      <w:marRight w:val="0"/>
      <w:marTop w:val="0"/>
      <w:marBottom w:val="0"/>
      <w:divBdr>
        <w:top w:val="none" w:sz="0" w:space="0" w:color="auto"/>
        <w:left w:val="none" w:sz="0" w:space="0" w:color="auto"/>
        <w:bottom w:val="none" w:sz="0" w:space="0" w:color="auto"/>
        <w:right w:val="none" w:sz="0" w:space="0" w:color="auto"/>
      </w:divBdr>
    </w:div>
    <w:div w:id="462889315">
      <w:bodyDiv w:val="1"/>
      <w:marLeft w:val="0"/>
      <w:marRight w:val="0"/>
      <w:marTop w:val="0"/>
      <w:marBottom w:val="0"/>
      <w:divBdr>
        <w:top w:val="none" w:sz="0" w:space="0" w:color="auto"/>
        <w:left w:val="none" w:sz="0" w:space="0" w:color="auto"/>
        <w:bottom w:val="none" w:sz="0" w:space="0" w:color="auto"/>
        <w:right w:val="none" w:sz="0" w:space="0" w:color="auto"/>
      </w:divBdr>
    </w:div>
    <w:div w:id="493450236">
      <w:bodyDiv w:val="1"/>
      <w:marLeft w:val="0"/>
      <w:marRight w:val="0"/>
      <w:marTop w:val="0"/>
      <w:marBottom w:val="0"/>
      <w:divBdr>
        <w:top w:val="none" w:sz="0" w:space="0" w:color="auto"/>
        <w:left w:val="none" w:sz="0" w:space="0" w:color="auto"/>
        <w:bottom w:val="none" w:sz="0" w:space="0" w:color="auto"/>
        <w:right w:val="none" w:sz="0" w:space="0" w:color="auto"/>
      </w:divBdr>
      <w:divsChild>
        <w:div w:id="1791317139">
          <w:marLeft w:val="509"/>
          <w:marRight w:val="0"/>
          <w:marTop w:val="0"/>
          <w:marBottom w:val="0"/>
          <w:divBdr>
            <w:top w:val="none" w:sz="0" w:space="0" w:color="auto"/>
            <w:left w:val="none" w:sz="0" w:space="0" w:color="auto"/>
            <w:bottom w:val="none" w:sz="0" w:space="0" w:color="auto"/>
            <w:right w:val="none" w:sz="0" w:space="0" w:color="auto"/>
          </w:divBdr>
        </w:div>
      </w:divsChild>
    </w:div>
    <w:div w:id="769857378">
      <w:bodyDiv w:val="1"/>
      <w:marLeft w:val="0"/>
      <w:marRight w:val="0"/>
      <w:marTop w:val="0"/>
      <w:marBottom w:val="0"/>
      <w:divBdr>
        <w:top w:val="none" w:sz="0" w:space="0" w:color="auto"/>
        <w:left w:val="none" w:sz="0" w:space="0" w:color="auto"/>
        <w:bottom w:val="none" w:sz="0" w:space="0" w:color="auto"/>
        <w:right w:val="none" w:sz="0" w:space="0" w:color="auto"/>
      </w:divBdr>
    </w:div>
    <w:div w:id="789400211">
      <w:bodyDiv w:val="1"/>
      <w:marLeft w:val="0"/>
      <w:marRight w:val="0"/>
      <w:marTop w:val="0"/>
      <w:marBottom w:val="0"/>
      <w:divBdr>
        <w:top w:val="none" w:sz="0" w:space="0" w:color="auto"/>
        <w:left w:val="none" w:sz="0" w:space="0" w:color="auto"/>
        <w:bottom w:val="none" w:sz="0" w:space="0" w:color="auto"/>
        <w:right w:val="none" w:sz="0" w:space="0" w:color="auto"/>
      </w:divBdr>
    </w:div>
    <w:div w:id="791246596">
      <w:bodyDiv w:val="1"/>
      <w:marLeft w:val="0"/>
      <w:marRight w:val="0"/>
      <w:marTop w:val="0"/>
      <w:marBottom w:val="0"/>
      <w:divBdr>
        <w:top w:val="none" w:sz="0" w:space="0" w:color="auto"/>
        <w:left w:val="none" w:sz="0" w:space="0" w:color="auto"/>
        <w:bottom w:val="none" w:sz="0" w:space="0" w:color="auto"/>
        <w:right w:val="none" w:sz="0" w:space="0" w:color="auto"/>
      </w:divBdr>
    </w:div>
    <w:div w:id="930087753">
      <w:bodyDiv w:val="1"/>
      <w:marLeft w:val="0"/>
      <w:marRight w:val="0"/>
      <w:marTop w:val="0"/>
      <w:marBottom w:val="0"/>
      <w:divBdr>
        <w:top w:val="none" w:sz="0" w:space="0" w:color="auto"/>
        <w:left w:val="none" w:sz="0" w:space="0" w:color="auto"/>
        <w:bottom w:val="none" w:sz="0" w:space="0" w:color="auto"/>
        <w:right w:val="none" w:sz="0" w:space="0" w:color="auto"/>
      </w:divBdr>
    </w:div>
    <w:div w:id="1200314897">
      <w:bodyDiv w:val="1"/>
      <w:marLeft w:val="0"/>
      <w:marRight w:val="0"/>
      <w:marTop w:val="0"/>
      <w:marBottom w:val="0"/>
      <w:divBdr>
        <w:top w:val="none" w:sz="0" w:space="0" w:color="auto"/>
        <w:left w:val="none" w:sz="0" w:space="0" w:color="auto"/>
        <w:bottom w:val="none" w:sz="0" w:space="0" w:color="auto"/>
        <w:right w:val="none" w:sz="0" w:space="0" w:color="auto"/>
      </w:divBdr>
    </w:div>
    <w:div w:id="1345013588">
      <w:bodyDiv w:val="1"/>
      <w:marLeft w:val="0"/>
      <w:marRight w:val="0"/>
      <w:marTop w:val="0"/>
      <w:marBottom w:val="0"/>
      <w:divBdr>
        <w:top w:val="none" w:sz="0" w:space="0" w:color="auto"/>
        <w:left w:val="none" w:sz="0" w:space="0" w:color="auto"/>
        <w:bottom w:val="none" w:sz="0" w:space="0" w:color="auto"/>
        <w:right w:val="none" w:sz="0" w:space="0" w:color="auto"/>
      </w:divBdr>
    </w:div>
    <w:div w:id="1509058129">
      <w:bodyDiv w:val="1"/>
      <w:marLeft w:val="0"/>
      <w:marRight w:val="0"/>
      <w:marTop w:val="0"/>
      <w:marBottom w:val="0"/>
      <w:divBdr>
        <w:top w:val="none" w:sz="0" w:space="0" w:color="auto"/>
        <w:left w:val="none" w:sz="0" w:space="0" w:color="auto"/>
        <w:bottom w:val="none" w:sz="0" w:space="0" w:color="auto"/>
        <w:right w:val="none" w:sz="0" w:space="0" w:color="auto"/>
      </w:divBdr>
    </w:div>
    <w:div w:id="1728919057">
      <w:bodyDiv w:val="1"/>
      <w:marLeft w:val="0"/>
      <w:marRight w:val="0"/>
      <w:marTop w:val="0"/>
      <w:marBottom w:val="0"/>
      <w:divBdr>
        <w:top w:val="none" w:sz="0" w:space="0" w:color="auto"/>
        <w:left w:val="none" w:sz="0" w:space="0" w:color="auto"/>
        <w:bottom w:val="none" w:sz="0" w:space="0" w:color="auto"/>
        <w:right w:val="none" w:sz="0" w:space="0" w:color="auto"/>
      </w:divBdr>
    </w:div>
    <w:div w:id="1730226020">
      <w:bodyDiv w:val="1"/>
      <w:marLeft w:val="0"/>
      <w:marRight w:val="0"/>
      <w:marTop w:val="0"/>
      <w:marBottom w:val="0"/>
      <w:divBdr>
        <w:top w:val="none" w:sz="0" w:space="0" w:color="auto"/>
        <w:left w:val="none" w:sz="0" w:space="0" w:color="auto"/>
        <w:bottom w:val="none" w:sz="0" w:space="0" w:color="auto"/>
        <w:right w:val="none" w:sz="0" w:space="0" w:color="auto"/>
      </w:divBdr>
    </w:div>
    <w:div w:id="1847013179">
      <w:bodyDiv w:val="1"/>
      <w:marLeft w:val="0"/>
      <w:marRight w:val="0"/>
      <w:marTop w:val="0"/>
      <w:marBottom w:val="0"/>
      <w:divBdr>
        <w:top w:val="none" w:sz="0" w:space="0" w:color="auto"/>
        <w:left w:val="none" w:sz="0" w:space="0" w:color="auto"/>
        <w:bottom w:val="none" w:sz="0" w:space="0" w:color="auto"/>
        <w:right w:val="none" w:sz="0" w:space="0" w:color="auto"/>
      </w:divBdr>
    </w:div>
    <w:div w:id="1932204859">
      <w:bodyDiv w:val="1"/>
      <w:marLeft w:val="0"/>
      <w:marRight w:val="0"/>
      <w:marTop w:val="0"/>
      <w:marBottom w:val="0"/>
      <w:divBdr>
        <w:top w:val="none" w:sz="0" w:space="0" w:color="auto"/>
        <w:left w:val="none" w:sz="0" w:space="0" w:color="auto"/>
        <w:bottom w:val="none" w:sz="0" w:space="0" w:color="auto"/>
        <w:right w:val="none" w:sz="0" w:space="0" w:color="auto"/>
      </w:divBdr>
    </w:div>
    <w:div w:id="1942563131">
      <w:bodyDiv w:val="1"/>
      <w:marLeft w:val="0"/>
      <w:marRight w:val="0"/>
      <w:marTop w:val="0"/>
      <w:marBottom w:val="0"/>
      <w:divBdr>
        <w:top w:val="none" w:sz="0" w:space="0" w:color="auto"/>
        <w:left w:val="none" w:sz="0" w:space="0" w:color="auto"/>
        <w:bottom w:val="none" w:sz="0" w:space="0" w:color="auto"/>
        <w:right w:val="none" w:sz="0" w:space="0" w:color="auto"/>
      </w:divBdr>
    </w:div>
    <w:div w:id="196519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csandrichisin&#259;u@gmail.com" TargetMode="External"/><Relationship Id="rId13" Type="http://schemas.openxmlformats.org/officeDocument/2006/relationships/hyperlink" Target="https://mecc.gov.md/sites/default/files/_7_repere_metodologice_2020-2021_limba_straina_final_02.09.2020.pdf" TargetMode="External"/><Relationship Id="rId18" Type="http://schemas.openxmlformats.org/officeDocument/2006/relationships/hyperlink" Target="https://mecc.gov.md/sites/default/files/_15_fizica_repere_metodologice_2020-2021final.pdf" TargetMode="External"/><Relationship Id="rId26" Type="http://schemas.openxmlformats.org/officeDocument/2006/relationships/hyperlink" Target="https://mecc.gov.md/sites/default/files/_23_educatie_fizica_repere_metodologice_2020-21_final.pdf" TargetMode="External"/><Relationship Id="rId3" Type="http://schemas.openxmlformats.org/officeDocument/2006/relationships/styles" Target="styles.xml"/><Relationship Id="rId21" Type="http://schemas.openxmlformats.org/officeDocument/2006/relationships/hyperlink" Target="https://mecc.gov.md/sites/default/files/_18_geografie_repere_metodice_2020-2021_ro_final.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cc.gov.md/sites/default/files/_3_limba_si_lit_romana_sc.nat_02.09.2020_final.pdf" TargetMode="External"/><Relationship Id="rId17" Type="http://schemas.openxmlformats.org/officeDocument/2006/relationships/hyperlink" Target="https://mecc.gov.md/sites/default/files/_13_chimie_repere_metodologice_2020-2021_ro_final.pdf" TargetMode="External"/><Relationship Id="rId25" Type="http://schemas.openxmlformats.org/officeDocument/2006/relationships/hyperlink" Target="https://mecc.gov.md/sites/default/files/_22_educatie_tehnologica_2020-2021_final_24.08.2020.pdf" TargetMode="External"/><Relationship Id="rId33" Type="http://schemas.openxmlformats.org/officeDocument/2006/relationships/hyperlink" Target="https://mecc.gov.md/sites/default/files/img20201007_13332167.pdf" TargetMode="External"/><Relationship Id="rId2" Type="http://schemas.openxmlformats.org/officeDocument/2006/relationships/numbering" Target="numbering.xml"/><Relationship Id="rId16" Type="http://schemas.openxmlformats.org/officeDocument/2006/relationships/hyperlink" Target="https://mecc.gov.md/sites/default/files/_12._biologie_ro_2020-2021_final_0.pdf" TargetMode="External"/><Relationship Id="rId20" Type="http://schemas.openxmlformats.org/officeDocument/2006/relationships/hyperlink" Target="https://mecc.gov.md/sites/default/files/_17_istoria_romanilor_si_universala_repere_metodologice_2020-2021_final.pdf" TargetMode="External"/><Relationship Id="rId29" Type="http://schemas.openxmlformats.org/officeDocument/2006/relationships/hyperlink" Target="https://mecc.gov.md/sites/default/files/_26_repere_metod_sap_2020-2021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cc.gov.md/sites/default/files/_2_invatamant_primar_2020-2021_final_01.09.2020.pdf" TargetMode="External"/><Relationship Id="rId24" Type="http://schemas.openxmlformats.org/officeDocument/2006/relationships/hyperlink" Target="https://mecc.gov.md/sites/default/files/_21_educatie_plastica_ro_2020-2021_17.08.2020_final.pdf" TargetMode="External"/><Relationship Id="rId32" Type="http://schemas.openxmlformats.org/officeDocument/2006/relationships/hyperlink" Target="https://mecc.gov.md/sites/default/files/img20201007_13332167.pdf" TargetMode="External"/><Relationship Id="rId5" Type="http://schemas.openxmlformats.org/officeDocument/2006/relationships/webSettings" Target="webSettings.xml"/><Relationship Id="rId15" Type="http://schemas.openxmlformats.org/officeDocument/2006/relationships/hyperlink" Target="https://mecc.gov.md/sites/default/files/_14_siinte_repere_cl._v_2020-2021_final_11.08.20.pdf" TargetMode="External"/><Relationship Id="rId23" Type="http://schemas.openxmlformats.org/officeDocument/2006/relationships/hyperlink" Target="https://mecc.gov.md/sites/default/files/_20_educatie_muzicala_gimnaziu_ro_2020-2021_24.08.20_final.pdf" TargetMode="External"/><Relationship Id="rId28" Type="http://schemas.openxmlformats.org/officeDocument/2006/relationships/hyperlink" Target="https://mecc.gov.md/sites/default/files/_25_repere_metodologice_extrascolar_2020-2021_final.pdf" TargetMode="External"/><Relationship Id="rId36" Type="http://schemas.openxmlformats.org/officeDocument/2006/relationships/theme" Target="theme/theme1.xml"/><Relationship Id="rId10" Type="http://schemas.openxmlformats.org/officeDocument/2006/relationships/hyperlink" Target="https://mecc.gov.md/ro/content/invatamint-general" TargetMode="External"/><Relationship Id="rId19" Type="http://schemas.openxmlformats.org/officeDocument/2006/relationships/hyperlink" Target="https://mecc.gov.md/sites/default/files/_16_repere_metodologice_informatica_2020-2021_final_4.09.2020.pdf" TargetMode="External"/><Relationship Id="rId31" Type="http://schemas.openxmlformats.org/officeDocument/2006/relationships/hyperlink" Target="https://mecc.gov.md/sites/default/files/img20201007_13332167.pdf" TargetMode="External"/><Relationship Id="rId4" Type="http://schemas.openxmlformats.org/officeDocument/2006/relationships/settings" Target="settings.xml"/><Relationship Id="rId9" Type="http://schemas.openxmlformats.org/officeDocument/2006/relationships/hyperlink" Target="mailto:valecsandrichisinau@gmail.com" TargetMode="External"/><Relationship Id="rId14" Type="http://schemas.openxmlformats.org/officeDocument/2006/relationships/hyperlink" Target="https://mecc.gov.md/sites/default/files/_11_repere_metod_matem_2020_2021_ro_final.pdf" TargetMode="External"/><Relationship Id="rId22" Type="http://schemas.openxmlformats.org/officeDocument/2006/relationships/hyperlink" Target="https://mecc.gov.md/sites/default/files/_19.educatie_pentru_societate_repere_metodologice_2020-2021_ro_final.pdf" TargetMode="External"/><Relationship Id="rId27" Type="http://schemas.openxmlformats.org/officeDocument/2006/relationships/hyperlink" Target="https://mecc.gov.md/sites/default/files/_24_dezvoltare_personala_2020-2021_dupa_redactare_31.08.20_final.pdf" TargetMode="External"/><Relationship Id="rId30" Type="http://schemas.openxmlformats.org/officeDocument/2006/relationships/hyperlink" Target="https://mecc.gov.md/sites/default/files/_27_repere_formarecomportament_responsabil_securitate_2020-2021_final.pd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4D3F1-3899-4E3D-A052-A4645B3D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24328</Words>
  <Characters>138670</Characters>
  <Application>Microsoft Office Word</Application>
  <DocSecurity>0</DocSecurity>
  <Lines>1155</Lines>
  <Paragraphs>325</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CtrlSoft</Company>
  <LinksUpToDate>false</LinksUpToDate>
  <CharactersWithSpaces>162673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dsalari</cp:lastModifiedBy>
  <cp:revision>2</cp:revision>
  <cp:lastPrinted>2022-09-07T07:23:00Z</cp:lastPrinted>
  <dcterms:created xsi:type="dcterms:W3CDTF">2023-10-25T07:01:00Z</dcterms:created>
  <dcterms:modified xsi:type="dcterms:W3CDTF">2023-10-25T07:01:00Z</dcterms:modified>
</cp:coreProperties>
</file>