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32" w:rsidRPr="0073028B" w:rsidRDefault="00147FBD" w:rsidP="005F5231">
      <w:pPr>
        <w:jc w:val="center"/>
        <w:rPr>
          <w:rFonts w:ascii="Times New Roman" w:hAnsi="Times New Roman" w:cs="Times New Roman"/>
          <w:sz w:val="32"/>
          <w:szCs w:val="32"/>
        </w:rPr>
      </w:pPr>
      <w:r>
        <w:rPr>
          <w:rFonts w:ascii="Times New Roman" w:hAnsi="Times New Roman" w:cs="Times New Roman"/>
          <w:sz w:val="32"/>
          <w:szCs w:val="32"/>
        </w:rPr>
        <w:t>Ministerul Educației</w:t>
      </w:r>
      <w:r w:rsidR="00A40532" w:rsidRPr="0073028B">
        <w:rPr>
          <w:rFonts w:ascii="Times New Roman" w:hAnsi="Times New Roman" w:cs="Times New Roman"/>
          <w:sz w:val="32"/>
          <w:szCs w:val="32"/>
        </w:rPr>
        <w:t xml:space="preserve"> și Cercetării al Republicii Moldova</w:t>
      </w:r>
    </w:p>
    <w:p w:rsidR="00A40532" w:rsidRPr="0073028B" w:rsidRDefault="00A40532" w:rsidP="00A40532">
      <w:pPr>
        <w:jc w:val="center"/>
        <w:rPr>
          <w:rFonts w:ascii="Times New Roman" w:hAnsi="Times New Roman" w:cs="Times New Roman"/>
          <w:sz w:val="32"/>
          <w:szCs w:val="32"/>
        </w:rPr>
      </w:pPr>
    </w:p>
    <w:p w:rsidR="00A40532" w:rsidRPr="0073028B" w:rsidRDefault="00A40532" w:rsidP="00A40532">
      <w:pPr>
        <w:jc w:val="center"/>
        <w:rPr>
          <w:rFonts w:ascii="Times New Roman" w:hAnsi="Times New Roman" w:cs="Times New Roman"/>
          <w:sz w:val="32"/>
          <w:szCs w:val="32"/>
        </w:rPr>
      </w:pPr>
      <w:r w:rsidRPr="0073028B">
        <w:rPr>
          <w:rFonts w:ascii="Times New Roman" w:hAnsi="Times New Roman" w:cs="Times New Roman"/>
          <w:sz w:val="32"/>
          <w:szCs w:val="32"/>
        </w:rPr>
        <w:t xml:space="preserve">Direcția Generală Educație, </w:t>
      </w:r>
      <w:r w:rsidR="0073028B" w:rsidRPr="0073028B">
        <w:rPr>
          <w:rFonts w:ascii="Times New Roman" w:hAnsi="Times New Roman" w:cs="Times New Roman"/>
          <w:sz w:val="32"/>
          <w:szCs w:val="32"/>
        </w:rPr>
        <w:t>Tineret și Sport municipiul Chișinău</w:t>
      </w:r>
    </w:p>
    <w:p w:rsidR="00A40532" w:rsidRPr="0073028B" w:rsidRDefault="00A40532" w:rsidP="00A40532">
      <w:pPr>
        <w:jc w:val="center"/>
        <w:rPr>
          <w:rFonts w:ascii="Times New Roman" w:hAnsi="Times New Roman" w:cs="Times New Roman"/>
          <w:sz w:val="32"/>
          <w:szCs w:val="32"/>
        </w:rPr>
      </w:pPr>
    </w:p>
    <w:p w:rsidR="00A40532" w:rsidRPr="0073028B" w:rsidRDefault="00A40532" w:rsidP="00A40532">
      <w:pPr>
        <w:jc w:val="center"/>
        <w:rPr>
          <w:rFonts w:ascii="Times New Roman" w:hAnsi="Times New Roman" w:cs="Times New Roman"/>
          <w:sz w:val="32"/>
          <w:szCs w:val="32"/>
        </w:rPr>
      </w:pPr>
    </w:p>
    <w:p w:rsidR="00A40532" w:rsidRPr="00C930F4" w:rsidRDefault="00A40532" w:rsidP="00A40532">
      <w:pPr>
        <w:jc w:val="center"/>
        <w:rPr>
          <w:rFonts w:ascii="Times New Roman" w:hAnsi="Times New Roman" w:cs="Times New Roman"/>
          <w:sz w:val="36"/>
          <w:szCs w:val="36"/>
        </w:rPr>
      </w:pPr>
      <w:r w:rsidRPr="00C930F4">
        <w:rPr>
          <w:rFonts w:ascii="Times New Roman" w:hAnsi="Times New Roman" w:cs="Times New Roman"/>
          <w:b/>
          <w:sz w:val="36"/>
          <w:szCs w:val="36"/>
        </w:rPr>
        <w:t>Liceul Teoretic ,,Mihail Lomonosov”</w:t>
      </w:r>
    </w:p>
    <w:p w:rsidR="007F3238" w:rsidRPr="0073028B" w:rsidRDefault="007F3238" w:rsidP="007F3238">
      <w:pPr>
        <w:spacing w:after="160"/>
        <w:ind w:right="-2"/>
        <w:jc w:val="center"/>
        <w:rPr>
          <w:rFonts w:ascii="Times New Roman" w:eastAsia="Calibri" w:hAnsi="Times New Roman" w:cs="Times New Roman"/>
          <w:sz w:val="32"/>
          <w:szCs w:val="32"/>
        </w:rPr>
      </w:pPr>
    </w:p>
    <w:p w:rsidR="007F3238" w:rsidRPr="00952545" w:rsidRDefault="007F3238" w:rsidP="007F3238">
      <w:pPr>
        <w:spacing w:after="160"/>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pStyle w:val="Frspaiere"/>
        <w:ind w:right="-2"/>
        <w:jc w:val="right"/>
        <w:rPr>
          <w:rFonts w:ascii="Times New Roman" w:hAnsi="Times New Roman"/>
          <w:lang w:val="ro-RO"/>
        </w:rPr>
      </w:pPr>
      <w:r w:rsidRPr="00952545">
        <w:rPr>
          <w:rFonts w:ascii="Times New Roman" w:hAnsi="Times New Roman"/>
          <w:lang w:val="ro-RO"/>
        </w:rPr>
        <w:t>APROBAT</w:t>
      </w:r>
    </w:p>
    <w:p w:rsidR="007F3238" w:rsidRPr="00952545" w:rsidRDefault="007F3238" w:rsidP="007F3238">
      <w:pPr>
        <w:pStyle w:val="Frspaiere"/>
        <w:ind w:right="-2"/>
        <w:jc w:val="right"/>
        <w:rPr>
          <w:rFonts w:ascii="Times New Roman" w:hAnsi="Times New Roman"/>
          <w:lang w:val="ro-RO"/>
        </w:rPr>
      </w:pPr>
    </w:p>
    <w:p w:rsidR="007F3238" w:rsidRPr="00952545" w:rsidRDefault="007F3238" w:rsidP="007F3238">
      <w:pPr>
        <w:pStyle w:val="Frspaiere"/>
        <w:ind w:right="-2"/>
        <w:jc w:val="right"/>
        <w:rPr>
          <w:rFonts w:ascii="Times New Roman" w:hAnsi="Times New Roman"/>
          <w:lang w:val="ro-RO"/>
        </w:rPr>
      </w:pPr>
      <w:r w:rsidRPr="00952545">
        <w:rPr>
          <w:rFonts w:ascii="Times New Roman" w:hAnsi="Times New Roman"/>
          <w:lang w:val="ro-RO"/>
        </w:rPr>
        <w:t>la ședința comună a Co</w:t>
      </w:r>
      <w:r w:rsidR="0073028B">
        <w:rPr>
          <w:rFonts w:ascii="Times New Roman" w:hAnsi="Times New Roman"/>
          <w:lang w:val="ro-RO"/>
        </w:rPr>
        <w:t>nsiliului  profesoral</w:t>
      </w:r>
    </w:p>
    <w:p w:rsidR="007F3238" w:rsidRPr="00952545" w:rsidRDefault="007F3238" w:rsidP="007F3238">
      <w:pPr>
        <w:pStyle w:val="Frspaiere"/>
        <w:ind w:right="-2"/>
        <w:jc w:val="right"/>
        <w:rPr>
          <w:rFonts w:ascii="Times New Roman" w:hAnsi="Times New Roman"/>
          <w:lang w:val="ro-RO"/>
        </w:rPr>
      </w:pPr>
      <w:r w:rsidRPr="00952545">
        <w:rPr>
          <w:rFonts w:ascii="Times New Roman" w:hAnsi="Times New Roman"/>
          <w:lang w:val="ro-RO"/>
        </w:rPr>
        <w:t>și Consiliului de administrație</w:t>
      </w:r>
    </w:p>
    <w:p w:rsidR="007F3238" w:rsidRPr="00952545" w:rsidRDefault="000F237F" w:rsidP="009B38A9">
      <w:pPr>
        <w:pStyle w:val="Frspaiere"/>
        <w:spacing w:before="120"/>
        <w:jc w:val="right"/>
        <w:rPr>
          <w:rFonts w:ascii="Times New Roman" w:hAnsi="Times New Roman"/>
          <w:lang w:val="ro-RO"/>
        </w:rPr>
      </w:pPr>
      <w:r>
        <w:rPr>
          <w:rFonts w:ascii="Times New Roman" w:hAnsi="Times New Roman"/>
          <w:lang w:val="ro-RO"/>
        </w:rPr>
        <w:t>P</w:t>
      </w:r>
      <w:r w:rsidR="0073028B">
        <w:rPr>
          <w:rFonts w:ascii="Times New Roman" w:hAnsi="Times New Roman"/>
          <w:lang w:val="ro-RO"/>
        </w:rPr>
        <w:t xml:space="preserve">roces-verbal  nr.  </w:t>
      </w:r>
      <w:r w:rsidR="009B38A9">
        <w:rPr>
          <w:rFonts w:ascii="Times New Roman" w:hAnsi="Times New Roman"/>
          <w:lang w:val="ro-RO"/>
        </w:rPr>
        <w:t>02</w:t>
      </w:r>
      <w:r w:rsidR="00750EF0">
        <w:rPr>
          <w:rFonts w:ascii="Times New Roman" w:hAnsi="Times New Roman"/>
          <w:lang w:val="ro-RO"/>
        </w:rPr>
        <w:t xml:space="preserve"> din</w:t>
      </w:r>
      <w:r w:rsidR="002B7312">
        <w:rPr>
          <w:rFonts w:ascii="Times New Roman" w:hAnsi="Times New Roman"/>
          <w:color w:val="FF0000"/>
          <w:lang w:val="ro-RO"/>
        </w:rPr>
        <w:t>__</w:t>
      </w:r>
      <w:r w:rsidR="009B38A9" w:rsidRPr="009B38A9">
        <w:rPr>
          <w:rFonts w:ascii="Times New Roman" w:hAnsi="Times New Roman"/>
          <w:color w:val="auto"/>
          <w:lang w:val="ro-RO"/>
        </w:rPr>
        <w:t>04.09.2023</w:t>
      </w: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hAnsi="Times New Roman" w:cs="Times New Roman"/>
          <w:lang w:val="ro-RO"/>
        </w:rPr>
      </w:pPr>
    </w:p>
    <w:p w:rsidR="007F3238" w:rsidRPr="00952545" w:rsidRDefault="007F3238" w:rsidP="007F3238">
      <w:pPr>
        <w:ind w:right="-2"/>
        <w:jc w:val="center"/>
        <w:rPr>
          <w:rFonts w:ascii="Times New Roman" w:hAnsi="Times New Roman" w:cs="Times New Roman"/>
          <w:lang w:val="ro-RO"/>
        </w:rPr>
      </w:pPr>
    </w:p>
    <w:p w:rsidR="007F3238" w:rsidRPr="0073028B" w:rsidRDefault="007F3238" w:rsidP="007F3238">
      <w:pPr>
        <w:spacing w:line="252" w:lineRule="auto"/>
        <w:ind w:right="-2"/>
        <w:jc w:val="center"/>
        <w:rPr>
          <w:rFonts w:ascii="Times New Roman" w:hAnsi="Times New Roman" w:cs="Times New Roman"/>
          <w:sz w:val="56"/>
          <w:szCs w:val="56"/>
          <w:lang w:val="ro-RO"/>
        </w:rPr>
      </w:pPr>
      <w:r w:rsidRPr="0073028B">
        <w:rPr>
          <w:rFonts w:ascii="Times New Roman" w:hAnsi="Times New Roman" w:cs="Times New Roman"/>
          <w:sz w:val="56"/>
          <w:szCs w:val="56"/>
          <w:lang w:val="ro-RO"/>
        </w:rPr>
        <w:t>RAPORT DE ACTIVITATE</w:t>
      </w:r>
    </w:p>
    <w:p w:rsidR="007F3238" w:rsidRPr="00952545" w:rsidRDefault="007F3238" w:rsidP="007F3238">
      <w:pPr>
        <w:ind w:right="-2"/>
        <w:jc w:val="center"/>
        <w:rPr>
          <w:rFonts w:ascii="Times New Roman" w:hAnsi="Times New Roman" w:cs="Times New Roman"/>
          <w:lang w:val="ro-RO"/>
        </w:rPr>
      </w:pPr>
    </w:p>
    <w:p w:rsidR="007F3238" w:rsidRPr="00952545" w:rsidRDefault="007F3238" w:rsidP="007F3238">
      <w:pPr>
        <w:ind w:right="-2"/>
        <w:jc w:val="center"/>
        <w:rPr>
          <w:rFonts w:ascii="Times New Roman" w:hAnsi="Times New Roman" w:cs="Times New Roman"/>
          <w:lang w:val="ro-RO"/>
        </w:rPr>
      </w:pPr>
    </w:p>
    <w:p w:rsidR="007F3238" w:rsidRPr="00952545" w:rsidRDefault="007F3238" w:rsidP="007F3238">
      <w:pPr>
        <w:spacing w:line="254" w:lineRule="auto"/>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2E78B1" w:rsidRDefault="007F3238" w:rsidP="007F3238">
      <w:pPr>
        <w:ind w:right="-2"/>
        <w:jc w:val="center"/>
        <w:rPr>
          <w:rFonts w:ascii="Times New Roman" w:eastAsia="Calibri" w:hAnsi="Times New Roman" w:cs="Times New Roman"/>
          <w:color w:val="000000" w:themeColor="text1"/>
          <w:lang w:val="ro-RO"/>
        </w:rPr>
      </w:pPr>
    </w:p>
    <w:p w:rsidR="00A40532" w:rsidRPr="002E78B1" w:rsidRDefault="00A40532" w:rsidP="007F3238">
      <w:pPr>
        <w:ind w:right="-2"/>
        <w:jc w:val="center"/>
        <w:rPr>
          <w:rFonts w:ascii="Times New Roman" w:eastAsia="Calibri" w:hAnsi="Times New Roman" w:cs="Times New Roman"/>
          <w:color w:val="000000" w:themeColor="text1"/>
          <w:lang w:val="ro-RO"/>
        </w:rPr>
      </w:pPr>
    </w:p>
    <w:p w:rsidR="00A40532" w:rsidRPr="002E78B1" w:rsidRDefault="00A40532" w:rsidP="007F3238">
      <w:pPr>
        <w:ind w:right="-2"/>
        <w:jc w:val="center"/>
        <w:rPr>
          <w:rFonts w:ascii="Times New Roman" w:eastAsia="Calibri" w:hAnsi="Times New Roman" w:cs="Times New Roman"/>
          <w:color w:val="000000" w:themeColor="text1"/>
          <w:lang w:val="ro-RO"/>
        </w:rPr>
      </w:pPr>
    </w:p>
    <w:p w:rsidR="00A40532" w:rsidRPr="002E78B1" w:rsidRDefault="00A40532" w:rsidP="007F3238">
      <w:pPr>
        <w:ind w:right="-2"/>
        <w:jc w:val="center"/>
        <w:rPr>
          <w:rFonts w:ascii="Times New Roman" w:eastAsia="Calibri" w:hAnsi="Times New Roman" w:cs="Times New Roman"/>
          <w:color w:val="000000" w:themeColor="text1"/>
          <w:lang w:val="ro-RO"/>
        </w:rPr>
      </w:pPr>
    </w:p>
    <w:p w:rsidR="00A40532" w:rsidRPr="002E78B1" w:rsidRDefault="00A40532" w:rsidP="007F3238">
      <w:pPr>
        <w:ind w:right="-2"/>
        <w:jc w:val="center"/>
        <w:rPr>
          <w:rFonts w:ascii="Times New Roman" w:eastAsia="Calibri" w:hAnsi="Times New Roman" w:cs="Times New Roman"/>
          <w:color w:val="000000" w:themeColor="text1"/>
          <w:lang w:val="ro-RO"/>
        </w:rPr>
      </w:pPr>
    </w:p>
    <w:p w:rsidR="00A40532" w:rsidRPr="002E78B1" w:rsidRDefault="00A40532" w:rsidP="007F3238">
      <w:pPr>
        <w:ind w:right="-2"/>
        <w:jc w:val="center"/>
        <w:rPr>
          <w:rFonts w:ascii="Times New Roman" w:eastAsia="Calibri" w:hAnsi="Times New Roman" w:cs="Times New Roman"/>
          <w:color w:val="000000" w:themeColor="text1"/>
          <w:lang w:val="ro-RO"/>
        </w:rPr>
      </w:pPr>
    </w:p>
    <w:p w:rsidR="00A40532" w:rsidRPr="002E78B1" w:rsidRDefault="00A40532" w:rsidP="007F3238">
      <w:pPr>
        <w:ind w:right="-2"/>
        <w:jc w:val="center"/>
        <w:rPr>
          <w:rFonts w:ascii="Times New Roman" w:eastAsia="Calibri" w:hAnsi="Times New Roman" w:cs="Times New Roman"/>
          <w:color w:val="000000" w:themeColor="text1"/>
          <w:lang w:val="ro-RO"/>
        </w:rPr>
      </w:pPr>
    </w:p>
    <w:p w:rsidR="00A40532" w:rsidRPr="002E78B1" w:rsidRDefault="00A40532" w:rsidP="007F3238">
      <w:pPr>
        <w:ind w:right="-2"/>
        <w:jc w:val="center"/>
        <w:rPr>
          <w:rFonts w:ascii="Times New Roman" w:eastAsia="Calibri" w:hAnsi="Times New Roman" w:cs="Times New Roman"/>
          <w:color w:val="000000" w:themeColor="text1"/>
          <w:lang w:val="ro-RO"/>
        </w:rPr>
      </w:pPr>
    </w:p>
    <w:p w:rsidR="00A40532" w:rsidRPr="002E78B1" w:rsidRDefault="00A40532" w:rsidP="007F3238">
      <w:pPr>
        <w:ind w:right="-2"/>
        <w:jc w:val="center"/>
        <w:rPr>
          <w:rFonts w:ascii="Times New Roman" w:eastAsia="Calibri" w:hAnsi="Times New Roman" w:cs="Times New Roman"/>
          <w:color w:val="000000" w:themeColor="text1"/>
          <w:lang w:val="ro-RO"/>
        </w:rPr>
      </w:pPr>
    </w:p>
    <w:p w:rsidR="00A40532" w:rsidRPr="002E78B1" w:rsidRDefault="00A40532" w:rsidP="007F3238">
      <w:pPr>
        <w:ind w:right="-2"/>
        <w:jc w:val="center"/>
        <w:rPr>
          <w:rFonts w:ascii="Times New Roman" w:eastAsia="Calibri" w:hAnsi="Times New Roman" w:cs="Times New Roman"/>
          <w:color w:val="000000" w:themeColor="text1"/>
          <w:lang w:val="ro-RO"/>
        </w:rPr>
      </w:pPr>
    </w:p>
    <w:p w:rsidR="00A40532" w:rsidRPr="002E78B1" w:rsidRDefault="00A40532" w:rsidP="007F3238">
      <w:pPr>
        <w:ind w:right="-2"/>
        <w:jc w:val="center"/>
        <w:rPr>
          <w:rFonts w:ascii="Times New Roman" w:eastAsia="Calibri" w:hAnsi="Times New Roman" w:cs="Times New Roman"/>
          <w:color w:val="000000" w:themeColor="text1"/>
          <w:lang w:val="ro-RO"/>
        </w:rPr>
      </w:pPr>
    </w:p>
    <w:p w:rsidR="00A55026" w:rsidRDefault="00A55026" w:rsidP="007F3238">
      <w:pPr>
        <w:ind w:right="-2"/>
        <w:jc w:val="center"/>
        <w:rPr>
          <w:rFonts w:ascii="Times New Roman" w:eastAsia="Calibri" w:hAnsi="Times New Roman" w:cs="Times New Roman"/>
          <w:color w:val="000000" w:themeColor="text1"/>
          <w:lang w:val="ro-RO"/>
        </w:rPr>
      </w:pPr>
    </w:p>
    <w:p w:rsidR="009B38A9" w:rsidRPr="002E78B1" w:rsidRDefault="009B38A9" w:rsidP="007F3238">
      <w:pPr>
        <w:ind w:right="-2"/>
        <w:jc w:val="center"/>
        <w:rPr>
          <w:rFonts w:ascii="Times New Roman" w:eastAsia="Calibri" w:hAnsi="Times New Roman" w:cs="Times New Roman"/>
          <w:color w:val="000000" w:themeColor="text1"/>
          <w:lang w:val="ro-RO"/>
        </w:rPr>
      </w:pPr>
    </w:p>
    <w:p w:rsidR="00A40532" w:rsidRPr="002E78B1" w:rsidRDefault="00A40532" w:rsidP="007F3238">
      <w:pPr>
        <w:ind w:right="-2"/>
        <w:jc w:val="center"/>
        <w:rPr>
          <w:rFonts w:ascii="Times New Roman" w:eastAsia="Calibri" w:hAnsi="Times New Roman" w:cs="Times New Roman"/>
          <w:color w:val="000000" w:themeColor="text1"/>
          <w:lang w:val="ro-RO"/>
        </w:rPr>
      </w:pPr>
    </w:p>
    <w:p w:rsidR="00A40532" w:rsidRPr="002E78B1" w:rsidRDefault="00A40532" w:rsidP="007F3238">
      <w:pPr>
        <w:ind w:right="-2"/>
        <w:jc w:val="center"/>
        <w:rPr>
          <w:rFonts w:ascii="Times New Roman" w:eastAsia="Calibri" w:hAnsi="Times New Roman" w:cs="Times New Roman"/>
          <w:color w:val="000000" w:themeColor="text1"/>
          <w:lang w:val="ro-RO"/>
        </w:rPr>
      </w:pPr>
    </w:p>
    <w:p w:rsidR="007F3238" w:rsidRPr="002E78B1" w:rsidRDefault="0073028B" w:rsidP="00A40532">
      <w:pPr>
        <w:ind w:right="-2"/>
        <w:jc w:val="center"/>
        <w:rPr>
          <w:rFonts w:ascii="Times New Roman" w:eastAsia="Calibri" w:hAnsi="Times New Roman" w:cs="Times New Roman"/>
          <w:color w:val="000000" w:themeColor="text1"/>
          <w:lang w:val="ro-RO"/>
        </w:rPr>
      </w:pPr>
      <w:r w:rsidRPr="002E78B1">
        <w:rPr>
          <w:rFonts w:ascii="Times New Roman" w:hAnsi="Times New Roman" w:cs="Times New Roman"/>
          <w:color w:val="000000" w:themeColor="text1"/>
          <w:sz w:val="32"/>
          <w:szCs w:val="32"/>
        </w:rPr>
        <w:t>Chișinău</w:t>
      </w:r>
      <w:r w:rsidRPr="002E78B1">
        <w:rPr>
          <w:rFonts w:ascii="Times New Roman" w:eastAsia="Calibri" w:hAnsi="Times New Roman" w:cs="Times New Roman"/>
          <w:color w:val="000000" w:themeColor="text1"/>
          <w:lang w:val="ro-RO"/>
        </w:rPr>
        <w:t xml:space="preserve">, </w:t>
      </w:r>
      <w:r w:rsidR="00A40532" w:rsidRPr="002E78B1">
        <w:rPr>
          <w:rFonts w:ascii="Times New Roman" w:eastAsia="Calibri" w:hAnsi="Times New Roman" w:cs="Times New Roman"/>
          <w:color w:val="000000" w:themeColor="text1"/>
          <w:lang w:val="ro-RO"/>
        </w:rPr>
        <w:t xml:space="preserve"> 202</w:t>
      </w:r>
      <w:r w:rsidR="009549AF" w:rsidRPr="002E78B1">
        <w:rPr>
          <w:rFonts w:ascii="Times New Roman" w:eastAsia="Calibri" w:hAnsi="Times New Roman" w:cs="Times New Roman"/>
          <w:color w:val="000000" w:themeColor="text1"/>
          <w:lang w:val="ro-RO"/>
        </w:rPr>
        <w:t>3</w:t>
      </w:r>
    </w:p>
    <w:p w:rsidR="007F3238" w:rsidRPr="002E78B1" w:rsidRDefault="007F3238" w:rsidP="007F3238">
      <w:pPr>
        <w:spacing w:line="276" w:lineRule="auto"/>
        <w:jc w:val="center"/>
        <w:rPr>
          <w:rFonts w:ascii="Times New Roman" w:hAnsi="Times New Roman" w:cs="Times New Roman"/>
          <w:color w:val="000000" w:themeColor="text1"/>
          <w:lang w:val="ro-RO"/>
        </w:rPr>
      </w:pPr>
    </w:p>
    <w:p w:rsidR="00A40532" w:rsidRPr="002E78B1" w:rsidRDefault="00A40532" w:rsidP="007F3238">
      <w:pPr>
        <w:spacing w:line="276" w:lineRule="auto"/>
        <w:jc w:val="center"/>
        <w:rPr>
          <w:rFonts w:ascii="Times New Roman" w:hAnsi="Times New Roman" w:cs="Times New Roman"/>
          <w:color w:val="000000" w:themeColor="text1"/>
          <w:lang w:val="ro-RO"/>
        </w:rPr>
      </w:pPr>
    </w:p>
    <w:p w:rsidR="00A55026" w:rsidRPr="002E78B1" w:rsidRDefault="00A55026" w:rsidP="007F3238">
      <w:pPr>
        <w:spacing w:line="276" w:lineRule="auto"/>
        <w:jc w:val="center"/>
        <w:rPr>
          <w:rFonts w:ascii="Times New Roman" w:hAnsi="Times New Roman" w:cs="Times New Roman"/>
          <w:color w:val="000000" w:themeColor="text1"/>
          <w:lang w:val="ro-RO"/>
        </w:rPr>
      </w:pPr>
    </w:p>
    <w:p w:rsidR="007F3238" w:rsidRDefault="007F3238" w:rsidP="007F3238">
      <w:pPr>
        <w:spacing w:line="276" w:lineRule="auto"/>
        <w:jc w:val="center"/>
        <w:rPr>
          <w:rFonts w:ascii="Times New Roman" w:hAnsi="Times New Roman" w:cs="Times New Roman"/>
          <w:b/>
          <w:color w:val="000000" w:themeColor="text1"/>
          <w:lang w:val="ro-RO"/>
        </w:rPr>
      </w:pPr>
      <w:r w:rsidRPr="00DB6E13">
        <w:rPr>
          <w:rFonts w:ascii="Times New Roman" w:hAnsi="Times New Roman" w:cs="Times New Roman"/>
          <w:b/>
          <w:color w:val="000000" w:themeColor="text1"/>
          <w:lang w:val="ro-RO"/>
        </w:rPr>
        <w:lastRenderedPageBreak/>
        <w:t>Date generale</w:t>
      </w:r>
    </w:p>
    <w:p w:rsidR="00901418" w:rsidRPr="00DB6E13" w:rsidRDefault="00901418" w:rsidP="007F3238">
      <w:pPr>
        <w:spacing w:line="276" w:lineRule="auto"/>
        <w:jc w:val="center"/>
        <w:rPr>
          <w:rFonts w:ascii="Times New Roman" w:hAnsi="Times New Roman" w:cs="Times New Roman"/>
          <w:b/>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256"/>
      </w:tblGrid>
      <w:tr w:rsidR="00DB6E13" w:rsidRPr="00901418" w:rsidTr="009D48D7">
        <w:tc>
          <w:tcPr>
            <w:tcW w:w="3652" w:type="dxa"/>
            <w:tcBorders>
              <w:top w:val="single" w:sz="12" w:space="0" w:color="auto"/>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Raion/ municipiu</w:t>
            </w:r>
          </w:p>
        </w:tc>
        <w:tc>
          <w:tcPr>
            <w:tcW w:w="6256" w:type="dxa"/>
            <w:tcBorders>
              <w:top w:val="single" w:sz="12" w:space="0" w:color="auto"/>
              <w:right w:val="single" w:sz="12" w:space="0" w:color="auto"/>
            </w:tcBorders>
            <w:shd w:val="clear" w:color="auto" w:fill="auto"/>
          </w:tcPr>
          <w:p w:rsidR="00B968C5" w:rsidRPr="00901418" w:rsidRDefault="0021636A" w:rsidP="00901418">
            <w:pPr>
              <w:pStyle w:val="Frspaiere"/>
              <w:rPr>
                <w:rFonts w:ascii="Times New Roman" w:hAnsi="Times New Roman"/>
                <w:bCs/>
                <w:color w:val="000000" w:themeColor="text1"/>
              </w:rPr>
            </w:pPr>
            <w:r w:rsidRPr="00901418">
              <w:rPr>
                <w:rFonts w:ascii="Times New Roman" w:hAnsi="Times New Roman"/>
                <w:bCs/>
                <w:color w:val="000000" w:themeColor="text1"/>
              </w:rPr>
              <w:t>Chișinău</w:t>
            </w:r>
          </w:p>
        </w:tc>
      </w:tr>
      <w:tr w:rsidR="00DB6E13" w:rsidRPr="00901418"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Localitate</w:t>
            </w:r>
          </w:p>
        </w:tc>
        <w:tc>
          <w:tcPr>
            <w:tcW w:w="6256" w:type="dxa"/>
            <w:tcBorders>
              <w:right w:val="single" w:sz="12" w:space="0" w:color="auto"/>
            </w:tcBorders>
            <w:shd w:val="clear" w:color="auto" w:fill="auto"/>
          </w:tcPr>
          <w:p w:rsidR="00B968C5" w:rsidRPr="00901418" w:rsidRDefault="0021636A"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Chișinău</w:t>
            </w:r>
          </w:p>
        </w:tc>
      </w:tr>
      <w:tr w:rsidR="00DB6E13" w:rsidRPr="00901418"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Denumirea instituţiei</w:t>
            </w:r>
          </w:p>
        </w:tc>
        <w:tc>
          <w:tcPr>
            <w:tcW w:w="6256" w:type="dxa"/>
            <w:tcBorders>
              <w:right w:val="single" w:sz="12" w:space="0" w:color="auto"/>
            </w:tcBorders>
            <w:shd w:val="clear" w:color="auto" w:fill="auto"/>
          </w:tcPr>
          <w:p w:rsidR="00B968C5" w:rsidRPr="00901418" w:rsidRDefault="0021636A"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Liceul Teoretic „Mihail Lomonosov”</w:t>
            </w:r>
            <w:r w:rsidR="002E78B1">
              <w:rPr>
                <w:rFonts w:ascii="Times New Roman" w:hAnsi="Times New Roman"/>
                <w:bCs/>
                <w:color w:val="000000" w:themeColor="text1"/>
                <w:lang w:val="ro-RO"/>
              </w:rPr>
              <w:t xml:space="preserve"> cu grupe de grădiniță</w:t>
            </w:r>
          </w:p>
        </w:tc>
      </w:tr>
      <w:tr w:rsidR="00DB6E13" w:rsidRPr="00901418"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Adresa</w:t>
            </w:r>
          </w:p>
        </w:tc>
        <w:tc>
          <w:tcPr>
            <w:tcW w:w="6256" w:type="dxa"/>
            <w:tcBorders>
              <w:right w:val="single" w:sz="12" w:space="0" w:color="auto"/>
            </w:tcBorders>
            <w:shd w:val="clear" w:color="auto" w:fill="auto"/>
          </w:tcPr>
          <w:p w:rsidR="00B968C5" w:rsidRPr="00901418" w:rsidRDefault="00A64159"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municipiul Chișinău, s</w:t>
            </w:r>
            <w:r w:rsidR="0021636A" w:rsidRPr="00901418">
              <w:rPr>
                <w:rFonts w:ascii="Times New Roman" w:hAnsi="Times New Roman"/>
                <w:bCs/>
                <w:color w:val="000000" w:themeColor="text1"/>
                <w:lang w:val="ro-RO"/>
              </w:rPr>
              <w:t>tr. Gh. Madan,  83</w:t>
            </w:r>
          </w:p>
        </w:tc>
      </w:tr>
      <w:tr w:rsidR="00DB6E13" w:rsidRPr="00901418"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Adresa filiale</w:t>
            </w:r>
          </w:p>
        </w:tc>
        <w:tc>
          <w:tcPr>
            <w:tcW w:w="6256" w:type="dxa"/>
            <w:tcBorders>
              <w:right w:val="single" w:sz="12" w:space="0" w:color="auto"/>
            </w:tcBorders>
            <w:shd w:val="clear" w:color="auto" w:fill="auto"/>
          </w:tcPr>
          <w:p w:rsidR="00B968C5" w:rsidRPr="00901418" w:rsidRDefault="0021636A"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w:t>
            </w:r>
          </w:p>
        </w:tc>
      </w:tr>
      <w:tr w:rsidR="00DB6E13" w:rsidRPr="00901418"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Telefon</w:t>
            </w:r>
          </w:p>
        </w:tc>
        <w:tc>
          <w:tcPr>
            <w:tcW w:w="6256" w:type="dxa"/>
            <w:tcBorders>
              <w:right w:val="single" w:sz="12" w:space="0" w:color="auto"/>
            </w:tcBorders>
            <w:shd w:val="clear" w:color="auto" w:fill="auto"/>
          </w:tcPr>
          <w:p w:rsidR="00B968C5" w:rsidRPr="00901418" w:rsidRDefault="0021636A"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022-46-08-28, 022-46-69-31</w:t>
            </w:r>
          </w:p>
        </w:tc>
      </w:tr>
      <w:tr w:rsidR="00DB6E13" w:rsidRPr="00901418"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E-mail</w:t>
            </w:r>
          </w:p>
        </w:tc>
        <w:tc>
          <w:tcPr>
            <w:tcW w:w="6256" w:type="dxa"/>
            <w:tcBorders>
              <w:right w:val="single" w:sz="12" w:space="0" w:color="auto"/>
            </w:tcBorders>
            <w:shd w:val="clear" w:color="auto" w:fill="auto"/>
          </w:tcPr>
          <w:p w:rsidR="00B968C5" w:rsidRPr="00901418" w:rsidRDefault="0021636A"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mlomonosov46@gmail.com</w:t>
            </w:r>
          </w:p>
        </w:tc>
      </w:tr>
      <w:tr w:rsidR="00DB6E13" w:rsidRPr="009B38A9"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Adresa web</w:t>
            </w:r>
          </w:p>
        </w:tc>
        <w:tc>
          <w:tcPr>
            <w:tcW w:w="6256" w:type="dxa"/>
            <w:tcBorders>
              <w:right w:val="single" w:sz="12" w:space="0" w:color="auto"/>
            </w:tcBorders>
            <w:shd w:val="clear" w:color="auto" w:fill="auto"/>
          </w:tcPr>
          <w:p w:rsidR="00B968C5" w:rsidRPr="00901418" w:rsidRDefault="007A5E09"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https://detsriscani.md/institutii/liceul-teoretic-mihail-lomonosov/</w:t>
            </w:r>
          </w:p>
        </w:tc>
      </w:tr>
      <w:tr w:rsidR="00DB6E13" w:rsidRPr="00901418"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Tipul instituţiei</w:t>
            </w:r>
          </w:p>
        </w:tc>
        <w:tc>
          <w:tcPr>
            <w:tcW w:w="6256" w:type="dxa"/>
            <w:tcBorders>
              <w:right w:val="single" w:sz="12" w:space="0" w:color="auto"/>
            </w:tcBorders>
            <w:shd w:val="clear" w:color="auto" w:fill="auto"/>
          </w:tcPr>
          <w:p w:rsidR="00B968C5" w:rsidRPr="00901418" w:rsidRDefault="00750EF0" w:rsidP="00901418">
            <w:pPr>
              <w:pStyle w:val="Frspaiere"/>
              <w:rPr>
                <w:rFonts w:ascii="Times New Roman" w:hAnsi="Times New Roman"/>
                <w:bCs/>
                <w:color w:val="000000" w:themeColor="text1"/>
                <w:lang w:val="ro-RO"/>
              </w:rPr>
            </w:pPr>
            <w:r>
              <w:rPr>
                <w:rFonts w:ascii="Times New Roman" w:hAnsi="Times New Roman"/>
                <w:bCs/>
                <w:color w:val="000000" w:themeColor="text1"/>
                <w:lang w:val="ro-RO"/>
              </w:rPr>
              <w:t>Liceu</w:t>
            </w:r>
          </w:p>
        </w:tc>
      </w:tr>
      <w:tr w:rsidR="00DB6E13" w:rsidRPr="00901418"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Tipul de proprietate</w:t>
            </w:r>
          </w:p>
        </w:tc>
        <w:tc>
          <w:tcPr>
            <w:tcW w:w="6256" w:type="dxa"/>
            <w:tcBorders>
              <w:right w:val="single" w:sz="12" w:space="0" w:color="auto"/>
            </w:tcBorders>
            <w:shd w:val="clear" w:color="auto" w:fill="auto"/>
          </w:tcPr>
          <w:p w:rsidR="00B968C5" w:rsidRPr="00901418" w:rsidRDefault="00750EF0"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publică</w:t>
            </w:r>
          </w:p>
        </w:tc>
      </w:tr>
      <w:tr w:rsidR="00DB6E13" w:rsidRPr="00901418"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Fondator/ autoritate administrativă</w:t>
            </w:r>
          </w:p>
        </w:tc>
        <w:tc>
          <w:tcPr>
            <w:tcW w:w="6256" w:type="dxa"/>
            <w:tcBorders>
              <w:right w:val="single" w:sz="12" w:space="0" w:color="auto"/>
            </w:tcBorders>
            <w:shd w:val="clear" w:color="auto" w:fill="auto"/>
          </w:tcPr>
          <w:p w:rsidR="00B968C5" w:rsidRPr="00901418" w:rsidRDefault="00951A51"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 xml:space="preserve">Consiliul </w:t>
            </w:r>
            <w:r w:rsidR="002E78B1">
              <w:rPr>
                <w:rFonts w:ascii="Times New Roman" w:hAnsi="Times New Roman"/>
                <w:bCs/>
                <w:color w:val="000000" w:themeColor="text1"/>
              </w:rPr>
              <w:t>M</w:t>
            </w:r>
            <w:r w:rsidRPr="00901418">
              <w:rPr>
                <w:rFonts w:ascii="Times New Roman" w:hAnsi="Times New Roman"/>
                <w:bCs/>
                <w:color w:val="000000" w:themeColor="text1"/>
                <w:lang w:val="ro-RO"/>
              </w:rPr>
              <w:t>unicipal Chișinău</w:t>
            </w:r>
          </w:p>
        </w:tc>
      </w:tr>
      <w:tr w:rsidR="00DB6E13" w:rsidRPr="00901418"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Limba de instruire</w:t>
            </w:r>
          </w:p>
        </w:tc>
        <w:tc>
          <w:tcPr>
            <w:tcW w:w="6256" w:type="dxa"/>
            <w:tcBorders>
              <w:right w:val="single" w:sz="12" w:space="0" w:color="auto"/>
            </w:tcBorders>
            <w:shd w:val="clear" w:color="auto" w:fill="auto"/>
          </w:tcPr>
          <w:p w:rsidR="00B968C5" w:rsidRPr="00901418" w:rsidRDefault="0021636A"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Rusă/română</w:t>
            </w:r>
          </w:p>
        </w:tc>
      </w:tr>
      <w:tr w:rsidR="00DB6E13" w:rsidRPr="00901418"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color w:val="000000" w:themeColor="text1"/>
                <w:lang w:val="ro-RO"/>
              </w:rPr>
              <w:t>Numărul total elevi</w:t>
            </w:r>
          </w:p>
        </w:tc>
        <w:tc>
          <w:tcPr>
            <w:tcW w:w="6256" w:type="dxa"/>
            <w:tcBorders>
              <w:right w:val="single" w:sz="12" w:space="0" w:color="auto"/>
            </w:tcBorders>
            <w:shd w:val="clear" w:color="auto" w:fill="auto"/>
          </w:tcPr>
          <w:p w:rsidR="00B968C5" w:rsidRPr="00655FC4" w:rsidRDefault="002E78B1" w:rsidP="00901418">
            <w:pPr>
              <w:pStyle w:val="Frspaiere"/>
              <w:rPr>
                <w:rFonts w:ascii="Times New Roman" w:hAnsi="Times New Roman"/>
                <w:bCs/>
                <w:color w:val="000000" w:themeColor="text1"/>
              </w:rPr>
            </w:pPr>
            <w:r w:rsidRPr="00C818FE">
              <w:rPr>
                <w:rFonts w:ascii="Times New Roman" w:hAnsi="Times New Roman"/>
                <w:bCs/>
                <w:color w:val="000000" w:themeColor="text1"/>
                <w:lang w:val="ru-RU"/>
              </w:rPr>
              <w:t>5</w:t>
            </w:r>
            <w:r w:rsidR="00655FC4" w:rsidRPr="00C818FE">
              <w:rPr>
                <w:rFonts w:ascii="Times New Roman" w:hAnsi="Times New Roman"/>
                <w:bCs/>
                <w:color w:val="000000" w:themeColor="text1"/>
              </w:rPr>
              <w:t>43</w:t>
            </w:r>
          </w:p>
        </w:tc>
      </w:tr>
      <w:tr w:rsidR="00DB6E13" w:rsidRPr="00901418" w:rsidTr="009D48D7">
        <w:tc>
          <w:tcPr>
            <w:tcW w:w="3652" w:type="dxa"/>
            <w:tcBorders>
              <w:left w:val="single" w:sz="12" w:space="0" w:color="auto"/>
            </w:tcBorders>
            <w:shd w:val="clear" w:color="auto" w:fill="auto"/>
          </w:tcPr>
          <w:p w:rsidR="00B968C5" w:rsidRPr="002E78B1" w:rsidRDefault="00B968C5" w:rsidP="00901418">
            <w:pPr>
              <w:pStyle w:val="Frspaiere"/>
              <w:rPr>
                <w:rFonts w:ascii="Times New Roman" w:hAnsi="Times New Roman"/>
                <w:bCs/>
                <w:color w:val="000000" w:themeColor="text1"/>
                <w:lang w:val="ro-RO"/>
              </w:rPr>
            </w:pPr>
            <w:r w:rsidRPr="002E78B1">
              <w:rPr>
                <w:rFonts w:ascii="Times New Roman" w:hAnsi="Times New Roman"/>
                <w:color w:val="000000" w:themeColor="text1"/>
                <w:lang w:val="ro-RO"/>
              </w:rPr>
              <w:t>Numărul total clase</w:t>
            </w:r>
          </w:p>
        </w:tc>
        <w:tc>
          <w:tcPr>
            <w:tcW w:w="6256" w:type="dxa"/>
            <w:tcBorders>
              <w:right w:val="single" w:sz="12" w:space="0" w:color="auto"/>
            </w:tcBorders>
            <w:shd w:val="clear" w:color="auto" w:fill="auto"/>
          </w:tcPr>
          <w:p w:rsidR="00B968C5" w:rsidRPr="002E78B1" w:rsidRDefault="00147FBD" w:rsidP="00901418">
            <w:pPr>
              <w:pStyle w:val="Frspaiere"/>
              <w:rPr>
                <w:rFonts w:ascii="Times New Roman" w:hAnsi="Times New Roman"/>
                <w:bCs/>
                <w:color w:val="000000" w:themeColor="text1"/>
                <w:lang w:val="ru-RU"/>
              </w:rPr>
            </w:pPr>
            <w:r w:rsidRPr="002E78B1">
              <w:rPr>
                <w:rFonts w:ascii="Times New Roman" w:hAnsi="Times New Roman"/>
                <w:bCs/>
                <w:color w:val="000000" w:themeColor="text1"/>
              </w:rPr>
              <w:t>2</w:t>
            </w:r>
            <w:r w:rsidR="00655FC4">
              <w:rPr>
                <w:rFonts w:ascii="Times New Roman" w:hAnsi="Times New Roman"/>
                <w:bCs/>
                <w:color w:val="000000" w:themeColor="text1"/>
              </w:rPr>
              <w:t>1</w:t>
            </w:r>
          </w:p>
        </w:tc>
      </w:tr>
      <w:tr w:rsidR="002E78B1" w:rsidRPr="00901418" w:rsidTr="009D48D7">
        <w:tc>
          <w:tcPr>
            <w:tcW w:w="3652" w:type="dxa"/>
            <w:tcBorders>
              <w:left w:val="single" w:sz="12" w:space="0" w:color="auto"/>
            </w:tcBorders>
            <w:shd w:val="clear" w:color="auto" w:fill="auto"/>
          </w:tcPr>
          <w:p w:rsidR="002E78B1" w:rsidRPr="002E78B1" w:rsidRDefault="002E78B1" w:rsidP="00901418">
            <w:pPr>
              <w:pStyle w:val="Frspaiere"/>
              <w:rPr>
                <w:rFonts w:ascii="Times New Roman" w:hAnsi="Times New Roman"/>
                <w:color w:val="000000" w:themeColor="text1"/>
                <w:lang w:val="ro-RO"/>
              </w:rPr>
            </w:pPr>
            <w:r w:rsidRPr="002E78B1">
              <w:rPr>
                <w:rFonts w:ascii="Times New Roman" w:hAnsi="Times New Roman"/>
                <w:color w:val="000000" w:themeColor="text1"/>
                <w:lang w:val="ro-RO"/>
              </w:rPr>
              <w:t>Numărul total copii</w:t>
            </w:r>
          </w:p>
        </w:tc>
        <w:tc>
          <w:tcPr>
            <w:tcW w:w="6256" w:type="dxa"/>
            <w:tcBorders>
              <w:right w:val="single" w:sz="12" w:space="0" w:color="auto"/>
            </w:tcBorders>
            <w:shd w:val="clear" w:color="auto" w:fill="auto"/>
          </w:tcPr>
          <w:p w:rsidR="002E78B1" w:rsidRPr="002E78B1" w:rsidRDefault="00655FC4" w:rsidP="00901418">
            <w:pPr>
              <w:pStyle w:val="Frspaiere"/>
              <w:rPr>
                <w:rFonts w:ascii="Times New Roman" w:hAnsi="Times New Roman"/>
                <w:bCs/>
                <w:color w:val="000000" w:themeColor="text1"/>
              </w:rPr>
            </w:pPr>
            <w:r>
              <w:rPr>
                <w:rFonts w:ascii="Times New Roman" w:hAnsi="Times New Roman"/>
                <w:bCs/>
                <w:color w:val="000000" w:themeColor="text1"/>
              </w:rPr>
              <w:t>99</w:t>
            </w:r>
          </w:p>
        </w:tc>
      </w:tr>
      <w:tr w:rsidR="002E78B1" w:rsidRPr="00901418" w:rsidTr="009D48D7">
        <w:tc>
          <w:tcPr>
            <w:tcW w:w="3652" w:type="dxa"/>
            <w:tcBorders>
              <w:left w:val="single" w:sz="12" w:space="0" w:color="auto"/>
            </w:tcBorders>
            <w:shd w:val="clear" w:color="auto" w:fill="auto"/>
          </w:tcPr>
          <w:p w:rsidR="002E78B1" w:rsidRPr="002E78B1" w:rsidRDefault="002E78B1" w:rsidP="00901418">
            <w:pPr>
              <w:pStyle w:val="Frspaiere"/>
              <w:rPr>
                <w:rFonts w:ascii="Times New Roman" w:hAnsi="Times New Roman"/>
                <w:color w:val="000000" w:themeColor="text1"/>
                <w:lang w:val="ro-RO"/>
              </w:rPr>
            </w:pPr>
            <w:r w:rsidRPr="002E78B1">
              <w:rPr>
                <w:rFonts w:ascii="Times New Roman" w:hAnsi="Times New Roman"/>
                <w:color w:val="000000" w:themeColor="text1"/>
                <w:lang w:val="ro-RO"/>
              </w:rPr>
              <w:t xml:space="preserve">Numărul total grupe </w:t>
            </w:r>
          </w:p>
        </w:tc>
        <w:tc>
          <w:tcPr>
            <w:tcW w:w="6256" w:type="dxa"/>
            <w:tcBorders>
              <w:right w:val="single" w:sz="12" w:space="0" w:color="auto"/>
            </w:tcBorders>
            <w:shd w:val="clear" w:color="auto" w:fill="auto"/>
          </w:tcPr>
          <w:p w:rsidR="002E78B1" w:rsidRPr="002E78B1" w:rsidRDefault="002E78B1" w:rsidP="00901418">
            <w:pPr>
              <w:pStyle w:val="Frspaiere"/>
              <w:rPr>
                <w:rFonts w:ascii="Times New Roman" w:hAnsi="Times New Roman"/>
                <w:bCs/>
                <w:color w:val="000000" w:themeColor="text1"/>
              </w:rPr>
            </w:pPr>
            <w:r w:rsidRPr="002E78B1">
              <w:rPr>
                <w:rFonts w:ascii="Times New Roman" w:hAnsi="Times New Roman"/>
                <w:bCs/>
                <w:color w:val="000000" w:themeColor="text1"/>
              </w:rPr>
              <w:t>4</w:t>
            </w:r>
          </w:p>
        </w:tc>
      </w:tr>
      <w:tr w:rsidR="00DB6E13" w:rsidRPr="00901418" w:rsidTr="009D48D7">
        <w:tc>
          <w:tcPr>
            <w:tcW w:w="3652" w:type="dxa"/>
            <w:tcBorders>
              <w:left w:val="single" w:sz="12" w:space="0" w:color="auto"/>
            </w:tcBorders>
            <w:shd w:val="clear" w:color="auto" w:fill="auto"/>
          </w:tcPr>
          <w:p w:rsidR="00B968C5" w:rsidRPr="002E78B1" w:rsidRDefault="00B968C5" w:rsidP="00901418">
            <w:pPr>
              <w:pStyle w:val="Frspaiere"/>
              <w:rPr>
                <w:rFonts w:ascii="Times New Roman" w:hAnsi="Times New Roman"/>
                <w:bCs/>
                <w:color w:val="000000" w:themeColor="text1"/>
                <w:lang w:val="ro-RO"/>
              </w:rPr>
            </w:pPr>
            <w:r w:rsidRPr="002E78B1">
              <w:rPr>
                <w:rFonts w:ascii="Times New Roman" w:hAnsi="Times New Roman"/>
                <w:color w:val="000000" w:themeColor="text1"/>
                <w:lang w:val="ro-RO"/>
              </w:rPr>
              <w:t>Numărul total cadre de conducere</w:t>
            </w:r>
          </w:p>
        </w:tc>
        <w:tc>
          <w:tcPr>
            <w:tcW w:w="6256" w:type="dxa"/>
            <w:tcBorders>
              <w:right w:val="single" w:sz="12" w:space="0" w:color="auto"/>
            </w:tcBorders>
            <w:shd w:val="clear" w:color="auto" w:fill="auto"/>
          </w:tcPr>
          <w:p w:rsidR="00B968C5" w:rsidRPr="002E78B1" w:rsidRDefault="002E78B1" w:rsidP="00901418">
            <w:pPr>
              <w:pStyle w:val="Frspaiere"/>
              <w:rPr>
                <w:rFonts w:ascii="Times New Roman" w:hAnsi="Times New Roman"/>
                <w:bCs/>
                <w:color w:val="000000" w:themeColor="text1"/>
                <w:lang w:val="ro-RO"/>
              </w:rPr>
            </w:pPr>
            <w:r w:rsidRPr="002E78B1">
              <w:rPr>
                <w:rFonts w:ascii="Times New Roman" w:hAnsi="Times New Roman"/>
                <w:bCs/>
                <w:color w:val="000000" w:themeColor="text1"/>
                <w:lang w:val="ro-RO"/>
              </w:rPr>
              <w:t>5</w:t>
            </w:r>
          </w:p>
        </w:tc>
      </w:tr>
      <w:tr w:rsidR="00DB6E13" w:rsidRPr="00901418"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color w:val="000000" w:themeColor="text1"/>
                <w:lang w:val="ro-RO"/>
              </w:rPr>
            </w:pPr>
            <w:r w:rsidRPr="00901418">
              <w:rPr>
                <w:rFonts w:ascii="Times New Roman" w:hAnsi="Times New Roman"/>
                <w:color w:val="000000" w:themeColor="text1"/>
                <w:lang w:val="ro-RO"/>
              </w:rPr>
              <w:t>Numărul total cadre didactice</w:t>
            </w:r>
          </w:p>
        </w:tc>
        <w:tc>
          <w:tcPr>
            <w:tcW w:w="6256" w:type="dxa"/>
            <w:tcBorders>
              <w:right w:val="single" w:sz="12" w:space="0" w:color="auto"/>
            </w:tcBorders>
            <w:shd w:val="clear" w:color="auto" w:fill="auto"/>
          </w:tcPr>
          <w:p w:rsidR="00B968C5" w:rsidRPr="00C818FE" w:rsidRDefault="009431A0" w:rsidP="00901418">
            <w:pPr>
              <w:pStyle w:val="Frspaiere"/>
              <w:rPr>
                <w:rFonts w:ascii="Times New Roman" w:hAnsi="Times New Roman"/>
                <w:bCs/>
                <w:color w:val="000000" w:themeColor="text1"/>
              </w:rPr>
            </w:pPr>
            <w:r w:rsidRPr="00C818FE">
              <w:rPr>
                <w:rFonts w:ascii="Times New Roman" w:hAnsi="Times New Roman"/>
                <w:bCs/>
                <w:color w:val="000000" w:themeColor="text1"/>
              </w:rPr>
              <w:t>45</w:t>
            </w:r>
          </w:p>
        </w:tc>
      </w:tr>
      <w:tr w:rsidR="00DB6E13" w:rsidRPr="00901418"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Program de activitate</w:t>
            </w:r>
          </w:p>
        </w:tc>
        <w:tc>
          <w:tcPr>
            <w:tcW w:w="6256" w:type="dxa"/>
            <w:tcBorders>
              <w:right w:val="single" w:sz="12" w:space="0" w:color="auto"/>
            </w:tcBorders>
            <w:shd w:val="clear" w:color="auto" w:fill="auto"/>
          </w:tcPr>
          <w:p w:rsidR="00B968C5" w:rsidRPr="00901418" w:rsidRDefault="00750EF0" w:rsidP="00901418">
            <w:pPr>
              <w:pStyle w:val="Frspaiere"/>
              <w:rPr>
                <w:rFonts w:ascii="Times New Roman" w:hAnsi="Times New Roman"/>
                <w:bCs/>
                <w:color w:val="000000" w:themeColor="text1"/>
                <w:lang w:val="ro-RO"/>
              </w:rPr>
            </w:pPr>
            <w:r>
              <w:rPr>
                <w:rFonts w:ascii="Times New Roman" w:hAnsi="Times New Roman"/>
                <w:bCs/>
                <w:color w:val="000000" w:themeColor="text1"/>
                <w:lang w:val="ro-RO"/>
              </w:rPr>
              <w:t>7.00</w:t>
            </w:r>
            <w:r w:rsidR="002E78B1">
              <w:rPr>
                <w:rFonts w:ascii="Times New Roman" w:hAnsi="Times New Roman"/>
                <w:bCs/>
                <w:color w:val="000000" w:themeColor="text1"/>
                <w:lang w:val="ro-RO"/>
              </w:rPr>
              <w:t xml:space="preserve"> </w:t>
            </w:r>
            <w:r>
              <w:rPr>
                <w:rFonts w:ascii="Times New Roman" w:hAnsi="Times New Roman"/>
                <w:bCs/>
                <w:color w:val="000000" w:themeColor="text1"/>
                <w:lang w:val="ro-RO"/>
              </w:rPr>
              <w:t>-19.00</w:t>
            </w:r>
          </w:p>
        </w:tc>
      </w:tr>
      <w:tr w:rsidR="00DB6E13" w:rsidRPr="00901418" w:rsidTr="009D48D7">
        <w:tc>
          <w:tcPr>
            <w:tcW w:w="3652" w:type="dxa"/>
            <w:tcBorders>
              <w:left w:val="single" w:sz="12" w:space="0" w:color="auto"/>
            </w:tcBorders>
            <w:shd w:val="clear" w:color="auto" w:fill="auto"/>
          </w:tcPr>
          <w:p w:rsidR="00B968C5" w:rsidRPr="00901418" w:rsidRDefault="00B968C5"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Perioada de evaluare inclusă în raport</w:t>
            </w:r>
          </w:p>
        </w:tc>
        <w:tc>
          <w:tcPr>
            <w:tcW w:w="6256" w:type="dxa"/>
            <w:tcBorders>
              <w:right w:val="single" w:sz="12" w:space="0" w:color="auto"/>
            </w:tcBorders>
            <w:shd w:val="clear" w:color="auto" w:fill="auto"/>
          </w:tcPr>
          <w:p w:rsidR="00B968C5" w:rsidRPr="00901418" w:rsidRDefault="0021636A"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202</w:t>
            </w:r>
            <w:r w:rsidR="002E6572">
              <w:rPr>
                <w:rFonts w:ascii="Times New Roman" w:hAnsi="Times New Roman"/>
                <w:bCs/>
                <w:color w:val="000000" w:themeColor="text1"/>
                <w:lang w:val="ro-RO"/>
              </w:rPr>
              <w:t>2</w:t>
            </w:r>
            <w:r w:rsidRPr="00901418">
              <w:rPr>
                <w:rFonts w:ascii="Times New Roman" w:hAnsi="Times New Roman"/>
                <w:bCs/>
                <w:color w:val="000000" w:themeColor="text1"/>
                <w:lang w:val="ro-RO"/>
              </w:rPr>
              <w:t>-202</w:t>
            </w:r>
            <w:r w:rsidR="002E6572">
              <w:rPr>
                <w:rFonts w:ascii="Times New Roman" w:hAnsi="Times New Roman"/>
                <w:bCs/>
                <w:color w:val="000000" w:themeColor="text1"/>
                <w:lang w:val="ro-RO"/>
              </w:rPr>
              <w:t>3</w:t>
            </w:r>
          </w:p>
        </w:tc>
      </w:tr>
      <w:tr w:rsidR="00DB6E13" w:rsidRPr="00901418" w:rsidTr="009D48D7">
        <w:tc>
          <w:tcPr>
            <w:tcW w:w="3652" w:type="dxa"/>
            <w:tcBorders>
              <w:left w:val="single" w:sz="12" w:space="0" w:color="auto"/>
              <w:bottom w:val="single" w:sz="12" w:space="0" w:color="auto"/>
            </w:tcBorders>
            <w:shd w:val="clear" w:color="auto" w:fill="auto"/>
          </w:tcPr>
          <w:p w:rsidR="007F3238" w:rsidRPr="00901418" w:rsidRDefault="007F3238"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Director</w:t>
            </w:r>
          </w:p>
        </w:tc>
        <w:tc>
          <w:tcPr>
            <w:tcW w:w="6256" w:type="dxa"/>
            <w:tcBorders>
              <w:bottom w:val="single" w:sz="12" w:space="0" w:color="auto"/>
              <w:right w:val="single" w:sz="12" w:space="0" w:color="auto"/>
            </w:tcBorders>
            <w:shd w:val="clear" w:color="auto" w:fill="auto"/>
          </w:tcPr>
          <w:p w:rsidR="007F3238" w:rsidRPr="00901418" w:rsidRDefault="0021636A" w:rsidP="00901418">
            <w:pPr>
              <w:pStyle w:val="Frspaiere"/>
              <w:rPr>
                <w:rFonts w:ascii="Times New Roman" w:hAnsi="Times New Roman"/>
                <w:bCs/>
                <w:color w:val="000000" w:themeColor="text1"/>
                <w:lang w:val="ro-RO"/>
              </w:rPr>
            </w:pPr>
            <w:r w:rsidRPr="00901418">
              <w:rPr>
                <w:rFonts w:ascii="Times New Roman" w:hAnsi="Times New Roman"/>
                <w:bCs/>
                <w:color w:val="000000" w:themeColor="text1"/>
                <w:lang w:val="ro-RO"/>
              </w:rPr>
              <w:t>Șatîghin Elena</w:t>
            </w:r>
          </w:p>
        </w:tc>
      </w:tr>
    </w:tbl>
    <w:p w:rsidR="002E78B1" w:rsidRDefault="002E78B1" w:rsidP="00655AF2">
      <w:pPr>
        <w:pStyle w:val="Frspaiere"/>
        <w:spacing w:line="16" w:lineRule="atLeast"/>
        <w:ind w:firstLine="284"/>
        <w:jc w:val="center"/>
        <w:outlineLvl w:val="0"/>
        <w:rPr>
          <w:rFonts w:ascii="Times New Roman" w:hAnsi="Times New Roman"/>
          <w:b/>
          <w:color w:val="auto"/>
          <w:lang w:val="ro-RO"/>
        </w:rPr>
      </w:pPr>
      <w:bookmarkStart w:id="0" w:name="_Toc28606397"/>
      <w:bookmarkStart w:id="1" w:name="_Hlk52088160"/>
    </w:p>
    <w:p w:rsidR="007F3238" w:rsidRPr="0015210E" w:rsidRDefault="007F3238" w:rsidP="002E78B1">
      <w:pPr>
        <w:pStyle w:val="Frspaiere"/>
        <w:spacing w:line="16" w:lineRule="atLeast"/>
        <w:ind w:firstLine="284"/>
        <w:jc w:val="center"/>
        <w:outlineLvl w:val="0"/>
        <w:rPr>
          <w:rFonts w:ascii="Times New Roman" w:hAnsi="Times New Roman"/>
          <w:b/>
          <w:color w:val="auto"/>
          <w:lang w:val="ro-RO"/>
        </w:rPr>
      </w:pPr>
      <w:r w:rsidRPr="0015210E">
        <w:rPr>
          <w:rFonts w:ascii="Times New Roman" w:hAnsi="Times New Roman"/>
          <w:b/>
          <w:color w:val="auto"/>
          <w:lang w:val="ro-RO"/>
        </w:rPr>
        <w:t>Dimensiune I. SĂNĂTATE, SIGURANȚĂ, PROTECȚIE</w:t>
      </w:r>
      <w:bookmarkEnd w:id="0"/>
    </w:p>
    <w:p w:rsidR="007F3238" w:rsidRPr="0015210E" w:rsidRDefault="007F3238" w:rsidP="00655AF2">
      <w:pPr>
        <w:pStyle w:val="Frspaiere"/>
        <w:spacing w:line="16" w:lineRule="atLeast"/>
        <w:jc w:val="both"/>
        <w:outlineLvl w:val="0"/>
        <w:rPr>
          <w:rFonts w:ascii="Times New Roman" w:hAnsi="Times New Roman"/>
          <w:b/>
          <w:color w:val="auto"/>
          <w:lang w:val="ro-RO"/>
        </w:rPr>
      </w:pPr>
      <w:bookmarkStart w:id="2" w:name="_Toc28606398"/>
      <w:bookmarkEnd w:id="1"/>
      <w:r w:rsidRPr="0015210E">
        <w:rPr>
          <w:rFonts w:ascii="Times New Roman" w:hAnsi="Times New Roman"/>
          <w:b/>
          <w:color w:val="auto"/>
          <w:lang w:val="ro-RO"/>
        </w:rPr>
        <w:t>Standard 1.1. Asigurarea securității și protecției tuturor copiilor.</w:t>
      </w:r>
      <w:bookmarkEnd w:id="2"/>
    </w:p>
    <w:p w:rsidR="007F3238" w:rsidRPr="00655AF2" w:rsidRDefault="007F3238" w:rsidP="00655AF2">
      <w:pPr>
        <w:pStyle w:val="Frspaiere"/>
        <w:shd w:val="clear" w:color="auto" w:fill="FFFFFF"/>
        <w:spacing w:line="16" w:lineRule="atLeast"/>
        <w:rPr>
          <w:rFonts w:ascii="Times New Roman" w:hAnsi="Times New Roman"/>
          <w:b/>
          <w:color w:val="auto"/>
          <w:sz w:val="20"/>
          <w:szCs w:val="20"/>
          <w:lang w:val="ro-RO"/>
        </w:rPr>
      </w:pPr>
      <w:r w:rsidRPr="00655AF2">
        <w:rPr>
          <w:rFonts w:ascii="Times New Roman" w:hAnsi="Times New Roman"/>
          <w:b/>
          <w:color w:val="auto"/>
          <w:sz w:val="20"/>
          <w:szCs w:val="20"/>
          <w:lang w:val="ro-RO"/>
        </w:rPr>
        <w:t>Domeniu: Management</w:t>
      </w:r>
    </w:p>
    <w:p w:rsidR="007F3238" w:rsidRDefault="007F3238" w:rsidP="00655AF2">
      <w:pPr>
        <w:pStyle w:val="Frspaiere"/>
        <w:spacing w:line="16" w:lineRule="atLeast"/>
        <w:jc w:val="both"/>
        <w:rPr>
          <w:rFonts w:ascii="Times New Roman" w:hAnsi="Times New Roman"/>
          <w:color w:val="auto"/>
          <w:sz w:val="20"/>
          <w:szCs w:val="20"/>
          <w:lang w:val="ro-RO"/>
        </w:rPr>
      </w:pPr>
      <w:r w:rsidRPr="00655AF2">
        <w:rPr>
          <w:rFonts w:ascii="Times New Roman" w:hAnsi="Times New Roman"/>
          <w:b/>
          <w:color w:val="auto"/>
          <w:sz w:val="20"/>
          <w:szCs w:val="20"/>
          <w:lang w:val="ro-RO"/>
        </w:rPr>
        <w:t xml:space="preserve">Indicator 1.1.1. </w:t>
      </w:r>
      <w:r w:rsidRPr="00DF5AC2">
        <w:rPr>
          <w:rFonts w:ascii="Times New Roman" w:hAnsi="Times New Roman"/>
          <w:color w:val="auto"/>
          <w:sz w:val="20"/>
          <w:szCs w:val="20"/>
          <w:lang w:val="ro-RO"/>
        </w:rPr>
        <w:t>Prezența documentației tehnice, sanitaro-igienice și medicale și monitorizarea permanentă a respectării normelor sanitaro-igienice</w:t>
      </w:r>
      <w:r w:rsidR="00EF6D27">
        <w:rPr>
          <w:rFonts w:ascii="Times New Roman" w:hAnsi="Times New Roman"/>
          <w:color w:val="auto"/>
          <w:sz w:val="20"/>
          <w:szCs w:val="20"/>
          <w:lang w:val="ro-RO"/>
        </w:rPr>
        <w:t>.</w:t>
      </w:r>
    </w:p>
    <w:p w:rsidR="00901418" w:rsidRPr="00655AF2" w:rsidRDefault="00901418" w:rsidP="00655AF2">
      <w:pPr>
        <w:pStyle w:val="Frspaiere"/>
        <w:spacing w:line="16" w:lineRule="atLeast"/>
        <w:jc w:val="both"/>
        <w:rPr>
          <w:rFonts w:ascii="Times New Roman" w:hAnsi="Times New Roman"/>
          <w:b/>
          <w:color w:val="auto"/>
          <w:sz w:val="20"/>
          <w:szCs w:val="20"/>
          <w:lang w:val="ro-RO"/>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276"/>
        <w:gridCol w:w="3969"/>
        <w:gridCol w:w="2155"/>
      </w:tblGrid>
      <w:tr w:rsidR="0073028B" w:rsidRPr="00655AF2" w:rsidTr="00655AF2">
        <w:tc>
          <w:tcPr>
            <w:tcW w:w="1134" w:type="dxa"/>
          </w:tcPr>
          <w:p w:rsidR="007F3238" w:rsidRPr="00655AF2" w:rsidRDefault="007F3238" w:rsidP="00655AF2">
            <w:pPr>
              <w:pStyle w:val="Frspaiere"/>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Dovezi </w:t>
            </w:r>
          </w:p>
        </w:tc>
        <w:tc>
          <w:tcPr>
            <w:tcW w:w="8676" w:type="dxa"/>
            <w:gridSpan w:val="4"/>
          </w:tcPr>
          <w:p w:rsidR="00761441" w:rsidRPr="004A7177" w:rsidRDefault="00761441" w:rsidP="00767D2B">
            <w:pPr>
              <w:pStyle w:val="Frspaiere"/>
              <w:widowControl/>
              <w:numPr>
                <w:ilvl w:val="0"/>
                <w:numId w:val="1"/>
              </w:numPr>
              <w:spacing w:line="16" w:lineRule="atLeast"/>
              <w:rPr>
                <w:rFonts w:ascii="Times New Roman" w:hAnsi="Times New Roman"/>
                <w:color w:val="auto"/>
                <w:lang w:val="ro-RO"/>
              </w:rPr>
            </w:pPr>
            <w:r w:rsidRPr="004A7177">
              <w:rPr>
                <w:rFonts w:ascii="Times New Roman" w:hAnsi="Times New Roman"/>
                <w:color w:val="auto"/>
                <w:lang w:val="ro-RO"/>
              </w:rPr>
              <w:t>Planul geometric al bunului imobil</w:t>
            </w:r>
            <w:r w:rsidR="00C457B7" w:rsidRPr="004A7177">
              <w:rPr>
                <w:rFonts w:ascii="Times New Roman" w:hAnsi="Times New Roman"/>
                <w:color w:val="auto"/>
                <w:lang w:val="ro-RO"/>
              </w:rPr>
              <w:t>,  n</w:t>
            </w:r>
            <w:r w:rsidRPr="004A7177">
              <w:rPr>
                <w:rFonts w:ascii="Times New Roman" w:hAnsi="Times New Roman"/>
                <w:color w:val="auto"/>
                <w:lang w:val="ro-RO"/>
              </w:rPr>
              <w:t xml:space="preserve">umăr cadastral </w:t>
            </w:r>
            <w:r w:rsidR="0073028B" w:rsidRPr="004A7177">
              <w:rPr>
                <w:rFonts w:ascii="Times New Roman" w:hAnsi="Times New Roman"/>
                <w:color w:val="auto"/>
              </w:rPr>
              <w:t>0100405178</w:t>
            </w:r>
            <w:r w:rsidR="00182CBF" w:rsidRPr="004A7177">
              <w:rPr>
                <w:rFonts w:ascii="Times New Roman" w:hAnsi="Times New Roman"/>
                <w:color w:val="auto"/>
                <w:lang w:val="ro-RO"/>
              </w:rPr>
              <w:t>.</w:t>
            </w:r>
          </w:p>
          <w:p w:rsidR="00C62D5D" w:rsidRPr="00767D2B" w:rsidRDefault="00C62D5D" w:rsidP="00767D2B">
            <w:pPr>
              <w:pStyle w:val="Frspaiere"/>
              <w:widowControl/>
              <w:numPr>
                <w:ilvl w:val="0"/>
                <w:numId w:val="1"/>
              </w:numPr>
              <w:spacing w:line="16" w:lineRule="atLeast"/>
              <w:rPr>
                <w:rFonts w:ascii="Times New Roman" w:hAnsi="Times New Roman"/>
                <w:color w:val="000000" w:themeColor="text1"/>
                <w:lang w:val="ro-RO"/>
              </w:rPr>
            </w:pPr>
            <w:r w:rsidRPr="004A7177">
              <w:rPr>
                <w:rFonts w:ascii="Times New Roman" w:hAnsi="Times New Roman"/>
                <w:iCs/>
              </w:rPr>
              <w:t xml:space="preserve">Decizia </w:t>
            </w:r>
            <w:r w:rsidRPr="00767D2B">
              <w:rPr>
                <w:rFonts w:ascii="Times New Roman" w:hAnsi="Times New Roman"/>
                <w:iCs/>
              </w:rPr>
              <w:t xml:space="preserve">Consiliului Municipal Chișinău nr. </w:t>
            </w:r>
            <w:r w:rsidR="00182CBF" w:rsidRPr="00767D2B">
              <w:rPr>
                <w:rFonts w:ascii="Times New Roman" w:hAnsi="Times New Roman"/>
                <w:iCs/>
              </w:rPr>
              <w:t>6/6 din 22.07.2021</w:t>
            </w:r>
            <w:r w:rsidRPr="00767D2B">
              <w:rPr>
                <w:rFonts w:ascii="Times New Roman" w:hAnsi="Times New Roman"/>
                <w:iCs/>
                <w:color w:val="FF0000"/>
              </w:rPr>
              <w:t xml:space="preserve"> </w:t>
            </w:r>
            <w:r w:rsidRPr="00767D2B">
              <w:rPr>
                <w:rFonts w:ascii="Times New Roman" w:hAnsi="Times New Roman"/>
                <w:iCs/>
              </w:rPr>
              <w:t xml:space="preserve">“Cu privire la operarea </w:t>
            </w:r>
            <w:r w:rsidRPr="00767D2B">
              <w:rPr>
                <w:rFonts w:ascii="Times New Roman" w:hAnsi="Times New Roman"/>
                <w:iCs/>
                <w:color w:val="000000" w:themeColor="text1"/>
              </w:rPr>
              <w:t>modificărilor în rețeaua instituțiilor de învățământ general din municipiul Chișinău.</w:t>
            </w:r>
          </w:p>
          <w:p w:rsidR="0073028B" w:rsidRPr="00767D2B" w:rsidRDefault="0073028B" w:rsidP="00767D2B">
            <w:pPr>
              <w:pStyle w:val="Frspaiere"/>
              <w:widowControl/>
              <w:numPr>
                <w:ilvl w:val="0"/>
                <w:numId w:val="1"/>
              </w:numPr>
              <w:spacing w:line="16" w:lineRule="atLeast"/>
              <w:rPr>
                <w:rFonts w:ascii="Times New Roman" w:hAnsi="Times New Roman"/>
                <w:color w:val="auto"/>
                <w:lang w:val="ro-RO"/>
              </w:rPr>
            </w:pPr>
            <w:r w:rsidRPr="00767D2B">
              <w:rPr>
                <w:rFonts w:ascii="Times New Roman" w:hAnsi="Times New Roman"/>
                <w:color w:val="auto"/>
                <w:lang w:val="ro-RO"/>
              </w:rPr>
              <w:t xml:space="preserve">Autorizație sanitară pentru funcționare </w:t>
            </w:r>
            <w:r w:rsidR="00147FBD" w:rsidRPr="00767D2B">
              <w:rPr>
                <w:rFonts w:ascii="Times New Roman" w:hAnsi="Times New Roman"/>
                <w:color w:val="auto"/>
              </w:rPr>
              <w:t>№ 013581/2022 din 14.02.2022</w:t>
            </w:r>
            <w:r w:rsidR="00B21C5E">
              <w:rPr>
                <w:rFonts w:ascii="Times New Roman" w:hAnsi="Times New Roman"/>
                <w:color w:val="auto"/>
              </w:rPr>
              <w:t>.</w:t>
            </w:r>
          </w:p>
          <w:p w:rsidR="00182CBF" w:rsidRDefault="00C62D5D" w:rsidP="00767D2B">
            <w:pPr>
              <w:pStyle w:val="Frspaiere"/>
              <w:widowControl/>
              <w:numPr>
                <w:ilvl w:val="0"/>
                <w:numId w:val="1"/>
              </w:numPr>
              <w:spacing w:line="16" w:lineRule="atLeast"/>
              <w:rPr>
                <w:rFonts w:ascii="Times New Roman" w:hAnsi="Times New Roman"/>
                <w:color w:val="auto"/>
                <w:lang w:val="ro-RO"/>
              </w:rPr>
            </w:pPr>
            <w:r w:rsidRPr="00767D2B">
              <w:rPr>
                <w:rFonts w:ascii="Times New Roman" w:hAnsi="Times New Roman"/>
                <w:color w:val="auto"/>
                <w:lang w:val="ro-RO"/>
              </w:rPr>
              <w:t>Autorizație sanitară veterinară</w:t>
            </w:r>
            <w:r w:rsidR="00182CBF" w:rsidRPr="00767D2B">
              <w:rPr>
                <w:rFonts w:ascii="Times New Roman" w:hAnsi="Times New Roman"/>
                <w:color w:val="auto"/>
                <w:lang w:val="ro-RO"/>
              </w:rPr>
              <w:t xml:space="preserve"> de funcționare seria ASVF din 01.11.2017.</w:t>
            </w:r>
          </w:p>
          <w:p w:rsidR="00837E47" w:rsidRPr="00837E47" w:rsidRDefault="00837E47" w:rsidP="00837E47">
            <w:pPr>
              <w:pStyle w:val="Frspaiere"/>
              <w:widowControl/>
              <w:numPr>
                <w:ilvl w:val="0"/>
                <w:numId w:val="1"/>
              </w:numPr>
              <w:spacing w:line="16" w:lineRule="atLeast"/>
              <w:rPr>
                <w:rFonts w:ascii="Times New Roman" w:hAnsi="Times New Roman"/>
                <w:color w:val="000000" w:themeColor="text1"/>
                <w:lang w:val="ro-RO"/>
              </w:rPr>
            </w:pPr>
            <w:r w:rsidRPr="00007C30">
              <w:rPr>
                <w:rFonts w:ascii="Times New Roman" w:hAnsi="Times New Roman"/>
                <w:color w:val="000000" w:themeColor="text1"/>
                <w:lang w:val="ro-RO"/>
              </w:rPr>
              <w:t>Aviz sanitar pentru produsele alimentare și nealimentare nr. P-15</w:t>
            </w:r>
            <w:r>
              <w:rPr>
                <w:rFonts w:ascii="Times New Roman" w:hAnsi="Times New Roman"/>
                <w:color w:val="000000" w:themeColor="text1"/>
                <w:lang w:val="ro-RO"/>
              </w:rPr>
              <w:t>270</w:t>
            </w:r>
            <w:r w:rsidRPr="00007C30">
              <w:rPr>
                <w:rFonts w:ascii="Times New Roman" w:hAnsi="Times New Roman"/>
                <w:color w:val="000000" w:themeColor="text1"/>
                <w:lang w:val="ro-RO"/>
              </w:rPr>
              <w:t>/2022 din 1</w:t>
            </w:r>
            <w:r>
              <w:rPr>
                <w:rFonts w:ascii="Times New Roman" w:hAnsi="Times New Roman"/>
                <w:color w:val="000000" w:themeColor="text1"/>
                <w:lang w:val="ro-RO"/>
              </w:rPr>
              <w:t>3</w:t>
            </w:r>
            <w:r w:rsidRPr="00007C30">
              <w:rPr>
                <w:rFonts w:ascii="Times New Roman" w:hAnsi="Times New Roman"/>
                <w:color w:val="000000" w:themeColor="text1"/>
                <w:lang w:val="ro-RO"/>
              </w:rPr>
              <w:t>.</w:t>
            </w:r>
            <w:r>
              <w:rPr>
                <w:rFonts w:ascii="Times New Roman" w:hAnsi="Times New Roman"/>
                <w:color w:val="000000" w:themeColor="text1"/>
                <w:lang w:val="ro-RO"/>
              </w:rPr>
              <w:t>09</w:t>
            </w:r>
            <w:r w:rsidRPr="00007C30">
              <w:rPr>
                <w:rFonts w:ascii="Times New Roman" w:hAnsi="Times New Roman"/>
                <w:color w:val="000000" w:themeColor="text1"/>
                <w:lang w:val="ro-RO"/>
              </w:rPr>
              <w:t>.2022.</w:t>
            </w:r>
          </w:p>
          <w:p w:rsidR="00001D0A" w:rsidRPr="00007C30" w:rsidRDefault="00001D0A" w:rsidP="00767D2B">
            <w:pPr>
              <w:pStyle w:val="Frspaiere"/>
              <w:widowControl/>
              <w:numPr>
                <w:ilvl w:val="0"/>
                <w:numId w:val="1"/>
              </w:numPr>
              <w:spacing w:line="16" w:lineRule="atLeast"/>
              <w:rPr>
                <w:rFonts w:ascii="Times New Roman" w:hAnsi="Times New Roman"/>
                <w:color w:val="000000" w:themeColor="text1"/>
                <w:lang w:val="ro-RO"/>
              </w:rPr>
            </w:pPr>
            <w:r w:rsidRPr="00007C30">
              <w:rPr>
                <w:rFonts w:ascii="Times New Roman" w:hAnsi="Times New Roman"/>
                <w:color w:val="000000" w:themeColor="text1"/>
                <w:lang w:val="ro-RO"/>
              </w:rPr>
              <w:t>Aviz sanitar pentru produsele alimentare și nealimentare nr. P-</w:t>
            </w:r>
            <w:r w:rsidR="00C87350" w:rsidRPr="00007C30">
              <w:rPr>
                <w:rFonts w:ascii="Times New Roman" w:hAnsi="Times New Roman"/>
                <w:color w:val="000000" w:themeColor="text1"/>
                <w:lang w:val="ro-RO"/>
              </w:rPr>
              <w:t>1</w:t>
            </w:r>
            <w:r w:rsidR="00007C30" w:rsidRPr="00007C30">
              <w:rPr>
                <w:rFonts w:ascii="Times New Roman" w:hAnsi="Times New Roman"/>
                <w:color w:val="000000" w:themeColor="text1"/>
                <w:lang w:val="ro-RO"/>
              </w:rPr>
              <w:t>5486/2022</w:t>
            </w:r>
            <w:r w:rsidRPr="00007C30">
              <w:rPr>
                <w:rFonts w:ascii="Times New Roman" w:hAnsi="Times New Roman"/>
                <w:color w:val="000000" w:themeColor="text1"/>
                <w:lang w:val="ro-RO"/>
              </w:rPr>
              <w:t xml:space="preserve"> din </w:t>
            </w:r>
            <w:r w:rsidR="00007C30" w:rsidRPr="00007C30">
              <w:rPr>
                <w:rFonts w:ascii="Times New Roman" w:hAnsi="Times New Roman"/>
                <w:color w:val="000000" w:themeColor="text1"/>
                <w:lang w:val="ro-RO"/>
              </w:rPr>
              <w:t>11</w:t>
            </w:r>
            <w:r w:rsidRPr="00007C30">
              <w:rPr>
                <w:rFonts w:ascii="Times New Roman" w:hAnsi="Times New Roman"/>
                <w:color w:val="000000" w:themeColor="text1"/>
                <w:lang w:val="ro-RO"/>
              </w:rPr>
              <w:t>.</w:t>
            </w:r>
            <w:r w:rsidR="00007C30" w:rsidRPr="00007C30">
              <w:rPr>
                <w:rFonts w:ascii="Times New Roman" w:hAnsi="Times New Roman"/>
                <w:color w:val="000000" w:themeColor="text1"/>
                <w:lang w:val="ro-RO"/>
              </w:rPr>
              <w:t>10</w:t>
            </w:r>
            <w:r w:rsidRPr="00007C30">
              <w:rPr>
                <w:rFonts w:ascii="Times New Roman" w:hAnsi="Times New Roman"/>
                <w:color w:val="000000" w:themeColor="text1"/>
                <w:lang w:val="ro-RO"/>
              </w:rPr>
              <w:t>.202</w:t>
            </w:r>
            <w:r w:rsidR="00007C30" w:rsidRPr="00007C30">
              <w:rPr>
                <w:rFonts w:ascii="Times New Roman" w:hAnsi="Times New Roman"/>
                <w:color w:val="000000" w:themeColor="text1"/>
                <w:lang w:val="ro-RO"/>
              </w:rPr>
              <w:t>2</w:t>
            </w:r>
            <w:r w:rsidR="00B21C5E" w:rsidRPr="00007C30">
              <w:rPr>
                <w:rFonts w:ascii="Times New Roman" w:hAnsi="Times New Roman"/>
                <w:color w:val="000000" w:themeColor="text1"/>
                <w:lang w:val="ro-RO"/>
              </w:rPr>
              <w:t>.</w:t>
            </w:r>
          </w:p>
          <w:p w:rsidR="0015210E" w:rsidRPr="00767D2B" w:rsidRDefault="000166FC" w:rsidP="00767D2B">
            <w:pPr>
              <w:pStyle w:val="Frspaiere"/>
              <w:widowControl/>
              <w:numPr>
                <w:ilvl w:val="0"/>
                <w:numId w:val="1"/>
              </w:numPr>
              <w:spacing w:line="16" w:lineRule="atLeast"/>
              <w:rPr>
                <w:rFonts w:ascii="Times New Roman" w:hAnsi="Times New Roman"/>
                <w:color w:val="000000" w:themeColor="text1"/>
                <w:lang w:val="ro-RO"/>
              </w:rPr>
            </w:pPr>
            <w:r w:rsidRPr="00767D2B">
              <w:rPr>
                <w:rFonts w:ascii="Times New Roman" w:hAnsi="Times New Roman"/>
                <w:color w:val="auto"/>
                <w:lang w:val="ro-RO"/>
              </w:rPr>
              <w:t xml:space="preserve">Proces-verbal </w:t>
            </w:r>
            <w:r w:rsidRPr="00007C30">
              <w:rPr>
                <w:rFonts w:ascii="Times New Roman" w:hAnsi="Times New Roman"/>
                <w:color w:val="000000" w:themeColor="text1"/>
                <w:lang w:val="ro-RO"/>
              </w:rPr>
              <w:t xml:space="preserve">din </w:t>
            </w:r>
            <w:r w:rsidR="001900E7" w:rsidRPr="00007C30">
              <w:rPr>
                <w:rFonts w:ascii="Times New Roman" w:hAnsi="Times New Roman"/>
                <w:color w:val="000000" w:themeColor="text1"/>
                <w:lang w:val="ro-RO"/>
              </w:rPr>
              <w:t>16.</w:t>
            </w:r>
            <w:r w:rsidR="001900E7" w:rsidRPr="00767D2B">
              <w:rPr>
                <w:rFonts w:ascii="Times New Roman" w:hAnsi="Times New Roman"/>
                <w:color w:val="000000" w:themeColor="text1"/>
                <w:lang w:val="ro-RO"/>
              </w:rPr>
              <w:t>03.2022</w:t>
            </w:r>
            <w:r w:rsidRPr="00767D2B">
              <w:rPr>
                <w:rFonts w:ascii="Times New Roman" w:hAnsi="Times New Roman"/>
                <w:color w:val="000000" w:themeColor="text1"/>
                <w:lang w:val="ro-RO"/>
              </w:rPr>
              <w:t xml:space="preserve"> de recoltare a probelor de apă</w:t>
            </w:r>
            <w:r w:rsidR="00B21C5E">
              <w:rPr>
                <w:rFonts w:ascii="Times New Roman" w:hAnsi="Times New Roman"/>
                <w:color w:val="000000" w:themeColor="text1"/>
                <w:lang w:val="ro-RO"/>
              </w:rPr>
              <w:t>.</w:t>
            </w:r>
          </w:p>
          <w:p w:rsidR="00001D0A" w:rsidRPr="00767D2B" w:rsidRDefault="000166FC" w:rsidP="00767D2B">
            <w:pPr>
              <w:pStyle w:val="Frspaiere"/>
              <w:widowControl/>
              <w:numPr>
                <w:ilvl w:val="0"/>
                <w:numId w:val="1"/>
              </w:numPr>
              <w:spacing w:line="16" w:lineRule="atLeast"/>
              <w:rPr>
                <w:rFonts w:ascii="Times New Roman" w:hAnsi="Times New Roman"/>
                <w:color w:val="auto"/>
                <w:lang w:val="ro-RO"/>
              </w:rPr>
            </w:pPr>
            <w:r w:rsidRPr="00767D2B">
              <w:rPr>
                <w:rFonts w:ascii="Times New Roman" w:hAnsi="Times New Roman"/>
                <w:color w:val="auto"/>
                <w:lang w:val="ro-RO"/>
              </w:rPr>
              <w:t xml:space="preserve">Certificat de înregistrare </w:t>
            </w:r>
            <w:r w:rsidR="00001D0A" w:rsidRPr="00767D2B">
              <w:rPr>
                <w:rFonts w:ascii="Times New Roman" w:hAnsi="Times New Roman"/>
                <w:color w:val="auto"/>
                <w:lang w:val="ro-RO"/>
              </w:rPr>
              <w:t>de Stat /avizare sanitară al produsului biodistructiv nr. 00303 din 09.07.2018</w:t>
            </w:r>
            <w:r w:rsidR="003C0074" w:rsidRPr="00767D2B">
              <w:rPr>
                <w:rFonts w:ascii="Times New Roman" w:hAnsi="Times New Roman"/>
                <w:color w:val="auto"/>
                <w:lang w:val="ro-RO"/>
              </w:rPr>
              <w:t xml:space="preserve"> </w:t>
            </w:r>
            <w:r w:rsidR="00001D0A" w:rsidRPr="00767D2B">
              <w:rPr>
                <w:rFonts w:ascii="Times New Roman" w:hAnsi="Times New Roman"/>
                <w:color w:val="auto"/>
                <w:lang w:val="ro-RO"/>
              </w:rPr>
              <w:t>(valabil 09.07.2023)</w:t>
            </w:r>
            <w:r w:rsidR="00B21C5E">
              <w:rPr>
                <w:rFonts w:ascii="Times New Roman" w:hAnsi="Times New Roman"/>
                <w:color w:val="auto"/>
                <w:lang w:val="ro-RO"/>
              </w:rPr>
              <w:t>.</w:t>
            </w:r>
          </w:p>
          <w:p w:rsidR="00001D0A" w:rsidRPr="00767D2B" w:rsidRDefault="00001D0A" w:rsidP="00767D2B">
            <w:pPr>
              <w:pStyle w:val="Frspaiere"/>
              <w:widowControl/>
              <w:numPr>
                <w:ilvl w:val="0"/>
                <w:numId w:val="1"/>
              </w:numPr>
              <w:spacing w:line="16" w:lineRule="atLeast"/>
              <w:rPr>
                <w:rFonts w:ascii="Times New Roman" w:hAnsi="Times New Roman"/>
                <w:color w:val="auto"/>
                <w:lang w:val="ro-RO"/>
              </w:rPr>
            </w:pPr>
            <w:r w:rsidRPr="00767D2B">
              <w:rPr>
                <w:rFonts w:ascii="Times New Roman" w:hAnsi="Times New Roman"/>
                <w:color w:val="auto"/>
                <w:lang w:val="ro-RO"/>
              </w:rPr>
              <w:t>Meniul</w:t>
            </w:r>
            <w:r w:rsidR="00F16BA0" w:rsidRPr="00767D2B">
              <w:rPr>
                <w:rFonts w:ascii="Times New Roman" w:hAnsi="Times New Roman"/>
                <w:color w:val="auto"/>
                <w:lang w:val="ro-RO"/>
              </w:rPr>
              <w:t xml:space="preserve"> </w:t>
            </w:r>
            <w:r w:rsidRPr="00767D2B">
              <w:rPr>
                <w:rFonts w:ascii="Times New Roman" w:hAnsi="Times New Roman"/>
                <w:color w:val="auto"/>
                <w:lang w:val="ro-RO"/>
              </w:rPr>
              <w:t>- model pentru alimentarea elevilor în școlile și liceele din sectorul Rîșcani al mun. Chișinău în perioada toamnă - 202</w:t>
            </w:r>
            <w:r w:rsidR="00182CBF" w:rsidRPr="00767D2B">
              <w:rPr>
                <w:rFonts w:ascii="Times New Roman" w:hAnsi="Times New Roman"/>
                <w:color w:val="auto"/>
                <w:lang w:val="ro-RO"/>
              </w:rPr>
              <w:t>2</w:t>
            </w:r>
            <w:r w:rsidRPr="00767D2B">
              <w:rPr>
                <w:rFonts w:ascii="Times New Roman" w:hAnsi="Times New Roman"/>
                <w:color w:val="auto"/>
                <w:lang w:val="ro-RO"/>
              </w:rPr>
              <w:t>, iarnă-prim</w:t>
            </w:r>
            <w:r w:rsidR="00752656" w:rsidRPr="00767D2B">
              <w:rPr>
                <w:rFonts w:ascii="Times New Roman" w:hAnsi="Times New Roman"/>
                <w:color w:val="auto"/>
                <w:lang w:val="ro-RO"/>
              </w:rPr>
              <w:t>ăvară -202</w:t>
            </w:r>
            <w:r w:rsidR="00182CBF" w:rsidRPr="00767D2B">
              <w:rPr>
                <w:rFonts w:ascii="Times New Roman" w:hAnsi="Times New Roman"/>
                <w:color w:val="auto"/>
                <w:lang w:val="ro-RO"/>
              </w:rPr>
              <w:t>3</w:t>
            </w:r>
            <w:r w:rsidR="00B21C5E">
              <w:rPr>
                <w:rFonts w:ascii="Times New Roman" w:hAnsi="Times New Roman"/>
                <w:color w:val="auto"/>
                <w:lang w:val="ro-RO"/>
              </w:rPr>
              <w:t>.</w:t>
            </w:r>
          </w:p>
          <w:p w:rsidR="000C6569" w:rsidRPr="00767D2B" w:rsidRDefault="000C6569" w:rsidP="00767D2B">
            <w:pPr>
              <w:pStyle w:val="Frspaiere"/>
              <w:widowControl/>
              <w:numPr>
                <w:ilvl w:val="0"/>
                <w:numId w:val="1"/>
              </w:numPr>
              <w:spacing w:line="16" w:lineRule="atLeast"/>
              <w:rPr>
                <w:rFonts w:ascii="Times New Roman" w:hAnsi="Times New Roman"/>
                <w:color w:val="auto"/>
                <w:lang w:val="ro-RO"/>
              </w:rPr>
            </w:pPr>
            <w:r w:rsidRPr="00767D2B">
              <w:rPr>
                <w:rFonts w:ascii="Times New Roman" w:hAnsi="Times New Roman"/>
                <w:color w:val="auto"/>
                <w:lang w:val="ro-RO"/>
              </w:rPr>
              <w:t>Registrul de monitorizare și control</w:t>
            </w:r>
            <w:r w:rsidR="00C457B7" w:rsidRPr="00767D2B">
              <w:rPr>
                <w:rFonts w:ascii="Times New Roman" w:hAnsi="Times New Roman"/>
                <w:color w:val="auto"/>
                <w:lang w:val="ro-RO"/>
              </w:rPr>
              <w:t xml:space="preserve"> a</w:t>
            </w:r>
            <w:r w:rsidRPr="00767D2B">
              <w:rPr>
                <w:rFonts w:ascii="Times New Roman" w:hAnsi="Times New Roman"/>
                <w:color w:val="auto"/>
                <w:lang w:val="ro-RO"/>
              </w:rPr>
              <w:t xml:space="preserve"> stării sănătății elevilor</w:t>
            </w:r>
            <w:r w:rsidR="003C0074" w:rsidRPr="00767D2B">
              <w:rPr>
                <w:rFonts w:ascii="Times New Roman" w:hAnsi="Times New Roman"/>
                <w:color w:val="auto"/>
                <w:lang w:val="ro-RO"/>
              </w:rPr>
              <w:t xml:space="preserve"> și vizitatorilor</w:t>
            </w:r>
            <w:r w:rsidR="00B21C5E">
              <w:rPr>
                <w:rFonts w:ascii="Times New Roman" w:hAnsi="Times New Roman"/>
                <w:color w:val="auto"/>
                <w:lang w:val="ro-RO"/>
              </w:rPr>
              <w:t>.</w:t>
            </w:r>
          </w:p>
          <w:p w:rsidR="00767D2B" w:rsidRPr="00767D2B" w:rsidRDefault="000C6569" w:rsidP="00767D2B">
            <w:pPr>
              <w:pStyle w:val="Frspaiere"/>
              <w:widowControl/>
              <w:numPr>
                <w:ilvl w:val="0"/>
                <w:numId w:val="1"/>
              </w:numPr>
              <w:spacing w:line="16" w:lineRule="atLeast"/>
              <w:rPr>
                <w:rFonts w:ascii="Times New Roman" w:hAnsi="Times New Roman"/>
                <w:color w:val="auto"/>
                <w:lang w:val="ro-RO"/>
              </w:rPr>
            </w:pPr>
            <w:r w:rsidRPr="00767D2B">
              <w:rPr>
                <w:rFonts w:ascii="Times New Roman" w:hAnsi="Times New Roman"/>
                <w:color w:val="auto"/>
                <w:lang w:val="ro-RO"/>
              </w:rPr>
              <w:t xml:space="preserve">Registrul de monitorizare și control a stării sănătății </w:t>
            </w:r>
            <w:r w:rsidR="003C0074" w:rsidRPr="00767D2B">
              <w:rPr>
                <w:rFonts w:ascii="Times New Roman" w:hAnsi="Times New Roman"/>
                <w:color w:val="auto"/>
                <w:lang w:val="ro-RO"/>
              </w:rPr>
              <w:t>angajaților</w:t>
            </w:r>
            <w:r w:rsidR="00B21C5E">
              <w:rPr>
                <w:rFonts w:ascii="Times New Roman" w:hAnsi="Times New Roman"/>
                <w:color w:val="auto"/>
                <w:lang w:val="ro-RO"/>
              </w:rPr>
              <w:t>.</w:t>
            </w:r>
          </w:p>
          <w:p w:rsidR="00767D2B" w:rsidRPr="00767D2B" w:rsidRDefault="00767D2B" w:rsidP="00767D2B">
            <w:pPr>
              <w:pStyle w:val="Frspaiere"/>
              <w:widowControl/>
              <w:numPr>
                <w:ilvl w:val="0"/>
                <w:numId w:val="1"/>
              </w:numPr>
              <w:spacing w:line="16" w:lineRule="atLeast"/>
              <w:rPr>
                <w:rFonts w:ascii="Times New Roman" w:hAnsi="Times New Roman"/>
                <w:color w:val="auto"/>
                <w:lang w:val="ro-RO"/>
              </w:rPr>
            </w:pPr>
            <w:r w:rsidRPr="00767D2B">
              <w:rPr>
                <w:rFonts w:ascii="Times New Roman" w:eastAsia="Times New Roman" w:hAnsi="Times New Roman"/>
                <w:lang w:eastAsia="ro-RO"/>
              </w:rPr>
              <w:t>Registre de evidenţă a securităţii muncii angajaţilor.</w:t>
            </w:r>
          </w:p>
          <w:p w:rsidR="00663248" w:rsidRPr="00767D2B" w:rsidRDefault="00663248" w:rsidP="00767D2B">
            <w:pPr>
              <w:pStyle w:val="Frspaiere"/>
              <w:widowControl/>
              <w:numPr>
                <w:ilvl w:val="0"/>
                <w:numId w:val="1"/>
              </w:numPr>
              <w:spacing w:line="16" w:lineRule="atLeast"/>
              <w:rPr>
                <w:rFonts w:ascii="Times New Roman" w:hAnsi="Times New Roman"/>
                <w:color w:val="auto"/>
                <w:lang w:val="ro-RO"/>
              </w:rPr>
            </w:pPr>
            <w:r w:rsidRPr="00767D2B">
              <w:rPr>
                <w:rFonts w:ascii="Times New Roman" w:hAnsi="Times New Roman"/>
                <w:color w:val="auto"/>
                <w:lang w:val="ro-RO"/>
              </w:rPr>
              <w:t>Carnete medicale ale elevilor;</w:t>
            </w:r>
            <w:r w:rsidR="0015210E" w:rsidRPr="00767D2B">
              <w:rPr>
                <w:rFonts w:ascii="Times New Roman" w:hAnsi="Times New Roman"/>
                <w:color w:val="auto"/>
              </w:rPr>
              <w:t xml:space="preserve"> </w:t>
            </w:r>
            <w:r w:rsidRPr="00767D2B">
              <w:rPr>
                <w:rFonts w:ascii="Times New Roman" w:hAnsi="Times New Roman"/>
                <w:color w:val="auto"/>
                <w:lang w:val="ro-RO"/>
              </w:rPr>
              <w:t>Carnetele sanitare ale angajaților</w:t>
            </w:r>
            <w:r w:rsidR="00B21C5E">
              <w:rPr>
                <w:rFonts w:ascii="Times New Roman" w:hAnsi="Times New Roman"/>
                <w:color w:val="auto"/>
                <w:lang w:val="ro-RO"/>
              </w:rPr>
              <w:t>.</w:t>
            </w:r>
          </w:p>
          <w:p w:rsidR="00182CBF" w:rsidRPr="00767D2B" w:rsidRDefault="00BA3F45" w:rsidP="00767D2B">
            <w:pPr>
              <w:pStyle w:val="Frspaiere"/>
              <w:widowControl/>
              <w:numPr>
                <w:ilvl w:val="0"/>
                <w:numId w:val="1"/>
              </w:numPr>
              <w:spacing w:line="16" w:lineRule="atLeast"/>
              <w:rPr>
                <w:rFonts w:ascii="Times New Roman" w:hAnsi="Times New Roman"/>
                <w:color w:val="auto"/>
                <w:lang w:val="ro-RO"/>
              </w:rPr>
            </w:pPr>
            <w:r w:rsidRPr="00767D2B">
              <w:rPr>
                <w:rFonts w:ascii="Times New Roman" w:hAnsi="Times New Roman"/>
                <w:color w:val="auto"/>
                <w:lang w:val="ro-RO"/>
              </w:rPr>
              <w:t xml:space="preserve">Grafice de curățare </w:t>
            </w:r>
            <w:r w:rsidR="00663248" w:rsidRPr="00767D2B">
              <w:rPr>
                <w:rFonts w:ascii="Times New Roman" w:hAnsi="Times New Roman"/>
                <w:color w:val="auto"/>
                <w:lang w:val="ro-RO"/>
              </w:rPr>
              <w:t>a încăperilor</w:t>
            </w:r>
            <w:r w:rsidR="00B21C5E">
              <w:rPr>
                <w:rFonts w:ascii="Times New Roman" w:hAnsi="Times New Roman"/>
                <w:color w:val="auto"/>
                <w:lang w:val="ro-RO"/>
              </w:rPr>
              <w:t>.</w:t>
            </w:r>
          </w:p>
          <w:p w:rsidR="004A7177" w:rsidRPr="00767D2B" w:rsidRDefault="00182CBF" w:rsidP="00767D2B">
            <w:pPr>
              <w:pStyle w:val="Frspaiere"/>
              <w:widowControl/>
              <w:numPr>
                <w:ilvl w:val="0"/>
                <w:numId w:val="1"/>
              </w:numPr>
              <w:spacing w:line="16" w:lineRule="atLeast"/>
              <w:rPr>
                <w:rFonts w:ascii="Times New Roman" w:hAnsi="Times New Roman"/>
                <w:color w:val="auto"/>
                <w:lang w:val="ro-RO"/>
              </w:rPr>
            </w:pPr>
            <w:r w:rsidRPr="00767D2B">
              <w:rPr>
                <w:rFonts w:ascii="Times New Roman" w:hAnsi="Times New Roman"/>
                <w:iCs/>
              </w:rPr>
              <w:t>Raportul de autoevaluare privind gradul de pregătire a instituţiei de învăţământ pentru an</w:t>
            </w:r>
            <w:r w:rsidR="004A7177" w:rsidRPr="00767D2B">
              <w:rPr>
                <w:rFonts w:ascii="Times New Roman" w:hAnsi="Times New Roman"/>
                <w:iCs/>
              </w:rPr>
              <w:t xml:space="preserve">ul </w:t>
            </w:r>
            <w:r w:rsidRPr="00767D2B">
              <w:rPr>
                <w:rFonts w:ascii="Times New Roman" w:hAnsi="Times New Roman"/>
                <w:iCs/>
              </w:rPr>
              <w:t>de studii</w:t>
            </w:r>
            <w:r w:rsidR="004A7177" w:rsidRPr="00767D2B">
              <w:rPr>
                <w:rFonts w:ascii="Times New Roman" w:hAnsi="Times New Roman"/>
                <w:iCs/>
              </w:rPr>
              <w:t xml:space="preserve"> 2022-2023</w:t>
            </w:r>
            <w:r w:rsidRPr="00767D2B">
              <w:rPr>
                <w:rFonts w:ascii="Times New Roman" w:hAnsi="Times New Roman"/>
                <w:iCs/>
              </w:rPr>
              <w:t>.</w:t>
            </w:r>
          </w:p>
          <w:p w:rsidR="004A7177" w:rsidRPr="009431A0" w:rsidRDefault="004A7177" w:rsidP="00767D2B">
            <w:pPr>
              <w:pStyle w:val="Frspaiere"/>
              <w:widowControl/>
              <w:numPr>
                <w:ilvl w:val="0"/>
                <w:numId w:val="1"/>
              </w:numPr>
              <w:spacing w:line="16" w:lineRule="atLeast"/>
              <w:rPr>
                <w:rFonts w:ascii="Times New Roman" w:hAnsi="Times New Roman"/>
                <w:color w:val="auto"/>
                <w:sz w:val="20"/>
                <w:szCs w:val="20"/>
                <w:lang w:val="ro-RO"/>
              </w:rPr>
            </w:pPr>
            <w:r w:rsidRPr="009431A0">
              <w:rPr>
                <w:rFonts w:ascii="Times New Roman" w:eastAsia="Times New Roman" w:hAnsi="Times New Roman"/>
                <w:sz w:val="20"/>
                <w:szCs w:val="20"/>
                <w:lang w:eastAsia="ro-RO"/>
              </w:rPr>
              <w:lastRenderedPageBreak/>
              <w:t>Schema de evacuare a elevilor/ copiilor şi personalului în cazuri de situaţii excepţionale.</w:t>
            </w:r>
          </w:p>
          <w:p w:rsidR="00182CBF" w:rsidRPr="009431A0" w:rsidRDefault="00182CBF" w:rsidP="00767D2B">
            <w:pPr>
              <w:pStyle w:val="Frspaiere"/>
              <w:widowControl/>
              <w:numPr>
                <w:ilvl w:val="0"/>
                <w:numId w:val="1"/>
              </w:numPr>
              <w:spacing w:line="16" w:lineRule="atLeast"/>
              <w:rPr>
                <w:rFonts w:ascii="Times New Roman" w:hAnsi="Times New Roman"/>
                <w:color w:val="auto"/>
                <w:sz w:val="20"/>
                <w:szCs w:val="20"/>
                <w:lang w:val="ro-RO"/>
              </w:rPr>
            </w:pPr>
            <w:r w:rsidRPr="009431A0">
              <w:rPr>
                <w:rFonts w:ascii="Times New Roman" w:hAnsi="Times New Roman"/>
                <w:iCs/>
                <w:sz w:val="20"/>
                <w:szCs w:val="20"/>
              </w:rPr>
              <w:t>Statul de personal, pentru anul 2022-2023, aprobat la DGETS, septembrie 2022.</w:t>
            </w:r>
          </w:p>
          <w:p w:rsidR="00B102DC" w:rsidRPr="004A7177" w:rsidRDefault="00B102DC" w:rsidP="00767D2B">
            <w:pPr>
              <w:pStyle w:val="Frspaiere"/>
              <w:widowControl/>
              <w:numPr>
                <w:ilvl w:val="0"/>
                <w:numId w:val="1"/>
              </w:numPr>
              <w:spacing w:line="16" w:lineRule="atLeast"/>
              <w:jc w:val="both"/>
              <w:rPr>
                <w:rFonts w:ascii="Times New Roman" w:hAnsi="Times New Roman"/>
                <w:color w:val="auto"/>
                <w:lang w:val="ro-RO"/>
              </w:rPr>
            </w:pPr>
            <w:r w:rsidRPr="009431A0">
              <w:rPr>
                <w:rFonts w:ascii="Times New Roman" w:eastAsia="Times New Roman" w:hAnsi="Times New Roman"/>
                <w:color w:val="auto"/>
                <w:sz w:val="20"/>
                <w:szCs w:val="20"/>
              </w:rPr>
              <w:t>Instrucțiunea privind organizarea alimentației copiilor și elevilor în Liceul Teoretic „Mihail Lomonosov”</w:t>
            </w:r>
          </w:p>
        </w:tc>
      </w:tr>
      <w:tr w:rsidR="0073028B" w:rsidRPr="00FA41A8" w:rsidTr="00655AF2">
        <w:tc>
          <w:tcPr>
            <w:tcW w:w="1134" w:type="dxa"/>
          </w:tcPr>
          <w:p w:rsidR="007F3238" w:rsidRPr="00655AF2" w:rsidRDefault="007F3238" w:rsidP="00655AF2">
            <w:pPr>
              <w:pStyle w:val="Frspaiere"/>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lastRenderedPageBreak/>
              <w:t xml:space="preserve">Constatări </w:t>
            </w:r>
          </w:p>
        </w:tc>
        <w:tc>
          <w:tcPr>
            <w:tcW w:w="8676" w:type="dxa"/>
            <w:gridSpan w:val="4"/>
          </w:tcPr>
          <w:p w:rsidR="007F3238" w:rsidRPr="00750EF0" w:rsidRDefault="0070113C" w:rsidP="00FA41A8">
            <w:pPr>
              <w:pStyle w:val="NormalWeb"/>
              <w:spacing w:before="0" w:beforeAutospacing="0" w:after="0" w:afterAutospacing="0" w:line="16" w:lineRule="atLeast"/>
              <w:jc w:val="both"/>
              <w:rPr>
                <w:color w:val="FF0000"/>
                <w:sz w:val="20"/>
                <w:szCs w:val="20"/>
                <w:lang w:val="en-US"/>
              </w:rPr>
            </w:pPr>
            <w:r w:rsidRPr="00A655F6">
              <w:rPr>
                <w:sz w:val="20"/>
                <w:szCs w:val="20"/>
                <w:lang w:val="ro-RO"/>
              </w:rPr>
              <w:t xml:space="preserve">Administraţia </w:t>
            </w:r>
            <w:r w:rsidR="00B0046C" w:rsidRPr="00A655F6">
              <w:rPr>
                <w:sz w:val="20"/>
                <w:szCs w:val="20"/>
                <w:lang w:val="ro-RO"/>
              </w:rPr>
              <w:t>liceului</w:t>
            </w:r>
            <w:r w:rsidR="00F828A3" w:rsidRPr="00A655F6">
              <w:rPr>
                <w:sz w:val="20"/>
                <w:szCs w:val="20"/>
                <w:lang w:val="ro-RO"/>
              </w:rPr>
              <w:t xml:space="preserve"> deţine </w:t>
            </w:r>
            <w:r w:rsidRPr="00A655F6">
              <w:rPr>
                <w:sz w:val="20"/>
                <w:szCs w:val="20"/>
                <w:lang w:val="ro-RO"/>
              </w:rPr>
              <w:t xml:space="preserve"> </w:t>
            </w:r>
            <w:r w:rsidR="00B0046C" w:rsidRPr="00A655F6">
              <w:rPr>
                <w:sz w:val="20"/>
                <w:szCs w:val="20"/>
                <w:lang w:val="ro-RO"/>
              </w:rPr>
              <w:t xml:space="preserve">în ordine toată </w:t>
            </w:r>
            <w:r w:rsidRPr="00A655F6">
              <w:rPr>
                <w:sz w:val="20"/>
                <w:szCs w:val="20"/>
                <w:lang w:val="ro-RO"/>
              </w:rPr>
              <w:t>documentaţia tehnică, sanitaro-igienică şi medicală</w:t>
            </w:r>
            <w:r w:rsidR="00EC69BF" w:rsidRPr="00A655F6">
              <w:rPr>
                <w:sz w:val="20"/>
                <w:szCs w:val="20"/>
                <w:lang w:val="ro-RO"/>
              </w:rPr>
              <w:t xml:space="preserve"> obligatorie</w:t>
            </w:r>
            <w:r w:rsidRPr="00A655F6">
              <w:rPr>
                <w:sz w:val="20"/>
                <w:szCs w:val="20"/>
                <w:lang w:val="ro-RO"/>
              </w:rPr>
              <w:t xml:space="preserve">, care </w:t>
            </w:r>
            <w:r w:rsidR="00FF4F39" w:rsidRPr="00A655F6">
              <w:rPr>
                <w:sz w:val="20"/>
                <w:szCs w:val="20"/>
                <w:lang w:val="ro-RO"/>
              </w:rPr>
              <w:t xml:space="preserve">confirmă faptul că instituția </w:t>
            </w:r>
            <w:r w:rsidRPr="00A655F6">
              <w:rPr>
                <w:sz w:val="20"/>
                <w:szCs w:val="20"/>
                <w:lang w:val="ro-RO"/>
              </w:rPr>
              <w:t xml:space="preserve"> </w:t>
            </w:r>
            <w:r w:rsidR="00FF4F39" w:rsidRPr="00A655F6">
              <w:rPr>
                <w:sz w:val="20"/>
                <w:szCs w:val="20"/>
                <w:lang w:val="ro-RO"/>
              </w:rPr>
              <w:t xml:space="preserve">este pregătită </w:t>
            </w:r>
            <w:r w:rsidRPr="00A655F6">
              <w:rPr>
                <w:sz w:val="20"/>
                <w:szCs w:val="20"/>
                <w:lang w:val="ro-RO"/>
              </w:rPr>
              <w:t>pentru desfăşurarea procesului educaţional</w:t>
            </w:r>
            <w:r w:rsidR="00F828A3" w:rsidRPr="00A655F6">
              <w:rPr>
                <w:sz w:val="20"/>
                <w:szCs w:val="20"/>
                <w:lang w:val="ro-RO"/>
              </w:rPr>
              <w:t>.</w:t>
            </w:r>
            <w:r w:rsidR="00B867E2" w:rsidRPr="00A655F6">
              <w:rPr>
                <w:sz w:val="20"/>
                <w:szCs w:val="20"/>
                <w:lang w:val="ro-RO"/>
              </w:rPr>
              <w:t xml:space="preserve"> Securitatea copiilor este asigurată pe tot parcursul aflării lor în instituție. </w:t>
            </w:r>
            <w:r w:rsidR="00F828A3" w:rsidRPr="00A655F6">
              <w:rPr>
                <w:sz w:val="20"/>
                <w:szCs w:val="20"/>
                <w:lang w:val="ro-RO"/>
              </w:rPr>
              <w:t xml:space="preserve">Instituția </w:t>
            </w:r>
            <w:r w:rsidR="00EC69BF" w:rsidRPr="00A655F6">
              <w:rPr>
                <w:sz w:val="20"/>
                <w:szCs w:val="20"/>
                <w:lang w:val="ro-RO"/>
              </w:rPr>
              <w:t>este asigurată cu</w:t>
            </w:r>
            <w:r w:rsidR="00F828A3" w:rsidRPr="00A655F6">
              <w:rPr>
                <w:sz w:val="20"/>
                <w:szCs w:val="20"/>
                <w:lang w:val="ro-RO"/>
              </w:rPr>
              <w:t xml:space="preserve"> personal  </w:t>
            </w:r>
            <w:r w:rsidR="00EC69BF" w:rsidRPr="00A655F6">
              <w:rPr>
                <w:sz w:val="20"/>
                <w:szCs w:val="20"/>
                <w:lang w:val="ro-RO"/>
              </w:rPr>
              <w:t xml:space="preserve">tehnic și </w:t>
            </w:r>
            <w:r w:rsidR="00F828A3" w:rsidRPr="00A655F6">
              <w:rPr>
                <w:sz w:val="20"/>
                <w:szCs w:val="20"/>
                <w:lang w:val="ro-RO"/>
              </w:rPr>
              <w:t>medical</w:t>
            </w:r>
            <w:r w:rsidRPr="00A655F6">
              <w:rPr>
                <w:sz w:val="20"/>
                <w:szCs w:val="20"/>
                <w:lang w:val="ro-RO"/>
              </w:rPr>
              <w:t>.</w:t>
            </w:r>
            <w:r w:rsidR="00FA41A8" w:rsidRPr="00A655F6">
              <w:rPr>
                <w:sz w:val="20"/>
                <w:szCs w:val="20"/>
                <w:lang w:val="ro-RO"/>
              </w:rPr>
              <w:t xml:space="preserve"> </w:t>
            </w:r>
            <w:r w:rsidR="00FA41A8" w:rsidRPr="00750EF0">
              <w:rPr>
                <w:sz w:val="20"/>
                <w:szCs w:val="20"/>
                <w:lang w:val="en-US"/>
              </w:rPr>
              <w:t>Administrația liceului permanent monitorizează respectarea normelor sanitaro-igienice de către angajați, elevi și părinți.</w:t>
            </w:r>
          </w:p>
        </w:tc>
      </w:tr>
      <w:tr w:rsidR="007F3238" w:rsidRPr="00655AF2" w:rsidTr="00133483">
        <w:tc>
          <w:tcPr>
            <w:tcW w:w="2410" w:type="dxa"/>
            <w:gridSpan w:val="2"/>
          </w:tcPr>
          <w:p w:rsidR="007F3238" w:rsidRPr="00655AF2" w:rsidRDefault="007F3238" w:rsidP="00655AF2">
            <w:pPr>
              <w:pStyle w:val="Frspaiere"/>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Pondere și punctaj acordat</w:t>
            </w:r>
          </w:p>
        </w:tc>
        <w:tc>
          <w:tcPr>
            <w:tcW w:w="1276" w:type="dxa"/>
          </w:tcPr>
          <w:p w:rsidR="007F3238" w:rsidRPr="00A655F6" w:rsidRDefault="007F3238" w:rsidP="00655AF2">
            <w:pPr>
              <w:spacing w:line="16" w:lineRule="atLeast"/>
              <w:rPr>
                <w:rFonts w:ascii="Times New Roman" w:hAnsi="Times New Roman" w:cs="Times New Roman"/>
                <w:color w:val="auto"/>
                <w:sz w:val="20"/>
                <w:szCs w:val="20"/>
                <w:lang w:val="ro-RO"/>
              </w:rPr>
            </w:pPr>
            <w:r w:rsidRPr="00A655F6">
              <w:rPr>
                <w:rFonts w:ascii="Times New Roman" w:hAnsi="Times New Roman" w:cs="Times New Roman"/>
                <w:color w:val="auto"/>
                <w:sz w:val="20"/>
                <w:szCs w:val="20"/>
                <w:lang w:val="ro-RO"/>
              </w:rPr>
              <w:t xml:space="preserve">Pondere: </w:t>
            </w:r>
            <w:r w:rsidR="0070113C" w:rsidRPr="00A655F6">
              <w:rPr>
                <w:rFonts w:ascii="Times New Roman" w:hAnsi="Times New Roman" w:cs="Times New Roman"/>
                <w:color w:val="auto"/>
                <w:sz w:val="20"/>
                <w:szCs w:val="20"/>
                <w:lang w:val="ro-RO"/>
              </w:rPr>
              <w:t>1</w:t>
            </w:r>
          </w:p>
        </w:tc>
        <w:tc>
          <w:tcPr>
            <w:tcW w:w="3969" w:type="dxa"/>
          </w:tcPr>
          <w:p w:rsidR="007F3238" w:rsidRPr="00A655F6" w:rsidRDefault="00F96B99" w:rsidP="00655AF2">
            <w:pPr>
              <w:spacing w:line="16" w:lineRule="atLeast"/>
              <w:rPr>
                <w:rFonts w:ascii="Times New Roman" w:hAnsi="Times New Roman" w:cs="Times New Roman"/>
                <w:color w:val="auto"/>
                <w:sz w:val="20"/>
                <w:szCs w:val="20"/>
                <w:lang w:val="ro-RO"/>
              </w:rPr>
            </w:pPr>
            <w:r w:rsidRPr="00A655F6">
              <w:rPr>
                <w:rFonts w:ascii="Times New Roman" w:hAnsi="Times New Roman" w:cs="Times New Roman"/>
                <w:color w:val="auto"/>
                <w:sz w:val="20"/>
                <w:szCs w:val="20"/>
              </w:rPr>
              <w:t>Autoevaluare conform criteriilor</w:t>
            </w:r>
            <w:r w:rsidRPr="00A655F6">
              <w:rPr>
                <w:rFonts w:ascii="Times New Roman" w:hAnsi="Times New Roman" w:cs="Times New Roman"/>
                <w:color w:val="auto"/>
                <w:sz w:val="20"/>
                <w:szCs w:val="20"/>
                <w:lang w:val="ro-RO"/>
              </w:rPr>
              <w:t xml:space="preserve">: </w:t>
            </w:r>
            <w:r w:rsidR="0015210E" w:rsidRPr="00A655F6">
              <w:rPr>
                <w:rFonts w:ascii="Times New Roman" w:hAnsi="Times New Roman" w:cs="Times New Roman"/>
                <w:color w:val="auto"/>
                <w:sz w:val="20"/>
                <w:szCs w:val="20"/>
                <w:lang w:val="ro-RO"/>
              </w:rPr>
              <w:t>0,</w:t>
            </w:r>
            <w:r w:rsidR="005B1912" w:rsidRPr="00A655F6">
              <w:rPr>
                <w:rFonts w:ascii="Times New Roman" w:hAnsi="Times New Roman" w:cs="Times New Roman"/>
                <w:color w:val="auto"/>
                <w:sz w:val="20"/>
                <w:szCs w:val="20"/>
                <w:lang w:val="ro-RO"/>
              </w:rPr>
              <w:t>75</w:t>
            </w:r>
            <w:r w:rsidR="0070113C" w:rsidRPr="00A655F6">
              <w:rPr>
                <w:rFonts w:ascii="Times New Roman" w:hAnsi="Times New Roman" w:cs="Times New Roman"/>
                <w:color w:val="auto"/>
                <w:sz w:val="20"/>
                <w:szCs w:val="20"/>
                <w:lang w:val="ro-RO"/>
              </w:rPr>
              <w:t xml:space="preserve"> </w:t>
            </w:r>
            <w:r w:rsidR="00136BD2" w:rsidRPr="00A655F6">
              <w:rPr>
                <w:rFonts w:ascii="Times New Roman" w:hAnsi="Times New Roman" w:cs="Times New Roman"/>
                <w:color w:val="auto"/>
                <w:sz w:val="20"/>
                <w:szCs w:val="20"/>
                <w:lang w:val="ro-RO"/>
              </w:rPr>
              <w:t>puncte</w:t>
            </w:r>
          </w:p>
        </w:tc>
        <w:tc>
          <w:tcPr>
            <w:tcW w:w="2155" w:type="dxa"/>
          </w:tcPr>
          <w:p w:rsidR="0070113C" w:rsidRPr="00A655F6" w:rsidRDefault="000E1A5C" w:rsidP="00F96B99">
            <w:pPr>
              <w:spacing w:line="16" w:lineRule="atLeast"/>
              <w:rPr>
                <w:rFonts w:ascii="Times New Roman" w:hAnsi="Times New Roman" w:cs="Times New Roman"/>
                <w:color w:val="auto"/>
                <w:sz w:val="20"/>
                <w:szCs w:val="20"/>
                <w:lang w:val="ro-RO"/>
              </w:rPr>
            </w:pPr>
            <w:r w:rsidRPr="00A655F6">
              <w:rPr>
                <w:rFonts w:ascii="Times New Roman" w:hAnsi="Times New Roman" w:cs="Times New Roman"/>
                <w:color w:val="auto"/>
                <w:sz w:val="20"/>
                <w:szCs w:val="20"/>
                <w:lang w:val="ro-RO"/>
              </w:rPr>
              <w:t xml:space="preserve">Punctaj acordat: </w:t>
            </w:r>
            <w:r w:rsidR="008C20F8" w:rsidRPr="00A655F6">
              <w:rPr>
                <w:rFonts w:ascii="Times New Roman" w:hAnsi="Times New Roman" w:cs="Times New Roman"/>
                <w:color w:val="auto"/>
                <w:sz w:val="20"/>
                <w:szCs w:val="20"/>
                <w:lang w:val="ro-RO"/>
              </w:rPr>
              <w:t>0,75</w:t>
            </w:r>
          </w:p>
        </w:tc>
      </w:tr>
    </w:tbl>
    <w:p w:rsidR="002D1256" w:rsidRDefault="002D1256" w:rsidP="00655AF2">
      <w:pPr>
        <w:pStyle w:val="Frspaiere"/>
        <w:spacing w:line="16" w:lineRule="atLeast"/>
        <w:jc w:val="both"/>
        <w:rPr>
          <w:rFonts w:ascii="Times New Roman" w:hAnsi="Times New Roman"/>
          <w:color w:val="FF0000"/>
          <w:sz w:val="20"/>
          <w:szCs w:val="20"/>
          <w:lang w:val="ro-RO"/>
        </w:rPr>
      </w:pPr>
    </w:p>
    <w:p w:rsidR="00770C35" w:rsidRPr="00655AF2" w:rsidRDefault="00770C35" w:rsidP="00655AF2">
      <w:pPr>
        <w:pStyle w:val="Frspaiere"/>
        <w:spacing w:line="16" w:lineRule="atLeast"/>
        <w:jc w:val="both"/>
        <w:rPr>
          <w:rFonts w:ascii="Times New Roman" w:hAnsi="Times New Roman"/>
          <w:color w:val="FF0000"/>
          <w:sz w:val="20"/>
          <w:szCs w:val="20"/>
          <w:lang w:val="ro-RO"/>
        </w:rPr>
      </w:pPr>
    </w:p>
    <w:p w:rsidR="007F3238" w:rsidRPr="00655AF2" w:rsidRDefault="007F3238" w:rsidP="00655AF2">
      <w:pPr>
        <w:pStyle w:val="Frspaiere"/>
        <w:spacing w:line="16" w:lineRule="atLeast"/>
        <w:jc w:val="both"/>
        <w:rPr>
          <w:rFonts w:ascii="Times New Roman" w:hAnsi="Times New Roman"/>
          <w:b/>
          <w:color w:val="000000" w:themeColor="text1"/>
          <w:sz w:val="20"/>
          <w:szCs w:val="20"/>
          <w:lang w:val="ro-RO"/>
        </w:rPr>
      </w:pPr>
      <w:r w:rsidRPr="00655AF2">
        <w:rPr>
          <w:rFonts w:ascii="Times New Roman" w:hAnsi="Times New Roman"/>
          <w:b/>
          <w:color w:val="000000" w:themeColor="text1"/>
          <w:sz w:val="20"/>
          <w:szCs w:val="20"/>
          <w:lang w:val="ro-RO"/>
        </w:rPr>
        <w:t xml:space="preserve">Indicator 1.1.2 </w:t>
      </w:r>
      <w:r w:rsidRPr="00DF5AC2">
        <w:rPr>
          <w:rFonts w:ascii="Times New Roman" w:hAnsi="Times New Roman"/>
          <w:color w:val="000000" w:themeColor="text1"/>
          <w:sz w:val="20"/>
          <w:szCs w:val="20"/>
          <w:lang w:val="ro-RO"/>
        </w:rPr>
        <w:t>Asigurarea pazei și securității instituției și a tuturor elevilor/ copiilor pe toată durata programului educativ</w:t>
      </w:r>
      <w:r w:rsidR="00EF6D27">
        <w:rPr>
          <w:rFonts w:ascii="Times New Roman" w:hAnsi="Times New Roman"/>
          <w:color w:val="000000" w:themeColor="text1"/>
          <w:sz w:val="20"/>
          <w:szCs w:val="20"/>
          <w:lang w:val="ro-RO"/>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155"/>
      </w:tblGrid>
      <w:tr w:rsidR="0073028B" w:rsidRPr="00655AF2" w:rsidTr="00DA6B39">
        <w:trPr>
          <w:trHeight w:val="4152"/>
        </w:trPr>
        <w:tc>
          <w:tcPr>
            <w:tcW w:w="1134" w:type="dxa"/>
          </w:tcPr>
          <w:p w:rsidR="007F3238" w:rsidRPr="00655AF2" w:rsidRDefault="007F3238" w:rsidP="00655AF2">
            <w:pPr>
              <w:pStyle w:val="Frspaiere"/>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4"/>
          </w:tcPr>
          <w:p w:rsidR="00EF2E7A" w:rsidRPr="00CF0E4E" w:rsidRDefault="00C452E8" w:rsidP="003B0231">
            <w:pPr>
              <w:pStyle w:val="Frspaiere"/>
              <w:widowControl/>
              <w:numPr>
                <w:ilvl w:val="0"/>
                <w:numId w:val="4"/>
              </w:numPr>
              <w:spacing w:line="16" w:lineRule="atLeast"/>
              <w:jc w:val="both"/>
              <w:rPr>
                <w:rFonts w:ascii="Times New Roman" w:hAnsi="Times New Roman"/>
                <w:color w:val="000000" w:themeColor="text1"/>
                <w:sz w:val="20"/>
                <w:szCs w:val="20"/>
                <w:lang w:val="ro-RO"/>
              </w:rPr>
            </w:pPr>
            <w:r w:rsidRPr="00B21C5E">
              <w:rPr>
                <w:rFonts w:ascii="Times New Roman" w:hAnsi="Times New Roman"/>
                <w:color w:val="auto"/>
                <w:sz w:val="20"/>
                <w:szCs w:val="20"/>
                <w:lang w:val="ro-RO"/>
              </w:rPr>
              <w:t>Contracte individuale de muncă de angajare a paznicilor nr</w:t>
            </w:r>
            <w:r w:rsidRPr="00CF0E4E">
              <w:rPr>
                <w:rFonts w:ascii="Times New Roman" w:hAnsi="Times New Roman"/>
                <w:color w:val="000000" w:themeColor="text1"/>
                <w:sz w:val="20"/>
                <w:szCs w:val="20"/>
                <w:lang w:val="ro-RO"/>
              </w:rPr>
              <w:t xml:space="preserve">. </w:t>
            </w:r>
            <w:r w:rsidR="00EF2E7A" w:rsidRPr="00CF0E4E">
              <w:rPr>
                <w:rFonts w:ascii="Times New Roman" w:hAnsi="Times New Roman"/>
                <w:color w:val="000000" w:themeColor="text1"/>
                <w:sz w:val="20"/>
                <w:szCs w:val="20"/>
                <w:lang w:val="ro-RO"/>
              </w:rPr>
              <w:t>12/16</w:t>
            </w:r>
            <w:r w:rsidRPr="00CF0E4E">
              <w:rPr>
                <w:rFonts w:ascii="Times New Roman" w:hAnsi="Times New Roman"/>
                <w:color w:val="000000" w:themeColor="text1"/>
                <w:sz w:val="20"/>
                <w:szCs w:val="20"/>
                <w:lang w:val="ro-RO"/>
              </w:rPr>
              <w:t xml:space="preserve"> din 0</w:t>
            </w:r>
            <w:r w:rsidR="00EF2E7A" w:rsidRPr="00CF0E4E">
              <w:rPr>
                <w:rFonts w:ascii="Times New Roman" w:hAnsi="Times New Roman"/>
                <w:color w:val="000000" w:themeColor="text1"/>
                <w:sz w:val="20"/>
                <w:szCs w:val="20"/>
                <w:lang w:val="ro-RO"/>
              </w:rPr>
              <w:t>7</w:t>
            </w:r>
            <w:r w:rsidRPr="00CF0E4E">
              <w:rPr>
                <w:rFonts w:ascii="Times New Roman" w:hAnsi="Times New Roman"/>
                <w:color w:val="000000" w:themeColor="text1"/>
                <w:sz w:val="20"/>
                <w:szCs w:val="20"/>
                <w:lang w:val="ro-RO"/>
              </w:rPr>
              <w:t>.0</w:t>
            </w:r>
            <w:r w:rsidR="00EF2E7A" w:rsidRPr="00CF0E4E">
              <w:rPr>
                <w:rFonts w:ascii="Times New Roman" w:hAnsi="Times New Roman"/>
                <w:color w:val="000000" w:themeColor="text1"/>
                <w:sz w:val="20"/>
                <w:szCs w:val="20"/>
                <w:lang w:val="ro-RO"/>
              </w:rPr>
              <w:t>9</w:t>
            </w:r>
            <w:r w:rsidRPr="00CF0E4E">
              <w:rPr>
                <w:rFonts w:ascii="Times New Roman" w:hAnsi="Times New Roman"/>
                <w:color w:val="000000" w:themeColor="text1"/>
                <w:sz w:val="20"/>
                <w:szCs w:val="20"/>
                <w:lang w:val="ro-RO"/>
              </w:rPr>
              <w:t>.201</w:t>
            </w:r>
            <w:r w:rsidR="00EF2E7A" w:rsidRPr="00CF0E4E">
              <w:rPr>
                <w:rFonts w:ascii="Times New Roman" w:hAnsi="Times New Roman"/>
                <w:color w:val="000000" w:themeColor="text1"/>
                <w:sz w:val="20"/>
                <w:szCs w:val="20"/>
                <w:lang w:val="ro-RO"/>
              </w:rPr>
              <w:t>6, nr. 03/18</w:t>
            </w:r>
            <w:r w:rsidR="0015210E" w:rsidRPr="00CF0E4E">
              <w:rPr>
                <w:rFonts w:ascii="Times New Roman" w:hAnsi="Times New Roman"/>
                <w:color w:val="000000" w:themeColor="text1"/>
                <w:sz w:val="20"/>
                <w:szCs w:val="20"/>
              </w:rPr>
              <w:t xml:space="preserve"> </w:t>
            </w:r>
            <w:r w:rsidR="00EF2E7A" w:rsidRPr="00CF0E4E">
              <w:rPr>
                <w:rFonts w:ascii="Times New Roman" w:hAnsi="Times New Roman"/>
                <w:color w:val="000000" w:themeColor="text1"/>
                <w:sz w:val="20"/>
                <w:szCs w:val="20"/>
                <w:lang w:val="ro-RO"/>
              </w:rPr>
              <w:t>din 09.02.2018</w:t>
            </w:r>
            <w:r w:rsidR="00565CC6" w:rsidRPr="00CF0E4E">
              <w:rPr>
                <w:rFonts w:ascii="Times New Roman" w:hAnsi="Times New Roman"/>
                <w:color w:val="000000" w:themeColor="text1"/>
                <w:sz w:val="20"/>
                <w:szCs w:val="20"/>
                <w:lang w:val="ro-RO"/>
              </w:rPr>
              <w:t xml:space="preserve">, nr. 04/22 </w:t>
            </w:r>
            <w:r w:rsidR="00565CC6" w:rsidRPr="00CF0E4E">
              <w:rPr>
                <w:rFonts w:ascii="Times New Roman" w:hAnsi="Times New Roman"/>
                <w:color w:val="000000" w:themeColor="text1"/>
                <w:sz w:val="20"/>
                <w:szCs w:val="20"/>
              </w:rPr>
              <w:t>din 01.04.2022</w:t>
            </w:r>
            <w:r w:rsidR="00B21C5E" w:rsidRPr="00CF0E4E">
              <w:rPr>
                <w:rFonts w:ascii="Times New Roman" w:hAnsi="Times New Roman"/>
                <w:color w:val="000000" w:themeColor="text1"/>
                <w:sz w:val="20"/>
                <w:szCs w:val="20"/>
              </w:rPr>
              <w:t>.</w:t>
            </w:r>
          </w:p>
          <w:p w:rsidR="00355F0C" w:rsidRPr="00B21C5E" w:rsidRDefault="002227BB" w:rsidP="003B0231">
            <w:pPr>
              <w:pStyle w:val="Frspaiere"/>
              <w:widowControl/>
              <w:numPr>
                <w:ilvl w:val="0"/>
                <w:numId w:val="4"/>
              </w:numPr>
              <w:spacing w:line="16" w:lineRule="atLeast"/>
              <w:jc w:val="both"/>
              <w:rPr>
                <w:rFonts w:ascii="Times New Roman" w:hAnsi="Times New Roman"/>
                <w:color w:val="auto"/>
                <w:sz w:val="20"/>
                <w:szCs w:val="20"/>
                <w:lang w:val="ro-RO"/>
              </w:rPr>
            </w:pPr>
            <w:r w:rsidRPr="00B21C5E">
              <w:rPr>
                <w:rFonts w:ascii="Times New Roman" w:hAnsi="Times New Roman"/>
                <w:color w:val="auto"/>
                <w:sz w:val="20"/>
                <w:szCs w:val="20"/>
                <w:lang w:val="ro-RO"/>
              </w:rPr>
              <w:t>F</w:t>
            </w:r>
            <w:r w:rsidR="00EF2E7A" w:rsidRPr="00B21C5E">
              <w:rPr>
                <w:rFonts w:ascii="Times New Roman" w:hAnsi="Times New Roman"/>
                <w:color w:val="auto"/>
                <w:sz w:val="20"/>
                <w:szCs w:val="20"/>
                <w:lang w:val="ro-RO"/>
              </w:rPr>
              <w:t>ișe de post  pentru personalul de pază;</w:t>
            </w:r>
            <w:r w:rsidR="00A55026" w:rsidRPr="00B21C5E">
              <w:rPr>
                <w:rFonts w:ascii="Times New Roman" w:hAnsi="Times New Roman"/>
                <w:color w:val="auto"/>
                <w:sz w:val="20"/>
                <w:szCs w:val="20"/>
              </w:rPr>
              <w:t xml:space="preserve"> </w:t>
            </w:r>
            <w:r w:rsidR="007168CE" w:rsidRPr="00B21C5E">
              <w:rPr>
                <w:rFonts w:ascii="Times New Roman" w:hAnsi="Times New Roman"/>
                <w:color w:val="auto"/>
                <w:sz w:val="20"/>
                <w:szCs w:val="20"/>
              </w:rPr>
              <w:t>Graficul de s</w:t>
            </w:r>
            <w:r w:rsidR="00B30FA3" w:rsidRPr="00B21C5E">
              <w:rPr>
                <w:rFonts w:ascii="Times New Roman" w:hAnsi="Times New Roman"/>
                <w:color w:val="auto"/>
                <w:sz w:val="20"/>
                <w:szCs w:val="20"/>
              </w:rPr>
              <w:t>erviciu al personalului de pază</w:t>
            </w:r>
            <w:r w:rsidR="00B21C5E">
              <w:rPr>
                <w:rFonts w:ascii="Times New Roman" w:hAnsi="Times New Roman"/>
                <w:color w:val="auto"/>
                <w:sz w:val="20"/>
                <w:szCs w:val="20"/>
              </w:rPr>
              <w:t>.</w:t>
            </w:r>
            <w:r w:rsidR="007168CE" w:rsidRPr="00B21C5E">
              <w:rPr>
                <w:rFonts w:ascii="Times New Roman" w:hAnsi="Times New Roman"/>
                <w:color w:val="auto"/>
                <w:sz w:val="20"/>
                <w:szCs w:val="20"/>
              </w:rPr>
              <w:t xml:space="preserve"> </w:t>
            </w:r>
          </w:p>
          <w:p w:rsidR="00355F0C" w:rsidRPr="00B21C5E" w:rsidRDefault="00C452E8" w:rsidP="003B0231">
            <w:pPr>
              <w:pStyle w:val="Frspaiere"/>
              <w:widowControl/>
              <w:numPr>
                <w:ilvl w:val="0"/>
                <w:numId w:val="4"/>
              </w:numPr>
              <w:spacing w:line="16" w:lineRule="atLeast"/>
              <w:jc w:val="both"/>
              <w:rPr>
                <w:rFonts w:ascii="Times New Roman" w:hAnsi="Times New Roman"/>
                <w:color w:val="auto"/>
                <w:sz w:val="20"/>
                <w:szCs w:val="20"/>
                <w:lang w:val="ro-RO"/>
              </w:rPr>
            </w:pPr>
            <w:r w:rsidRPr="00B21C5E">
              <w:rPr>
                <w:rFonts w:ascii="Times New Roman" w:hAnsi="Times New Roman"/>
                <w:color w:val="auto"/>
                <w:sz w:val="20"/>
                <w:szCs w:val="20"/>
                <w:lang w:val="ro-RO"/>
              </w:rPr>
              <w:t>Plan de acțiuni în caz de situații de urgență;</w:t>
            </w:r>
            <w:r w:rsidR="00A55026" w:rsidRPr="00B21C5E">
              <w:rPr>
                <w:rFonts w:ascii="Times New Roman" w:hAnsi="Times New Roman"/>
                <w:color w:val="auto"/>
                <w:sz w:val="20"/>
                <w:szCs w:val="20"/>
              </w:rPr>
              <w:t xml:space="preserve"> </w:t>
            </w:r>
            <w:r w:rsidR="006D6836" w:rsidRPr="00B21C5E">
              <w:rPr>
                <w:rFonts w:ascii="Times New Roman" w:hAnsi="Times New Roman"/>
                <w:color w:val="auto"/>
                <w:sz w:val="20"/>
                <w:szCs w:val="20"/>
                <w:lang w:val="ro-RO"/>
              </w:rPr>
              <w:t xml:space="preserve">Registre necesare în </w:t>
            </w:r>
            <w:r w:rsidR="00B867E2" w:rsidRPr="00B21C5E">
              <w:rPr>
                <w:rFonts w:ascii="Times New Roman" w:hAnsi="Times New Roman"/>
                <w:color w:val="auto"/>
                <w:sz w:val="20"/>
                <w:szCs w:val="20"/>
                <w:lang w:val="ro-RO"/>
              </w:rPr>
              <w:t xml:space="preserve">domeniul </w:t>
            </w:r>
            <w:r w:rsidR="006D6836" w:rsidRPr="00B21C5E">
              <w:rPr>
                <w:rFonts w:ascii="Times New Roman" w:hAnsi="Times New Roman"/>
                <w:color w:val="auto"/>
                <w:sz w:val="20"/>
                <w:szCs w:val="20"/>
                <w:lang w:val="ro-RO"/>
              </w:rPr>
              <w:t>SSM</w:t>
            </w:r>
            <w:r w:rsidR="00B21C5E">
              <w:rPr>
                <w:rFonts w:ascii="Times New Roman" w:hAnsi="Times New Roman"/>
                <w:color w:val="auto"/>
                <w:sz w:val="20"/>
                <w:szCs w:val="20"/>
                <w:lang w:val="ro-RO"/>
              </w:rPr>
              <w:t>.</w:t>
            </w:r>
          </w:p>
          <w:p w:rsidR="00355F0C" w:rsidRPr="00B21C5E" w:rsidRDefault="006D6836" w:rsidP="003B0231">
            <w:pPr>
              <w:pStyle w:val="Frspaiere"/>
              <w:widowControl/>
              <w:numPr>
                <w:ilvl w:val="0"/>
                <w:numId w:val="4"/>
              </w:numPr>
              <w:spacing w:line="16" w:lineRule="atLeast"/>
              <w:jc w:val="both"/>
              <w:rPr>
                <w:rFonts w:ascii="Times New Roman" w:hAnsi="Times New Roman"/>
                <w:color w:val="auto"/>
                <w:sz w:val="20"/>
                <w:szCs w:val="20"/>
                <w:lang w:val="ro-RO"/>
              </w:rPr>
            </w:pPr>
            <w:r w:rsidRPr="00B21C5E">
              <w:rPr>
                <w:rFonts w:ascii="Times New Roman" w:hAnsi="Times New Roman"/>
                <w:color w:val="auto"/>
                <w:sz w:val="20"/>
                <w:szCs w:val="20"/>
                <w:lang w:val="ro-RO"/>
              </w:rPr>
              <w:t>Fișe de instruire individuale</w:t>
            </w:r>
            <w:r w:rsidR="00B21C5E">
              <w:rPr>
                <w:rFonts w:ascii="Times New Roman" w:hAnsi="Times New Roman"/>
                <w:color w:val="auto"/>
                <w:sz w:val="20"/>
                <w:szCs w:val="20"/>
                <w:lang w:val="ro-RO"/>
              </w:rPr>
              <w:t>.</w:t>
            </w:r>
          </w:p>
          <w:p w:rsidR="00B21C5E" w:rsidRPr="00B21C5E" w:rsidRDefault="00B21C5E" w:rsidP="003B0231">
            <w:pPr>
              <w:pStyle w:val="Frspaiere"/>
              <w:widowControl/>
              <w:numPr>
                <w:ilvl w:val="0"/>
                <w:numId w:val="4"/>
              </w:numPr>
              <w:spacing w:line="16" w:lineRule="atLeast"/>
              <w:jc w:val="both"/>
              <w:rPr>
                <w:rFonts w:ascii="Times New Roman" w:hAnsi="Times New Roman"/>
                <w:color w:val="auto"/>
                <w:sz w:val="20"/>
                <w:szCs w:val="20"/>
                <w:lang w:val="ro-RO"/>
              </w:rPr>
            </w:pPr>
            <w:r w:rsidRPr="00B21C5E">
              <w:rPr>
                <w:rFonts w:ascii="Times New Roman" w:hAnsi="Times New Roman"/>
                <w:iCs/>
                <w:sz w:val="20"/>
                <w:szCs w:val="20"/>
              </w:rPr>
              <w:t>Registrul de evidenţă al persoanelor care vizitează instituţia.</w:t>
            </w:r>
            <w:r w:rsidRPr="00B21C5E">
              <w:rPr>
                <w:rFonts w:ascii="Times New Roman" w:hAnsi="Times New Roman"/>
                <w:color w:val="auto"/>
                <w:sz w:val="20"/>
                <w:szCs w:val="20"/>
                <w:lang w:val="ro-RO"/>
              </w:rPr>
              <w:t xml:space="preserve"> </w:t>
            </w:r>
          </w:p>
          <w:p w:rsidR="00355F0C" w:rsidRPr="00B21C5E" w:rsidRDefault="006D6836" w:rsidP="003B0231">
            <w:pPr>
              <w:pStyle w:val="Frspaiere"/>
              <w:widowControl/>
              <w:numPr>
                <w:ilvl w:val="0"/>
                <w:numId w:val="4"/>
              </w:numPr>
              <w:spacing w:line="16" w:lineRule="atLeast"/>
              <w:jc w:val="both"/>
              <w:rPr>
                <w:rFonts w:ascii="Times New Roman" w:hAnsi="Times New Roman"/>
                <w:color w:val="auto"/>
                <w:sz w:val="20"/>
                <w:szCs w:val="20"/>
                <w:lang w:val="ro-RO"/>
              </w:rPr>
            </w:pPr>
            <w:r w:rsidRPr="00B21C5E">
              <w:rPr>
                <w:rFonts w:ascii="Times New Roman" w:hAnsi="Times New Roman"/>
                <w:color w:val="auto"/>
                <w:sz w:val="20"/>
                <w:szCs w:val="20"/>
                <w:lang w:val="ro-RO"/>
              </w:rPr>
              <w:t>Instruiri de evacuare a elevilor și profesorilor în caz de situații de urgență</w:t>
            </w:r>
            <w:r w:rsidR="00B21C5E">
              <w:rPr>
                <w:rFonts w:ascii="Times New Roman" w:hAnsi="Times New Roman"/>
                <w:color w:val="auto"/>
                <w:sz w:val="20"/>
                <w:szCs w:val="20"/>
                <w:lang w:val="ro-RO"/>
              </w:rPr>
              <w:t>.</w:t>
            </w:r>
          </w:p>
          <w:p w:rsidR="00355F0C" w:rsidRPr="00B21C5E" w:rsidRDefault="00355F0C" w:rsidP="003B0231">
            <w:pPr>
              <w:pStyle w:val="Frspaiere"/>
              <w:widowControl/>
              <w:numPr>
                <w:ilvl w:val="0"/>
                <w:numId w:val="4"/>
              </w:numPr>
              <w:spacing w:line="16" w:lineRule="atLeast"/>
              <w:jc w:val="both"/>
              <w:rPr>
                <w:rFonts w:ascii="Times New Roman" w:hAnsi="Times New Roman"/>
                <w:color w:val="auto"/>
                <w:sz w:val="20"/>
                <w:szCs w:val="20"/>
                <w:lang w:val="ro-RO"/>
              </w:rPr>
            </w:pPr>
            <w:r w:rsidRPr="00B21C5E">
              <w:rPr>
                <w:rFonts w:ascii="Times New Roman" w:hAnsi="Times New Roman"/>
                <w:color w:val="auto"/>
                <w:sz w:val="20"/>
                <w:szCs w:val="20"/>
                <w:lang w:val="ro-RO"/>
              </w:rPr>
              <w:t>Plan de evacuare;</w:t>
            </w:r>
            <w:r w:rsidR="00A55026" w:rsidRPr="00B21C5E">
              <w:rPr>
                <w:rFonts w:ascii="Times New Roman" w:hAnsi="Times New Roman"/>
                <w:color w:val="auto"/>
                <w:sz w:val="20"/>
                <w:szCs w:val="20"/>
              </w:rPr>
              <w:t xml:space="preserve"> </w:t>
            </w:r>
            <w:r w:rsidRPr="00B21C5E">
              <w:rPr>
                <w:rFonts w:ascii="Times New Roman" w:hAnsi="Times New Roman"/>
                <w:color w:val="auto"/>
                <w:sz w:val="20"/>
                <w:szCs w:val="20"/>
                <w:lang w:val="ro-RO"/>
              </w:rPr>
              <w:t>Panouri de afișaj cu informații relevante siguranței</w:t>
            </w:r>
            <w:r w:rsidR="00B21C5E">
              <w:rPr>
                <w:rFonts w:ascii="Times New Roman" w:hAnsi="Times New Roman"/>
                <w:color w:val="auto"/>
                <w:sz w:val="20"/>
                <w:szCs w:val="20"/>
                <w:lang w:val="ro-RO"/>
              </w:rPr>
              <w:t>.</w:t>
            </w:r>
          </w:p>
          <w:p w:rsidR="00355F0C" w:rsidRPr="00B21C5E" w:rsidRDefault="00355F0C" w:rsidP="003B0231">
            <w:pPr>
              <w:pStyle w:val="Frspaiere"/>
              <w:widowControl/>
              <w:numPr>
                <w:ilvl w:val="0"/>
                <w:numId w:val="4"/>
              </w:numPr>
              <w:spacing w:line="16" w:lineRule="atLeast"/>
              <w:jc w:val="both"/>
              <w:rPr>
                <w:rFonts w:ascii="Times New Roman" w:hAnsi="Times New Roman"/>
                <w:color w:val="auto"/>
                <w:sz w:val="20"/>
                <w:szCs w:val="20"/>
                <w:lang w:val="ro-RO"/>
              </w:rPr>
            </w:pPr>
            <w:r w:rsidRPr="00B21C5E">
              <w:rPr>
                <w:rFonts w:ascii="Times New Roman" w:hAnsi="Times New Roman"/>
                <w:color w:val="auto"/>
                <w:sz w:val="20"/>
                <w:szCs w:val="20"/>
                <w:lang w:val="ro-RO"/>
              </w:rPr>
              <w:t>Colaborarea cu Inspectoratul de poliție s</w:t>
            </w:r>
            <w:r w:rsidR="00D77FA3" w:rsidRPr="00B21C5E">
              <w:rPr>
                <w:rFonts w:ascii="Times New Roman" w:hAnsi="Times New Roman"/>
                <w:color w:val="auto"/>
                <w:sz w:val="20"/>
                <w:szCs w:val="20"/>
                <w:lang w:val="ro-RO"/>
              </w:rPr>
              <w:t>ectorul Rîșcani(instrucțiuni, se</w:t>
            </w:r>
            <w:r w:rsidRPr="00B21C5E">
              <w:rPr>
                <w:rFonts w:ascii="Times New Roman" w:hAnsi="Times New Roman"/>
                <w:color w:val="auto"/>
                <w:sz w:val="20"/>
                <w:szCs w:val="20"/>
                <w:lang w:val="ro-RO"/>
              </w:rPr>
              <w:t>minare,etc.)</w:t>
            </w:r>
            <w:r w:rsidR="00B21C5E">
              <w:rPr>
                <w:rFonts w:ascii="Times New Roman" w:hAnsi="Times New Roman"/>
                <w:color w:val="auto"/>
                <w:sz w:val="20"/>
                <w:szCs w:val="20"/>
                <w:lang w:val="ro-RO"/>
              </w:rPr>
              <w:t>.</w:t>
            </w:r>
          </w:p>
          <w:p w:rsidR="006D6836" w:rsidRPr="00B21C5E" w:rsidRDefault="006D6836" w:rsidP="003B0231">
            <w:pPr>
              <w:pStyle w:val="Listparagraf"/>
              <w:numPr>
                <w:ilvl w:val="0"/>
                <w:numId w:val="4"/>
              </w:numPr>
              <w:shd w:val="clear" w:color="auto" w:fill="FFFFFF"/>
              <w:spacing w:after="0" w:line="16" w:lineRule="atLeast"/>
              <w:jc w:val="both"/>
              <w:rPr>
                <w:rFonts w:ascii="Times New Roman" w:eastAsia="Times New Roman" w:hAnsi="Times New Roman"/>
                <w:lang w:eastAsia="ru-RU"/>
              </w:rPr>
            </w:pPr>
            <w:r w:rsidRPr="00B21C5E">
              <w:rPr>
                <w:rFonts w:ascii="Times New Roman" w:hAnsi="Times New Roman"/>
                <w:lang w:val="ro-RO"/>
              </w:rPr>
              <w:t>Registrul de evidență a instruirii tehnicii securității elevilor</w:t>
            </w:r>
            <w:r w:rsidR="00B21C5E">
              <w:rPr>
                <w:rFonts w:ascii="Times New Roman" w:hAnsi="Times New Roman"/>
                <w:lang w:val="ro-RO"/>
              </w:rPr>
              <w:t>.</w:t>
            </w:r>
          </w:p>
          <w:p w:rsidR="007168CE" w:rsidRPr="00B21C5E" w:rsidRDefault="00853DFE" w:rsidP="003B0231">
            <w:pPr>
              <w:pStyle w:val="Listparagraf"/>
              <w:numPr>
                <w:ilvl w:val="0"/>
                <w:numId w:val="4"/>
              </w:numPr>
              <w:shd w:val="clear" w:color="auto" w:fill="FFFFFF"/>
              <w:spacing w:after="0" w:line="16" w:lineRule="atLeast"/>
              <w:jc w:val="both"/>
              <w:rPr>
                <w:rFonts w:ascii="Times New Roman" w:eastAsia="Times New Roman" w:hAnsi="Times New Roman"/>
                <w:lang w:eastAsia="ru-RU"/>
              </w:rPr>
            </w:pPr>
            <w:r w:rsidRPr="00B21C5E">
              <w:rPr>
                <w:rFonts w:ascii="Times New Roman" w:hAnsi="Times New Roman"/>
                <w:lang w:val="ro-RO"/>
              </w:rPr>
              <w:t xml:space="preserve">Asigurarea pazei și securității </w:t>
            </w:r>
            <w:r w:rsidR="00B867E2" w:rsidRPr="00B21C5E">
              <w:rPr>
                <w:rFonts w:ascii="Times New Roman" w:hAnsi="Times New Roman"/>
                <w:lang w:val="ro-RO"/>
              </w:rPr>
              <w:t>instituției prin gard și poartă</w:t>
            </w:r>
            <w:r w:rsidR="00B21C5E">
              <w:rPr>
                <w:rFonts w:ascii="Times New Roman" w:hAnsi="Times New Roman"/>
                <w:lang w:val="ro-RO"/>
              </w:rPr>
              <w:t>.</w:t>
            </w:r>
          </w:p>
          <w:p w:rsidR="00FF4F39" w:rsidRPr="00B21C5E" w:rsidRDefault="00FF4F39" w:rsidP="003B0231">
            <w:pPr>
              <w:pStyle w:val="Listparagraf"/>
              <w:numPr>
                <w:ilvl w:val="0"/>
                <w:numId w:val="4"/>
              </w:numPr>
              <w:shd w:val="clear" w:color="auto" w:fill="FFFFFF"/>
              <w:spacing w:after="0" w:line="16" w:lineRule="atLeast"/>
              <w:jc w:val="both"/>
              <w:rPr>
                <w:rFonts w:ascii="Times New Roman" w:eastAsia="Times New Roman" w:hAnsi="Times New Roman"/>
                <w:lang w:eastAsia="ru-RU"/>
              </w:rPr>
            </w:pPr>
            <w:r w:rsidRPr="00B21C5E">
              <w:rPr>
                <w:rFonts w:ascii="Times New Roman" w:hAnsi="Times New Roman"/>
                <w:lang w:val="ro-RO"/>
              </w:rPr>
              <w:t xml:space="preserve">Ordinele cu privire la securitatea </w:t>
            </w:r>
            <w:r w:rsidR="00BE24E1" w:rsidRPr="00B21C5E">
              <w:rPr>
                <w:rFonts w:ascii="Times New Roman" w:hAnsi="Times New Roman"/>
                <w:lang w:val="ro-RO"/>
              </w:rPr>
              <w:t>ș</w:t>
            </w:r>
            <w:r w:rsidR="00147F2F" w:rsidRPr="00B21C5E">
              <w:rPr>
                <w:rFonts w:ascii="Times New Roman" w:hAnsi="Times New Roman"/>
                <w:lang w:val="ro-RO"/>
              </w:rPr>
              <w:t>i sănătatea în muncă nr. 84</w:t>
            </w:r>
            <w:r w:rsidR="00BA3F45" w:rsidRPr="00B21C5E">
              <w:rPr>
                <w:rFonts w:ascii="Times New Roman" w:hAnsi="Times New Roman"/>
                <w:lang w:val="ro-RO"/>
              </w:rPr>
              <w:t>-</w:t>
            </w:r>
            <w:r w:rsidR="00A8411F" w:rsidRPr="00B21C5E">
              <w:rPr>
                <w:rFonts w:ascii="Times New Roman" w:hAnsi="Times New Roman"/>
                <w:lang w:val="ro-RO"/>
              </w:rPr>
              <w:t>101</w:t>
            </w:r>
            <w:r w:rsidR="00147F2F" w:rsidRPr="00B21C5E">
              <w:rPr>
                <w:rFonts w:ascii="Times New Roman" w:hAnsi="Times New Roman"/>
                <w:lang w:val="ro-RO"/>
              </w:rPr>
              <w:t>-ab din 15.08.2022</w:t>
            </w:r>
            <w:r w:rsidR="00B21C5E">
              <w:rPr>
                <w:rFonts w:ascii="Times New Roman" w:hAnsi="Times New Roman"/>
                <w:lang w:val="ro-RO"/>
              </w:rPr>
              <w:t>.</w:t>
            </w:r>
          </w:p>
          <w:p w:rsidR="00055A69" w:rsidRPr="003B0231" w:rsidRDefault="005E09C3" w:rsidP="003B0231">
            <w:pPr>
              <w:pStyle w:val="Listparagraf"/>
              <w:numPr>
                <w:ilvl w:val="0"/>
                <w:numId w:val="4"/>
              </w:numPr>
              <w:shd w:val="clear" w:color="auto" w:fill="FFFFFF"/>
              <w:spacing w:after="0" w:line="16" w:lineRule="atLeast"/>
              <w:jc w:val="both"/>
              <w:rPr>
                <w:rFonts w:ascii="Times New Roman" w:eastAsia="Times New Roman" w:hAnsi="Times New Roman"/>
                <w:color w:val="000000" w:themeColor="text1"/>
                <w:lang w:eastAsia="ru-RU"/>
              </w:rPr>
            </w:pPr>
            <w:r w:rsidRPr="003B0231">
              <w:rPr>
                <w:rFonts w:ascii="Times New Roman" w:hAnsi="Times New Roman"/>
                <w:lang w:val="ro-RO"/>
              </w:rPr>
              <w:t>Ordin</w:t>
            </w:r>
            <w:r w:rsidR="00EF2E7A" w:rsidRPr="003B0231">
              <w:rPr>
                <w:rFonts w:ascii="Times New Roman" w:hAnsi="Times New Roman"/>
                <w:lang w:val="ro-RO"/>
              </w:rPr>
              <w:t>ele</w:t>
            </w:r>
            <w:r w:rsidRPr="003B0231">
              <w:rPr>
                <w:rFonts w:ascii="Times New Roman" w:hAnsi="Times New Roman"/>
                <w:lang w:val="ro-RO"/>
              </w:rPr>
              <w:t xml:space="preserve"> Cu privire la securitatea vieții copiilor  </w:t>
            </w:r>
            <w:r w:rsidR="00EF2E7A" w:rsidRPr="003B0231">
              <w:rPr>
                <w:rFonts w:ascii="Times New Roman" w:hAnsi="Times New Roman"/>
                <w:lang w:val="ro-RO"/>
              </w:rPr>
              <w:t xml:space="preserve">în perioada vacanțelor </w:t>
            </w:r>
            <w:r w:rsidR="003D2620" w:rsidRPr="003B0231">
              <w:rPr>
                <w:rFonts w:ascii="Times New Roman" w:hAnsi="Times New Roman"/>
                <w:lang w:val="ro-RO"/>
              </w:rPr>
              <w:t>nr. 93</w:t>
            </w:r>
            <w:r w:rsidR="00813F3B" w:rsidRPr="003B0231">
              <w:rPr>
                <w:rFonts w:ascii="Times New Roman" w:hAnsi="Times New Roman"/>
                <w:lang w:val="ro-RO"/>
              </w:rPr>
              <w:t xml:space="preserve">-ab,  </w:t>
            </w:r>
            <w:r w:rsidR="00B974CA" w:rsidRPr="003B0231">
              <w:rPr>
                <w:rFonts w:ascii="Times New Roman" w:hAnsi="Times New Roman"/>
                <w:lang w:val="ro-RO"/>
              </w:rPr>
              <w:t>nr. 152-ab din 24.10.2022</w:t>
            </w:r>
            <w:r w:rsidR="00A47B50" w:rsidRPr="003B0231">
              <w:rPr>
                <w:rFonts w:ascii="Times New Roman" w:hAnsi="Times New Roman"/>
                <w:lang w:val="ro-RO"/>
              </w:rPr>
              <w:t>,</w:t>
            </w:r>
            <w:r w:rsidR="00A1687B" w:rsidRPr="003B0231">
              <w:rPr>
                <w:rFonts w:ascii="Times New Roman" w:hAnsi="Times New Roman"/>
                <w:lang w:val="ro-RO"/>
              </w:rPr>
              <w:t xml:space="preserve"> nr. 54-ab din 05</w:t>
            </w:r>
            <w:r w:rsidR="00EF2E7A" w:rsidRPr="003B0231">
              <w:rPr>
                <w:rFonts w:ascii="Times New Roman" w:hAnsi="Times New Roman"/>
                <w:lang w:val="ro-RO"/>
              </w:rPr>
              <w:t>.04.202</w:t>
            </w:r>
            <w:r w:rsidR="00A1687B" w:rsidRPr="003B0231">
              <w:rPr>
                <w:rFonts w:ascii="Times New Roman" w:hAnsi="Times New Roman"/>
                <w:lang w:val="ro-RO"/>
              </w:rPr>
              <w:t>3</w:t>
            </w:r>
            <w:r w:rsidR="00B21C5E" w:rsidRPr="003B0231">
              <w:rPr>
                <w:rFonts w:ascii="Times New Roman" w:hAnsi="Times New Roman"/>
                <w:lang w:val="ro-RO"/>
              </w:rPr>
              <w:t>.</w:t>
            </w:r>
          </w:p>
          <w:p w:rsidR="0077388A" w:rsidRPr="003B0231" w:rsidRDefault="0077388A" w:rsidP="003B0231">
            <w:pPr>
              <w:pStyle w:val="Listparagraf"/>
              <w:numPr>
                <w:ilvl w:val="0"/>
                <w:numId w:val="4"/>
              </w:numPr>
              <w:shd w:val="clear" w:color="auto" w:fill="FFFFFF"/>
              <w:spacing w:after="0" w:line="16" w:lineRule="atLeast"/>
              <w:jc w:val="both"/>
              <w:rPr>
                <w:rFonts w:ascii="Times New Roman" w:eastAsia="Times New Roman" w:hAnsi="Times New Roman"/>
                <w:color w:val="000000" w:themeColor="text1"/>
                <w:lang w:eastAsia="ru-RU"/>
              </w:rPr>
            </w:pPr>
            <w:r w:rsidRPr="003B0231">
              <w:rPr>
                <w:rFonts w:ascii="Times New Roman" w:hAnsi="Times New Roman"/>
                <w:iCs/>
              </w:rPr>
              <w:t>Graficul de serviciu al cadrelor didactice.</w:t>
            </w:r>
          </w:p>
          <w:p w:rsidR="003B0231" w:rsidRPr="00DA6B39" w:rsidRDefault="003B0231" w:rsidP="00DA6B39">
            <w:pPr>
              <w:pStyle w:val="Listparagraf"/>
              <w:numPr>
                <w:ilvl w:val="0"/>
                <w:numId w:val="4"/>
              </w:numPr>
              <w:tabs>
                <w:tab w:val="left" w:pos="375"/>
              </w:tabs>
              <w:spacing w:after="0"/>
              <w:rPr>
                <w:rFonts w:ascii="Times New Roman" w:hAnsi="Times New Roman"/>
                <w:iCs/>
              </w:rPr>
            </w:pPr>
            <w:r w:rsidRPr="003B0231">
              <w:rPr>
                <w:rFonts w:ascii="Times New Roman" w:hAnsi="Times New Roman"/>
                <w:iCs/>
              </w:rPr>
              <w:t>Funcţionarea mecanismului de sesizare în caz de ANET: activitatea coordonatorului pentru abuz, completarea Registrului de evidenţă ANET.</w:t>
            </w:r>
          </w:p>
        </w:tc>
      </w:tr>
      <w:tr w:rsidR="0073028B" w:rsidRPr="00655AF2" w:rsidTr="00655AF2">
        <w:tc>
          <w:tcPr>
            <w:tcW w:w="1134" w:type="dxa"/>
          </w:tcPr>
          <w:p w:rsidR="007F3238" w:rsidRPr="00655AF2" w:rsidRDefault="007F3238" w:rsidP="00655AF2">
            <w:pPr>
              <w:pStyle w:val="Frspaiere"/>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Constatări </w:t>
            </w:r>
          </w:p>
        </w:tc>
        <w:tc>
          <w:tcPr>
            <w:tcW w:w="8676" w:type="dxa"/>
            <w:gridSpan w:val="4"/>
          </w:tcPr>
          <w:p w:rsidR="007F3238" w:rsidRPr="00750902" w:rsidRDefault="004853B5" w:rsidP="0015210E">
            <w:pPr>
              <w:pStyle w:val="NormalWeb"/>
              <w:spacing w:before="0" w:beforeAutospacing="0" w:after="0" w:afterAutospacing="0" w:line="16" w:lineRule="atLeast"/>
              <w:jc w:val="both"/>
              <w:rPr>
                <w:color w:val="FF0000"/>
                <w:sz w:val="20"/>
                <w:szCs w:val="20"/>
                <w:lang w:val="en-US"/>
              </w:rPr>
            </w:pPr>
            <w:r w:rsidRPr="00A655F6">
              <w:rPr>
                <w:sz w:val="20"/>
                <w:szCs w:val="20"/>
                <w:lang w:val="en-US"/>
              </w:rPr>
              <w:t>Administraț</w:t>
            </w:r>
            <w:r w:rsidR="00C32E24" w:rsidRPr="00A655F6">
              <w:rPr>
                <w:sz w:val="20"/>
                <w:szCs w:val="20"/>
                <w:lang w:val="en-US"/>
              </w:rPr>
              <w:t>ia</w:t>
            </w:r>
            <w:r w:rsidR="00C32E24" w:rsidRPr="00A655F6">
              <w:rPr>
                <w:rFonts w:eastAsia="Arial Unicode MS"/>
                <w:sz w:val="20"/>
                <w:szCs w:val="20"/>
                <w:lang w:val="en-US"/>
              </w:rPr>
              <w:t xml:space="preserve"> </w:t>
            </w:r>
            <w:r w:rsidR="00C32E24" w:rsidRPr="00A655F6">
              <w:rPr>
                <w:sz w:val="20"/>
                <w:szCs w:val="20"/>
                <w:lang w:val="en-US"/>
              </w:rPr>
              <w:t>liceului</w:t>
            </w:r>
            <w:r w:rsidR="006D6836" w:rsidRPr="00A655F6">
              <w:rPr>
                <w:sz w:val="20"/>
                <w:szCs w:val="20"/>
                <w:lang w:val="en-US"/>
              </w:rPr>
              <w:t xml:space="preserve"> </w:t>
            </w:r>
            <w:r w:rsidR="00355F0C" w:rsidRPr="00A655F6">
              <w:rPr>
                <w:sz w:val="20"/>
                <w:szCs w:val="20"/>
                <w:lang w:val="en-US"/>
              </w:rPr>
              <w:t>asigură</w:t>
            </w:r>
            <w:r w:rsidR="006D6836" w:rsidRPr="00A655F6">
              <w:rPr>
                <w:sz w:val="20"/>
                <w:szCs w:val="20"/>
                <w:lang w:val="en-US"/>
              </w:rPr>
              <w:t xml:space="preserve"> securit</w:t>
            </w:r>
            <w:r w:rsidR="00355F0C" w:rsidRPr="00A655F6">
              <w:rPr>
                <w:sz w:val="20"/>
                <w:szCs w:val="20"/>
                <w:lang w:val="en-US"/>
              </w:rPr>
              <w:t>atea</w:t>
            </w:r>
            <w:r w:rsidR="006D6836" w:rsidRPr="00A655F6">
              <w:rPr>
                <w:sz w:val="20"/>
                <w:szCs w:val="20"/>
                <w:lang w:val="en-US"/>
              </w:rPr>
              <w:t xml:space="preserve"> şi </w:t>
            </w:r>
            <w:r w:rsidR="00355F0C" w:rsidRPr="00A655F6">
              <w:rPr>
                <w:sz w:val="20"/>
                <w:szCs w:val="20"/>
                <w:lang w:val="en-US"/>
              </w:rPr>
              <w:t>protecția tuturor angajaților și elevilor pe toată durata programului școlar. Angajații liceului sistematic sunt instruiț</w:t>
            </w:r>
            <w:r w:rsidR="00C32E24" w:rsidRPr="00A655F6">
              <w:rPr>
                <w:sz w:val="20"/>
                <w:szCs w:val="20"/>
                <w:lang w:val="en-US"/>
              </w:rPr>
              <w:t>i</w:t>
            </w:r>
            <w:r w:rsidR="00355F0C" w:rsidRPr="00A655F6">
              <w:rPr>
                <w:sz w:val="20"/>
                <w:szCs w:val="20"/>
                <w:lang w:val="en-US"/>
              </w:rPr>
              <w:t xml:space="preserve"> în domeniul SSM. </w:t>
            </w:r>
            <w:r w:rsidR="00C32E24" w:rsidRPr="00A655F6">
              <w:rPr>
                <w:sz w:val="20"/>
                <w:szCs w:val="20"/>
                <w:lang w:val="en-US"/>
              </w:rPr>
              <w:t>Pentru elevii liceului se organizează diferite activități cu pri</w:t>
            </w:r>
            <w:r w:rsidR="00BA3F45" w:rsidRPr="00A655F6">
              <w:rPr>
                <w:sz w:val="20"/>
                <w:szCs w:val="20"/>
                <w:lang w:val="en-US"/>
              </w:rPr>
              <w:t>vire la securitatea sănătății în</w:t>
            </w:r>
            <w:r w:rsidR="00C32E24" w:rsidRPr="00A655F6">
              <w:rPr>
                <w:sz w:val="20"/>
                <w:szCs w:val="20"/>
                <w:lang w:val="en-US"/>
              </w:rPr>
              <w:t xml:space="preserve"> școală și în afara școlii.  </w:t>
            </w:r>
            <w:r w:rsidR="00FA41A8" w:rsidRPr="00A655F6">
              <w:rPr>
                <w:sz w:val="20"/>
                <w:szCs w:val="20"/>
                <w:lang w:val="en-US"/>
              </w:rPr>
              <w:t>Administrația liceului colaborează ci Inspevtoratul de poliție.</w:t>
            </w:r>
          </w:p>
        </w:tc>
      </w:tr>
      <w:tr w:rsidR="007F3238" w:rsidRPr="00655AF2" w:rsidTr="00133483">
        <w:trPr>
          <w:trHeight w:val="242"/>
        </w:trPr>
        <w:tc>
          <w:tcPr>
            <w:tcW w:w="2410" w:type="dxa"/>
            <w:gridSpan w:val="2"/>
          </w:tcPr>
          <w:p w:rsidR="007F3238" w:rsidRPr="00A655F6" w:rsidRDefault="007F3238" w:rsidP="00655AF2">
            <w:pPr>
              <w:pStyle w:val="Frspaiere"/>
              <w:spacing w:line="16" w:lineRule="atLeast"/>
              <w:rPr>
                <w:rFonts w:ascii="Times New Roman" w:hAnsi="Times New Roman"/>
                <w:color w:val="auto"/>
                <w:sz w:val="20"/>
                <w:szCs w:val="20"/>
                <w:lang w:val="ro-RO"/>
              </w:rPr>
            </w:pPr>
            <w:r w:rsidRPr="00A655F6">
              <w:rPr>
                <w:rFonts w:ascii="Times New Roman" w:hAnsi="Times New Roman"/>
                <w:color w:val="auto"/>
                <w:sz w:val="20"/>
                <w:szCs w:val="20"/>
                <w:lang w:val="ro-RO"/>
              </w:rPr>
              <w:t>Pondere și punctaj acordat</w:t>
            </w:r>
          </w:p>
        </w:tc>
        <w:tc>
          <w:tcPr>
            <w:tcW w:w="1418" w:type="dxa"/>
          </w:tcPr>
          <w:p w:rsidR="007F3238" w:rsidRPr="00A655F6" w:rsidRDefault="007F3238" w:rsidP="0015210E">
            <w:pPr>
              <w:spacing w:line="16" w:lineRule="atLeast"/>
              <w:rPr>
                <w:rFonts w:ascii="Times New Roman" w:hAnsi="Times New Roman" w:cs="Times New Roman"/>
                <w:color w:val="auto"/>
                <w:sz w:val="20"/>
                <w:szCs w:val="20"/>
                <w:lang w:val="ro-RO"/>
              </w:rPr>
            </w:pPr>
            <w:r w:rsidRPr="00A655F6">
              <w:rPr>
                <w:rFonts w:ascii="Times New Roman" w:hAnsi="Times New Roman" w:cs="Times New Roman"/>
                <w:color w:val="auto"/>
                <w:sz w:val="20"/>
                <w:szCs w:val="20"/>
                <w:lang w:val="ro-RO"/>
              </w:rPr>
              <w:t>Pondere:</w:t>
            </w:r>
            <w:r w:rsidR="0015210E" w:rsidRPr="00A655F6">
              <w:rPr>
                <w:rFonts w:ascii="Times New Roman" w:hAnsi="Times New Roman" w:cs="Times New Roman"/>
                <w:color w:val="auto"/>
                <w:sz w:val="20"/>
                <w:szCs w:val="20"/>
                <w:lang w:val="ru-RU"/>
              </w:rPr>
              <w:t xml:space="preserve"> </w:t>
            </w:r>
            <w:r w:rsidR="006D6836" w:rsidRPr="00A655F6">
              <w:rPr>
                <w:rFonts w:ascii="Times New Roman" w:hAnsi="Times New Roman" w:cs="Times New Roman"/>
                <w:color w:val="auto"/>
                <w:sz w:val="20"/>
                <w:szCs w:val="20"/>
                <w:lang w:val="ro-RO"/>
              </w:rPr>
              <w:t>1</w:t>
            </w:r>
          </w:p>
        </w:tc>
        <w:tc>
          <w:tcPr>
            <w:tcW w:w="3827" w:type="dxa"/>
          </w:tcPr>
          <w:p w:rsidR="007F3238" w:rsidRPr="00A655F6" w:rsidRDefault="00F96B99" w:rsidP="00655AF2">
            <w:pPr>
              <w:spacing w:line="16" w:lineRule="atLeast"/>
              <w:rPr>
                <w:rFonts w:ascii="Times New Roman" w:hAnsi="Times New Roman" w:cs="Times New Roman"/>
                <w:color w:val="auto"/>
                <w:sz w:val="20"/>
                <w:szCs w:val="20"/>
                <w:lang w:val="ro-RO"/>
              </w:rPr>
            </w:pPr>
            <w:r w:rsidRPr="00A655F6">
              <w:rPr>
                <w:rFonts w:ascii="Times New Roman" w:hAnsi="Times New Roman" w:cs="Times New Roman"/>
                <w:color w:val="auto"/>
                <w:sz w:val="20"/>
                <w:szCs w:val="20"/>
              </w:rPr>
              <w:t>Autoevaluare conform criteriilor</w:t>
            </w:r>
            <w:r w:rsidRPr="00A655F6">
              <w:rPr>
                <w:rFonts w:ascii="Times New Roman" w:hAnsi="Times New Roman" w:cs="Times New Roman"/>
                <w:color w:val="auto"/>
                <w:sz w:val="20"/>
                <w:szCs w:val="20"/>
                <w:lang w:val="ro-RO"/>
              </w:rPr>
              <w:t xml:space="preserve">: </w:t>
            </w:r>
            <w:r w:rsidR="00294E14" w:rsidRPr="00A655F6">
              <w:rPr>
                <w:rFonts w:ascii="Times New Roman" w:hAnsi="Times New Roman" w:cs="Times New Roman"/>
                <w:color w:val="auto"/>
                <w:sz w:val="20"/>
                <w:szCs w:val="20"/>
                <w:lang w:val="ro-RO"/>
              </w:rPr>
              <w:t>1</w:t>
            </w:r>
            <w:r w:rsidR="00136BD2" w:rsidRPr="00A655F6">
              <w:rPr>
                <w:rFonts w:ascii="Times New Roman" w:hAnsi="Times New Roman" w:cs="Times New Roman"/>
                <w:color w:val="auto"/>
                <w:sz w:val="20"/>
                <w:szCs w:val="20"/>
                <w:lang w:val="ro-RO"/>
              </w:rPr>
              <w:t xml:space="preserve"> </w:t>
            </w:r>
            <w:r w:rsidR="00284D98" w:rsidRPr="00A655F6">
              <w:rPr>
                <w:rFonts w:ascii="Times New Roman" w:hAnsi="Times New Roman" w:cs="Times New Roman"/>
                <w:color w:val="auto"/>
                <w:sz w:val="20"/>
                <w:szCs w:val="20"/>
                <w:lang w:val="ro-RO"/>
              </w:rPr>
              <w:t>punct</w:t>
            </w:r>
          </w:p>
        </w:tc>
        <w:tc>
          <w:tcPr>
            <w:tcW w:w="2155" w:type="dxa"/>
          </w:tcPr>
          <w:p w:rsidR="006F16F5" w:rsidRPr="00A655F6" w:rsidRDefault="007F3238" w:rsidP="00655AF2">
            <w:pPr>
              <w:spacing w:line="16" w:lineRule="atLeast"/>
              <w:rPr>
                <w:rFonts w:ascii="Times New Roman" w:hAnsi="Times New Roman" w:cs="Times New Roman"/>
                <w:color w:val="auto"/>
                <w:sz w:val="20"/>
                <w:szCs w:val="20"/>
                <w:lang w:val="ro-RO"/>
              </w:rPr>
            </w:pPr>
            <w:r w:rsidRPr="00A655F6">
              <w:rPr>
                <w:rFonts w:ascii="Times New Roman" w:hAnsi="Times New Roman" w:cs="Times New Roman"/>
                <w:color w:val="auto"/>
                <w:sz w:val="20"/>
                <w:szCs w:val="20"/>
                <w:lang w:val="ro-RO"/>
              </w:rPr>
              <w:t>Punctaj</w:t>
            </w:r>
            <w:r w:rsidR="00F96B99" w:rsidRPr="00A655F6">
              <w:rPr>
                <w:rFonts w:ascii="Times New Roman" w:hAnsi="Times New Roman" w:cs="Times New Roman"/>
                <w:color w:val="auto"/>
                <w:sz w:val="20"/>
                <w:szCs w:val="20"/>
                <w:lang w:val="ro-RO"/>
              </w:rPr>
              <w:t xml:space="preserve"> acordat</w:t>
            </w:r>
            <w:r w:rsidR="00133483" w:rsidRPr="00A655F6">
              <w:rPr>
                <w:rFonts w:ascii="Times New Roman" w:hAnsi="Times New Roman" w:cs="Times New Roman"/>
                <w:color w:val="auto"/>
                <w:sz w:val="20"/>
                <w:szCs w:val="20"/>
                <w:lang w:val="ro-RO"/>
              </w:rPr>
              <w:t xml:space="preserve">: </w:t>
            </w:r>
            <w:r w:rsidR="00294E14" w:rsidRPr="00A655F6">
              <w:rPr>
                <w:rFonts w:ascii="Times New Roman" w:hAnsi="Times New Roman" w:cs="Times New Roman"/>
                <w:color w:val="auto"/>
                <w:sz w:val="20"/>
                <w:szCs w:val="20"/>
                <w:lang w:val="ro-RO"/>
              </w:rPr>
              <w:t>1</w:t>
            </w:r>
          </w:p>
        </w:tc>
      </w:tr>
    </w:tbl>
    <w:p w:rsidR="007F3238" w:rsidRPr="00655AF2" w:rsidRDefault="007F3238" w:rsidP="00655AF2">
      <w:pPr>
        <w:pStyle w:val="Frspaiere"/>
        <w:spacing w:line="16" w:lineRule="atLeast"/>
        <w:jc w:val="both"/>
        <w:rPr>
          <w:rFonts w:ascii="Times New Roman" w:hAnsi="Times New Roman"/>
          <w:color w:val="FF0000"/>
          <w:sz w:val="20"/>
          <w:szCs w:val="20"/>
          <w:lang w:val="ro-RO"/>
        </w:rPr>
      </w:pPr>
    </w:p>
    <w:p w:rsidR="007F3238" w:rsidRPr="00DF5AC2" w:rsidRDefault="007F3238" w:rsidP="00655AF2">
      <w:pPr>
        <w:pStyle w:val="Frspaiere"/>
        <w:spacing w:line="16" w:lineRule="atLeast"/>
        <w:jc w:val="both"/>
        <w:rPr>
          <w:rFonts w:ascii="Times New Roman" w:hAnsi="Times New Roman"/>
          <w:color w:val="000000" w:themeColor="text1"/>
          <w:sz w:val="20"/>
          <w:szCs w:val="20"/>
          <w:lang w:val="ro-RO"/>
        </w:rPr>
      </w:pPr>
      <w:r w:rsidRPr="00655AF2">
        <w:rPr>
          <w:rFonts w:ascii="Times New Roman" w:hAnsi="Times New Roman"/>
          <w:b/>
          <w:color w:val="000000" w:themeColor="text1"/>
          <w:sz w:val="20"/>
          <w:szCs w:val="20"/>
          <w:lang w:val="ro-RO"/>
        </w:rPr>
        <w:t xml:space="preserve">Indicator 1.1.3. </w:t>
      </w:r>
      <w:r w:rsidRPr="00DF5AC2">
        <w:rPr>
          <w:rFonts w:ascii="Times New Roman" w:hAnsi="Times New Roman"/>
          <w:color w:val="000000" w:themeColor="text1"/>
          <w:sz w:val="20"/>
          <w:szCs w:val="20"/>
          <w:lang w:val="ro-RO"/>
        </w:rPr>
        <w:t>Elaborarea unui program/ orar al activităților echilibrat și flexibil</w:t>
      </w:r>
      <w:r w:rsidR="00EF6D27">
        <w:rPr>
          <w:rFonts w:ascii="Times New Roman" w:hAnsi="Times New Roman"/>
          <w:color w:val="000000" w:themeColor="text1"/>
          <w:sz w:val="20"/>
          <w:szCs w:val="20"/>
          <w:lang w:val="ro-RO"/>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155"/>
      </w:tblGrid>
      <w:tr w:rsidR="0073028B" w:rsidRPr="00655AF2" w:rsidTr="00655AF2">
        <w:tc>
          <w:tcPr>
            <w:tcW w:w="1134" w:type="dxa"/>
          </w:tcPr>
          <w:p w:rsidR="007F3238" w:rsidRPr="00655AF2" w:rsidRDefault="007F3238" w:rsidP="00655AF2">
            <w:pPr>
              <w:pStyle w:val="Frspaiere"/>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4"/>
          </w:tcPr>
          <w:p w:rsidR="007F3238" w:rsidRPr="00750902" w:rsidRDefault="006F16F5" w:rsidP="00FA41A8">
            <w:pPr>
              <w:pStyle w:val="Frspaiere"/>
              <w:widowControl/>
              <w:numPr>
                <w:ilvl w:val="0"/>
                <w:numId w:val="1"/>
              </w:numPr>
              <w:spacing w:line="16" w:lineRule="atLeast"/>
              <w:jc w:val="both"/>
              <w:rPr>
                <w:rFonts w:ascii="Times New Roman" w:hAnsi="Times New Roman"/>
                <w:color w:val="FF0000"/>
                <w:sz w:val="20"/>
                <w:szCs w:val="20"/>
                <w:lang w:val="ro-RO"/>
              </w:rPr>
            </w:pPr>
            <w:r w:rsidRPr="00EF394A">
              <w:rPr>
                <w:rFonts w:ascii="Times New Roman" w:hAnsi="Times New Roman"/>
                <w:color w:val="auto"/>
                <w:sz w:val="20"/>
                <w:szCs w:val="20"/>
                <w:lang w:val="ro-RO"/>
              </w:rPr>
              <w:t>Orarul lecț</w:t>
            </w:r>
            <w:r w:rsidR="001C4BAB" w:rsidRPr="00EF394A">
              <w:rPr>
                <w:rFonts w:ascii="Times New Roman" w:hAnsi="Times New Roman"/>
                <w:color w:val="auto"/>
                <w:sz w:val="20"/>
                <w:szCs w:val="20"/>
                <w:lang w:val="ro-RO"/>
              </w:rPr>
              <w:t>iilor aprobat la Consiliul de a</w:t>
            </w:r>
            <w:r w:rsidRPr="00EF394A">
              <w:rPr>
                <w:rFonts w:ascii="Times New Roman" w:hAnsi="Times New Roman"/>
                <w:color w:val="auto"/>
                <w:sz w:val="20"/>
                <w:szCs w:val="20"/>
                <w:lang w:val="ro-RO"/>
              </w:rPr>
              <w:t>dministrație, proces-verbal nr</w:t>
            </w:r>
            <w:r w:rsidRPr="00750902">
              <w:rPr>
                <w:rFonts w:ascii="Times New Roman" w:hAnsi="Times New Roman"/>
                <w:color w:val="FF0000"/>
                <w:sz w:val="20"/>
                <w:szCs w:val="20"/>
                <w:lang w:val="ro-RO"/>
              </w:rPr>
              <w:t>.</w:t>
            </w:r>
            <w:r w:rsidR="00052D95" w:rsidRPr="00750902">
              <w:rPr>
                <w:rFonts w:ascii="Times New Roman" w:hAnsi="Times New Roman"/>
                <w:color w:val="FF0000"/>
                <w:sz w:val="20"/>
                <w:szCs w:val="20"/>
                <w:lang w:val="ro-RO"/>
              </w:rPr>
              <w:t xml:space="preserve"> </w:t>
            </w:r>
            <w:r w:rsidR="00F16BA0" w:rsidRPr="00CA2CFA">
              <w:rPr>
                <w:rFonts w:ascii="Times New Roman" w:hAnsi="Times New Roman"/>
                <w:color w:val="000000" w:themeColor="text1"/>
                <w:sz w:val="20"/>
                <w:szCs w:val="20"/>
              </w:rPr>
              <w:t>1</w:t>
            </w:r>
            <w:r w:rsidR="00CA2CFA" w:rsidRPr="00CA2CFA">
              <w:rPr>
                <w:rFonts w:ascii="Times New Roman" w:hAnsi="Times New Roman"/>
                <w:color w:val="000000" w:themeColor="text1"/>
                <w:sz w:val="20"/>
                <w:szCs w:val="20"/>
              </w:rPr>
              <w:t>1</w:t>
            </w:r>
            <w:r w:rsidR="00052D95" w:rsidRPr="00CA2CFA">
              <w:rPr>
                <w:rFonts w:ascii="Times New Roman" w:hAnsi="Times New Roman"/>
                <w:color w:val="000000" w:themeColor="text1"/>
                <w:sz w:val="20"/>
                <w:szCs w:val="20"/>
                <w:lang w:val="ro-RO"/>
              </w:rPr>
              <w:t xml:space="preserve"> din 2</w:t>
            </w:r>
            <w:r w:rsidR="00F16BA0" w:rsidRPr="00CA2CFA">
              <w:rPr>
                <w:rFonts w:ascii="Times New Roman" w:hAnsi="Times New Roman"/>
                <w:color w:val="000000" w:themeColor="text1"/>
                <w:sz w:val="20"/>
                <w:szCs w:val="20"/>
              </w:rPr>
              <w:t>4</w:t>
            </w:r>
            <w:r w:rsidRPr="00CA2CFA">
              <w:rPr>
                <w:rFonts w:ascii="Times New Roman" w:hAnsi="Times New Roman"/>
                <w:color w:val="000000" w:themeColor="text1"/>
                <w:sz w:val="20"/>
                <w:szCs w:val="20"/>
                <w:lang w:val="ro-RO"/>
              </w:rPr>
              <w:t>.0</w:t>
            </w:r>
            <w:r w:rsidR="002B4926" w:rsidRPr="00CA2CFA">
              <w:rPr>
                <w:rFonts w:ascii="Times New Roman" w:hAnsi="Times New Roman"/>
                <w:color w:val="000000" w:themeColor="text1"/>
                <w:sz w:val="20"/>
                <w:szCs w:val="20"/>
                <w:lang w:val="ro-RO"/>
              </w:rPr>
              <w:t>8.202</w:t>
            </w:r>
            <w:r w:rsidR="00CA2CFA" w:rsidRPr="00CA2CFA">
              <w:rPr>
                <w:rFonts w:ascii="Times New Roman" w:hAnsi="Times New Roman"/>
                <w:color w:val="000000" w:themeColor="text1"/>
                <w:sz w:val="20"/>
                <w:szCs w:val="20"/>
                <w:lang w:val="ro-RO"/>
              </w:rPr>
              <w:t>2</w:t>
            </w:r>
            <w:r w:rsidR="00747B1E" w:rsidRPr="00CA2CFA">
              <w:rPr>
                <w:rFonts w:ascii="Times New Roman" w:hAnsi="Times New Roman"/>
                <w:color w:val="000000" w:themeColor="text1"/>
                <w:sz w:val="20"/>
                <w:szCs w:val="20"/>
                <w:lang w:val="ro-RO"/>
              </w:rPr>
              <w:t>;</w:t>
            </w:r>
            <w:r w:rsidRPr="00CA2CFA">
              <w:rPr>
                <w:rFonts w:ascii="Times New Roman" w:hAnsi="Times New Roman"/>
                <w:color w:val="000000" w:themeColor="text1"/>
                <w:sz w:val="20"/>
                <w:szCs w:val="20"/>
                <w:lang w:val="ro-RO"/>
              </w:rPr>
              <w:t xml:space="preserve"> </w:t>
            </w:r>
          </w:p>
          <w:p w:rsidR="00052D95" w:rsidRPr="00CA2CFA" w:rsidRDefault="006F16F5" w:rsidP="00FA41A8">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EF394A">
              <w:rPr>
                <w:rFonts w:ascii="Times New Roman" w:hAnsi="Times New Roman"/>
                <w:color w:val="auto"/>
                <w:sz w:val="20"/>
                <w:szCs w:val="20"/>
                <w:lang w:val="ro-RO"/>
              </w:rPr>
              <w:t xml:space="preserve">Orarul sunetelor aprobat la </w:t>
            </w:r>
            <w:r w:rsidR="00FA4190" w:rsidRPr="00EF394A">
              <w:rPr>
                <w:rFonts w:ascii="Times New Roman" w:hAnsi="Times New Roman"/>
                <w:color w:val="auto"/>
                <w:sz w:val="20"/>
                <w:szCs w:val="20"/>
                <w:lang w:val="ro-RO"/>
              </w:rPr>
              <w:t>C</w:t>
            </w:r>
            <w:r w:rsidR="001C4BAB" w:rsidRPr="00EF394A">
              <w:rPr>
                <w:rFonts w:ascii="Times New Roman" w:hAnsi="Times New Roman"/>
                <w:color w:val="auto"/>
                <w:sz w:val="20"/>
                <w:szCs w:val="20"/>
                <w:lang w:val="ro-RO"/>
              </w:rPr>
              <w:t>onsiliul de a</w:t>
            </w:r>
            <w:r w:rsidR="00E422BC" w:rsidRPr="00EF394A">
              <w:rPr>
                <w:rFonts w:ascii="Times New Roman" w:hAnsi="Times New Roman"/>
                <w:color w:val="auto"/>
                <w:sz w:val="20"/>
                <w:szCs w:val="20"/>
                <w:lang w:val="ro-RO"/>
              </w:rPr>
              <w:t xml:space="preserve">dministrație, </w:t>
            </w:r>
            <w:r w:rsidRPr="00EF394A">
              <w:rPr>
                <w:rFonts w:ascii="Times New Roman" w:hAnsi="Times New Roman"/>
                <w:color w:val="auto"/>
                <w:sz w:val="20"/>
                <w:szCs w:val="20"/>
                <w:lang w:val="ro-RO"/>
              </w:rPr>
              <w:t>proces-verbal nr.</w:t>
            </w:r>
            <w:r w:rsidR="002B4926" w:rsidRPr="00EF394A">
              <w:rPr>
                <w:rFonts w:ascii="Times New Roman" w:hAnsi="Times New Roman"/>
                <w:color w:val="auto"/>
                <w:sz w:val="20"/>
                <w:szCs w:val="20"/>
                <w:lang w:val="ro-RO"/>
              </w:rPr>
              <w:t xml:space="preserve"> </w:t>
            </w:r>
            <w:r w:rsidR="00F16BA0" w:rsidRPr="00CA2CFA">
              <w:rPr>
                <w:rFonts w:ascii="Times New Roman" w:hAnsi="Times New Roman"/>
                <w:color w:val="000000" w:themeColor="text1"/>
                <w:sz w:val="20"/>
                <w:szCs w:val="20"/>
              </w:rPr>
              <w:t>1</w:t>
            </w:r>
            <w:r w:rsidR="00CA2CFA" w:rsidRPr="00CA2CFA">
              <w:rPr>
                <w:rFonts w:ascii="Times New Roman" w:hAnsi="Times New Roman"/>
                <w:color w:val="000000" w:themeColor="text1"/>
                <w:sz w:val="20"/>
                <w:szCs w:val="20"/>
              </w:rPr>
              <w:t>1</w:t>
            </w:r>
            <w:r w:rsidR="00F16BA0" w:rsidRPr="00CA2CFA">
              <w:rPr>
                <w:rFonts w:ascii="Times New Roman" w:hAnsi="Times New Roman"/>
                <w:color w:val="000000" w:themeColor="text1"/>
                <w:sz w:val="20"/>
                <w:szCs w:val="20"/>
                <w:lang w:val="ro-RO"/>
              </w:rPr>
              <w:t xml:space="preserve"> din 2</w:t>
            </w:r>
            <w:r w:rsidR="00F16BA0" w:rsidRPr="00CA2CFA">
              <w:rPr>
                <w:rFonts w:ascii="Times New Roman" w:hAnsi="Times New Roman"/>
                <w:color w:val="000000" w:themeColor="text1"/>
                <w:sz w:val="20"/>
                <w:szCs w:val="20"/>
              </w:rPr>
              <w:t>4</w:t>
            </w:r>
            <w:r w:rsidR="00F16BA0" w:rsidRPr="00CA2CFA">
              <w:rPr>
                <w:rFonts w:ascii="Times New Roman" w:hAnsi="Times New Roman"/>
                <w:color w:val="000000" w:themeColor="text1"/>
                <w:sz w:val="20"/>
                <w:szCs w:val="20"/>
                <w:lang w:val="ro-RO"/>
              </w:rPr>
              <w:t>.08.202</w:t>
            </w:r>
            <w:r w:rsidR="00CA2CFA" w:rsidRPr="00CA2CFA">
              <w:rPr>
                <w:rFonts w:ascii="Times New Roman" w:hAnsi="Times New Roman"/>
                <w:color w:val="000000" w:themeColor="text1"/>
                <w:sz w:val="20"/>
                <w:szCs w:val="20"/>
                <w:lang w:val="ro-RO"/>
              </w:rPr>
              <w:t>2</w:t>
            </w:r>
            <w:r w:rsidR="00747B1E" w:rsidRPr="00CA2CFA">
              <w:rPr>
                <w:rFonts w:ascii="Times New Roman" w:hAnsi="Times New Roman"/>
                <w:color w:val="000000" w:themeColor="text1"/>
                <w:sz w:val="20"/>
                <w:szCs w:val="20"/>
                <w:lang w:val="ro-RO"/>
              </w:rPr>
              <w:t>;</w:t>
            </w:r>
          </w:p>
          <w:p w:rsidR="00052D95" w:rsidRPr="003B0231" w:rsidRDefault="00EF394A" w:rsidP="00FA41A8">
            <w:pPr>
              <w:pStyle w:val="Frspaiere"/>
              <w:widowControl/>
              <w:numPr>
                <w:ilvl w:val="0"/>
                <w:numId w:val="1"/>
              </w:numPr>
              <w:spacing w:line="16" w:lineRule="atLeast"/>
              <w:jc w:val="both"/>
              <w:rPr>
                <w:rFonts w:ascii="Times New Roman" w:hAnsi="Times New Roman"/>
                <w:color w:val="auto"/>
                <w:sz w:val="20"/>
                <w:szCs w:val="20"/>
                <w:lang w:val="ro-RO"/>
              </w:rPr>
            </w:pPr>
            <w:r w:rsidRPr="003B0231">
              <w:rPr>
                <w:rFonts w:ascii="Times New Roman" w:hAnsi="Times New Roman"/>
                <w:color w:val="auto"/>
                <w:sz w:val="20"/>
                <w:szCs w:val="20"/>
                <w:lang w:val="ro-RO"/>
              </w:rPr>
              <w:t>Ordinul nr. 103-ab din 28.08.2022</w:t>
            </w:r>
            <w:r w:rsidR="00052D95" w:rsidRPr="003B0231">
              <w:rPr>
                <w:rFonts w:ascii="Times New Roman" w:hAnsi="Times New Roman"/>
                <w:color w:val="auto"/>
                <w:sz w:val="20"/>
                <w:szCs w:val="20"/>
                <w:lang w:val="ro-RO"/>
              </w:rPr>
              <w:t xml:space="preserve"> Cu privire la reglementarea a</w:t>
            </w:r>
            <w:r w:rsidR="003A49CE" w:rsidRPr="003B0231">
              <w:rPr>
                <w:rFonts w:ascii="Times New Roman" w:hAnsi="Times New Roman"/>
                <w:color w:val="auto"/>
                <w:sz w:val="20"/>
                <w:szCs w:val="20"/>
                <w:lang w:val="ro-RO"/>
              </w:rPr>
              <w:t>ctivității liceului în anul 2022</w:t>
            </w:r>
            <w:r w:rsidR="005164F5" w:rsidRPr="003B0231">
              <w:rPr>
                <w:rFonts w:ascii="Times New Roman" w:hAnsi="Times New Roman"/>
                <w:color w:val="auto"/>
                <w:sz w:val="20"/>
                <w:szCs w:val="20"/>
                <w:lang w:val="ro-RO"/>
              </w:rPr>
              <w:t>-202</w:t>
            </w:r>
            <w:r w:rsidR="003A49CE" w:rsidRPr="003B0231">
              <w:rPr>
                <w:rFonts w:ascii="Times New Roman" w:hAnsi="Times New Roman"/>
                <w:color w:val="auto"/>
                <w:sz w:val="20"/>
                <w:szCs w:val="20"/>
                <w:lang w:val="ro-RO"/>
              </w:rPr>
              <w:t>3</w:t>
            </w:r>
            <w:r w:rsidR="00747B1E" w:rsidRPr="003B0231">
              <w:rPr>
                <w:rFonts w:ascii="Times New Roman" w:hAnsi="Times New Roman"/>
                <w:color w:val="auto"/>
                <w:sz w:val="20"/>
                <w:szCs w:val="20"/>
                <w:lang w:val="ro-RO"/>
              </w:rPr>
              <w:t>;</w:t>
            </w:r>
          </w:p>
          <w:p w:rsidR="006F280C" w:rsidRPr="003B0231" w:rsidRDefault="006F280C" w:rsidP="00FA41A8">
            <w:pPr>
              <w:pStyle w:val="Frspaiere"/>
              <w:widowControl/>
              <w:numPr>
                <w:ilvl w:val="0"/>
                <w:numId w:val="1"/>
              </w:numPr>
              <w:spacing w:line="16" w:lineRule="atLeast"/>
              <w:jc w:val="both"/>
              <w:rPr>
                <w:rFonts w:ascii="Times New Roman" w:hAnsi="Times New Roman"/>
                <w:color w:val="auto"/>
                <w:sz w:val="20"/>
                <w:szCs w:val="20"/>
                <w:lang w:val="ro-RO"/>
              </w:rPr>
            </w:pPr>
            <w:r w:rsidRPr="003B0231">
              <w:rPr>
                <w:rFonts w:ascii="Times New Roman" w:hAnsi="Times New Roman"/>
                <w:color w:val="auto"/>
                <w:sz w:val="20"/>
                <w:szCs w:val="20"/>
                <w:lang w:val="ro-RO"/>
              </w:rPr>
              <w:t>Ordinul nr. 104-ab din 28.08.2022 Cu privire la organizarea procesului educațional, anul de studii 2022-2023;</w:t>
            </w:r>
          </w:p>
          <w:p w:rsidR="006F16F5" w:rsidRPr="00FA41A8" w:rsidRDefault="00747B1E" w:rsidP="00FA41A8">
            <w:pPr>
              <w:pStyle w:val="Frspaiere"/>
              <w:widowControl/>
              <w:numPr>
                <w:ilvl w:val="0"/>
                <w:numId w:val="1"/>
              </w:numPr>
              <w:spacing w:line="16" w:lineRule="atLeast"/>
              <w:rPr>
                <w:rFonts w:ascii="Times New Roman" w:hAnsi="Times New Roman"/>
                <w:i/>
                <w:color w:val="000000" w:themeColor="text1"/>
                <w:sz w:val="20"/>
                <w:szCs w:val="20"/>
                <w:lang w:val="ro-RO"/>
              </w:rPr>
            </w:pPr>
            <w:r w:rsidRPr="00DB6E13">
              <w:rPr>
                <w:rFonts w:ascii="Times New Roman" w:hAnsi="Times New Roman"/>
                <w:color w:val="000000" w:themeColor="text1"/>
                <w:sz w:val="20"/>
                <w:szCs w:val="20"/>
                <w:lang w:val="ro-RO"/>
              </w:rPr>
              <w:t>Orarul evaluărilor sumative la disciplinile școlare</w:t>
            </w:r>
            <w:r w:rsidR="00752656" w:rsidRPr="00DB6E13">
              <w:rPr>
                <w:rFonts w:ascii="Times New Roman" w:hAnsi="Times New Roman"/>
                <w:color w:val="000000" w:themeColor="text1"/>
                <w:sz w:val="20"/>
                <w:szCs w:val="20"/>
                <w:lang w:val="ro-RO"/>
              </w:rPr>
              <w:t>;</w:t>
            </w:r>
          </w:p>
          <w:p w:rsidR="00FA41A8" w:rsidRDefault="00705476" w:rsidP="00705476">
            <w:pPr>
              <w:pStyle w:val="Listparagraf"/>
              <w:numPr>
                <w:ilvl w:val="0"/>
                <w:numId w:val="1"/>
              </w:numPr>
              <w:spacing w:after="0" w:line="240" w:lineRule="auto"/>
              <w:jc w:val="both"/>
              <w:rPr>
                <w:rFonts w:ascii="Times New Roman" w:hAnsi="Times New Roman"/>
              </w:rPr>
            </w:pPr>
            <w:r>
              <w:rPr>
                <w:rFonts w:ascii="Times New Roman" w:hAnsi="Times New Roman"/>
              </w:rPr>
              <w:t>Graficul tezelor semestriale.</w:t>
            </w:r>
          </w:p>
          <w:p w:rsidR="003B0231" w:rsidRPr="009A38C1" w:rsidRDefault="003B0231" w:rsidP="00705476">
            <w:pPr>
              <w:pStyle w:val="Listparagraf"/>
              <w:numPr>
                <w:ilvl w:val="0"/>
                <w:numId w:val="1"/>
              </w:numPr>
              <w:spacing w:after="0" w:line="240" w:lineRule="auto"/>
              <w:jc w:val="both"/>
              <w:rPr>
                <w:rFonts w:ascii="Times New Roman" w:hAnsi="Times New Roman"/>
              </w:rPr>
            </w:pPr>
            <w:r w:rsidRPr="009A38C1">
              <w:rPr>
                <w:rFonts w:ascii="Times New Roman" w:hAnsi="Times New Roman"/>
                <w:iCs/>
              </w:rPr>
              <w:t>Registrul de evidenţă a orelor înlocuite</w:t>
            </w:r>
          </w:p>
        </w:tc>
      </w:tr>
      <w:tr w:rsidR="0073028B" w:rsidRPr="00C930F4" w:rsidTr="00655AF2">
        <w:tc>
          <w:tcPr>
            <w:tcW w:w="1134" w:type="dxa"/>
          </w:tcPr>
          <w:p w:rsidR="007F3238" w:rsidRPr="00655AF2" w:rsidRDefault="007F3238" w:rsidP="00655AF2">
            <w:pPr>
              <w:pStyle w:val="Frspaiere"/>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Constatări </w:t>
            </w:r>
          </w:p>
        </w:tc>
        <w:tc>
          <w:tcPr>
            <w:tcW w:w="8676" w:type="dxa"/>
            <w:gridSpan w:val="4"/>
          </w:tcPr>
          <w:p w:rsidR="007F3238" w:rsidRPr="00750902" w:rsidRDefault="007168CE" w:rsidP="00655AF2">
            <w:pPr>
              <w:pStyle w:val="NormalWeb"/>
              <w:spacing w:before="0" w:beforeAutospacing="0" w:after="0" w:afterAutospacing="0" w:line="16" w:lineRule="atLeast"/>
              <w:rPr>
                <w:color w:val="FF0000"/>
                <w:sz w:val="20"/>
                <w:szCs w:val="20"/>
                <w:lang w:val="de-DE"/>
              </w:rPr>
            </w:pPr>
            <w:r w:rsidRPr="00A655F6">
              <w:rPr>
                <w:sz w:val="20"/>
                <w:szCs w:val="20"/>
                <w:lang w:val="en-US"/>
              </w:rPr>
              <w:t>Administraț</w:t>
            </w:r>
            <w:r w:rsidRPr="00A655F6">
              <w:rPr>
                <w:rFonts w:eastAsia="Arial Unicode MS"/>
                <w:sz w:val="20"/>
                <w:szCs w:val="20"/>
                <w:lang w:val="en-US"/>
              </w:rPr>
              <w:t>ia institu</w:t>
            </w:r>
            <w:r w:rsidRPr="00A655F6">
              <w:rPr>
                <w:sz w:val="20"/>
                <w:szCs w:val="20"/>
                <w:lang w:val="en-US"/>
              </w:rPr>
              <w:t>ț</w:t>
            </w:r>
            <w:r w:rsidRPr="00A655F6">
              <w:rPr>
                <w:rFonts w:eastAsia="Arial Unicode MS"/>
                <w:sz w:val="20"/>
                <w:szCs w:val="20"/>
                <w:lang w:val="en-US"/>
              </w:rPr>
              <w:t xml:space="preserve">ei elaborează </w:t>
            </w:r>
            <w:r w:rsidR="00903A01" w:rsidRPr="00A655F6">
              <w:rPr>
                <w:rFonts w:eastAsia="Arial Unicode MS"/>
                <w:sz w:val="20"/>
                <w:szCs w:val="20"/>
                <w:lang w:val="en-US"/>
              </w:rPr>
              <w:t xml:space="preserve">un orar echilibrat, flexibil în care disciplinile exacte </w:t>
            </w:r>
            <w:r w:rsidR="00055A69" w:rsidRPr="00A655F6">
              <w:rPr>
                <w:rFonts w:eastAsia="Arial Unicode MS"/>
                <w:sz w:val="20"/>
                <w:szCs w:val="20"/>
                <w:lang w:val="en-US"/>
              </w:rPr>
              <w:t xml:space="preserve">alternează </w:t>
            </w:r>
            <w:r w:rsidR="00903A01" w:rsidRPr="00A655F6">
              <w:rPr>
                <w:rFonts w:eastAsia="Arial Unicode MS"/>
                <w:sz w:val="20"/>
                <w:szCs w:val="20"/>
                <w:lang w:val="en-US"/>
              </w:rPr>
              <w:t xml:space="preserve">cu cele umaniste. </w:t>
            </w:r>
            <w:r w:rsidR="00705476" w:rsidRPr="00A655F6">
              <w:rPr>
                <w:rFonts w:eastAsia="Arial Unicode MS"/>
                <w:sz w:val="20"/>
                <w:szCs w:val="20"/>
                <w:lang w:val="en-US"/>
              </w:rPr>
              <w:t xml:space="preserve">Lecțiile încep la 8.30. </w:t>
            </w:r>
            <w:r w:rsidR="00903A01" w:rsidRPr="00A655F6">
              <w:rPr>
                <w:rFonts w:eastAsia="Arial Unicode MS"/>
                <w:sz w:val="20"/>
                <w:szCs w:val="20"/>
                <w:lang w:val="en-US"/>
              </w:rPr>
              <w:t>O</w:t>
            </w:r>
            <w:r w:rsidRPr="00A655F6">
              <w:rPr>
                <w:rFonts w:eastAsia="Arial Unicode MS"/>
                <w:sz w:val="20"/>
                <w:szCs w:val="20"/>
                <w:lang w:val="en-US"/>
              </w:rPr>
              <w:t xml:space="preserve">rarul </w:t>
            </w:r>
            <w:r w:rsidR="00903A01" w:rsidRPr="00A655F6">
              <w:rPr>
                <w:rFonts w:eastAsia="Arial Unicode MS"/>
                <w:sz w:val="20"/>
                <w:szCs w:val="20"/>
                <w:lang w:val="en-US"/>
              </w:rPr>
              <w:t>sunetelor este elaborat cu respectarea normelor sanitare</w:t>
            </w:r>
            <w:r w:rsidRPr="00A655F6">
              <w:rPr>
                <w:sz w:val="20"/>
                <w:szCs w:val="20"/>
                <w:lang w:val="en-US"/>
              </w:rPr>
              <w:t>.</w:t>
            </w:r>
            <w:r w:rsidR="00D77FA3" w:rsidRPr="00A655F6">
              <w:rPr>
                <w:sz w:val="20"/>
                <w:szCs w:val="20"/>
                <w:lang w:val="en-US"/>
              </w:rPr>
              <w:t xml:space="preserve"> </w:t>
            </w:r>
            <w:r w:rsidR="00D77FA3" w:rsidRPr="00A655F6">
              <w:rPr>
                <w:sz w:val="20"/>
                <w:szCs w:val="20"/>
                <w:lang w:val="de-DE"/>
              </w:rPr>
              <w:t>Cea mai mică</w:t>
            </w:r>
            <w:r w:rsidR="00903A01" w:rsidRPr="00A655F6">
              <w:rPr>
                <w:sz w:val="20"/>
                <w:szCs w:val="20"/>
                <w:lang w:val="de-DE"/>
              </w:rPr>
              <w:t xml:space="preserve"> recreație este de 10 min. Durata lecției este de 45 minute.</w:t>
            </w:r>
          </w:p>
        </w:tc>
      </w:tr>
      <w:tr w:rsidR="007F3238" w:rsidRPr="00655AF2" w:rsidTr="00D77FA3">
        <w:tc>
          <w:tcPr>
            <w:tcW w:w="2410" w:type="dxa"/>
            <w:gridSpan w:val="2"/>
          </w:tcPr>
          <w:p w:rsidR="007F3238" w:rsidRPr="00655AF2" w:rsidRDefault="007F3238" w:rsidP="00655AF2">
            <w:pPr>
              <w:pStyle w:val="Frspaiere"/>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7F3238" w:rsidRPr="00655AF2" w:rsidRDefault="007F3238" w:rsidP="00294E14">
            <w:pPr>
              <w:spacing w:line="16" w:lineRule="atLeast"/>
              <w:rPr>
                <w:rFonts w:ascii="Times New Roman" w:hAnsi="Times New Roman" w:cs="Times New Roman"/>
                <w:color w:val="000000" w:themeColor="text1"/>
                <w:sz w:val="20"/>
                <w:szCs w:val="20"/>
                <w:lang w:val="ro-RO"/>
              </w:rPr>
            </w:pPr>
            <w:r w:rsidRPr="00A655F6">
              <w:rPr>
                <w:rFonts w:ascii="Times New Roman" w:hAnsi="Times New Roman" w:cs="Times New Roman"/>
                <w:color w:val="auto"/>
                <w:sz w:val="20"/>
                <w:szCs w:val="20"/>
                <w:lang w:val="ro-RO"/>
              </w:rPr>
              <w:t>Pondere:</w:t>
            </w:r>
            <w:r w:rsidR="0015210E" w:rsidRPr="00A655F6">
              <w:rPr>
                <w:rFonts w:ascii="Times New Roman" w:hAnsi="Times New Roman" w:cs="Times New Roman"/>
                <w:color w:val="auto"/>
                <w:sz w:val="20"/>
                <w:szCs w:val="20"/>
                <w:lang w:val="ru-RU"/>
              </w:rPr>
              <w:t xml:space="preserve"> </w:t>
            </w:r>
            <w:r w:rsidR="007168CE" w:rsidRPr="00A655F6">
              <w:rPr>
                <w:rFonts w:ascii="Times New Roman" w:hAnsi="Times New Roman" w:cs="Times New Roman"/>
                <w:color w:val="auto"/>
                <w:sz w:val="20"/>
                <w:szCs w:val="20"/>
                <w:lang w:val="ro-RO"/>
              </w:rPr>
              <w:t>2</w:t>
            </w:r>
          </w:p>
        </w:tc>
        <w:tc>
          <w:tcPr>
            <w:tcW w:w="3827" w:type="dxa"/>
          </w:tcPr>
          <w:p w:rsidR="007F3238" w:rsidRPr="00A655F6" w:rsidRDefault="00F96B99" w:rsidP="00294E14">
            <w:pPr>
              <w:spacing w:line="16" w:lineRule="atLeast"/>
              <w:rPr>
                <w:rFonts w:ascii="Times New Roman" w:hAnsi="Times New Roman" w:cs="Times New Roman"/>
                <w:color w:val="auto"/>
                <w:sz w:val="20"/>
                <w:szCs w:val="20"/>
                <w:lang w:val="ro-RO"/>
              </w:rPr>
            </w:pPr>
            <w:r w:rsidRPr="00A655F6">
              <w:rPr>
                <w:rFonts w:ascii="Times New Roman" w:hAnsi="Times New Roman" w:cs="Times New Roman"/>
                <w:color w:val="auto"/>
                <w:sz w:val="20"/>
                <w:szCs w:val="20"/>
              </w:rPr>
              <w:t>Autoevaluare conform criteriilor</w:t>
            </w:r>
            <w:r w:rsidR="0015210E" w:rsidRPr="00A655F6">
              <w:rPr>
                <w:rFonts w:ascii="Times New Roman" w:hAnsi="Times New Roman" w:cs="Times New Roman"/>
                <w:color w:val="auto"/>
                <w:sz w:val="20"/>
                <w:szCs w:val="20"/>
                <w:lang w:val="ro-RO"/>
              </w:rPr>
              <w:t>: 1</w:t>
            </w:r>
            <w:r w:rsidR="00294E14" w:rsidRPr="00A655F6">
              <w:rPr>
                <w:rFonts w:ascii="Times New Roman" w:hAnsi="Times New Roman" w:cs="Times New Roman"/>
                <w:color w:val="auto"/>
                <w:sz w:val="20"/>
                <w:szCs w:val="20"/>
                <w:lang w:val="ro-RO"/>
              </w:rPr>
              <w:t xml:space="preserve"> </w:t>
            </w:r>
            <w:r w:rsidR="00284D98" w:rsidRPr="00A655F6">
              <w:rPr>
                <w:rFonts w:ascii="Times New Roman" w:hAnsi="Times New Roman" w:cs="Times New Roman"/>
                <w:color w:val="auto"/>
                <w:sz w:val="20"/>
                <w:szCs w:val="20"/>
                <w:lang w:val="ro-RO"/>
              </w:rPr>
              <w:t>punct</w:t>
            </w:r>
          </w:p>
        </w:tc>
        <w:tc>
          <w:tcPr>
            <w:tcW w:w="2155" w:type="dxa"/>
          </w:tcPr>
          <w:p w:rsidR="007168CE" w:rsidRPr="00A655F6" w:rsidRDefault="007F3238" w:rsidP="00294E14">
            <w:pPr>
              <w:spacing w:line="16" w:lineRule="atLeast"/>
              <w:rPr>
                <w:rFonts w:ascii="Times New Roman" w:hAnsi="Times New Roman" w:cs="Times New Roman"/>
                <w:color w:val="auto"/>
                <w:sz w:val="20"/>
                <w:szCs w:val="20"/>
                <w:lang w:val="ro-RO"/>
              </w:rPr>
            </w:pPr>
            <w:r w:rsidRPr="00A655F6">
              <w:rPr>
                <w:rFonts w:ascii="Times New Roman" w:hAnsi="Times New Roman" w:cs="Times New Roman"/>
                <w:color w:val="auto"/>
                <w:sz w:val="20"/>
                <w:szCs w:val="20"/>
                <w:lang w:val="ro-RO"/>
              </w:rPr>
              <w:t>Punctaj</w:t>
            </w:r>
            <w:r w:rsidR="00F96B99" w:rsidRPr="00A655F6">
              <w:rPr>
                <w:rFonts w:ascii="Times New Roman" w:hAnsi="Times New Roman" w:cs="Times New Roman"/>
                <w:color w:val="auto"/>
                <w:sz w:val="20"/>
                <w:szCs w:val="20"/>
                <w:lang w:val="ro-RO"/>
              </w:rPr>
              <w:t xml:space="preserve"> acordat: </w:t>
            </w:r>
            <w:r w:rsidR="009A4CBC" w:rsidRPr="00A655F6">
              <w:rPr>
                <w:rFonts w:ascii="Times New Roman" w:hAnsi="Times New Roman" w:cs="Times New Roman"/>
                <w:color w:val="auto"/>
                <w:sz w:val="20"/>
                <w:szCs w:val="20"/>
                <w:lang w:val="ro-RO"/>
              </w:rPr>
              <w:t>2</w:t>
            </w:r>
          </w:p>
        </w:tc>
      </w:tr>
    </w:tbl>
    <w:p w:rsidR="007168CE" w:rsidRPr="00655AF2" w:rsidRDefault="007168CE" w:rsidP="00655AF2">
      <w:pPr>
        <w:spacing w:line="16" w:lineRule="atLeast"/>
        <w:rPr>
          <w:rFonts w:ascii="Times New Roman" w:hAnsi="Times New Roman" w:cs="Times New Roman"/>
          <w:color w:val="FF0000"/>
          <w:sz w:val="20"/>
          <w:szCs w:val="20"/>
        </w:rPr>
      </w:pPr>
    </w:p>
    <w:p w:rsidR="008D4501" w:rsidRPr="00ED1BD3" w:rsidRDefault="00493005"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 xml:space="preserve">Domeniu: </w:t>
      </w:r>
      <w:r w:rsidR="008D4501" w:rsidRPr="00ED1BD3">
        <w:rPr>
          <w:rFonts w:ascii="Times New Roman" w:hAnsi="Times New Roman" w:cs="Times New Roman"/>
          <w:b/>
          <w:color w:val="auto"/>
          <w:sz w:val="20"/>
          <w:szCs w:val="20"/>
          <w:lang w:val="ro-RO"/>
        </w:rPr>
        <w:t>Capacitatea instituțională</w:t>
      </w:r>
    </w:p>
    <w:p w:rsidR="008D4501" w:rsidRPr="00ED1BD3" w:rsidRDefault="008D4501"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 xml:space="preserve">Indicator 1.1.4 </w:t>
      </w:r>
      <w:r w:rsidRPr="00DF5AC2">
        <w:rPr>
          <w:rFonts w:ascii="Times New Roman" w:hAnsi="Times New Roman" w:cs="Times New Roman"/>
          <w:color w:val="auto"/>
          <w:sz w:val="20"/>
          <w:szCs w:val="20"/>
          <w:lang w:val="ro-RO"/>
        </w:rPr>
        <w:t>Asigurarea pentru fiecare elev/copil a câte un loc în bancă/ la masă etc., corespunzător particularităților psihofiziologice individuale</w:t>
      </w:r>
      <w:r w:rsidR="00EF6D27">
        <w:rPr>
          <w:rFonts w:ascii="Times New Roman" w:hAnsi="Times New Roman" w:cs="Times New Roman"/>
          <w:color w:val="auto"/>
          <w:sz w:val="20"/>
          <w:szCs w:val="20"/>
          <w:lang w:val="ro-RO"/>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155"/>
      </w:tblGrid>
      <w:tr w:rsidR="0073028B" w:rsidRPr="00655AF2" w:rsidTr="00655AF2">
        <w:tc>
          <w:tcPr>
            <w:tcW w:w="1134" w:type="dxa"/>
          </w:tcPr>
          <w:p w:rsidR="007168CE" w:rsidRPr="00655AF2" w:rsidRDefault="007168CE" w:rsidP="00655AF2">
            <w:pPr>
              <w:pStyle w:val="Frspaiere"/>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4"/>
          </w:tcPr>
          <w:p w:rsidR="001446B0" w:rsidRPr="004D7832" w:rsidRDefault="001446B0" w:rsidP="001446B0">
            <w:pPr>
              <w:pStyle w:val="Listparagraf"/>
              <w:numPr>
                <w:ilvl w:val="0"/>
                <w:numId w:val="24"/>
              </w:numPr>
              <w:tabs>
                <w:tab w:val="left" w:pos="375"/>
              </w:tabs>
              <w:spacing w:after="0"/>
              <w:rPr>
                <w:rFonts w:ascii="Times New Roman" w:hAnsi="Times New Roman"/>
                <w:iCs/>
              </w:rPr>
            </w:pPr>
            <w:r w:rsidRPr="004D7832">
              <w:rPr>
                <w:rFonts w:ascii="Times New Roman" w:hAnsi="Times New Roman"/>
                <w:iCs/>
              </w:rPr>
              <w:t>Registrul bunurilor materiale conform Standardelor minime de dotare a cabinetelor la disciplinele şcolare, aprobate prin ordinul MECC nr. 193 din 26.02.2019.</w:t>
            </w:r>
          </w:p>
          <w:p w:rsidR="001446B0" w:rsidRPr="004D7832" w:rsidRDefault="00156486" w:rsidP="001446B0">
            <w:pPr>
              <w:pStyle w:val="NormalWeb"/>
              <w:numPr>
                <w:ilvl w:val="0"/>
                <w:numId w:val="24"/>
              </w:numPr>
              <w:spacing w:before="0" w:beforeAutospacing="0" w:after="0" w:afterAutospacing="0" w:line="16" w:lineRule="atLeast"/>
              <w:rPr>
                <w:color w:val="000000" w:themeColor="text1"/>
                <w:sz w:val="20"/>
                <w:szCs w:val="20"/>
                <w:lang w:val="ro-RO"/>
              </w:rPr>
            </w:pPr>
            <w:r w:rsidRPr="004D7832">
              <w:rPr>
                <w:color w:val="000000" w:themeColor="text1"/>
                <w:sz w:val="20"/>
                <w:szCs w:val="20"/>
                <w:lang w:val="ro-RO"/>
              </w:rPr>
              <w:t>Lista de inventariere a mijloacelor fixe;</w:t>
            </w:r>
            <w:r w:rsidR="00A55026" w:rsidRPr="004D7832">
              <w:rPr>
                <w:color w:val="000000" w:themeColor="text1"/>
                <w:sz w:val="20"/>
                <w:szCs w:val="20"/>
                <w:lang w:val="en-US"/>
              </w:rPr>
              <w:t xml:space="preserve"> </w:t>
            </w:r>
          </w:p>
          <w:p w:rsidR="007A5E09" w:rsidRPr="004D7832" w:rsidRDefault="007A5E09" w:rsidP="001446B0">
            <w:pPr>
              <w:pStyle w:val="NormalWeb"/>
              <w:numPr>
                <w:ilvl w:val="0"/>
                <w:numId w:val="24"/>
              </w:numPr>
              <w:spacing w:before="0" w:beforeAutospacing="0" w:after="0" w:afterAutospacing="0" w:line="16" w:lineRule="atLeast"/>
              <w:rPr>
                <w:sz w:val="20"/>
                <w:szCs w:val="20"/>
                <w:lang w:val="ro-RO"/>
              </w:rPr>
            </w:pPr>
            <w:r w:rsidRPr="004D7832">
              <w:rPr>
                <w:color w:val="000000" w:themeColor="text1"/>
                <w:sz w:val="20"/>
                <w:szCs w:val="20"/>
                <w:lang w:val="ro-RO"/>
              </w:rPr>
              <w:t xml:space="preserve">Registrul de evidență a </w:t>
            </w:r>
            <w:r w:rsidR="00156486" w:rsidRPr="004D7832">
              <w:rPr>
                <w:color w:val="000000" w:themeColor="text1"/>
                <w:sz w:val="20"/>
                <w:szCs w:val="20"/>
                <w:lang w:val="ro-RO"/>
              </w:rPr>
              <w:t>operațiilor de depozit</w:t>
            </w:r>
            <w:r w:rsidR="00156486" w:rsidRPr="004D7832">
              <w:rPr>
                <w:sz w:val="20"/>
                <w:szCs w:val="20"/>
                <w:lang w:val="ro-RO"/>
              </w:rPr>
              <w:t>;</w:t>
            </w:r>
          </w:p>
          <w:p w:rsidR="007F388F" w:rsidRPr="00EE7BC5" w:rsidRDefault="007F388F" w:rsidP="001446B0">
            <w:pPr>
              <w:pStyle w:val="Frspaiere"/>
              <w:widowControl/>
              <w:numPr>
                <w:ilvl w:val="0"/>
                <w:numId w:val="24"/>
              </w:numPr>
              <w:spacing w:line="16" w:lineRule="atLeast"/>
              <w:rPr>
                <w:rFonts w:ascii="Times New Roman" w:hAnsi="Times New Roman"/>
                <w:color w:val="auto"/>
                <w:sz w:val="20"/>
                <w:szCs w:val="20"/>
                <w:lang w:val="ro-RO"/>
              </w:rPr>
            </w:pPr>
            <w:r w:rsidRPr="004D7832">
              <w:rPr>
                <w:rFonts w:ascii="Times New Roman" w:hAnsi="Times New Roman"/>
                <w:color w:val="auto"/>
                <w:sz w:val="20"/>
                <w:szCs w:val="20"/>
                <w:lang w:val="ro-RO"/>
              </w:rPr>
              <w:t>Autorizație sanitară</w:t>
            </w:r>
            <w:r w:rsidRPr="00EE7BC5">
              <w:rPr>
                <w:rFonts w:ascii="Times New Roman" w:hAnsi="Times New Roman"/>
                <w:color w:val="auto"/>
                <w:sz w:val="20"/>
                <w:szCs w:val="20"/>
                <w:lang w:val="ro-RO"/>
              </w:rPr>
              <w:t xml:space="preserve"> pentru funcționare </w:t>
            </w:r>
            <w:r w:rsidR="004A7E7A" w:rsidRPr="00EE7BC5">
              <w:rPr>
                <w:rFonts w:ascii="Times New Roman" w:hAnsi="Times New Roman"/>
                <w:color w:val="auto"/>
                <w:sz w:val="20"/>
                <w:szCs w:val="20"/>
              </w:rPr>
              <w:t>№ 013581/2022 din 14.02.2022</w:t>
            </w:r>
            <w:r w:rsidR="001472F2" w:rsidRPr="00EE7BC5">
              <w:rPr>
                <w:rFonts w:ascii="Times New Roman" w:hAnsi="Times New Roman"/>
                <w:color w:val="auto"/>
                <w:sz w:val="20"/>
                <w:szCs w:val="20"/>
                <w:lang w:val="ro-RO"/>
              </w:rPr>
              <w:t>;</w:t>
            </w:r>
          </w:p>
          <w:p w:rsidR="007F388F" w:rsidRPr="00EE7BC5" w:rsidRDefault="00962F82" w:rsidP="001446B0">
            <w:pPr>
              <w:pStyle w:val="NormalWeb"/>
              <w:numPr>
                <w:ilvl w:val="0"/>
                <w:numId w:val="24"/>
              </w:numPr>
              <w:spacing w:before="0" w:beforeAutospacing="0" w:after="0" w:afterAutospacing="0" w:line="16" w:lineRule="atLeast"/>
              <w:rPr>
                <w:sz w:val="20"/>
                <w:szCs w:val="20"/>
                <w:lang w:val="en-US"/>
              </w:rPr>
            </w:pPr>
            <w:r w:rsidRPr="00EE7BC5">
              <w:rPr>
                <w:sz w:val="20"/>
                <w:szCs w:val="20"/>
                <w:lang w:val="en-US"/>
              </w:rPr>
              <w:t>Proces-verbal de predare-primire a mobilierului</w:t>
            </w:r>
            <w:r w:rsidR="00EE7BC5" w:rsidRPr="00EE7BC5">
              <w:rPr>
                <w:sz w:val="20"/>
                <w:szCs w:val="20"/>
                <w:lang w:val="en-US"/>
              </w:rPr>
              <w:t>.</w:t>
            </w:r>
          </w:p>
          <w:p w:rsidR="00CF62CB" w:rsidRPr="00EE7BC5" w:rsidRDefault="007A5E09" w:rsidP="00EE7BC5">
            <w:pPr>
              <w:pStyle w:val="NormalWeb"/>
              <w:numPr>
                <w:ilvl w:val="0"/>
                <w:numId w:val="24"/>
              </w:numPr>
              <w:spacing w:before="0" w:beforeAutospacing="0" w:after="0" w:afterAutospacing="0" w:line="16" w:lineRule="atLeast"/>
              <w:rPr>
                <w:sz w:val="20"/>
                <w:szCs w:val="20"/>
                <w:lang w:val="en-US"/>
              </w:rPr>
            </w:pPr>
            <w:r w:rsidRPr="00EE7BC5">
              <w:rPr>
                <w:sz w:val="20"/>
                <w:szCs w:val="20"/>
                <w:lang w:val="en-US"/>
              </w:rPr>
              <w:t>Clase dotate cu mobilier corespunzător ciclu</w:t>
            </w:r>
            <w:r w:rsidR="001472F2" w:rsidRPr="00EE7BC5">
              <w:rPr>
                <w:sz w:val="20"/>
                <w:szCs w:val="20"/>
                <w:lang w:val="en-US"/>
              </w:rPr>
              <w:t>lui primar şi gimnazial/ liceal;</w:t>
            </w:r>
          </w:p>
        </w:tc>
      </w:tr>
      <w:tr w:rsidR="0073028B" w:rsidRPr="00655AF2" w:rsidTr="00655AF2">
        <w:tc>
          <w:tcPr>
            <w:tcW w:w="1134" w:type="dxa"/>
          </w:tcPr>
          <w:p w:rsidR="007168CE" w:rsidRPr="001472F2" w:rsidRDefault="007168CE" w:rsidP="00655AF2">
            <w:pPr>
              <w:pStyle w:val="Frspaiere"/>
              <w:spacing w:line="16" w:lineRule="atLeast"/>
              <w:rPr>
                <w:rFonts w:ascii="Times New Roman" w:hAnsi="Times New Roman"/>
                <w:color w:val="auto"/>
                <w:sz w:val="20"/>
                <w:szCs w:val="20"/>
                <w:lang w:val="ro-RO"/>
              </w:rPr>
            </w:pPr>
            <w:r w:rsidRPr="001472F2">
              <w:rPr>
                <w:rFonts w:ascii="Times New Roman" w:hAnsi="Times New Roman"/>
                <w:color w:val="auto"/>
                <w:sz w:val="20"/>
                <w:szCs w:val="20"/>
                <w:lang w:val="ro-RO"/>
              </w:rPr>
              <w:t xml:space="preserve">Constatări </w:t>
            </w:r>
          </w:p>
        </w:tc>
        <w:tc>
          <w:tcPr>
            <w:tcW w:w="8676" w:type="dxa"/>
            <w:gridSpan w:val="4"/>
          </w:tcPr>
          <w:p w:rsidR="007168CE" w:rsidRPr="00A655F6" w:rsidRDefault="00055A69" w:rsidP="001E5EF1">
            <w:pPr>
              <w:pStyle w:val="NormalWeb"/>
              <w:spacing w:before="0" w:beforeAutospacing="0" w:after="0" w:afterAutospacing="0" w:line="16" w:lineRule="atLeast"/>
              <w:jc w:val="both"/>
              <w:rPr>
                <w:sz w:val="20"/>
                <w:szCs w:val="20"/>
                <w:lang w:val="en-US"/>
              </w:rPr>
            </w:pPr>
            <w:r w:rsidRPr="00A655F6">
              <w:rPr>
                <w:sz w:val="20"/>
                <w:szCs w:val="20"/>
                <w:lang w:val="en-US"/>
              </w:rPr>
              <w:t>Liceul</w:t>
            </w:r>
            <w:r w:rsidR="008D4501" w:rsidRPr="00A655F6">
              <w:rPr>
                <w:rFonts w:eastAsia="Arial Unicode MS"/>
                <w:sz w:val="20"/>
                <w:szCs w:val="20"/>
                <w:lang w:val="en-US"/>
              </w:rPr>
              <w:t xml:space="preserve"> dispune de numărul necesar de mobilier, potrivit</w:t>
            </w:r>
            <w:r w:rsidR="008D4501" w:rsidRPr="00A655F6">
              <w:rPr>
                <w:sz w:val="20"/>
                <w:szCs w:val="20"/>
                <w:lang w:val="en-US"/>
              </w:rPr>
              <w:t xml:space="preserve"> vârstei ș</w:t>
            </w:r>
            <w:r w:rsidR="008D4501" w:rsidRPr="00A655F6">
              <w:rPr>
                <w:rFonts w:eastAsia="Arial Unicode MS"/>
                <w:sz w:val="20"/>
                <w:szCs w:val="20"/>
                <w:lang w:val="en-US"/>
              </w:rPr>
              <w:t>i stării de sănătate a copiilor</w:t>
            </w:r>
            <w:r w:rsidR="008D4501" w:rsidRPr="00A655F6">
              <w:rPr>
                <w:sz w:val="20"/>
                <w:szCs w:val="20"/>
                <w:lang w:val="en-US"/>
              </w:rPr>
              <w:t xml:space="preserve">. Fiecare </w:t>
            </w:r>
            <w:r w:rsidR="00054CA6" w:rsidRPr="00A655F6">
              <w:rPr>
                <w:sz w:val="20"/>
                <w:szCs w:val="20"/>
                <w:lang w:val="en-US"/>
              </w:rPr>
              <w:t xml:space="preserve">elev este asigurat cu un loc separat. </w:t>
            </w:r>
            <w:r w:rsidR="00AA212D" w:rsidRPr="00A655F6">
              <w:rPr>
                <w:rFonts w:eastAsia="Arial Unicode MS"/>
                <w:sz w:val="20"/>
                <w:szCs w:val="20"/>
                <w:lang w:val="en-US"/>
              </w:rPr>
              <w:t xml:space="preserve"> </w:t>
            </w:r>
          </w:p>
        </w:tc>
      </w:tr>
      <w:tr w:rsidR="007168CE" w:rsidRPr="00655AF2" w:rsidTr="00630EC2">
        <w:trPr>
          <w:trHeight w:val="97"/>
        </w:trPr>
        <w:tc>
          <w:tcPr>
            <w:tcW w:w="2410" w:type="dxa"/>
            <w:gridSpan w:val="2"/>
          </w:tcPr>
          <w:p w:rsidR="007168CE" w:rsidRPr="00655AF2" w:rsidRDefault="007168CE" w:rsidP="00655AF2">
            <w:pPr>
              <w:pStyle w:val="Frspaiere"/>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Pondere și punctaj acordat</w:t>
            </w:r>
          </w:p>
        </w:tc>
        <w:tc>
          <w:tcPr>
            <w:tcW w:w="1418" w:type="dxa"/>
          </w:tcPr>
          <w:p w:rsidR="007168CE" w:rsidRPr="00655AF2" w:rsidRDefault="007168CE" w:rsidP="00655AF2">
            <w:pPr>
              <w:spacing w:line="16" w:lineRule="atLeast"/>
              <w:rPr>
                <w:rFonts w:ascii="Times New Roman" w:hAnsi="Times New Roman" w:cs="Times New Roman"/>
                <w:color w:val="auto"/>
                <w:sz w:val="20"/>
                <w:szCs w:val="20"/>
                <w:lang w:val="ro-RO"/>
              </w:rPr>
            </w:pPr>
            <w:r w:rsidRPr="00655AF2">
              <w:rPr>
                <w:rFonts w:ascii="Times New Roman" w:hAnsi="Times New Roman" w:cs="Times New Roman"/>
                <w:color w:val="auto"/>
                <w:sz w:val="20"/>
                <w:szCs w:val="20"/>
                <w:lang w:val="ro-RO"/>
              </w:rPr>
              <w:t>Pondere</w:t>
            </w:r>
            <w:r w:rsidRPr="009431A0">
              <w:rPr>
                <w:rFonts w:ascii="Times New Roman" w:hAnsi="Times New Roman" w:cs="Times New Roman"/>
                <w:color w:val="000000" w:themeColor="text1"/>
                <w:sz w:val="20"/>
                <w:szCs w:val="20"/>
                <w:lang w:val="ro-RO"/>
              </w:rPr>
              <w:t>:</w:t>
            </w:r>
            <w:r w:rsidR="0015210E" w:rsidRPr="009431A0">
              <w:rPr>
                <w:rFonts w:ascii="Times New Roman" w:hAnsi="Times New Roman" w:cs="Times New Roman"/>
                <w:color w:val="000000" w:themeColor="text1"/>
                <w:sz w:val="20"/>
                <w:szCs w:val="20"/>
                <w:lang w:val="ru-RU"/>
              </w:rPr>
              <w:t xml:space="preserve"> </w:t>
            </w:r>
            <w:r w:rsidR="00294E14" w:rsidRPr="009431A0">
              <w:rPr>
                <w:rFonts w:ascii="Times New Roman" w:hAnsi="Times New Roman" w:cs="Times New Roman"/>
                <w:color w:val="000000" w:themeColor="text1"/>
                <w:sz w:val="20"/>
                <w:szCs w:val="20"/>
                <w:lang w:val="ro-RO"/>
              </w:rPr>
              <w:t>1</w:t>
            </w:r>
          </w:p>
        </w:tc>
        <w:tc>
          <w:tcPr>
            <w:tcW w:w="3827" w:type="dxa"/>
          </w:tcPr>
          <w:p w:rsidR="007168CE" w:rsidRPr="00A655F6" w:rsidRDefault="00F96B99" w:rsidP="00655AF2">
            <w:pPr>
              <w:spacing w:line="16" w:lineRule="atLeast"/>
              <w:rPr>
                <w:rFonts w:ascii="Times New Roman" w:hAnsi="Times New Roman" w:cs="Times New Roman"/>
                <w:color w:val="auto"/>
                <w:sz w:val="20"/>
                <w:szCs w:val="20"/>
                <w:lang w:val="ro-RO"/>
              </w:rPr>
            </w:pPr>
            <w:r w:rsidRPr="00A655F6">
              <w:rPr>
                <w:rFonts w:ascii="Times New Roman" w:hAnsi="Times New Roman" w:cs="Times New Roman"/>
                <w:color w:val="auto"/>
                <w:sz w:val="20"/>
                <w:szCs w:val="20"/>
              </w:rPr>
              <w:t>Autoevaluare conform criteriilor</w:t>
            </w:r>
            <w:r w:rsidR="00294E14" w:rsidRPr="00A655F6">
              <w:rPr>
                <w:rFonts w:ascii="Times New Roman" w:hAnsi="Times New Roman" w:cs="Times New Roman"/>
                <w:color w:val="auto"/>
                <w:sz w:val="20"/>
                <w:szCs w:val="20"/>
                <w:lang w:val="ro-RO"/>
              </w:rPr>
              <w:t>: 1</w:t>
            </w:r>
            <w:r w:rsidR="008D4501" w:rsidRPr="00A655F6">
              <w:rPr>
                <w:rFonts w:ascii="Times New Roman" w:hAnsi="Times New Roman" w:cs="Times New Roman"/>
                <w:color w:val="auto"/>
                <w:sz w:val="20"/>
                <w:szCs w:val="20"/>
                <w:lang w:val="ro-RO"/>
              </w:rPr>
              <w:t xml:space="preserve"> </w:t>
            </w:r>
            <w:r w:rsidR="00284D98" w:rsidRPr="00A655F6">
              <w:rPr>
                <w:rFonts w:ascii="Times New Roman" w:hAnsi="Times New Roman" w:cs="Times New Roman"/>
                <w:color w:val="auto"/>
                <w:sz w:val="20"/>
                <w:szCs w:val="20"/>
                <w:lang w:val="ro-RO"/>
              </w:rPr>
              <w:t>punct</w:t>
            </w:r>
          </w:p>
        </w:tc>
        <w:tc>
          <w:tcPr>
            <w:tcW w:w="2155" w:type="dxa"/>
          </w:tcPr>
          <w:p w:rsidR="007168CE" w:rsidRPr="00A655F6" w:rsidRDefault="007168CE" w:rsidP="00655AF2">
            <w:pPr>
              <w:spacing w:line="16" w:lineRule="atLeast"/>
              <w:rPr>
                <w:rFonts w:ascii="Times New Roman" w:hAnsi="Times New Roman" w:cs="Times New Roman"/>
                <w:color w:val="auto"/>
                <w:sz w:val="20"/>
                <w:szCs w:val="20"/>
                <w:lang w:val="ro-RO"/>
              </w:rPr>
            </w:pPr>
            <w:r w:rsidRPr="00A655F6">
              <w:rPr>
                <w:rFonts w:ascii="Times New Roman" w:hAnsi="Times New Roman" w:cs="Times New Roman"/>
                <w:color w:val="auto"/>
                <w:sz w:val="20"/>
                <w:szCs w:val="20"/>
                <w:lang w:val="ro-RO"/>
              </w:rPr>
              <w:t>Punctaj</w:t>
            </w:r>
            <w:r w:rsidR="00F96B99" w:rsidRPr="00A655F6">
              <w:rPr>
                <w:rFonts w:ascii="Times New Roman" w:hAnsi="Times New Roman" w:cs="Times New Roman"/>
                <w:color w:val="auto"/>
                <w:sz w:val="20"/>
                <w:szCs w:val="20"/>
                <w:lang w:val="ro-RO"/>
              </w:rPr>
              <w:t xml:space="preserve"> acordat</w:t>
            </w:r>
            <w:r w:rsidRPr="00A655F6">
              <w:rPr>
                <w:rFonts w:ascii="Times New Roman" w:hAnsi="Times New Roman" w:cs="Times New Roman"/>
                <w:color w:val="auto"/>
                <w:sz w:val="20"/>
                <w:szCs w:val="20"/>
                <w:lang w:val="ro-RO"/>
              </w:rPr>
              <w:t xml:space="preserve">: </w:t>
            </w:r>
            <w:r w:rsidR="00CF412D" w:rsidRPr="00A655F6">
              <w:rPr>
                <w:rFonts w:ascii="Times New Roman" w:hAnsi="Times New Roman" w:cs="Times New Roman"/>
                <w:color w:val="auto"/>
                <w:sz w:val="20"/>
                <w:szCs w:val="20"/>
                <w:lang w:val="ro-RO"/>
              </w:rPr>
              <w:t xml:space="preserve"> </w:t>
            </w:r>
            <w:r w:rsidR="00294E14" w:rsidRPr="00A655F6">
              <w:rPr>
                <w:rFonts w:ascii="Times New Roman" w:hAnsi="Times New Roman" w:cs="Times New Roman"/>
                <w:color w:val="auto"/>
                <w:sz w:val="20"/>
                <w:szCs w:val="20"/>
                <w:lang w:val="ro-RO"/>
              </w:rPr>
              <w:t>1</w:t>
            </w:r>
          </w:p>
        </w:tc>
      </w:tr>
    </w:tbl>
    <w:p w:rsidR="00630EC2" w:rsidRPr="00655AF2" w:rsidRDefault="00630EC2" w:rsidP="00655AF2">
      <w:pPr>
        <w:spacing w:line="16" w:lineRule="atLeast"/>
        <w:rPr>
          <w:rFonts w:ascii="Times New Roman" w:hAnsi="Times New Roman" w:cs="Times New Roman"/>
          <w:color w:val="FF0000"/>
          <w:sz w:val="20"/>
          <w:szCs w:val="20"/>
        </w:rPr>
      </w:pPr>
    </w:p>
    <w:p w:rsidR="007168CE" w:rsidRPr="00ED1BD3" w:rsidRDefault="00493005" w:rsidP="00655AF2">
      <w:pPr>
        <w:spacing w:line="16" w:lineRule="atLeast"/>
        <w:rPr>
          <w:rFonts w:ascii="Times New Roman" w:hAnsi="Times New Roman" w:cs="Times New Roman"/>
          <w:b/>
          <w:color w:val="auto"/>
          <w:sz w:val="20"/>
          <w:szCs w:val="20"/>
        </w:rPr>
      </w:pPr>
      <w:r w:rsidRPr="00ED1BD3">
        <w:rPr>
          <w:rFonts w:ascii="Times New Roman" w:hAnsi="Times New Roman" w:cs="Times New Roman"/>
          <w:b/>
          <w:color w:val="FF0000"/>
          <w:sz w:val="20"/>
          <w:szCs w:val="20"/>
        </w:rPr>
        <w:t xml:space="preserve"> </w:t>
      </w:r>
      <w:r w:rsidRPr="00ED1BD3">
        <w:rPr>
          <w:rFonts w:ascii="Times New Roman" w:hAnsi="Times New Roman" w:cs="Times New Roman"/>
          <w:b/>
          <w:color w:val="auto"/>
          <w:sz w:val="20"/>
          <w:szCs w:val="20"/>
        </w:rPr>
        <w:t xml:space="preserve">Indicator </w:t>
      </w:r>
      <w:r w:rsidR="00CF412D" w:rsidRPr="00ED1BD3">
        <w:rPr>
          <w:rFonts w:ascii="Times New Roman" w:hAnsi="Times New Roman" w:cs="Times New Roman"/>
          <w:b/>
          <w:color w:val="auto"/>
          <w:sz w:val="20"/>
          <w:szCs w:val="20"/>
        </w:rPr>
        <w:t xml:space="preserve">1.1.5. </w:t>
      </w:r>
      <w:r w:rsidR="00CF412D" w:rsidRPr="00DF5AC2">
        <w:rPr>
          <w:rFonts w:ascii="Times New Roman" w:hAnsi="Times New Roman" w:cs="Times New Roman"/>
          <w:color w:val="auto"/>
          <w:sz w:val="20"/>
          <w:szCs w:val="20"/>
        </w:rPr>
        <w:t>Asigurarea cu material de sprijin (echipamente, utilaje,</w:t>
      </w:r>
      <w:r w:rsidR="00554FDB" w:rsidRPr="00DF5AC2">
        <w:rPr>
          <w:rFonts w:ascii="Times New Roman" w:hAnsi="Times New Roman" w:cs="Times New Roman"/>
          <w:color w:val="auto"/>
          <w:sz w:val="20"/>
          <w:szCs w:val="20"/>
        </w:rPr>
        <w:t xml:space="preserve"> </w:t>
      </w:r>
      <w:r w:rsidR="00CF412D" w:rsidRPr="00DF5AC2">
        <w:rPr>
          <w:rFonts w:ascii="Times New Roman" w:hAnsi="Times New Roman" w:cs="Times New Roman"/>
          <w:color w:val="auto"/>
          <w:sz w:val="20"/>
          <w:szCs w:val="20"/>
        </w:rPr>
        <w:t>dispositive, ustensile etc.), în corespundere cu parametrii sanitaro-igienici și cu cerințele de securitate.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969"/>
        <w:gridCol w:w="2013"/>
      </w:tblGrid>
      <w:tr w:rsidR="0073028B" w:rsidRPr="00655AF2" w:rsidTr="00EE1C8C">
        <w:tc>
          <w:tcPr>
            <w:tcW w:w="1134" w:type="dxa"/>
          </w:tcPr>
          <w:p w:rsidR="00CF412D" w:rsidRPr="00655AF2" w:rsidRDefault="00CF412D" w:rsidP="00655AF2">
            <w:pPr>
              <w:pStyle w:val="Frspaiere"/>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4"/>
          </w:tcPr>
          <w:p w:rsidR="001446B0" w:rsidRPr="001446B0" w:rsidRDefault="001446B0" w:rsidP="001446B0">
            <w:pPr>
              <w:pStyle w:val="Frspaiere"/>
              <w:widowControl/>
              <w:numPr>
                <w:ilvl w:val="0"/>
                <w:numId w:val="25"/>
              </w:numPr>
              <w:spacing w:line="16" w:lineRule="atLeast"/>
              <w:ind w:left="343"/>
              <w:jc w:val="both"/>
              <w:rPr>
                <w:rFonts w:ascii="Times New Roman" w:hAnsi="Times New Roman"/>
                <w:color w:val="auto"/>
                <w:sz w:val="20"/>
                <w:szCs w:val="20"/>
                <w:lang w:val="ro-RO"/>
              </w:rPr>
            </w:pPr>
            <w:r w:rsidRPr="001446B0">
              <w:rPr>
                <w:rFonts w:ascii="Times New Roman" w:hAnsi="Times New Roman"/>
                <w:color w:val="auto"/>
                <w:sz w:val="20"/>
                <w:szCs w:val="20"/>
              </w:rPr>
              <w:t>Registrul de evidență a utilajelor, dispozitivelor, ustensilelor și materialelor de sprijin;</w:t>
            </w:r>
          </w:p>
          <w:p w:rsidR="001446B0" w:rsidRPr="001446B0" w:rsidRDefault="001446B0" w:rsidP="001446B0">
            <w:pPr>
              <w:pStyle w:val="NormalWeb"/>
              <w:numPr>
                <w:ilvl w:val="0"/>
                <w:numId w:val="25"/>
              </w:numPr>
              <w:spacing w:before="0" w:beforeAutospacing="0" w:after="0" w:afterAutospacing="0" w:line="16" w:lineRule="atLeast"/>
              <w:ind w:left="343"/>
              <w:rPr>
                <w:sz w:val="20"/>
                <w:szCs w:val="20"/>
                <w:lang w:val="ro-RO"/>
              </w:rPr>
            </w:pPr>
            <w:r w:rsidRPr="001446B0">
              <w:rPr>
                <w:sz w:val="20"/>
                <w:szCs w:val="20"/>
                <w:lang w:val="ro-RO"/>
              </w:rPr>
              <w:t>Registrul de evidență a bunurilor materiale;</w:t>
            </w:r>
            <w:r w:rsidRPr="001446B0">
              <w:rPr>
                <w:sz w:val="20"/>
                <w:szCs w:val="20"/>
                <w:lang w:val="en-US"/>
              </w:rPr>
              <w:t xml:space="preserve"> Certificatul de valabilitate a reactivelor chimice;</w:t>
            </w:r>
          </w:p>
          <w:p w:rsidR="001446B0" w:rsidRPr="001446B0" w:rsidRDefault="001446B0" w:rsidP="001446B0">
            <w:pPr>
              <w:pStyle w:val="Frspaiere"/>
              <w:widowControl/>
              <w:numPr>
                <w:ilvl w:val="0"/>
                <w:numId w:val="25"/>
              </w:numPr>
              <w:spacing w:line="16" w:lineRule="atLeast"/>
              <w:ind w:left="343"/>
              <w:jc w:val="both"/>
              <w:rPr>
                <w:rFonts w:ascii="Times New Roman" w:hAnsi="Times New Roman"/>
                <w:color w:val="auto"/>
                <w:sz w:val="20"/>
                <w:szCs w:val="20"/>
                <w:lang w:val="ro-RO"/>
              </w:rPr>
            </w:pPr>
            <w:r w:rsidRPr="001446B0">
              <w:rPr>
                <w:rFonts w:ascii="Times New Roman" w:hAnsi="Times New Roman"/>
                <w:color w:val="auto"/>
                <w:sz w:val="20"/>
                <w:szCs w:val="20"/>
                <w:lang w:val="ro-RO"/>
              </w:rPr>
              <w:t xml:space="preserve">Conectarea instituției la internet Wi-Fi: Contract 1774056 de închiriere a terminalelor Xdsl, </w:t>
            </w:r>
          </w:p>
          <w:p w:rsidR="001446B0" w:rsidRPr="001446B0" w:rsidRDefault="001446B0" w:rsidP="001446B0">
            <w:pPr>
              <w:pStyle w:val="Frspaiere"/>
              <w:widowControl/>
              <w:numPr>
                <w:ilvl w:val="0"/>
                <w:numId w:val="25"/>
              </w:numPr>
              <w:spacing w:line="16" w:lineRule="atLeast"/>
              <w:ind w:left="343"/>
              <w:jc w:val="both"/>
              <w:rPr>
                <w:rFonts w:ascii="Times New Roman" w:hAnsi="Times New Roman"/>
                <w:color w:val="auto"/>
                <w:sz w:val="20"/>
                <w:szCs w:val="20"/>
                <w:lang w:val="ro-RO"/>
              </w:rPr>
            </w:pPr>
            <w:r w:rsidRPr="001446B0">
              <w:rPr>
                <w:rFonts w:ascii="Times New Roman" w:hAnsi="Times New Roman"/>
                <w:color w:val="auto"/>
                <w:sz w:val="20"/>
                <w:szCs w:val="20"/>
                <w:lang w:val="ro-RO"/>
              </w:rPr>
              <w:t xml:space="preserve">Contract nr. 21774056 din 05.03.2019 de primire-predare a echipamentelor terminale, </w:t>
            </w:r>
          </w:p>
          <w:p w:rsidR="001446B0" w:rsidRPr="001446B0" w:rsidRDefault="001446B0" w:rsidP="001446B0">
            <w:pPr>
              <w:pStyle w:val="Frspaiere"/>
              <w:widowControl/>
              <w:numPr>
                <w:ilvl w:val="0"/>
                <w:numId w:val="25"/>
              </w:numPr>
              <w:spacing w:line="16" w:lineRule="atLeast"/>
              <w:ind w:left="343"/>
              <w:jc w:val="both"/>
              <w:rPr>
                <w:rFonts w:ascii="Times New Roman" w:hAnsi="Times New Roman"/>
                <w:color w:val="auto"/>
                <w:sz w:val="20"/>
                <w:szCs w:val="20"/>
                <w:lang w:val="ro-RO"/>
              </w:rPr>
            </w:pPr>
            <w:r w:rsidRPr="001446B0">
              <w:rPr>
                <w:rFonts w:ascii="Times New Roman" w:hAnsi="Times New Roman"/>
                <w:color w:val="auto"/>
                <w:sz w:val="20"/>
                <w:szCs w:val="20"/>
                <w:lang w:val="ro-RO"/>
              </w:rPr>
              <w:t>Contract nr. 21774056 din 16.03.21 de primire-predare a numerelor de telefoane instalate;</w:t>
            </w:r>
          </w:p>
          <w:p w:rsidR="00554FDB" w:rsidRPr="001446B0" w:rsidRDefault="00554FDB" w:rsidP="00552B2D">
            <w:pPr>
              <w:pStyle w:val="NormalWeb"/>
              <w:numPr>
                <w:ilvl w:val="0"/>
                <w:numId w:val="25"/>
              </w:numPr>
              <w:spacing w:before="0" w:beforeAutospacing="0" w:after="0" w:afterAutospacing="0" w:line="16" w:lineRule="atLeast"/>
              <w:ind w:left="343"/>
              <w:rPr>
                <w:sz w:val="20"/>
                <w:szCs w:val="20"/>
                <w:lang w:val="ro-RO"/>
              </w:rPr>
            </w:pPr>
            <w:r w:rsidRPr="001446B0">
              <w:rPr>
                <w:sz w:val="20"/>
                <w:szCs w:val="20"/>
                <w:lang w:val="ro-RO"/>
              </w:rPr>
              <w:t>Pașaportul tehnic al cabinetelor de biologie, chimie, fizică;</w:t>
            </w:r>
          </w:p>
          <w:p w:rsidR="004D7832" w:rsidRPr="00BF4564" w:rsidRDefault="004D7832" w:rsidP="00EE1C8C">
            <w:pPr>
              <w:pStyle w:val="Frspaiere"/>
              <w:widowControl/>
              <w:numPr>
                <w:ilvl w:val="0"/>
                <w:numId w:val="25"/>
              </w:numPr>
              <w:spacing w:line="16" w:lineRule="atLeast"/>
              <w:ind w:left="343"/>
              <w:jc w:val="both"/>
              <w:rPr>
                <w:rFonts w:ascii="Times New Roman" w:hAnsi="Times New Roman"/>
                <w:color w:val="000000" w:themeColor="text1"/>
                <w:sz w:val="20"/>
                <w:szCs w:val="20"/>
                <w:lang w:val="ro-RO"/>
              </w:rPr>
            </w:pPr>
            <w:r w:rsidRPr="00FC772F">
              <w:rPr>
                <w:rFonts w:ascii="Times New Roman" w:hAnsi="Times New Roman"/>
                <w:iCs/>
                <w:color w:val="000000" w:themeColor="text1"/>
                <w:sz w:val="20"/>
                <w:szCs w:val="20"/>
              </w:rPr>
              <w:t xml:space="preserve">Dotarea fiecărei săli de clasă cu laptop/televizor, </w:t>
            </w:r>
          </w:p>
          <w:p w:rsidR="00BF4564" w:rsidRPr="00FC772F" w:rsidRDefault="00BF4564" w:rsidP="00EE1C8C">
            <w:pPr>
              <w:pStyle w:val="Frspaiere"/>
              <w:widowControl/>
              <w:numPr>
                <w:ilvl w:val="0"/>
                <w:numId w:val="25"/>
              </w:numPr>
              <w:spacing w:line="16" w:lineRule="atLeast"/>
              <w:ind w:left="343"/>
              <w:jc w:val="both"/>
              <w:rPr>
                <w:rFonts w:ascii="Times New Roman" w:hAnsi="Times New Roman"/>
                <w:color w:val="000000" w:themeColor="text1"/>
                <w:sz w:val="20"/>
                <w:szCs w:val="20"/>
                <w:lang w:val="ro-RO"/>
              </w:rPr>
            </w:pPr>
            <w:r>
              <w:rPr>
                <w:rFonts w:ascii="Times New Roman" w:hAnsi="Times New Roman"/>
                <w:iCs/>
                <w:color w:val="000000" w:themeColor="text1"/>
                <w:sz w:val="20"/>
                <w:szCs w:val="20"/>
              </w:rPr>
              <w:t xml:space="preserve">Act de predare-primire </w:t>
            </w:r>
            <w:r w:rsidRPr="00FC772F">
              <w:rPr>
                <w:rFonts w:ascii="Times New Roman" w:hAnsi="Times New Roman"/>
                <w:color w:val="000000" w:themeColor="text1"/>
                <w:sz w:val="20"/>
                <w:szCs w:val="20"/>
              </w:rPr>
              <w:t xml:space="preserve">a bunurilor din </w:t>
            </w:r>
            <w:r>
              <w:rPr>
                <w:rFonts w:ascii="Times New Roman" w:hAnsi="Times New Roman"/>
                <w:color w:val="000000" w:themeColor="text1"/>
                <w:sz w:val="20"/>
                <w:szCs w:val="20"/>
              </w:rPr>
              <w:t>11</w:t>
            </w:r>
            <w:r w:rsidRPr="00FC772F">
              <w:rPr>
                <w:rFonts w:ascii="Times New Roman" w:hAnsi="Times New Roman"/>
                <w:color w:val="000000" w:themeColor="text1"/>
                <w:sz w:val="20"/>
                <w:szCs w:val="20"/>
              </w:rPr>
              <w:t>.0</w:t>
            </w:r>
            <w:r>
              <w:rPr>
                <w:rFonts w:ascii="Times New Roman" w:hAnsi="Times New Roman"/>
                <w:color w:val="000000" w:themeColor="text1"/>
                <w:sz w:val="20"/>
                <w:szCs w:val="20"/>
              </w:rPr>
              <w:t>1</w:t>
            </w:r>
            <w:r w:rsidRPr="00FC772F">
              <w:rPr>
                <w:rFonts w:ascii="Times New Roman" w:hAnsi="Times New Roman"/>
                <w:color w:val="000000" w:themeColor="text1"/>
                <w:sz w:val="20"/>
                <w:szCs w:val="20"/>
              </w:rPr>
              <w:t>.2023</w:t>
            </w:r>
            <w:r>
              <w:rPr>
                <w:rFonts w:ascii="Times New Roman" w:hAnsi="Times New Roman"/>
                <w:color w:val="000000" w:themeColor="text1"/>
                <w:sz w:val="20"/>
                <w:szCs w:val="20"/>
              </w:rPr>
              <w:t xml:space="preserve"> în temeiul contractului de donație nr.72-d din 2023</w:t>
            </w:r>
            <w:r w:rsidRPr="00FC772F">
              <w:rPr>
                <w:rFonts w:ascii="Times New Roman" w:hAnsi="Times New Roman"/>
                <w:color w:val="000000" w:themeColor="text1"/>
                <w:sz w:val="20"/>
                <w:szCs w:val="20"/>
              </w:rPr>
              <w:t>;</w:t>
            </w:r>
          </w:p>
          <w:p w:rsidR="004A7E7A" w:rsidRPr="00FC772F" w:rsidRDefault="004A7E7A" w:rsidP="00EE1C8C">
            <w:pPr>
              <w:pStyle w:val="Frspaiere"/>
              <w:widowControl/>
              <w:numPr>
                <w:ilvl w:val="0"/>
                <w:numId w:val="25"/>
              </w:numPr>
              <w:spacing w:line="16" w:lineRule="atLeast"/>
              <w:ind w:left="343"/>
              <w:jc w:val="both"/>
              <w:rPr>
                <w:rFonts w:ascii="Times New Roman" w:hAnsi="Times New Roman"/>
                <w:color w:val="000000" w:themeColor="text1"/>
                <w:sz w:val="20"/>
                <w:szCs w:val="20"/>
                <w:lang w:val="ro-RO"/>
              </w:rPr>
            </w:pPr>
            <w:r w:rsidRPr="00FC772F">
              <w:rPr>
                <w:rFonts w:ascii="Times New Roman" w:hAnsi="Times New Roman"/>
                <w:color w:val="000000" w:themeColor="text1"/>
                <w:sz w:val="20"/>
                <w:szCs w:val="20"/>
              </w:rPr>
              <w:t>Act de predare-primire a bunurilor, nr.</w:t>
            </w:r>
            <w:r w:rsidR="00837E47" w:rsidRPr="00FC772F">
              <w:rPr>
                <w:rFonts w:ascii="Times New Roman" w:hAnsi="Times New Roman"/>
                <w:color w:val="000000" w:themeColor="text1"/>
                <w:sz w:val="20"/>
                <w:szCs w:val="20"/>
              </w:rPr>
              <w:t xml:space="preserve"> </w:t>
            </w:r>
            <w:r w:rsidRPr="00FC772F">
              <w:rPr>
                <w:rFonts w:ascii="Times New Roman" w:hAnsi="Times New Roman"/>
                <w:color w:val="000000" w:themeColor="text1"/>
                <w:sz w:val="20"/>
                <w:szCs w:val="20"/>
              </w:rPr>
              <w:t xml:space="preserve">01 din </w:t>
            </w:r>
            <w:r w:rsidR="00837E47" w:rsidRPr="00FC772F">
              <w:rPr>
                <w:rFonts w:ascii="Times New Roman" w:hAnsi="Times New Roman"/>
                <w:color w:val="000000" w:themeColor="text1"/>
                <w:sz w:val="20"/>
                <w:szCs w:val="20"/>
              </w:rPr>
              <w:t>28</w:t>
            </w:r>
            <w:r w:rsidRPr="00FC772F">
              <w:rPr>
                <w:rFonts w:ascii="Times New Roman" w:hAnsi="Times New Roman"/>
                <w:color w:val="000000" w:themeColor="text1"/>
                <w:sz w:val="20"/>
                <w:szCs w:val="20"/>
              </w:rPr>
              <w:t>.</w:t>
            </w:r>
            <w:r w:rsidR="00837E47" w:rsidRPr="00FC772F">
              <w:rPr>
                <w:rFonts w:ascii="Times New Roman" w:hAnsi="Times New Roman"/>
                <w:color w:val="000000" w:themeColor="text1"/>
                <w:sz w:val="20"/>
                <w:szCs w:val="20"/>
              </w:rPr>
              <w:t>04</w:t>
            </w:r>
            <w:r w:rsidRPr="00FC772F">
              <w:rPr>
                <w:rFonts w:ascii="Times New Roman" w:hAnsi="Times New Roman"/>
                <w:color w:val="000000" w:themeColor="text1"/>
                <w:sz w:val="20"/>
                <w:szCs w:val="20"/>
              </w:rPr>
              <w:t>.202</w:t>
            </w:r>
            <w:r w:rsidR="00837E47" w:rsidRPr="00FC772F">
              <w:rPr>
                <w:rFonts w:ascii="Times New Roman" w:hAnsi="Times New Roman"/>
                <w:color w:val="000000" w:themeColor="text1"/>
                <w:sz w:val="20"/>
                <w:szCs w:val="20"/>
              </w:rPr>
              <w:t>3</w:t>
            </w:r>
            <w:r w:rsidRPr="00FC772F">
              <w:rPr>
                <w:rFonts w:ascii="Times New Roman" w:hAnsi="Times New Roman"/>
                <w:color w:val="000000" w:themeColor="text1"/>
                <w:sz w:val="20"/>
                <w:szCs w:val="20"/>
              </w:rPr>
              <w:t>;</w:t>
            </w:r>
          </w:p>
          <w:p w:rsidR="00B97FAA" w:rsidRPr="004A7E7A" w:rsidRDefault="004A7E7A" w:rsidP="004A7E7A">
            <w:pPr>
              <w:pStyle w:val="Frspaiere"/>
              <w:widowControl/>
              <w:numPr>
                <w:ilvl w:val="0"/>
                <w:numId w:val="25"/>
              </w:numPr>
              <w:spacing w:line="16" w:lineRule="atLeast"/>
              <w:ind w:left="343"/>
              <w:jc w:val="both"/>
              <w:rPr>
                <w:rFonts w:ascii="Times New Roman" w:hAnsi="Times New Roman"/>
                <w:color w:val="000000" w:themeColor="text1"/>
                <w:sz w:val="20"/>
                <w:szCs w:val="20"/>
                <w:lang w:val="ro-RO"/>
              </w:rPr>
            </w:pPr>
            <w:r w:rsidRPr="00FC772F">
              <w:rPr>
                <w:rFonts w:ascii="Times New Roman" w:hAnsi="Times New Roman"/>
                <w:color w:val="000000" w:themeColor="text1"/>
                <w:sz w:val="20"/>
                <w:szCs w:val="20"/>
              </w:rPr>
              <w:t xml:space="preserve">Act de predare-primire a bunurilor, nr.02 din </w:t>
            </w:r>
            <w:r w:rsidR="00FC772F" w:rsidRPr="00FC772F">
              <w:rPr>
                <w:rFonts w:ascii="Times New Roman" w:hAnsi="Times New Roman"/>
                <w:color w:val="000000" w:themeColor="text1"/>
                <w:sz w:val="20"/>
                <w:szCs w:val="20"/>
              </w:rPr>
              <w:t>28</w:t>
            </w:r>
            <w:r w:rsidRPr="00FC772F">
              <w:rPr>
                <w:rFonts w:ascii="Times New Roman" w:hAnsi="Times New Roman"/>
                <w:color w:val="000000" w:themeColor="text1"/>
                <w:sz w:val="20"/>
                <w:szCs w:val="20"/>
              </w:rPr>
              <w:t>.</w:t>
            </w:r>
            <w:r w:rsidR="00FC772F" w:rsidRPr="00FC772F">
              <w:rPr>
                <w:rFonts w:ascii="Times New Roman" w:hAnsi="Times New Roman"/>
                <w:color w:val="000000" w:themeColor="text1"/>
                <w:sz w:val="20"/>
                <w:szCs w:val="20"/>
              </w:rPr>
              <w:t>04</w:t>
            </w:r>
            <w:r w:rsidRPr="00FC772F">
              <w:rPr>
                <w:rFonts w:ascii="Times New Roman" w:hAnsi="Times New Roman"/>
                <w:color w:val="000000" w:themeColor="text1"/>
                <w:sz w:val="20"/>
                <w:szCs w:val="20"/>
              </w:rPr>
              <w:t>.202</w:t>
            </w:r>
            <w:r w:rsidR="00FC772F" w:rsidRPr="00FC772F">
              <w:rPr>
                <w:rFonts w:ascii="Times New Roman" w:hAnsi="Times New Roman"/>
                <w:color w:val="000000" w:themeColor="text1"/>
                <w:sz w:val="20"/>
                <w:szCs w:val="20"/>
              </w:rPr>
              <w:t>3</w:t>
            </w:r>
            <w:r w:rsidRPr="00FC772F">
              <w:rPr>
                <w:rFonts w:ascii="Times New Roman" w:hAnsi="Times New Roman"/>
                <w:color w:val="000000" w:themeColor="text1"/>
                <w:sz w:val="20"/>
                <w:szCs w:val="20"/>
              </w:rPr>
              <w:t>;</w:t>
            </w:r>
          </w:p>
        </w:tc>
      </w:tr>
      <w:tr w:rsidR="0073028B" w:rsidRPr="00FA41A8" w:rsidTr="00EE1C8C">
        <w:tc>
          <w:tcPr>
            <w:tcW w:w="1134" w:type="dxa"/>
          </w:tcPr>
          <w:p w:rsidR="00CF412D" w:rsidRPr="00655AF2" w:rsidRDefault="00CF412D" w:rsidP="00770C35">
            <w:pPr>
              <w:pStyle w:val="Frspaiere"/>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Constatări </w:t>
            </w:r>
          </w:p>
        </w:tc>
        <w:tc>
          <w:tcPr>
            <w:tcW w:w="8676" w:type="dxa"/>
            <w:gridSpan w:val="4"/>
          </w:tcPr>
          <w:p w:rsidR="00CF412D" w:rsidRPr="00750902" w:rsidRDefault="006E6A63" w:rsidP="00A655F6">
            <w:pPr>
              <w:pStyle w:val="Frspaiere"/>
              <w:widowControl/>
              <w:jc w:val="both"/>
              <w:rPr>
                <w:rFonts w:ascii="Times New Roman" w:hAnsi="Times New Roman"/>
                <w:color w:val="FF0000"/>
                <w:sz w:val="20"/>
                <w:szCs w:val="20"/>
                <w:lang w:val="ro-RO"/>
              </w:rPr>
            </w:pPr>
            <w:r w:rsidRPr="00750902">
              <w:rPr>
                <w:rFonts w:ascii="Times New Roman" w:hAnsi="Times New Roman"/>
                <w:color w:val="FF0000"/>
                <w:sz w:val="20"/>
                <w:szCs w:val="20"/>
              </w:rPr>
              <w:t xml:space="preserve"> </w:t>
            </w:r>
            <w:r w:rsidR="00A655F6" w:rsidRPr="00A655F6">
              <w:rPr>
                <w:rFonts w:ascii="Times New Roman" w:hAnsi="Times New Roman"/>
                <w:color w:val="auto"/>
                <w:sz w:val="20"/>
                <w:szCs w:val="20"/>
              </w:rPr>
              <w:t>S</w:t>
            </w:r>
            <w:r w:rsidR="00554FDB" w:rsidRPr="00A655F6">
              <w:rPr>
                <w:rFonts w:ascii="Times New Roman" w:hAnsi="Times New Roman"/>
                <w:color w:val="auto"/>
                <w:sz w:val="20"/>
                <w:szCs w:val="20"/>
              </w:rPr>
              <w:t>ălil</w:t>
            </w:r>
            <w:r w:rsidR="00A655F6" w:rsidRPr="00A655F6">
              <w:rPr>
                <w:rFonts w:ascii="Times New Roman" w:hAnsi="Times New Roman"/>
                <w:color w:val="auto"/>
                <w:sz w:val="20"/>
                <w:szCs w:val="20"/>
              </w:rPr>
              <w:t>e</w:t>
            </w:r>
            <w:r w:rsidR="00554FDB" w:rsidRPr="00A655F6">
              <w:rPr>
                <w:rFonts w:ascii="Times New Roman" w:hAnsi="Times New Roman"/>
                <w:color w:val="auto"/>
                <w:sz w:val="20"/>
                <w:szCs w:val="20"/>
              </w:rPr>
              <w:t xml:space="preserve"> de clasă sunt dotate cu materiale de sprijin conform Standardelor de dotare minimă a cabinetelor la disciplinile școlare.</w:t>
            </w:r>
            <w:r w:rsidRPr="00A655F6">
              <w:rPr>
                <w:rFonts w:ascii="Times New Roman" w:hAnsi="Times New Roman"/>
                <w:color w:val="auto"/>
                <w:sz w:val="20"/>
                <w:szCs w:val="20"/>
                <w:lang w:val="ro-RO"/>
              </w:rPr>
              <w:t xml:space="preserve"> </w:t>
            </w:r>
            <w:r w:rsidR="00705476" w:rsidRPr="00A655F6">
              <w:rPr>
                <w:rFonts w:ascii="Times New Roman" w:hAnsi="Times New Roman"/>
                <w:color w:val="auto"/>
                <w:sz w:val="20"/>
                <w:szCs w:val="20"/>
                <w:lang w:val="ro-RO"/>
              </w:rPr>
              <w:t>A fost</w:t>
            </w:r>
            <w:r w:rsidR="002227BB" w:rsidRPr="00A655F6">
              <w:rPr>
                <w:rFonts w:ascii="Times New Roman" w:hAnsi="Times New Roman"/>
                <w:color w:val="auto"/>
                <w:sz w:val="20"/>
                <w:szCs w:val="20"/>
                <w:lang w:val="ro-RO"/>
              </w:rPr>
              <w:t xml:space="preserve"> completat</w:t>
            </w:r>
            <w:r w:rsidR="00705476" w:rsidRPr="00A655F6">
              <w:rPr>
                <w:rFonts w:ascii="Times New Roman" w:hAnsi="Times New Roman"/>
                <w:color w:val="auto"/>
                <w:sz w:val="20"/>
                <w:szCs w:val="20"/>
                <w:lang w:val="ro-RO"/>
              </w:rPr>
              <w:t>ă</w:t>
            </w:r>
            <w:r w:rsidR="002227BB" w:rsidRPr="00A655F6">
              <w:rPr>
                <w:rFonts w:ascii="Times New Roman" w:hAnsi="Times New Roman"/>
                <w:color w:val="auto"/>
                <w:sz w:val="20"/>
                <w:szCs w:val="20"/>
                <w:lang w:val="ro-RO"/>
              </w:rPr>
              <w:t xml:space="preserve"> baza</w:t>
            </w:r>
            <w:r w:rsidR="00CB0BB1" w:rsidRPr="00A655F6">
              <w:rPr>
                <w:rFonts w:ascii="Times New Roman" w:hAnsi="Times New Roman"/>
                <w:color w:val="auto"/>
                <w:sz w:val="20"/>
                <w:szCs w:val="20"/>
                <w:lang w:val="ro-RO"/>
              </w:rPr>
              <w:t xml:space="preserve"> material</w:t>
            </w:r>
            <w:r w:rsidR="002227BB" w:rsidRPr="00A655F6">
              <w:rPr>
                <w:rFonts w:ascii="Times New Roman" w:hAnsi="Times New Roman"/>
                <w:color w:val="auto"/>
                <w:sz w:val="20"/>
                <w:szCs w:val="20"/>
                <w:lang w:val="ro-RO"/>
              </w:rPr>
              <w:t>ă</w:t>
            </w:r>
            <w:r w:rsidR="00CB0BB1" w:rsidRPr="00A655F6">
              <w:rPr>
                <w:rFonts w:ascii="Times New Roman" w:hAnsi="Times New Roman"/>
                <w:color w:val="auto"/>
                <w:sz w:val="20"/>
                <w:szCs w:val="20"/>
                <w:lang w:val="ro-RO"/>
              </w:rPr>
              <w:t xml:space="preserve"> pentru a </w:t>
            </w:r>
            <w:r w:rsidR="00B97FAA" w:rsidRPr="00A655F6">
              <w:rPr>
                <w:rFonts w:ascii="Times New Roman" w:hAnsi="Times New Roman"/>
                <w:color w:val="auto"/>
                <w:sz w:val="20"/>
                <w:szCs w:val="20"/>
                <w:lang w:val="ro-RO"/>
              </w:rPr>
              <w:t xml:space="preserve">dispune de strictul necesar </w:t>
            </w:r>
            <w:r w:rsidR="00CB0BB1" w:rsidRPr="00A655F6">
              <w:rPr>
                <w:rFonts w:ascii="Times New Roman" w:hAnsi="Times New Roman"/>
                <w:color w:val="auto"/>
                <w:sz w:val="20"/>
                <w:szCs w:val="20"/>
                <w:lang w:val="ro-RO"/>
              </w:rPr>
              <w:t>în vederea  desfășurării</w:t>
            </w:r>
            <w:r w:rsidR="00B97FAA" w:rsidRPr="00A655F6">
              <w:rPr>
                <w:rFonts w:ascii="Times New Roman" w:hAnsi="Times New Roman"/>
                <w:color w:val="auto"/>
                <w:sz w:val="20"/>
                <w:szCs w:val="20"/>
                <w:lang w:val="ro-RO"/>
              </w:rPr>
              <w:t xml:space="preserve"> orel</w:t>
            </w:r>
            <w:r w:rsidR="002227BB" w:rsidRPr="00A655F6">
              <w:rPr>
                <w:rFonts w:ascii="Times New Roman" w:hAnsi="Times New Roman"/>
                <w:color w:val="auto"/>
                <w:sz w:val="20"/>
                <w:szCs w:val="20"/>
                <w:lang w:val="ro-RO"/>
              </w:rPr>
              <w:t xml:space="preserve">or de </w:t>
            </w:r>
            <w:r w:rsidR="00705476" w:rsidRPr="00A655F6">
              <w:rPr>
                <w:rFonts w:ascii="Times New Roman" w:hAnsi="Times New Roman"/>
                <w:color w:val="auto"/>
                <w:sz w:val="20"/>
                <w:szCs w:val="20"/>
                <w:lang w:val="ro-RO"/>
              </w:rPr>
              <w:t>la diferite discipline.</w:t>
            </w:r>
          </w:p>
        </w:tc>
      </w:tr>
      <w:tr w:rsidR="00CF412D" w:rsidRPr="00655AF2" w:rsidTr="009A4CBC">
        <w:tc>
          <w:tcPr>
            <w:tcW w:w="2410" w:type="dxa"/>
            <w:gridSpan w:val="2"/>
          </w:tcPr>
          <w:p w:rsidR="00CF412D" w:rsidRPr="00655AF2" w:rsidRDefault="00CF412D" w:rsidP="00770C35">
            <w:pPr>
              <w:pStyle w:val="Frspaiere"/>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CF412D" w:rsidRPr="00A655F6" w:rsidRDefault="00CF412D" w:rsidP="00770C35">
            <w:pPr>
              <w:rPr>
                <w:rFonts w:ascii="Times New Roman" w:hAnsi="Times New Roman" w:cs="Times New Roman"/>
                <w:color w:val="auto"/>
                <w:sz w:val="20"/>
                <w:szCs w:val="20"/>
                <w:lang w:val="ro-RO"/>
              </w:rPr>
            </w:pPr>
            <w:r w:rsidRPr="00A655F6">
              <w:rPr>
                <w:rFonts w:ascii="Times New Roman" w:hAnsi="Times New Roman" w:cs="Times New Roman"/>
                <w:color w:val="auto"/>
                <w:sz w:val="20"/>
                <w:szCs w:val="20"/>
                <w:lang w:val="ro-RO"/>
              </w:rPr>
              <w:t>Pondere:</w:t>
            </w:r>
            <w:r w:rsidR="00EE1C8C" w:rsidRPr="00A655F6">
              <w:rPr>
                <w:rFonts w:ascii="Times New Roman" w:hAnsi="Times New Roman" w:cs="Times New Roman"/>
                <w:color w:val="auto"/>
                <w:sz w:val="20"/>
                <w:szCs w:val="20"/>
                <w:lang w:val="ru-RU"/>
              </w:rPr>
              <w:t xml:space="preserve"> </w:t>
            </w:r>
            <w:r w:rsidR="00EE1C8C" w:rsidRPr="00A655F6">
              <w:rPr>
                <w:rFonts w:ascii="Times New Roman" w:hAnsi="Times New Roman" w:cs="Times New Roman"/>
                <w:color w:val="auto"/>
                <w:sz w:val="20"/>
                <w:szCs w:val="20"/>
                <w:lang w:val="ro-RO"/>
              </w:rPr>
              <w:t>1</w:t>
            </w:r>
          </w:p>
        </w:tc>
        <w:tc>
          <w:tcPr>
            <w:tcW w:w="3969" w:type="dxa"/>
          </w:tcPr>
          <w:p w:rsidR="00CF412D" w:rsidRPr="00A655F6" w:rsidRDefault="00F96B99" w:rsidP="00770C35">
            <w:pPr>
              <w:rPr>
                <w:rFonts w:ascii="Times New Roman" w:hAnsi="Times New Roman" w:cs="Times New Roman"/>
                <w:color w:val="auto"/>
                <w:sz w:val="20"/>
                <w:szCs w:val="20"/>
                <w:lang w:val="ro-RO"/>
              </w:rPr>
            </w:pPr>
            <w:r w:rsidRPr="00A655F6">
              <w:rPr>
                <w:rFonts w:ascii="Times New Roman" w:hAnsi="Times New Roman" w:cs="Times New Roman"/>
                <w:color w:val="auto"/>
                <w:sz w:val="20"/>
                <w:szCs w:val="20"/>
              </w:rPr>
              <w:t>Autoevaluare conform criteriilor</w:t>
            </w:r>
            <w:r w:rsidRPr="00A655F6">
              <w:rPr>
                <w:rFonts w:ascii="Times New Roman" w:hAnsi="Times New Roman" w:cs="Times New Roman"/>
                <w:color w:val="auto"/>
                <w:sz w:val="20"/>
                <w:szCs w:val="20"/>
                <w:lang w:val="ro-RO"/>
              </w:rPr>
              <w:t xml:space="preserve">: </w:t>
            </w:r>
            <w:r w:rsidR="00EE1C8C" w:rsidRPr="00A655F6">
              <w:rPr>
                <w:rFonts w:ascii="Times New Roman" w:hAnsi="Times New Roman" w:cs="Times New Roman"/>
                <w:color w:val="auto"/>
                <w:sz w:val="20"/>
                <w:szCs w:val="20"/>
                <w:lang w:val="ro-RO"/>
              </w:rPr>
              <w:t>0,</w:t>
            </w:r>
            <w:r w:rsidR="002227BB" w:rsidRPr="00A655F6">
              <w:rPr>
                <w:rFonts w:ascii="Times New Roman" w:hAnsi="Times New Roman" w:cs="Times New Roman"/>
                <w:color w:val="auto"/>
                <w:sz w:val="20"/>
                <w:szCs w:val="20"/>
                <w:lang w:val="ro-RO"/>
              </w:rPr>
              <w:t>75</w:t>
            </w:r>
            <w:r w:rsidR="00284D98" w:rsidRPr="00A655F6">
              <w:rPr>
                <w:rFonts w:ascii="Times New Roman" w:hAnsi="Times New Roman" w:cs="Times New Roman"/>
                <w:color w:val="auto"/>
                <w:sz w:val="20"/>
                <w:szCs w:val="20"/>
                <w:lang w:val="ro-RO"/>
              </w:rPr>
              <w:t xml:space="preserve"> puncte</w:t>
            </w:r>
          </w:p>
        </w:tc>
        <w:tc>
          <w:tcPr>
            <w:tcW w:w="2013" w:type="dxa"/>
          </w:tcPr>
          <w:p w:rsidR="00CB0BB1" w:rsidRPr="00A655F6" w:rsidRDefault="00CF412D" w:rsidP="00770C35">
            <w:pPr>
              <w:rPr>
                <w:rFonts w:ascii="Times New Roman" w:hAnsi="Times New Roman" w:cs="Times New Roman"/>
                <w:color w:val="auto"/>
                <w:sz w:val="20"/>
                <w:szCs w:val="20"/>
                <w:lang w:val="ro-RO"/>
              </w:rPr>
            </w:pPr>
            <w:r w:rsidRPr="00A655F6">
              <w:rPr>
                <w:rFonts w:ascii="Times New Roman" w:hAnsi="Times New Roman" w:cs="Times New Roman"/>
                <w:color w:val="auto"/>
                <w:sz w:val="20"/>
                <w:szCs w:val="20"/>
                <w:lang w:val="ro-RO"/>
              </w:rPr>
              <w:t>Punctaj</w:t>
            </w:r>
            <w:r w:rsidR="00F96B99" w:rsidRPr="00A655F6">
              <w:rPr>
                <w:rFonts w:ascii="Times New Roman" w:hAnsi="Times New Roman" w:cs="Times New Roman"/>
                <w:color w:val="auto"/>
                <w:sz w:val="20"/>
                <w:szCs w:val="20"/>
                <w:lang w:val="ro-RO"/>
              </w:rPr>
              <w:t xml:space="preserve"> acordat: </w:t>
            </w:r>
            <w:r w:rsidR="009A4CBC" w:rsidRPr="00A655F6">
              <w:rPr>
                <w:rFonts w:ascii="Times New Roman" w:hAnsi="Times New Roman" w:cs="Times New Roman"/>
                <w:color w:val="auto"/>
                <w:sz w:val="20"/>
                <w:szCs w:val="20"/>
                <w:lang w:val="ro-RO"/>
              </w:rPr>
              <w:t>0,75</w:t>
            </w:r>
          </w:p>
        </w:tc>
      </w:tr>
    </w:tbl>
    <w:p w:rsidR="007168CE" w:rsidRPr="00655AF2" w:rsidRDefault="007168CE" w:rsidP="00770C35">
      <w:pPr>
        <w:rPr>
          <w:rFonts w:ascii="Times New Roman" w:hAnsi="Times New Roman" w:cs="Times New Roman"/>
          <w:color w:val="FF0000"/>
          <w:sz w:val="20"/>
          <w:szCs w:val="20"/>
        </w:rPr>
      </w:pPr>
    </w:p>
    <w:p w:rsidR="007168CE" w:rsidRDefault="00493005" w:rsidP="00770C35">
      <w:pPr>
        <w:rPr>
          <w:rFonts w:ascii="Times New Roman" w:hAnsi="Times New Roman" w:cs="Times New Roman"/>
          <w:color w:val="auto"/>
          <w:sz w:val="20"/>
          <w:szCs w:val="20"/>
        </w:rPr>
      </w:pPr>
      <w:r w:rsidRPr="00ED1BD3">
        <w:rPr>
          <w:rFonts w:ascii="Times New Roman" w:hAnsi="Times New Roman" w:cs="Times New Roman"/>
          <w:b/>
          <w:color w:val="auto"/>
          <w:sz w:val="20"/>
          <w:szCs w:val="20"/>
        </w:rPr>
        <w:t xml:space="preserve"> Indicator </w:t>
      </w:r>
      <w:r w:rsidR="00DA1ECE" w:rsidRPr="00ED1BD3">
        <w:rPr>
          <w:rFonts w:ascii="Times New Roman" w:hAnsi="Times New Roman" w:cs="Times New Roman"/>
          <w:b/>
          <w:color w:val="auto"/>
          <w:sz w:val="20"/>
          <w:szCs w:val="20"/>
        </w:rPr>
        <w:t xml:space="preserve">1.1.6. </w:t>
      </w:r>
      <w:r w:rsidR="00DA1ECE" w:rsidRPr="00DF5AC2">
        <w:rPr>
          <w:rFonts w:ascii="Times New Roman" w:hAnsi="Times New Roman" w:cs="Times New Roman"/>
          <w:color w:val="auto"/>
          <w:sz w:val="20"/>
          <w:szCs w:val="20"/>
        </w:rPr>
        <w:t>Asigurarea cu spații pentru prepararea și servirea hranei, care corespund normelor sanitare în vigoare privind siguranța, accesibilitatea, funcționarea și c</w:t>
      </w:r>
      <w:r w:rsidR="00C0631D">
        <w:rPr>
          <w:rFonts w:ascii="Times New Roman" w:hAnsi="Times New Roman" w:cs="Times New Roman"/>
          <w:color w:val="auto"/>
          <w:sz w:val="20"/>
          <w:szCs w:val="20"/>
        </w:rPr>
        <w:t>on</w:t>
      </w:r>
      <w:r w:rsidR="00DA1ECE" w:rsidRPr="00DF5AC2">
        <w:rPr>
          <w:rFonts w:ascii="Times New Roman" w:hAnsi="Times New Roman" w:cs="Times New Roman"/>
          <w:color w:val="auto"/>
          <w:sz w:val="20"/>
          <w:szCs w:val="20"/>
        </w:rPr>
        <w:t>fortul elevil</w:t>
      </w:r>
      <w:r w:rsidR="00D77FA3">
        <w:rPr>
          <w:rFonts w:ascii="Times New Roman" w:hAnsi="Times New Roman" w:cs="Times New Roman"/>
          <w:color w:val="auto"/>
          <w:sz w:val="20"/>
          <w:szCs w:val="20"/>
        </w:rPr>
        <w:t>or</w:t>
      </w:r>
      <w:r w:rsidR="00EF6D27">
        <w:rPr>
          <w:rFonts w:ascii="Times New Roman" w:hAnsi="Times New Roman" w:cs="Times New Roman"/>
          <w:color w:val="auto"/>
          <w:sz w:val="20"/>
          <w:szCs w:val="20"/>
        </w:rPr>
        <w:t>.</w:t>
      </w:r>
    </w:p>
    <w:p w:rsidR="00770C35" w:rsidRPr="00DF5AC2" w:rsidRDefault="00770C35" w:rsidP="00770C35">
      <w:pPr>
        <w:rPr>
          <w:rFonts w:ascii="Times New Roman" w:hAnsi="Times New Roman" w:cs="Times New Roman"/>
          <w:color w:val="auto"/>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276"/>
        <w:gridCol w:w="3969"/>
        <w:gridCol w:w="2155"/>
      </w:tblGrid>
      <w:tr w:rsidR="0073028B" w:rsidRPr="00655AF2" w:rsidTr="00655AF2">
        <w:tc>
          <w:tcPr>
            <w:tcW w:w="1134" w:type="dxa"/>
          </w:tcPr>
          <w:p w:rsidR="00DA1ECE" w:rsidRPr="00655AF2" w:rsidRDefault="00DA1ECE" w:rsidP="00770C35">
            <w:pPr>
              <w:pStyle w:val="Frspaiere"/>
              <w:rPr>
                <w:rFonts w:ascii="Times New Roman" w:hAnsi="Times New Roman"/>
                <w:color w:val="FF0000"/>
                <w:sz w:val="20"/>
                <w:szCs w:val="20"/>
                <w:lang w:val="ro-RO"/>
              </w:rPr>
            </w:pPr>
            <w:r w:rsidRPr="00655AF2">
              <w:rPr>
                <w:rFonts w:ascii="Times New Roman" w:hAnsi="Times New Roman"/>
                <w:color w:val="auto"/>
                <w:sz w:val="20"/>
                <w:szCs w:val="20"/>
                <w:lang w:val="ro-RO"/>
              </w:rPr>
              <w:t xml:space="preserve">Dovezi </w:t>
            </w:r>
          </w:p>
        </w:tc>
        <w:tc>
          <w:tcPr>
            <w:tcW w:w="8676" w:type="dxa"/>
            <w:gridSpan w:val="4"/>
          </w:tcPr>
          <w:p w:rsidR="002227BB" w:rsidRPr="00655AF2" w:rsidRDefault="002227BB" w:rsidP="00770C35">
            <w:pPr>
              <w:pStyle w:val="Frspaiere"/>
              <w:widowControl/>
              <w:numPr>
                <w:ilvl w:val="0"/>
                <w:numId w:val="23"/>
              </w:numPr>
              <w:ind w:left="349"/>
              <w:jc w:val="both"/>
              <w:rPr>
                <w:rFonts w:ascii="Times New Roman" w:hAnsi="Times New Roman"/>
                <w:color w:val="auto"/>
                <w:sz w:val="20"/>
                <w:szCs w:val="20"/>
                <w:lang w:val="ro-RO"/>
              </w:rPr>
            </w:pPr>
            <w:r w:rsidRPr="00655AF2">
              <w:rPr>
                <w:rFonts w:ascii="Times New Roman" w:hAnsi="Times New Roman"/>
                <w:color w:val="auto"/>
                <w:sz w:val="20"/>
                <w:szCs w:val="20"/>
              </w:rPr>
              <w:t xml:space="preserve">Sală de </w:t>
            </w:r>
            <w:r w:rsidR="00FF39C8" w:rsidRPr="00655AF2">
              <w:rPr>
                <w:rFonts w:ascii="Times New Roman" w:hAnsi="Times New Roman"/>
                <w:color w:val="auto"/>
                <w:sz w:val="20"/>
                <w:szCs w:val="20"/>
              </w:rPr>
              <w:t>masă</w:t>
            </w:r>
            <w:r w:rsidRPr="00655AF2">
              <w:rPr>
                <w:rFonts w:ascii="Times New Roman" w:hAnsi="Times New Roman"/>
                <w:color w:val="auto"/>
                <w:sz w:val="20"/>
                <w:szCs w:val="20"/>
              </w:rPr>
              <w:t xml:space="preserve"> pentru 200 de persoane;</w:t>
            </w:r>
          </w:p>
          <w:p w:rsidR="002227BB" w:rsidRPr="00EE1C8C" w:rsidRDefault="002227BB" w:rsidP="00770C35">
            <w:pPr>
              <w:pStyle w:val="Frspaiere"/>
              <w:widowControl/>
              <w:numPr>
                <w:ilvl w:val="0"/>
                <w:numId w:val="23"/>
              </w:numPr>
              <w:ind w:left="349"/>
              <w:jc w:val="both"/>
              <w:rPr>
                <w:rFonts w:ascii="Times New Roman" w:hAnsi="Times New Roman"/>
                <w:color w:val="auto"/>
                <w:sz w:val="20"/>
                <w:szCs w:val="20"/>
                <w:lang w:val="ro-RO"/>
              </w:rPr>
            </w:pPr>
            <w:r w:rsidRPr="00655AF2">
              <w:rPr>
                <w:rFonts w:ascii="Times New Roman" w:hAnsi="Times New Roman"/>
                <w:color w:val="auto"/>
                <w:sz w:val="20"/>
                <w:szCs w:val="20"/>
              </w:rPr>
              <w:t>Sală pentru prepararea hranei</w:t>
            </w:r>
            <w:r w:rsidR="00FF39C8" w:rsidRPr="00655AF2">
              <w:rPr>
                <w:rFonts w:ascii="Times New Roman" w:hAnsi="Times New Roman"/>
                <w:color w:val="auto"/>
                <w:sz w:val="20"/>
                <w:szCs w:val="20"/>
              </w:rPr>
              <w:t xml:space="preserve"> </w:t>
            </w:r>
            <w:r w:rsidRPr="00655AF2">
              <w:rPr>
                <w:rFonts w:ascii="Times New Roman" w:hAnsi="Times New Roman"/>
                <w:color w:val="auto"/>
                <w:sz w:val="20"/>
                <w:szCs w:val="20"/>
              </w:rPr>
              <w:t>(secția carne, legume, fructe, pește)</w:t>
            </w:r>
            <w:r w:rsidR="006244BD" w:rsidRPr="00655AF2">
              <w:rPr>
                <w:rFonts w:ascii="Times New Roman" w:hAnsi="Times New Roman"/>
                <w:color w:val="auto"/>
                <w:sz w:val="20"/>
                <w:szCs w:val="20"/>
              </w:rPr>
              <w:t>;</w:t>
            </w:r>
            <w:r w:rsidR="00EE1C8C" w:rsidRPr="00EE1C8C">
              <w:rPr>
                <w:rFonts w:ascii="Times New Roman" w:hAnsi="Times New Roman"/>
                <w:color w:val="auto"/>
                <w:sz w:val="20"/>
                <w:szCs w:val="20"/>
              </w:rPr>
              <w:t xml:space="preserve"> </w:t>
            </w:r>
            <w:r w:rsidRPr="00EE1C8C">
              <w:rPr>
                <w:rFonts w:ascii="Times New Roman" w:hAnsi="Times New Roman"/>
                <w:color w:val="auto"/>
                <w:sz w:val="20"/>
                <w:szCs w:val="20"/>
              </w:rPr>
              <w:t>Cameră frigorifică;</w:t>
            </w:r>
          </w:p>
          <w:p w:rsidR="002227BB" w:rsidRPr="001446B0" w:rsidRDefault="002227BB" w:rsidP="00770C35">
            <w:pPr>
              <w:pStyle w:val="Frspaiere"/>
              <w:widowControl/>
              <w:numPr>
                <w:ilvl w:val="0"/>
                <w:numId w:val="23"/>
              </w:numPr>
              <w:ind w:left="349"/>
              <w:rPr>
                <w:rFonts w:ascii="Times New Roman" w:hAnsi="Times New Roman"/>
                <w:color w:val="auto"/>
                <w:sz w:val="20"/>
                <w:szCs w:val="20"/>
                <w:lang w:val="ro-RO"/>
              </w:rPr>
            </w:pPr>
            <w:r w:rsidRPr="001446B0">
              <w:rPr>
                <w:rFonts w:ascii="Times New Roman" w:hAnsi="Times New Roman"/>
                <w:color w:val="auto"/>
                <w:sz w:val="20"/>
                <w:szCs w:val="20"/>
                <w:lang w:val="ro-RO"/>
              </w:rPr>
              <w:t xml:space="preserve">Autorizație sanitară pentru funcționare </w:t>
            </w:r>
            <w:r w:rsidR="004A7E7A" w:rsidRPr="001446B0">
              <w:rPr>
                <w:rFonts w:ascii="Times New Roman" w:hAnsi="Times New Roman"/>
                <w:color w:val="auto"/>
                <w:sz w:val="20"/>
                <w:szCs w:val="20"/>
              </w:rPr>
              <w:t>№ 013581/2022 din 14.02.2022;</w:t>
            </w:r>
          </w:p>
          <w:p w:rsidR="00D77FA3" w:rsidRPr="001446B0" w:rsidRDefault="001446B0" w:rsidP="00770C35">
            <w:pPr>
              <w:pStyle w:val="Frspaiere"/>
              <w:widowControl/>
              <w:numPr>
                <w:ilvl w:val="0"/>
                <w:numId w:val="23"/>
              </w:numPr>
              <w:ind w:left="349"/>
              <w:rPr>
                <w:rFonts w:ascii="Times New Roman" w:hAnsi="Times New Roman"/>
                <w:color w:val="auto"/>
                <w:sz w:val="20"/>
                <w:szCs w:val="20"/>
                <w:lang w:val="ro-RO"/>
              </w:rPr>
            </w:pPr>
            <w:r w:rsidRPr="001446B0">
              <w:rPr>
                <w:rFonts w:ascii="Times New Roman" w:hAnsi="Times New Roman"/>
                <w:color w:val="auto"/>
                <w:sz w:val="20"/>
                <w:szCs w:val="20"/>
                <w:lang w:val="ro-RO"/>
              </w:rPr>
              <w:t>O</w:t>
            </w:r>
            <w:r w:rsidR="001B38E8" w:rsidRPr="001446B0">
              <w:rPr>
                <w:rFonts w:ascii="Times New Roman" w:hAnsi="Times New Roman"/>
                <w:color w:val="auto"/>
                <w:sz w:val="20"/>
                <w:szCs w:val="20"/>
                <w:lang w:val="ro-RO"/>
              </w:rPr>
              <w:t xml:space="preserve">rdin </w:t>
            </w:r>
            <w:r w:rsidR="00F74801" w:rsidRPr="001446B0">
              <w:rPr>
                <w:rFonts w:ascii="Times New Roman" w:hAnsi="Times New Roman"/>
                <w:color w:val="auto"/>
                <w:sz w:val="20"/>
                <w:szCs w:val="20"/>
              </w:rPr>
              <w:t xml:space="preserve">cu privire la organizarea alimentației gratuite a </w:t>
            </w:r>
            <w:r w:rsidR="00DB3391" w:rsidRPr="001446B0">
              <w:rPr>
                <w:rFonts w:ascii="Times New Roman" w:hAnsi="Times New Roman"/>
                <w:color w:val="auto"/>
                <w:sz w:val="20"/>
                <w:szCs w:val="20"/>
                <w:lang w:val="ro-RO"/>
              </w:rPr>
              <w:t>elevilor. 120</w:t>
            </w:r>
            <w:r w:rsidR="001B38E8" w:rsidRPr="001446B0">
              <w:rPr>
                <w:rFonts w:ascii="Times New Roman" w:hAnsi="Times New Roman"/>
                <w:color w:val="auto"/>
                <w:sz w:val="20"/>
                <w:szCs w:val="20"/>
              </w:rPr>
              <w:t>-</w:t>
            </w:r>
            <w:r w:rsidR="001B38E8" w:rsidRPr="001446B0">
              <w:rPr>
                <w:rFonts w:ascii="Times New Roman" w:hAnsi="Times New Roman"/>
                <w:color w:val="auto"/>
                <w:sz w:val="20"/>
                <w:szCs w:val="20"/>
                <w:lang w:val="ro-RO"/>
              </w:rPr>
              <w:t>а</w:t>
            </w:r>
            <w:r w:rsidR="001B38E8" w:rsidRPr="001446B0">
              <w:rPr>
                <w:rFonts w:ascii="Times New Roman" w:hAnsi="Times New Roman"/>
                <w:color w:val="auto"/>
                <w:sz w:val="20"/>
                <w:szCs w:val="20"/>
              </w:rPr>
              <w:t>b</w:t>
            </w:r>
            <w:r w:rsidR="00DB3391" w:rsidRPr="001446B0">
              <w:rPr>
                <w:rFonts w:ascii="Times New Roman" w:hAnsi="Times New Roman"/>
                <w:color w:val="auto"/>
                <w:sz w:val="20"/>
                <w:szCs w:val="20"/>
                <w:lang w:val="ro-RO"/>
              </w:rPr>
              <w:t xml:space="preserve"> din 02.09.2022</w:t>
            </w:r>
            <w:r w:rsidR="001B38E8" w:rsidRPr="001446B0">
              <w:rPr>
                <w:rFonts w:ascii="Times New Roman" w:hAnsi="Times New Roman"/>
                <w:color w:val="auto"/>
                <w:sz w:val="20"/>
                <w:szCs w:val="20"/>
                <w:lang w:val="ro-RO"/>
              </w:rPr>
              <w:t xml:space="preserve">, </w:t>
            </w:r>
            <w:r w:rsidR="007E65F8" w:rsidRPr="001446B0">
              <w:rPr>
                <w:rFonts w:ascii="Times New Roman" w:hAnsi="Times New Roman"/>
                <w:color w:val="auto"/>
                <w:sz w:val="20"/>
                <w:szCs w:val="20"/>
                <w:lang w:val="ro-RO"/>
              </w:rPr>
              <w:t xml:space="preserve">                                </w:t>
            </w:r>
            <w:r w:rsidR="001B38E8" w:rsidRPr="001446B0">
              <w:rPr>
                <w:rFonts w:ascii="Times New Roman" w:hAnsi="Times New Roman"/>
                <w:color w:val="auto"/>
                <w:sz w:val="20"/>
                <w:szCs w:val="20"/>
                <w:lang w:val="ro-RO"/>
              </w:rPr>
              <w:t>0</w:t>
            </w:r>
            <w:r w:rsidR="002770B4" w:rsidRPr="001446B0">
              <w:rPr>
                <w:rFonts w:ascii="Times New Roman" w:hAnsi="Times New Roman"/>
                <w:color w:val="auto"/>
                <w:sz w:val="20"/>
                <w:szCs w:val="20"/>
                <w:lang w:val="ro-RO"/>
              </w:rPr>
              <w:t>1-ab din 03</w:t>
            </w:r>
            <w:r w:rsidR="001B38E8" w:rsidRPr="001446B0">
              <w:rPr>
                <w:rFonts w:ascii="Times New Roman" w:hAnsi="Times New Roman"/>
                <w:color w:val="auto"/>
                <w:sz w:val="20"/>
                <w:szCs w:val="20"/>
                <w:lang w:val="ro-RO"/>
              </w:rPr>
              <w:t>.01.202</w:t>
            </w:r>
            <w:r w:rsidR="002770B4" w:rsidRPr="001446B0">
              <w:rPr>
                <w:rFonts w:ascii="Times New Roman" w:hAnsi="Times New Roman"/>
                <w:color w:val="auto"/>
                <w:sz w:val="20"/>
                <w:szCs w:val="20"/>
                <w:lang w:val="ro-RO"/>
              </w:rPr>
              <w:t>3</w:t>
            </w:r>
            <w:r w:rsidR="00727ACE" w:rsidRPr="001446B0">
              <w:rPr>
                <w:rFonts w:ascii="Times New Roman" w:hAnsi="Times New Roman"/>
                <w:color w:val="auto"/>
                <w:sz w:val="20"/>
                <w:szCs w:val="20"/>
                <w:lang w:val="ro-RO"/>
              </w:rPr>
              <w:t>;</w:t>
            </w:r>
            <w:r w:rsidR="00EE1C8C" w:rsidRPr="001446B0">
              <w:rPr>
                <w:rFonts w:ascii="Times New Roman" w:hAnsi="Times New Roman"/>
                <w:color w:val="auto"/>
                <w:sz w:val="20"/>
                <w:szCs w:val="20"/>
              </w:rPr>
              <w:t xml:space="preserve"> </w:t>
            </w:r>
          </w:p>
          <w:p w:rsidR="00567F73" w:rsidRDefault="002227BB" w:rsidP="00770C35">
            <w:pPr>
              <w:pStyle w:val="Frspaiere"/>
              <w:widowControl/>
              <w:numPr>
                <w:ilvl w:val="0"/>
                <w:numId w:val="23"/>
              </w:numPr>
              <w:ind w:left="349"/>
              <w:jc w:val="both"/>
              <w:rPr>
                <w:rFonts w:ascii="Times New Roman" w:hAnsi="Times New Roman"/>
                <w:color w:val="auto"/>
                <w:sz w:val="20"/>
                <w:szCs w:val="20"/>
                <w:lang w:val="ro-RO"/>
              </w:rPr>
            </w:pPr>
            <w:r w:rsidRPr="00F705AF">
              <w:rPr>
                <w:rFonts w:ascii="Times New Roman" w:hAnsi="Times New Roman"/>
                <w:color w:val="auto"/>
                <w:sz w:val="20"/>
                <w:szCs w:val="20"/>
                <w:lang w:val="ro-RO"/>
              </w:rPr>
              <w:t>Contract de prestare a serviciilor de l</w:t>
            </w:r>
            <w:r w:rsidR="00705476">
              <w:rPr>
                <w:rFonts w:ascii="Times New Roman" w:hAnsi="Times New Roman"/>
                <w:color w:val="auto"/>
                <w:sz w:val="20"/>
                <w:szCs w:val="20"/>
                <w:lang w:val="ro-RO"/>
              </w:rPr>
              <w:t>aborator</w:t>
            </w:r>
          </w:p>
          <w:p w:rsidR="00CB0BB1" w:rsidRPr="00F705AF" w:rsidRDefault="00CB0BB1" w:rsidP="00770C35">
            <w:pPr>
              <w:pStyle w:val="Frspaiere"/>
              <w:widowControl/>
              <w:numPr>
                <w:ilvl w:val="0"/>
                <w:numId w:val="23"/>
              </w:numPr>
              <w:ind w:left="349"/>
              <w:jc w:val="both"/>
              <w:rPr>
                <w:rFonts w:ascii="Times New Roman" w:hAnsi="Times New Roman"/>
                <w:color w:val="auto"/>
                <w:sz w:val="20"/>
                <w:szCs w:val="20"/>
                <w:lang w:val="ro-RO"/>
              </w:rPr>
            </w:pPr>
            <w:r w:rsidRPr="00F705AF">
              <w:rPr>
                <w:rFonts w:ascii="Times New Roman" w:hAnsi="Times New Roman"/>
                <w:color w:val="auto"/>
                <w:sz w:val="20"/>
                <w:szCs w:val="20"/>
              </w:rPr>
              <w:t>Lista produselor al</w:t>
            </w:r>
            <w:r w:rsidR="002227BB" w:rsidRPr="00F705AF">
              <w:rPr>
                <w:rFonts w:ascii="Times New Roman" w:hAnsi="Times New Roman"/>
                <w:color w:val="auto"/>
                <w:sz w:val="20"/>
                <w:szCs w:val="20"/>
              </w:rPr>
              <w:t>imentare promovate, limitate și</w:t>
            </w:r>
            <w:r w:rsidRPr="00F705AF">
              <w:rPr>
                <w:rFonts w:ascii="Times New Roman" w:hAnsi="Times New Roman"/>
                <w:color w:val="auto"/>
                <w:sz w:val="20"/>
                <w:szCs w:val="20"/>
              </w:rPr>
              <w:t xml:space="preserve"> interzise;</w:t>
            </w:r>
          </w:p>
          <w:p w:rsidR="00D77FA3" w:rsidRPr="00D77FA3" w:rsidRDefault="00CB0BB1" w:rsidP="00770C35">
            <w:pPr>
              <w:pStyle w:val="Frspaiere"/>
              <w:widowControl/>
              <w:numPr>
                <w:ilvl w:val="0"/>
                <w:numId w:val="23"/>
              </w:numPr>
              <w:ind w:left="349"/>
              <w:jc w:val="both"/>
              <w:rPr>
                <w:rFonts w:ascii="Times New Roman" w:hAnsi="Times New Roman"/>
                <w:color w:val="auto"/>
                <w:sz w:val="20"/>
                <w:szCs w:val="20"/>
                <w:lang w:val="ro-RO"/>
              </w:rPr>
            </w:pPr>
            <w:r w:rsidRPr="00655AF2">
              <w:rPr>
                <w:rFonts w:ascii="Times New Roman" w:hAnsi="Times New Roman"/>
                <w:color w:val="auto"/>
                <w:sz w:val="20"/>
                <w:szCs w:val="20"/>
              </w:rPr>
              <w:t>Fişa examenelor medicale a angajatului cantinei;</w:t>
            </w:r>
            <w:r w:rsidR="0015210E" w:rsidRPr="0015210E">
              <w:rPr>
                <w:rFonts w:ascii="Times New Roman" w:hAnsi="Times New Roman"/>
                <w:color w:val="auto"/>
                <w:sz w:val="20"/>
                <w:szCs w:val="20"/>
              </w:rPr>
              <w:t xml:space="preserve"> </w:t>
            </w:r>
          </w:p>
          <w:p w:rsidR="00F130B6" w:rsidRPr="0015210E" w:rsidRDefault="00F130B6" w:rsidP="00770C35">
            <w:pPr>
              <w:pStyle w:val="Frspaiere"/>
              <w:widowControl/>
              <w:numPr>
                <w:ilvl w:val="0"/>
                <w:numId w:val="23"/>
              </w:numPr>
              <w:ind w:left="349"/>
              <w:jc w:val="both"/>
              <w:rPr>
                <w:rFonts w:ascii="Times New Roman" w:hAnsi="Times New Roman"/>
                <w:color w:val="auto"/>
                <w:sz w:val="20"/>
                <w:szCs w:val="20"/>
                <w:lang w:val="ro-RO"/>
              </w:rPr>
            </w:pPr>
            <w:r w:rsidRPr="0015210E">
              <w:rPr>
                <w:rFonts w:ascii="Times New Roman" w:hAnsi="Times New Roman"/>
                <w:color w:val="auto"/>
                <w:sz w:val="20"/>
                <w:szCs w:val="20"/>
              </w:rPr>
              <w:t>Registrul d</w:t>
            </w:r>
            <w:r w:rsidR="006244BD" w:rsidRPr="0015210E">
              <w:rPr>
                <w:rFonts w:ascii="Times New Roman" w:hAnsi="Times New Roman"/>
                <w:color w:val="auto"/>
                <w:sz w:val="20"/>
                <w:szCs w:val="20"/>
              </w:rPr>
              <w:t>e evidență a primirii bucatelor;</w:t>
            </w:r>
          </w:p>
          <w:p w:rsidR="008B59B7" w:rsidRPr="00655AF2" w:rsidRDefault="008B59B7" w:rsidP="00770C35">
            <w:pPr>
              <w:pStyle w:val="Frspaiere"/>
              <w:widowControl/>
              <w:numPr>
                <w:ilvl w:val="0"/>
                <w:numId w:val="23"/>
              </w:numPr>
              <w:ind w:left="349"/>
              <w:jc w:val="both"/>
              <w:rPr>
                <w:rFonts w:ascii="Times New Roman" w:hAnsi="Times New Roman"/>
                <w:color w:val="FF0000"/>
                <w:sz w:val="20"/>
                <w:szCs w:val="20"/>
                <w:lang w:val="ro-RO"/>
              </w:rPr>
            </w:pPr>
            <w:r w:rsidRPr="00EE7BC5">
              <w:rPr>
                <w:rFonts w:ascii="Times New Roman" w:hAnsi="Times New Roman"/>
                <w:color w:val="auto"/>
                <w:sz w:val="20"/>
                <w:szCs w:val="20"/>
                <w:lang w:val="ro-RO"/>
              </w:rPr>
              <w:t>Act  de predare-primire a mărfii</w:t>
            </w:r>
            <w:r w:rsidR="00C0631D" w:rsidRPr="00EE7BC5">
              <w:rPr>
                <w:rFonts w:ascii="Times New Roman" w:hAnsi="Times New Roman"/>
                <w:color w:val="auto"/>
                <w:sz w:val="20"/>
                <w:szCs w:val="20"/>
                <w:lang w:val="ro-RO"/>
              </w:rPr>
              <w:t xml:space="preserve"> </w:t>
            </w:r>
            <w:r w:rsidRPr="00EE7BC5">
              <w:rPr>
                <w:rFonts w:ascii="Times New Roman" w:hAnsi="Times New Roman"/>
                <w:color w:val="auto"/>
                <w:sz w:val="20"/>
                <w:szCs w:val="20"/>
                <w:lang w:val="ro-RO"/>
              </w:rPr>
              <w:t>(</w:t>
            </w:r>
            <w:r w:rsidR="00211CE6" w:rsidRPr="00EE7BC5">
              <w:rPr>
                <w:rFonts w:ascii="Times New Roman" w:hAnsi="Times New Roman"/>
                <w:color w:val="auto"/>
                <w:sz w:val="20"/>
                <w:szCs w:val="20"/>
                <w:lang w:val="ro-RO"/>
              </w:rPr>
              <w:t>mașina de amestecat aluat MSM 20</w:t>
            </w:r>
            <w:r w:rsidRPr="00EE7BC5">
              <w:rPr>
                <w:rFonts w:ascii="Times New Roman" w:hAnsi="Times New Roman"/>
                <w:color w:val="auto"/>
                <w:sz w:val="20"/>
                <w:szCs w:val="20"/>
                <w:lang w:val="ro-RO"/>
              </w:rPr>
              <w:t xml:space="preserve">) </w:t>
            </w:r>
            <w:r w:rsidR="00211CE6" w:rsidRPr="00EE7BC5">
              <w:rPr>
                <w:rFonts w:ascii="Times New Roman" w:hAnsi="Times New Roman"/>
                <w:color w:val="auto"/>
                <w:sz w:val="20"/>
                <w:szCs w:val="20"/>
                <w:lang w:val="ro-RO"/>
              </w:rPr>
              <w:t>în baza contractului nr.42  din 07.06.2022</w:t>
            </w:r>
            <w:r w:rsidR="00962F82" w:rsidRPr="00EE7BC5">
              <w:rPr>
                <w:rFonts w:ascii="Times New Roman" w:hAnsi="Times New Roman"/>
                <w:color w:val="auto"/>
                <w:sz w:val="20"/>
                <w:szCs w:val="20"/>
                <w:lang w:val="ro-RO"/>
              </w:rPr>
              <w:t>.</w:t>
            </w:r>
          </w:p>
        </w:tc>
      </w:tr>
      <w:tr w:rsidR="0073028B" w:rsidRPr="00655AF2" w:rsidTr="00655AF2">
        <w:tc>
          <w:tcPr>
            <w:tcW w:w="1134" w:type="dxa"/>
          </w:tcPr>
          <w:p w:rsidR="00DA1ECE" w:rsidRPr="00655AF2" w:rsidRDefault="00DA1ECE" w:rsidP="00770C35">
            <w:pPr>
              <w:pStyle w:val="Frspaiere"/>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Constatări </w:t>
            </w:r>
          </w:p>
        </w:tc>
        <w:tc>
          <w:tcPr>
            <w:tcW w:w="8676" w:type="dxa"/>
            <w:gridSpan w:val="4"/>
          </w:tcPr>
          <w:p w:rsidR="00DA1ECE" w:rsidRPr="00A655F6" w:rsidRDefault="006244BD" w:rsidP="00770C35">
            <w:pPr>
              <w:pStyle w:val="Listparagraf"/>
              <w:spacing w:after="0" w:line="240" w:lineRule="auto"/>
              <w:ind w:left="60"/>
              <w:jc w:val="both"/>
              <w:rPr>
                <w:rFonts w:ascii="Times New Roman" w:eastAsia="Times New Roman" w:hAnsi="Times New Roman"/>
                <w:lang w:val="ro-RO"/>
              </w:rPr>
            </w:pPr>
            <w:r w:rsidRPr="00A655F6">
              <w:rPr>
                <w:rFonts w:ascii="Times New Roman" w:hAnsi="Times New Roman"/>
                <w:lang w:val="ro-RO"/>
              </w:rPr>
              <w:t xml:space="preserve">Înstituția este asigurată cu spațiul necesar pentru prepararea și servirea hranei și </w:t>
            </w:r>
            <w:r w:rsidR="00F130B6" w:rsidRPr="00A655F6">
              <w:rPr>
                <w:rFonts w:ascii="Times New Roman" w:hAnsi="Times New Roman"/>
                <w:lang w:val="ro-RO"/>
              </w:rPr>
              <w:t xml:space="preserve">dispune de toate actele necesare pentru buna funcționare a cantinei școlare. Spațiile pentru prepararea, păstrarea și servirea hrănii sunt separate, corespunzând normelor sanitare. </w:t>
            </w:r>
            <w:r w:rsidRPr="00A655F6">
              <w:rPr>
                <w:rFonts w:ascii="Times New Roman" w:hAnsi="Times New Roman"/>
                <w:lang w:val="ro-RO"/>
              </w:rPr>
              <w:t xml:space="preserve">În instituție elevii au acces la bufet suedez. </w:t>
            </w:r>
          </w:p>
        </w:tc>
      </w:tr>
      <w:tr w:rsidR="00DA1ECE" w:rsidRPr="00655AF2" w:rsidTr="005F5231">
        <w:tc>
          <w:tcPr>
            <w:tcW w:w="2410" w:type="dxa"/>
            <w:gridSpan w:val="2"/>
          </w:tcPr>
          <w:p w:rsidR="00DA1ECE" w:rsidRPr="00655AF2" w:rsidRDefault="00DA1ECE" w:rsidP="00770C35">
            <w:pPr>
              <w:pStyle w:val="Frspaiere"/>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276" w:type="dxa"/>
          </w:tcPr>
          <w:p w:rsidR="00DA1ECE" w:rsidRPr="00655AF2" w:rsidRDefault="00DA1ECE" w:rsidP="00770C35">
            <w:pPr>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Pondere:</w:t>
            </w:r>
            <w:r w:rsidR="0015210E">
              <w:rPr>
                <w:rFonts w:ascii="Times New Roman" w:hAnsi="Times New Roman" w:cs="Times New Roman"/>
                <w:color w:val="000000" w:themeColor="text1"/>
                <w:sz w:val="20"/>
                <w:szCs w:val="20"/>
                <w:lang w:val="ru-RU"/>
              </w:rPr>
              <w:t xml:space="preserve"> </w:t>
            </w:r>
            <w:r w:rsidR="0015210E">
              <w:rPr>
                <w:rFonts w:ascii="Times New Roman" w:hAnsi="Times New Roman" w:cs="Times New Roman"/>
                <w:color w:val="000000" w:themeColor="text1"/>
                <w:sz w:val="20"/>
                <w:szCs w:val="20"/>
                <w:lang w:val="ro-RO"/>
              </w:rPr>
              <w:t>1</w:t>
            </w:r>
          </w:p>
        </w:tc>
        <w:tc>
          <w:tcPr>
            <w:tcW w:w="3969" w:type="dxa"/>
          </w:tcPr>
          <w:p w:rsidR="00DA1ECE" w:rsidRPr="00655AF2" w:rsidRDefault="00F96B99" w:rsidP="00770C35">
            <w:pPr>
              <w:rPr>
                <w:rFonts w:ascii="Times New Roman" w:hAnsi="Times New Roman" w:cs="Times New Roman"/>
                <w:color w:val="000000" w:themeColor="text1"/>
                <w:sz w:val="20"/>
                <w:szCs w:val="20"/>
                <w:lang w:val="ro-RO"/>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lang w:val="ro-RO"/>
              </w:rPr>
              <w:t xml:space="preserve">: </w:t>
            </w:r>
            <w:r w:rsidR="0015210E">
              <w:rPr>
                <w:rFonts w:ascii="Times New Roman" w:hAnsi="Times New Roman" w:cs="Times New Roman"/>
                <w:color w:val="000000" w:themeColor="text1"/>
                <w:sz w:val="20"/>
                <w:szCs w:val="20"/>
                <w:lang w:val="ro-RO"/>
              </w:rPr>
              <w:t>0,</w:t>
            </w:r>
            <w:r w:rsidR="00F130B6" w:rsidRPr="00655AF2">
              <w:rPr>
                <w:rFonts w:ascii="Times New Roman" w:hAnsi="Times New Roman" w:cs="Times New Roman"/>
                <w:color w:val="000000" w:themeColor="text1"/>
                <w:sz w:val="20"/>
                <w:szCs w:val="20"/>
                <w:lang w:val="ro-RO"/>
              </w:rPr>
              <w:t>75</w:t>
            </w:r>
            <w:r w:rsidR="00284D98" w:rsidRPr="00655AF2">
              <w:rPr>
                <w:rFonts w:ascii="Times New Roman" w:hAnsi="Times New Roman" w:cs="Times New Roman"/>
                <w:color w:val="000000" w:themeColor="text1"/>
                <w:sz w:val="20"/>
                <w:szCs w:val="20"/>
                <w:lang w:val="ro-RO"/>
              </w:rPr>
              <w:t xml:space="preserve"> puncte</w:t>
            </w:r>
          </w:p>
        </w:tc>
        <w:tc>
          <w:tcPr>
            <w:tcW w:w="2155" w:type="dxa"/>
          </w:tcPr>
          <w:p w:rsidR="00C952FC" w:rsidRPr="00A655F6" w:rsidRDefault="00DA1ECE" w:rsidP="00770C35">
            <w:pPr>
              <w:rPr>
                <w:rFonts w:ascii="Times New Roman" w:hAnsi="Times New Roman" w:cs="Times New Roman"/>
                <w:color w:val="auto"/>
                <w:sz w:val="20"/>
                <w:szCs w:val="20"/>
                <w:lang w:val="ro-RO"/>
              </w:rPr>
            </w:pPr>
            <w:r w:rsidRPr="00A655F6">
              <w:rPr>
                <w:rFonts w:ascii="Times New Roman" w:hAnsi="Times New Roman" w:cs="Times New Roman"/>
                <w:color w:val="auto"/>
                <w:sz w:val="20"/>
                <w:szCs w:val="20"/>
                <w:lang w:val="ro-RO"/>
              </w:rPr>
              <w:t>Punctaj</w:t>
            </w:r>
            <w:r w:rsidR="00F96B99" w:rsidRPr="00A655F6">
              <w:rPr>
                <w:rFonts w:ascii="Times New Roman" w:hAnsi="Times New Roman" w:cs="Times New Roman"/>
                <w:color w:val="auto"/>
                <w:sz w:val="20"/>
                <w:szCs w:val="20"/>
                <w:lang w:val="ro-RO"/>
              </w:rPr>
              <w:t xml:space="preserve"> acordat</w:t>
            </w:r>
            <w:r w:rsidR="005F5231" w:rsidRPr="00A655F6">
              <w:rPr>
                <w:rFonts w:ascii="Times New Roman" w:hAnsi="Times New Roman" w:cs="Times New Roman"/>
                <w:color w:val="auto"/>
                <w:sz w:val="20"/>
                <w:szCs w:val="20"/>
                <w:lang w:val="ro-RO"/>
              </w:rPr>
              <w:t>:</w:t>
            </w:r>
            <w:r w:rsidR="009A4CBC" w:rsidRPr="00A655F6">
              <w:rPr>
                <w:rFonts w:ascii="Times New Roman" w:hAnsi="Times New Roman" w:cs="Times New Roman"/>
                <w:color w:val="auto"/>
                <w:sz w:val="20"/>
                <w:szCs w:val="20"/>
                <w:lang w:val="ro-RO"/>
              </w:rPr>
              <w:t xml:space="preserve"> 0,75</w:t>
            </w:r>
          </w:p>
        </w:tc>
      </w:tr>
    </w:tbl>
    <w:p w:rsidR="00DA1ECE" w:rsidRPr="00ED1BD3" w:rsidRDefault="00DA1ECE" w:rsidP="00770C35">
      <w:pPr>
        <w:rPr>
          <w:rFonts w:ascii="Times New Roman" w:hAnsi="Times New Roman" w:cs="Times New Roman"/>
          <w:b/>
          <w:color w:val="FF0000"/>
          <w:sz w:val="20"/>
          <w:szCs w:val="20"/>
          <w:lang w:val="ro-RO"/>
        </w:rPr>
      </w:pPr>
    </w:p>
    <w:p w:rsidR="00DA1ECE" w:rsidRDefault="00493005" w:rsidP="00770C35">
      <w:pPr>
        <w:rPr>
          <w:rFonts w:ascii="Times New Roman" w:hAnsi="Times New Roman" w:cs="Times New Roman"/>
          <w:color w:val="000000" w:themeColor="text1"/>
          <w:sz w:val="20"/>
          <w:szCs w:val="20"/>
        </w:rPr>
      </w:pPr>
      <w:r w:rsidRPr="00ED1BD3">
        <w:rPr>
          <w:rFonts w:ascii="Times New Roman" w:hAnsi="Times New Roman" w:cs="Times New Roman"/>
          <w:b/>
          <w:color w:val="000000" w:themeColor="text1"/>
          <w:sz w:val="20"/>
          <w:szCs w:val="20"/>
          <w:lang w:val="ro-RO"/>
        </w:rPr>
        <w:t xml:space="preserve">  Indicator  </w:t>
      </w:r>
      <w:r w:rsidR="00DA1ECE" w:rsidRPr="00ED1BD3">
        <w:rPr>
          <w:rFonts w:ascii="Times New Roman" w:hAnsi="Times New Roman" w:cs="Times New Roman"/>
          <w:b/>
          <w:color w:val="000000" w:themeColor="text1"/>
          <w:sz w:val="20"/>
          <w:szCs w:val="20"/>
          <w:lang w:val="ro-RO"/>
        </w:rPr>
        <w:t xml:space="preserve">1.1.7. </w:t>
      </w:r>
      <w:r w:rsidR="00DA1ECE" w:rsidRPr="00DF5AC2">
        <w:rPr>
          <w:rFonts w:ascii="Times New Roman" w:hAnsi="Times New Roman" w:cs="Times New Roman"/>
          <w:color w:val="000000" w:themeColor="text1"/>
          <w:sz w:val="20"/>
          <w:szCs w:val="20"/>
          <w:lang w:val="ro-RO"/>
        </w:rPr>
        <w:t>Prezența spațiilor sanitare, cu re</w:t>
      </w:r>
      <w:r w:rsidR="00DA1ECE" w:rsidRPr="00DF5AC2">
        <w:rPr>
          <w:rFonts w:ascii="Times New Roman" w:hAnsi="Times New Roman" w:cs="Times New Roman"/>
          <w:color w:val="000000" w:themeColor="text1"/>
          <w:sz w:val="20"/>
          <w:szCs w:val="20"/>
        </w:rPr>
        <w:t>spectarea criteriilor de accesibilitate, funcționalitate și confort  pentru elevi/ copii</w:t>
      </w:r>
      <w:r w:rsidR="00EF6D27">
        <w:rPr>
          <w:rFonts w:ascii="Times New Roman" w:hAnsi="Times New Roman" w:cs="Times New Roman"/>
          <w:color w:val="000000" w:themeColor="text1"/>
          <w:sz w:val="20"/>
          <w:szCs w:val="20"/>
        </w:rPr>
        <w:t>.</w:t>
      </w:r>
    </w:p>
    <w:p w:rsidR="00770C35" w:rsidRPr="00727ACE" w:rsidRDefault="00770C35" w:rsidP="00770C35">
      <w:pPr>
        <w:rPr>
          <w:rFonts w:ascii="Times New Roman" w:hAnsi="Times New Roman" w:cs="Times New Roman"/>
          <w:b/>
          <w:color w:val="000000" w:themeColor="text1"/>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276"/>
        <w:gridCol w:w="3969"/>
        <w:gridCol w:w="2155"/>
      </w:tblGrid>
      <w:tr w:rsidR="0073028B" w:rsidRPr="00655AF2" w:rsidTr="00655AF2">
        <w:tc>
          <w:tcPr>
            <w:tcW w:w="1134" w:type="dxa"/>
          </w:tcPr>
          <w:p w:rsidR="00DA1ECE" w:rsidRPr="00655AF2" w:rsidRDefault="00DA1ECE" w:rsidP="00770C35">
            <w:pPr>
              <w:pStyle w:val="Frspaiere"/>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4"/>
          </w:tcPr>
          <w:p w:rsidR="00DA1ECE" w:rsidRPr="001446B0" w:rsidRDefault="00C952FC" w:rsidP="00343B86">
            <w:pPr>
              <w:pStyle w:val="Frspaiere"/>
              <w:widowControl/>
              <w:numPr>
                <w:ilvl w:val="0"/>
                <w:numId w:val="38"/>
              </w:numPr>
              <w:jc w:val="both"/>
              <w:rPr>
                <w:rFonts w:ascii="Times New Roman" w:hAnsi="Times New Roman"/>
                <w:color w:val="auto"/>
                <w:sz w:val="20"/>
                <w:szCs w:val="20"/>
                <w:lang w:val="ro-RO"/>
              </w:rPr>
            </w:pPr>
            <w:r w:rsidRPr="001446B0">
              <w:rPr>
                <w:rFonts w:ascii="Times New Roman" w:hAnsi="Times New Roman"/>
                <w:color w:val="auto"/>
                <w:sz w:val="20"/>
                <w:szCs w:val="20"/>
                <w:lang w:val="ro-RO"/>
              </w:rPr>
              <w:t>WC-uri separate pentru băieţi şi</w:t>
            </w:r>
            <w:r w:rsidR="00C7196A" w:rsidRPr="001446B0">
              <w:rPr>
                <w:rFonts w:ascii="Times New Roman" w:hAnsi="Times New Roman"/>
                <w:color w:val="auto"/>
                <w:sz w:val="20"/>
                <w:szCs w:val="20"/>
                <w:lang w:val="ro-RO"/>
              </w:rPr>
              <w:t xml:space="preserve"> fete, în incinta instituţiei-</w:t>
            </w:r>
            <w:r w:rsidR="000C3108" w:rsidRPr="001446B0">
              <w:rPr>
                <w:rFonts w:ascii="Times New Roman" w:hAnsi="Times New Roman"/>
                <w:color w:val="auto"/>
                <w:sz w:val="20"/>
                <w:szCs w:val="20"/>
                <w:lang w:val="ro-RO"/>
              </w:rPr>
              <w:t xml:space="preserve"> 4</w:t>
            </w:r>
            <w:r w:rsidRPr="001446B0">
              <w:rPr>
                <w:rFonts w:ascii="Times New Roman" w:hAnsi="Times New Roman"/>
                <w:color w:val="auto"/>
                <w:sz w:val="20"/>
                <w:szCs w:val="20"/>
                <w:lang w:val="ro-RO"/>
              </w:rPr>
              <w:t xml:space="preserve"> </w:t>
            </w:r>
            <w:r w:rsidR="000C3108" w:rsidRPr="001446B0">
              <w:rPr>
                <w:rFonts w:ascii="Times New Roman" w:hAnsi="Times New Roman"/>
                <w:color w:val="auto"/>
                <w:sz w:val="20"/>
                <w:szCs w:val="20"/>
                <w:lang w:val="ro-RO"/>
              </w:rPr>
              <w:t>pentru băieți</w:t>
            </w:r>
            <w:r w:rsidR="00F74801" w:rsidRPr="001446B0">
              <w:rPr>
                <w:rFonts w:ascii="Times New Roman" w:hAnsi="Times New Roman"/>
                <w:color w:val="auto"/>
                <w:sz w:val="20"/>
                <w:szCs w:val="20"/>
                <w:lang w:val="ro-RO"/>
              </w:rPr>
              <w:t>-</w:t>
            </w:r>
            <w:r w:rsidR="0084601E" w:rsidRPr="001446B0">
              <w:rPr>
                <w:rFonts w:ascii="Times New Roman" w:hAnsi="Times New Roman"/>
                <w:color w:val="auto"/>
                <w:sz w:val="20"/>
                <w:szCs w:val="20"/>
                <w:lang w:val="ro-RO"/>
              </w:rPr>
              <w:t>9</w:t>
            </w:r>
            <w:r w:rsidR="00F74801" w:rsidRPr="001446B0">
              <w:rPr>
                <w:rFonts w:ascii="Times New Roman" w:hAnsi="Times New Roman"/>
                <w:color w:val="auto"/>
                <w:sz w:val="20"/>
                <w:szCs w:val="20"/>
                <w:lang w:val="ro-RO"/>
              </w:rPr>
              <w:t xml:space="preserve"> cabine separte</w:t>
            </w:r>
            <w:r w:rsidR="000C3108" w:rsidRPr="001446B0">
              <w:rPr>
                <w:rFonts w:ascii="Times New Roman" w:hAnsi="Times New Roman"/>
                <w:color w:val="auto"/>
                <w:sz w:val="20"/>
                <w:szCs w:val="20"/>
                <w:lang w:val="ro-RO"/>
              </w:rPr>
              <w:t>, 4</w:t>
            </w:r>
            <w:r w:rsidRPr="001446B0">
              <w:rPr>
                <w:rFonts w:ascii="Times New Roman" w:hAnsi="Times New Roman"/>
                <w:color w:val="auto"/>
                <w:sz w:val="20"/>
                <w:szCs w:val="20"/>
                <w:lang w:val="ro-RO"/>
              </w:rPr>
              <w:t xml:space="preserve"> pentru fete</w:t>
            </w:r>
            <w:r w:rsidR="00F74801" w:rsidRPr="001446B0">
              <w:rPr>
                <w:rFonts w:ascii="Times New Roman" w:hAnsi="Times New Roman"/>
                <w:color w:val="auto"/>
                <w:sz w:val="20"/>
                <w:szCs w:val="20"/>
                <w:lang w:val="ro-RO"/>
              </w:rPr>
              <w:t>-</w:t>
            </w:r>
            <w:r w:rsidR="0084601E" w:rsidRPr="001446B0">
              <w:rPr>
                <w:rFonts w:ascii="Times New Roman" w:hAnsi="Times New Roman"/>
                <w:color w:val="auto"/>
                <w:sz w:val="20"/>
                <w:szCs w:val="20"/>
                <w:lang w:val="ro-RO"/>
              </w:rPr>
              <w:t>9</w:t>
            </w:r>
            <w:r w:rsidR="00F74801" w:rsidRPr="001446B0">
              <w:rPr>
                <w:rFonts w:ascii="Times New Roman" w:hAnsi="Times New Roman"/>
                <w:color w:val="auto"/>
                <w:sz w:val="20"/>
                <w:szCs w:val="20"/>
                <w:lang w:val="ro-RO"/>
              </w:rPr>
              <w:t xml:space="preserve"> cabine separate</w:t>
            </w:r>
            <w:r w:rsidRPr="001446B0">
              <w:rPr>
                <w:rFonts w:ascii="Times New Roman" w:hAnsi="Times New Roman"/>
                <w:color w:val="auto"/>
                <w:sz w:val="20"/>
                <w:szCs w:val="20"/>
                <w:lang w:val="ro-RO"/>
              </w:rPr>
              <w:t xml:space="preserve"> și 1 pentru personal</w:t>
            </w:r>
            <w:r w:rsidR="00F74801" w:rsidRPr="001446B0">
              <w:rPr>
                <w:rFonts w:ascii="Times New Roman" w:hAnsi="Times New Roman"/>
                <w:color w:val="auto"/>
                <w:sz w:val="20"/>
                <w:szCs w:val="20"/>
                <w:lang w:val="ro-RO"/>
              </w:rPr>
              <w:t xml:space="preserve">-3 vase wc </w:t>
            </w:r>
            <w:r w:rsidRPr="001446B0">
              <w:rPr>
                <w:rFonts w:ascii="Times New Roman" w:hAnsi="Times New Roman"/>
                <w:color w:val="auto"/>
                <w:sz w:val="20"/>
                <w:szCs w:val="20"/>
                <w:lang w:val="ro-RO"/>
              </w:rPr>
              <w:t xml:space="preserve">; </w:t>
            </w:r>
          </w:p>
          <w:p w:rsidR="00705476" w:rsidRPr="001446B0" w:rsidRDefault="001B38E8" w:rsidP="00343B86">
            <w:pPr>
              <w:pStyle w:val="Listparagraf"/>
              <w:numPr>
                <w:ilvl w:val="0"/>
                <w:numId w:val="38"/>
              </w:numPr>
              <w:spacing w:after="0" w:line="240" w:lineRule="auto"/>
              <w:jc w:val="both"/>
              <w:rPr>
                <w:rFonts w:ascii="Times New Roman" w:hAnsi="Times New Roman"/>
                <w:sz w:val="24"/>
                <w:szCs w:val="24"/>
              </w:rPr>
            </w:pPr>
            <w:r w:rsidRPr="001446B0">
              <w:rPr>
                <w:rFonts w:ascii="Times New Roman" w:hAnsi="Times New Roman"/>
              </w:rPr>
              <w:t>Conectare la a</w:t>
            </w:r>
            <w:r w:rsidR="00C952FC" w:rsidRPr="001446B0">
              <w:rPr>
                <w:rFonts w:ascii="Times New Roman" w:hAnsi="Times New Roman"/>
              </w:rPr>
              <w:t xml:space="preserve">pă </w:t>
            </w:r>
            <w:r w:rsidR="00F74801" w:rsidRPr="001446B0">
              <w:rPr>
                <w:rFonts w:ascii="Times New Roman" w:hAnsi="Times New Roman"/>
              </w:rPr>
              <w:t>centralizată</w:t>
            </w:r>
            <w:r w:rsidR="00C952FC" w:rsidRPr="001446B0">
              <w:rPr>
                <w:rFonts w:ascii="Times New Roman" w:hAnsi="Times New Roman"/>
              </w:rPr>
              <w:t>;</w:t>
            </w:r>
            <w:r w:rsidR="0015210E" w:rsidRPr="001446B0">
              <w:rPr>
                <w:rFonts w:ascii="Times New Roman" w:hAnsi="Times New Roman"/>
              </w:rPr>
              <w:t xml:space="preserve"> </w:t>
            </w:r>
            <w:r w:rsidR="00FB24A6" w:rsidRPr="001446B0">
              <w:rPr>
                <w:rFonts w:ascii="Times New Roman" w:hAnsi="Times New Roman"/>
                <w:lang w:val="ro-RO"/>
              </w:rPr>
              <w:t>Asigurarea cu apă caldă în sala de mese;</w:t>
            </w:r>
            <w:r w:rsidR="00705476" w:rsidRPr="001446B0">
              <w:t xml:space="preserve"> </w:t>
            </w:r>
          </w:p>
          <w:p w:rsidR="00343B86" w:rsidRPr="00CE2508" w:rsidRDefault="00343B86" w:rsidP="00343B86">
            <w:pPr>
              <w:pStyle w:val="Listparagraf"/>
              <w:numPr>
                <w:ilvl w:val="0"/>
                <w:numId w:val="38"/>
              </w:numPr>
              <w:tabs>
                <w:tab w:val="left" w:pos="-1043"/>
              </w:tabs>
              <w:spacing w:after="0"/>
              <w:rPr>
                <w:rFonts w:ascii="Times New Roman" w:hAnsi="Times New Roman"/>
                <w:iCs/>
              </w:rPr>
            </w:pPr>
            <w:r w:rsidRPr="00CE2508">
              <w:rPr>
                <w:rFonts w:ascii="Times New Roman" w:hAnsi="Times New Roman"/>
                <w:iCs/>
              </w:rPr>
              <w:t>Lavoare cu apă curgătoare, apă caldă la intrarea în cantina, uscătoare.</w:t>
            </w:r>
          </w:p>
          <w:p w:rsidR="00CF62CB" w:rsidRPr="001446B0" w:rsidRDefault="00705476" w:rsidP="00343B86">
            <w:pPr>
              <w:pStyle w:val="Listparagraf"/>
              <w:numPr>
                <w:ilvl w:val="0"/>
                <w:numId w:val="38"/>
              </w:numPr>
              <w:spacing w:after="0" w:line="240" w:lineRule="auto"/>
              <w:jc w:val="both"/>
              <w:rPr>
                <w:rFonts w:ascii="Times New Roman" w:hAnsi="Times New Roman"/>
              </w:rPr>
            </w:pPr>
            <w:r w:rsidRPr="001446B0">
              <w:rPr>
                <w:rFonts w:ascii="Times New Roman" w:hAnsi="Times New Roman"/>
              </w:rPr>
              <w:t>Duş în sala de sport; Apă caldă</w:t>
            </w:r>
            <w:r w:rsidR="00181B4C" w:rsidRPr="001446B0">
              <w:rPr>
                <w:rFonts w:ascii="Times New Roman" w:hAnsi="Times New Roman"/>
              </w:rPr>
              <w:t xml:space="preserve"> </w:t>
            </w:r>
            <w:r w:rsidRPr="001446B0">
              <w:rPr>
                <w:rFonts w:ascii="Times New Roman" w:hAnsi="Times New Roman"/>
              </w:rPr>
              <w:t xml:space="preserve">în </w:t>
            </w:r>
            <w:r w:rsidR="00181B4C" w:rsidRPr="001446B0">
              <w:rPr>
                <w:rFonts w:ascii="Times New Roman" w:hAnsi="Times New Roman"/>
              </w:rPr>
              <w:t>cantina și sala de sport</w:t>
            </w:r>
            <w:r w:rsidRPr="001446B0">
              <w:rPr>
                <w:rFonts w:ascii="Times New Roman" w:hAnsi="Times New Roman"/>
              </w:rPr>
              <w:t>, săpun, dezinfectanți, termometre</w:t>
            </w:r>
            <w:r w:rsidR="00181B4C" w:rsidRPr="001446B0">
              <w:rPr>
                <w:rFonts w:ascii="Times New Roman" w:hAnsi="Times New Roman"/>
              </w:rPr>
              <w:t>.</w:t>
            </w:r>
          </w:p>
        </w:tc>
      </w:tr>
      <w:tr w:rsidR="0073028B" w:rsidRPr="00655AF2" w:rsidTr="00655AF2">
        <w:tc>
          <w:tcPr>
            <w:tcW w:w="1134" w:type="dxa"/>
          </w:tcPr>
          <w:p w:rsidR="00DA1ECE" w:rsidRPr="00655AF2" w:rsidRDefault="00DA1ECE" w:rsidP="00770C35">
            <w:pPr>
              <w:pStyle w:val="Frspaiere"/>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Constatări </w:t>
            </w:r>
          </w:p>
        </w:tc>
        <w:tc>
          <w:tcPr>
            <w:tcW w:w="8676" w:type="dxa"/>
            <w:gridSpan w:val="4"/>
          </w:tcPr>
          <w:p w:rsidR="00DA1ECE" w:rsidRPr="00750902" w:rsidRDefault="00FB24A6" w:rsidP="00770C35">
            <w:pPr>
              <w:pStyle w:val="Listparagraf"/>
              <w:spacing w:after="0" w:line="240" w:lineRule="auto"/>
              <w:ind w:left="0"/>
              <w:jc w:val="both"/>
              <w:rPr>
                <w:rFonts w:ascii="Times New Roman" w:eastAsia="Times New Roman" w:hAnsi="Times New Roman"/>
                <w:color w:val="FF0000"/>
                <w:lang w:val="ro-RO"/>
              </w:rPr>
            </w:pPr>
            <w:r w:rsidRPr="00A655F6">
              <w:rPr>
                <w:rFonts w:ascii="Times New Roman" w:hAnsi="Times New Roman"/>
                <w:lang w:val="ro-RO"/>
              </w:rPr>
              <w:t xml:space="preserve">Blocurile sanitare din instituție  sunt dotate conform normelor sanitare </w:t>
            </w:r>
            <w:r w:rsidR="00C952FC" w:rsidRPr="00A655F6">
              <w:rPr>
                <w:rFonts w:ascii="Times New Roman" w:hAnsi="Times New Roman"/>
                <w:lang w:val="ro-RO"/>
              </w:rPr>
              <w:t>cu întreg echipamentul sanit</w:t>
            </w:r>
            <w:r w:rsidRPr="00A655F6">
              <w:rPr>
                <w:rFonts w:ascii="Times New Roman" w:hAnsi="Times New Roman"/>
                <w:lang w:val="ro-RO"/>
              </w:rPr>
              <w:t>aro-igienic necesar, ce ar permite</w:t>
            </w:r>
            <w:r w:rsidR="00C952FC" w:rsidRPr="00A655F6">
              <w:rPr>
                <w:rFonts w:ascii="Times New Roman" w:hAnsi="Times New Roman"/>
                <w:lang w:val="ro-RO"/>
              </w:rPr>
              <w:t xml:space="preserve"> deservi</w:t>
            </w:r>
            <w:r w:rsidRPr="00A655F6">
              <w:rPr>
                <w:rFonts w:ascii="Times New Roman" w:hAnsi="Times New Roman"/>
                <w:lang w:val="ro-RO"/>
              </w:rPr>
              <w:t>rea</w:t>
            </w:r>
            <w:r w:rsidR="00C952FC" w:rsidRPr="00A655F6">
              <w:rPr>
                <w:rFonts w:ascii="Times New Roman" w:hAnsi="Times New Roman"/>
                <w:lang w:val="ro-RO"/>
              </w:rPr>
              <w:t xml:space="preserve"> un</w:t>
            </w:r>
            <w:r w:rsidRPr="00A655F6">
              <w:rPr>
                <w:rFonts w:ascii="Times New Roman" w:hAnsi="Times New Roman"/>
                <w:lang w:val="ro-RO"/>
              </w:rPr>
              <w:t>ui</w:t>
            </w:r>
            <w:r w:rsidR="00C952FC" w:rsidRPr="00A655F6">
              <w:rPr>
                <w:rFonts w:ascii="Times New Roman" w:hAnsi="Times New Roman"/>
                <w:lang w:val="ro-RO"/>
              </w:rPr>
              <w:t xml:space="preserve"> număr mai mare de copii, decât cei înregistrați la moment</w:t>
            </w:r>
            <w:r w:rsidRPr="00A655F6">
              <w:rPr>
                <w:rFonts w:ascii="Times New Roman" w:hAnsi="Times New Roman"/>
                <w:lang w:val="ro-RO"/>
              </w:rPr>
              <w:t xml:space="preserve"> în instituție. E necesar de asigurat blocurile sanitare cu apă caldă curgătoare, de acomodat veceele la nevo</w:t>
            </w:r>
            <w:r w:rsidR="00DE1D20" w:rsidRPr="00A655F6">
              <w:rPr>
                <w:rFonts w:ascii="Times New Roman" w:hAnsi="Times New Roman"/>
                <w:lang w:val="ro-RO"/>
              </w:rPr>
              <w:t>ile speciale ale elevilor cu CES.</w:t>
            </w:r>
            <w:r w:rsidR="00C952FC" w:rsidRPr="00A655F6">
              <w:rPr>
                <w:rFonts w:ascii="Times New Roman" w:hAnsi="Times New Roman"/>
                <w:lang w:val="ro-RO"/>
              </w:rPr>
              <w:t xml:space="preserve"> </w:t>
            </w:r>
          </w:p>
        </w:tc>
      </w:tr>
      <w:tr w:rsidR="00DA1ECE" w:rsidRPr="00655AF2" w:rsidTr="005F5231">
        <w:tc>
          <w:tcPr>
            <w:tcW w:w="2410" w:type="dxa"/>
            <w:gridSpan w:val="2"/>
          </w:tcPr>
          <w:p w:rsidR="00DA1ECE" w:rsidRPr="00655AF2" w:rsidRDefault="00DA1ECE" w:rsidP="00770C35">
            <w:pPr>
              <w:pStyle w:val="Frspaiere"/>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276" w:type="dxa"/>
          </w:tcPr>
          <w:p w:rsidR="00DA1ECE" w:rsidRPr="00655AF2" w:rsidRDefault="00DA1ECE" w:rsidP="00770C35">
            <w:pPr>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Pondere:</w:t>
            </w:r>
            <w:r w:rsidR="0015210E">
              <w:rPr>
                <w:rFonts w:ascii="Times New Roman" w:hAnsi="Times New Roman" w:cs="Times New Roman"/>
                <w:color w:val="000000" w:themeColor="text1"/>
                <w:sz w:val="20"/>
                <w:szCs w:val="20"/>
                <w:lang w:val="ru-RU"/>
              </w:rPr>
              <w:t xml:space="preserve"> </w:t>
            </w:r>
            <w:r w:rsidR="000E1A5C" w:rsidRPr="00655AF2">
              <w:rPr>
                <w:rFonts w:ascii="Times New Roman" w:hAnsi="Times New Roman" w:cs="Times New Roman"/>
                <w:color w:val="000000" w:themeColor="text1"/>
                <w:sz w:val="20"/>
                <w:szCs w:val="20"/>
                <w:lang w:val="ro-RO"/>
              </w:rPr>
              <w:t>1</w:t>
            </w:r>
          </w:p>
        </w:tc>
        <w:tc>
          <w:tcPr>
            <w:tcW w:w="3969" w:type="dxa"/>
          </w:tcPr>
          <w:p w:rsidR="00DA1ECE" w:rsidRPr="00655AF2" w:rsidRDefault="00F96B99" w:rsidP="00770C35">
            <w:pPr>
              <w:pStyle w:val="Listparagraf"/>
              <w:spacing w:after="0" w:line="240" w:lineRule="auto"/>
              <w:ind w:left="0"/>
              <w:rPr>
                <w:rFonts w:ascii="Times New Roman" w:hAnsi="Times New Roman"/>
                <w:color w:val="000000" w:themeColor="text1"/>
                <w:lang w:val="ro-RO"/>
              </w:rPr>
            </w:pPr>
            <w:r w:rsidRPr="00236D73">
              <w:rPr>
                <w:rFonts w:ascii="Times New Roman" w:hAnsi="Times New Roman"/>
              </w:rPr>
              <w:t>Autoevaluare conform criteriilor</w:t>
            </w:r>
            <w:r>
              <w:rPr>
                <w:rFonts w:ascii="Times New Roman" w:hAnsi="Times New Roman"/>
                <w:color w:val="000000" w:themeColor="text1"/>
                <w:lang w:val="ro-RO"/>
              </w:rPr>
              <w:t xml:space="preserve">: </w:t>
            </w:r>
            <w:r w:rsidR="00C7196A" w:rsidRPr="00655AF2">
              <w:rPr>
                <w:rFonts w:ascii="Times New Roman" w:hAnsi="Times New Roman"/>
                <w:color w:val="000000" w:themeColor="text1"/>
                <w:lang w:val="ro-RO"/>
              </w:rPr>
              <w:t>0,75</w:t>
            </w:r>
            <w:r w:rsidR="00284D98" w:rsidRPr="00655AF2">
              <w:rPr>
                <w:rFonts w:ascii="Times New Roman" w:hAnsi="Times New Roman"/>
                <w:color w:val="000000" w:themeColor="text1"/>
                <w:lang w:val="ro-RO"/>
              </w:rPr>
              <w:t xml:space="preserve"> punct</w:t>
            </w:r>
            <w:r>
              <w:rPr>
                <w:rFonts w:ascii="Times New Roman" w:hAnsi="Times New Roman"/>
                <w:color w:val="000000" w:themeColor="text1"/>
                <w:lang w:val="ro-RO"/>
              </w:rPr>
              <w:t>e</w:t>
            </w:r>
          </w:p>
        </w:tc>
        <w:tc>
          <w:tcPr>
            <w:tcW w:w="2155" w:type="dxa"/>
          </w:tcPr>
          <w:p w:rsidR="00DA1ECE" w:rsidRPr="00655AF2" w:rsidRDefault="00DA1ECE" w:rsidP="00770C35">
            <w:pPr>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Punctaj</w:t>
            </w:r>
            <w:r w:rsidR="00F96B99">
              <w:rPr>
                <w:rFonts w:ascii="Times New Roman" w:hAnsi="Times New Roman" w:cs="Times New Roman"/>
                <w:color w:val="000000" w:themeColor="text1"/>
                <w:sz w:val="20"/>
                <w:szCs w:val="20"/>
                <w:lang w:val="ro-RO"/>
              </w:rPr>
              <w:t xml:space="preserve"> acordat</w:t>
            </w:r>
            <w:r w:rsidRPr="00655AF2">
              <w:rPr>
                <w:rFonts w:ascii="Times New Roman" w:hAnsi="Times New Roman" w:cs="Times New Roman"/>
                <w:color w:val="000000" w:themeColor="text1"/>
                <w:sz w:val="20"/>
                <w:szCs w:val="20"/>
                <w:lang w:val="ro-RO"/>
              </w:rPr>
              <w:t xml:space="preserve">: </w:t>
            </w:r>
            <w:r w:rsidR="009A4CBC">
              <w:rPr>
                <w:rFonts w:ascii="Times New Roman" w:hAnsi="Times New Roman" w:cs="Times New Roman"/>
                <w:color w:val="000000" w:themeColor="text1"/>
                <w:sz w:val="20"/>
                <w:szCs w:val="20"/>
                <w:lang w:val="ro-RO"/>
              </w:rPr>
              <w:t>0,75</w:t>
            </w:r>
          </w:p>
        </w:tc>
      </w:tr>
    </w:tbl>
    <w:p w:rsidR="005F5231" w:rsidRPr="00655AF2" w:rsidRDefault="005F5231" w:rsidP="00770C35">
      <w:pPr>
        <w:rPr>
          <w:rFonts w:ascii="Times New Roman" w:hAnsi="Times New Roman" w:cs="Times New Roman"/>
          <w:color w:val="FF0000"/>
          <w:sz w:val="20"/>
          <w:szCs w:val="20"/>
          <w:lang w:val="ro-RO"/>
        </w:rPr>
      </w:pPr>
    </w:p>
    <w:p w:rsidR="00DA1ECE" w:rsidRDefault="00493005" w:rsidP="00770C35">
      <w:pPr>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lang w:val="ro-RO"/>
        </w:rPr>
        <w:t xml:space="preserve"> </w:t>
      </w:r>
      <w:r w:rsidRPr="00ED1BD3">
        <w:rPr>
          <w:rFonts w:ascii="Times New Roman" w:hAnsi="Times New Roman" w:cs="Times New Roman"/>
          <w:b/>
          <w:color w:val="000000" w:themeColor="text1"/>
          <w:sz w:val="20"/>
          <w:szCs w:val="20"/>
          <w:lang w:val="ro-RO"/>
        </w:rPr>
        <w:t xml:space="preserve">Indicator </w:t>
      </w:r>
      <w:r w:rsidR="003F33A1" w:rsidRPr="00ED1BD3">
        <w:rPr>
          <w:rFonts w:ascii="Times New Roman" w:hAnsi="Times New Roman" w:cs="Times New Roman"/>
          <w:b/>
          <w:color w:val="000000" w:themeColor="text1"/>
          <w:sz w:val="20"/>
          <w:szCs w:val="20"/>
          <w:lang w:val="ro-RO"/>
        </w:rPr>
        <w:t xml:space="preserve"> </w:t>
      </w:r>
      <w:r w:rsidR="00DA1ECE" w:rsidRPr="00ED1BD3">
        <w:rPr>
          <w:rFonts w:ascii="Times New Roman" w:hAnsi="Times New Roman" w:cs="Times New Roman"/>
          <w:b/>
          <w:color w:val="000000" w:themeColor="text1"/>
          <w:sz w:val="20"/>
          <w:szCs w:val="20"/>
          <w:lang w:val="ro-RO"/>
        </w:rPr>
        <w:t>1.1.8.</w:t>
      </w:r>
      <w:r w:rsidR="00DA1ECE" w:rsidRPr="00DF5AC2">
        <w:rPr>
          <w:rFonts w:ascii="Times New Roman" w:hAnsi="Times New Roman" w:cs="Times New Roman"/>
          <w:color w:val="000000" w:themeColor="text1"/>
          <w:sz w:val="20"/>
          <w:szCs w:val="20"/>
          <w:lang w:val="ro-RO"/>
        </w:rPr>
        <w:t>Existența și funcționalita</w:t>
      </w:r>
      <w:r w:rsidR="00DA1ECE" w:rsidRPr="00DF5AC2">
        <w:rPr>
          <w:rFonts w:ascii="Times New Roman" w:hAnsi="Times New Roman" w:cs="Times New Roman"/>
          <w:color w:val="000000" w:themeColor="text1"/>
          <w:sz w:val="20"/>
          <w:szCs w:val="20"/>
        </w:rPr>
        <w:t xml:space="preserve">tea mijloacelor antiincendiare și a </w:t>
      </w:r>
      <w:r w:rsidR="00ED1BD3" w:rsidRPr="00DF5AC2">
        <w:rPr>
          <w:rFonts w:ascii="Times New Roman" w:hAnsi="Times New Roman" w:cs="Times New Roman"/>
          <w:color w:val="000000" w:themeColor="text1"/>
          <w:sz w:val="20"/>
          <w:szCs w:val="20"/>
        </w:rPr>
        <w:t>ieșirilor de rezervă</w:t>
      </w:r>
      <w:r w:rsidR="00EF6D27">
        <w:rPr>
          <w:rFonts w:ascii="Times New Roman" w:hAnsi="Times New Roman" w:cs="Times New Roman"/>
          <w:color w:val="000000" w:themeColor="text1"/>
          <w:sz w:val="20"/>
          <w:szCs w:val="20"/>
        </w:rPr>
        <w:t>.</w:t>
      </w:r>
    </w:p>
    <w:p w:rsidR="00770C35" w:rsidRPr="00DF5AC2" w:rsidRDefault="00770C35" w:rsidP="00770C35">
      <w:pPr>
        <w:rPr>
          <w:rFonts w:ascii="Times New Roman" w:hAnsi="Times New Roman" w:cs="Times New Roman"/>
          <w:color w:val="000000" w:themeColor="text1"/>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126"/>
      </w:tblGrid>
      <w:tr w:rsidR="0073028B" w:rsidRPr="00655AF2" w:rsidTr="003F5ED0">
        <w:tc>
          <w:tcPr>
            <w:tcW w:w="1134" w:type="dxa"/>
          </w:tcPr>
          <w:p w:rsidR="00DA1ECE" w:rsidRPr="00655AF2" w:rsidRDefault="00DA1ECE" w:rsidP="00770C35">
            <w:pPr>
              <w:pStyle w:val="Frspaiere"/>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47" w:type="dxa"/>
            <w:gridSpan w:val="4"/>
          </w:tcPr>
          <w:p w:rsidR="00DA1ECE" w:rsidRPr="00343B86" w:rsidRDefault="00BA6A6F" w:rsidP="00770C35">
            <w:pPr>
              <w:pStyle w:val="Frspaiere"/>
              <w:widowControl/>
              <w:numPr>
                <w:ilvl w:val="0"/>
                <w:numId w:val="1"/>
              </w:numPr>
              <w:jc w:val="both"/>
              <w:rPr>
                <w:rFonts w:ascii="Times New Roman" w:hAnsi="Times New Roman"/>
                <w:color w:val="auto"/>
                <w:sz w:val="20"/>
                <w:szCs w:val="20"/>
                <w:lang w:val="ro-RO"/>
              </w:rPr>
            </w:pPr>
            <w:r w:rsidRPr="00FC772F">
              <w:rPr>
                <w:rFonts w:ascii="Times New Roman" w:hAnsi="Times New Roman"/>
                <w:color w:val="000000" w:themeColor="text1"/>
                <w:sz w:val="20"/>
                <w:szCs w:val="20"/>
                <w:lang w:val="ro-RO"/>
              </w:rPr>
              <w:t>18</w:t>
            </w:r>
            <w:r w:rsidR="00C952FC" w:rsidRPr="00343B86">
              <w:rPr>
                <w:rFonts w:ascii="Times New Roman" w:hAnsi="Times New Roman"/>
                <w:color w:val="00B050"/>
                <w:sz w:val="20"/>
                <w:szCs w:val="20"/>
                <w:lang w:val="ro-RO"/>
              </w:rPr>
              <w:t xml:space="preserve"> </w:t>
            </w:r>
            <w:r w:rsidRPr="00343B86">
              <w:rPr>
                <w:rFonts w:ascii="Times New Roman" w:hAnsi="Times New Roman"/>
                <w:color w:val="auto"/>
                <w:sz w:val="20"/>
                <w:szCs w:val="20"/>
                <w:lang w:val="ro-RO"/>
              </w:rPr>
              <w:t>stingătoare</w:t>
            </w:r>
            <w:r w:rsidR="00C952FC" w:rsidRPr="00343B86">
              <w:rPr>
                <w:rFonts w:ascii="Times New Roman" w:hAnsi="Times New Roman"/>
                <w:color w:val="auto"/>
                <w:sz w:val="20"/>
                <w:szCs w:val="20"/>
                <w:lang w:val="ro-RO"/>
              </w:rPr>
              <w:t>;</w:t>
            </w:r>
            <w:r w:rsidR="0015210E" w:rsidRPr="00343B86">
              <w:rPr>
                <w:rFonts w:ascii="Times New Roman" w:hAnsi="Times New Roman"/>
                <w:color w:val="auto"/>
                <w:sz w:val="20"/>
                <w:szCs w:val="20"/>
              </w:rPr>
              <w:t xml:space="preserve"> </w:t>
            </w:r>
            <w:r w:rsidR="00A30AFA" w:rsidRPr="00343B86">
              <w:rPr>
                <w:rFonts w:ascii="Times New Roman" w:hAnsi="Times New Roman"/>
                <w:color w:val="auto"/>
                <w:sz w:val="20"/>
                <w:szCs w:val="20"/>
                <w:lang w:val="ro-RO"/>
              </w:rPr>
              <w:t>C</w:t>
            </w:r>
            <w:r w:rsidR="00C0631D" w:rsidRPr="00343B86">
              <w:rPr>
                <w:rFonts w:ascii="Times New Roman" w:hAnsi="Times New Roman"/>
                <w:color w:val="auto"/>
                <w:sz w:val="20"/>
                <w:szCs w:val="20"/>
                <w:lang w:val="ro-RO"/>
              </w:rPr>
              <w:t>utie</w:t>
            </w:r>
            <w:r w:rsidR="00A30AFA" w:rsidRPr="00343B86">
              <w:rPr>
                <w:rFonts w:ascii="Times New Roman" w:hAnsi="Times New Roman"/>
                <w:color w:val="auto"/>
                <w:sz w:val="20"/>
                <w:szCs w:val="20"/>
                <w:lang w:val="ro-RO"/>
              </w:rPr>
              <w:t xml:space="preserve">  dotată cu  instrumente și nisip pentru stingerea incendiilor;</w:t>
            </w:r>
          </w:p>
          <w:p w:rsidR="00A30AFA" w:rsidRPr="00343B86" w:rsidRDefault="00DE1D20" w:rsidP="00770C35">
            <w:pPr>
              <w:pStyle w:val="Frspaiere"/>
              <w:widowControl/>
              <w:numPr>
                <w:ilvl w:val="0"/>
                <w:numId w:val="1"/>
              </w:numPr>
              <w:jc w:val="both"/>
              <w:rPr>
                <w:rFonts w:ascii="Times New Roman" w:hAnsi="Times New Roman"/>
                <w:color w:val="auto"/>
                <w:sz w:val="20"/>
                <w:szCs w:val="20"/>
                <w:lang w:val="ro-RO"/>
              </w:rPr>
            </w:pPr>
            <w:r w:rsidRPr="00343B86">
              <w:rPr>
                <w:rFonts w:ascii="Times New Roman" w:hAnsi="Times New Roman"/>
                <w:color w:val="auto"/>
                <w:sz w:val="20"/>
                <w:szCs w:val="20"/>
                <w:lang w:val="ro-RO"/>
              </w:rPr>
              <w:t>5</w:t>
            </w:r>
            <w:r w:rsidR="00A30AFA" w:rsidRPr="00343B86">
              <w:rPr>
                <w:rFonts w:ascii="Times New Roman" w:hAnsi="Times New Roman"/>
                <w:color w:val="auto"/>
                <w:sz w:val="20"/>
                <w:szCs w:val="20"/>
                <w:lang w:val="ro-RO"/>
              </w:rPr>
              <w:t xml:space="preserve"> ieșiri de rez</w:t>
            </w:r>
            <w:r w:rsidR="00573D15" w:rsidRPr="00343B86">
              <w:rPr>
                <w:rFonts w:ascii="Times New Roman" w:hAnsi="Times New Roman"/>
                <w:color w:val="auto"/>
                <w:sz w:val="20"/>
                <w:szCs w:val="20"/>
                <w:lang w:val="ro-RO"/>
              </w:rPr>
              <w:t>e</w:t>
            </w:r>
            <w:r w:rsidR="00A30AFA" w:rsidRPr="00343B86">
              <w:rPr>
                <w:rFonts w:ascii="Times New Roman" w:hAnsi="Times New Roman"/>
                <w:color w:val="auto"/>
                <w:sz w:val="20"/>
                <w:szCs w:val="20"/>
                <w:lang w:val="ro-RO"/>
              </w:rPr>
              <w:t>rvă;</w:t>
            </w:r>
            <w:r w:rsidR="0015210E" w:rsidRPr="00343B86">
              <w:rPr>
                <w:rFonts w:ascii="Times New Roman" w:hAnsi="Times New Roman"/>
                <w:color w:val="auto"/>
                <w:sz w:val="20"/>
                <w:szCs w:val="20"/>
                <w:lang w:val="de-DE"/>
              </w:rPr>
              <w:t xml:space="preserve"> </w:t>
            </w:r>
            <w:r w:rsidRPr="00343B86">
              <w:rPr>
                <w:rFonts w:ascii="Times New Roman" w:hAnsi="Times New Roman"/>
                <w:color w:val="auto"/>
                <w:sz w:val="20"/>
                <w:szCs w:val="20"/>
                <w:lang w:val="ro-RO"/>
              </w:rPr>
              <w:t>Marcaje de direcție;</w:t>
            </w:r>
          </w:p>
          <w:p w:rsidR="00CF62CB" w:rsidRPr="00343B86" w:rsidRDefault="00DE1D20" w:rsidP="00770C35">
            <w:pPr>
              <w:pStyle w:val="Frspaiere"/>
              <w:widowControl/>
              <w:numPr>
                <w:ilvl w:val="0"/>
                <w:numId w:val="1"/>
              </w:numPr>
              <w:jc w:val="both"/>
              <w:rPr>
                <w:rFonts w:ascii="Times New Roman" w:hAnsi="Times New Roman"/>
                <w:color w:val="auto"/>
                <w:sz w:val="20"/>
                <w:szCs w:val="20"/>
                <w:lang w:val="ro-RO"/>
              </w:rPr>
            </w:pPr>
            <w:r w:rsidRPr="00343B86">
              <w:rPr>
                <w:rFonts w:ascii="Times New Roman" w:hAnsi="Times New Roman"/>
                <w:color w:val="auto"/>
                <w:sz w:val="20"/>
                <w:szCs w:val="20"/>
                <w:lang w:val="ro-RO"/>
              </w:rPr>
              <w:t xml:space="preserve">Plan de evacuare </w:t>
            </w:r>
            <w:r w:rsidRPr="00343B86">
              <w:rPr>
                <w:rFonts w:ascii="Times New Roman" w:hAnsi="Times New Roman"/>
                <w:color w:val="auto"/>
                <w:sz w:val="20"/>
                <w:szCs w:val="20"/>
              </w:rPr>
              <w:t xml:space="preserve">a elevilor/ copiilor și personalului </w:t>
            </w:r>
            <w:r w:rsidRPr="00343B86">
              <w:rPr>
                <w:rFonts w:ascii="Times New Roman" w:eastAsia="Malgun Gothic Semilight" w:hAnsi="Times New Roman"/>
                <w:color w:val="auto"/>
                <w:sz w:val="20"/>
                <w:szCs w:val="20"/>
              </w:rPr>
              <w:t>î</w:t>
            </w:r>
            <w:r w:rsidRPr="00343B86">
              <w:rPr>
                <w:rFonts w:ascii="Times New Roman" w:hAnsi="Times New Roman"/>
                <w:color w:val="auto"/>
                <w:sz w:val="20"/>
                <w:szCs w:val="20"/>
              </w:rPr>
              <w:t>n cazuri de situații excepționale;</w:t>
            </w:r>
          </w:p>
          <w:p w:rsidR="00343B86" w:rsidRPr="00343B86" w:rsidRDefault="00ED4AD0" w:rsidP="00343B86">
            <w:pPr>
              <w:pStyle w:val="Listparagraf"/>
              <w:numPr>
                <w:ilvl w:val="0"/>
                <w:numId w:val="20"/>
              </w:numPr>
              <w:tabs>
                <w:tab w:val="left" w:pos="-476"/>
              </w:tabs>
              <w:spacing w:after="0"/>
              <w:ind w:left="375" w:hanging="284"/>
              <w:rPr>
                <w:rFonts w:ascii="Times New Roman" w:hAnsi="Times New Roman"/>
                <w:iCs/>
              </w:rPr>
            </w:pPr>
            <w:r w:rsidRPr="00343B86">
              <w:rPr>
                <w:rFonts w:ascii="Times New Roman" w:hAnsi="Times New Roman"/>
              </w:rPr>
              <w:t>Ordinul nr. 99-ab din 15</w:t>
            </w:r>
            <w:r w:rsidR="00CF62CB" w:rsidRPr="00343B86">
              <w:rPr>
                <w:rFonts w:ascii="Times New Roman" w:hAnsi="Times New Roman"/>
              </w:rPr>
              <w:t>.08.202</w:t>
            </w:r>
            <w:r w:rsidRPr="00343B86">
              <w:rPr>
                <w:rFonts w:ascii="Times New Roman" w:hAnsi="Times New Roman"/>
              </w:rPr>
              <w:t>2</w:t>
            </w:r>
            <w:r w:rsidR="00CF62CB" w:rsidRPr="00343B86">
              <w:rPr>
                <w:rFonts w:ascii="Times New Roman" w:hAnsi="Times New Roman"/>
              </w:rPr>
              <w:t xml:space="preserve"> Cu privire la măsurile antiincendiare.</w:t>
            </w:r>
            <w:r w:rsidR="00343B86" w:rsidRPr="00343B86">
              <w:rPr>
                <w:rFonts w:ascii="Times New Roman" w:hAnsi="Times New Roman"/>
                <w:iCs/>
              </w:rPr>
              <w:t xml:space="preserve"> </w:t>
            </w:r>
          </w:p>
          <w:p w:rsidR="00343B86" w:rsidRPr="00343B86" w:rsidRDefault="00343B86" w:rsidP="00343B86">
            <w:pPr>
              <w:pStyle w:val="Listparagraf"/>
              <w:numPr>
                <w:ilvl w:val="0"/>
                <w:numId w:val="20"/>
              </w:numPr>
              <w:tabs>
                <w:tab w:val="left" w:pos="-476"/>
              </w:tabs>
              <w:spacing w:after="0"/>
              <w:ind w:left="375" w:hanging="284"/>
              <w:rPr>
                <w:rFonts w:ascii="Times New Roman" w:hAnsi="Times New Roman"/>
                <w:iCs/>
              </w:rPr>
            </w:pPr>
            <w:r w:rsidRPr="00343B86">
              <w:rPr>
                <w:rFonts w:ascii="Times New Roman" w:hAnsi="Times New Roman"/>
                <w:iCs/>
              </w:rPr>
              <w:t>Mijloace antiincendiare funcţionale (ladă cu nisip, lopată, căldare antiincendiară, stingătoare).</w:t>
            </w:r>
          </w:p>
          <w:p w:rsidR="00DE1D20" w:rsidRPr="00343B86" w:rsidRDefault="00343B86" w:rsidP="00343B86">
            <w:pPr>
              <w:pStyle w:val="Listparagraf"/>
              <w:numPr>
                <w:ilvl w:val="0"/>
                <w:numId w:val="20"/>
              </w:numPr>
              <w:tabs>
                <w:tab w:val="left" w:pos="-476"/>
              </w:tabs>
              <w:spacing w:after="0"/>
              <w:ind w:left="375" w:hanging="284"/>
              <w:rPr>
                <w:rFonts w:ascii="Times New Roman" w:hAnsi="Times New Roman"/>
                <w:iCs/>
              </w:rPr>
            </w:pPr>
            <w:r w:rsidRPr="00343B86">
              <w:rPr>
                <w:rFonts w:ascii="Times New Roman" w:eastAsia="Times New Roman" w:hAnsi="Times New Roman"/>
                <w:szCs w:val="24"/>
                <w:lang w:eastAsia="ro-RO"/>
              </w:rPr>
              <w:t>Avertizări pe panourile de tensiune înaltă.</w:t>
            </w:r>
          </w:p>
        </w:tc>
      </w:tr>
      <w:tr w:rsidR="0073028B" w:rsidRPr="00C930F4" w:rsidTr="003F5ED0">
        <w:tc>
          <w:tcPr>
            <w:tcW w:w="1134" w:type="dxa"/>
          </w:tcPr>
          <w:p w:rsidR="00DA1ECE" w:rsidRPr="00655AF2" w:rsidRDefault="00DA1ECE" w:rsidP="00770C35">
            <w:pPr>
              <w:pStyle w:val="Frspaiere"/>
              <w:rPr>
                <w:rFonts w:ascii="Times New Roman" w:hAnsi="Times New Roman"/>
                <w:color w:val="auto"/>
                <w:sz w:val="20"/>
                <w:szCs w:val="20"/>
                <w:lang w:val="ro-RO"/>
              </w:rPr>
            </w:pPr>
            <w:r w:rsidRPr="00655AF2">
              <w:rPr>
                <w:rFonts w:ascii="Times New Roman" w:hAnsi="Times New Roman"/>
                <w:color w:val="auto"/>
                <w:sz w:val="20"/>
                <w:szCs w:val="20"/>
                <w:lang w:val="ro-RO"/>
              </w:rPr>
              <w:t xml:space="preserve">Constatări </w:t>
            </w:r>
          </w:p>
        </w:tc>
        <w:tc>
          <w:tcPr>
            <w:tcW w:w="8647" w:type="dxa"/>
            <w:gridSpan w:val="4"/>
          </w:tcPr>
          <w:p w:rsidR="00940962" w:rsidRPr="00A655F6" w:rsidRDefault="00DE1D20" w:rsidP="00770C35">
            <w:pPr>
              <w:pStyle w:val="Listparagraf"/>
              <w:spacing w:after="0" w:line="240" w:lineRule="auto"/>
              <w:ind w:left="0"/>
              <w:jc w:val="both"/>
              <w:rPr>
                <w:rFonts w:ascii="Times New Roman" w:eastAsia="Times New Roman" w:hAnsi="Times New Roman"/>
                <w:lang w:val="ro-RO"/>
              </w:rPr>
            </w:pPr>
            <w:r w:rsidRPr="00A655F6">
              <w:rPr>
                <w:rFonts w:ascii="Times New Roman" w:eastAsia="Times New Roman" w:hAnsi="Times New Roman"/>
                <w:lang w:val="ro-RO"/>
              </w:rPr>
              <w:t>Instituția este dotată cu</w:t>
            </w:r>
            <w:r w:rsidR="00940962" w:rsidRPr="00A655F6">
              <w:rPr>
                <w:rFonts w:ascii="Times New Roman" w:eastAsia="Times New Roman" w:hAnsi="Times New Roman"/>
                <w:lang w:val="ro-RO"/>
              </w:rPr>
              <w:t xml:space="preserve"> </w:t>
            </w:r>
            <w:r w:rsidR="007A44B0" w:rsidRPr="00A655F6">
              <w:rPr>
                <w:rFonts w:ascii="Times New Roman" w:eastAsia="Times New Roman" w:hAnsi="Times New Roman"/>
                <w:lang w:val="ro-RO"/>
              </w:rPr>
              <w:t xml:space="preserve">18 </w:t>
            </w:r>
            <w:r w:rsidRPr="00A655F6">
              <w:rPr>
                <w:rFonts w:ascii="Times New Roman" w:eastAsia="Times New Roman" w:hAnsi="Times New Roman"/>
                <w:lang w:val="ro-RO"/>
              </w:rPr>
              <w:t>stingătoare care se a</w:t>
            </w:r>
            <w:r w:rsidR="00A20533" w:rsidRPr="00A655F6">
              <w:rPr>
                <w:rFonts w:ascii="Times New Roman" w:eastAsia="Times New Roman" w:hAnsi="Times New Roman"/>
                <w:lang w:val="ro-RO"/>
              </w:rPr>
              <w:t>flă în locuri accesibile. Extinc</w:t>
            </w:r>
            <w:r w:rsidRPr="00A655F6">
              <w:rPr>
                <w:rFonts w:ascii="Times New Roman" w:eastAsia="Times New Roman" w:hAnsi="Times New Roman"/>
                <w:lang w:val="ro-RO"/>
              </w:rPr>
              <w:t xml:space="preserve">toarele </w:t>
            </w:r>
            <w:r w:rsidR="00A20533" w:rsidRPr="00A655F6">
              <w:rPr>
                <w:rFonts w:ascii="Times New Roman" w:eastAsia="Times New Roman" w:hAnsi="Times New Roman"/>
                <w:lang w:val="ro-RO"/>
              </w:rPr>
              <w:t xml:space="preserve">au </w:t>
            </w:r>
            <w:r w:rsidR="00A20533" w:rsidRPr="00A655F6">
              <w:rPr>
                <w:rFonts w:ascii="Times New Roman" w:hAnsi="Times New Roman"/>
              </w:rPr>
              <w:t>termene de valabilitate actuale</w:t>
            </w:r>
            <w:r w:rsidR="00A20533" w:rsidRPr="00A655F6">
              <w:rPr>
                <w:rFonts w:ascii="Times New Roman" w:eastAsia="Times New Roman" w:hAnsi="Times New Roman"/>
                <w:lang w:val="ro-RO"/>
              </w:rPr>
              <w:t xml:space="preserve"> și </w:t>
            </w:r>
            <w:r w:rsidRPr="00A655F6">
              <w:rPr>
                <w:rFonts w:ascii="Times New Roman" w:eastAsia="Times New Roman" w:hAnsi="Times New Roman"/>
                <w:lang w:val="ro-RO"/>
              </w:rPr>
              <w:t>se păstrează conform regulilor de securi</w:t>
            </w:r>
            <w:r w:rsidR="00A20533" w:rsidRPr="00A655F6">
              <w:rPr>
                <w:rFonts w:ascii="Times New Roman" w:eastAsia="Times New Roman" w:hAnsi="Times New Roman"/>
                <w:lang w:val="ro-RO"/>
              </w:rPr>
              <w:t>tate. Ieșirile de rezervă nu sunt blocate, cheile de la uși se află la ușier.</w:t>
            </w:r>
          </w:p>
          <w:p w:rsidR="00DA1ECE" w:rsidRPr="00750902" w:rsidRDefault="00A20533" w:rsidP="00770C35">
            <w:pPr>
              <w:pStyle w:val="Listparagraf"/>
              <w:spacing w:after="0" w:line="240" w:lineRule="auto"/>
              <w:ind w:left="0"/>
              <w:jc w:val="both"/>
              <w:rPr>
                <w:rFonts w:ascii="Times New Roman" w:eastAsia="Times New Roman" w:hAnsi="Times New Roman"/>
                <w:color w:val="FF0000"/>
                <w:lang w:val="ro-RO"/>
              </w:rPr>
            </w:pPr>
            <w:r w:rsidRPr="00A655F6">
              <w:rPr>
                <w:rFonts w:ascii="Times New Roman" w:hAnsi="Times New Roman"/>
                <w:lang w:val="ro-RO"/>
              </w:rPr>
              <w:lastRenderedPageBreak/>
              <w:t xml:space="preserve"> Ar fi binevenit</w:t>
            </w:r>
            <w:r w:rsidR="00A176EC" w:rsidRPr="00A655F6">
              <w:rPr>
                <w:rFonts w:ascii="Times New Roman" w:hAnsi="Times New Roman"/>
                <w:lang w:val="ro-RO"/>
              </w:rPr>
              <w:t>ă</w:t>
            </w:r>
            <w:r w:rsidRPr="00A655F6">
              <w:rPr>
                <w:rFonts w:ascii="Times New Roman" w:hAnsi="Times New Roman"/>
                <w:lang w:val="ro-RO"/>
              </w:rPr>
              <w:t xml:space="preserve"> </w:t>
            </w:r>
            <w:r w:rsidR="00A176EC" w:rsidRPr="00A655F6">
              <w:rPr>
                <w:rFonts w:ascii="Times New Roman" w:hAnsi="Times New Roman"/>
                <w:lang w:val="ro-RO"/>
              </w:rPr>
              <w:t xml:space="preserve">instalarea </w:t>
            </w:r>
            <w:r w:rsidRPr="00A655F6">
              <w:rPr>
                <w:rFonts w:ascii="Times New Roman" w:hAnsi="Times New Roman"/>
                <w:lang w:val="ro-RO"/>
              </w:rPr>
              <w:t>sistem</w:t>
            </w:r>
            <w:r w:rsidR="00A176EC" w:rsidRPr="00A655F6">
              <w:rPr>
                <w:rFonts w:ascii="Times New Roman" w:hAnsi="Times New Roman"/>
                <w:lang w:val="ro-RO"/>
              </w:rPr>
              <w:t>ului</w:t>
            </w:r>
            <w:r w:rsidRPr="00A655F6">
              <w:rPr>
                <w:rFonts w:ascii="Times New Roman" w:hAnsi="Times New Roman"/>
                <w:lang w:val="ro-RO"/>
              </w:rPr>
              <w:t xml:space="preserve"> de semnalizare automat.</w:t>
            </w:r>
          </w:p>
        </w:tc>
      </w:tr>
      <w:tr w:rsidR="00DA1ECE" w:rsidRPr="00655AF2" w:rsidTr="003F5ED0">
        <w:trPr>
          <w:trHeight w:val="206"/>
        </w:trPr>
        <w:tc>
          <w:tcPr>
            <w:tcW w:w="2410" w:type="dxa"/>
            <w:gridSpan w:val="2"/>
          </w:tcPr>
          <w:p w:rsidR="00DA1ECE" w:rsidRPr="00655AF2" w:rsidRDefault="00DA1ECE" w:rsidP="00770C35">
            <w:pPr>
              <w:pStyle w:val="Frspaiere"/>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lastRenderedPageBreak/>
              <w:t>Pondere și punctaj acordat</w:t>
            </w:r>
          </w:p>
        </w:tc>
        <w:tc>
          <w:tcPr>
            <w:tcW w:w="1418" w:type="dxa"/>
          </w:tcPr>
          <w:p w:rsidR="00DA1ECE" w:rsidRPr="00655AF2" w:rsidRDefault="00DA1ECE" w:rsidP="00770C35">
            <w:pPr>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Pondere:</w:t>
            </w:r>
            <w:r w:rsidR="0015210E">
              <w:rPr>
                <w:rFonts w:ascii="Times New Roman" w:hAnsi="Times New Roman" w:cs="Times New Roman"/>
                <w:color w:val="000000" w:themeColor="text1"/>
                <w:sz w:val="20"/>
                <w:szCs w:val="20"/>
                <w:lang w:val="ro-RO"/>
              </w:rPr>
              <w:t>1</w:t>
            </w:r>
          </w:p>
        </w:tc>
        <w:tc>
          <w:tcPr>
            <w:tcW w:w="3827" w:type="dxa"/>
          </w:tcPr>
          <w:p w:rsidR="00DA1ECE" w:rsidRPr="00655AF2" w:rsidRDefault="00F96B99" w:rsidP="00770C35">
            <w:pPr>
              <w:rPr>
                <w:rFonts w:ascii="Times New Roman" w:hAnsi="Times New Roman" w:cs="Times New Roman"/>
                <w:color w:val="000000" w:themeColor="text1"/>
                <w:sz w:val="20"/>
                <w:szCs w:val="20"/>
                <w:lang w:val="ro-RO"/>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lang w:val="ro-RO"/>
              </w:rPr>
              <w:t xml:space="preserve">: </w:t>
            </w:r>
            <w:r w:rsidR="00A30AFA" w:rsidRPr="00655AF2">
              <w:rPr>
                <w:rFonts w:ascii="Times New Roman" w:hAnsi="Times New Roman" w:cs="Times New Roman"/>
                <w:color w:val="000000" w:themeColor="text1"/>
                <w:sz w:val="20"/>
                <w:szCs w:val="20"/>
                <w:lang w:val="ro-RO"/>
              </w:rPr>
              <w:t>1</w:t>
            </w:r>
            <w:r w:rsidR="00284D98" w:rsidRPr="00655AF2">
              <w:rPr>
                <w:rFonts w:ascii="Times New Roman" w:hAnsi="Times New Roman" w:cs="Times New Roman"/>
                <w:color w:val="000000" w:themeColor="text1"/>
                <w:sz w:val="20"/>
                <w:szCs w:val="20"/>
                <w:lang w:val="ro-RO"/>
              </w:rPr>
              <w:t>punct</w:t>
            </w:r>
          </w:p>
        </w:tc>
        <w:tc>
          <w:tcPr>
            <w:tcW w:w="2126" w:type="dxa"/>
          </w:tcPr>
          <w:p w:rsidR="00DA1ECE" w:rsidRPr="00655AF2" w:rsidRDefault="00DA1ECE" w:rsidP="00770C35">
            <w:pPr>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Punctaj</w:t>
            </w:r>
            <w:r w:rsidR="00F96B99">
              <w:rPr>
                <w:rFonts w:ascii="Times New Roman" w:hAnsi="Times New Roman" w:cs="Times New Roman"/>
                <w:color w:val="000000" w:themeColor="text1"/>
                <w:sz w:val="20"/>
                <w:szCs w:val="20"/>
                <w:lang w:val="ro-RO"/>
              </w:rPr>
              <w:t xml:space="preserve"> acordat</w:t>
            </w:r>
            <w:r w:rsidRPr="00655AF2">
              <w:rPr>
                <w:rFonts w:ascii="Times New Roman" w:hAnsi="Times New Roman" w:cs="Times New Roman"/>
                <w:color w:val="000000" w:themeColor="text1"/>
                <w:sz w:val="20"/>
                <w:szCs w:val="20"/>
                <w:lang w:val="ro-RO"/>
              </w:rPr>
              <w:t>:</w:t>
            </w:r>
            <w:r w:rsidR="009A4CBC">
              <w:rPr>
                <w:rFonts w:ascii="Times New Roman" w:hAnsi="Times New Roman" w:cs="Times New Roman"/>
                <w:color w:val="000000" w:themeColor="text1"/>
                <w:sz w:val="20"/>
                <w:szCs w:val="20"/>
                <w:lang w:val="ro-RO"/>
              </w:rPr>
              <w:t xml:space="preserve"> 1</w:t>
            </w:r>
          </w:p>
        </w:tc>
      </w:tr>
    </w:tbl>
    <w:p w:rsidR="00D77FA3" w:rsidRDefault="00D77FA3" w:rsidP="00655AF2">
      <w:pPr>
        <w:spacing w:line="16" w:lineRule="atLeast"/>
        <w:rPr>
          <w:rFonts w:ascii="Times New Roman" w:hAnsi="Times New Roman" w:cs="Times New Roman"/>
          <w:b/>
          <w:color w:val="000000" w:themeColor="text1"/>
          <w:sz w:val="20"/>
          <w:szCs w:val="20"/>
          <w:lang w:val="ro-RO"/>
        </w:rPr>
      </w:pPr>
    </w:p>
    <w:p w:rsidR="00770C35" w:rsidRDefault="00770C35" w:rsidP="00655AF2">
      <w:pPr>
        <w:spacing w:line="16" w:lineRule="atLeast"/>
        <w:rPr>
          <w:rFonts w:ascii="Times New Roman" w:hAnsi="Times New Roman" w:cs="Times New Roman"/>
          <w:b/>
          <w:color w:val="000000" w:themeColor="text1"/>
          <w:sz w:val="20"/>
          <w:szCs w:val="20"/>
          <w:lang w:val="ro-RO"/>
        </w:rPr>
      </w:pPr>
    </w:p>
    <w:p w:rsidR="00DA1ECE" w:rsidRPr="00ED1BD3" w:rsidRDefault="003F33A1"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lang w:val="ro-RO"/>
        </w:rPr>
        <w:t xml:space="preserve">Domeniu: </w:t>
      </w:r>
      <w:r w:rsidR="00DA1ECE" w:rsidRPr="00ED1BD3">
        <w:rPr>
          <w:rFonts w:ascii="Times New Roman" w:hAnsi="Times New Roman" w:cs="Times New Roman"/>
          <w:b/>
          <w:color w:val="000000" w:themeColor="text1"/>
          <w:sz w:val="20"/>
          <w:szCs w:val="20"/>
        </w:rPr>
        <w:t xml:space="preserve">Curriculum/ </w:t>
      </w:r>
      <w:r w:rsidRPr="00ED1BD3">
        <w:rPr>
          <w:rFonts w:ascii="Times New Roman" w:hAnsi="Times New Roman" w:cs="Times New Roman"/>
          <w:b/>
          <w:color w:val="000000" w:themeColor="text1"/>
          <w:sz w:val="20"/>
          <w:szCs w:val="20"/>
        </w:rPr>
        <w:t>proce</w:t>
      </w:r>
      <w:r w:rsidR="00DA1ECE" w:rsidRPr="00ED1BD3">
        <w:rPr>
          <w:rFonts w:ascii="Times New Roman" w:hAnsi="Times New Roman" w:cs="Times New Roman"/>
          <w:b/>
          <w:color w:val="000000" w:themeColor="text1"/>
          <w:sz w:val="20"/>
          <w:szCs w:val="20"/>
        </w:rPr>
        <w:t>s educațional:</w:t>
      </w:r>
    </w:p>
    <w:p w:rsidR="00DA1ECE" w:rsidRPr="00ED1BD3" w:rsidRDefault="00493005"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 xml:space="preserve"> </w:t>
      </w:r>
      <w:r w:rsidR="001D2058" w:rsidRPr="00ED1BD3">
        <w:rPr>
          <w:rFonts w:ascii="Times New Roman" w:hAnsi="Times New Roman" w:cs="Times New Roman"/>
          <w:b/>
          <w:color w:val="000000" w:themeColor="text1"/>
          <w:sz w:val="20"/>
          <w:szCs w:val="20"/>
        </w:rPr>
        <w:t>Indicator 1.1.9</w:t>
      </w:r>
      <w:r w:rsidR="00DA1ECE" w:rsidRPr="00ED1BD3">
        <w:rPr>
          <w:rFonts w:ascii="Times New Roman" w:hAnsi="Times New Roman" w:cs="Times New Roman"/>
          <w:b/>
          <w:color w:val="000000" w:themeColor="text1"/>
          <w:sz w:val="20"/>
          <w:szCs w:val="20"/>
        </w:rPr>
        <w:t xml:space="preserve">.  </w:t>
      </w:r>
      <w:r w:rsidR="00DA1ECE" w:rsidRPr="00DF5AC2">
        <w:rPr>
          <w:rFonts w:ascii="Times New Roman" w:hAnsi="Times New Roman" w:cs="Times New Roman"/>
          <w:color w:val="000000" w:themeColor="text1"/>
          <w:sz w:val="20"/>
          <w:szCs w:val="20"/>
        </w:rPr>
        <w:t>Desfășurarea activităților de învățare și respectare a regulilor de circulație rutieră, a tehnicii securității, de prevenire a situațiilor de risc și de acordare a primului ajutor.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851"/>
        <w:gridCol w:w="425"/>
        <w:gridCol w:w="1418"/>
        <w:gridCol w:w="3827"/>
        <w:gridCol w:w="2268"/>
      </w:tblGrid>
      <w:tr w:rsidR="0073028B" w:rsidRPr="00C930F4" w:rsidTr="003F5ED0">
        <w:trPr>
          <w:trHeight w:val="3408"/>
        </w:trPr>
        <w:tc>
          <w:tcPr>
            <w:tcW w:w="1134" w:type="dxa"/>
          </w:tcPr>
          <w:p w:rsidR="00DA1ECE" w:rsidRPr="00655AF2" w:rsidRDefault="00DA1ECE" w:rsidP="00655AF2">
            <w:pPr>
              <w:pStyle w:val="Frspaiere"/>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789" w:type="dxa"/>
            <w:gridSpan w:val="5"/>
          </w:tcPr>
          <w:p w:rsidR="002A01EB" w:rsidRPr="00EE7BC5" w:rsidRDefault="006F1F92" w:rsidP="00BF756F">
            <w:pPr>
              <w:pStyle w:val="Frspaiere"/>
              <w:widowControl/>
              <w:numPr>
                <w:ilvl w:val="0"/>
                <w:numId w:val="1"/>
              </w:numPr>
              <w:spacing w:line="16" w:lineRule="atLeast"/>
              <w:jc w:val="both"/>
              <w:rPr>
                <w:rFonts w:ascii="Times New Roman" w:hAnsi="Times New Roman"/>
                <w:color w:val="auto"/>
                <w:sz w:val="20"/>
                <w:szCs w:val="20"/>
                <w:lang w:val="ro-RO"/>
              </w:rPr>
            </w:pPr>
            <w:r w:rsidRPr="00EE7BC5">
              <w:rPr>
                <w:rFonts w:ascii="Times New Roman" w:hAnsi="Times New Roman"/>
                <w:color w:val="auto"/>
                <w:sz w:val="20"/>
                <w:szCs w:val="20"/>
                <w:lang w:val="ro-RO"/>
              </w:rPr>
              <w:t>Plan</w:t>
            </w:r>
            <w:r w:rsidR="00B26915" w:rsidRPr="00EE7BC5">
              <w:rPr>
                <w:rFonts w:ascii="Times New Roman" w:hAnsi="Times New Roman"/>
                <w:color w:val="auto"/>
                <w:sz w:val="20"/>
                <w:szCs w:val="20"/>
                <w:lang w:val="ro-RO"/>
              </w:rPr>
              <w:t>ul</w:t>
            </w:r>
            <w:r w:rsidRPr="00EE7BC5">
              <w:rPr>
                <w:rFonts w:ascii="Times New Roman" w:hAnsi="Times New Roman"/>
                <w:color w:val="auto"/>
                <w:sz w:val="20"/>
                <w:szCs w:val="20"/>
                <w:lang w:val="ro-RO"/>
              </w:rPr>
              <w:t xml:space="preserve"> </w:t>
            </w:r>
            <w:r w:rsidR="00B26915" w:rsidRPr="00EE7BC5">
              <w:rPr>
                <w:rFonts w:ascii="Times New Roman" w:hAnsi="Times New Roman"/>
                <w:color w:val="auto"/>
                <w:sz w:val="20"/>
                <w:szCs w:val="20"/>
                <w:lang w:val="ro-RO"/>
              </w:rPr>
              <w:t xml:space="preserve">de activitate </w:t>
            </w:r>
            <w:r w:rsidR="00DE761D" w:rsidRPr="00EE7BC5">
              <w:rPr>
                <w:rFonts w:ascii="Times New Roman" w:hAnsi="Times New Roman"/>
                <w:color w:val="auto"/>
                <w:sz w:val="20"/>
                <w:szCs w:val="20"/>
                <w:lang w:val="ro-RO"/>
              </w:rPr>
              <w:t>a</w:t>
            </w:r>
            <w:r w:rsidRPr="00EE7BC5">
              <w:rPr>
                <w:rFonts w:ascii="Times New Roman" w:hAnsi="Times New Roman"/>
                <w:color w:val="auto"/>
                <w:sz w:val="20"/>
                <w:szCs w:val="20"/>
                <w:lang w:val="ro-RO"/>
              </w:rPr>
              <w:t xml:space="preserve"> liceului 202</w:t>
            </w:r>
            <w:r w:rsidR="00E62AD1" w:rsidRPr="00EE7BC5">
              <w:rPr>
                <w:rFonts w:ascii="Times New Roman" w:hAnsi="Times New Roman"/>
                <w:color w:val="auto"/>
                <w:sz w:val="20"/>
                <w:szCs w:val="20"/>
                <w:lang w:val="ro-RO"/>
              </w:rPr>
              <w:t>2-2023</w:t>
            </w:r>
            <w:r w:rsidRPr="00EE7BC5">
              <w:rPr>
                <w:rFonts w:ascii="Times New Roman" w:hAnsi="Times New Roman"/>
                <w:color w:val="auto"/>
                <w:sz w:val="20"/>
                <w:szCs w:val="20"/>
                <w:lang w:val="ro-RO"/>
              </w:rPr>
              <w:t>, capitolul Educație extraș</w:t>
            </w:r>
            <w:r w:rsidR="006B6AD8" w:rsidRPr="00EE7BC5">
              <w:rPr>
                <w:rFonts w:ascii="Times New Roman" w:hAnsi="Times New Roman"/>
                <w:color w:val="auto"/>
                <w:sz w:val="20"/>
                <w:szCs w:val="20"/>
                <w:lang w:val="ro-RO"/>
              </w:rPr>
              <w:t>colară;</w:t>
            </w:r>
          </w:p>
          <w:p w:rsidR="00130D66" w:rsidRPr="00EE7BC5" w:rsidRDefault="00345B7B" w:rsidP="00655AF2">
            <w:pPr>
              <w:pStyle w:val="Frspaiere"/>
              <w:widowControl/>
              <w:numPr>
                <w:ilvl w:val="0"/>
                <w:numId w:val="1"/>
              </w:numPr>
              <w:spacing w:line="16" w:lineRule="atLeast"/>
              <w:jc w:val="both"/>
              <w:rPr>
                <w:rFonts w:ascii="Times New Roman" w:hAnsi="Times New Roman"/>
                <w:color w:val="auto"/>
                <w:sz w:val="20"/>
                <w:szCs w:val="20"/>
                <w:lang w:val="ro-RO"/>
              </w:rPr>
            </w:pPr>
            <w:r w:rsidRPr="00EE7BC5">
              <w:rPr>
                <w:rFonts w:ascii="Times New Roman" w:hAnsi="Times New Roman"/>
                <w:color w:val="auto"/>
                <w:sz w:val="20"/>
                <w:szCs w:val="20"/>
                <w:lang w:val="ro-RO"/>
              </w:rPr>
              <w:t>Ordinul 112</w:t>
            </w:r>
            <w:r w:rsidR="00130D66" w:rsidRPr="00EE7BC5">
              <w:rPr>
                <w:rFonts w:ascii="Times New Roman" w:hAnsi="Times New Roman"/>
                <w:color w:val="auto"/>
                <w:sz w:val="20"/>
                <w:szCs w:val="20"/>
                <w:lang w:val="ro-RO"/>
              </w:rPr>
              <w:t>-</w:t>
            </w:r>
            <w:r w:rsidRPr="00EE7BC5">
              <w:rPr>
                <w:rFonts w:ascii="Times New Roman" w:hAnsi="Times New Roman"/>
                <w:color w:val="auto"/>
                <w:sz w:val="20"/>
                <w:szCs w:val="20"/>
                <w:lang w:val="ro-RO"/>
              </w:rPr>
              <w:t>ab din 01.09.2022</w:t>
            </w:r>
            <w:r w:rsidR="00130D66" w:rsidRPr="00EE7BC5">
              <w:rPr>
                <w:rFonts w:ascii="Times New Roman" w:hAnsi="Times New Roman"/>
                <w:color w:val="auto"/>
                <w:sz w:val="20"/>
                <w:szCs w:val="20"/>
                <w:lang w:val="ro-RO"/>
              </w:rPr>
              <w:t xml:space="preserve"> cu privire la organizarea activităților de formare </w:t>
            </w:r>
            <w:r w:rsidR="008E59CB" w:rsidRPr="00EE7BC5">
              <w:rPr>
                <w:rFonts w:ascii="Times New Roman" w:hAnsi="Times New Roman"/>
                <w:color w:val="auto"/>
                <w:sz w:val="20"/>
                <w:szCs w:val="20"/>
                <w:lang w:val="ro-RO"/>
              </w:rPr>
              <w:t xml:space="preserve">a </w:t>
            </w:r>
            <w:r w:rsidR="00130D66" w:rsidRPr="00EE7BC5">
              <w:rPr>
                <w:rFonts w:ascii="Times New Roman" w:hAnsi="Times New Roman"/>
                <w:color w:val="auto"/>
                <w:sz w:val="20"/>
                <w:szCs w:val="20"/>
                <w:lang w:val="ro-RO"/>
              </w:rPr>
              <w:t>conduitei responsabile în situații de risc;</w:t>
            </w:r>
          </w:p>
          <w:p w:rsidR="009327ED" w:rsidRPr="00EE7BC5" w:rsidRDefault="009327ED" w:rsidP="00655AF2">
            <w:pPr>
              <w:pStyle w:val="Frspaiere"/>
              <w:widowControl/>
              <w:numPr>
                <w:ilvl w:val="0"/>
                <w:numId w:val="1"/>
              </w:numPr>
              <w:spacing w:line="16" w:lineRule="atLeast"/>
              <w:jc w:val="both"/>
              <w:rPr>
                <w:rFonts w:ascii="Times New Roman" w:hAnsi="Times New Roman"/>
                <w:color w:val="auto"/>
                <w:sz w:val="20"/>
                <w:szCs w:val="20"/>
                <w:lang w:val="ro-RO"/>
              </w:rPr>
            </w:pPr>
            <w:r w:rsidRPr="00EE7BC5">
              <w:rPr>
                <w:rFonts w:ascii="Times New Roman" w:eastAsia="Calibri" w:hAnsi="Times New Roman"/>
                <w:color w:val="auto"/>
                <w:sz w:val="20"/>
                <w:szCs w:val="20"/>
                <w:lang w:val="ro-RO" w:eastAsia="en-US"/>
              </w:rPr>
              <w:t>Ordinele Cu privire la securitatea vieții copiilor  în perioada vacanțelor nr. 93-ab,  nr. 152-ab din 24.10.2022, nr. 54-ab din 05.04.2023;</w:t>
            </w:r>
          </w:p>
          <w:p w:rsidR="001D2058" w:rsidRPr="00750902" w:rsidRDefault="001D2058" w:rsidP="00655AF2">
            <w:pPr>
              <w:pStyle w:val="Frspaiere"/>
              <w:widowControl/>
              <w:numPr>
                <w:ilvl w:val="0"/>
                <w:numId w:val="1"/>
              </w:numPr>
              <w:spacing w:line="16" w:lineRule="atLeast"/>
              <w:jc w:val="both"/>
              <w:rPr>
                <w:rFonts w:ascii="Times New Roman" w:hAnsi="Times New Roman"/>
                <w:color w:val="FF0000"/>
                <w:sz w:val="20"/>
                <w:szCs w:val="20"/>
                <w:lang w:val="ro-RO"/>
              </w:rPr>
            </w:pPr>
            <w:r w:rsidRPr="00EE7BC5">
              <w:rPr>
                <w:rFonts w:ascii="Times New Roman" w:hAnsi="Times New Roman"/>
                <w:color w:val="auto"/>
                <w:sz w:val="20"/>
                <w:szCs w:val="20"/>
                <w:lang w:val="ro-RO"/>
              </w:rPr>
              <w:t xml:space="preserve">Proces-verbal </w:t>
            </w:r>
            <w:r w:rsidRPr="00FC772F">
              <w:rPr>
                <w:rFonts w:ascii="Times New Roman" w:hAnsi="Times New Roman"/>
                <w:color w:val="000000" w:themeColor="text1"/>
                <w:sz w:val="20"/>
                <w:szCs w:val="20"/>
                <w:lang w:val="ro-RO"/>
              </w:rPr>
              <w:t>nr. 01 din 2</w:t>
            </w:r>
            <w:r w:rsidR="00075CCB" w:rsidRPr="00FC772F">
              <w:rPr>
                <w:rFonts w:ascii="Times New Roman" w:hAnsi="Times New Roman"/>
                <w:color w:val="000000" w:themeColor="text1"/>
                <w:sz w:val="20"/>
                <w:szCs w:val="20"/>
                <w:lang w:val="ro-RO"/>
              </w:rPr>
              <w:t>5</w:t>
            </w:r>
            <w:r w:rsidRPr="00FC772F">
              <w:rPr>
                <w:rFonts w:ascii="Times New Roman" w:hAnsi="Times New Roman"/>
                <w:color w:val="000000" w:themeColor="text1"/>
                <w:sz w:val="20"/>
                <w:szCs w:val="20"/>
                <w:lang w:val="ro-RO"/>
              </w:rPr>
              <w:t>.08.202</w:t>
            </w:r>
            <w:r w:rsidR="00EE7BC5" w:rsidRPr="00FC772F">
              <w:rPr>
                <w:rFonts w:ascii="Times New Roman" w:hAnsi="Times New Roman"/>
                <w:color w:val="000000" w:themeColor="text1"/>
                <w:sz w:val="20"/>
                <w:szCs w:val="20"/>
                <w:lang w:val="ro-RO"/>
              </w:rPr>
              <w:t>2</w:t>
            </w:r>
            <w:r w:rsidRPr="00FC772F">
              <w:rPr>
                <w:rFonts w:ascii="Times New Roman" w:hAnsi="Times New Roman"/>
                <w:color w:val="000000" w:themeColor="text1"/>
                <w:sz w:val="20"/>
                <w:szCs w:val="20"/>
                <w:lang w:val="ro-RO"/>
              </w:rPr>
              <w:t xml:space="preserve"> </w:t>
            </w:r>
            <w:r w:rsidRPr="00EE7BC5">
              <w:rPr>
                <w:rFonts w:ascii="Times New Roman" w:hAnsi="Times New Roman"/>
                <w:color w:val="auto"/>
                <w:sz w:val="20"/>
                <w:szCs w:val="20"/>
                <w:lang w:val="ro-RO"/>
              </w:rPr>
              <w:t>al Comisiei multidisciplinare intrașcolare Cu privire la planifcarea și aprobarea planului Săptămânalului Circulației rutiere;</w:t>
            </w:r>
          </w:p>
          <w:p w:rsidR="006F1F92" w:rsidRPr="00EE7BC5" w:rsidRDefault="006F1F92" w:rsidP="00655AF2">
            <w:pPr>
              <w:pStyle w:val="Frspaiere"/>
              <w:widowControl/>
              <w:numPr>
                <w:ilvl w:val="0"/>
                <w:numId w:val="1"/>
              </w:numPr>
              <w:spacing w:line="16" w:lineRule="atLeast"/>
              <w:jc w:val="both"/>
              <w:rPr>
                <w:rFonts w:ascii="Times New Roman" w:hAnsi="Times New Roman"/>
                <w:color w:val="auto"/>
                <w:sz w:val="20"/>
                <w:szCs w:val="20"/>
                <w:lang w:val="ro-RO"/>
              </w:rPr>
            </w:pPr>
            <w:r w:rsidRPr="00EE7BC5">
              <w:rPr>
                <w:rFonts w:ascii="Times New Roman" w:hAnsi="Times New Roman"/>
                <w:color w:val="auto"/>
                <w:sz w:val="20"/>
                <w:szCs w:val="20"/>
                <w:lang w:val="ro-RO"/>
              </w:rPr>
              <w:t>Managementul clasei</w:t>
            </w:r>
            <w:r w:rsidR="006B6AD8" w:rsidRPr="00EE7BC5">
              <w:rPr>
                <w:rFonts w:ascii="Times New Roman" w:hAnsi="Times New Roman"/>
                <w:color w:val="auto"/>
                <w:sz w:val="20"/>
                <w:szCs w:val="20"/>
                <w:lang w:val="ro-RO"/>
              </w:rPr>
              <w:t>. Discuții cu elevii cu privire la securitatea vieții și sănătății copiilor;</w:t>
            </w:r>
          </w:p>
          <w:p w:rsidR="005F091E" w:rsidRPr="00EE7BC5" w:rsidRDefault="005F091E" w:rsidP="00655AF2">
            <w:pPr>
              <w:pStyle w:val="Frspaiere"/>
              <w:widowControl/>
              <w:numPr>
                <w:ilvl w:val="0"/>
                <w:numId w:val="1"/>
              </w:numPr>
              <w:spacing w:line="16" w:lineRule="atLeast"/>
              <w:jc w:val="both"/>
              <w:rPr>
                <w:rFonts w:ascii="Times New Roman" w:hAnsi="Times New Roman"/>
                <w:color w:val="auto"/>
                <w:sz w:val="20"/>
                <w:szCs w:val="20"/>
                <w:lang w:val="ro-RO"/>
              </w:rPr>
            </w:pPr>
            <w:r w:rsidRPr="00EE7BC5">
              <w:rPr>
                <w:rFonts w:ascii="Times New Roman" w:hAnsi="Times New Roman"/>
                <w:color w:val="auto"/>
                <w:sz w:val="20"/>
                <w:szCs w:val="20"/>
              </w:rPr>
              <w:t xml:space="preserve">Predarea orelor </w:t>
            </w:r>
            <w:r w:rsidR="00DB3FDC" w:rsidRPr="00EE7BC5">
              <w:rPr>
                <w:rFonts w:ascii="Times New Roman" w:hAnsi="Times New Roman"/>
                <w:color w:val="auto"/>
                <w:sz w:val="20"/>
                <w:szCs w:val="20"/>
              </w:rPr>
              <w:t>de Dezvoltare personală cu genericul</w:t>
            </w:r>
            <w:r w:rsidRPr="00EE7BC5">
              <w:rPr>
                <w:rFonts w:ascii="Times New Roman" w:hAnsi="Times New Roman"/>
                <w:color w:val="auto"/>
                <w:sz w:val="20"/>
                <w:szCs w:val="20"/>
              </w:rPr>
              <w:t>: “Siguranţa traficului rutier”</w:t>
            </w:r>
            <w:r w:rsidR="00EF6D27" w:rsidRPr="00EE7BC5">
              <w:rPr>
                <w:rFonts w:ascii="Times New Roman" w:hAnsi="Times New Roman"/>
                <w:color w:val="auto"/>
                <w:sz w:val="20"/>
                <w:szCs w:val="20"/>
              </w:rPr>
              <w:t>;</w:t>
            </w:r>
          </w:p>
          <w:p w:rsidR="00EB33DF" w:rsidRPr="00EE7BC5" w:rsidRDefault="00C7196A" w:rsidP="00FA41A8">
            <w:pPr>
              <w:pStyle w:val="Frspaiere"/>
              <w:widowControl/>
              <w:numPr>
                <w:ilvl w:val="0"/>
                <w:numId w:val="1"/>
              </w:numPr>
              <w:spacing w:line="16" w:lineRule="atLeast"/>
              <w:jc w:val="both"/>
              <w:rPr>
                <w:rFonts w:ascii="Times New Roman" w:hAnsi="Times New Roman"/>
                <w:color w:val="auto"/>
                <w:sz w:val="20"/>
                <w:szCs w:val="20"/>
                <w:lang w:val="ro-RO"/>
              </w:rPr>
            </w:pPr>
            <w:r w:rsidRPr="00EE7BC5">
              <w:rPr>
                <w:rFonts w:ascii="Times New Roman" w:hAnsi="Times New Roman"/>
                <w:color w:val="auto"/>
                <w:sz w:val="20"/>
                <w:szCs w:val="20"/>
                <w:lang w:val="ro-RO"/>
              </w:rPr>
              <w:t xml:space="preserve">Decada </w:t>
            </w:r>
            <w:r w:rsidR="006F1F92" w:rsidRPr="00EE7BC5">
              <w:rPr>
                <w:rFonts w:ascii="Times New Roman" w:hAnsi="Times New Roman"/>
                <w:color w:val="auto"/>
                <w:sz w:val="20"/>
                <w:szCs w:val="20"/>
                <w:lang w:val="ro-RO"/>
              </w:rPr>
              <w:t>circulației rutiere: septembrie, februarie, mai</w:t>
            </w:r>
            <w:r w:rsidR="006B6AD8" w:rsidRPr="00EE7BC5">
              <w:rPr>
                <w:rFonts w:ascii="Times New Roman" w:hAnsi="Times New Roman"/>
                <w:color w:val="auto"/>
                <w:sz w:val="20"/>
                <w:szCs w:val="20"/>
                <w:lang w:val="ro-RO"/>
              </w:rPr>
              <w:t xml:space="preserve"> 202</w:t>
            </w:r>
            <w:r w:rsidR="00EE7BC5" w:rsidRPr="00EE7BC5">
              <w:rPr>
                <w:rFonts w:ascii="Times New Roman" w:hAnsi="Times New Roman"/>
                <w:color w:val="auto"/>
                <w:sz w:val="20"/>
                <w:szCs w:val="20"/>
                <w:lang w:val="ro-RO"/>
              </w:rPr>
              <w:t>2</w:t>
            </w:r>
            <w:r w:rsidR="00EB33DF" w:rsidRPr="00EE7BC5">
              <w:rPr>
                <w:rFonts w:ascii="Times New Roman" w:hAnsi="Times New Roman"/>
                <w:color w:val="auto"/>
                <w:sz w:val="20"/>
                <w:szCs w:val="20"/>
                <w:lang w:val="ro-RO"/>
              </w:rPr>
              <w:t>-202</w:t>
            </w:r>
            <w:r w:rsidR="00EE7BC5" w:rsidRPr="00EE7BC5">
              <w:rPr>
                <w:rFonts w:ascii="Times New Roman" w:hAnsi="Times New Roman"/>
                <w:color w:val="auto"/>
                <w:sz w:val="20"/>
                <w:szCs w:val="20"/>
                <w:lang w:val="ro-RO"/>
              </w:rPr>
              <w:t>3</w:t>
            </w:r>
            <w:r w:rsidR="006B6AD8" w:rsidRPr="00EE7BC5">
              <w:rPr>
                <w:rFonts w:ascii="Times New Roman" w:hAnsi="Times New Roman"/>
                <w:color w:val="auto"/>
                <w:sz w:val="20"/>
                <w:szCs w:val="20"/>
                <w:lang w:val="ro-RO"/>
              </w:rPr>
              <w:t xml:space="preserve">, </w:t>
            </w:r>
          </w:p>
          <w:p w:rsidR="006B6AD8" w:rsidRPr="00EE7BC5" w:rsidRDefault="006B6AD8" w:rsidP="00FA41A8">
            <w:pPr>
              <w:pStyle w:val="Frspaiere"/>
              <w:widowControl/>
              <w:numPr>
                <w:ilvl w:val="0"/>
                <w:numId w:val="1"/>
              </w:numPr>
              <w:spacing w:line="16" w:lineRule="atLeast"/>
              <w:jc w:val="both"/>
              <w:rPr>
                <w:rFonts w:ascii="Times New Roman" w:hAnsi="Times New Roman"/>
                <w:color w:val="auto"/>
                <w:sz w:val="20"/>
                <w:szCs w:val="20"/>
                <w:lang w:val="ro-RO"/>
              </w:rPr>
            </w:pPr>
            <w:r w:rsidRPr="00EE7BC5">
              <w:rPr>
                <w:rFonts w:ascii="Times New Roman" w:hAnsi="Times New Roman"/>
                <w:color w:val="auto"/>
                <w:sz w:val="20"/>
                <w:szCs w:val="20"/>
                <w:lang w:val="ro-RO"/>
              </w:rPr>
              <w:t>„Securitatea ta are prioritate” Plan de activități din cadrul decadelor;</w:t>
            </w:r>
          </w:p>
          <w:p w:rsidR="00EE7BC5" w:rsidRPr="00EE7BC5" w:rsidRDefault="00C7196A" w:rsidP="00EE7BC5">
            <w:pPr>
              <w:pStyle w:val="Frspaiere"/>
              <w:widowControl/>
              <w:numPr>
                <w:ilvl w:val="0"/>
                <w:numId w:val="1"/>
              </w:numPr>
              <w:spacing w:line="16" w:lineRule="atLeast"/>
              <w:jc w:val="both"/>
              <w:rPr>
                <w:rFonts w:ascii="Times New Roman" w:eastAsia="Times New Roman" w:hAnsi="Times New Roman"/>
                <w:color w:val="000000" w:themeColor="text1"/>
                <w:sz w:val="20"/>
                <w:szCs w:val="20"/>
                <w:lang w:val="ro-RO" w:eastAsia="ru-RU"/>
              </w:rPr>
            </w:pPr>
            <w:r w:rsidRPr="00EE7BC5">
              <w:rPr>
                <w:rFonts w:ascii="Times New Roman" w:hAnsi="Times New Roman"/>
                <w:color w:val="auto"/>
                <w:sz w:val="20"/>
                <w:szCs w:val="20"/>
                <w:lang w:val="ro-RO"/>
              </w:rPr>
              <w:t>Panou informativ</w:t>
            </w:r>
            <w:r w:rsidR="006B6AD8" w:rsidRPr="00EE7BC5">
              <w:rPr>
                <w:rFonts w:ascii="Times New Roman" w:hAnsi="Times New Roman"/>
                <w:color w:val="auto"/>
                <w:sz w:val="20"/>
                <w:szCs w:val="20"/>
                <w:lang w:val="ro-RO"/>
              </w:rPr>
              <w:t xml:space="preserve"> „Înformat-înseamnă protejat”;</w:t>
            </w:r>
            <w:r w:rsidR="00A4229B" w:rsidRPr="00EE7BC5">
              <w:rPr>
                <w:rFonts w:ascii="Times New Roman" w:hAnsi="Times New Roman"/>
                <w:color w:val="auto"/>
                <w:sz w:val="20"/>
                <w:szCs w:val="20"/>
                <w:lang w:val="ro-RO"/>
              </w:rPr>
              <w:t xml:space="preserve"> </w:t>
            </w:r>
          </w:p>
          <w:p w:rsidR="006F1F92" w:rsidRPr="0015210E" w:rsidRDefault="00C7196A" w:rsidP="00EE7BC5">
            <w:pPr>
              <w:pStyle w:val="Frspaiere"/>
              <w:widowControl/>
              <w:numPr>
                <w:ilvl w:val="0"/>
                <w:numId w:val="1"/>
              </w:numPr>
              <w:spacing w:line="16" w:lineRule="atLeast"/>
              <w:jc w:val="both"/>
              <w:rPr>
                <w:rFonts w:ascii="Times New Roman" w:eastAsia="Times New Roman" w:hAnsi="Times New Roman"/>
                <w:color w:val="000000" w:themeColor="text1"/>
                <w:lang w:val="ro-RO" w:eastAsia="ru-RU"/>
              </w:rPr>
            </w:pPr>
            <w:r w:rsidRPr="00EE7BC5">
              <w:rPr>
                <w:rFonts w:ascii="Times New Roman" w:eastAsia="Times New Roman" w:hAnsi="Times New Roman"/>
                <w:color w:val="auto"/>
                <w:sz w:val="20"/>
                <w:szCs w:val="20"/>
                <w:lang w:val="ro-RO" w:eastAsia="ru-RU"/>
              </w:rPr>
              <w:t>A</w:t>
            </w:r>
            <w:r w:rsidR="002A01EB" w:rsidRPr="00EE7BC5">
              <w:rPr>
                <w:rFonts w:ascii="Times New Roman" w:eastAsia="Times New Roman" w:hAnsi="Times New Roman"/>
                <w:color w:val="auto"/>
                <w:sz w:val="20"/>
                <w:szCs w:val="20"/>
                <w:lang w:val="ro-RO" w:eastAsia="ru-RU"/>
              </w:rPr>
              <w:t>ctivități în comun c</w:t>
            </w:r>
            <w:r w:rsidRPr="00EE7BC5">
              <w:rPr>
                <w:rFonts w:ascii="Times New Roman" w:eastAsia="Times New Roman" w:hAnsi="Times New Roman"/>
                <w:color w:val="auto"/>
                <w:sz w:val="20"/>
                <w:szCs w:val="20"/>
                <w:lang w:val="ro-RO" w:eastAsia="ru-RU"/>
              </w:rPr>
              <w:t>u Inspectoratul de poliție sectorul Rîșcani</w:t>
            </w:r>
            <w:r w:rsidR="002A01EB" w:rsidRPr="00EE7BC5">
              <w:rPr>
                <w:rFonts w:ascii="Times New Roman" w:eastAsia="Times New Roman" w:hAnsi="Times New Roman"/>
                <w:color w:val="auto"/>
                <w:sz w:val="20"/>
                <w:szCs w:val="20"/>
                <w:lang w:val="ro-RO" w:eastAsia="ru-RU"/>
              </w:rPr>
              <w:t xml:space="preserve"> prin</w:t>
            </w:r>
            <w:r w:rsidR="00A4229B" w:rsidRPr="00EE7BC5">
              <w:rPr>
                <w:rFonts w:ascii="Times New Roman" w:hAnsi="Times New Roman"/>
                <w:color w:val="auto"/>
                <w:sz w:val="20"/>
                <w:szCs w:val="20"/>
                <w:lang w:val="ro-RO"/>
              </w:rPr>
              <w:t xml:space="preserve"> organizarea seminarelor comune</w:t>
            </w:r>
            <w:r w:rsidR="00035AB1" w:rsidRPr="00EE7BC5">
              <w:rPr>
                <w:rFonts w:ascii="Times New Roman" w:hAnsi="Times New Roman"/>
                <w:color w:val="auto"/>
                <w:sz w:val="20"/>
                <w:szCs w:val="20"/>
                <w:lang w:val="ro-RO"/>
              </w:rPr>
              <w:t>, în vederea respectării regulilor de circulație r</w:t>
            </w:r>
            <w:r w:rsidR="00EF6D27" w:rsidRPr="00EE7BC5">
              <w:rPr>
                <w:rFonts w:ascii="Times New Roman" w:hAnsi="Times New Roman"/>
                <w:color w:val="auto"/>
                <w:sz w:val="20"/>
                <w:szCs w:val="20"/>
                <w:lang w:val="ro-RO"/>
              </w:rPr>
              <w:t>utieră și alte situații de risc;</w:t>
            </w:r>
            <w:r w:rsidR="0015210E" w:rsidRPr="00EE7BC5">
              <w:rPr>
                <w:rFonts w:ascii="Times New Roman" w:hAnsi="Times New Roman"/>
                <w:color w:val="auto"/>
                <w:sz w:val="20"/>
                <w:szCs w:val="20"/>
                <w:lang w:val="ro-RO"/>
              </w:rPr>
              <w:t xml:space="preserve"> </w:t>
            </w:r>
            <w:r w:rsidR="006F1F92" w:rsidRPr="00EE7BC5">
              <w:rPr>
                <w:rFonts w:ascii="Times New Roman" w:eastAsia="Times New Roman" w:hAnsi="Times New Roman"/>
                <w:color w:val="auto"/>
                <w:sz w:val="20"/>
                <w:szCs w:val="20"/>
                <w:lang w:val="ro-RO" w:eastAsia="ru-RU"/>
              </w:rPr>
              <w:t>Fotografii</w:t>
            </w:r>
            <w:r w:rsidR="003F5ED0" w:rsidRPr="00EE7BC5">
              <w:rPr>
                <w:rFonts w:ascii="Times New Roman" w:eastAsia="Times New Roman" w:hAnsi="Times New Roman"/>
                <w:color w:val="auto"/>
                <w:sz w:val="20"/>
                <w:szCs w:val="20"/>
                <w:lang w:val="ro-RO" w:eastAsia="ru-RU"/>
              </w:rPr>
              <w:t>, pliante, broșuri,</w:t>
            </w:r>
            <w:r w:rsidR="003F5ED0" w:rsidRPr="00EE7BC5">
              <w:rPr>
                <w:rFonts w:ascii="Times New Roman" w:eastAsia="Times New Roman" w:hAnsi="Times New Roman"/>
                <w:color w:val="auto"/>
                <w:lang w:val="ro-RO" w:eastAsia="ru-RU"/>
              </w:rPr>
              <w:t xml:space="preserve"> </w:t>
            </w:r>
          </w:p>
        </w:tc>
      </w:tr>
      <w:tr w:rsidR="0073028B" w:rsidRPr="00C930F4" w:rsidTr="003F5ED0">
        <w:tc>
          <w:tcPr>
            <w:tcW w:w="1134" w:type="dxa"/>
          </w:tcPr>
          <w:p w:rsidR="00DA1ECE" w:rsidRPr="00655AF2" w:rsidRDefault="00DA1ECE" w:rsidP="00655AF2">
            <w:pPr>
              <w:pStyle w:val="Frspaiere"/>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Constatări </w:t>
            </w:r>
          </w:p>
        </w:tc>
        <w:tc>
          <w:tcPr>
            <w:tcW w:w="8789" w:type="dxa"/>
            <w:gridSpan w:val="5"/>
          </w:tcPr>
          <w:p w:rsidR="00DA1ECE" w:rsidRPr="00750902" w:rsidRDefault="006B6AD8" w:rsidP="00A4229B">
            <w:pPr>
              <w:pStyle w:val="Listparagraf"/>
              <w:spacing w:after="0" w:line="16" w:lineRule="atLeast"/>
              <w:ind w:left="0"/>
              <w:jc w:val="both"/>
              <w:rPr>
                <w:rFonts w:ascii="Times New Roman" w:eastAsia="Times New Roman" w:hAnsi="Times New Roman"/>
                <w:color w:val="FF0000"/>
                <w:lang w:val="ro-RO"/>
              </w:rPr>
            </w:pPr>
            <w:r w:rsidRPr="00A655F6">
              <w:rPr>
                <w:rFonts w:ascii="Times New Roman" w:eastAsia="Times New Roman" w:hAnsi="Times New Roman"/>
                <w:lang w:val="ro-RO"/>
              </w:rPr>
              <w:t>I</w:t>
            </w:r>
            <w:r w:rsidR="00035AB1" w:rsidRPr="00A655F6">
              <w:rPr>
                <w:rFonts w:ascii="Times New Roman" w:eastAsia="Times New Roman" w:hAnsi="Times New Roman"/>
                <w:lang w:val="ro-RO"/>
              </w:rPr>
              <w:t>nstituți</w:t>
            </w:r>
            <w:r w:rsidRPr="00A655F6">
              <w:rPr>
                <w:rFonts w:ascii="Times New Roman" w:eastAsia="Times New Roman" w:hAnsi="Times New Roman"/>
                <w:lang w:val="ro-RO"/>
              </w:rPr>
              <w:t xml:space="preserve">a colaborează cu </w:t>
            </w:r>
            <w:r w:rsidRPr="00A655F6">
              <w:rPr>
                <w:rFonts w:ascii="Times New Roman" w:eastAsia="Times New Roman" w:hAnsi="Times New Roman"/>
                <w:lang w:val="ro-RO" w:eastAsia="ru-RU"/>
              </w:rPr>
              <w:t>Inspectoratul de poliție sectorul Rîșcani,</w:t>
            </w:r>
            <w:r w:rsidR="00035AB1" w:rsidRPr="00A655F6">
              <w:rPr>
                <w:rFonts w:ascii="Times New Roman" w:eastAsia="Times New Roman" w:hAnsi="Times New Roman"/>
                <w:lang w:val="ro-RO"/>
              </w:rPr>
              <w:t xml:space="preserve"> organizează permanent </w:t>
            </w:r>
            <w:r w:rsidR="002F6E8B" w:rsidRPr="00A655F6">
              <w:rPr>
                <w:rFonts w:ascii="Times New Roman" w:eastAsia="Times New Roman" w:hAnsi="Times New Roman"/>
                <w:lang w:val="ro-RO"/>
              </w:rPr>
              <w:t>diverse activități de învățare și respectare de către elevi a regulilor de circulație rutieră,</w:t>
            </w:r>
            <w:r w:rsidRPr="00A655F6">
              <w:rPr>
                <w:rFonts w:ascii="Times New Roman" w:eastAsia="Times New Roman" w:hAnsi="Times New Roman"/>
                <w:lang w:val="ro-RO"/>
              </w:rPr>
              <w:t xml:space="preserve"> partici</w:t>
            </w:r>
            <w:r w:rsidR="00A4229B" w:rsidRPr="00A655F6">
              <w:rPr>
                <w:rFonts w:ascii="Times New Roman" w:eastAsia="Times New Roman" w:hAnsi="Times New Roman"/>
                <w:lang w:val="ro-RO"/>
              </w:rPr>
              <w:t>pă și org</w:t>
            </w:r>
            <w:r w:rsidRPr="00A655F6">
              <w:rPr>
                <w:rFonts w:ascii="Times New Roman" w:eastAsia="Times New Roman" w:hAnsi="Times New Roman"/>
                <w:lang w:val="ro-RO"/>
              </w:rPr>
              <w:t>anizează diferite concursuri, organizează master-class-uri cu privire la acordarea primului ajutor</w:t>
            </w:r>
            <w:r w:rsidRPr="00750902">
              <w:rPr>
                <w:rFonts w:ascii="Times New Roman" w:eastAsia="Times New Roman" w:hAnsi="Times New Roman"/>
                <w:color w:val="FF0000"/>
                <w:lang w:val="ro-RO"/>
              </w:rPr>
              <w:t>.</w:t>
            </w:r>
            <w:r w:rsidR="002A01EB" w:rsidRPr="00750902">
              <w:rPr>
                <w:rFonts w:ascii="Times New Roman" w:eastAsia="Times New Roman" w:hAnsi="Times New Roman"/>
                <w:color w:val="FF0000"/>
                <w:lang w:val="ro-RO"/>
              </w:rPr>
              <w:t xml:space="preserve"> </w:t>
            </w:r>
          </w:p>
        </w:tc>
      </w:tr>
      <w:tr w:rsidR="00DA1ECE" w:rsidRPr="00655AF2" w:rsidTr="003F5ED0">
        <w:tc>
          <w:tcPr>
            <w:tcW w:w="2410" w:type="dxa"/>
            <w:gridSpan w:val="3"/>
          </w:tcPr>
          <w:p w:rsidR="00DA1ECE" w:rsidRPr="00655AF2" w:rsidRDefault="00DA1ECE" w:rsidP="00655AF2">
            <w:pPr>
              <w:pStyle w:val="Frspaiere"/>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2F6E8B" w:rsidRPr="00655AF2" w:rsidRDefault="0015210E"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Pondere:</w:t>
            </w:r>
            <w:r>
              <w:rPr>
                <w:rFonts w:ascii="Times New Roman" w:hAnsi="Times New Roman" w:cs="Times New Roman"/>
                <w:color w:val="000000" w:themeColor="text1"/>
                <w:sz w:val="20"/>
                <w:szCs w:val="20"/>
                <w:lang w:val="ru-RU"/>
              </w:rPr>
              <w:t xml:space="preserve"> </w:t>
            </w:r>
            <w:r w:rsidR="002F6E8B" w:rsidRPr="00655AF2">
              <w:rPr>
                <w:rFonts w:ascii="Times New Roman" w:hAnsi="Times New Roman" w:cs="Times New Roman"/>
                <w:color w:val="000000" w:themeColor="text1"/>
                <w:sz w:val="20"/>
                <w:szCs w:val="20"/>
                <w:lang w:val="ro-RO"/>
              </w:rPr>
              <w:t>1</w:t>
            </w:r>
          </w:p>
        </w:tc>
        <w:tc>
          <w:tcPr>
            <w:tcW w:w="3827" w:type="dxa"/>
          </w:tcPr>
          <w:p w:rsidR="00DA1ECE" w:rsidRPr="00655AF2" w:rsidRDefault="00F96B99" w:rsidP="00294E14">
            <w:pPr>
              <w:spacing w:line="16" w:lineRule="atLeast"/>
              <w:rPr>
                <w:rFonts w:ascii="Times New Roman" w:hAnsi="Times New Roman" w:cs="Times New Roman"/>
                <w:color w:val="000000" w:themeColor="text1"/>
                <w:sz w:val="20"/>
                <w:szCs w:val="20"/>
                <w:lang w:val="ro-RO"/>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lang w:val="ro-RO"/>
              </w:rPr>
              <w:t xml:space="preserve">: </w:t>
            </w:r>
            <w:r w:rsidR="009A4CBC">
              <w:rPr>
                <w:rFonts w:ascii="Times New Roman" w:hAnsi="Times New Roman" w:cs="Times New Roman"/>
                <w:color w:val="000000" w:themeColor="text1"/>
                <w:sz w:val="20"/>
                <w:szCs w:val="20"/>
                <w:lang w:val="ro-RO"/>
              </w:rPr>
              <w:t>1</w:t>
            </w:r>
            <w:r w:rsidR="00284D98" w:rsidRPr="00655AF2">
              <w:rPr>
                <w:rFonts w:ascii="Times New Roman" w:hAnsi="Times New Roman" w:cs="Times New Roman"/>
                <w:color w:val="000000" w:themeColor="text1"/>
                <w:sz w:val="20"/>
                <w:szCs w:val="20"/>
                <w:lang w:val="ro-RO"/>
              </w:rPr>
              <w:t>punct</w:t>
            </w:r>
          </w:p>
        </w:tc>
        <w:tc>
          <w:tcPr>
            <w:tcW w:w="2268" w:type="dxa"/>
          </w:tcPr>
          <w:p w:rsidR="00DA1ECE" w:rsidRPr="00655AF2" w:rsidRDefault="00DA1ECE" w:rsidP="00294E14">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Punctaj</w:t>
            </w:r>
            <w:r w:rsidR="00F96B99">
              <w:rPr>
                <w:rFonts w:ascii="Times New Roman" w:hAnsi="Times New Roman" w:cs="Times New Roman"/>
                <w:color w:val="000000" w:themeColor="text1"/>
                <w:sz w:val="20"/>
                <w:szCs w:val="20"/>
                <w:lang w:val="ro-RO"/>
              </w:rPr>
              <w:t xml:space="preserve"> acordat</w:t>
            </w:r>
            <w:r w:rsidRPr="00655AF2">
              <w:rPr>
                <w:rFonts w:ascii="Times New Roman" w:hAnsi="Times New Roman" w:cs="Times New Roman"/>
                <w:color w:val="000000" w:themeColor="text1"/>
                <w:sz w:val="20"/>
                <w:szCs w:val="20"/>
                <w:lang w:val="ro-RO"/>
              </w:rPr>
              <w:t>:</w:t>
            </w:r>
            <w:r w:rsidR="009A4CBC">
              <w:rPr>
                <w:rFonts w:ascii="Times New Roman" w:hAnsi="Times New Roman" w:cs="Times New Roman"/>
                <w:color w:val="000000" w:themeColor="text1"/>
                <w:sz w:val="20"/>
                <w:szCs w:val="20"/>
                <w:lang w:val="ro-RO"/>
              </w:rPr>
              <w:t xml:space="preserve"> 1</w:t>
            </w:r>
          </w:p>
        </w:tc>
      </w:tr>
      <w:tr w:rsidR="00B71152" w:rsidRPr="00655AF2" w:rsidTr="003F5ED0">
        <w:tc>
          <w:tcPr>
            <w:tcW w:w="1985" w:type="dxa"/>
            <w:gridSpan w:val="2"/>
          </w:tcPr>
          <w:p w:rsidR="00B71152" w:rsidRPr="00BF756F" w:rsidRDefault="00B71152" w:rsidP="00655AF2">
            <w:pPr>
              <w:pStyle w:val="Frspaiere"/>
              <w:spacing w:line="16" w:lineRule="atLeast"/>
              <w:rPr>
                <w:rFonts w:ascii="Times New Roman" w:hAnsi="Times New Roman"/>
                <w:b/>
                <w:color w:val="000000" w:themeColor="text1"/>
                <w:sz w:val="20"/>
                <w:szCs w:val="20"/>
                <w:lang w:val="ru-RU"/>
              </w:rPr>
            </w:pPr>
            <w:r w:rsidRPr="00B71152">
              <w:rPr>
                <w:rFonts w:ascii="Times New Roman" w:hAnsi="Times New Roman"/>
                <w:b/>
                <w:color w:val="000000" w:themeColor="text1"/>
                <w:sz w:val="20"/>
                <w:szCs w:val="20"/>
                <w:lang w:val="ro-RO"/>
              </w:rPr>
              <w:t>Total standart</w:t>
            </w:r>
            <w:r w:rsidR="00BF756F">
              <w:rPr>
                <w:rFonts w:ascii="Times New Roman" w:hAnsi="Times New Roman"/>
                <w:b/>
                <w:color w:val="000000" w:themeColor="text1"/>
                <w:sz w:val="20"/>
                <w:szCs w:val="20"/>
                <w:lang w:val="ru-RU"/>
              </w:rPr>
              <w:t xml:space="preserve"> 1.1</w:t>
            </w:r>
          </w:p>
        </w:tc>
        <w:tc>
          <w:tcPr>
            <w:tcW w:w="1843" w:type="dxa"/>
            <w:gridSpan w:val="2"/>
          </w:tcPr>
          <w:p w:rsidR="00B71152" w:rsidRPr="00B71152" w:rsidRDefault="00B71152" w:rsidP="00655AF2">
            <w:pPr>
              <w:spacing w:line="16" w:lineRule="atLeast"/>
              <w:rPr>
                <w:rFonts w:ascii="Times New Roman" w:hAnsi="Times New Roman" w:cs="Times New Roman"/>
                <w:b/>
                <w:color w:val="000000" w:themeColor="text1"/>
                <w:sz w:val="20"/>
                <w:szCs w:val="20"/>
                <w:lang w:val="ro-RO"/>
              </w:rPr>
            </w:pPr>
          </w:p>
        </w:tc>
        <w:tc>
          <w:tcPr>
            <w:tcW w:w="3827" w:type="dxa"/>
          </w:tcPr>
          <w:p w:rsidR="00B71152" w:rsidRPr="00B71152" w:rsidRDefault="00B71152" w:rsidP="00655AF2">
            <w:pPr>
              <w:spacing w:line="16" w:lineRule="atLeast"/>
              <w:rPr>
                <w:rFonts w:ascii="Times New Roman" w:hAnsi="Times New Roman" w:cs="Times New Roman"/>
                <w:b/>
                <w:color w:val="auto"/>
                <w:sz w:val="20"/>
                <w:szCs w:val="20"/>
              </w:rPr>
            </w:pPr>
          </w:p>
        </w:tc>
        <w:tc>
          <w:tcPr>
            <w:tcW w:w="2268" w:type="dxa"/>
          </w:tcPr>
          <w:p w:rsidR="00B71152" w:rsidRPr="00B71152" w:rsidRDefault="00517861" w:rsidP="00655AF2">
            <w:pPr>
              <w:spacing w:line="16" w:lineRule="atLeast"/>
              <w:rPr>
                <w:rFonts w:ascii="Times New Roman" w:hAnsi="Times New Roman" w:cs="Times New Roman"/>
                <w:b/>
                <w:color w:val="000000" w:themeColor="text1"/>
                <w:sz w:val="20"/>
                <w:szCs w:val="20"/>
                <w:lang w:val="ro-RO"/>
              </w:rPr>
            </w:pPr>
            <w:r>
              <w:rPr>
                <w:rFonts w:ascii="Times New Roman" w:hAnsi="Times New Roman" w:cs="Times New Roman"/>
                <w:b/>
                <w:color w:val="000000" w:themeColor="text1"/>
                <w:sz w:val="20"/>
                <w:szCs w:val="20"/>
                <w:lang w:val="ro-RO"/>
              </w:rPr>
              <w:t>9</w:t>
            </w:r>
          </w:p>
        </w:tc>
      </w:tr>
    </w:tbl>
    <w:p w:rsidR="00DA1ECE" w:rsidRPr="00655AF2" w:rsidRDefault="00DA1ECE" w:rsidP="00655AF2">
      <w:pPr>
        <w:spacing w:line="16" w:lineRule="atLeast"/>
        <w:rPr>
          <w:rFonts w:ascii="Times New Roman" w:hAnsi="Times New Roman" w:cs="Times New Roman"/>
          <w:color w:val="FF0000"/>
          <w:sz w:val="20"/>
          <w:szCs w:val="20"/>
        </w:rPr>
      </w:pPr>
    </w:p>
    <w:p w:rsidR="003F33A1" w:rsidRPr="00BF756F" w:rsidRDefault="003F33A1" w:rsidP="00655AF2">
      <w:pPr>
        <w:spacing w:line="16" w:lineRule="atLeast"/>
        <w:rPr>
          <w:rFonts w:ascii="Times New Roman" w:hAnsi="Times New Roman" w:cs="Times New Roman"/>
          <w:b/>
          <w:color w:val="000000" w:themeColor="text1"/>
          <w:lang w:val="ro-RO"/>
        </w:rPr>
      </w:pPr>
      <w:r w:rsidRPr="00BF756F">
        <w:rPr>
          <w:rFonts w:ascii="Times New Roman" w:hAnsi="Times New Roman" w:cs="Times New Roman"/>
          <w:b/>
          <w:color w:val="000000" w:themeColor="text1"/>
          <w:lang w:val="ro-RO"/>
        </w:rPr>
        <w:t>Standard 1.2. Dezvoltarea parteneriatelor comunitare în vederea protecției integrității fizice și psihice a fiecărui copil</w:t>
      </w:r>
    </w:p>
    <w:p w:rsidR="00DA1ECE" w:rsidRPr="00ED1BD3" w:rsidRDefault="003F33A1"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Domeniu:  Management</w:t>
      </w:r>
    </w:p>
    <w:p w:rsidR="00197178" w:rsidRPr="00DF5AC2" w:rsidRDefault="003F33A1"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w:t>
      </w:r>
      <w:r w:rsidR="0052554A" w:rsidRPr="00ED1BD3">
        <w:rPr>
          <w:rFonts w:ascii="Times New Roman" w:hAnsi="Times New Roman" w:cs="Times New Roman"/>
          <w:b/>
          <w:color w:val="000000" w:themeColor="text1"/>
          <w:sz w:val="20"/>
          <w:szCs w:val="20"/>
          <w:lang w:val="ro-RO"/>
        </w:rPr>
        <w:t xml:space="preserve">1.2.1. </w:t>
      </w:r>
      <w:r w:rsidR="0052554A" w:rsidRPr="00DF5AC2">
        <w:rPr>
          <w:rFonts w:ascii="Times New Roman" w:hAnsi="Times New Roman" w:cs="Times New Roman"/>
          <w:color w:val="000000" w:themeColor="text1"/>
          <w:sz w:val="20"/>
          <w:szCs w:val="20"/>
          <w:lang w:val="ro-RO"/>
        </w:rPr>
        <w:t>Proiectarea</w:t>
      </w:r>
      <w:r w:rsidR="00DA1ECE" w:rsidRPr="00DF5AC2">
        <w:rPr>
          <w:rFonts w:ascii="Times New Roman" w:hAnsi="Times New Roman" w:cs="Times New Roman"/>
          <w:color w:val="000000" w:themeColor="text1"/>
          <w:sz w:val="20"/>
          <w:szCs w:val="20"/>
          <w:lang w:val="ro-RO"/>
        </w:rPr>
        <w:t xml:space="preserve">, în documentele strategice și operaționale, a acțiunilor de colaborare cu familia, </w:t>
      </w:r>
      <w:r w:rsidR="00197178" w:rsidRPr="00DF5AC2">
        <w:rPr>
          <w:rFonts w:ascii="Times New Roman" w:hAnsi="Times New Roman" w:cs="Times New Roman"/>
          <w:color w:val="000000" w:themeColor="text1"/>
          <w:sz w:val="20"/>
          <w:szCs w:val="20"/>
          <w:lang w:val="ro-RO"/>
        </w:rPr>
        <w:t>cu autoritatea publică locală , cu alte instituții cu atribuții legale în sensul protecției elevului/ copilului și de informare a lor în privința procedurii legale de intervenție în cazurile  ANET</w:t>
      </w:r>
      <w:r w:rsidR="00EF6D27">
        <w:rPr>
          <w:rFonts w:ascii="Times New Roman" w:hAnsi="Times New Roman" w:cs="Times New Roman"/>
          <w:color w:val="000000" w:themeColor="text1"/>
          <w:sz w:val="20"/>
          <w:szCs w:val="20"/>
          <w:lang w:val="ro-RO"/>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126"/>
      </w:tblGrid>
      <w:tr w:rsidR="0073028B" w:rsidRPr="00655AF2" w:rsidTr="003F5ED0">
        <w:tc>
          <w:tcPr>
            <w:tcW w:w="1134" w:type="dxa"/>
          </w:tcPr>
          <w:p w:rsidR="00197178" w:rsidRPr="00655AF2" w:rsidRDefault="00197178" w:rsidP="00655AF2">
            <w:pPr>
              <w:pStyle w:val="Frspaiere"/>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47" w:type="dxa"/>
            <w:gridSpan w:val="4"/>
          </w:tcPr>
          <w:p w:rsidR="00825ABF" w:rsidRPr="00EE7BC5" w:rsidRDefault="00825ABF" w:rsidP="00655AF2">
            <w:pPr>
              <w:pStyle w:val="Frspaiere"/>
              <w:widowControl/>
              <w:numPr>
                <w:ilvl w:val="0"/>
                <w:numId w:val="1"/>
              </w:numPr>
              <w:spacing w:line="16" w:lineRule="atLeast"/>
              <w:ind w:left="343" w:hanging="300"/>
              <w:jc w:val="both"/>
              <w:rPr>
                <w:rFonts w:ascii="Times New Roman" w:hAnsi="Times New Roman"/>
                <w:color w:val="auto"/>
                <w:sz w:val="20"/>
                <w:szCs w:val="20"/>
                <w:lang w:val="ro-RO"/>
              </w:rPr>
            </w:pPr>
            <w:r w:rsidRPr="00EE7BC5">
              <w:rPr>
                <w:rFonts w:ascii="Times New Roman" w:hAnsi="Times New Roman"/>
                <w:color w:val="auto"/>
                <w:sz w:val="20"/>
                <w:szCs w:val="20"/>
                <w:lang w:val="ro-RO"/>
              </w:rPr>
              <w:t>Plan</w:t>
            </w:r>
            <w:r w:rsidR="00B26915" w:rsidRPr="00EE7BC5">
              <w:rPr>
                <w:rFonts w:ascii="Times New Roman" w:hAnsi="Times New Roman"/>
                <w:color w:val="auto"/>
                <w:sz w:val="20"/>
                <w:szCs w:val="20"/>
                <w:lang w:val="ro-RO"/>
              </w:rPr>
              <w:t>ul de activitate a</w:t>
            </w:r>
            <w:r w:rsidR="00E21CF9" w:rsidRPr="00EE7BC5">
              <w:rPr>
                <w:rFonts w:ascii="Times New Roman" w:hAnsi="Times New Roman"/>
                <w:color w:val="auto"/>
                <w:sz w:val="20"/>
                <w:szCs w:val="20"/>
                <w:lang w:val="ro-RO"/>
              </w:rPr>
              <w:t>l</w:t>
            </w:r>
            <w:r w:rsidR="00B26915" w:rsidRPr="00EE7BC5">
              <w:rPr>
                <w:rFonts w:ascii="Times New Roman" w:hAnsi="Times New Roman"/>
                <w:color w:val="auto"/>
                <w:sz w:val="20"/>
                <w:szCs w:val="20"/>
                <w:lang w:val="ro-RO"/>
              </w:rPr>
              <w:t xml:space="preserve"> lic</w:t>
            </w:r>
            <w:r w:rsidR="003D7293" w:rsidRPr="00EE7BC5">
              <w:rPr>
                <w:rFonts w:ascii="Times New Roman" w:hAnsi="Times New Roman"/>
                <w:color w:val="auto"/>
                <w:sz w:val="20"/>
                <w:szCs w:val="20"/>
                <w:lang w:val="ro-RO"/>
              </w:rPr>
              <w:t>eului pentru anul de studii 202</w:t>
            </w:r>
            <w:r w:rsidR="0041427B" w:rsidRPr="00EE7BC5">
              <w:rPr>
                <w:rFonts w:ascii="Times New Roman" w:hAnsi="Times New Roman"/>
                <w:color w:val="auto"/>
                <w:sz w:val="20"/>
                <w:szCs w:val="20"/>
                <w:lang w:val="ro-RO"/>
              </w:rPr>
              <w:t>2-2023</w:t>
            </w:r>
            <w:r w:rsidR="00EE7BC5" w:rsidRPr="00EE7BC5">
              <w:rPr>
                <w:rFonts w:ascii="Times New Roman" w:hAnsi="Times New Roman"/>
                <w:color w:val="auto"/>
                <w:sz w:val="20"/>
                <w:szCs w:val="20"/>
                <w:lang w:val="ro-RO"/>
              </w:rPr>
              <w:t>.</w:t>
            </w:r>
          </w:p>
          <w:p w:rsidR="00825ABF" w:rsidRPr="00EE7BC5" w:rsidRDefault="00825ABF" w:rsidP="00655AF2">
            <w:pPr>
              <w:pStyle w:val="Frspaiere"/>
              <w:widowControl/>
              <w:numPr>
                <w:ilvl w:val="0"/>
                <w:numId w:val="1"/>
              </w:numPr>
              <w:spacing w:line="16" w:lineRule="atLeast"/>
              <w:ind w:left="343" w:hanging="300"/>
              <w:jc w:val="both"/>
              <w:rPr>
                <w:rFonts w:ascii="Times New Roman" w:hAnsi="Times New Roman"/>
                <w:color w:val="auto"/>
                <w:sz w:val="20"/>
                <w:szCs w:val="20"/>
                <w:lang w:val="ro-RO"/>
              </w:rPr>
            </w:pPr>
            <w:r w:rsidRPr="00EE7BC5">
              <w:rPr>
                <w:rFonts w:ascii="Times New Roman" w:hAnsi="Times New Roman"/>
                <w:color w:val="auto"/>
                <w:sz w:val="20"/>
                <w:szCs w:val="20"/>
                <w:lang w:val="ro-RO"/>
              </w:rPr>
              <w:t>Plan</w:t>
            </w:r>
            <w:r w:rsidR="00D923F8" w:rsidRPr="00EE7BC5">
              <w:rPr>
                <w:rFonts w:ascii="Times New Roman" w:hAnsi="Times New Roman"/>
                <w:color w:val="auto"/>
                <w:sz w:val="20"/>
                <w:szCs w:val="20"/>
                <w:lang w:val="ro-RO"/>
              </w:rPr>
              <w:t>ul</w:t>
            </w:r>
            <w:r w:rsidRPr="00EE7BC5">
              <w:rPr>
                <w:rFonts w:ascii="Times New Roman" w:hAnsi="Times New Roman"/>
                <w:color w:val="auto"/>
                <w:sz w:val="20"/>
                <w:szCs w:val="20"/>
                <w:lang w:val="ro-RO"/>
              </w:rPr>
              <w:t xml:space="preserve"> de acţiuni de prevenire/ de intervenţie în cazurile de abuz, neglijare, exploatare, trafic al copilului</w:t>
            </w:r>
            <w:r w:rsidR="00EE7BC5" w:rsidRPr="00EE7BC5">
              <w:rPr>
                <w:rFonts w:ascii="Times New Roman" w:hAnsi="Times New Roman"/>
                <w:color w:val="auto"/>
                <w:sz w:val="20"/>
                <w:szCs w:val="20"/>
                <w:lang w:val="ro-RO"/>
              </w:rPr>
              <w:t>.</w:t>
            </w:r>
          </w:p>
          <w:p w:rsidR="00825ABF" w:rsidRPr="00EE7BC5" w:rsidRDefault="00B26915" w:rsidP="00655AF2">
            <w:pPr>
              <w:pStyle w:val="Frspaiere"/>
              <w:widowControl/>
              <w:numPr>
                <w:ilvl w:val="0"/>
                <w:numId w:val="1"/>
              </w:numPr>
              <w:spacing w:line="16" w:lineRule="atLeast"/>
              <w:ind w:left="343" w:hanging="300"/>
              <w:jc w:val="both"/>
              <w:rPr>
                <w:rFonts w:ascii="Times New Roman" w:hAnsi="Times New Roman"/>
                <w:color w:val="auto"/>
                <w:sz w:val="20"/>
                <w:szCs w:val="20"/>
                <w:lang w:val="ro-RO"/>
              </w:rPr>
            </w:pPr>
            <w:r w:rsidRPr="00EE7BC5">
              <w:rPr>
                <w:rFonts w:ascii="Times New Roman" w:hAnsi="Times New Roman"/>
                <w:color w:val="auto"/>
                <w:sz w:val="20"/>
                <w:szCs w:val="20"/>
                <w:lang w:val="ro-RO"/>
              </w:rPr>
              <w:t>Planul anual de activitate al serviciului psihologic în Liceul Teoretic “Mihail Lomonosov” din mun. Chi</w:t>
            </w:r>
            <w:r w:rsidR="003D7293" w:rsidRPr="00EE7BC5">
              <w:rPr>
                <w:rFonts w:ascii="Times New Roman" w:hAnsi="Times New Roman"/>
                <w:color w:val="auto"/>
                <w:sz w:val="20"/>
                <w:szCs w:val="20"/>
                <w:lang w:val="ro-RO"/>
              </w:rPr>
              <w:t>şinău pentru anul de studii 202</w:t>
            </w:r>
            <w:r w:rsidR="00EE7BC5" w:rsidRPr="00EE7BC5">
              <w:rPr>
                <w:rFonts w:ascii="Times New Roman" w:hAnsi="Times New Roman"/>
                <w:color w:val="auto"/>
                <w:sz w:val="20"/>
                <w:szCs w:val="20"/>
                <w:lang w:val="ro-RO"/>
              </w:rPr>
              <w:t>2</w:t>
            </w:r>
            <w:r w:rsidR="003D7293" w:rsidRPr="00EE7BC5">
              <w:rPr>
                <w:rFonts w:ascii="Times New Roman" w:hAnsi="Times New Roman"/>
                <w:color w:val="auto"/>
                <w:sz w:val="20"/>
                <w:szCs w:val="20"/>
                <w:lang w:val="ro-RO"/>
              </w:rPr>
              <w:t>-202</w:t>
            </w:r>
            <w:r w:rsidR="00EE7BC5" w:rsidRPr="00EE7BC5">
              <w:rPr>
                <w:rFonts w:ascii="Times New Roman" w:hAnsi="Times New Roman"/>
                <w:color w:val="auto"/>
                <w:sz w:val="20"/>
                <w:szCs w:val="20"/>
                <w:lang w:val="ro-RO"/>
              </w:rPr>
              <w:t>3</w:t>
            </w:r>
            <w:r w:rsidRPr="00EE7BC5">
              <w:rPr>
                <w:rFonts w:ascii="Times New Roman" w:hAnsi="Times New Roman"/>
                <w:color w:val="auto"/>
                <w:sz w:val="20"/>
                <w:szCs w:val="20"/>
                <w:lang w:val="ro-RO"/>
              </w:rPr>
              <w:t xml:space="preserve">, coordonat şef interimar CPSP </w:t>
            </w:r>
            <w:r w:rsidR="00E21CF9" w:rsidRPr="00EE7BC5">
              <w:rPr>
                <w:rFonts w:ascii="Times New Roman" w:hAnsi="Times New Roman"/>
                <w:color w:val="auto"/>
                <w:sz w:val="20"/>
                <w:szCs w:val="20"/>
                <w:lang w:val="ro-RO"/>
              </w:rPr>
              <w:t>Lilia Maximenco</w:t>
            </w:r>
            <w:r w:rsidRPr="00EE7BC5">
              <w:rPr>
                <w:rFonts w:ascii="Times New Roman" w:hAnsi="Times New Roman"/>
                <w:color w:val="auto"/>
                <w:sz w:val="20"/>
                <w:szCs w:val="20"/>
                <w:lang w:val="ro-RO"/>
              </w:rPr>
              <w:t xml:space="preserve">; </w:t>
            </w:r>
          </w:p>
          <w:p w:rsidR="007A44B0" w:rsidRPr="00EE7BC5" w:rsidRDefault="001025E5" w:rsidP="00655AF2">
            <w:pPr>
              <w:pStyle w:val="Frspaiere"/>
              <w:widowControl/>
              <w:numPr>
                <w:ilvl w:val="0"/>
                <w:numId w:val="1"/>
              </w:numPr>
              <w:spacing w:line="16" w:lineRule="atLeast"/>
              <w:ind w:left="343" w:hanging="300"/>
              <w:jc w:val="both"/>
              <w:rPr>
                <w:rFonts w:ascii="Times New Roman" w:hAnsi="Times New Roman"/>
                <w:color w:val="auto"/>
                <w:sz w:val="20"/>
                <w:szCs w:val="20"/>
                <w:lang w:val="ro-RO"/>
              </w:rPr>
            </w:pPr>
            <w:r w:rsidRPr="00EE7BC5">
              <w:rPr>
                <w:rFonts w:ascii="Times New Roman" w:hAnsi="Times New Roman"/>
                <w:color w:val="auto"/>
                <w:sz w:val="20"/>
                <w:szCs w:val="20"/>
              </w:rPr>
              <w:t>Ordin nr. 108</w:t>
            </w:r>
            <w:r w:rsidR="00B47058" w:rsidRPr="00EE7BC5">
              <w:rPr>
                <w:rFonts w:ascii="Times New Roman" w:hAnsi="Times New Roman"/>
                <w:color w:val="auto"/>
                <w:sz w:val="20"/>
                <w:szCs w:val="20"/>
              </w:rPr>
              <w:t xml:space="preserve"> </w:t>
            </w:r>
            <w:r w:rsidRPr="00EE7BC5">
              <w:rPr>
                <w:rFonts w:ascii="Times New Roman" w:hAnsi="Times New Roman"/>
                <w:color w:val="auto"/>
                <w:sz w:val="20"/>
                <w:szCs w:val="20"/>
              </w:rPr>
              <w:t>din 01.09.2022</w:t>
            </w:r>
            <w:r w:rsidR="007A44B0" w:rsidRPr="00EE7BC5">
              <w:rPr>
                <w:rFonts w:ascii="Times New Roman" w:hAnsi="Times New Roman"/>
                <w:color w:val="auto"/>
                <w:sz w:val="20"/>
                <w:szCs w:val="20"/>
              </w:rPr>
              <w:t xml:space="preserve"> Cu privire la constituirea comisiei multidisciplinare intrașcolare;</w:t>
            </w:r>
          </w:p>
          <w:p w:rsidR="00DA53AE" w:rsidRPr="00EE7BC5" w:rsidRDefault="00DA53AE" w:rsidP="00655AF2">
            <w:pPr>
              <w:pStyle w:val="Frspaiere"/>
              <w:widowControl/>
              <w:numPr>
                <w:ilvl w:val="0"/>
                <w:numId w:val="1"/>
              </w:numPr>
              <w:spacing w:line="16" w:lineRule="atLeast"/>
              <w:ind w:left="343" w:hanging="300"/>
              <w:jc w:val="both"/>
              <w:rPr>
                <w:rFonts w:ascii="Times New Roman" w:hAnsi="Times New Roman"/>
                <w:color w:val="auto"/>
                <w:sz w:val="20"/>
                <w:szCs w:val="20"/>
                <w:lang w:val="ro-RO"/>
              </w:rPr>
            </w:pPr>
            <w:r w:rsidRPr="00EE7BC5">
              <w:rPr>
                <w:rFonts w:ascii="Times New Roman" w:hAnsi="Times New Roman"/>
                <w:color w:val="auto"/>
                <w:sz w:val="20"/>
                <w:szCs w:val="20"/>
              </w:rPr>
              <w:t>Registrul de sesizare a cazurilor de abuz, neglijare, ex</w:t>
            </w:r>
            <w:r w:rsidR="00DF7613" w:rsidRPr="00EE7BC5">
              <w:rPr>
                <w:rFonts w:ascii="Times New Roman" w:hAnsi="Times New Roman"/>
                <w:color w:val="auto"/>
                <w:sz w:val="20"/>
                <w:szCs w:val="20"/>
              </w:rPr>
              <w:t>ploatare și trafic al copilului;</w:t>
            </w:r>
          </w:p>
          <w:p w:rsidR="00DA53AE" w:rsidRPr="00EE7BC5" w:rsidRDefault="00940962" w:rsidP="00655AF2">
            <w:pPr>
              <w:pStyle w:val="Frspaiere"/>
              <w:widowControl/>
              <w:numPr>
                <w:ilvl w:val="0"/>
                <w:numId w:val="1"/>
              </w:numPr>
              <w:spacing w:line="16" w:lineRule="atLeast"/>
              <w:ind w:left="343" w:hanging="300"/>
              <w:jc w:val="both"/>
              <w:rPr>
                <w:rFonts w:ascii="Times New Roman" w:hAnsi="Times New Roman"/>
                <w:color w:val="auto"/>
                <w:sz w:val="20"/>
                <w:szCs w:val="20"/>
                <w:lang w:val="ro-RO"/>
              </w:rPr>
            </w:pPr>
            <w:r w:rsidRPr="00EE7BC5">
              <w:rPr>
                <w:rFonts w:ascii="Times New Roman" w:hAnsi="Times New Roman"/>
                <w:color w:val="auto"/>
                <w:sz w:val="20"/>
                <w:szCs w:val="20"/>
              </w:rPr>
              <w:t>Raport p</w:t>
            </w:r>
            <w:r w:rsidR="00DA53AE" w:rsidRPr="00EE7BC5">
              <w:rPr>
                <w:rFonts w:ascii="Times New Roman" w:hAnsi="Times New Roman"/>
                <w:color w:val="auto"/>
                <w:sz w:val="20"/>
                <w:szCs w:val="20"/>
              </w:rPr>
              <w:t xml:space="preserve">rivind evidenţa sesizării cazurilor de abuz, neglijare, explorare, </w:t>
            </w:r>
            <w:r w:rsidR="004F60BD" w:rsidRPr="00EE7BC5">
              <w:rPr>
                <w:rFonts w:ascii="Times New Roman" w:hAnsi="Times New Roman"/>
                <w:color w:val="auto"/>
                <w:sz w:val="20"/>
                <w:szCs w:val="20"/>
              </w:rPr>
              <w:t>traf</w:t>
            </w:r>
            <w:r w:rsidR="00DF7613" w:rsidRPr="00EE7BC5">
              <w:rPr>
                <w:rFonts w:ascii="Times New Roman" w:hAnsi="Times New Roman"/>
                <w:color w:val="auto"/>
                <w:sz w:val="20"/>
                <w:szCs w:val="20"/>
              </w:rPr>
              <w:t>ic;</w:t>
            </w:r>
          </w:p>
          <w:p w:rsidR="002F6E8B" w:rsidRPr="00EE7BC5" w:rsidRDefault="002F6E8B" w:rsidP="00655AF2">
            <w:pPr>
              <w:pStyle w:val="Frspaiere"/>
              <w:widowControl/>
              <w:numPr>
                <w:ilvl w:val="0"/>
                <w:numId w:val="1"/>
              </w:numPr>
              <w:spacing w:line="16" w:lineRule="atLeast"/>
              <w:ind w:left="343" w:hanging="300"/>
              <w:jc w:val="both"/>
              <w:rPr>
                <w:rFonts w:ascii="Times New Roman" w:hAnsi="Times New Roman"/>
                <w:color w:val="auto"/>
                <w:sz w:val="20"/>
                <w:szCs w:val="20"/>
                <w:lang w:val="ro-RO"/>
              </w:rPr>
            </w:pPr>
            <w:r w:rsidRPr="00EE7BC5">
              <w:rPr>
                <w:rFonts w:ascii="Times New Roman" w:hAnsi="Times New Roman"/>
                <w:color w:val="auto"/>
                <w:sz w:val="20"/>
                <w:szCs w:val="20"/>
              </w:rPr>
              <w:t>Colaborarea</w:t>
            </w:r>
            <w:r w:rsidR="0052554A" w:rsidRPr="00EE7BC5">
              <w:rPr>
                <w:rFonts w:ascii="Times New Roman" w:hAnsi="Times New Roman"/>
                <w:color w:val="auto"/>
                <w:sz w:val="20"/>
                <w:szCs w:val="20"/>
              </w:rPr>
              <w:t xml:space="preserve"> permanentă cu Inspectoratul</w:t>
            </w:r>
            <w:r w:rsidR="00DB3FDC" w:rsidRPr="00EE7BC5">
              <w:rPr>
                <w:rFonts w:ascii="Times New Roman" w:hAnsi="Times New Roman"/>
                <w:color w:val="auto"/>
                <w:sz w:val="20"/>
                <w:szCs w:val="20"/>
              </w:rPr>
              <w:t xml:space="preserve"> de poliție s. Rîșcani</w:t>
            </w:r>
            <w:r w:rsidRPr="00EE7BC5">
              <w:rPr>
                <w:rFonts w:ascii="Times New Roman" w:hAnsi="Times New Roman"/>
                <w:color w:val="auto"/>
                <w:sz w:val="20"/>
                <w:szCs w:val="20"/>
              </w:rPr>
              <w:t>;</w:t>
            </w:r>
          </w:p>
          <w:p w:rsidR="0052554A" w:rsidRPr="00EE7BC5" w:rsidRDefault="0052554A" w:rsidP="00655AF2">
            <w:pPr>
              <w:pStyle w:val="Frspaiere"/>
              <w:widowControl/>
              <w:numPr>
                <w:ilvl w:val="0"/>
                <w:numId w:val="1"/>
              </w:numPr>
              <w:spacing w:line="16" w:lineRule="atLeast"/>
              <w:ind w:left="343" w:hanging="300"/>
              <w:jc w:val="both"/>
              <w:rPr>
                <w:rFonts w:ascii="Times New Roman" w:hAnsi="Times New Roman"/>
                <w:color w:val="auto"/>
                <w:sz w:val="20"/>
                <w:szCs w:val="20"/>
                <w:lang w:val="ro-RO"/>
              </w:rPr>
            </w:pPr>
            <w:r w:rsidRPr="00EE7BC5">
              <w:rPr>
                <w:rFonts w:ascii="Times New Roman" w:hAnsi="Times New Roman"/>
                <w:color w:val="auto"/>
                <w:sz w:val="20"/>
                <w:szCs w:val="20"/>
              </w:rPr>
              <w:t xml:space="preserve">Colaborarea permanentă cu </w:t>
            </w:r>
            <w:r w:rsidRPr="00EE7BC5">
              <w:rPr>
                <w:rFonts w:ascii="Times New Roman" w:hAnsi="Times New Roman"/>
                <w:color w:val="auto"/>
                <w:sz w:val="20"/>
                <w:szCs w:val="20"/>
                <w:lang w:val="ro-RO"/>
              </w:rPr>
              <w:t>Direcția pentru Protecția Drepturilor Copiilor s. Rîșcani</w:t>
            </w:r>
            <w:r w:rsidR="00DF7613" w:rsidRPr="00EE7BC5">
              <w:rPr>
                <w:rFonts w:ascii="Times New Roman" w:hAnsi="Times New Roman"/>
                <w:color w:val="auto"/>
                <w:sz w:val="20"/>
                <w:szCs w:val="20"/>
                <w:lang w:val="ro-RO"/>
              </w:rPr>
              <w:t>;</w:t>
            </w:r>
          </w:p>
          <w:p w:rsidR="00DF7613" w:rsidRPr="00EE7BC5" w:rsidRDefault="00336AC0" w:rsidP="00655AF2">
            <w:pPr>
              <w:pStyle w:val="Frspaiere"/>
              <w:widowControl/>
              <w:numPr>
                <w:ilvl w:val="0"/>
                <w:numId w:val="1"/>
              </w:numPr>
              <w:spacing w:line="16" w:lineRule="atLeast"/>
              <w:ind w:left="343" w:hanging="300"/>
              <w:jc w:val="both"/>
              <w:rPr>
                <w:rFonts w:ascii="Times New Roman" w:hAnsi="Times New Roman"/>
                <w:color w:val="auto"/>
                <w:sz w:val="20"/>
                <w:szCs w:val="20"/>
                <w:lang w:val="ro-RO"/>
              </w:rPr>
            </w:pPr>
            <w:r w:rsidRPr="00EE7BC5">
              <w:rPr>
                <w:rFonts w:ascii="Times New Roman" w:hAnsi="Times New Roman"/>
                <w:color w:val="auto"/>
                <w:sz w:val="20"/>
                <w:szCs w:val="20"/>
              </w:rPr>
              <w:t>Proces-verbal nr.</w:t>
            </w:r>
            <w:r w:rsidR="00444877">
              <w:rPr>
                <w:rFonts w:ascii="Times New Roman" w:hAnsi="Times New Roman"/>
                <w:color w:val="auto"/>
                <w:sz w:val="20"/>
                <w:szCs w:val="20"/>
              </w:rPr>
              <w:t xml:space="preserve"> </w:t>
            </w:r>
            <w:r w:rsidR="00DA53AE" w:rsidRPr="00444877">
              <w:rPr>
                <w:rFonts w:ascii="Times New Roman" w:hAnsi="Times New Roman"/>
                <w:color w:val="000000" w:themeColor="text1"/>
                <w:sz w:val="20"/>
                <w:szCs w:val="20"/>
              </w:rPr>
              <w:t>01</w:t>
            </w:r>
            <w:r w:rsidRPr="00444877">
              <w:rPr>
                <w:rFonts w:ascii="Times New Roman" w:hAnsi="Times New Roman"/>
                <w:color w:val="000000" w:themeColor="text1"/>
                <w:sz w:val="20"/>
                <w:szCs w:val="20"/>
              </w:rPr>
              <w:t xml:space="preserve"> din </w:t>
            </w:r>
            <w:r w:rsidR="00621B2A" w:rsidRPr="00444877">
              <w:rPr>
                <w:rFonts w:ascii="Times New Roman" w:hAnsi="Times New Roman"/>
                <w:color w:val="000000" w:themeColor="text1"/>
                <w:sz w:val="20"/>
                <w:szCs w:val="20"/>
              </w:rPr>
              <w:t>1</w:t>
            </w:r>
            <w:r w:rsidR="00444877" w:rsidRPr="00444877">
              <w:rPr>
                <w:rFonts w:ascii="Times New Roman" w:hAnsi="Times New Roman"/>
                <w:color w:val="000000" w:themeColor="text1"/>
                <w:sz w:val="20"/>
                <w:szCs w:val="20"/>
              </w:rPr>
              <w:t>6</w:t>
            </w:r>
            <w:r w:rsidRPr="00444877">
              <w:rPr>
                <w:rFonts w:ascii="Times New Roman" w:hAnsi="Times New Roman"/>
                <w:color w:val="000000" w:themeColor="text1"/>
                <w:sz w:val="20"/>
                <w:szCs w:val="20"/>
              </w:rPr>
              <w:t>.0</w:t>
            </w:r>
            <w:r w:rsidR="00DA53AE" w:rsidRPr="00444877">
              <w:rPr>
                <w:rFonts w:ascii="Times New Roman" w:hAnsi="Times New Roman"/>
                <w:color w:val="000000" w:themeColor="text1"/>
                <w:sz w:val="20"/>
                <w:szCs w:val="20"/>
              </w:rPr>
              <w:t>9</w:t>
            </w:r>
            <w:r w:rsidRPr="00444877">
              <w:rPr>
                <w:rFonts w:ascii="Times New Roman" w:hAnsi="Times New Roman"/>
                <w:color w:val="000000" w:themeColor="text1"/>
                <w:sz w:val="20"/>
                <w:szCs w:val="20"/>
              </w:rPr>
              <w:t>.202</w:t>
            </w:r>
            <w:r w:rsidR="00444877" w:rsidRPr="00444877">
              <w:rPr>
                <w:rFonts w:ascii="Times New Roman" w:hAnsi="Times New Roman"/>
                <w:color w:val="000000" w:themeColor="text1"/>
                <w:sz w:val="20"/>
                <w:szCs w:val="20"/>
              </w:rPr>
              <w:t>2</w:t>
            </w:r>
            <w:r w:rsidRPr="00444877">
              <w:rPr>
                <w:rFonts w:ascii="Times New Roman" w:hAnsi="Times New Roman"/>
                <w:color w:val="000000" w:themeColor="text1"/>
                <w:sz w:val="20"/>
                <w:szCs w:val="20"/>
              </w:rPr>
              <w:t xml:space="preserve"> </w:t>
            </w:r>
            <w:r w:rsidRPr="00EE7BC5">
              <w:rPr>
                <w:rFonts w:ascii="Times New Roman" w:hAnsi="Times New Roman"/>
                <w:color w:val="auto"/>
                <w:sz w:val="20"/>
                <w:szCs w:val="20"/>
              </w:rPr>
              <w:t>al ședinței generale cu părinții;</w:t>
            </w:r>
          </w:p>
          <w:p w:rsidR="00AE1FC3" w:rsidRPr="00655AF2" w:rsidRDefault="001D2058" w:rsidP="00655AF2">
            <w:pPr>
              <w:pStyle w:val="Frspaiere"/>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5A0702">
              <w:rPr>
                <w:rFonts w:ascii="Times New Roman" w:hAnsi="Times New Roman"/>
                <w:color w:val="000000" w:themeColor="text1"/>
                <w:sz w:val="20"/>
                <w:szCs w:val="20"/>
                <w:lang w:val="ro-RO"/>
              </w:rPr>
              <w:t>Pro</w:t>
            </w:r>
            <w:r w:rsidR="00995783" w:rsidRPr="005A0702">
              <w:rPr>
                <w:rFonts w:ascii="Times New Roman" w:hAnsi="Times New Roman"/>
                <w:color w:val="000000" w:themeColor="text1"/>
                <w:sz w:val="20"/>
                <w:szCs w:val="20"/>
                <w:lang w:val="ro-RO"/>
              </w:rPr>
              <w:t>ces-verbal nr. 01 din 25.08.202</w:t>
            </w:r>
            <w:r w:rsidR="005A0702" w:rsidRPr="005A0702">
              <w:rPr>
                <w:rFonts w:ascii="Times New Roman" w:hAnsi="Times New Roman"/>
                <w:color w:val="000000" w:themeColor="text1"/>
                <w:sz w:val="20"/>
                <w:szCs w:val="20"/>
                <w:lang w:val="ro-RO"/>
              </w:rPr>
              <w:t>2</w:t>
            </w:r>
            <w:r w:rsidRPr="005A0702">
              <w:rPr>
                <w:rFonts w:ascii="Times New Roman" w:hAnsi="Times New Roman"/>
                <w:color w:val="000000" w:themeColor="text1"/>
                <w:sz w:val="20"/>
                <w:szCs w:val="20"/>
                <w:lang w:val="ro-RO"/>
              </w:rPr>
              <w:t xml:space="preserve"> </w:t>
            </w:r>
            <w:r w:rsidRPr="00EE7BC5">
              <w:rPr>
                <w:rFonts w:ascii="Times New Roman" w:hAnsi="Times New Roman"/>
                <w:color w:val="auto"/>
                <w:sz w:val="20"/>
                <w:szCs w:val="20"/>
                <w:lang w:val="ro-RO"/>
              </w:rPr>
              <w:t>al Comisiei multidisciplinare intrașcolare</w:t>
            </w:r>
            <w:r w:rsidR="00DF7613" w:rsidRPr="00EE7BC5">
              <w:rPr>
                <w:rFonts w:ascii="Times New Roman" w:hAnsi="Times New Roman"/>
                <w:color w:val="auto"/>
                <w:sz w:val="20"/>
                <w:szCs w:val="20"/>
                <w:lang w:val="ro-RO"/>
              </w:rPr>
              <w:t>.</w:t>
            </w:r>
          </w:p>
        </w:tc>
      </w:tr>
      <w:tr w:rsidR="0073028B" w:rsidRPr="00C930F4" w:rsidTr="003F5ED0">
        <w:tc>
          <w:tcPr>
            <w:tcW w:w="1134" w:type="dxa"/>
          </w:tcPr>
          <w:p w:rsidR="00197178" w:rsidRPr="00655AF2" w:rsidRDefault="00197178" w:rsidP="00655AF2">
            <w:pPr>
              <w:pStyle w:val="Frspaiere"/>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Constatări </w:t>
            </w:r>
          </w:p>
        </w:tc>
        <w:tc>
          <w:tcPr>
            <w:tcW w:w="8647" w:type="dxa"/>
            <w:gridSpan w:val="4"/>
          </w:tcPr>
          <w:p w:rsidR="00197178" w:rsidRPr="00750902" w:rsidRDefault="00825ABF" w:rsidP="00A4229B">
            <w:pPr>
              <w:pStyle w:val="Frspaiere"/>
              <w:widowControl/>
              <w:spacing w:line="16" w:lineRule="atLeast"/>
              <w:ind w:left="60"/>
              <w:jc w:val="both"/>
              <w:rPr>
                <w:rFonts w:ascii="Times New Roman" w:hAnsi="Times New Roman"/>
                <w:color w:val="FF0000"/>
                <w:sz w:val="20"/>
                <w:szCs w:val="20"/>
                <w:lang w:val="ro-RO"/>
              </w:rPr>
            </w:pPr>
            <w:r w:rsidRPr="00A655F6">
              <w:rPr>
                <w:rFonts w:ascii="Times New Roman" w:hAnsi="Times New Roman"/>
                <w:color w:val="auto"/>
                <w:sz w:val="20"/>
                <w:szCs w:val="20"/>
                <w:lang w:val="ro-RO"/>
              </w:rPr>
              <w:t xml:space="preserve">Grupul de lucru Intrașcolar și coordonatorul acțiunilor de prevenire, identificare, raportare și referire a cazurilor de abuz, neglijare, exploatare și trafic al copilului sistematic duc evidența cazurilor date </w:t>
            </w:r>
            <w:r w:rsidR="00BF756F" w:rsidRPr="00A655F6">
              <w:rPr>
                <w:rFonts w:ascii="Times New Roman" w:hAnsi="Times New Roman"/>
                <w:color w:val="auto"/>
                <w:sz w:val="20"/>
                <w:szCs w:val="20"/>
                <w:lang w:val="ro-RO"/>
              </w:rPr>
              <w:t xml:space="preserve">conform legislației în vigoare; </w:t>
            </w:r>
            <w:r w:rsidRPr="00A655F6">
              <w:rPr>
                <w:rFonts w:ascii="Times New Roman" w:hAnsi="Times New Roman"/>
                <w:color w:val="auto"/>
                <w:sz w:val="20"/>
                <w:szCs w:val="20"/>
                <w:lang w:val="ro-RO"/>
              </w:rPr>
              <w:t>Administrația liceului, psihologul școlar, profesorii conlucrează sistematic</w:t>
            </w:r>
            <w:r w:rsidR="00336AC0" w:rsidRPr="00A655F6">
              <w:rPr>
                <w:rFonts w:ascii="Times New Roman" w:hAnsi="Times New Roman"/>
                <w:color w:val="auto"/>
                <w:sz w:val="20"/>
                <w:szCs w:val="20"/>
                <w:lang w:val="ro-RO"/>
              </w:rPr>
              <w:t xml:space="preserve"> cu </w:t>
            </w:r>
            <w:r w:rsidR="00AE1FC3" w:rsidRPr="00A655F6">
              <w:rPr>
                <w:rFonts w:ascii="Times New Roman" w:hAnsi="Times New Roman"/>
                <w:color w:val="auto"/>
                <w:sz w:val="20"/>
                <w:szCs w:val="20"/>
                <w:lang w:val="ro-RO"/>
              </w:rPr>
              <w:t xml:space="preserve"> autoritățile locale, pări</w:t>
            </w:r>
            <w:r w:rsidR="00A4229B" w:rsidRPr="00A655F6">
              <w:rPr>
                <w:rFonts w:ascii="Times New Roman" w:hAnsi="Times New Roman"/>
                <w:color w:val="auto"/>
                <w:sz w:val="20"/>
                <w:szCs w:val="20"/>
                <w:lang w:val="ro-RO"/>
              </w:rPr>
              <w:t>nții/reprezentanții legali.</w:t>
            </w:r>
          </w:p>
        </w:tc>
      </w:tr>
      <w:tr w:rsidR="00197178" w:rsidRPr="00655AF2" w:rsidTr="003F5ED0">
        <w:tc>
          <w:tcPr>
            <w:tcW w:w="2410" w:type="dxa"/>
            <w:gridSpan w:val="2"/>
          </w:tcPr>
          <w:p w:rsidR="00197178" w:rsidRPr="00655AF2" w:rsidRDefault="00197178" w:rsidP="00655AF2">
            <w:pPr>
              <w:pStyle w:val="Frspaiere"/>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197178" w:rsidRPr="00655AF2" w:rsidRDefault="00197178" w:rsidP="00294E14">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Pondere:</w:t>
            </w:r>
            <w:r w:rsidR="00BF756F">
              <w:rPr>
                <w:rFonts w:ascii="Times New Roman" w:hAnsi="Times New Roman" w:cs="Times New Roman"/>
                <w:color w:val="000000" w:themeColor="text1"/>
                <w:sz w:val="20"/>
                <w:szCs w:val="20"/>
                <w:lang w:val="ru-RU"/>
              </w:rPr>
              <w:t xml:space="preserve"> </w:t>
            </w:r>
            <w:r w:rsidR="00AE1FC3" w:rsidRPr="00655AF2">
              <w:rPr>
                <w:rFonts w:ascii="Times New Roman" w:hAnsi="Times New Roman" w:cs="Times New Roman"/>
                <w:color w:val="000000" w:themeColor="text1"/>
                <w:sz w:val="20"/>
                <w:szCs w:val="20"/>
                <w:lang w:val="ro-RO"/>
              </w:rPr>
              <w:t>1</w:t>
            </w:r>
          </w:p>
        </w:tc>
        <w:tc>
          <w:tcPr>
            <w:tcW w:w="3827" w:type="dxa"/>
          </w:tcPr>
          <w:p w:rsidR="00197178" w:rsidRPr="00655AF2" w:rsidRDefault="00F96B99" w:rsidP="002A1BD5">
            <w:pPr>
              <w:spacing w:line="16" w:lineRule="atLeast"/>
              <w:rPr>
                <w:rFonts w:ascii="Times New Roman" w:hAnsi="Times New Roman" w:cs="Times New Roman"/>
                <w:color w:val="000000" w:themeColor="text1"/>
                <w:sz w:val="20"/>
                <w:szCs w:val="20"/>
                <w:lang w:val="ro-RO"/>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lang w:val="ro-RO"/>
              </w:rPr>
              <w:t>:</w:t>
            </w:r>
            <w:r w:rsidR="002A1BD5">
              <w:rPr>
                <w:rFonts w:ascii="Times New Roman" w:hAnsi="Times New Roman" w:cs="Times New Roman"/>
                <w:color w:val="000000" w:themeColor="text1"/>
                <w:sz w:val="20"/>
                <w:szCs w:val="20"/>
                <w:lang w:val="ro-RO"/>
              </w:rPr>
              <w:t xml:space="preserve"> 1</w:t>
            </w:r>
            <w:r w:rsidR="00294E14">
              <w:rPr>
                <w:rFonts w:ascii="Times New Roman" w:hAnsi="Times New Roman" w:cs="Times New Roman"/>
                <w:color w:val="000000" w:themeColor="text1"/>
                <w:sz w:val="20"/>
                <w:szCs w:val="20"/>
                <w:lang w:val="ro-RO"/>
              </w:rPr>
              <w:t xml:space="preserve"> </w:t>
            </w:r>
            <w:r w:rsidR="002A1BD5">
              <w:rPr>
                <w:rFonts w:ascii="Times New Roman" w:hAnsi="Times New Roman" w:cs="Times New Roman"/>
                <w:color w:val="000000" w:themeColor="text1"/>
                <w:sz w:val="20"/>
                <w:szCs w:val="20"/>
                <w:lang w:val="ro-RO"/>
              </w:rPr>
              <w:t>punct</w:t>
            </w:r>
          </w:p>
        </w:tc>
        <w:tc>
          <w:tcPr>
            <w:tcW w:w="2126" w:type="dxa"/>
          </w:tcPr>
          <w:p w:rsidR="00197178" w:rsidRPr="00655AF2" w:rsidRDefault="00F96B99" w:rsidP="002A1BD5">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Punctaj acordat:</w:t>
            </w:r>
            <w:r w:rsidR="002A1BD5">
              <w:rPr>
                <w:rFonts w:ascii="Times New Roman" w:hAnsi="Times New Roman" w:cs="Times New Roman"/>
                <w:color w:val="000000" w:themeColor="text1"/>
                <w:sz w:val="20"/>
                <w:szCs w:val="20"/>
                <w:lang w:val="ro-RO"/>
              </w:rPr>
              <w:t xml:space="preserve"> 1</w:t>
            </w:r>
          </w:p>
        </w:tc>
      </w:tr>
    </w:tbl>
    <w:p w:rsidR="00181B4C" w:rsidRDefault="003F33A1" w:rsidP="00655AF2">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 xml:space="preserve"> </w:t>
      </w:r>
    </w:p>
    <w:p w:rsidR="00197178" w:rsidRPr="00ED1BD3" w:rsidRDefault="003F33A1"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lang w:val="ro-RO"/>
        </w:rPr>
        <w:t xml:space="preserve">Domeniu: </w:t>
      </w:r>
      <w:r w:rsidR="00197178" w:rsidRPr="00ED1BD3">
        <w:rPr>
          <w:rFonts w:ascii="Times New Roman" w:hAnsi="Times New Roman" w:cs="Times New Roman"/>
          <w:b/>
          <w:color w:val="000000" w:themeColor="text1"/>
          <w:sz w:val="20"/>
          <w:szCs w:val="20"/>
        </w:rPr>
        <w:t>Capacitatea instituțională:</w:t>
      </w:r>
    </w:p>
    <w:p w:rsidR="00197178" w:rsidRPr="00EF6D27" w:rsidRDefault="00493005" w:rsidP="00655AF2">
      <w:pPr>
        <w:spacing w:line="16" w:lineRule="atLeast"/>
        <w:rPr>
          <w:rFonts w:ascii="Times New Roman" w:hAnsi="Times New Roman" w:cs="Times New Roman"/>
          <w:color w:val="000000" w:themeColor="text1"/>
          <w:sz w:val="20"/>
          <w:szCs w:val="20"/>
        </w:rPr>
      </w:pPr>
      <w:r w:rsidRPr="00ED1BD3">
        <w:rPr>
          <w:rFonts w:ascii="Times New Roman" w:hAnsi="Times New Roman" w:cs="Times New Roman"/>
          <w:b/>
          <w:color w:val="000000" w:themeColor="text1"/>
          <w:sz w:val="20"/>
          <w:szCs w:val="20"/>
        </w:rPr>
        <w:t xml:space="preserve"> </w:t>
      </w:r>
      <w:r w:rsidR="00ED7B4F" w:rsidRPr="00ED1BD3">
        <w:rPr>
          <w:rFonts w:ascii="Times New Roman" w:hAnsi="Times New Roman" w:cs="Times New Roman"/>
          <w:b/>
          <w:color w:val="000000" w:themeColor="text1"/>
          <w:sz w:val="20"/>
          <w:szCs w:val="20"/>
        </w:rPr>
        <w:t>Indicator 1.2.2</w:t>
      </w:r>
      <w:r w:rsidR="00197178" w:rsidRPr="00ED1BD3">
        <w:rPr>
          <w:rFonts w:ascii="Times New Roman" w:hAnsi="Times New Roman" w:cs="Times New Roman"/>
          <w:b/>
          <w:color w:val="000000" w:themeColor="text1"/>
          <w:sz w:val="20"/>
          <w:szCs w:val="20"/>
        </w:rPr>
        <w:t xml:space="preserve">. </w:t>
      </w:r>
      <w:r w:rsidR="00197178" w:rsidRPr="00DF5AC2">
        <w:rPr>
          <w:rFonts w:ascii="Times New Roman" w:hAnsi="Times New Roman" w:cs="Times New Roman"/>
          <w:color w:val="000000" w:themeColor="text1"/>
          <w:sz w:val="20"/>
          <w:szCs w:val="20"/>
        </w:rPr>
        <w:t xml:space="preserve">Utilizarea eficientă a resurselor </w:t>
      </w:r>
      <w:r w:rsidR="00ED7B4F" w:rsidRPr="00DF5AC2">
        <w:rPr>
          <w:rFonts w:ascii="Times New Roman" w:hAnsi="Times New Roman" w:cs="Times New Roman"/>
          <w:color w:val="000000" w:themeColor="text1"/>
          <w:sz w:val="20"/>
          <w:szCs w:val="20"/>
        </w:rPr>
        <w:t>interne (</w:t>
      </w:r>
      <w:r w:rsidR="00197178" w:rsidRPr="00DF5AC2">
        <w:rPr>
          <w:rFonts w:ascii="Times New Roman" w:hAnsi="Times New Roman" w:cs="Times New Roman"/>
          <w:color w:val="000000" w:themeColor="text1"/>
          <w:sz w:val="20"/>
          <w:szCs w:val="20"/>
        </w:rPr>
        <w:t xml:space="preserve">personal </w:t>
      </w:r>
      <w:r w:rsidR="00ED7B4F" w:rsidRPr="00DF5AC2">
        <w:rPr>
          <w:rFonts w:ascii="Times New Roman" w:hAnsi="Times New Roman" w:cs="Times New Roman"/>
          <w:color w:val="000000" w:themeColor="text1"/>
          <w:sz w:val="20"/>
          <w:szCs w:val="20"/>
        </w:rPr>
        <w:t>format)</w:t>
      </w:r>
      <w:r w:rsidR="00197178" w:rsidRPr="00DF5AC2">
        <w:rPr>
          <w:rFonts w:ascii="Times New Roman" w:hAnsi="Times New Roman" w:cs="Times New Roman"/>
          <w:color w:val="000000" w:themeColor="text1"/>
          <w:sz w:val="20"/>
          <w:szCs w:val="20"/>
        </w:rPr>
        <w:t xml:space="preserve"> și comunitare (servicii de sprijin familial, asiatență parental</w:t>
      </w:r>
      <w:r w:rsidR="00AE1FC3" w:rsidRPr="00DF5AC2">
        <w:rPr>
          <w:rFonts w:ascii="Times New Roman" w:hAnsi="Times New Roman" w:cs="Times New Roman"/>
          <w:color w:val="000000" w:themeColor="text1"/>
          <w:sz w:val="20"/>
          <w:szCs w:val="20"/>
        </w:rPr>
        <w:t>ă</w:t>
      </w:r>
      <w:r w:rsidR="00197178" w:rsidRPr="00DF5AC2">
        <w:rPr>
          <w:rFonts w:ascii="Times New Roman" w:hAnsi="Times New Roman" w:cs="Times New Roman"/>
          <w:color w:val="000000" w:themeColor="text1"/>
          <w:sz w:val="20"/>
          <w:szCs w:val="20"/>
        </w:rPr>
        <w:t xml:space="preserve"> etc.) pentru asigurarea protecției integrități</w:t>
      </w:r>
      <w:r w:rsidR="00C54899" w:rsidRPr="00DF5AC2">
        <w:rPr>
          <w:rFonts w:ascii="Times New Roman" w:hAnsi="Times New Roman" w:cs="Times New Roman"/>
          <w:color w:val="000000" w:themeColor="text1"/>
          <w:sz w:val="20"/>
          <w:szCs w:val="20"/>
        </w:rPr>
        <w:t>i fizice și psihice a copilului</w:t>
      </w:r>
      <w:r w:rsidR="00197178" w:rsidRPr="00DF5AC2">
        <w:rPr>
          <w:rFonts w:ascii="Times New Roman" w:hAnsi="Times New Roman" w:cs="Times New Roman"/>
          <w:color w:val="000000" w:themeColor="text1"/>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969"/>
        <w:gridCol w:w="1984"/>
      </w:tblGrid>
      <w:tr w:rsidR="0073028B" w:rsidRPr="00C930F4" w:rsidTr="003F5ED0">
        <w:tc>
          <w:tcPr>
            <w:tcW w:w="1134" w:type="dxa"/>
          </w:tcPr>
          <w:p w:rsidR="00197178" w:rsidRPr="00655AF2" w:rsidRDefault="00197178" w:rsidP="00655AF2">
            <w:pPr>
              <w:pStyle w:val="Frspaiere"/>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47" w:type="dxa"/>
            <w:gridSpan w:val="4"/>
          </w:tcPr>
          <w:p w:rsidR="00DA53AE" w:rsidRPr="00EE7BC5" w:rsidRDefault="00DA53AE" w:rsidP="00655AF2">
            <w:pPr>
              <w:pStyle w:val="Frspaiere"/>
              <w:widowControl/>
              <w:numPr>
                <w:ilvl w:val="0"/>
                <w:numId w:val="1"/>
              </w:numPr>
              <w:spacing w:line="16" w:lineRule="atLeast"/>
              <w:ind w:hanging="300"/>
              <w:jc w:val="both"/>
              <w:rPr>
                <w:rFonts w:ascii="Times New Roman" w:hAnsi="Times New Roman"/>
                <w:color w:val="000000" w:themeColor="text1"/>
                <w:sz w:val="20"/>
                <w:szCs w:val="20"/>
                <w:lang w:val="ro-RO"/>
              </w:rPr>
            </w:pPr>
            <w:r w:rsidRPr="00EE7BC5">
              <w:rPr>
                <w:rFonts w:ascii="Times New Roman" w:hAnsi="Times New Roman"/>
                <w:color w:val="000000" w:themeColor="text1"/>
                <w:sz w:val="20"/>
                <w:szCs w:val="20"/>
              </w:rPr>
              <w:t xml:space="preserve">Planul de </w:t>
            </w:r>
            <w:r w:rsidR="00B67F9C" w:rsidRPr="00EE7BC5">
              <w:rPr>
                <w:rFonts w:ascii="Times New Roman" w:hAnsi="Times New Roman"/>
                <w:color w:val="000000" w:themeColor="text1"/>
                <w:sz w:val="20"/>
                <w:szCs w:val="20"/>
              </w:rPr>
              <w:t>activitate a</w:t>
            </w:r>
            <w:r w:rsidRPr="00EE7BC5">
              <w:rPr>
                <w:rFonts w:ascii="Times New Roman" w:hAnsi="Times New Roman"/>
                <w:color w:val="000000" w:themeColor="text1"/>
                <w:sz w:val="20"/>
                <w:szCs w:val="20"/>
              </w:rPr>
              <w:t xml:space="preserve"> directorului adjunct pentru educaţie</w:t>
            </w:r>
            <w:r w:rsidR="00EF6D27" w:rsidRPr="00EE7BC5">
              <w:rPr>
                <w:rFonts w:ascii="Times New Roman" w:hAnsi="Times New Roman"/>
                <w:color w:val="000000" w:themeColor="text1"/>
                <w:sz w:val="20"/>
                <w:szCs w:val="20"/>
              </w:rPr>
              <w:t>;</w:t>
            </w:r>
          </w:p>
          <w:p w:rsidR="007A44B0" w:rsidRPr="00EE7BC5" w:rsidRDefault="002379A7" w:rsidP="00655AF2">
            <w:pPr>
              <w:pStyle w:val="Frspaiere"/>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EE7BC5">
              <w:rPr>
                <w:rFonts w:ascii="Times New Roman" w:hAnsi="Times New Roman"/>
                <w:color w:val="000000" w:themeColor="text1"/>
                <w:sz w:val="20"/>
                <w:szCs w:val="20"/>
                <w:lang w:val="de-DE"/>
              </w:rPr>
              <w:t xml:space="preserve">Proces-verbal nr. </w:t>
            </w:r>
            <w:r w:rsidR="00444877" w:rsidRPr="00444877">
              <w:rPr>
                <w:rFonts w:ascii="Times New Roman" w:hAnsi="Times New Roman"/>
                <w:color w:val="000000" w:themeColor="text1"/>
                <w:sz w:val="20"/>
                <w:szCs w:val="20"/>
              </w:rPr>
              <w:t xml:space="preserve">01 din 16.09.2022 </w:t>
            </w:r>
            <w:r w:rsidR="007A44B0" w:rsidRPr="00EE7BC5">
              <w:rPr>
                <w:rFonts w:ascii="Times New Roman" w:hAnsi="Times New Roman"/>
                <w:color w:val="000000" w:themeColor="text1"/>
                <w:sz w:val="20"/>
                <w:szCs w:val="20"/>
                <w:lang w:val="de-DE"/>
              </w:rPr>
              <w:t>al adunării generale de părinți;</w:t>
            </w:r>
          </w:p>
          <w:p w:rsidR="00931212" w:rsidRPr="00EE7BC5" w:rsidRDefault="008E59CB" w:rsidP="00BF756F">
            <w:pPr>
              <w:pStyle w:val="Frspaiere"/>
              <w:widowControl/>
              <w:numPr>
                <w:ilvl w:val="0"/>
                <w:numId w:val="1"/>
              </w:numPr>
              <w:spacing w:line="16" w:lineRule="atLeast"/>
              <w:ind w:hanging="300"/>
              <w:jc w:val="both"/>
              <w:rPr>
                <w:rFonts w:ascii="Times New Roman" w:hAnsi="Times New Roman"/>
                <w:color w:val="000000" w:themeColor="text1"/>
                <w:sz w:val="20"/>
                <w:szCs w:val="20"/>
                <w:lang w:val="ro-RO"/>
              </w:rPr>
            </w:pPr>
            <w:r w:rsidRPr="00EE7BC5">
              <w:rPr>
                <w:rFonts w:ascii="Times New Roman" w:hAnsi="Times New Roman"/>
                <w:color w:val="000000" w:themeColor="text1"/>
                <w:sz w:val="20"/>
                <w:szCs w:val="20"/>
              </w:rPr>
              <w:t>B</w:t>
            </w:r>
            <w:r w:rsidR="00931212" w:rsidRPr="00EE7BC5">
              <w:rPr>
                <w:rFonts w:ascii="Times New Roman" w:hAnsi="Times New Roman"/>
                <w:color w:val="000000" w:themeColor="text1"/>
                <w:sz w:val="20"/>
                <w:szCs w:val="20"/>
              </w:rPr>
              <w:t>az</w:t>
            </w:r>
            <w:r w:rsidRPr="00EE7BC5">
              <w:rPr>
                <w:rFonts w:ascii="Times New Roman" w:hAnsi="Times New Roman"/>
                <w:color w:val="000000" w:themeColor="text1"/>
                <w:sz w:val="20"/>
                <w:szCs w:val="20"/>
              </w:rPr>
              <w:t>a</w:t>
            </w:r>
            <w:r w:rsidR="00931212" w:rsidRPr="00EE7BC5">
              <w:rPr>
                <w:rFonts w:ascii="Times New Roman" w:hAnsi="Times New Roman"/>
                <w:color w:val="000000" w:themeColor="text1"/>
                <w:sz w:val="20"/>
                <w:szCs w:val="20"/>
              </w:rPr>
              <w:t xml:space="preserve"> de date cu referire la contingentul de elevi;</w:t>
            </w:r>
            <w:r w:rsidR="00BF756F" w:rsidRPr="00EE7BC5">
              <w:rPr>
                <w:rFonts w:ascii="Times New Roman" w:hAnsi="Times New Roman"/>
                <w:color w:val="000000" w:themeColor="text1"/>
                <w:sz w:val="20"/>
                <w:szCs w:val="20"/>
              </w:rPr>
              <w:t xml:space="preserve"> </w:t>
            </w:r>
            <w:r w:rsidR="00931212" w:rsidRPr="00EE7BC5">
              <w:rPr>
                <w:rFonts w:ascii="Times New Roman" w:hAnsi="Times New Roman"/>
                <w:color w:val="000000" w:themeColor="text1"/>
                <w:sz w:val="20"/>
                <w:szCs w:val="20"/>
              </w:rPr>
              <w:t>Registrul de evidenţă a elevilor din grupul de risc;</w:t>
            </w:r>
          </w:p>
          <w:p w:rsidR="002379A7" w:rsidRPr="00EE7BC5" w:rsidRDefault="00A850D3" w:rsidP="00BF756F">
            <w:pPr>
              <w:pStyle w:val="Frspaiere"/>
              <w:widowControl/>
              <w:numPr>
                <w:ilvl w:val="0"/>
                <w:numId w:val="1"/>
              </w:numPr>
              <w:spacing w:line="16" w:lineRule="atLeast"/>
              <w:ind w:hanging="300"/>
              <w:jc w:val="both"/>
              <w:rPr>
                <w:rFonts w:ascii="Times New Roman" w:hAnsi="Times New Roman"/>
                <w:color w:val="000000" w:themeColor="text1"/>
                <w:sz w:val="20"/>
                <w:szCs w:val="20"/>
                <w:lang w:val="ro-RO"/>
              </w:rPr>
            </w:pPr>
            <w:r w:rsidRPr="00EE7BC5">
              <w:rPr>
                <w:rFonts w:ascii="Times New Roman" w:hAnsi="Times New Roman"/>
                <w:color w:val="000000" w:themeColor="text1"/>
                <w:sz w:val="20"/>
                <w:szCs w:val="20"/>
              </w:rPr>
              <w:t>Informații pe panoul informativ</w:t>
            </w:r>
            <w:r w:rsidR="00931212" w:rsidRPr="00EE7BC5">
              <w:rPr>
                <w:rFonts w:ascii="Times New Roman" w:hAnsi="Times New Roman"/>
                <w:color w:val="000000" w:themeColor="text1"/>
                <w:sz w:val="20"/>
                <w:szCs w:val="20"/>
              </w:rPr>
              <w:t>;</w:t>
            </w:r>
            <w:r w:rsidR="00BF756F" w:rsidRPr="00EE7BC5">
              <w:rPr>
                <w:rFonts w:ascii="Times New Roman" w:hAnsi="Times New Roman"/>
                <w:color w:val="000000" w:themeColor="text1"/>
                <w:sz w:val="20"/>
                <w:szCs w:val="20"/>
              </w:rPr>
              <w:t xml:space="preserve"> </w:t>
            </w:r>
            <w:r w:rsidR="00931212" w:rsidRPr="00EE7BC5">
              <w:rPr>
                <w:rFonts w:ascii="Times New Roman" w:hAnsi="Times New Roman"/>
                <w:color w:val="000000" w:themeColor="text1"/>
                <w:sz w:val="20"/>
                <w:szCs w:val="20"/>
              </w:rPr>
              <w:t>Site-ul liceului;</w:t>
            </w:r>
            <w:r w:rsidR="00BF756F" w:rsidRPr="00EE7BC5">
              <w:rPr>
                <w:rFonts w:ascii="Times New Roman" w:hAnsi="Times New Roman"/>
                <w:color w:val="000000" w:themeColor="text1"/>
                <w:sz w:val="20"/>
                <w:szCs w:val="20"/>
              </w:rPr>
              <w:t xml:space="preserve"> </w:t>
            </w:r>
            <w:r w:rsidR="008E59CB" w:rsidRPr="00EE7BC5">
              <w:rPr>
                <w:rFonts w:ascii="Times New Roman" w:hAnsi="Times New Roman"/>
                <w:color w:val="000000" w:themeColor="text1"/>
                <w:sz w:val="20"/>
                <w:szCs w:val="20"/>
              </w:rPr>
              <w:t>Proiecte didactice</w:t>
            </w:r>
            <w:r w:rsidR="002379A7" w:rsidRPr="00EE7BC5">
              <w:rPr>
                <w:rFonts w:ascii="Times New Roman" w:hAnsi="Times New Roman"/>
                <w:color w:val="000000" w:themeColor="text1"/>
                <w:sz w:val="20"/>
                <w:szCs w:val="20"/>
              </w:rPr>
              <w:t>;</w:t>
            </w:r>
            <w:r w:rsidR="00BF756F" w:rsidRPr="00EE7BC5">
              <w:rPr>
                <w:rFonts w:ascii="Times New Roman" w:hAnsi="Times New Roman"/>
                <w:color w:val="000000" w:themeColor="text1"/>
                <w:sz w:val="20"/>
                <w:szCs w:val="20"/>
              </w:rPr>
              <w:t xml:space="preserve"> </w:t>
            </w:r>
            <w:r w:rsidR="002379A7" w:rsidRPr="00EE7BC5">
              <w:rPr>
                <w:rFonts w:ascii="Times New Roman" w:hAnsi="Times New Roman"/>
                <w:color w:val="000000" w:themeColor="text1"/>
                <w:sz w:val="20"/>
                <w:szCs w:val="20"/>
              </w:rPr>
              <w:t xml:space="preserve">Registrul clasei; </w:t>
            </w:r>
          </w:p>
          <w:p w:rsidR="002379A7" w:rsidRPr="00655AF2" w:rsidRDefault="002379A7" w:rsidP="00655AF2">
            <w:pPr>
              <w:pStyle w:val="Frspaiere"/>
              <w:widowControl/>
              <w:numPr>
                <w:ilvl w:val="0"/>
                <w:numId w:val="1"/>
              </w:numPr>
              <w:spacing w:line="16" w:lineRule="atLeast"/>
              <w:ind w:hanging="300"/>
              <w:jc w:val="both"/>
              <w:rPr>
                <w:rFonts w:ascii="Times New Roman" w:hAnsi="Times New Roman"/>
                <w:color w:val="FF0000"/>
                <w:sz w:val="20"/>
                <w:szCs w:val="20"/>
                <w:lang w:val="ro-RO"/>
              </w:rPr>
            </w:pPr>
            <w:r w:rsidRPr="00EE7BC5">
              <w:rPr>
                <w:rFonts w:ascii="Times New Roman" w:hAnsi="Times New Roman"/>
                <w:color w:val="000000" w:themeColor="text1"/>
                <w:sz w:val="20"/>
                <w:szCs w:val="20"/>
                <w:lang w:val="de-DE"/>
              </w:rPr>
              <w:t>Fotografii de la activități de informare</w:t>
            </w:r>
            <w:r w:rsidR="00EF6D27" w:rsidRPr="00EE7BC5">
              <w:rPr>
                <w:rFonts w:ascii="Times New Roman" w:hAnsi="Times New Roman"/>
                <w:color w:val="000000" w:themeColor="text1"/>
                <w:sz w:val="20"/>
                <w:szCs w:val="20"/>
                <w:lang w:val="de-DE"/>
              </w:rPr>
              <w:t>.</w:t>
            </w:r>
          </w:p>
        </w:tc>
      </w:tr>
      <w:tr w:rsidR="0073028B" w:rsidRPr="00655AF2" w:rsidTr="003F5ED0">
        <w:tc>
          <w:tcPr>
            <w:tcW w:w="1134" w:type="dxa"/>
          </w:tcPr>
          <w:p w:rsidR="00197178" w:rsidRPr="00655AF2" w:rsidRDefault="007A44B0" w:rsidP="00655AF2">
            <w:pPr>
              <w:pStyle w:val="Frspaiere"/>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Constatări</w:t>
            </w:r>
          </w:p>
        </w:tc>
        <w:tc>
          <w:tcPr>
            <w:tcW w:w="8647" w:type="dxa"/>
            <w:gridSpan w:val="4"/>
          </w:tcPr>
          <w:p w:rsidR="00197178" w:rsidRPr="00D96161" w:rsidRDefault="007A44B0" w:rsidP="00181B4C">
            <w:pPr>
              <w:pStyle w:val="Listparagraf"/>
              <w:spacing w:after="0" w:line="16" w:lineRule="atLeast"/>
              <w:ind w:left="60"/>
              <w:jc w:val="both"/>
              <w:rPr>
                <w:rFonts w:ascii="Times New Roman" w:eastAsia="Times New Roman" w:hAnsi="Times New Roman"/>
                <w:color w:val="FF0000"/>
                <w:lang w:val="ro-RO"/>
              </w:rPr>
            </w:pPr>
            <w:r w:rsidRPr="00A655F6">
              <w:rPr>
                <w:rFonts w:ascii="Times New Roman" w:eastAsia="Times New Roman" w:hAnsi="Times New Roman"/>
                <w:lang w:val="ro-RO"/>
              </w:rPr>
              <w:t xml:space="preserve">Administrația instituției </w:t>
            </w:r>
            <w:r w:rsidR="00181B4C" w:rsidRPr="00A655F6">
              <w:rPr>
                <w:rFonts w:ascii="Times New Roman" w:eastAsia="Times New Roman" w:hAnsi="Times New Roman"/>
                <w:lang w:val="ro-RO"/>
              </w:rPr>
              <w:t xml:space="preserve">asigură </w:t>
            </w:r>
            <w:r w:rsidR="00181B4C" w:rsidRPr="00A655F6">
              <w:rPr>
                <w:rFonts w:ascii="Times New Roman" w:hAnsi="Times New Roman"/>
                <w:lang w:val="ro-RO"/>
              </w:rPr>
              <w:t>protecția integrității fizice și psihice a copilului</w:t>
            </w:r>
            <w:r w:rsidR="00181B4C" w:rsidRPr="00A655F6">
              <w:rPr>
                <w:rFonts w:ascii="Times New Roman" w:eastAsia="Times New Roman" w:hAnsi="Times New Roman"/>
                <w:lang w:val="ro-RO"/>
              </w:rPr>
              <w:t xml:space="preserve"> pe toată perioada aflării copiilor în liceu. </w:t>
            </w:r>
            <w:r w:rsidR="0049425B" w:rsidRPr="00A655F6">
              <w:rPr>
                <w:rFonts w:ascii="Times New Roman" w:eastAsia="Times New Roman" w:hAnsi="Times New Roman"/>
                <w:lang w:val="ro-RO"/>
              </w:rPr>
              <w:t>E</w:t>
            </w:r>
            <w:r w:rsidR="00940962" w:rsidRPr="00A655F6">
              <w:rPr>
                <w:rFonts w:ascii="Times New Roman" w:eastAsia="Times New Roman" w:hAnsi="Times New Roman"/>
                <w:lang w:val="ro-RO"/>
              </w:rPr>
              <w:t>levii sunt informați prin intermediul</w:t>
            </w:r>
            <w:r w:rsidR="0049425B" w:rsidRPr="00A655F6">
              <w:rPr>
                <w:rFonts w:ascii="Times New Roman" w:eastAsia="Times New Roman" w:hAnsi="Times New Roman"/>
                <w:lang w:val="ro-RO"/>
              </w:rPr>
              <w:t xml:space="preserve"> pan</w:t>
            </w:r>
            <w:r w:rsidR="00181B4C" w:rsidRPr="00A655F6">
              <w:rPr>
                <w:rFonts w:ascii="Times New Roman" w:eastAsia="Times New Roman" w:hAnsi="Times New Roman"/>
                <w:lang w:val="ro-RO"/>
              </w:rPr>
              <w:t>ourilor informative, pliantelor, seminare.</w:t>
            </w:r>
            <w:r w:rsidR="0049425B" w:rsidRPr="00A655F6">
              <w:rPr>
                <w:rFonts w:ascii="Times New Roman" w:eastAsia="Times New Roman" w:hAnsi="Times New Roman"/>
                <w:lang w:val="ro-RO"/>
              </w:rPr>
              <w:t xml:space="preserve"> Se duce</w:t>
            </w:r>
            <w:r w:rsidR="00AF4D1F" w:rsidRPr="00A655F6">
              <w:rPr>
                <w:rFonts w:ascii="Times New Roman" w:eastAsia="Times New Roman" w:hAnsi="Times New Roman"/>
                <w:lang w:val="ro-RO"/>
              </w:rPr>
              <w:t xml:space="preserve"> o evidență </w:t>
            </w:r>
            <w:r w:rsidR="0049425B" w:rsidRPr="00A655F6">
              <w:rPr>
                <w:rFonts w:ascii="Times New Roman" w:eastAsia="Times New Roman" w:hAnsi="Times New Roman"/>
                <w:lang w:val="ro-RO"/>
              </w:rPr>
              <w:t xml:space="preserve">strictă </w:t>
            </w:r>
            <w:r w:rsidR="00AF4D1F" w:rsidRPr="00A655F6">
              <w:rPr>
                <w:rFonts w:ascii="Times New Roman" w:eastAsia="Times New Roman" w:hAnsi="Times New Roman"/>
                <w:lang w:val="ro-RO"/>
              </w:rPr>
              <w:t>a</w:t>
            </w:r>
            <w:r w:rsidR="00761E69" w:rsidRPr="00A655F6">
              <w:rPr>
                <w:rFonts w:ascii="Times New Roman" w:eastAsia="Times New Roman" w:hAnsi="Times New Roman"/>
                <w:lang w:val="ro-RO"/>
              </w:rPr>
              <w:t xml:space="preserve"> familiilor</w:t>
            </w:r>
            <w:r w:rsidR="0049425B" w:rsidRPr="00A655F6">
              <w:rPr>
                <w:rFonts w:ascii="Times New Roman" w:eastAsia="Times New Roman" w:hAnsi="Times New Roman"/>
                <w:lang w:val="ro-RO"/>
              </w:rPr>
              <w:t xml:space="preserve"> social vulnerabile. Pentru părinț</w:t>
            </w:r>
            <w:r w:rsidR="00940962" w:rsidRPr="00A655F6">
              <w:rPr>
                <w:rFonts w:ascii="Times New Roman" w:eastAsia="Times New Roman" w:hAnsi="Times New Roman"/>
                <w:lang w:val="ro-RO"/>
              </w:rPr>
              <w:t>i sunt organizate ședințe</w:t>
            </w:r>
            <w:r w:rsidR="0049425B" w:rsidRPr="00A655F6">
              <w:rPr>
                <w:rFonts w:ascii="Times New Roman" w:eastAsia="Times New Roman" w:hAnsi="Times New Roman"/>
                <w:lang w:val="ro-RO"/>
              </w:rPr>
              <w:t xml:space="preserve"> cu implicarea și a Inspectoratului de Poliție.</w:t>
            </w:r>
            <w:r w:rsidR="00834344" w:rsidRPr="00A655F6">
              <w:rPr>
                <w:rFonts w:ascii="Times New Roman" w:eastAsia="Times New Roman" w:hAnsi="Times New Roman"/>
                <w:lang w:val="ro-RO"/>
              </w:rPr>
              <w:t xml:space="preserve"> </w:t>
            </w:r>
          </w:p>
        </w:tc>
      </w:tr>
      <w:tr w:rsidR="00197178" w:rsidRPr="00655AF2" w:rsidTr="002A1BD5">
        <w:tc>
          <w:tcPr>
            <w:tcW w:w="2410" w:type="dxa"/>
            <w:gridSpan w:val="2"/>
          </w:tcPr>
          <w:p w:rsidR="00197178" w:rsidRPr="00655AF2" w:rsidRDefault="00197178" w:rsidP="00655AF2">
            <w:pPr>
              <w:pStyle w:val="Frspaiere"/>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lastRenderedPageBreak/>
              <w:t>Pondere și punctaj acordat</w:t>
            </w:r>
          </w:p>
        </w:tc>
        <w:tc>
          <w:tcPr>
            <w:tcW w:w="1418" w:type="dxa"/>
          </w:tcPr>
          <w:p w:rsidR="00DB5C47" w:rsidRPr="00655AF2" w:rsidRDefault="00B97987"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Pondere:</w:t>
            </w:r>
            <w:r>
              <w:rPr>
                <w:rFonts w:ascii="Times New Roman" w:hAnsi="Times New Roman" w:cs="Times New Roman"/>
                <w:color w:val="000000" w:themeColor="text1"/>
                <w:sz w:val="20"/>
                <w:szCs w:val="20"/>
                <w:lang w:val="ru-RU"/>
              </w:rPr>
              <w:t xml:space="preserve"> </w:t>
            </w:r>
            <w:r>
              <w:rPr>
                <w:rFonts w:ascii="Times New Roman" w:hAnsi="Times New Roman" w:cs="Times New Roman"/>
                <w:color w:val="000000" w:themeColor="text1"/>
                <w:sz w:val="20"/>
                <w:szCs w:val="20"/>
                <w:lang w:val="ro-RO"/>
              </w:rPr>
              <w:t>1</w:t>
            </w:r>
          </w:p>
        </w:tc>
        <w:tc>
          <w:tcPr>
            <w:tcW w:w="3969" w:type="dxa"/>
          </w:tcPr>
          <w:p w:rsidR="00197178" w:rsidRPr="00655AF2" w:rsidRDefault="00F96B99" w:rsidP="002A1BD5">
            <w:pPr>
              <w:pStyle w:val="a0"/>
              <w:spacing w:line="16" w:lineRule="atLeast"/>
              <w:rPr>
                <w:color w:val="000000" w:themeColor="text1"/>
                <w:lang w:val="ro-RO"/>
              </w:rPr>
            </w:pPr>
            <w:r w:rsidRPr="00236D73">
              <w:t>Autoevaluare conform criteriilor</w:t>
            </w:r>
            <w:r>
              <w:rPr>
                <w:color w:val="000000" w:themeColor="text1"/>
                <w:lang w:val="en-US"/>
              </w:rPr>
              <w:t xml:space="preserve">: </w:t>
            </w:r>
            <w:r w:rsidR="002A1BD5">
              <w:rPr>
                <w:color w:val="000000" w:themeColor="text1"/>
                <w:lang w:val="en-US"/>
              </w:rPr>
              <w:t>0,75</w:t>
            </w:r>
            <w:r w:rsidR="00DB5C47" w:rsidRPr="00655AF2">
              <w:rPr>
                <w:color w:val="000000" w:themeColor="text1"/>
                <w:lang w:val="en-US"/>
              </w:rPr>
              <w:t xml:space="preserve"> punct</w:t>
            </w:r>
            <w:r w:rsidR="002A1BD5">
              <w:rPr>
                <w:color w:val="000000" w:themeColor="text1"/>
                <w:lang w:val="en-US"/>
              </w:rPr>
              <w:t>e</w:t>
            </w:r>
            <w:r w:rsidR="00DB5C47" w:rsidRPr="00655AF2">
              <w:rPr>
                <w:color w:val="000000" w:themeColor="text1"/>
                <w:lang w:val="en-US"/>
              </w:rPr>
              <w:t xml:space="preserve"> </w:t>
            </w:r>
          </w:p>
        </w:tc>
        <w:tc>
          <w:tcPr>
            <w:tcW w:w="1984" w:type="dxa"/>
          </w:tcPr>
          <w:p w:rsidR="00DB5C47" w:rsidRPr="00655AF2" w:rsidRDefault="00197178" w:rsidP="002A1BD5">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w:t>
            </w:r>
            <w:r w:rsidR="00F96B99">
              <w:rPr>
                <w:rFonts w:ascii="Times New Roman" w:hAnsi="Times New Roman" w:cs="Times New Roman"/>
                <w:color w:val="000000" w:themeColor="text1"/>
                <w:sz w:val="20"/>
                <w:szCs w:val="20"/>
                <w:lang w:val="ro-RO"/>
              </w:rPr>
              <w:t>unctaj acordat:</w:t>
            </w:r>
            <w:r w:rsidR="009A4CBC">
              <w:rPr>
                <w:rFonts w:ascii="Times New Roman" w:hAnsi="Times New Roman" w:cs="Times New Roman"/>
                <w:color w:val="000000" w:themeColor="text1"/>
                <w:sz w:val="20"/>
                <w:szCs w:val="20"/>
                <w:lang w:val="ro-RO"/>
              </w:rPr>
              <w:t xml:space="preserve"> </w:t>
            </w:r>
            <w:r w:rsidR="002A1BD5">
              <w:rPr>
                <w:rFonts w:ascii="Times New Roman" w:hAnsi="Times New Roman" w:cs="Times New Roman"/>
                <w:color w:val="000000" w:themeColor="text1"/>
                <w:sz w:val="20"/>
                <w:szCs w:val="20"/>
                <w:lang w:val="ro-RO"/>
              </w:rPr>
              <w:t>0,75</w:t>
            </w:r>
          </w:p>
        </w:tc>
      </w:tr>
    </w:tbl>
    <w:p w:rsidR="00181B4C" w:rsidRDefault="00181B4C" w:rsidP="00655AF2">
      <w:pPr>
        <w:spacing w:line="16" w:lineRule="atLeast"/>
        <w:rPr>
          <w:rFonts w:ascii="Times New Roman" w:hAnsi="Times New Roman" w:cs="Times New Roman"/>
          <w:b/>
          <w:color w:val="000000" w:themeColor="text1"/>
          <w:sz w:val="20"/>
          <w:szCs w:val="20"/>
          <w:lang w:val="ro-RO"/>
        </w:rPr>
      </w:pPr>
    </w:p>
    <w:p w:rsidR="00197178" w:rsidRPr="00ED1BD3" w:rsidRDefault="003F33A1"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lang w:val="ro-RO"/>
        </w:rPr>
        <w:t xml:space="preserve">Domeniu: </w:t>
      </w:r>
      <w:r w:rsidR="00197178" w:rsidRPr="00ED1BD3">
        <w:rPr>
          <w:rFonts w:ascii="Times New Roman" w:hAnsi="Times New Roman" w:cs="Times New Roman"/>
          <w:b/>
          <w:color w:val="000000" w:themeColor="text1"/>
          <w:sz w:val="20"/>
          <w:szCs w:val="20"/>
        </w:rPr>
        <w:t xml:space="preserve">Curriculum/ </w:t>
      </w:r>
      <w:r w:rsidRPr="00ED1BD3">
        <w:rPr>
          <w:rFonts w:ascii="Times New Roman" w:hAnsi="Times New Roman" w:cs="Times New Roman"/>
          <w:b/>
          <w:color w:val="000000" w:themeColor="text1"/>
          <w:sz w:val="20"/>
          <w:szCs w:val="20"/>
        </w:rPr>
        <w:t>proce</w:t>
      </w:r>
      <w:r w:rsidR="00197178" w:rsidRPr="00ED1BD3">
        <w:rPr>
          <w:rFonts w:ascii="Times New Roman" w:hAnsi="Times New Roman" w:cs="Times New Roman"/>
          <w:b/>
          <w:color w:val="000000" w:themeColor="text1"/>
          <w:sz w:val="20"/>
          <w:szCs w:val="20"/>
        </w:rPr>
        <w:t>s educațional</w:t>
      </w:r>
    </w:p>
    <w:p w:rsidR="003F33A1" w:rsidRPr="00ED1BD3" w:rsidRDefault="00493005"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 xml:space="preserve">Indicator </w:t>
      </w:r>
      <w:r w:rsidR="00C54899" w:rsidRPr="00ED1BD3">
        <w:rPr>
          <w:rFonts w:ascii="Times New Roman" w:hAnsi="Times New Roman" w:cs="Times New Roman"/>
          <w:b/>
          <w:color w:val="000000" w:themeColor="text1"/>
          <w:sz w:val="20"/>
          <w:szCs w:val="20"/>
        </w:rPr>
        <w:t xml:space="preserve">1.2.3. </w:t>
      </w:r>
      <w:r w:rsidR="00C54899" w:rsidRPr="00DF5AC2">
        <w:rPr>
          <w:rFonts w:ascii="Times New Roman" w:hAnsi="Times New Roman" w:cs="Times New Roman"/>
          <w:color w:val="000000" w:themeColor="text1"/>
          <w:sz w:val="20"/>
          <w:szCs w:val="20"/>
        </w:rPr>
        <w:t>R</w:t>
      </w:r>
      <w:r w:rsidR="00197178" w:rsidRPr="00DF5AC2">
        <w:rPr>
          <w:rFonts w:ascii="Times New Roman" w:hAnsi="Times New Roman" w:cs="Times New Roman"/>
          <w:color w:val="000000" w:themeColor="text1"/>
          <w:sz w:val="20"/>
          <w:szCs w:val="20"/>
        </w:rPr>
        <w:t xml:space="preserve">ealizarea activităților de prevenire și combatere a oricărui tip de violență (relații elev-elev, elev-cadru didactic, elev-personal </w:t>
      </w:r>
      <w:r w:rsidR="00B71152">
        <w:rPr>
          <w:rFonts w:ascii="Times New Roman" w:hAnsi="Times New Roman" w:cs="Times New Roman"/>
          <w:color w:val="000000" w:themeColor="text1"/>
          <w:sz w:val="20"/>
          <w:szCs w:val="20"/>
        </w:rPr>
        <w:t>auxiliar</w:t>
      </w:r>
      <w:r w:rsidR="00EF6D27">
        <w:rPr>
          <w:rFonts w:ascii="Times New Roman" w:hAnsi="Times New Roman" w:cs="Times New Roman"/>
          <w:color w:val="000000" w:themeColor="text1"/>
          <w:sz w:val="20"/>
          <w:szCs w:val="20"/>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155"/>
      </w:tblGrid>
      <w:tr w:rsidR="0073028B" w:rsidRPr="00655AF2" w:rsidTr="00655AF2">
        <w:tc>
          <w:tcPr>
            <w:tcW w:w="1134" w:type="dxa"/>
          </w:tcPr>
          <w:p w:rsidR="00C54899" w:rsidRPr="00655AF2" w:rsidRDefault="00C54899" w:rsidP="00655AF2">
            <w:pPr>
              <w:pStyle w:val="Frspaiere"/>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4"/>
          </w:tcPr>
          <w:p w:rsidR="00BF34B2" w:rsidRPr="00EE7BC5" w:rsidRDefault="00B67F9C" w:rsidP="00655AF2">
            <w:pPr>
              <w:pStyle w:val="Frspaiere"/>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EE7BC5">
              <w:rPr>
                <w:rFonts w:ascii="Times New Roman" w:hAnsi="Times New Roman"/>
                <w:color w:val="000000" w:themeColor="text1"/>
                <w:sz w:val="20"/>
                <w:szCs w:val="20"/>
              </w:rPr>
              <w:t>Planul de activitate a</w:t>
            </w:r>
            <w:r w:rsidR="00BF34B2" w:rsidRPr="00EE7BC5">
              <w:rPr>
                <w:rFonts w:ascii="Times New Roman" w:hAnsi="Times New Roman"/>
                <w:color w:val="000000" w:themeColor="text1"/>
                <w:sz w:val="20"/>
                <w:szCs w:val="20"/>
              </w:rPr>
              <w:t xml:space="preserve"> directorului adjunct pentru educaţie</w:t>
            </w:r>
            <w:r w:rsidR="00EE7BC5" w:rsidRPr="00EE7BC5">
              <w:rPr>
                <w:rFonts w:ascii="Times New Roman" w:hAnsi="Times New Roman"/>
                <w:color w:val="000000" w:themeColor="text1"/>
                <w:sz w:val="20"/>
                <w:szCs w:val="20"/>
              </w:rPr>
              <w:t>.</w:t>
            </w:r>
          </w:p>
          <w:p w:rsidR="00DE59E7" w:rsidRPr="00FE21BA" w:rsidRDefault="001C4BAB" w:rsidP="00BF756F">
            <w:pPr>
              <w:pStyle w:val="Frspaiere"/>
              <w:widowControl/>
              <w:numPr>
                <w:ilvl w:val="0"/>
                <w:numId w:val="1"/>
              </w:numPr>
              <w:spacing w:line="16" w:lineRule="atLeast"/>
              <w:jc w:val="both"/>
              <w:rPr>
                <w:rFonts w:ascii="Times New Roman" w:hAnsi="Times New Roman"/>
                <w:color w:val="FF0000"/>
                <w:sz w:val="20"/>
                <w:szCs w:val="20"/>
                <w:lang w:val="ro-RO"/>
              </w:rPr>
            </w:pPr>
            <w:r w:rsidRPr="00EE7BC5">
              <w:rPr>
                <w:rFonts w:ascii="Times New Roman" w:hAnsi="Times New Roman"/>
                <w:color w:val="000000" w:themeColor="text1"/>
                <w:sz w:val="20"/>
                <w:szCs w:val="20"/>
                <w:lang w:val="ro-RO"/>
              </w:rPr>
              <w:t>Ordin</w:t>
            </w:r>
            <w:r w:rsidR="00653A76" w:rsidRPr="00EE7BC5">
              <w:rPr>
                <w:rFonts w:ascii="Times New Roman" w:hAnsi="Times New Roman"/>
                <w:color w:val="000000" w:themeColor="text1"/>
                <w:sz w:val="20"/>
                <w:szCs w:val="20"/>
                <w:lang w:val="ro-RO"/>
              </w:rPr>
              <w:t xml:space="preserve"> 112</w:t>
            </w:r>
            <w:r w:rsidR="00DE59E7" w:rsidRPr="00EE7BC5">
              <w:rPr>
                <w:rFonts w:ascii="Times New Roman" w:hAnsi="Times New Roman"/>
                <w:color w:val="000000" w:themeColor="text1"/>
                <w:sz w:val="20"/>
                <w:szCs w:val="20"/>
                <w:lang w:val="ro-RO"/>
              </w:rPr>
              <w:t>-ab din 01.09.202</w:t>
            </w:r>
            <w:r w:rsidR="00653A76" w:rsidRPr="00EE7BC5">
              <w:rPr>
                <w:rFonts w:ascii="Times New Roman" w:hAnsi="Times New Roman"/>
                <w:color w:val="000000" w:themeColor="text1"/>
                <w:sz w:val="20"/>
                <w:szCs w:val="20"/>
                <w:lang w:val="ro-RO"/>
              </w:rPr>
              <w:t>2</w:t>
            </w:r>
            <w:r w:rsidR="00DE59E7" w:rsidRPr="00EE7BC5">
              <w:rPr>
                <w:rFonts w:ascii="Times New Roman" w:hAnsi="Times New Roman"/>
                <w:color w:val="000000" w:themeColor="text1"/>
                <w:sz w:val="20"/>
                <w:szCs w:val="20"/>
                <w:lang w:val="ro-RO"/>
              </w:rPr>
              <w:t xml:space="preserve"> cu privire la organizarea activităților de formare a conduitei responsabile în situații de risc;</w:t>
            </w:r>
            <w:r w:rsidR="00DE59E7" w:rsidRPr="00653A76">
              <w:rPr>
                <w:rFonts w:ascii="Times New Roman" w:hAnsi="Times New Roman"/>
                <w:color w:val="00B050"/>
                <w:sz w:val="20"/>
                <w:szCs w:val="20"/>
                <w:lang w:val="ro-RO"/>
              </w:rPr>
              <w:t xml:space="preserve"> </w:t>
            </w:r>
          </w:p>
          <w:p w:rsidR="00DE59E7" w:rsidRPr="00BB55AD" w:rsidRDefault="00DE59E7" w:rsidP="00655AF2">
            <w:pPr>
              <w:pStyle w:val="Frspaiere"/>
              <w:widowControl/>
              <w:numPr>
                <w:ilvl w:val="0"/>
                <w:numId w:val="1"/>
              </w:numPr>
              <w:spacing w:line="16" w:lineRule="atLeast"/>
              <w:ind w:hanging="300"/>
              <w:jc w:val="both"/>
              <w:rPr>
                <w:rFonts w:ascii="Times New Roman" w:hAnsi="Times New Roman"/>
                <w:color w:val="000000" w:themeColor="text1"/>
                <w:sz w:val="20"/>
                <w:szCs w:val="20"/>
                <w:lang w:val="ro-RO"/>
              </w:rPr>
            </w:pPr>
            <w:r w:rsidRPr="00BB55AD">
              <w:rPr>
                <w:rFonts w:ascii="Times New Roman" w:hAnsi="Times New Roman"/>
                <w:color w:val="000000" w:themeColor="text1"/>
                <w:sz w:val="20"/>
                <w:szCs w:val="20"/>
                <w:lang w:val="ro-RO"/>
              </w:rPr>
              <w:t>Ordin nr.</w:t>
            </w:r>
            <w:r w:rsidR="000F0A89" w:rsidRPr="00BB55AD">
              <w:rPr>
                <w:rFonts w:ascii="Times New Roman" w:hAnsi="Times New Roman"/>
                <w:color w:val="000000" w:themeColor="text1"/>
                <w:sz w:val="20"/>
                <w:szCs w:val="20"/>
                <w:lang w:val="ro-RO"/>
              </w:rPr>
              <w:t xml:space="preserve"> </w:t>
            </w:r>
            <w:r w:rsidR="00BB55AD" w:rsidRPr="00BB55AD">
              <w:rPr>
                <w:rFonts w:ascii="Times New Roman" w:hAnsi="Times New Roman"/>
                <w:color w:val="000000" w:themeColor="text1"/>
                <w:sz w:val="20"/>
                <w:szCs w:val="20"/>
                <w:lang w:val="ro-RO"/>
              </w:rPr>
              <w:t xml:space="preserve">138-ab din 11.10.2022 </w:t>
            </w:r>
            <w:r w:rsidRPr="00BB55AD">
              <w:rPr>
                <w:rFonts w:ascii="Times New Roman" w:hAnsi="Times New Roman"/>
                <w:color w:val="000000" w:themeColor="text1"/>
                <w:sz w:val="20"/>
                <w:szCs w:val="20"/>
                <w:lang w:val="ro-RO"/>
              </w:rPr>
              <w:t xml:space="preserve">Cu privire la organizarea zilei </w:t>
            </w:r>
            <w:r w:rsidR="00E21CF9" w:rsidRPr="00BB55AD">
              <w:rPr>
                <w:rFonts w:ascii="Times New Roman" w:hAnsi="Times New Roman"/>
                <w:color w:val="000000" w:themeColor="text1"/>
                <w:sz w:val="20"/>
                <w:szCs w:val="20"/>
                <w:lang w:val="ro-RO"/>
              </w:rPr>
              <w:t>campaniei naționale „Săptămâna de luptă împotriva traficului de ființe umane”</w:t>
            </w:r>
            <w:r w:rsidRPr="00BB55AD">
              <w:rPr>
                <w:rFonts w:ascii="Times New Roman" w:hAnsi="Times New Roman"/>
                <w:color w:val="000000" w:themeColor="text1"/>
                <w:sz w:val="20"/>
                <w:szCs w:val="20"/>
                <w:lang w:val="ro-RO"/>
              </w:rPr>
              <w:t>;</w:t>
            </w:r>
          </w:p>
          <w:p w:rsidR="00BF756F" w:rsidRPr="00EE7BC5" w:rsidRDefault="004221BB" w:rsidP="00BF756F">
            <w:pPr>
              <w:pStyle w:val="Frspaiere"/>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EE7BC5">
              <w:rPr>
                <w:rFonts w:ascii="Times New Roman" w:hAnsi="Times New Roman"/>
                <w:color w:val="000000" w:themeColor="text1"/>
                <w:sz w:val="20"/>
                <w:szCs w:val="20"/>
              </w:rPr>
              <w:t>Pr</w:t>
            </w:r>
            <w:r w:rsidR="00872A21" w:rsidRPr="00EE7BC5">
              <w:rPr>
                <w:rFonts w:ascii="Times New Roman" w:hAnsi="Times New Roman"/>
                <w:color w:val="000000" w:themeColor="text1"/>
                <w:sz w:val="20"/>
                <w:szCs w:val="20"/>
              </w:rPr>
              <w:t>o</w:t>
            </w:r>
            <w:r w:rsidR="00940962" w:rsidRPr="00EE7BC5">
              <w:rPr>
                <w:rFonts w:ascii="Times New Roman" w:hAnsi="Times New Roman"/>
                <w:color w:val="000000" w:themeColor="text1"/>
                <w:sz w:val="20"/>
                <w:szCs w:val="20"/>
              </w:rPr>
              <w:t>iecte didactice ale activităților</w:t>
            </w:r>
            <w:r w:rsidRPr="00EE7BC5">
              <w:rPr>
                <w:rFonts w:ascii="Times New Roman" w:hAnsi="Times New Roman"/>
                <w:color w:val="000000" w:themeColor="text1"/>
                <w:sz w:val="20"/>
                <w:szCs w:val="20"/>
              </w:rPr>
              <w:t xml:space="preserve"> extraşcolare</w:t>
            </w:r>
            <w:r w:rsidR="00EF6D27" w:rsidRPr="00EE7BC5">
              <w:rPr>
                <w:rFonts w:ascii="Times New Roman" w:hAnsi="Times New Roman"/>
                <w:color w:val="000000" w:themeColor="text1"/>
                <w:sz w:val="20"/>
                <w:szCs w:val="20"/>
              </w:rPr>
              <w:t>;</w:t>
            </w:r>
            <w:r w:rsidR="00BF756F" w:rsidRPr="00EE7BC5">
              <w:rPr>
                <w:rFonts w:ascii="Times New Roman" w:hAnsi="Times New Roman"/>
                <w:color w:val="000000" w:themeColor="text1"/>
                <w:sz w:val="20"/>
                <w:szCs w:val="20"/>
              </w:rPr>
              <w:t xml:space="preserve"> Procese-verbale ale şedinţelor cu părinţii pe clase;</w:t>
            </w:r>
          </w:p>
          <w:p w:rsidR="00DE59E7" w:rsidRPr="00BF756F" w:rsidRDefault="004221BB" w:rsidP="00BF756F">
            <w:pPr>
              <w:pStyle w:val="Frspaiere"/>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EE7BC5">
              <w:rPr>
                <w:rFonts w:ascii="Times New Roman" w:hAnsi="Times New Roman"/>
                <w:color w:val="000000" w:themeColor="text1"/>
                <w:sz w:val="20"/>
                <w:szCs w:val="20"/>
              </w:rPr>
              <w:t>Fotografii de la activităţi</w:t>
            </w:r>
            <w:r w:rsidR="00EF6D27" w:rsidRPr="00EE7BC5">
              <w:rPr>
                <w:rFonts w:ascii="Times New Roman" w:hAnsi="Times New Roman"/>
                <w:color w:val="000000" w:themeColor="text1"/>
                <w:sz w:val="20"/>
                <w:szCs w:val="20"/>
              </w:rPr>
              <w:t>;</w:t>
            </w:r>
            <w:r w:rsidR="00BF756F" w:rsidRPr="00EE7BC5">
              <w:rPr>
                <w:rFonts w:ascii="Times New Roman" w:hAnsi="Times New Roman"/>
                <w:color w:val="000000" w:themeColor="text1"/>
                <w:sz w:val="20"/>
                <w:szCs w:val="20"/>
              </w:rPr>
              <w:t xml:space="preserve"> </w:t>
            </w:r>
            <w:r w:rsidR="00BF34B2" w:rsidRPr="00EE7BC5">
              <w:rPr>
                <w:rFonts w:ascii="Times New Roman" w:hAnsi="Times New Roman"/>
                <w:color w:val="000000" w:themeColor="text1"/>
                <w:sz w:val="20"/>
                <w:szCs w:val="20"/>
              </w:rPr>
              <w:t>Evidența elevilor din familii social</w:t>
            </w:r>
            <w:r w:rsidR="00872A21" w:rsidRPr="00EE7BC5">
              <w:rPr>
                <w:rFonts w:ascii="Times New Roman" w:hAnsi="Times New Roman"/>
                <w:color w:val="000000" w:themeColor="text1"/>
                <w:sz w:val="20"/>
                <w:szCs w:val="20"/>
              </w:rPr>
              <w:t>-</w:t>
            </w:r>
            <w:r w:rsidR="00C84E6D" w:rsidRPr="00EE7BC5">
              <w:rPr>
                <w:rFonts w:ascii="Times New Roman" w:hAnsi="Times New Roman"/>
                <w:color w:val="000000" w:themeColor="text1"/>
                <w:sz w:val="20"/>
                <w:szCs w:val="20"/>
              </w:rPr>
              <w:t>vulnerabile</w:t>
            </w:r>
            <w:r w:rsidR="00EF6D27" w:rsidRPr="00EE7BC5">
              <w:rPr>
                <w:rFonts w:ascii="Times New Roman" w:hAnsi="Times New Roman"/>
                <w:color w:val="000000" w:themeColor="text1"/>
                <w:sz w:val="20"/>
                <w:szCs w:val="20"/>
              </w:rPr>
              <w:t>.</w:t>
            </w:r>
          </w:p>
        </w:tc>
      </w:tr>
      <w:tr w:rsidR="0073028B" w:rsidRPr="009B38A9" w:rsidTr="00655AF2">
        <w:tc>
          <w:tcPr>
            <w:tcW w:w="1134" w:type="dxa"/>
          </w:tcPr>
          <w:p w:rsidR="00C54899" w:rsidRPr="00655AF2" w:rsidRDefault="00C54899" w:rsidP="00655AF2">
            <w:pPr>
              <w:pStyle w:val="Frspaiere"/>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Constatări</w:t>
            </w:r>
            <w:r w:rsidRPr="00655AF2">
              <w:rPr>
                <w:rFonts w:ascii="Times New Roman" w:hAnsi="Times New Roman"/>
                <w:color w:val="FF0000"/>
                <w:sz w:val="20"/>
                <w:szCs w:val="20"/>
                <w:lang w:val="ro-RO"/>
              </w:rPr>
              <w:t xml:space="preserve"> </w:t>
            </w:r>
          </w:p>
        </w:tc>
        <w:tc>
          <w:tcPr>
            <w:tcW w:w="8676" w:type="dxa"/>
            <w:gridSpan w:val="4"/>
          </w:tcPr>
          <w:p w:rsidR="00C54899" w:rsidRPr="001508AD" w:rsidRDefault="006B37A7" w:rsidP="00B25A70">
            <w:pPr>
              <w:spacing w:line="16" w:lineRule="atLeast"/>
              <w:jc w:val="both"/>
              <w:rPr>
                <w:rFonts w:ascii="Times New Roman" w:eastAsia="Times New Roman" w:hAnsi="Times New Roman"/>
                <w:color w:val="FF0000"/>
                <w:sz w:val="20"/>
                <w:szCs w:val="20"/>
                <w:lang w:val="ro-RO"/>
              </w:rPr>
            </w:pPr>
            <w:r w:rsidRPr="00A655F6">
              <w:rPr>
                <w:rFonts w:ascii="Times New Roman" w:hAnsi="Times New Roman"/>
                <w:color w:val="auto"/>
                <w:sz w:val="20"/>
                <w:szCs w:val="20"/>
                <w:lang w:val="ro-RO"/>
              </w:rPr>
              <w:t>Activitățile de prevenire și combatere a violenței în instituție și în afara ei, realizate p</w:t>
            </w:r>
            <w:r w:rsidR="00C612AE" w:rsidRPr="00A655F6">
              <w:rPr>
                <w:rFonts w:ascii="Times New Roman" w:hAnsi="Times New Roman"/>
                <w:color w:val="auto"/>
                <w:sz w:val="20"/>
                <w:szCs w:val="20"/>
                <w:lang w:val="ro-RO"/>
              </w:rPr>
              <w:t xml:space="preserve">e parcursul anului de învățământ </w:t>
            </w:r>
            <w:r w:rsidRPr="00A655F6">
              <w:rPr>
                <w:rFonts w:ascii="Times New Roman" w:hAnsi="Times New Roman"/>
                <w:color w:val="auto"/>
                <w:sz w:val="20"/>
                <w:szCs w:val="20"/>
                <w:lang w:val="ro-RO"/>
              </w:rPr>
              <w:t>202</w:t>
            </w:r>
            <w:r w:rsidR="00EE7BC5" w:rsidRPr="00A655F6">
              <w:rPr>
                <w:rFonts w:ascii="Times New Roman" w:hAnsi="Times New Roman"/>
                <w:color w:val="auto"/>
                <w:sz w:val="20"/>
                <w:szCs w:val="20"/>
                <w:lang w:val="ro-RO"/>
              </w:rPr>
              <w:t>2</w:t>
            </w:r>
            <w:r w:rsidR="00B25A70" w:rsidRPr="00A655F6">
              <w:rPr>
                <w:rFonts w:ascii="Times New Roman" w:hAnsi="Times New Roman"/>
                <w:color w:val="auto"/>
                <w:sz w:val="20"/>
                <w:szCs w:val="20"/>
                <w:lang w:val="ro-RO"/>
              </w:rPr>
              <w:t>-202</w:t>
            </w:r>
            <w:r w:rsidR="00EE7BC5" w:rsidRPr="00A655F6">
              <w:rPr>
                <w:rFonts w:ascii="Times New Roman" w:hAnsi="Times New Roman"/>
                <w:color w:val="auto"/>
                <w:sz w:val="20"/>
                <w:szCs w:val="20"/>
                <w:lang w:val="ro-RO"/>
              </w:rPr>
              <w:t>3</w:t>
            </w:r>
            <w:r w:rsidRPr="00A655F6">
              <w:rPr>
                <w:rFonts w:ascii="Times New Roman" w:hAnsi="Times New Roman"/>
                <w:color w:val="auto"/>
                <w:sz w:val="20"/>
                <w:szCs w:val="20"/>
                <w:lang w:val="ro-RO"/>
              </w:rPr>
              <w:t xml:space="preserve"> cu elevii, părinții și angajații liceului au contribuit la crearea atmosferei prietenoase și diminuarea cazurilor de violență. D</w:t>
            </w:r>
            <w:r w:rsidR="004221BB" w:rsidRPr="00A655F6">
              <w:rPr>
                <w:rFonts w:ascii="Times New Roman" w:hAnsi="Times New Roman"/>
                <w:color w:val="auto"/>
                <w:sz w:val="20"/>
                <w:szCs w:val="20"/>
                <w:lang w:val="ro-RO"/>
              </w:rPr>
              <w:t>iriginț</w:t>
            </w:r>
            <w:r w:rsidR="00AF55E3" w:rsidRPr="00A655F6">
              <w:rPr>
                <w:rFonts w:ascii="Times New Roman" w:hAnsi="Times New Roman"/>
                <w:color w:val="auto"/>
                <w:sz w:val="20"/>
                <w:szCs w:val="20"/>
                <w:lang w:val="ro-RO"/>
              </w:rPr>
              <w:t xml:space="preserve">ii de clase </w:t>
            </w:r>
            <w:r w:rsidRPr="00A655F6">
              <w:rPr>
                <w:rFonts w:ascii="Times New Roman" w:hAnsi="Times New Roman"/>
                <w:color w:val="auto"/>
                <w:sz w:val="20"/>
                <w:szCs w:val="20"/>
                <w:lang w:val="ro-RO"/>
              </w:rPr>
              <w:t>permanent comunică cu</w:t>
            </w:r>
            <w:r w:rsidR="00AF55E3" w:rsidRPr="00A655F6">
              <w:rPr>
                <w:rFonts w:ascii="Times New Roman" w:hAnsi="Times New Roman"/>
                <w:color w:val="auto"/>
                <w:sz w:val="20"/>
                <w:szCs w:val="20"/>
                <w:lang w:val="ro-RO"/>
              </w:rPr>
              <w:t xml:space="preserve"> </w:t>
            </w:r>
            <w:r w:rsidR="00D558D4" w:rsidRPr="00A655F6">
              <w:rPr>
                <w:rFonts w:ascii="Times New Roman" w:hAnsi="Times New Roman"/>
                <w:color w:val="auto"/>
                <w:sz w:val="20"/>
                <w:szCs w:val="20"/>
                <w:lang w:val="ro-RO"/>
              </w:rPr>
              <w:t xml:space="preserve"> părinții  </w:t>
            </w:r>
            <w:r w:rsidR="00FA3F4A" w:rsidRPr="00A655F6">
              <w:rPr>
                <w:rFonts w:ascii="Times New Roman" w:hAnsi="Times New Roman"/>
                <w:color w:val="auto"/>
                <w:sz w:val="20"/>
                <w:szCs w:val="20"/>
                <w:lang w:val="ro-RO"/>
              </w:rPr>
              <w:t>în</w:t>
            </w:r>
            <w:r w:rsidRPr="00A655F6">
              <w:rPr>
                <w:rFonts w:ascii="Times New Roman" w:hAnsi="Times New Roman"/>
                <w:color w:val="auto"/>
                <w:sz w:val="20"/>
                <w:szCs w:val="20"/>
                <w:lang w:val="ro-RO"/>
              </w:rPr>
              <w:t xml:space="preserve"> scopul</w:t>
            </w:r>
            <w:r w:rsidR="004221BB" w:rsidRPr="00A655F6">
              <w:rPr>
                <w:rFonts w:ascii="Times New Roman" w:hAnsi="Times New Roman"/>
                <w:color w:val="auto"/>
                <w:sz w:val="20"/>
                <w:szCs w:val="20"/>
                <w:lang w:val="ro-RO"/>
              </w:rPr>
              <w:t xml:space="preserve"> pre</w:t>
            </w:r>
            <w:r w:rsidRPr="00A655F6">
              <w:rPr>
                <w:rFonts w:ascii="Times New Roman" w:hAnsi="Times New Roman"/>
                <w:color w:val="auto"/>
                <w:sz w:val="20"/>
                <w:szCs w:val="20"/>
                <w:lang w:val="ro-RO"/>
              </w:rPr>
              <w:t>venirii sau combaterii</w:t>
            </w:r>
            <w:r w:rsidR="004221BB" w:rsidRPr="00A655F6">
              <w:rPr>
                <w:rFonts w:ascii="Times New Roman" w:hAnsi="Times New Roman"/>
                <w:color w:val="auto"/>
                <w:sz w:val="20"/>
                <w:szCs w:val="20"/>
                <w:lang w:val="ro-RO"/>
              </w:rPr>
              <w:t xml:space="preserve"> violenț</w:t>
            </w:r>
            <w:r w:rsidR="000356A9" w:rsidRPr="00A655F6">
              <w:rPr>
                <w:rFonts w:ascii="Times New Roman" w:hAnsi="Times New Roman"/>
                <w:color w:val="auto"/>
                <w:sz w:val="20"/>
                <w:szCs w:val="20"/>
                <w:lang w:val="ro-RO"/>
              </w:rPr>
              <w:t xml:space="preserve">ei, </w:t>
            </w:r>
            <w:r w:rsidRPr="00A655F6">
              <w:rPr>
                <w:rFonts w:ascii="Times New Roman" w:hAnsi="Times New Roman"/>
                <w:color w:val="auto"/>
                <w:sz w:val="20"/>
                <w:szCs w:val="20"/>
                <w:lang w:val="ro-RO"/>
              </w:rPr>
              <w:t>ce se confirmă</w:t>
            </w:r>
            <w:r w:rsidR="000356A9" w:rsidRPr="00A655F6">
              <w:rPr>
                <w:rFonts w:ascii="Times New Roman" w:hAnsi="Times New Roman"/>
                <w:color w:val="auto"/>
                <w:sz w:val="20"/>
                <w:szCs w:val="20"/>
                <w:lang w:val="ro-RO"/>
              </w:rPr>
              <w:t xml:space="preserve"> prin  reg</w:t>
            </w:r>
            <w:r w:rsidR="00BF756F" w:rsidRPr="00A655F6">
              <w:rPr>
                <w:rFonts w:ascii="Times New Roman" w:hAnsi="Times New Roman"/>
                <w:color w:val="auto"/>
                <w:sz w:val="20"/>
                <w:szCs w:val="20"/>
                <w:lang w:val="ro-RO"/>
              </w:rPr>
              <w:t>istrele de evi</w:t>
            </w:r>
            <w:r w:rsidR="00940962" w:rsidRPr="00A655F6">
              <w:rPr>
                <w:rFonts w:ascii="Times New Roman" w:hAnsi="Times New Roman"/>
                <w:color w:val="auto"/>
                <w:sz w:val="20"/>
                <w:szCs w:val="20"/>
                <w:lang w:val="ro-RO"/>
              </w:rPr>
              <w:t>dență și proc.</w:t>
            </w:r>
            <w:r w:rsidR="000356A9" w:rsidRPr="00A655F6">
              <w:rPr>
                <w:rFonts w:ascii="Times New Roman" w:hAnsi="Times New Roman"/>
                <w:color w:val="auto"/>
                <w:sz w:val="20"/>
                <w:szCs w:val="20"/>
                <w:lang w:val="ro-RO"/>
              </w:rPr>
              <w:t>- verbale.</w:t>
            </w:r>
          </w:p>
        </w:tc>
      </w:tr>
      <w:tr w:rsidR="00C54899" w:rsidRPr="00FA3F4A" w:rsidTr="00BF756F">
        <w:tc>
          <w:tcPr>
            <w:tcW w:w="2410" w:type="dxa"/>
            <w:gridSpan w:val="2"/>
          </w:tcPr>
          <w:p w:rsidR="00C54899" w:rsidRPr="00655AF2" w:rsidRDefault="00C54899" w:rsidP="00655AF2">
            <w:pPr>
              <w:pStyle w:val="Frspaiere"/>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DB5C47" w:rsidRPr="00655AF2" w:rsidRDefault="00BF756F"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Pondere:</w:t>
            </w:r>
            <w:r w:rsidRPr="00BF756F">
              <w:rPr>
                <w:rFonts w:ascii="Times New Roman" w:hAnsi="Times New Roman" w:cs="Times New Roman"/>
                <w:color w:val="000000" w:themeColor="text1"/>
                <w:sz w:val="20"/>
                <w:szCs w:val="20"/>
                <w:lang w:val="ro-RO"/>
              </w:rPr>
              <w:t xml:space="preserve"> </w:t>
            </w:r>
            <w:r w:rsidR="00DB5C47" w:rsidRPr="00655AF2">
              <w:rPr>
                <w:rFonts w:ascii="Times New Roman" w:hAnsi="Times New Roman" w:cs="Times New Roman"/>
                <w:color w:val="000000" w:themeColor="text1"/>
                <w:sz w:val="20"/>
                <w:szCs w:val="20"/>
                <w:lang w:val="ro-RO"/>
              </w:rPr>
              <w:t>1</w:t>
            </w:r>
          </w:p>
        </w:tc>
        <w:tc>
          <w:tcPr>
            <w:tcW w:w="3827" w:type="dxa"/>
          </w:tcPr>
          <w:p w:rsidR="00C54899" w:rsidRPr="00655AF2" w:rsidRDefault="00F96B99" w:rsidP="00BF756F">
            <w:pPr>
              <w:pStyle w:val="a0"/>
              <w:spacing w:line="16" w:lineRule="atLeast"/>
              <w:rPr>
                <w:color w:val="000000" w:themeColor="text1"/>
                <w:lang w:val="ro-RO"/>
              </w:rPr>
            </w:pPr>
            <w:r w:rsidRPr="00BF756F">
              <w:rPr>
                <w:lang w:val="ro-RO"/>
              </w:rPr>
              <w:t>Autoevaluare conform criteriilor</w:t>
            </w:r>
            <w:r>
              <w:rPr>
                <w:color w:val="000000" w:themeColor="text1"/>
                <w:lang w:val="ro-RO"/>
              </w:rPr>
              <w:t xml:space="preserve">: </w:t>
            </w:r>
            <w:r w:rsidR="002A1BD5">
              <w:rPr>
                <w:color w:val="000000" w:themeColor="text1"/>
                <w:lang w:val="ro-RO"/>
              </w:rPr>
              <w:t>0,75</w:t>
            </w:r>
            <w:r w:rsidR="00DB5C47" w:rsidRPr="00655AF2">
              <w:rPr>
                <w:color w:val="000000" w:themeColor="text1"/>
                <w:lang w:val="ro-RO"/>
              </w:rPr>
              <w:t xml:space="preserve"> punc</w:t>
            </w:r>
            <w:r w:rsidR="00BF756F">
              <w:rPr>
                <w:color w:val="000000" w:themeColor="text1"/>
                <w:lang w:val="ro-RO"/>
              </w:rPr>
              <w:t xml:space="preserve">t </w:t>
            </w:r>
          </w:p>
        </w:tc>
        <w:tc>
          <w:tcPr>
            <w:tcW w:w="2155" w:type="dxa"/>
          </w:tcPr>
          <w:p w:rsidR="00DB5C47" w:rsidRPr="00655AF2" w:rsidRDefault="00F96B99"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Punctaj acordat:</w:t>
            </w:r>
            <w:r w:rsidR="002A1BD5">
              <w:rPr>
                <w:rFonts w:ascii="Times New Roman" w:hAnsi="Times New Roman" w:cs="Times New Roman"/>
                <w:color w:val="000000" w:themeColor="text1"/>
                <w:sz w:val="20"/>
                <w:szCs w:val="20"/>
                <w:lang w:val="ro-RO"/>
              </w:rPr>
              <w:t xml:space="preserve"> 0,75</w:t>
            </w:r>
          </w:p>
        </w:tc>
      </w:tr>
    </w:tbl>
    <w:p w:rsidR="003F33A1" w:rsidRPr="00655AF2" w:rsidRDefault="003F33A1" w:rsidP="00655AF2">
      <w:pPr>
        <w:spacing w:line="16" w:lineRule="atLeast"/>
        <w:rPr>
          <w:rFonts w:ascii="Times New Roman" w:hAnsi="Times New Roman" w:cs="Times New Roman"/>
          <w:color w:val="000000" w:themeColor="text1"/>
          <w:sz w:val="20"/>
          <w:szCs w:val="20"/>
          <w:lang w:val="ro-RO"/>
        </w:rPr>
      </w:pPr>
    </w:p>
    <w:p w:rsidR="003066B9" w:rsidRPr="00ED1BD3" w:rsidRDefault="00493005"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w:t>
      </w:r>
      <w:r w:rsidR="003F33A1" w:rsidRPr="00ED1BD3">
        <w:rPr>
          <w:rFonts w:ascii="Times New Roman" w:hAnsi="Times New Roman" w:cs="Times New Roman"/>
          <w:b/>
          <w:color w:val="000000" w:themeColor="text1"/>
          <w:sz w:val="20"/>
          <w:szCs w:val="20"/>
          <w:lang w:val="ro-RO"/>
        </w:rPr>
        <w:t xml:space="preserve"> 1.2.4. </w:t>
      </w:r>
      <w:r w:rsidR="003F33A1" w:rsidRPr="00DF5AC2">
        <w:rPr>
          <w:rFonts w:ascii="Times New Roman" w:hAnsi="Times New Roman" w:cs="Times New Roman"/>
          <w:color w:val="000000" w:themeColor="text1"/>
          <w:sz w:val="20"/>
          <w:szCs w:val="20"/>
          <w:lang w:val="ro-RO"/>
        </w:rPr>
        <w:t xml:space="preserve">Accesul elevilor / copiilor la servicii de sprijin, </w:t>
      </w:r>
      <w:r w:rsidR="003066B9" w:rsidRPr="00DF5AC2">
        <w:rPr>
          <w:rFonts w:ascii="Times New Roman" w:hAnsi="Times New Roman" w:cs="Times New Roman"/>
          <w:color w:val="000000" w:themeColor="text1"/>
          <w:sz w:val="20"/>
          <w:szCs w:val="20"/>
          <w:lang w:val="ro-RO"/>
        </w:rPr>
        <w:t>pentru  asigurarea  dezvoltării fizice, mintale  și emoționale și implicarea personalului  și a partenerilor  Instituției în activitățile de prevenire a comportamentelor dăunătoare sănătății.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709"/>
        <w:gridCol w:w="567"/>
        <w:gridCol w:w="1418"/>
        <w:gridCol w:w="3827"/>
        <w:gridCol w:w="2155"/>
      </w:tblGrid>
      <w:tr w:rsidR="0073028B" w:rsidRPr="00655AF2" w:rsidTr="00655AF2">
        <w:tc>
          <w:tcPr>
            <w:tcW w:w="1134" w:type="dxa"/>
          </w:tcPr>
          <w:p w:rsidR="003F33A1" w:rsidRPr="00655AF2" w:rsidRDefault="003F33A1" w:rsidP="00655AF2">
            <w:pPr>
              <w:pStyle w:val="Frspaiere"/>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5"/>
          </w:tcPr>
          <w:p w:rsidR="00D170A8" w:rsidRPr="00BB55AD" w:rsidRDefault="00D170A8" w:rsidP="00D170A8">
            <w:pPr>
              <w:pStyle w:val="Frspaiere"/>
              <w:widowControl/>
              <w:numPr>
                <w:ilvl w:val="0"/>
                <w:numId w:val="1"/>
              </w:numPr>
              <w:spacing w:line="16" w:lineRule="atLeast"/>
              <w:ind w:hanging="300"/>
              <w:jc w:val="both"/>
              <w:rPr>
                <w:rFonts w:ascii="Times New Roman" w:hAnsi="Times New Roman"/>
                <w:color w:val="000000" w:themeColor="text1"/>
                <w:sz w:val="20"/>
                <w:szCs w:val="20"/>
                <w:lang w:val="ro-RO"/>
              </w:rPr>
            </w:pPr>
            <w:r w:rsidRPr="00BB55AD">
              <w:rPr>
                <w:rFonts w:ascii="Times New Roman" w:hAnsi="Times New Roman"/>
                <w:color w:val="000000" w:themeColor="text1"/>
                <w:sz w:val="20"/>
                <w:szCs w:val="20"/>
                <w:lang w:val="ro-RO"/>
              </w:rPr>
              <w:t>Ordin nr. 138-ab din 11.10.2022 Cu privire la organizarea zilei campaniei naționale „Săptămâna de luptă împotriva traficului de ființe umane”;</w:t>
            </w:r>
          </w:p>
          <w:p w:rsidR="00B71152" w:rsidRPr="00EE7BC5" w:rsidRDefault="00655AF2" w:rsidP="004A72AA">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EE7BC5">
              <w:rPr>
                <w:rFonts w:ascii="Times New Roman" w:hAnsi="Times New Roman"/>
                <w:color w:val="000000" w:themeColor="text1"/>
                <w:sz w:val="20"/>
                <w:szCs w:val="20"/>
                <w:lang w:val="ro-RO"/>
              </w:rPr>
              <w:t>Plan educațional individualizat;</w:t>
            </w:r>
            <w:r w:rsidR="00BF756F" w:rsidRPr="00EE7BC5">
              <w:rPr>
                <w:rFonts w:ascii="Times New Roman" w:hAnsi="Times New Roman"/>
                <w:color w:val="000000" w:themeColor="text1"/>
                <w:sz w:val="20"/>
                <w:szCs w:val="20"/>
              </w:rPr>
              <w:t xml:space="preserve"> </w:t>
            </w:r>
            <w:r w:rsidRPr="00EE7BC5">
              <w:rPr>
                <w:rFonts w:ascii="Times New Roman" w:hAnsi="Times New Roman"/>
                <w:color w:val="000000" w:themeColor="text1"/>
                <w:sz w:val="20"/>
                <w:szCs w:val="20"/>
                <w:lang w:val="ro-RO"/>
              </w:rPr>
              <w:t>Plan general de intervinţie în situaţie de criză;</w:t>
            </w:r>
            <w:r w:rsidRPr="00EE7BC5">
              <w:rPr>
                <w:rFonts w:ascii="Times New Roman" w:hAnsi="Times New Roman"/>
                <w:color w:val="000000" w:themeColor="text1"/>
                <w:sz w:val="20"/>
                <w:szCs w:val="20"/>
              </w:rPr>
              <w:t xml:space="preserve"> </w:t>
            </w:r>
          </w:p>
          <w:p w:rsidR="00655AF2" w:rsidRPr="00EE7BC5" w:rsidRDefault="00655AF2" w:rsidP="004A72AA">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EE7BC5">
              <w:rPr>
                <w:rFonts w:ascii="Times New Roman" w:hAnsi="Times New Roman"/>
                <w:color w:val="000000" w:themeColor="text1"/>
                <w:sz w:val="20"/>
                <w:szCs w:val="20"/>
                <w:lang w:val="ro-RO"/>
              </w:rPr>
              <w:t>Registrul de evidenţă a activităţii psihologului;</w:t>
            </w:r>
            <w:r w:rsidR="00BF756F" w:rsidRPr="00EE7BC5">
              <w:rPr>
                <w:rFonts w:ascii="Times New Roman" w:hAnsi="Times New Roman"/>
                <w:color w:val="000000" w:themeColor="text1"/>
                <w:sz w:val="20"/>
                <w:szCs w:val="20"/>
                <w:lang w:val="ro-RO"/>
              </w:rPr>
              <w:t xml:space="preserve"> </w:t>
            </w:r>
            <w:r w:rsidRPr="00EE7BC5">
              <w:rPr>
                <w:rFonts w:ascii="Times New Roman" w:hAnsi="Times New Roman"/>
                <w:color w:val="000000" w:themeColor="text1"/>
                <w:sz w:val="20"/>
                <w:szCs w:val="20"/>
                <w:lang w:val="ro-RO"/>
              </w:rPr>
              <w:t>Oralul de lucru al psihologului şcolar şi logopedului;</w:t>
            </w:r>
          </w:p>
          <w:p w:rsidR="004A72AA" w:rsidRPr="004A72AA" w:rsidRDefault="004A72AA" w:rsidP="004A72AA">
            <w:pPr>
              <w:pStyle w:val="Frspaiere"/>
              <w:widowControl/>
              <w:numPr>
                <w:ilvl w:val="0"/>
                <w:numId w:val="1"/>
              </w:numPr>
              <w:spacing w:line="16" w:lineRule="atLeast"/>
              <w:jc w:val="both"/>
              <w:rPr>
                <w:rFonts w:ascii="Times New Roman" w:hAnsi="Times New Roman"/>
                <w:color w:val="FF0000"/>
                <w:sz w:val="20"/>
                <w:szCs w:val="20"/>
                <w:lang w:val="ro-RO"/>
              </w:rPr>
            </w:pPr>
            <w:r w:rsidRPr="004A72AA">
              <w:rPr>
                <w:rFonts w:ascii="Times New Roman" w:eastAsia="Times New Roman" w:hAnsi="Times New Roman"/>
                <w:sz w:val="20"/>
                <w:szCs w:val="20"/>
                <w:lang w:eastAsia="ro-RO"/>
              </w:rPr>
              <w:t>Planul de activitate ale Serviciului psihologic şcolar</w:t>
            </w:r>
            <w:r w:rsidRPr="004A72AA">
              <w:rPr>
                <w:rFonts w:ascii="Times New Roman" w:hAnsi="Times New Roman"/>
                <w:color w:val="000000" w:themeColor="text1"/>
                <w:sz w:val="20"/>
                <w:szCs w:val="20"/>
                <w:lang w:val="ro-RO"/>
              </w:rPr>
              <w:t xml:space="preserve"> </w:t>
            </w:r>
          </w:p>
          <w:p w:rsidR="004A72AA" w:rsidRPr="004A72AA" w:rsidRDefault="004A72AA" w:rsidP="004A72AA">
            <w:pPr>
              <w:pStyle w:val="Listparagraf"/>
              <w:numPr>
                <w:ilvl w:val="0"/>
                <w:numId w:val="1"/>
              </w:numPr>
              <w:tabs>
                <w:tab w:val="left" w:pos="-1184"/>
              </w:tabs>
              <w:spacing w:after="0" w:line="240" w:lineRule="auto"/>
              <w:rPr>
                <w:rFonts w:ascii="Times New Roman" w:hAnsi="Times New Roman"/>
                <w:iCs/>
              </w:rPr>
            </w:pPr>
            <w:r w:rsidRPr="004A72AA">
              <w:rPr>
                <w:rFonts w:ascii="Times New Roman" w:eastAsia="Times New Roman" w:hAnsi="Times New Roman"/>
                <w:szCs w:val="24"/>
                <w:lang w:eastAsia="ro-RO"/>
              </w:rPr>
              <w:t>Serviciul medical:</w:t>
            </w:r>
          </w:p>
          <w:p w:rsidR="004A72AA" w:rsidRPr="004A72AA" w:rsidRDefault="004A72AA" w:rsidP="004A72AA">
            <w:pPr>
              <w:pStyle w:val="Listparagraf"/>
              <w:tabs>
                <w:tab w:val="left" w:pos="-1184"/>
              </w:tabs>
              <w:spacing w:after="0" w:line="240" w:lineRule="auto"/>
              <w:ind w:left="375" w:hanging="284"/>
              <w:rPr>
                <w:rFonts w:ascii="Times New Roman" w:eastAsia="Times New Roman" w:hAnsi="Times New Roman"/>
                <w:iCs/>
                <w:szCs w:val="24"/>
                <w:lang w:eastAsia="ro-RO"/>
              </w:rPr>
            </w:pPr>
            <w:r w:rsidRPr="004A72AA">
              <w:rPr>
                <w:rFonts w:ascii="Times New Roman" w:eastAsia="Times New Roman" w:hAnsi="Times New Roman"/>
                <w:szCs w:val="24"/>
                <w:lang w:eastAsia="ro-RO"/>
              </w:rPr>
              <w:t xml:space="preserve">     - </w:t>
            </w:r>
            <w:r w:rsidRPr="004A72AA">
              <w:rPr>
                <w:rFonts w:ascii="Times New Roman" w:eastAsia="Times New Roman" w:hAnsi="Times New Roman"/>
                <w:iCs/>
                <w:szCs w:val="24"/>
                <w:lang w:eastAsia="ro-RO"/>
              </w:rPr>
              <w:t>registrul medical de evidenţă a stării de sănătate a elevilor pentru fiecare clasă;</w:t>
            </w:r>
          </w:p>
          <w:p w:rsidR="004A72AA" w:rsidRDefault="004A72AA" w:rsidP="004A72AA">
            <w:pPr>
              <w:pStyle w:val="Listparagraf"/>
              <w:tabs>
                <w:tab w:val="left" w:pos="-1184"/>
              </w:tabs>
              <w:spacing w:after="0" w:line="240" w:lineRule="auto"/>
              <w:ind w:left="375" w:hanging="284"/>
              <w:rPr>
                <w:rFonts w:ascii="Times New Roman" w:eastAsia="Times New Roman" w:hAnsi="Times New Roman"/>
                <w:szCs w:val="24"/>
                <w:lang w:eastAsia="ro-RO"/>
              </w:rPr>
            </w:pPr>
            <w:r w:rsidRPr="004A72AA">
              <w:rPr>
                <w:rFonts w:ascii="Times New Roman" w:eastAsia="Times New Roman" w:hAnsi="Times New Roman"/>
                <w:iCs/>
                <w:szCs w:val="24"/>
                <w:lang w:eastAsia="ro-RO"/>
              </w:rPr>
              <w:t xml:space="preserve">     - </w:t>
            </w:r>
            <w:r w:rsidRPr="004A72AA">
              <w:rPr>
                <w:rFonts w:ascii="Times New Roman" w:eastAsia="Times New Roman" w:hAnsi="Times New Roman"/>
                <w:szCs w:val="24"/>
                <w:lang w:eastAsia="ro-RO"/>
              </w:rPr>
              <w:t>registrul de evidenţă a bolnavilor de ambulator</w:t>
            </w:r>
            <w:r>
              <w:rPr>
                <w:rFonts w:ascii="Times New Roman" w:eastAsia="Times New Roman" w:hAnsi="Times New Roman"/>
                <w:szCs w:val="24"/>
                <w:lang w:eastAsia="ro-RO"/>
              </w:rPr>
              <w:t>.</w:t>
            </w:r>
          </w:p>
          <w:p w:rsidR="004A72AA" w:rsidRPr="004A72AA" w:rsidRDefault="004A72AA" w:rsidP="004A72AA">
            <w:pPr>
              <w:pStyle w:val="Listparagraf"/>
              <w:tabs>
                <w:tab w:val="left" w:pos="-1184"/>
              </w:tabs>
              <w:spacing w:after="0" w:line="240" w:lineRule="auto"/>
              <w:ind w:left="375" w:hanging="284"/>
              <w:rPr>
                <w:rFonts w:ascii="Times New Roman" w:eastAsia="Times New Roman" w:hAnsi="Times New Roman"/>
                <w:szCs w:val="24"/>
                <w:lang w:eastAsia="ro-RO"/>
              </w:rPr>
            </w:pPr>
            <w:r w:rsidRPr="004A72AA">
              <w:rPr>
                <w:rFonts w:ascii="Times New Roman" w:eastAsia="Times New Roman" w:hAnsi="Times New Roman"/>
                <w:szCs w:val="24"/>
                <w:lang w:eastAsia="ro-RO"/>
              </w:rPr>
              <w:t xml:space="preserve">    - registrul de dispensarizare</w:t>
            </w:r>
            <w:r>
              <w:rPr>
                <w:rFonts w:ascii="Times New Roman" w:eastAsia="Times New Roman" w:hAnsi="Times New Roman"/>
                <w:szCs w:val="24"/>
                <w:lang w:eastAsia="ro-RO"/>
              </w:rPr>
              <w:t>.</w:t>
            </w:r>
          </w:p>
          <w:p w:rsidR="004A72AA" w:rsidRPr="004A72AA" w:rsidRDefault="004A72AA" w:rsidP="004A72AA">
            <w:pPr>
              <w:pStyle w:val="Listparagraf"/>
              <w:tabs>
                <w:tab w:val="left" w:pos="-1184"/>
              </w:tabs>
              <w:spacing w:after="0" w:line="240" w:lineRule="auto"/>
              <w:ind w:left="375" w:hanging="284"/>
              <w:rPr>
                <w:rFonts w:ascii="Times New Roman" w:eastAsia="Times New Roman" w:hAnsi="Times New Roman"/>
                <w:szCs w:val="24"/>
                <w:lang w:eastAsia="ro-RO"/>
              </w:rPr>
            </w:pPr>
            <w:r w:rsidRPr="004A72AA">
              <w:rPr>
                <w:rFonts w:ascii="Times New Roman" w:eastAsia="Times New Roman" w:hAnsi="Times New Roman"/>
                <w:szCs w:val="24"/>
                <w:lang w:eastAsia="ro-RO"/>
              </w:rPr>
              <w:t xml:space="preserve">     - registrul de evidenţă a maladiilor infecţioase</w:t>
            </w:r>
            <w:r>
              <w:rPr>
                <w:rFonts w:ascii="Times New Roman" w:eastAsia="Times New Roman" w:hAnsi="Times New Roman"/>
                <w:szCs w:val="24"/>
                <w:lang w:eastAsia="ro-RO"/>
              </w:rPr>
              <w:t>.</w:t>
            </w:r>
          </w:p>
          <w:p w:rsidR="004A72AA" w:rsidRPr="004A72AA" w:rsidRDefault="004A72AA" w:rsidP="004A72AA">
            <w:pPr>
              <w:pStyle w:val="Listparagraf"/>
              <w:tabs>
                <w:tab w:val="left" w:pos="-1184"/>
              </w:tabs>
              <w:spacing w:after="0" w:line="240" w:lineRule="auto"/>
              <w:ind w:left="375" w:hanging="284"/>
              <w:rPr>
                <w:rFonts w:ascii="Times New Roman" w:hAnsi="Times New Roman"/>
                <w:iCs/>
                <w:szCs w:val="24"/>
              </w:rPr>
            </w:pPr>
            <w:r w:rsidRPr="004A72AA">
              <w:rPr>
                <w:rFonts w:ascii="Times New Roman" w:eastAsia="Times New Roman" w:hAnsi="Times New Roman"/>
                <w:szCs w:val="24"/>
                <w:lang w:eastAsia="ro-RO"/>
              </w:rPr>
              <w:t xml:space="preserve">     - </w:t>
            </w:r>
            <w:r w:rsidRPr="004A72AA">
              <w:rPr>
                <w:rFonts w:ascii="Times New Roman" w:eastAsia="Times New Roman" w:hAnsi="Times New Roman"/>
                <w:szCs w:val="24"/>
                <w:lang w:val="ro-RO" w:eastAsia="ro-RO"/>
              </w:rPr>
              <w:t>registrul de evidenţă a stării sanitaro-igienice a instituţiei</w:t>
            </w:r>
            <w:r>
              <w:rPr>
                <w:rFonts w:ascii="Times New Roman" w:eastAsia="Times New Roman" w:hAnsi="Times New Roman"/>
                <w:szCs w:val="24"/>
                <w:lang w:val="ro-RO" w:eastAsia="ro-RO"/>
              </w:rPr>
              <w:t>.</w:t>
            </w:r>
          </w:p>
          <w:p w:rsidR="00B12419" w:rsidRPr="00BF756F" w:rsidRDefault="002D4CE2" w:rsidP="004A72AA">
            <w:pPr>
              <w:pStyle w:val="Frspaiere"/>
              <w:widowControl/>
              <w:numPr>
                <w:ilvl w:val="0"/>
                <w:numId w:val="1"/>
              </w:numPr>
              <w:jc w:val="both"/>
              <w:rPr>
                <w:rFonts w:ascii="Times New Roman" w:hAnsi="Times New Roman"/>
                <w:color w:val="FF0000"/>
                <w:sz w:val="20"/>
                <w:szCs w:val="20"/>
                <w:lang w:val="ro-RO"/>
              </w:rPr>
            </w:pPr>
            <w:r w:rsidRPr="004A72AA">
              <w:rPr>
                <w:rFonts w:ascii="Times New Roman" w:hAnsi="Times New Roman"/>
                <w:color w:val="000000" w:themeColor="text1"/>
                <w:sz w:val="20"/>
                <w:szCs w:val="20"/>
                <w:lang w:val="ro-RO"/>
              </w:rPr>
              <w:t>Dosarele elevilor;</w:t>
            </w:r>
            <w:r w:rsidR="00BF756F" w:rsidRPr="004A72AA">
              <w:rPr>
                <w:rFonts w:ascii="Times New Roman" w:hAnsi="Times New Roman"/>
                <w:color w:val="000000" w:themeColor="text1"/>
                <w:sz w:val="20"/>
                <w:szCs w:val="20"/>
              </w:rPr>
              <w:t xml:space="preserve"> </w:t>
            </w:r>
            <w:r w:rsidRPr="004A72AA">
              <w:rPr>
                <w:rFonts w:ascii="Times New Roman" w:hAnsi="Times New Roman"/>
                <w:color w:val="000000" w:themeColor="text1"/>
                <w:sz w:val="20"/>
                <w:szCs w:val="20"/>
                <w:lang w:val="ro-RO"/>
              </w:rPr>
              <w:t>Fișe de monitorizare a copiilor;</w:t>
            </w:r>
            <w:r w:rsidR="00BF756F" w:rsidRPr="004A72AA">
              <w:rPr>
                <w:rFonts w:ascii="Times New Roman" w:hAnsi="Times New Roman"/>
                <w:color w:val="000000" w:themeColor="text1"/>
                <w:sz w:val="20"/>
                <w:szCs w:val="20"/>
              </w:rPr>
              <w:t xml:space="preserve"> </w:t>
            </w:r>
            <w:r w:rsidRPr="004A72AA">
              <w:rPr>
                <w:rFonts w:ascii="Times New Roman" w:hAnsi="Times New Roman"/>
                <w:color w:val="000000" w:themeColor="text1"/>
                <w:sz w:val="20"/>
                <w:szCs w:val="20"/>
                <w:lang w:val="ro-RO"/>
              </w:rPr>
              <w:t>Lucrările elevilor</w:t>
            </w:r>
            <w:r w:rsidR="00A93AD6" w:rsidRPr="004A72AA">
              <w:rPr>
                <w:rFonts w:ascii="Times New Roman" w:hAnsi="Times New Roman"/>
                <w:color w:val="000000" w:themeColor="text1"/>
                <w:sz w:val="20"/>
                <w:szCs w:val="20"/>
                <w:lang w:val="ro-RO"/>
              </w:rPr>
              <w:t xml:space="preserve"> b</w:t>
            </w:r>
            <w:r w:rsidR="00A93AD6" w:rsidRPr="004A72AA">
              <w:rPr>
                <w:rFonts w:ascii="Times New Roman" w:hAnsi="Times New Roman"/>
                <w:color w:val="000000" w:themeColor="text1"/>
                <w:sz w:val="20"/>
                <w:szCs w:val="20"/>
              </w:rPr>
              <w:t>enificiari de serviciile psihologului</w:t>
            </w:r>
            <w:r w:rsidRPr="00EE7BC5">
              <w:rPr>
                <w:rFonts w:ascii="Times New Roman" w:hAnsi="Times New Roman"/>
                <w:color w:val="000000" w:themeColor="text1"/>
                <w:sz w:val="20"/>
                <w:szCs w:val="20"/>
                <w:lang w:val="ro-RO"/>
              </w:rPr>
              <w:t>;</w:t>
            </w:r>
            <w:r w:rsidR="00BF756F" w:rsidRPr="00EE7BC5">
              <w:rPr>
                <w:rFonts w:ascii="Times New Roman" w:hAnsi="Times New Roman"/>
                <w:color w:val="000000" w:themeColor="text1"/>
                <w:sz w:val="20"/>
                <w:szCs w:val="20"/>
              </w:rPr>
              <w:t xml:space="preserve"> </w:t>
            </w:r>
            <w:r w:rsidRPr="00EE7BC5">
              <w:rPr>
                <w:rFonts w:ascii="Times New Roman" w:hAnsi="Times New Roman"/>
                <w:color w:val="000000" w:themeColor="text1"/>
                <w:sz w:val="20"/>
                <w:szCs w:val="20"/>
                <w:lang w:val="ro-RO"/>
              </w:rPr>
              <w:t>Fotografii;</w:t>
            </w:r>
            <w:r w:rsidR="00655AF2" w:rsidRPr="00EE7BC5">
              <w:rPr>
                <w:rFonts w:ascii="Times New Roman" w:hAnsi="Times New Roman"/>
                <w:color w:val="000000" w:themeColor="text1"/>
                <w:sz w:val="20"/>
                <w:szCs w:val="20"/>
                <w:lang w:val="ro-RO"/>
              </w:rPr>
              <w:t xml:space="preserve"> Chestionare;</w:t>
            </w:r>
            <w:r w:rsidR="00655AF2" w:rsidRPr="00EE7BC5">
              <w:rPr>
                <w:rFonts w:ascii="Times New Roman" w:hAnsi="Times New Roman"/>
                <w:color w:val="000000" w:themeColor="text1"/>
                <w:sz w:val="20"/>
                <w:szCs w:val="20"/>
              </w:rPr>
              <w:t xml:space="preserve"> </w:t>
            </w:r>
            <w:r w:rsidRPr="00EE7BC5">
              <w:rPr>
                <w:rFonts w:ascii="Times New Roman" w:hAnsi="Times New Roman"/>
                <w:color w:val="000000" w:themeColor="text1"/>
                <w:sz w:val="20"/>
                <w:szCs w:val="20"/>
                <w:lang w:val="ro-RO"/>
              </w:rPr>
              <w:t>Informații pe site-ul instituției, panoul clasei, p</w:t>
            </w:r>
            <w:r w:rsidR="00626E28" w:rsidRPr="00EE7BC5">
              <w:rPr>
                <w:rFonts w:ascii="Times New Roman" w:hAnsi="Times New Roman"/>
                <w:color w:val="000000" w:themeColor="text1"/>
                <w:sz w:val="20"/>
                <w:szCs w:val="20"/>
                <w:lang w:val="ro-RO"/>
              </w:rPr>
              <w:t>anoul informațional al liceului.</w:t>
            </w:r>
          </w:p>
        </w:tc>
      </w:tr>
      <w:tr w:rsidR="0073028B" w:rsidRPr="00655AF2" w:rsidTr="00655AF2">
        <w:tc>
          <w:tcPr>
            <w:tcW w:w="1134" w:type="dxa"/>
          </w:tcPr>
          <w:p w:rsidR="003F33A1" w:rsidRPr="00DF5AC2" w:rsidRDefault="003F33A1" w:rsidP="00655AF2">
            <w:pPr>
              <w:pStyle w:val="Frspaiere"/>
              <w:spacing w:line="16" w:lineRule="atLeast"/>
              <w:rPr>
                <w:rFonts w:ascii="Times New Roman" w:hAnsi="Times New Roman"/>
                <w:color w:val="000000" w:themeColor="text1"/>
                <w:sz w:val="20"/>
                <w:szCs w:val="20"/>
                <w:lang w:val="ro-RO"/>
              </w:rPr>
            </w:pPr>
            <w:r w:rsidRPr="00DF5AC2">
              <w:rPr>
                <w:rFonts w:ascii="Times New Roman" w:hAnsi="Times New Roman"/>
                <w:color w:val="000000" w:themeColor="text1"/>
                <w:sz w:val="20"/>
                <w:szCs w:val="20"/>
                <w:lang w:val="ro-RO"/>
              </w:rPr>
              <w:t xml:space="preserve">Constatări </w:t>
            </w:r>
          </w:p>
        </w:tc>
        <w:tc>
          <w:tcPr>
            <w:tcW w:w="8676" w:type="dxa"/>
            <w:gridSpan w:val="5"/>
          </w:tcPr>
          <w:p w:rsidR="003F33A1" w:rsidRPr="00A655F6" w:rsidRDefault="00DF5AC2" w:rsidP="00DF5AC2">
            <w:pPr>
              <w:spacing w:line="16" w:lineRule="atLeast"/>
              <w:jc w:val="both"/>
              <w:rPr>
                <w:rFonts w:ascii="Times New Roman" w:eastAsia="Times New Roman" w:hAnsi="Times New Roman" w:cs="Times New Roman"/>
                <w:color w:val="auto"/>
                <w:sz w:val="20"/>
                <w:szCs w:val="20"/>
                <w:lang w:val="ro-RO"/>
              </w:rPr>
            </w:pPr>
            <w:r w:rsidRPr="00A655F6">
              <w:rPr>
                <w:rFonts w:ascii="Times New Roman" w:eastAsia="Times New Roman" w:hAnsi="Times New Roman" w:cs="Times New Roman"/>
                <w:color w:val="auto"/>
                <w:sz w:val="20"/>
                <w:szCs w:val="20"/>
                <w:lang w:val="ro-RO"/>
              </w:rPr>
              <w:t xml:space="preserve">Toți elevii din instituție au acces </w:t>
            </w:r>
            <w:r w:rsidRPr="00A655F6">
              <w:rPr>
                <w:rFonts w:ascii="Times New Roman" w:hAnsi="Times New Roman" w:cs="Times New Roman"/>
                <w:color w:val="auto"/>
                <w:sz w:val="20"/>
                <w:szCs w:val="20"/>
                <w:lang w:val="ro-RO"/>
              </w:rPr>
              <w:t>la servicii de sprijin. Pe parcursul anului în liceu se organizează diferite activități de prevenire a comportamentelor dăunătoare sănătății.</w:t>
            </w:r>
            <w:r w:rsidR="00D208C6" w:rsidRPr="00A655F6">
              <w:rPr>
                <w:rFonts w:ascii="Times New Roman" w:hAnsi="Times New Roman" w:cs="Times New Roman"/>
                <w:color w:val="auto"/>
                <w:sz w:val="20"/>
                <w:szCs w:val="20"/>
                <w:lang w:val="ro-RO"/>
              </w:rPr>
              <w:t xml:space="preserve"> Psihologul școlar oferă consul</w:t>
            </w:r>
            <w:r w:rsidR="00FA3F4A" w:rsidRPr="00A655F6">
              <w:rPr>
                <w:rFonts w:ascii="Times New Roman" w:hAnsi="Times New Roman" w:cs="Times New Roman"/>
                <w:color w:val="auto"/>
                <w:sz w:val="20"/>
                <w:szCs w:val="20"/>
                <w:lang w:val="ro-RO"/>
              </w:rPr>
              <w:t>tații gratuite elevilor și cadre</w:t>
            </w:r>
            <w:r w:rsidR="00D208C6" w:rsidRPr="00A655F6">
              <w:rPr>
                <w:rFonts w:ascii="Times New Roman" w:hAnsi="Times New Roman" w:cs="Times New Roman"/>
                <w:color w:val="auto"/>
                <w:sz w:val="20"/>
                <w:szCs w:val="20"/>
                <w:lang w:val="ro-RO"/>
              </w:rPr>
              <w:t>lor didactice din instituție.</w:t>
            </w:r>
          </w:p>
        </w:tc>
      </w:tr>
      <w:tr w:rsidR="003F33A1" w:rsidRPr="00655AF2" w:rsidTr="00BF756F">
        <w:trPr>
          <w:trHeight w:val="237"/>
        </w:trPr>
        <w:tc>
          <w:tcPr>
            <w:tcW w:w="2410" w:type="dxa"/>
            <w:gridSpan w:val="3"/>
          </w:tcPr>
          <w:p w:rsidR="003F33A1" w:rsidRPr="00655AF2" w:rsidRDefault="003F33A1" w:rsidP="00655AF2">
            <w:pPr>
              <w:pStyle w:val="Frspaiere"/>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DB5C47" w:rsidRPr="00655AF2" w:rsidRDefault="00BF756F"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Pondere:</w:t>
            </w:r>
            <w:r>
              <w:rPr>
                <w:rFonts w:ascii="Times New Roman" w:hAnsi="Times New Roman" w:cs="Times New Roman"/>
                <w:color w:val="000000" w:themeColor="text1"/>
                <w:sz w:val="20"/>
                <w:szCs w:val="20"/>
                <w:lang w:val="ru-RU"/>
              </w:rPr>
              <w:t xml:space="preserve"> </w:t>
            </w:r>
            <w:r w:rsidR="00DB5C47" w:rsidRPr="00655AF2">
              <w:rPr>
                <w:rFonts w:ascii="Times New Roman" w:hAnsi="Times New Roman" w:cs="Times New Roman"/>
                <w:color w:val="000000" w:themeColor="text1"/>
                <w:sz w:val="20"/>
                <w:szCs w:val="20"/>
                <w:lang w:val="ro-RO"/>
              </w:rPr>
              <w:t>2</w:t>
            </w:r>
          </w:p>
        </w:tc>
        <w:tc>
          <w:tcPr>
            <w:tcW w:w="3827" w:type="dxa"/>
          </w:tcPr>
          <w:p w:rsidR="003F33A1" w:rsidRPr="00BF756F" w:rsidRDefault="00F96B99" w:rsidP="00294E14">
            <w:pPr>
              <w:pStyle w:val="a0"/>
              <w:spacing w:line="16" w:lineRule="atLeast"/>
              <w:rPr>
                <w:color w:val="000000" w:themeColor="text1"/>
                <w:lang w:val="en-US"/>
              </w:rPr>
            </w:pPr>
            <w:r w:rsidRPr="00236D73">
              <w:t>Autoevaluare conform criteriilor</w:t>
            </w:r>
            <w:r>
              <w:rPr>
                <w:color w:val="000000" w:themeColor="text1"/>
                <w:lang w:val="en-US"/>
              </w:rPr>
              <w:t xml:space="preserve">: </w:t>
            </w:r>
            <w:r w:rsidR="009A4CBC">
              <w:rPr>
                <w:color w:val="000000" w:themeColor="text1"/>
                <w:lang w:val="en-US"/>
              </w:rPr>
              <w:t>2</w:t>
            </w:r>
            <w:r w:rsidR="00294E14">
              <w:rPr>
                <w:color w:val="000000" w:themeColor="text1"/>
              </w:rPr>
              <w:t xml:space="preserve"> </w:t>
            </w:r>
            <w:r w:rsidR="00BF756F">
              <w:rPr>
                <w:color w:val="000000" w:themeColor="text1"/>
                <w:lang w:val="en-US"/>
              </w:rPr>
              <w:t xml:space="preserve">puncte </w:t>
            </w:r>
          </w:p>
        </w:tc>
        <w:tc>
          <w:tcPr>
            <w:tcW w:w="2155" w:type="dxa"/>
          </w:tcPr>
          <w:p w:rsidR="00DB5C47" w:rsidRPr="00655AF2" w:rsidRDefault="00F96B99"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Punctaj acordat:</w:t>
            </w:r>
            <w:r w:rsidR="009A4CBC">
              <w:rPr>
                <w:rFonts w:ascii="Times New Roman" w:hAnsi="Times New Roman" w:cs="Times New Roman"/>
                <w:color w:val="000000" w:themeColor="text1"/>
                <w:sz w:val="20"/>
                <w:szCs w:val="20"/>
                <w:lang w:val="ro-RO"/>
              </w:rPr>
              <w:t xml:space="preserve"> 2</w:t>
            </w:r>
          </w:p>
        </w:tc>
      </w:tr>
      <w:tr w:rsidR="00B71152" w:rsidRPr="00655AF2" w:rsidTr="00BF756F">
        <w:tc>
          <w:tcPr>
            <w:tcW w:w="1843" w:type="dxa"/>
            <w:gridSpan w:val="2"/>
          </w:tcPr>
          <w:p w:rsidR="00B71152" w:rsidRPr="00BF756F" w:rsidRDefault="00B71152" w:rsidP="00655AF2">
            <w:pPr>
              <w:pStyle w:val="Frspaiere"/>
              <w:spacing w:line="16" w:lineRule="atLeast"/>
              <w:rPr>
                <w:rFonts w:ascii="Times New Roman" w:hAnsi="Times New Roman"/>
                <w:b/>
                <w:color w:val="000000" w:themeColor="text1"/>
                <w:sz w:val="20"/>
                <w:szCs w:val="20"/>
                <w:lang w:val="ru-RU"/>
              </w:rPr>
            </w:pPr>
            <w:r w:rsidRPr="00B71152">
              <w:rPr>
                <w:rFonts w:ascii="Times New Roman" w:hAnsi="Times New Roman"/>
                <w:b/>
                <w:color w:val="000000" w:themeColor="text1"/>
                <w:sz w:val="20"/>
                <w:szCs w:val="20"/>
                <w:lang w:val="ro-RO"/>
              </w:rPr>
              <w:t>Total standart</w:t>
            </w:r>
            <w:r w:rsidR="00BF756F">
              <w:rPr>
                <w:rFonts w:ascii="Times New Roman" w:hAnsi="Times New Roman"/>
                <w:b/>
                <w:color w:val="000000" w:themeColor="text1"/>
                <w:sz w:val="20"/>
                <w:szCs w:val="20"/>
                <w:lang w:val="ru-RU"/>
              </w:rPr>
              <w:t xml:space="preserve"> 1.2</w:t>
            </w:r>
          </w:p>
        </w:tc>
        <w:tc>
          <w:tcPr>
            <w:tcW w:w="1985" w:type="dxa"/>
            <w:gridSpan w:val="2"/>
          </w:tcPr>
          <w:p w:rsidR="00B71152" w:rsidRPr="00B71152" w:rsidRDefault="00B71152" w:rsidP="00655AF2">
            <w:pPr>
              <w:spacing w:line="16" w:lineRule="atLeast"/>
              <w:rPr>
                <w:rFonts w:ascii="Times New Roman" w:hAnsi="Times New Roman" w:cs="Times New Roman"/>
                <w:b/>
                <w:color w:val="000000" w:themeColor="text1"/>
                <w:sz w:val="20"/>
                <w:szCs w:val="20"/>
                <w:lang w:val="ro-RO"/>
              </w:rPr>
            </w:pPr>
          </w:p>
        </w:tc>
        <w:tc>
          <w:tcPr>
            <w:tcW w:w="3827" w:type="dxa"/>
          </w:tcPr>
          <w:p w:rsidR="00B71152" w:rsidRPr="00B71152" w:rsidRDefault="00B71152" w:rsidP="00655AF2">
            <w:pPr>
              <w:pStyle w:val="a0"/>
              <w:spacing w:line="16" w:lineRule="atLeast"/>
              <w:rPr>
                <w:b/>
              </w:rPr>
            </w:pPr>
          </w:p>
        </w:tc>
        <w:tc>
          <w:tcPr>
            <w:tcW w:w="2155" w:type="dxa"/>
          </w:tcPr>
          <w:p w:rsidR="00B71152" w:rsidRPr="00B71152" w:rsidRDefault="002B7312" w:rsidP="002A1BD5">
            <w:pPr>
              <w:spacing w:line="16" w:lineRule="atLeast"/>
              <w:rPr>
                <w:rFonts w:ascii="Times New Roman" w:hAnsi="Times New Roman" w:cs="Times New Roman"/>
                <w:b/>
                <w:color w:val="000000" w:themeColor="text1"/>
                <w:sz w:val="20"/>
                <w:szCs w:val="20"/>
                <w:lang w:val="ro-RO"/>
              </w:rPr>
            </w:pPr>
            <w:r>
              <w:rPr>
                <w:rFonts w:ascii="Times New Roman" w:hAnsi="Times New Roman" w:cs="Times New Roman"/>
                <w:b/>
                <w:color w:val="000000" w:themeColor="text1"/>
                <w:sz w:val="20"/>
                <w:szCs w:val="20"/>
                <w:lang w:val="ro-RO"/>
              </w:rPr>
              <w:t>4,5</w:t>
            </w:r>
          </w:p>
        </w:tc>
      </w:tr>
    </w:tbl>
    <w:p w:rsidR="00630EC2" w:rsidRDefault="00630EC2" w:rsidP="00655AF2">
      <w:pPr>
        <w:spacing w:line="16" w:lineRule="atLeast"/>
        <w:rPr>
          <w:rFonts w:ascii="Times New Roman" w:hAnsi="Times New Roman" w:cs="Times New Roman"/>
          <w:b/>
          <w:color w:val="000000" w:themeColor="text1"/>
        </w:rPr>
      </w:pPr>
    </w:p>
    <w:p w:rsidR="003066B9" w:rsidRPr="00BF756F" w:rsidRDefault="00340355" w:rsidP="00655AF2">
      <w:pPr>
        <w:spacing w:line="16" w:lineRule="atLeast"/>
        <w:rPr>
          <w:rFonts w:ascii="Times New Roman" w:hAnsi="Times New Roman" w:cs="Times New Roman"/>
          <w:b/>
          <w:color w:val="000000" w:themeColor="text1"/>
        </w:rPr>
      </w:pPr>
      <w:r w:rsidRPr="00BF756F">
        <w:rPr>
          <w:rFonts w:ascii="Times New Roman" w:hAnsi="Times New Roman" w:cs="Times New Roman"/>
          <w:b/>
          <w:color w:val="000000" w:themeColor="text1"/>
        </w:rPr>
        <w:t>Standart 1.3</w:t>
      </w:r>
      <w:r w:rsidR="003066B9" w:rsidRPr="00BF756F">
        <w:rPr>
          <w:rFonts w:ascii="Times New Roman" w:hAnsi="Times New Roman" w:cs="Times New Roman"/>
          <w:b/>
          <w:color w:val="000000" w:themeColor="text1"/>
        </w:rPr>
        <w:t>. Instituția de învăț</w:t>
      </w:r>
      <w:r w:rsidRPr="00BF756F">
        <w:rPr>
          <w:rFonts w:ascii="Times New Roman" w:hAnsi="Times New Roman" w:cs="Times New Roman"/>
          <w:b/>
          <w:color w:val="000000" w:themeColor="text1"/>
        </w:rPr>
        <w:t>ământ oferă servicii</w:t>
      </w:r>
      <w:r w:rsidR="003066B9" w:rsidRPr="00BF756F">
        <w:rPr>
          <w:rFonts w:ascii="Times New Roman" w:hAnsi="Times New Roman" w:cs="Times New Roman"/>
          <w:b/>
          <w:color w:val="000000" w:themeColor="text1"/>
        </w:rPr>
        <w:t xml:space="preserve"> de </w:t>
      </w:r>
      <w:r w:rsidRPr="00BF756F">
        <w:rPr>
          <w:rFonts w:ascii="Times New Roman" w:hAnsi="Times New Roman" w:cs="Times New Roman"/>
          <w:b/>
          <w:color w:val="000000" w:themeColor="text1"/>
        </w:rPr>
        <w:t>suport pentru</w:t>
      </w:r>
      <w:r w:rsidR="003066B9" w:rsidRPr="00BF756F">
        <w:rPr>
          <w:rFonts w:ascii="Times New Roman" w:hAnsi="Times New Roman" w:cs="Times New Roman"/>
          <w:b/>
          <w:color w:val="000000" w:themeColor="text1"/>
        </w:rPr>
        <w:t xml:space="preserve"> promovarea unui mod sănătos de viață</w:t>
      </w:r>
    </w:p>
    <w:p w:rsidR="003066B9" w:rsidRPr="00ED1BD3" w:rsidRDefault="003066B9"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Domeniu</w:t>
      </w:r>
      <w:r w:rsidR="00493005" w:rsidRPr="00ED1BD3">
        <w:rPr>
          <w:rFonts w:ascii="Times New Roman" w:hAnsi="Times New Roman" w:cs="Times New Roman"/>
          <w:b/>
          <w:color w:val="000000" w:themeColor="text1"/>
          <w:sz w:val="20"/>
          <w:szCs w:val="20"/>
        </w:rPr>
        <w:t>:</w:t>
      </w:r>
      <w:r w:rsidRPr="00ED1BD3">
        <w:rPr>
          <w:rFonts w:ascii="Times New Roman" w:hAnsi="Times New Roman" w:cs="Times New Roman"/>
          <w:b/>
          <w:color w:val="000000" w:themeColor="text1"/>
          <w:sz w:val="20"/>
          <w:szCs w:val="20"/>
        </w:rPr>
        <w:t xml:space="preserve">  Management</w:t>
      </w:r>
    </w:p>
    <w:p w:rsidR="003066B9" w:rsidRPr="00ED1BD3" w:rsidRDefault="00493005"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Indicator</w:t>
      </w:r>
      <w:r w:rsidR="003066B9" w:rsidRPr="00ED1BD3">
        <w:rPr>
          <w:rFonts w:ascii="Times New Roman" w:hAnsi="Times New Roman" w:cs="Times New Roman"/>
          <w:b/>
          <w:color w:val="000000" w:themeColor="text1"/>
          <w:sz w:val="20"/>
          <w:szCs w:val="20"/>
        </w:rPr>
        <w:t xml:space="preserve"> </w:t>
      </w:r>
      <w:r w:rsidR="00C92363" w:rsidRPr="00ED1BD3">
        <w:rPr>
          <w:rFonts w:ascii="Times New Roman" w:hAnsi="Times New Roman" w:cs="Times New Roman"/>
          <w:b/>
          <w:color w:val="000000" w:themeColor="text1"/>
          <w:sz w:val="20"/>
          <w:szCs w:val="20"/>
        </w:rPr>
        <w:t>1.3.</w:t>
      </w:r>
      <w:r w:rsidR="00DF5AC2" w:rsidRPr="00ED1BD3">
        <w:rPr>
          <w:rFonts w:ascii="Times New Roman" w:hAnsi="Times New Roman" w:cs="Times New Roman"/>
          <w:b/>
          <w:color w:val="000000" w:themeColor="text1"/>
          <w:sz w:val="20"/>
          <w:szCs w:val="20"/>
        </w:rPr>
        <w:t>1.</w:t>
      </w:r>
      <w:r w:rsidR="00DF5AC2" w:rsidRPr="00DF5AC2">
        <w:rPr>
          <w:rFonts w:ascii="Times New Roman" w:hAnsi="Times New Roman" w:cs="Times New Roman"/>
          <w:color w:val="000000" w:themeColor="text1"/>
          <w:sz w:val="20"/>
          <w:szCs w:val="20"/>
        </w:rPr>
        <w:t xml:space="preserve"> Colaborarea cu</w:t>
      </w:r>
      <w:r w:rsidR="00C92363" w:rsidRPr="00DF5AC2">
        <w:rPr>
          <w:rFonts w:ascii="Times New Roman" w:hAnsi="Times New Roman" w:cs="Times New Roman"/>
          <w:color w:val="000000" w:themeColor="text1"/>
          <w:sz w:val="20"/>
          <w:szCs w:val="20"/>
        </w:rPr>
        <w:t xml:space="preserve"> familiile, cu </w:t>
      </w:r>
      <w:r w:rsidR="00DF5AC2" w:rsidRPr="00DF5AC2">
        <w:rPr>
          <w:rFonts w:ascii="Times New Roman" w:hAnsi="Times New Roman" w:cs="Times New Roman"/>
          <w:color w:val="000000" w:themeColor="text1"/>
          <w:sz w:val="20"/>
          <w:szCs w:val="20"/>
        </w:rPr>
        <w:t>serviciile publice de</w:t>
      </w:r>
      <w:r w:rsidR="00C92363" w:rsidRPr="00DF5AC2">
        <w:rPr>
          <w:rFonts w:ascii="Times New Roman" w:hAnsi="Times New Roman" w:cs="Times New Roman"/>
          <w:color w:val="000000" w:themeColor="text1"/>
          <w:sz w:val="20"/>
          <w:szCs w:val="20"/>
        </w:rPr>
        <w:t xml:space="preserve"> </w:t>
      </w:r>
      <w:r w:rsidR="00DF5AC2" w:rsidRPr="00DF5AC2">
        <w:rPr>
          <w:rFonts w:ascii="Times New Roman" w:hAnsi="Times New Roman" w:cs="Times New Roman"/>
          <w:color w:val="000000" w:themeColor="text1"/>
          <w:sz w:val="20"/>
          <w:szCs w:val="20"/>
        </w:rPr>
        <w:t>sănătate și</w:t>
      </w:r>
      <w:r w:rsidR="009A4CBC">
        <w:rPr>
          <w:rFonts w:ascii="Times New Roman" w:hAnsi="Times New Roman" w:cs="Times New Roman"/>
          <w:color w:val="000000" w:themeColor="text1"/>
          <w:sz w:val="20"/>
          <w:szCs w:val="20"/>
        </w:rPr>
        <w:t xml:space="preserve"> alte</w:t>
      </w:r>
      <w:r w:rsidR="002A1BD5">
        <w:rPr>
          <w:rFonts w:ascii="Times New Roman" w:hAnsi="Times New Roman" w:cs="Times New Roman"/>
          <w:color w:val="000000" w:themeColor="text1"/>
          <w:sz w:val="20"/>
          <w:szCs w:val="20"/>
        </w:rPr>
        <w:t xml:space="preserve"> instituții</w:t>
      </w:r>
      <w:r w:rsidR="00C92363" w:rsidRPr="00DF5AC2">
        <w:rPr>
          <w:rFonts w:ascii="Times New Roman" w:hAnsi="Times New Roman" w:cs="Times New Roman"/>
          <w:color w:val="000000" w:themeColor="text1"/>
          <w:sz w:val="20"/>
          <w:szCs w:val="20"/>
        </w:rPr>
        <w:t xml:space="preserve"> cu </w:t>
      </w:r>
      <w:r w:rsidR="00E21CF9" w:rsidRPr="00DF5AC2">
        <w:rPr>
          <w:rFonts w:ascii="Times New Roman" w:hAnsi="Times New Roman" w:cs="Times New Roman"/>
          <w:color w:val="000000" w:themeColor="text1"/>
          <w:sz w:val="20"/>
          <w:szCs w:val="20"/>
        </w:rPr>
        <w:t>atribuții legale</w:t>
      </w:r>
      <w:r w:rsidR="00C92363" w:rsidRPr="00DF5AC2">
        <w:rPr>
          <w:rFonts w:ascii="Times New Roman" w:hAnsi="Times New Roman" w:cs="Times New Roman"/>
          <w:color w:val="000000" w:themeColor="text1"/>
          <w:sz w:val="20"/>
          <w:szCs w:val="20"/>
        </w:rPr>
        <w:t xml:space="preserve">  în acest sens  în promovarea  valorii sănătății  fizice și  mintale  a elevilor </w:t>
      </w:r>
      <w:r w:rsidR="003A3C1B" w:rsidRPr="00DF5AC2">
        <w:rPr>
          <w:rFonts w:ascii="Times New Roman" w:hAnsi="Times New Roman" w:cs="Times New Roman"/>
          <w:color w:val="000000" w:themeColor="text1"/>
          <w:sz w:val="20"/>
          <w:szCs w:val="20"/>
        </w:rPr>
        <w:t>/copiilor,  în promovarea  stilului  sănătos de viață în instituție  și în comunitate.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155"/>
      </w:tblGrid>
      <w:tr w:rsidR="0073028B" w:rsidRPr="00655AF2" w:rsidTr="00655AF2">
        <w:tc>
          <w:tcPr>
            <w:tcW w:w="1134" w:type="dxa"/>
          </w:tcPr>
          <w:p w:rsidR="003A3C1B" w:rsidRPr="00D208C6" w:rsidRDefault="003A3C1B" w:rsidP="00655AF2">
            <w:pPr>
              <w:pStyle w:val="Frspaiere"/>
              <w:spacing w:line="16" w:lineRule="atLeast"/>
              <w:rPr>
                <w:rFonts w:ascii="Times New Roman" w:hAnsi="Times New Roman"/>
                <w:color w:val="FF0000"/>
                <w:sz w:val="20"/>
                <w:szCs w:val="20"/>
                <w:lang w:val="ro-RO"/>
              </w:rPr>
            </w:pPr>
            <w:r w:rsidRPr="00D208C6">
              <w:rPr>
                <w:rFonts w:ascii="Times New Roman" w:hAnsi="Times New Roman"/>
                <w:color w:val="000000" w:themeColor="text1"/>
                <w:sz w:val="20"/>
                <w:szCs w:val="20"/>
                <w:lang w:val="ro-RO"/>
              </w:rPr>
              <w:t xml:space="preserve">Dovezi </w:t>
            </w:r>
          </w:p>
        </w:tc>
        <w:tc>
          <w:tcPr>
            <w:tcW w:w="8676" w:type="dxa"/>
            <w:gridSpan w:val="4"/>
          </w:tcPr>
          <w:p w:rsidR="00B12419" w:rsidRPr="00EE7BC5" w:rsidRDefault="00B12419" w:rsidP="004A72AA">
            <w:pPr>
              <w:pStyle w:val="Frspaiere"/>
              <w:widowControl/>
              <w:numPr>
                <w:ilvl w:val="0"/>
                <w:numId w:val="30"/>
              </w:numPr>
              <w:spacing w:line="16" w:lineRule="atLeast"/>
              <w:jc w:val="both"/>
              <w:rPr>
                <w:rFonts w:ascii="Times New Roman" w:hAnsi="Times New Roman"/>
                <w:color w:val="000000" w:themeColor="text1"/>
                <w:sz w:val="20"/>
                <w:szCs w:val="20"/>
              </w:rPr>
            </w:pPr>
            <w:r w:rsidRPr="00EE7BC5">
              <w:rPr>
                <w:rFonts w:ascii="Times New Roman" w:hAnsi="Times New Roman"/>
                <w:color w:val="000000" w:themeColor="text1"/>
                <w:sz w:val="20"/>
                <w:szCs w:val="20"/>
              </w:rPr>
              <w:t>Pla</w:t>
            </w:r>
            <w:r w:rsidR="00ED1BD3" w:rsidRPr="00EE7BC5">
              <w:rPr>
                <w:rFonts w:ascii="Times New Roman" w:hAnsi="Times New Roman"/>
                <w:color w:val="000000" w:themeColor="text1"/>
                <w:sz w:val="20"/>
                <w:szCs w:val="20"/>
              </w:rPr>
              <w:t>n educațional</w:t>
            </w:r>
            <w:r w:rsidRPr="00EE7BC5">
              <w:rPr>
                <w:rFonts w:ascii="Times New Roman" w:hAnsi="Times New Roman"/>
                <w:color w:val="000000" w:themeColor="text1"/>
                <w:sz w:val="20"/>
                <w:szCs w:val="20"/>
              </w:rPr>
              <w:t xml:space="preserve"> individualizat;</w:t>
            </w:r>
          </w:p>
          <w:p w:rsidR="004A72AA" w:rsidRPr="004A72AA" w:rsidRDefault="004A72AA" w:rsidP="004A72AA">
            <w:pPr>
              <w:pStyle w:val="Frspaiere"/>
              <w:widowControl/>
              <w:numPr>
                <w:ilvl w:val="0"/>
                <w:numId w:val="30"/>
              </w:numPr>
              <w:spacing w:line="16" w:lineRule="atLeast"/>
              <w:jc w:val="both"/>
              <w:rPr>
                <w:rFonts w:ascii="Times New Roman" w:hAnsi="Times New Roman"/>
                <w:color w:val="000000" w:themeColor="text1"/>
                <w:sz w:val="20"/>
                <w:szCs w:val="20"/>
                <w:lang w:val="ro-RO"/>
              </w:rPr>
            </w:pPr>
            <w:r w:rsidRPr="004A72AA">
              <w:rPr>
                <w:rFonts w:ascii="Times New Roman" w:eastAsia="Times New Roman" w:hAnsi="Times New Roman"/>
                <w:sz w:val="20"/>
                <w:szCs w:val="20"/>
                <w:lang w:eastAsia="ro-RO"/>
              </w:rPr>
              <w:t>Planul de activitate ale Serviciului psihologic şcolar</w:t>
            </w:r>
            <w:r w:rsidRPr="004A72AA">
              <w:rPr>
                <w:rFonts w:ascii="Times New Roman" w:hAnsi="Times New Roman"/>
                <w:color w:val="000000" w:themeColor="text1"/>
                <w:sz w:val="20"/>
                <w:szCs w:val="20"/>
              </w:rPr>
              <w:t xml:space="preserve"> </w:t>
            </w:r>
          </w:p>
          <w:p w:rsidR="004A72AA" w:rsidRPr="004A72AA" w:rsidRDefault="004A72AA" w:rsidP="004A72AA">
            <w:pPr>
              <w:pStyle w:val="Listparagraf"/>
              <w:numPr>
                <w:ilvl w:val="0"/>
                <w:numId w:val="30"/>
              </w:numPr>
              <w:spacing w:after="0" w:line="240" w:lineRule="auto"/>
              <w:rPr>
                <w:rFonts w:ascii="Times New Roman" w:hAnsi="Times New Roman"/>
                <w:iCs/>
              </w:rPr>
            </w:pPr>
            <w:r w:rsidRPr="004A72AA">
              <w:rPr>
                <w:rFonts w:ascii="Times New Roman" w:hAnsi="Times New Roman"/>
                <w:iCs/>
              </w:rPr>
              <w:t>Activităţi de diagnosticare psihologică:</w:t>
            </w:r>
          </w:p>
          <w:p w:rsidR="004A72AA" w:rsidRPr="004A72AA" w:rsidRDefault="004A72AA" w:rsidP="004A72AA">
            <w:pPr>
              <w:pStyle w:val="Listparagraf"/>
              <w:spacing w:after="0" w:line="240" w:lineRule="auto"/>
              <w:ind w:left="375" w:hanging="284"/>
              <w:rPr>
                <w:rFonts w:ascii="Times New Roman" w:hAnsi="Times New Roman"/>
                <w:iCs/>
                <w:lang w:val="ru-RU"/>
              </w:rPr>
            </w:pPr>
            <w:r w:rsidRPr="004A72AA">
              <w:rPr>
                <w:rFonts w:ascii="Times New Roman" w:hAnsi="Times New Roman"/>
                <w:iCs/>
              </w:rPr>
              <w:t xml:space="preserve">     - </w:t>
            </w:r>
            <w:r w:rsidRPr="004A72AA">
              <w:rPr>
                <w:rFonts w:ascii="Times New Roman" w:hAnsi="Times New Roman"/>
                <w:iCs/>
                <w:lang w:val="ru-RU"/>
              </w:rPr>
              <w:t>Диакностика эмоционального состояния;</w:t>
            </w:r>
          </w:p>
          <w:p w:rsidR="004A72AA" w:rsidRPr="004A72AA" w:rsidRDefault="004A72AA" w:rsidP="004A72AA">
            <w:pPr>
              <w:pStyle w:val="Listparagraf"/>
              <w:spacing w:after="0" w:line="240" w:lineRule="auto"/>
              <w:ind w:left="375" w:hanging="284"/>
              <w:rPr>
                <w:rFonts w:ascii="Times New Roman" w:hAnsi="Times New Roman"/>
                <w:iCs/>
                <w:lang w:val="ru-RU"/>
              </w:rPr>
            </w:pPr>
            <w:r w:rsidRPr="004A72AA">
              <w:rPr>
                <w:rFonts w:ascii="Times New Roman" w:hAnsi="Times New Roman"/>
                <w:iCs/>
                <w:lang w:val="ro-RO"/>
              </w:rPr>
              <w:t xml:space="preserve">     </w:t>
            </w:r>
            <w:r w:rsidRPr="004A72AA">
              <w:rPr>
                <w:rFonts w:ascii="Times New Roman" w:hAnsi="Times New Roman"/>
                <w:iCs/>
                <w:lang w:val="ru-RU"/>
              </w:rPr>
              <w:t>- Диакностика личностной тревожности;</w:t>
            </w:r>
          </w:p>
          <w:p w:rsidR="004A72AA" w:rsidRPr="004A72AA" w:rsidRDefault="004A72AA" w:rsidP="004A72AA">
            <w:pPr>
              <w:pStyle w:val="Listparagraf"/>
              <w:spacing w:after="0" w:line="240" w:lineRule="auto"/>
              <w:ind w:left="375" w:hanging="284"/>
              <w:rPr>
                <w:rFonts w:ascii="Times New Roman" w:hAnsi="Times New Roman"/>
                <w:iCs/>
                <w:lang w:val="ru-RU"/>
              </w:rPr>
            </w:pPr>
            <w:r w:rsidRPr="004A72AA">
              <w:rPr>
                <w:rFonts w:ascii="Times New Roman" w:hAnsi="Times New Roman"/>
                <w:iCs/>
                <w:lang w:val="ro-RO"/>
              </w:rPr>
              <w:t xml:space="preserve">     </w:t>
            </w:r>
            <w:r w:rsidRPr="004A72AA">
              <w:rPr>
                <w:rFonts w:ascii="Times New Roman" w:hAnsi="Times New Roman"/>
                <w:iCs/>
                <w:lang w:val="ru-RU"/>
              </w:rPr>
              <w:t>- Социометрия. Профили лидерских тенденций.</w:t>
            </w:r>
          </w:p>
          <w:p w:rsidR="00E31265" w:rsidRPr="00EE7BC5" w:rsidRDefault="005F091E" w:rsidP="004A72AA">
            <w:pPr>
              <w:pStyle w:val="Frspaiere"/>
              <w:widowControl/>
              <w:numPr>
                <w:ilvl w:val="0"/>
                <w:numId w:val="30"/>
              </w:numPr>
              <w:spacing w:line="16" w:lineRule="atLeast"/>
              <w:jc w:val="both"/>
              <w:rPr>
                <w:rFonts w:ascii="Times New Roman" w:hAnsi="Times New Roman"/>
                <w:color w:val="000000" w:themeColor="text1"/>
                <w:sz w:val="20"/>
                <w:szCs w:val="20"/>
                <w:lang w:val="ro-RO"/>
              </w:rPr>
            </w:pPr>
            <w:r w:rsidRPr="00EE7BC5">
              <w:rPr>
                <w:rFonts w:ascii="Times New Roman" w:hAnsi="Times New Roman"/>
                <w:color w:val="000000" w:themeColor="text1"/>
                <w:sz w:val="20"/>
                <w:szCs w:val="20"/>
              </w:rPr>
              <w:t>Colaborarea cu SAP mun. Chișinău;</w:t>
            </w:r>
            <w:r w:rsidR="00B97987" w:rsidRPr="00EE7BC5">
              <w:rPr>
                <w:rFonts w:ascii="Times New Roman" w:hAnsi="Times New Roman"/>
                <w:color w:val="000000" w:themeColor="text1"/>
                <w:sz w:val="20"/>
                <w:szCs w:val="20"/>
              </w:rPr>
              <w:t xml:space="preserve"> </w:t>
            </w:r>
            <w:r w:rsidR="00E31265" w:rsidRPr="00EE7BC5">
              <w:rPr>
                <w:rFonts w:ascii="Times New Roman" w:hAnsi="Times New Roman"/>
                <w:color w:val="000000" w:themeColor="text1"/>
                <w:sz w:val="20"/>
                <w:szCs w:val="20"/>
              </w:rPr>
              <w:t>Colaborarea cu Centrul de s</w:t>
            </w:r>
            <w:r w:rsidR="00E31265" w:rsidRPr="00EE7BC5">
              <w:rPr>
                <w:rFonts w:ascii="Times New Roman" w:hAnsi="Times New Roman"/>
                <w:color w:val="000000" w:themeColor="text1"/>
                <w:sz w:val="20"/>
                <w:szCs w:val="20"/>
                <w:lang w:val="ro-RO"/>
              </w:rPr>
              <w:t>ănătate publică</w:t>
            </w:r>
            <w:r w:rsidRPr="00EE7BC5">
              <w:rPr>
                <w:rFonts w:ascii="Times New Roman" w:hAnsi="Times New Roman"/>
                <w:color w:val="000000" w:themeColor="text1"/>
                <w:sz w:val="20"/>
                <w:szCs w:val="20"/>
                <w:lang w:val="ro-RO"/>
              </w:rPr>
              <w:t xml:space="preserve"> nr.10;</w:t>
            </w:r>
          </w:p>
          <w:p w:rsidR="005F091E" w:rsidRPr="00EE7BC5" w:rsidRDefault="005F091E" w:rsidP="004A72AA">
            <w:pPr>
              <w:pStyle w:val="Listparagraf"/>
              <w:numPr>
                <w:ilvl w:val="0"/>
                <w:numId w:val="30"/>
              </w:numPr>
              <w:spacing w:after="0" w:line="16" w:lineRule="atLeast"/>
              <w:rPr>
                <w:rFonts w:ascii="Times New Roman" w:hAnsi="Times New Roman"/>
                <w:color w:val="000000" w:themeColor="text1"/>
                <w:shd w:val="clear" w:color="auto" w:fill="FFFFFF"/>
              </w:rPr>
            </w:pPr>
            <w:r w:rsidRPr="00EE7BC5">
              <w:rPr>
                <w:rFonts w:ascii="Times New Roman" w:hAnsi="Times New Roman"/>
                <w:color w:val="000000" w:themeColor="text1"/>
                <w:lang w:val="ro-RO"/>
              </w:rPr>
              <w:t xml:space="preserve">Colaborarea cu </w:t>
            </w:r>
            <w:r w:rsidR="00C56A8E" w:rsidRPr="00C56A8E">
              <w:rPr>
                <w:rFonts w:ascii="Times New Roman" w:hAnsi="Times New Roman"/>
                <w:color w:val="000000" w:themeColor="text1"/>
              </w:rPr>
              <w:fldChar w:fldCharType="begin"/>
            </w:r>
            <w:r w:rsidRPr="00EE7BC5">
              <w:rPr>
                <w:rFonts w:ascii="Times New Roman" w:hAnsi="Times New Roman"/>
                <w:color w:val="000000" w:themeColor="text1"/>
              </w:rPr>
              <w:instrText xml:space="preserve"> HYPERLINK "https://ru-ru.facebook.com/pages/category/Local-Business/Centrul-de-S%C4%83n%C4%83tate-Prietenos-Tinerilor-Neovita-199931873355012/" </w:instrText>
            </w:r>
            <w:r w:rsidR="00C56A8E" w:rsidRPr="00C56A8E">
              <w:rPr>
                <w:rFonts w:ascii="Times New Roman" w:hAnsi="Times New Roman"/>
                <w:color w:val="000000" w:themeColor="text1"/>
              </w:rPr>
              <w:fldChar w:fldCharType="separate"/>
            </w:r>
            <w:r w:rsidRPr="00EE7BC5">
              <w:rPr>
                <w:rFonts w:ascii="Times New Roman" w:hAnsi="Times New Roman"/>
                <w:bCs/>
                <w:color w:val="000000" w:themeColor="text1"/>
                <w:shd w:val="clear" w:color="auto" w:fill="FFFFFF"/>
              </w:rPr>
              <w:t>Centrul de Sănătate Prietenos Tinerilor "Neovita";</w:t>
            </w:r>
          </w:p>
          <w:p w:rsidR="003A3C1B" w:rsidRPr="00EE7BC5" w:rsidRDefault="00C56A8E" w:rsidP="004A72AA">
            <w:pPr>
              <w:pStyle w:val="Frspaiere"/>
              <w:widowControl/>
              <w:numPr>
                <w:ilvl w:val="0"/>
                <w:numId w:val="30"/>
              </w:numPr>
              <w:spacing w:line="16" w:lineRule="atLeast"/>
              <w:jc w:val="both"/>
              <w:rPr>
                <w:rFonts w:ascii="Times New Roman" w:eastAsia="Times New Roman" w:hAnsi="Times New Roman"/>
                <w:color w:val="000000" w:themeColor="text1"/>
                <w:sz w:val="20"/>
                <w:szCs w:val="20"/>
                <w:lang w:eastAsia="ru-RU"/>
              </w:rPr>
            </w:pPr>
            <w:r w:rsidRPr="00EE7BC5">
              <w:rPr>
                <w:rFonts w:ascii="Times New Roman" w:hAnsi="Times New Roman"/>
                <w:color w:val="000000" w:themeColor="text1"/>
                <w:sz w:val="20"/>
                <w:szCs w:val="20"/>
              </w:rPr>
              <w:fldChar w:fldCharType="end"/>
            </w:r>
            <w:r w:rsidR="003115C7" w:rsidRPr="00EE7BC5">
              <w:rPr>
                <w:rFonts w:ascii="Times New Roman" w:eastAsia="Times New Roman" w:hAnsi="Times New Roman"/>
                <w:color w:val="000000" w:themeColor="text1"/>
                <w:sz w:val="20"/>
                <w:szCs w:val="20"/>
                <w:lang w:eastAsia="ru-RU"/>
              </w:rPr>
              <w:t>Colaborarea</w:t>
            </w:r>
            <w:r w:rsidR="00872A21" w:rsidRPr="00EE7BC5">
              <w:rPr>
                <w:rFonts w:ascii="Times New Roman" w:eastAsia="Times New Roman" w:hAnsi="Times New Roman"/>
                <w:color w:val="000000" w:themeColor="text1"/>
                <w:sz w:val="20"/>
                <w:szCs w:val="20"/>
                <w:lang w:eastAsia="ru-RU"/>
              </w:rPr>
              <w:t xml:space="preserve"> cu I</w:t>
            </w:r>
            <w:r w:rsidR="005F091E" w:rsidRPr="00EE7BC5">
              <w:rPr>
                <w:rFonts w:ascii="Times New Roman" w:eastAsia="Times New Roman" w:hAnsi="Times New Roman"/>
                <w:color w:val="000000" w:themeColor="text1"/>
                <w:sz w:val="20"/>
                <w:szCs w:val="20"/>
                <w:lang w:eastAsia="ru-RU"/>
              </w:rPr>
              <w:t>nspectoratul de poliție Chișinău;</w:t>
            </w:r>
            <w:r w:rsidR="00577EC4" w:rsidRPr="00EE7BC5">
              <w:rPr>
                <w:rFonts w:ascii="Times New Roman" w:eastAsia="Times New Roman" w:hAnsi="Times New Roman"/>
                <w:color w:val="000000" w:themeColor="text1"/>
                <w:sz w:val="20"/>
                <w:szCs w:val="20"/>
                <w:lang w:eastAsia="ru-RU"/>
              </w:rPr>
              <w:t xml:space="preserve"> </w:t>
            </w:r>
          </w:p>
          <w:p w:rsidR="00B12419" w:rsidRPr="00D208C6" w:rsidRDefault="00D208C6" w:rsidP="004A72AA">
            <w:pPr>
              <w:pStyle w:val="Frspaiere"/>
              <w:widowControl/>
              <w:numPr>
                <w:ilvl w:val="0"/>
                <w:numId w:val="30"/>
              </w:numPr>
              <w:spacing w:line="16" w:lineRule="atLeast"/>
              <w:jc w:val="both"/>
              <w:rPr>
                <w:rFonts w:ascii="Times New Roman" w:eastAsia="Times New Roman" w:hAnsi="Times New Roman"/>
                <w:color w:val="FF0000"/>
                <w:sz w:val="20"/>
                <w:szCs w:val="20"/>
                <w:lang w:eastAsia="ru-RU"/>
              </w:rPr>
            </w:pPr>
            <w:r w:rsidRPr="00EE7BC5">
              <w:rPr>
                <w:rFonts w:ascii="Times New Roman" w:eastAsia="Times New Roman" w:hAnsi="Times New Roman"/>
                <w:color w:val="000000" w:themeColor="text1"/>
                <w:sz w:val="20"/>
                <w:szCs w:val="20"/>
                <w:lang w:eastAsia="ru-RU"/>
              </w:rPr>
              <w:t>Lecții informativ-consultative organizate de asistentul medic</w:t>
            </w:r>
            <w:r w:rsidR="004E766A" w:rsidRPr="00EE7BC5">
              <w:rPr>
                <w:rFonts w:ascii="Times New Roman" w:eastAsia="Times New Roman" w:hAnsi="Times New Roman"/>
                <w:color w:val="000000" w:themeColor="text1"/>
                <w:sz w:val="20"/>
                <w:szCs w:val="20"/>
                <w:lang w:eastAsia="ru-RU"/>
              </w:rPr>
              <w:t>al și stomatologul instituției.</w:t>
            </w:r>
          </w:p>
        </w:tc>
      </w:tr>
      <w:tr w:rsidR="0073028B" w:rsidRPr="00D208C6" w:rsidTr="00655AF2">
        <w:tc>
          <w:tcPr>
            <w:tcW w:w="1134" w:type="dxa"/>
          </w:tcPr>
          <w:p w:rsidR="003A3C1B" w:rsidRPr="00D208C6" w:rsidRDefault="003A3C1B" w:rsidP="00655AF2">
            <w:pPr>
              <w:pStyle w:val="Frspaiere"/>
              <w:spacing w:line="16" w:lineRule="atLeast"/>
              <w:rPr>
                <w:rFonts w:ascii="Times New Roman" w:hAnsi="Times New Roman"/>
                <w:color w:val="000000" w:themeColor="text1"/>
                <w:sz w:val="20"/>
                <w:szCs w:val="20"/>
                <w:lang w:val="ro-RO"/>
              </w:rPr>
            </w:pPr>
            <w:r w:rsidRPr="00D208C6">
              <w:rPr>
                <w:rFonts w:ascii="Times New Roman" w:hAnsi="Times New Roman"/>
                <w:color w:val="000000" w:themeColor="text1"/>
                <w:sz w:val="20"/>
                <w:szCs w:val="20"/>
                <w:lang w:val="ro-RO"/>
              </w:rPr>
              <w:t xml:space="preserve">Constatări </w:t>
            </w:r>
          </w:p>
        </w:tc>
        <w:tc>
          <w:tcPr>
            <w:tcW w:w="8676" w:type="dxa"/>
            <w:gridSpan w:val="4"/>
          </w:tcPr>
          <w:p w:rsidR="003A3C1B" w:rsidRPr="00A655F6" w:rsidRDefault="00A2274B" w:rsidP="00D208C6">
            <w:pPr>
              <w:spacing w:line="16" w:lineRule="atLeast"/>
              <w:jc w:val="both"/>
              <w:rPr>
                <w:rFonts w:ascii="Times New Roman" w:eastAsia="Times New Roman" w:hAnsi="Times New Roman"/>
                <w:color w:val="auto"/>
                <w:sz w:val="20"/>
                <w:szCs w:val="20"/>
                <w:lang w:val="ro-RO"/>
              </w:rPr>
            </w:pPr>
            <w:r w:rsidRPr="00A655F6">
              <w:rPr>
                <w:rFonts w:ascii="Times New Roman" w:hAnsi="Times New Roman"/>
                <w:color w:val="auto"/>
                <w:sz w:val="20"/>
                <w:szCs w:val="20"/>
                <w:lang w:val="ro-RO"/>
              </w:rPr>
              <w:t xml:space="preserve">În scopul promovării valorilor sănătății fizice și mentale, stilului sănătos de viață în instituție și comunitate administrația liceului colaborează cu diferite structuri din domeniul dat. </w:t>
            </w:r>
            <w:r w:rsidR="00D208C6" w:rsidRPr="00A655F6">
              <w:rPr>
                <w:rFonts w:ascii="Times New Roman" w:hAnsi="Times New Roman"/>
                <w:color w:val="auto"/>
                <w:sz w:val="20"/>
                <w:szCs w:val="20"/>
                <w:lang w:val="ro-RO"/>
              </w:rPr>
              <w:t xml:space="preserve">Rezultatul colaborarării instituției cu familia, serviciile publice de sănătate și alte instituții cu atribuții </w:t>
            </w:r>
            <w:r w:rsidRPr="00A655F6">
              <w:rPr>
                <w:rFonts w:ascii="Times New Roman" w:hAnsi="Times New Roman"/>
                <w:color w:val="auto"/>
                <w:sz w:val="20"/>
                <w:szCs w:val="20"/>
                <w:lang w:val="ro-RO"/>
              </w:rPr>
              <w:t>legale este reflectat pe site-ul l</w:t>
            </w:r>
            <w:r w:rsidR="004E766A" w:rsidRPr="00A655F6">
              <w:rPr>
                <w:rFonts w:ascii="Times New Roman" w:hAnsi="Times New Roman"/>
                <w:color w:val="auto"/>
                <w:sz w:val="20"/>
                <w:szCs w:val="20"/>
                <w:lang w:val="ro-RO"/>
              </w:rPr>
              <w:t>iceului, pe panouri informative.</w:t>
            </w:r>
          </w:p>
        </w:tc>
      </w:tr>
      <w:tr w:rsidR="003A3C1B" w:rsidRPr="00655AF2" w:rsidTr="00B97987">
        <w:tc>
          <w:tcPr>
            <w:tcW w:w="2410" w:type="dxa"/>
            <w:gridSpan w:val="2"/>
          </w:tcPr>
          <w:p w:rsidR="003A3C1B" w:rsidRPr="00ED1BD3" w:rsidRDefault="003A3C1B" w:rsidP="00655AF2">
            <w:pPr>
              <w:pStyle w:val="Frspaiere"/>
              <w:spacing w:line="16" w:lineRule="atLeast"/>
              <w:rPr>
                <w:rFonts w:ascii="Times New Roman" w:hAnsi="Times New Roman"/>
                <w:color w:val="000000" w:themeColor="text1"/>
                <w:sz w:val="20"/>
                <w:szCs w:val="20"/>
                <w:lang w:val="ro-RO"/>
              </w:rPr>
            </w:pPr>
            <w:r w:rsidRPr="00ED1BD3">
              <w:rPr>
                <w:rFonts w:ascii="Times New Roman" w:hAnsi="Times New Roman"/>
                <w:color w:val="000000" w:themeColor="text1"/>
                <w:sz w:val="20"/>
                <w:szCs w:val="20"/>
                <w:lang w:val="ro-RO"/>
              </w:rPr>
              <w:t>Pondere și punctaj acordat</w:t>
            </w:r>
          </w:p>
        </w:tc>
        <w:tc>
          <w:tcPr>
            <w:tcW w:w="1418" w:type="dxa"/>
          </w:tcPr>
          <w:p w:rsidR="00642E3B" w:rsidRPr="00ED1BD3" w:rsidRDefault="00B97987"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Pondere:</w:t>
            </w:r>
            <w:r>
              <w:rPr>
                <w:rFonts w:ascii="Times New Roman" w:hAnsi="Times New Roman" w:cs="Times New Roman"/>
                <w:color w:val="000000" w:themeColor="text1"/>
                <w:sz w:val="20"/>
                <w:szCs w:val="20"/>
                <w:lang w:val="ru-RU"/>
              </w:rPr>
              <w:t xml:space="preserve"> </w:t>
            </w:r>
            <w:r w:rsidR="00642E3B" w:rsidRPr="00ED1BD3">
              <w:rPr>
                <w:rFonts w:ascii="Times New Roman" w:hAnsi="Times New Roman" w:cs="Times New Roman"/>
                <w:color w:val="000000" w:themeColor="text1"/>
                <w:sz w:val="20"/>
                <w:szCs w:val="20"/>
                <w:lang w:val="ro-RO"/>
              </w:rPr>
              <w:t>2</w:t>
            </w:r>
          </w:p>
        </w:tc>
        <w:tc>
          <w:tcPr>
            <w:tcW w:w="3827" w:type="dxa"/>
          </w:tcPr>
          <w:p w:rsidR="003A3C1B" w:rsidRPr="00B97987" w:rsidRDefault="00F96B99" w:rsidP="00B97987">
            <w:pPr>
              <w:pStyle w:val="a0"/>
              <w:spacing w:line="16" w:lineRule="atLeast"/>
              <w:rPr>
                <w:color w:val="000000" w:themeColor="text1"/>
                <w:lang w:val="en-US"/>
              </w:rPr>
            </w:pPr>
            <w:r w:rsidRPr="00236D73">
              <w:t>Autoevaluare conform criteriilor</w:t>
            </w:r>
            <w:r>
              <w:rPr>
                <w:color w:val="000000" w:themeColor="text1"/>
                <w:lang w:val="en-US"/>
              </w:rPr>
              <w:t xml:space="preserve">: </w:t>
            </w:r>
            <w:r w:rsidR="00B97987">
              <w:rPr>
                <w:color w:val="000000" w:themeColor="text1"/>
                <w:lang w:val="en-US"/>
              </w:rPr>
              <w:t xml:space="preserve">1 punct </w:t>
            </w:r>
          </w:p>
        </w:tc>
        <w:tc>
          <w:tcPr>
            <w:tcW w:w="2155" w:type="dxa"/>
          </w:tcPr>
          <w:p w:rsidR="00642E3B" w:rsidRPr="00ED1BD3" w:rsidRDefault="00F96B99"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Punctaj acordat: </w:t>
            </w:r>
            <w:r w:rsidR="009A4CBC">
              <w:rPr>
                <w:rFonts w:ascii="Times New Roman" w:hAnsi="Times New Roman" w:cs="Times New Roman"/>
                <w:color w:val="000000" w:themeColor="text1"/>
                <w:sz w:val="20"/>
                <w:szCs w:val="20"/>
                <w:lang w:val="ro-RO"/>
              </w:rPr>
              <w:t>2</w:t>
            </w:r>
          </w:p>
        </w:tc>
      </w:tr>
    </w:tbl>
    <w:p w:rsidR="00181B4C" w:rsidRDefault="00181B4C" w:rsidP="00655AF2">
      <w:pPr>
        <w:spacing w:line="16" w:lineRule="atLeast"/>
        <w:rPr>
          <w:rFonts w:ascii="Times New Roman" w:hAnsi="Times New Roman" w:cs="Times New Roman"/>
          <w:b/>
          <w:color w:val="000000" w:themeColor="text1"/>
          <w:sz w:val="20"/>
          <w:szCs w:val="20"/>
        </w:rPr>
      </w:pPr>
    </w:p>
    <w:p w:rsidR="00493005" w:rsidRPr="00ED1BD3" w:rsidRDefault="00493005"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 xml:space="preserve">Domeniu: </w:t>
      </w:r>
      <w:r w:rsidR="00A176EC" w:rsidRPr="00ED1BD3">
        <w:rPr>
          <w:rFonts w:ascii="Times New Roman" w:hAnsi="Times New Roman" w:cs="Times New Roman"/>
          <w:b/>
          <w:color w:val="000000" w:themeColor="text1"/>
          <w:sz w:val="20"/>
          <w:szCs w:val="20"/>
        </w:rPr>
        <w:t>Capacitate institu</w:t>
      </w:r>
      <w:r w:rsidRPr="00ED1BD3">
        <w:rPr>
          <w:rFonts w:ascii="Times New Roman" w:hAnsi="Times New Roman" w:cs="Times New Roman"/>
          <w:b/>
          <w:color w:val="000000" w:themeColor="text1"/>
          <w:sz w:val="20"/>
          <w:szCs w:val="20"/>
        </w:rPr>
        <w:t>țională</w:t>
      </w:r>
    </w:p>
    <w:p w:rsidR="00493005" w:rsidRPr="00ED1BD3" w:rsidRDefault="003A3C1B"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Indicator</w:t>
      </w:r>
      <w:r w:rsidR="00493005" w:rsidRPr="00ED1BD3">
        <w:rPr>
          <w:rFonts w:ascii="Times New Roman" w:hAnsi="Times New Roman" w:cs="Times New Roman"/>
          <w:b/>
          <w:color w:val="000000" w:themeColor="text1"/>
          <w:sz w:val="20"/>
          <w:szCs w:val="20"/>
        </w:rPr>
        <w:t xml:space="preserve"> </w:t>
      </w:r>
      <w:r w:rsidRPr="00ED1BD3">
        <w:rPr>
          <w:rFonts w:ascii="Times New Roman" w:hAnsi="Times New Roman" w:cs="Times New Roman"/>
          <w:b/>
          <w:color w:val="000000" w:themeColor="text1"/>
          <w:sz w:val="20"/>
          <w:szCs w:val="20"/>
        </w:rPr>
        <w:t>1.3.2.</w:t>
      </w:r>
      <w:r w:rsidR="00D40F1D">
        <w:rPr>
          <w:rFonts w:ascii="Times New Roman" w:hAnsi="Times New Roman" w:cs="Times New Roman"/>
          <w:b/>
          <w:color w:val="000000" w:themeColor="text1"/>
          <w:sz w:val="20"/>
          <w:szCs w:val="20"/>
        </w:rPr>
        <w:t xml:space="preserve"> </w:t>
      </w:r>
      <w:r w:rsidR="009A4CBC">
        <w:rPr>
          <w:rFonts w:ascii="Times New Roman" w:hAnsi="Times New Roman" w:cs="Times New Roman"/>
          <w:color w:val="000000" w:themeColor="text1"/>
          <w:sz w:val="20"/>
          <w:szCs w:val="20"/>
        </w:rPr>
        <w:t>Asigurarea</w:t>
      </w:r>
      <w:r w:rsidRPr="00DF5AC2">
        <w:rPr>
          <w:rFonts w:ascii="Times New Roman" w:hAnsi="Times New Roman" w:cs="Times New Roman"/>
          <w:color w:val="000000" w:themeColor="text1"/>
          <w:sz w:val="20"/>
          <w:szCs w:val="20"/>
        </w:rPr>
        <w:t xml:space="preserve"> condițiilo</w:t>
      </w:r>
      <w:r w:rsidR="009A4CBC">
        <w:rPr>
          <w:rFonts w:ascii="Times New Roman" w:hAnsi="Times New Roman" w:cs="Times New Roman"/>
          <w:color w:val="000000" w:themeColor="text1"/>
          <w:sz w:val="20"/>
          <w:szCs w:val="20"/>
        </w:rPr>
        <w:t>r fizice, inclusive a spațiilor</w:t>
      </w:r>
      <w:r w:rsidRPr="00DF5AC2">
        <w:rPr>
          <w:rFonts w:ascii="Times New Roman" w:hAnsi="Times New Roman" w:cs="Times New Roman"/>
          <w:color w:val="000000" w:themeColor="text1"/>
          <w:sz w:val="20"/>
          <w:szCs w:val="20"/>
        </w:rPr>
        <w:t xml:space="preserve"> s</w:t>
      </w:r>
      <w:r w:rsidR="002A1BD5">
        <w:rPr>
          <w:rFonts w:ascii="Times New Roman" w:hAnsi="Times New Roman" w:cs="Times New Roman"/>
          <w:color w:val="000000" w:themeColor="text1"/>
          <w:sz w:val="20"/>
          <w:szCs w:val="20"/>
        </w:rPr>
        <w:t xml:space="preserve">pecial rezervate, a resurselor </w:t>
      </w:r>
      <w:r w:rsidRPr="00DF5AC2">
        <w:rPr>
          <w:rFonts w:ascii="Times New Roman" w:hAnsi="Times New Roman" w:cs="Times New Roman"/>
          <w:color w:val="000000" w:themeColor="text1"/>
          <w:sz w:val="20"/>
          <w:szCs w:val="20"/>
        </w:rPr>
        <w:t>materiale  și metodolog</w:t>
      </w:r>
      <w:r w:rsidR="00340355" w:rsidRPr="00DF5AC2">
        <w:rPr>
          <w:rFonts w:ascii="Times New Roman" w:hAnsi="Times New Roman" w:cs="Times New Roman"/>
          <w:color w:val="000000" w:themeColor="text1"/>
          <w:sz w:val="20"/>
          <w:szCs w:val="20"/>
        </w:rPr>
        <w:t xml:space="preserve">ice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155"/>
      </w:tblGrid>
      <w:tr w:rsidR="0073028B" w:rsidRPr="00655AF2" w:rsidTr="00655AF2">
        <w:trPr>
          <w:trHeight w:val="1360"/>
        </w:trPr>
        <w:tc>
          <w:tcPr>
            <w:tcW w:w="1134" w:type="dxa"/>
          </w:tcPr>
          <w:p w:rsidR="00493005" w:rsidRPr="00655AF2" w:rsidRDefault="00493005" w:rsidP="00655AF2">
            <w:pPr>
              <w:pStyle w:val="Frspaiere"/>
              <w:spacing w:line="16" w:lineRule="atLeast"/>
              <w:rPr>
                <w:rFonts w:ascii="Times New Roman" w:hAnsi="Times New Roman"/>
                <w:color w:val="FF0000"/>
                <w:sz w:val="20"/>
                <w:szCs w:val="20"/>
                <w:lang w:val="ro-RO"/>
              </w:rPr>
            </w:pPr>
            <w:r w:rsidRPr="006B249E">
              <w:rPr>
                <w:rFonts w:ascii="Times New Roman" w:hAnsi="Times New Roman"/>
                <w:color w:val="000000" w:themeColor="text1"/>
                <w:sz w:val="20"/>
                <w:szCs w:val="20"/>
                <w:lang w:val="ro-RO"/>
              </w:rPr>
              <w:lastRenderedPageBreak/>
              <w:t xml:space="preserve">Dovezi </w:t>
            </w:r>
          </w:p>
        </w:tc>
        <w:tc>
          <w:tcPr>
            <w:tcW w:w="8676" w:type="dxa"/>
            <w:gridSpan w:val="4"/>
          </w:tcPr>
          <w:p w:rsidR="005F091E" w:rsidRPr="00A655F6" w:rsidRDefault="005F091E" w:rsidP="00552B2D">
            <w:pPr>
              <w:pStyle w:val="Listparagraf"/>
              <w:numPr>
                <w:ilvl w:val="0"/>
                <w:numId w:val="26"/>
              </w:numPr>
              <w:shd w:val="clear" w:color="auto" w:fill="FFFFFF"/>
              <w:spacing w:after="0" w:line="16" w:lineRule="atLeast"/>
              <w:ind w:left="340" w:hanging="357"/>
              <w:jc w:val="both"/>
              <w:rPr>
                <w:rFonts w:ascii="Times New Roman" w:eastAsia="Times New Roman" w:hAnsi="Times New Roman"/>
                <w:lang w:eastAsia="ru-RU"/>
              </w:rPr>
            </w:pPr>
            <w:r w:rsidRPr="00A655F6">
              <w:rPr>
                <w:rFonts w:ascii="Times New Roman" w:eastAsia="Times New Roman" w:hAnsi="Times New Roman"/>
                <w:lang w:eastAsia="ru-RU"/>
              </w:rPr>
              <w:t xml:space="preserve">Cabinetul psihologului </w:t>
            </w:r>
            <w:r w:rsidR="00181B4C" w:rsidRPr="00A655F6">
              <w:rPr>
                <w:rFonts w:ascii="Times New Roman" w:eastAsia="Times New Roman" w:hAnsi="Times New Roman"/>
                <w:lang w:eastAsia="ru-RU"/>
              </w:rPr>
              <w:t xml:space="preserve">și asistentului medical </w:t>
            </w:r>
            <w:r w:rsidRPr="00A655F6">
              <w:rPr>
                <w:rFonts w:ascii="Times New Roman" w:eastAsia="Times New Roman" w:hAnsi="Times New Roman"/>
                <w:lang w:eastAsia="ru-RU"/>
              </w:rPr>
              <w:t xml:space="preserve">dotat conform Standardelor de dotare </w:t>
            </w:r>
            <w:r w:rsidR="00C7328F" w:rsidRPr="00A655F6">
              <w:rPr>
                <w:rFonts w:ascii="Times New Roman" w:eastAsia="Times New Roman" w:hAnsi="Times New Roman"/>
                <w:lang w:eastAsia="ru-RU"/>
              </w:rPr>
              <w:t>minimă;</w:t>
            </w:r>
          </w:p>
          <w:p w:rsidR="006B249E" w:rsidRPr="00A655F6" w:rsidRDefault="006B249E" w:rsidP="00552B2D">
            <w:pPr>
              <w:pStyle w:val="Listparagraf"/>
              <w:numPr>
                <w:ilvl w:val="0"/>
                <w:numId w:val="26"/>
              </w:numPr>
              <w:shd w:val="clear" w:color="auto" w:fill="FFFFFF"/>
              <w:spacing w:after="0" w:line="16" w:lineRule="atLeast"/>
              <w:ind w:left="340" w:hanging="357"/>
              <w:jc w:val="both"/>
              <w:rPr>
                <w:rFonts w:ascii="Times New Roman" w:eastAsia="Times New Roman" w:hAnsi="Times New Roman"/>
                <w:lang w:eastAsia="ru-RU"/>
              </w:rPr>
            </w:pPr>
            <w:r w:rsidRPr="00A655F6">
              <w:rPr>
                <w:rFonts w:ascii="Times New Roman" w:eastAsia="Times New Roman" w:hAnsi="Times New Roman"/>
                <w:lang w:eastAsia="ru-RU"/>
              </w:rPr>
              <w:t xml:space="preserve">Sala de sport </w:t>
            </w:r>
            <w:r w:rsidR="00A4229B" w:rsidRPr="00A655F6">
              <w:rPr>
                <w:rFonts w:ascii="Times New Roman" w:eastAsia="Times New Roman" w:hAnsi="Times New Roman"/>
                <w:lang w:eastAsia="ru-RU"/>
              </w:rPr>
              <w:t xml:space="preserve">dotată </w:t>
            </w:r>
            <w:r w:rsidRPr="00A655F6">
              <w:rPr>
                <w:rFonts w:ascii="Times New Roman" w:eastAsia="Times New Roman" w:hAnsi="Times New Roman"/>
                <w:lang w:eastAsia="ru-RU"/>
              </w:rPr>
              <w:t>conform Standardelor de dotare minimă;</w:t>
            </w:r>
          </w:p>
          <w:p w:rsidR="006B249E" w:rsidRPr="00A655F6" w:rsidRDefault="006B249E" w:rsidP="00552B2D">
            <w:pPr>
              <w:pStyle w:val="Listparagraf"/>
              <w:numPr>
                <w:ilvl w:val="0"/>
                <w:numId w:val="26"/>
              </w:numPr>
              <w:shd w:val="clear" w:color="auto" w:fill="FFFFFF"/>
              <w:spacing w:after="0" w:line="16" w:lineRule="atLeast"/>
              <w:ind w:left="340" w:hanging="357"/>
              <w:jc w:val="both"/>
              <w:rPr>
                <w:rFonts w:ascii="Times New Roman" w:eastAsia="Times New Roman" w:hAnsi="Times New Roman"/>
                <w:lang w:eastAsia="ru-RU"/>
              </w:rPr>
            </w:pPr>
            <w:r w:rsidRPr="00A655F6">
              <w:rPr>
                <w:rFonts w:ascii="Times New Roman" w:eastAsia="Times New Roman" w:hAnsi="Times New Roman"/>
                <w:lang w:eastAsia="ru-RU"/>
              </w:rPr>
              <w:t xml:space="preserve">Activități în comun cu </w:t>
            </w:r>
            <w:r w:rsidR="00C56A8E" w:rsidRPr="00A655F6">
              <w:rPr>
                <w:rFonts w:ascii="Times New Roman" w:hAnsi="Times New Roman"/>
              </w:rPr>
              <w:fldChar w:fldCharType="begin"/>
            </w:r>
            <w:r w:rsidRPr="00A655F6">
              <w:rPr>
                <w:rFonts w:ascii="Times New Roman" w:hAnsi="Times New Roman"/>
              </w:rPr>
              <w:instrText xml:space="preserve"> HYPERLINK "https://ru-ru.facebook.com/pages/category/Local-Business/Centrul-de-S%C4%83n%C4%83tate-Prietenos-Tinerilor-Neovita-199931873355012/" </w:instrText>
            </w:r>
            <w:r w:rsidR="00C56A8E" w:rsidRPr="00A655F6">
              <w:rPr>
                <w:rFonts w:ascii="Times New Roman" w:hAnsi="Times New Roman"/>
              </w:rPr>
              <w:fldChar w:fldCharType="separate"/>
            </w:r>
            <w:r w:rsidRPr="00A655F6">
              <w:rPr>
                <w:rFonts w:ascii="Times New Roman" w:hAnsi="Times New Roman"/>
                <w:bCs/>
                <w:shd w:val="clear" w:color="auto" w:fill="FFFFFF"/>
              </w:rPr>
              <w:t>Centrul de Sănătate Prietenos Tinerilor "Neovita";</w:t>
            </w:r>
          </w:p>
          <w:p w:rsidR="00C7328F" w:rsidRPr="00A655F6" w:rsidRDefault="00C56A8E" w:rsidP="00552B2D">
            <w:pPr>
              <w:pStyle w:val="Listparagraf"/>
              <w:numPr>
                <w:ilvl w:val="0"/>
                <w:numId w:val="26"/>
              </w:numPr>
              <w:shd w:val="clear" w:color="auto" w:fill="FFFFFF"/>
              <w:spacing w:after="0" w:line="16" w:lineRule="atLeast"/>
              <w:ind w:left="340" w:hanging="357"/>
              <w:jc w:val="both"/>
              <w:rPr>
                <w:rFonts w:ascii="Times New Roman" w:eastAsia="Times New Roman" w:hAnsi="Times New Roman"/>
                <w:lang w:eastAsia="ru-RU"/>
              </w:rPr>
            </w:pPr>
            <w:r w:rsidRPr="00A655F6">
              <w:rPr>
                <w:rFonts w:ascii="Times New Roman" w:hAnsi="Times New Roman"/>
              </w:rPr>
              <w:fldChar w:fldCharType="end"/>
            </w:r>
            <w:r w:rsidR="000B1FE7" w:rsidRPr="00A655F6">
              <w:rPr>
                <w:rFonts w:ascii="Times New Roman" w:eastAsia="Times New Roman" w:hAnsi="Times New Roman"/>
                <w:lang w:eastAsia="ru-RU"/>
              </w:rPr>
              <w:t>Fișe de evidență ale elevilor</w:t>
            </w:r>
            <w:r w:rsidR="00727C37" w:rsidRPr="00A655F6">
              <w:rPr>
                <w:rFonts w:ascii="Times New Roman" w:eastAsia="Times New Roman" w:hAnsi="Times New Roman"/>
                <w:lang w:eastAsia="ru-RU"/>
              </w:rPr>
              <w:t>;</w:t>
            </w:r>
            <w:r w:rsidR="006B249E" w:rsidRPr="00A655F6">
              <w:rPr>
                <w:rFonts w:ascii="Times New Roman" w:eastAsia="Times New Roman" w:hAnsi="Times New Roman"/>
                <w:lang w:eastAsia="ru-RU"/>
              </w:rPr>
              <w:t xml:space="preserve"> </w:t>
            </w:r>
            <w:r w:rsidR="00727C37" w:rsidRPr="00A655F6">
              <w:rPr>
                <w:rFonts w:ascii="Times New Roman" w:eastAsia="Times New Roman" w:hAnsi="Times New Roman"/>
                <w:lang w:eastAsia="ru-RU"/>
              </w:rPr>
              <w:t>Portofoliile copiilor;</w:t>
            </w:r>
          </w:p>
          <w:p w:rsidR="00C7328F" w:rsidRPr="00A655F6" w:rsidRDefault="00A41817" w:rsidP="00552B2D">
            <w:pPr>
              <w:pStyle w:val="Listparagraf"/>
              <w:numPr>
                <w:ilvl w:val="0"/>
                <w:numId w:val="26"/>
              </w:numPr>
              <w:shd w:val="clear" w:color="auto" w:fill="FFFFFF"/>
              <w:spacing w:after="0" w:line="16" w:lineRule="atLeast"/>
              <w:ind w:left="340" w:hanging="357"/>
              <w:jc w:val="both"/>
              <w:rPr>
                <w:rFonts w:ascii="Times New Roman" w:eastAsia="Times New Roman" w:hAnsi="Times New Roman"/>
                <w:lang w:eastAsia="ru-RU"/>
              </w:rPr>
            </w:pPr>
            <w:r w:rsidRPr="00A655F6">
              <w:rPr>
                <w:rFonts w:ascii="Times New Roman" w:hAnsi="Times New Roman"/>
              </w:rPr>
              <w:t>Dezvoltarea deprinderilor de igienă şi prevenirea bolilor cauzate de lipsa normelor igienice</w:t>
            </w:r>
            <w:r w:rsidR="00C7328F" w:rsidRPr="00A655F6">
              <w:rPr>
                <w:rFonts w:ascii="Times New Roman" w:hAnsi="Times New Roman"/>
              </w:rPr>
              <w:t>;</w:t>
            </w:r>
          </w:p>
          <w:p w:rsidR="00161463" w:rsidRPr="00A655F6" w:rsidRDefault="00A4229B" w:rsidP="00A4229B">
            <w:pPr>
              <w:pStyle w:val="Listparagraf"/>
              <w:numPr>
                <w:ilvl w:val="0"/>
                <w:numId w:val="26"/>
              </w:numPr>
              <w:shd w:val="clear" w:color="auto" w:fill="FFFFFF"/>
              <w:spacing w:after="0" w:line="16" w:lineRule="atLeast"/>
              <w:ind w:left="340" w:hanging="357"/>
              <w:jc w:val="both"/>
              <w:rPr>
                <w:rFonts w:ascii="Times New Roman" w:eastAsia="Times New Roman" w:hAnsi="Times New Roman"/>
                <w:lang w:eastAsia="ru-RU"/>
              </w:rPr>
            </w:pPr>
            <w:r w:rsidRPr="00A655F6">
              <w:rPr>
                <w:rFonts w:ascii="Times New Roman" w:hAnsi="Times New Roman"/>
              </w:rPr>
              <w:t>Ore</w:t>
            </w:r>
            <w:r w:rsidR="003115C7" w:rsidRPr="00A655F6">
              <w:rPr>
                <w:rFonts w:ascii="Times New Roman" w:hAnsi="Times New Roman"/>
              </w:rPr>
              <w:t xml:space="preserve"> educative pentru </w:t>
            </w:r>
            <w:r w:rsidR="006B249E" w:rsidRPr="00A655F6">
              <w:rPr>
                <w:rFonts w:ascii="Times New Roman" w:hAnsi="Times New Roman"/>
              </w:rPr>
              <w:t>profilaxia problemelor psihoemoționale ale</w:t>
            </w:r>
            <w:r w:rsidR="003115C7" w:rsidRPr="00A655F6">
              <w:rPr>
                <w:rFonts w:ascii="Times New Roman" w:hAnsi="Times New Roman"/>
              </w:rPr>
              <w:t xml:space="preserve"> elevilor</w:t>
            </w:r>
            <w:r w:rsidR="006B249E" w:rsidRPr="00A655F6">
              <w:rPr>
                <w:rFonts w:ascii="Times New Roman" w:hAnsi="Times New Roman"/>
              </w:rPr>
              <w:t xml:space="preserve"> </w:t>
            </w:r>
            <w:r w:rsidR="00A93AD6" w:rsidRPr="00A655F6">
              <w:rPr>
                <w:rFonts w:ascii="Times New Roman" w:hAnsi="Times New Roman"/>
              </w:rPr>
              <w:t>(registrul de evidență a activității psihologului)</w:t>
            </w:r>
            <w:r w:rsidR="00C7328F" w:rsidRPr="00A655F6">
              <w:rPr>
                <w:rFonts w:ascii="Times New Roman" w:hAnsi="Times New Roman"/>
              </w:rPr>
              <w:t>;</w:t>
            </w:r>
            <w:r w:rsidR="006B249E" w:rsidRPr="00A655F6">
              <w:rPr>
                <w:rFonts w:ascii="Times New Roman" w:hAnsi="Times New Roman"/>
              </w:rPr>
              <w:t xml:space="preserve"> </w:t>
            </w:r>
            <w:r w:rsidRPr="00A655F6">
              <w:rPr>
                <w:rFonts w:ascii="Times New Roman" w:hAnsi="Times New Roman"/>
              </w:rPr>
              <w:t>O</w:t>
            </w:r>
            <w:r w:rsidR="006B249E" w:rsidRPr="00A655F6">
              <w:rPr>
                <w:rFonts w:ascii="Times New Roman" w:hAnsi="Times New Roman"/>
              </w:rPr>
              <w:t>re cu privire la combaterea cons</w:t>
            </w:r>
            <w:r w:rsidR="004E766A" w:rsidRPr="00A655F6">
              <w:rPr>
                <w:rFonts w:ascii="Times New Roman" w:hAnsi="Times New Roman"/>
              </w:rPr>
              <w:t>umului de alcool şi a fumatului.</w:t>
            </w:r>
          </w:p>
        </w:tc>
      </w:tr>
      <w:tr w:rsidR="0073028B" w:rsidRPr="00655AF2" w:rsidTr="00655AF2">
        <w:tc>
          <w:tcPr>
            <w:tcW w:w="1134" w:type="dxa"/>
          </w:tcPr>
          <w:p w:rsidR="00493005" w:rsidRPr="006B249E" w:rsidRDefault="00493005" w:rsidP="00655AF2">
            <w:pPr>
              <w:pStyle w:val="Frspaiere"/>
              <w:spacing w:line="16" w:lineRule="atLeast"/>
              <w:rPr>
                <w:rFonts w:ascii="Times New Roman" w:hAnsi="Times New Roman"/>
                <w:color w:val="000000" w:themeColor="text1"/>
                <w:sz w:val="20"/>
                <w:szCs w:val="20"/>
                <w:lang w:val="ro-RO"/>
              </w:rPr>
            </w:pPr>
            <w:r w:rsidRPr="006B249E">
              <w:rPr>
                <w:rFonts w:ascii="Times New Roman" w:hAnsi="Times New Roman"/>
                <w:color w:val="000000" w:themeColor="text1"/>
                <w:sz w:val="20"/>
                <w:szCs w:val="20"/>
                <w:lang w:val="ro-RO"/>
              </w:rPr>
              <w:t xml:space="preserve">Constatări </w:t>
            </w:r>
          </w:p>
        </w:tc>
        <w:tc>
          <w:tcPr>
            <w:tcW w:w="8676" w:type="dxa"/>
            <w:gridSpan w:val="4"/>
          </w:tcPr>
          <w:p w:rsidR="00493005" w:rsidRPr="00A655F6" w:rsidRDefault="006B249E" w:rsidP="006B249E">
            <w:pPr>
              <w:spacing w:line="16" w:lineRule="atLeast"/>
              <w:rPr>
                <w:rFonts w:ascii="Times New Roman" w:hAnsi="Times New Roman" w:cs="Times New Roman"/>
                <w:b/>
                <w:color w:val="auto"/>
                <w:sz w:val="20"/>
                <w:szCs w:val="20"/>
              </w:rPr>
            </w:pPr>
            <w:r w:rsidRPr="00A655F6">
              <w:rPr>
                <w:rFonts w:ascii="Times New Roman" w:hAnsi="Times New Roman"/>
                <w:color w:val="auto"/>
                <w:sz w:val="20"/>
                <w:szCs w:val="20"/>
                <w:lang w:val="ro-RO"/>
              </w:rPr>
              <w:t xml:space="preserve">Instituția este dotată conform normelor sanitare și </w:t>
            </w:r>
            <w:r w:rsidRPr="00A655F6">
              <w:rPr>
                <w:rFonts w:ascii="Times New Roman" w:eastAsia="Times New Roman" w:hAnsi="Times New Roman" w:cs="Times New Roman"/>
                <w:color w:val="auto"/>
                <w:sz w:val="20"/>
                <w:szCs w:val="20"/>
                <w:lang w:eastAsia="ru-RU"/>
              </w:rPr>
              <w:t xml:space="preserve">Standardelor de dotare </w:t>
            </w:r>
            <w:r w:rsidRPr="00A655F6">
              <w:rPr>
                <w:rFonts w:ascii="Times New Roman" w:eastAsia="Times New Roman" w:hAnsi="Times New Roman"/>
                <w:color w:val="auto"/>
                <w:sz w:val="20"/>
                <w:szCs w:val="20"/>
                <w:lang w:eastAsia="ru-RU"/>
              </w:rPr>
              <w:t xml:space="preserve">minimă </w:t>
            </w:r>
            <w:r w:rsidRPr="00A655F6">
              <w:rPr>
                <w:rFonts w:ascii="Times New Roman" w:hAnsi="Times New Roman" w:cs="Times New Roman"/>
                <w:color w:val="auto"/>
                <w:sz w:val="20"/>
                <w:szCs w:val="20"/>
              </w:rPr>
              <w:t>pentru profilaxia  problemelor  psihoemoț</w:t>
            </w:r>
            <w:r w:rsidR="00494E6F" w:rsidRPr="00A655F6">
              <w:rPr>
                <w:rFonts w:ascii="Times New Roman" w:hAnsi="Times New Roman" w:cs="Times New Roman"/>
                <w:color w:val="auto"/>
                <w:sz w:val="20"/>
                <w:szCs w:val="20"/>
              </w:rPr>
              <w:t>ionale  ale elevilor</w:t>
            </w:r>
            <w:r w:rsidRPr="00A655F6">
              <w:rPr>
                <w:rFonts w:ascii="Times New Roman" w:hAnsi="Times New Roman" w:cs="Times New Roman"/>
                <w:color w:val="auto"/>
                <w:sz w:val="20"/>
                <w:szCs w:val="20"/>
              </w:rPr>
              <w:t>.</w:t>
            </w:r>
          </w:p>
        </w:tc>
      </w:tr>
      <w:tr w:rsidR="00493005" w:rsidRPr="00655AF2" w:rsidTr="00A4229B">
        <w:tc>
          <w:tcPr>
            <w:tcW w:w="2410" w:type="dxa"/>
            <w:gridSpan w:val="2"/>
          </w:tcPr>
          <w:p w:rsidR="00493005" w:rsidRPr="006B249E" w:rsidRDefault="00493005" w:rsidP="00655AF2">
            <w:pPr>
              <w:pStyle w:val="Frspaiere"/>
              <w:spacing w:line="16" w:lineRule="atLeast"/>
              <w:rPr>
                <w:rFonts w:ascii="Times New Roman" w:hAnsi="Times New Roman"/>
                <w:color w:val="000000" w:themeColor="text1"/>
                <w:sz w:val="20"/>
                <w:szCs w:val="20"/>
                <w:lang w:val="ro-RO"/>
              </w:rPr>
            </w:pPr>
            <w:r w:rsidRPr="006B249E">
              <w:rPr>
                <w:rFonts w:ascii="Times New Roman" w:hAnsi="Times New Roman"/>
                <w:color w:val="000000" w:themeColor="text1"/>
                <w:sz w:val="20"/>
                <w:szCs w:val="20"/>
                <w:lang w:val="ro-RO"/>
              </w:rPr>
              <w:t>Pondere și punctaj acordat</w:t>
            </w:r>
          </w:p>
        </w:tc>
        <w:tc>
          <w:tcPr>
            <w:tcW w:w="1418" w:type="dxa"/>
          </w:tcPr>
          <w:p w:rsidR="00642E3B" w:rsidRPr="006B249E" w:rsidRDefault="00493005" w:rsidP="00294E14">
            <w:pPr>
              <w:spacing w:line="16" w:lineRule="atLeast"/>
              <w:rPr>
                <w:rFonts w:ascii="Times New Roman" w:hAnsi="Times New Roman" w:cs="Times New Roman"/>
                <w:color w:val="000000" w:themeColor="text1"/>
                <w:sz w:val="20"/>
                <w:szCs w:val="20"/>
                <w:lang w:val="ro-RO"/>
              </w:rPr>
            </w:pPr>
            <w:r w:rsidRPr="006B249E">
              <w:rPr>
                <w:rFonts w:ascii="Times New Roman" w:hAnsi="Times New Roman" w:cs="Times New Roman"/>
                <w:color w:val="000000" w:themeColor="text1"/>
                <w:sz w:val="20"/>
                <w:szCs w:val="20"/>
                <w:lang w:val="ro-RO"/>
              </w:rPr>
              <w:t>Pondere:</w:t>
            </w:r>
            <w:r w:rsidR="00A4229B">
              <w:rPr>
                <w:rFonts w:ascii="Times New Roman" w:hAnsi="Times New Roman" w:cs="Times New Roman"/>
                <w:color w:val="000000" w:themeColor="text1"/>
                <w:sz w:val="20"/>
                <w:szCs w:val="20"/>
                <w:lang w:val="ro-RO"/>
              </w:rPr>
              <w:t xml:space="preserve"> </w:t>
            </w:r>
            <w:r w:rsidR="00642E3B" w:rsidRPr="006B249E">
              <w:rPr>
                <w:rFonts w:ascii="Times New Roman" w:hAnsi="Times New Roman" w:cs="Times New Roman"/>
                <w:color w:val="000000" w:themeColor="text1"/>
                <w:sz w:val="20"/>
                <w:szCs w:val="20"/>
                <w:lang w:val="ro-RO"/>
              </w:rPr>
              <w:t>1</w:t>
            </w:r>
          </w:p>
        </w:tc>
        <w:tc>
          <w:tcPr>
            <w:tcW w:w="3827" w:type="dxa"/>
          </w:tcPr>
          <w:p w:rsidR="00493005" w:rsidRPr="00A4229B" w:rsidRDefault="00F96B99" w:rsidP="00A4229B">
            <w:pPr>
              <w:pStyle w:val="a0"/>
              <w:spacing w:line="16" w:lineRule="atLeast"/>
              <w:rPr>
                <w:color w:val="000000" w:themeColor="text1"/>
                <w:lang w:val="en-US"/>
              </w:rPr>
            </w:pPr>
            <w:r w:rsidRPr="00236D73">
              <w:t>Autoevaluare conform criteriilor</w:t>
            </w:r>
            <w:r>
              <w:rPr>
                <w:color w:val="000000" w:themeColor="text1"/>
                <w:lang w:val="en-US"/>
              </w:rPr>
              <w:t xml:space="preserve">: </w:t>
            </w:r>
            <w:r w:rsidR="00A4229B">
              <w:rPr>
                <w:color w:val="000000" w:themeColor="text1"/>
                <w:lang w:val="en-US"/>
              </w:rPr>
              <w:t xml:space="preserve">1 punct </w:t>
            </w:r>
          </w:p>
        </w:tc>
        <w:tc>
          <w:tcPr>
            <w:tcW w:w="2155" w:type="dxa"/>
          </w:tcPr>
          <w:p w:rsidR="00642E3B" w:rsidRPr="006B249E" w:rsidRDefault="00F96B99"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Punctaj acordat:</w:t>
            </w:r>
            <w:r w:rsidR="009A4CBC">
              <w:rPr>
                <w:rFonts w:ascii="Times New Roman" w:hAnsi="Times New Roman" w:cs="Times New Roman"/>
                <w:color w:val="000000" w:themeColor="text1"/>
                <w:sz w:val="20"/>
                <w:szCs w:val="20"/>
                <w:lang w:val="ro-RO"/>
              </w:rPr>
              <w:t xml:space="preserve"> 1</w:t>
            </w:r>
          </w:p>
        </w:tc>
      </w:tr>
    </w:tbl>
    <w:p w:rsidR="00493005" w:rsidRPr="00ED1BD3" w:rsidRDefault="00493005"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Domeniu:  Curriculum / proces educațional</w:t>
      </w:r>
    </w:p>
    <w:p w:rsidR="00493005" w:rsidRPr="00ED1BD3" w:rsidRDefault="00340355"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Indicator 1.3.3</w:t>
      </w:r>
      <w:r w:rsidR="00E96D4A" w:rsidRPr="00ED1BD3">
        <w:rPr>
          <w:rFonts w:ascii="Times New Roman" w:hAnsi="Times New Roman" w:cs="Times New Roman"/>
          <w:b/>
          <w:color w:val="000000" w:themeColor="text1"/>
          <w:sz w:val="20"/>
          <w:szCs w:val="20"/>
        </w:rPr>
        <w:t xml:space="preserve">. </w:t>
      </w:r>
      <w:r w:rsidR="00E96D4A" w:rsidRPr="00DF5AC2">
        <w:rPr>
          <w:rFonts w:ascii="Times New Roman" w:hAnsi="Times New Roman" w:cs="Times New Roman"/>
          <w:color w:val="000000" w:themeColor="text1"/>
          <w:sz w:val="20"/>
          <w:szCs w:val="20"/>
        </w:rPr>
        <w:t>R</w:t>
      </w:r>
      <w:r w:rsidR="00493005" w:rsidRPr="00DF5AC2">
        <w:rPr>
          <w:rFonts w:ascii="Times New Roman" w:hAnsi="Times New Roman" w:cs="Times New Roman"/>
          <w:color w:val="000000" w:themeColor="text1"/>
          <w:sz w:val="20"/>
          <w:szCs w:val="20"/>
        </w:rPr>
        <w:t>ealizarea activit</w:t>
      </w:r>
      <w:r w:rsidR="00532B83">
        <w:rPr>
          <w:rFonts w:ascii="Times New Roman" w:hAnsi="Times New Roman" w:cs="Times New Roman"/>
          <w:color w:val="000000" w:themeColor="text1"/>
          <w:sz w:val="20"/>
          <w:szCs w:val="20"/>
        </w:rPr>
        <w:t>ăților de promovare / susținere</w:t>
      </w:r>
      <w:r w:rsidR="00D40F1D">
        <w:rPr>
          <w:rFonts w:ascii="Times New Roman" w:hAnsi="Times New Roman" w:cs="Times New Roman"/>
          <w:color w:val="000000" w:themeColor="text1"/>
          <w:sz w:val="20"/>
          <w:szCs w:val="20"/>
        </w:rPr>
        <w:t xml:space="preserve"> a modului sănătos </w:t>
      </w:r>
      <w:r w:rsidR="009A4CBC">
        <w:rPr>
          <w:rFonts w:ascii="Times New Roman" w:hAnsi="Times New Roman" w:cs="Times New Roman"/>
          <w:color w:val="000000" w:themeColor="text1"/>
          <w:sz w:val="20"/>
          <w:szCs w:val="20"/>
        </w:rPr>
        <w:t>de viață, de</w:t>
      </w:r>
      <w:r w:rsidR="00493005" w:rsidRPr="00DF5AC2">
        <w:rPr>
          <w:rFonts w:ascii="Times New Roman" w:hAnsi="Times New Roman" w:cs="Times New Roman"/>
          <w:color w:val="000000" w:themeColor="text1"/>
          <w:sz w:val="20"/>
          <w:szCs w:val="20"/>
        </w:rPr>
        <w:t xml:space="preserve"> prevenire</w:t>
      </w:r>
      <w:r w:rsidR="00824B76">
        <w:rPr>
          <w:rFonts w:ascii="Times New Roman" w:hAnsi="Times New Roman" w:cs="Times New Roman"/>
          <w:color w:val="000000" w:themeColor="text1"/>
          <w:sz w:val="20"/>
          <w:szCs w:val="20"/>
        </w:rPr>
        <w:t xml:space="preserve"> </w:t>
      </w:r>
      <w:r w:rsidR="00493005" w:rsidRPr="00DF5AC2">
        <w:rPr>
          <w:rFonts w:ascii="Times New Roman" w:hAnsi="Times New Roman" w:cs="Times New Roman"/>
          <w:color w:val="000000" w:themeColor="text1"/>
          <w:sz w:val="20"/>
          <w:szCs w:val="20"/>
        </w:rPr>
        <w:t xml:space="preserve"> a riscurilor de  accident, îmbolnăviri etc.,  luarea măsurilor  de prevenire  a surmenajului  și de profilaxie  a stresului  pe parcursul  procesului educațional  și asigurarea succesului elevilor/copiilor  la programe  ce prom</w:t>
      </w:r>
      <w:r w:rsidR="00ED1BD3" w:rsidRPr="00DF5AC2">
        <w:rPr>
          <w:rFonts w:ascii="Times New Roman" w:hAnsi="Times New Roman" w:cs="Times New Roman"/>
          <w:color w:val="000000" w:themeColor="text1"/>
          <w:sz w:val="20"/>
          <w:szCs w:val="20"/>
        </w:rPr>
        <w:t>ovează modul  sănătos de viață.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851"/>
        <w:gridCol w:w="425"/>
        <w:gridCol w:w="1418"/>
        <w:gridCol w:w="3827"/>
        <w:gridCol w:w="2155"/>
      </w:tblGrid>
      <w:tr w:rsidR="0073028B" w:rsidRPr="0061461D" w:rsidTr="00655AF2">
        <w:tc>
          <w:tcPr>
            <w:tcW w:w="1134" w:type="dxa"/>
          </w:tcPr>
          <w:p w:rsidR="00493005" w:rsidRPr="00655AF2" w:rsidRDefault="00493005" w:rsidP="00655AF2">
            <w:pPr>
              <w:pStyle w:val="Frspaiere"/>
              <w:spacing w:line="16" w:lineRule="atLeast"/>
              <w:rPr>
                <w:rFonts w:ascii="Times New Roman" w:hAnsi="Times New Roman"/>
                <w:color w:val="FF0000"/>
                <w:sz w:val="20"/>
                <w:szCs w:val="20"/>
                <w:lang w:val="ro-RO"/>
              </w:rPr>
            </w:pPr>
            <w:r w:rsidRPr="006B249E">
              <w:rPr>
                <w:rFonts w:ascii="Times New Roman" w:hAnsi="Times New Roman"/>
                <w:color w:val="000000" w:themeColor="text1"/>
                <w:sz w:val="20"/>
                <w:szCs w:val="20"/>
                <w:lang w:val="ro-RO"/>
              </w:rPr>
              <w:t xml:space="preserve">Dovezi </w:t>
            </w:r>
          </w:p>
        </w:tc>
        <w:tc>
          <w:tcPr>
            <w:tcW w:w="8676" w:type="dxa"/>
            <w:gridSpan w:val="5"/>
          </w:tcPr>
          <w:p w:rsidR="00181B4C" w:rsidRPr="009B0EB9" w:rsidRDefault="00181B4C" w:rsidP="00181B4C">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Orarul lecțiilor echiliblat;</w:t>
            </w:r>
            <w:r w:rsidRPr="009B0EB9">
              <w:rPr>
                <w:rFonts w:ascii="Times New Roman" w:hAnsi="Times New Roman"/>
                <w:color w:val="000000" w:themeColor="text1"/>
                <w:sz w:val="20"/>
                <w:szCs w:val="20"/>
              </w:rPr>
              <w:t xml:space="preserve"> Dozarea temelor pentru acasă;</w:t>
            </w:r>
          </w:p>
          <w:p w:rsidR="00727C37" w:rsidRPr="009B0EB9" w:rsidRDefault="00727C37"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Proiectare de lungă durată a orelor de dezvoltare personală;</w:t>
            </w:r>
          </w:p>
          <w:p w:rsidR="003B4919" w:rsidRPr="009B0EB9" w:rsidRDefault="003B4919"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Predarea modulului „Modul sănătos de viață” la orele de dezvoltare personală;</w:t>
            </w:r>
          </w:p>
          <w:p w:rsidR="003B4919" w:rsidRPr="009B0EB9" w:rsidRDefault="003B4919"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Lecții informative în conlucrare cu stomatologul liceului „Zâmbet sănătos”;</w:t>
            </w:r>
          </w:p>
          <w:p w:rsidR="0046127D" w:rsidRPr="009B0EB9" w:rsidRDefault="0046127D"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rPr>
              <w:t>Prevederi de referinţă în planul de activitate educativă a dirigintelui</w:t>
            </w:r>
            <w:r w:rsidR="003B4919" w:rsidRPr="009B0EB9">
              <w:rPr>
                <w:rFonts w:ascii="Times New Roman" w:hAnsi="Times New Roman"/>
                <w:color w:val="000000" w:themeColor="text1"/>
                <w:sz w:val="20"/>
                <w:szCs w:val="20"/>
              </w:rPr>
              <w:t>;</w:t>
            </w:r>
          </w:p>
          <w:p w:rsidR="0046127D" w:rsidRPr="009B0EB9" w:rsidRDefault="0046127D" w:rsidP="006460CF">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Procese-verbale ale ședințelor cu părinți</w:t>
            </w:r>
            <w:r w:rsidR="00E96D4A" w:rsidRPr="009B0EB9">
              <w:rPr>
                <w:rFonts w:ascii="Times New Roman" w:hAnsi="Times New Roman"/>
                <w:color w:val="000000" w:themeColor="text1"/>
                <w:sz w:val="20"/>
                <w:szCs w:val="20"/>
                <w:lang w:val="ro-RO"/>
              </w:rPr>
              <w:t>i</w:t>
            </w:r>
            <w:r w:rsidR="004E766A" w:rsidRPr="009B0EB9">
              <w:rPr>
                <w:rFonts w:ascii="Times New Roman" w:hAnsi="Times New Roman"/>
                <w:color w:val="000000" w:themeColor="text1"/>
                <w:sz w:val="20"/>
                <w:szCs w:val="20"/>
                <w:lang w:val="ro-RO"/>
              </w:rPr>
              <w:t xml:space="preserve"> pe clase;</w:t>
            </w:r>
            <w:r w:rsidR="006460CF" w:rsidRPr="009B0EB9">
              <w:rPr>
                <w:rFonts w:ascii="Times New Roman" w:hAnsi="Times New Roman"/>
                <w:color w:val="000000" w:themeColor="text1"/>
                <w:sz w:val="20"/>
                <w:szCs w:val="20"/>
                <w:lang w:val="ro-RO"/>
              </w:rPr>
              <w:t xml:space="preserve"> </w:t>
            </w:r>
            <w:r w:rsidRPr="009B0EB9">
              <w:rPr>
                <w:rFonts w:ascii="Times New Roman" w:hAnsi="Times New Roman"/>
                <w:color w:val="000000" w:themeColor="text1"/>
                <w:sz w:val="20"/>
                <w:szCs w:val="20"/>
              </w:rPr>
              <w:t>Chestionare, teste, fişe de evaluare, la clasă</w:t>
            </w:r>
            <w:r w:rsidR="004E766A" w:rsidRPr="009B0EB9">
              <w:rPr>
                <w:rFonts w:ascii="Times New Roman" w:hAnsi="Times New Roman"/>
                <w:color w:val="000000" w:themeColor="text1"/>
                <w:sz w:val="20"/>
                <w:szCs w:val="20"/>
              </w:rPr>
              <w:t>;</w:t>
            </w:r>
          </w:p>
          <w:p w:rsidR="0046127D" w:rsidRPr="009B0EB9" w:rsidRDefault="0046127D" w:rsidP="00655AF2">
            <w:pPr>
              <w:pStyle w:val="Listparagraf"/>
              <w:numPr>
                <w:ilvl w:val="0"/>
                <w:numId w:val="1"/>
              </w:numPr>
              <w:pBdr>
                <w:top w:val="nil"/>
                <w:left w:val="nil"/>
                <w:bottom w:val="nil"/>
                <w:right w:val="nil"/>
                <w:between w:val="nil"/>
              </w:pBdr>
              <w:spacing w:after="0" w:line="16" w:lineRule="atLeast"/>
              <w:rPr>
                <w:rFonts w:ascii="Times New Roman" w:eastAsia="Times New Roman" w:hAnsi="Times New Roman"/>
                <w:color w:val="000000" w:themeColor="text1"/>
              </w:rPr>
            </w:pPr>
            <w:r w:rsidRPr="009B0EB9">
              <w:rPr>
                <w:rFonts w:ascii="Times New Roman" w:eastAsia="Times New Roman" w:hAnsi="Times New Roman"/>
                <w:color w:val="000000" w:themeColor="text1"/>
                <w:lang w:eastAsia="ru-RU"/>
              </w:rPr>
              <w:t>Festivaluri</w:t>
            </w:r>
            <w:r w:rsidR="001F69A8" w:rsidRPr="009B0EB9">
              <w:rPr>
                <w:rFonts w:ascii="Times New Roman" w:eastAsia="Times New Roman" w:hAnsi="Times New Roman"/>
                <w:color w:val="000000" w:themeColor="text1"/>
                <w:lang w:eastAsia="ru-RU"/>
              </w:rPr>
              <w:t>, participări la concursuri, trai</w:t>
            </w:r>
            <w:r w:rsidR="00824B76" w:rsidRPr="009B0EB9">
              <w:rPr>
                <w:rFonts w:ascii="Times New Roman" w:eastAsia="Times New Roman" w:hAnsi="Times New Roman"/>
                <w:color w:val="000000" w:themeColor="text1"/>
                <w:lang w:eastAsia="ru-RU"/>
              </w:rPr>
              <w:t>ning</w:t>
            </w:r>
            <w:r w:rsidRPr="009B0EB9">
              <w:rPr>
                <w:rFonts w:ascii="Times New Roman" w:eastAsia="Times New Roman" w:hAnsi="Times New Roman"/>
                <w:color w:val="000000" w:themeColor="text1"/>
                <w:lang w:eastAsia="ru-RU"/>
              </w:rPr>
              <w:t>uri, discuții publice, schimb de experiență, conferințe, chestionări ale cadrelor didactice, elevilor, părinților;</w:t>
            </w:r>
          </w:p>
          <w:p w:rsidR="00E96D4A" w:rsidRPr="009B0EB9" w:rsidRDefault="0046127D"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eastAsia="Times New Roman" w:hAnsi="Times New Roman"/>
                <w:color w:val="000000" w:themeColor="text1"/>
                <w:sz w:val="20"/>
                <w:szCs w:val="20"/>
                <w:lang w:eastAsia="ru-RU"/>
              </w:rPr>
              <w:t xml:space="preserve">Folosirea mijloacelor tehnologice </w:t>
            </w:r>
            <w:r w:rsidR="00E96D4A" w:rsidRPr="009B0EB9">
              <w:rPr>
                <w:rFonts w:ascii="Times New Roman" w:eastAsia="Times New Roman" w:hAnsi="Times New Roman"/>
                <w:color w:val="000000" w:themeColor="text1"/>
                <w:sz w:val="20"/>
                <w:szCs w:val="20"/>
                <w:lang w:eastAsia="ru-RU"/>
              </w:rPr>
              <w:t>și</w:t>
            </w:r>
            <w:r w:rsidRPr="009B0EB9">
              <w:rPr>
                <w:rFonts w:ascii="Times New Roman" w:eastAsia="Times New Roman" w:hAnsi="Times New Roman"/>
                <w:color w:val="000000" w:themeColor="text1"/>
                <w:sz w:val="20"/>
                <w:szCs w:val="20"/>
                <w:lang w:eastAsia="ru-RU"/>
              </w:rPr>
              <w:t xml:space="preserve"> strategii de predare </w:t>
            </w:r>
            <w:r w:rsidR="00E96D4A" w:rsidRPr="009B0EB9">
              <w:rPr>
                <w:rFonts w:ascii="Times New Roman" w:eastAsia="Times New Roman" w:hAnsi="Times New Roman"/>
                <w:color w:val="000000" w:themeColor="text1"/>
                <w:sz w:val="20"/>
                <w:szCs w:val="20"/>
                <w:lang w:eastAsia="ru-RU"/>
              </w:rPr>
              <w:t>atractive;</w:t>
            </w:r>
          </w:p>
          <w:p w:rsidR="00E96D4A" w:rsidRPr="00655AF2" w:rsidRDefault="00E96D4A" w:rsidP="006460CF">
            <w:pPr>
              <w:pStyle w:val="Frspaiere"/>
              <w:widowControl/>
              <w:numPr>
                <w:ilvl w:val="0"/>
                <w:numId w:val="1"/>
              </w:numPr>
              <w:spacing w:line="16" w:lineRule="atLeast"/>
              <w:jc w:val="both"/>
              <w:rPr>
                <w:rFonts w:ascii="Times New Roman" w:hAnsi="Times New Roman"/>
                <w:color w:val="FF0000"/>
                <w:sz w:val="20"/>
                <w:szCs w:val="20"/>
                <w:lang w:val="ro-RO"/>
              </w:rPr>
            </w:pPr>
            <w:r w:rsidRPr="009B0EB9">
              <w:rPr>
                <w:rFonts w:ascii="Times New Roman" w:eastAsia="Times New Roman" w:hAnsi="Times New Roman"/>
                <w:color w:val="000000" w:themeColor="text1"/>
                <w:sz w:val="20"/>
                <w:szCs w:val="20"/>
                <w:lang w:val="ro-RO" w:eastAsia="ru-RU"/>
              </w:rPr>
              <w:t>Vizitarea elevilor la domiciliu de către profesori și diriginți</w:t>
            </w:r>
            <w:r w:rsidR="006460CF" w:rsidRPr="009B0EB9">
              <w:rPr>
                <w:rFonts w:ascii="Times New Roman" w:eastAsia="Times New Roman" w:hAnsi="Times New Roman"/>
                <w:color w:val="000000" w:themeColor="text1"/>
                <w:sz w:val="20"/>
                <w:szCs w:val="20"/>
                <w:lang w:val="ro-RO" w:eastAsia="ru-RU"/>
              </w:rPr>
              <w:t>.</w:t>
            </w:r>
          </w:p>
        </w:tc>
      </w:tr>
      <w:tr w:rsidR="0073028B" w:rsidRPr="00C930F4" w:rsidTr="00655AF2">
        <w:tc>
          <w:tcPr>
            <w:tcW w:w="1134" w:type="dxa"/>
          </w:tcPr>
          <w:p w:rsidR="00493005" w:rsidRPr="00A02C2B" w:rsidRDefault="00493005" w:rsidP="00655AF2">
            <w:pPr>
              <w:pStyle w:val="Frspaiere"/>
              <w:spacing w:line="16" w:lineRule="atLeast"/>
              <w:rPr>
                <w:rFonts w:ascii="Times New Roman" w:hAnsi="Times New Roman"/>
                <w:color w:val="000000" w:themeColor="text1"/>
                <w:sz w:val="20"/>
                <w:szCs w:val="20"/>
                <w:lang w:val="ro-RO"/>
              </w:rPr>
            </w:pPr>
            <w:r w:rsidRPr="00A02C2B">
              <w:rPr>
                <w:rFonts w:ascii="Times New Roman" w:hAnsi="Times New Roman"/>
                <w:color w:val="000000" w:themeColor="text1"/>
                <w:sz w:val="20"/>
                <w:szCs w:val="20"/>
                <w:lang w:val="ro-RO"/>
              </w:rPr>
              <w:t xml:space="preserve">Constatări </w:t>
            </w:r>
          </w:p>
        </w:tc>
        <w:tc>
          <w:tcPr>
            <w:tcW w:w="8676" w:type="dxa"/>
            <w:gridSpan w:val="5"/>
          </w:tcPr>
          <w:p w:rsidR="00493005" w:rsidRPr="00A655F6" w:rsidRDefault="00A02C2B" w:rsidP="00A02C2B">
            <w:pPr>
              <w:spacing w:line="16" w:lineRule="atLeast"/>
              <w:jc w:val="both"/>
              <w:rPr>
                <w:rFonts w:ascii="Times New Roman" w:eastAsia="Times New Roman" w:hAnsi="Times New Roman"/>
                <w:color w:val="auto"/>
                <w:sz w:val="20"/>
                <w:szCs w:val="20"/>
                <w:lang w:val="ro-RO"/>
              </w:rPr>
            </w:pPr>
            <w:r w:rsidRPr="00A655F6">
              <w:rPr>
                <w:rFonts w:ascii="Times New Roman" w:hAnsi="Times New Roman"/>
                <w:color w:val="auto"/>
                <w:sz w:val="20"/>
                <w:szCs w:val="20"/>
                <w:lang w:val="ro-RO"/>
              </w:rPr>
              <w:t>P</w:t>
            </w:r>
            <w:r w:rsidR="0046127D" w:rsidRPr="00A655F6">
              <w:rPr>
                <w:rFonts w:ascii="Times New Roman" w:hAnsi="Times New Roman"/>
                <w:color w:val="auto"/>
                <w:sz w:val="20"/>
                <w:szCs w:val="20"/>
                <w:lang w:val="ro-RO"/>
              </w:rPr>
              <w:t xml:space="preserve">rocesului </w:t>
            </w:r>
            <w:r w:rsidRPr="00A655F6">
              <w:rPr>
                <w:rFonts w:ascii="Times New Roman" w:hAnsi="Times New Roman"/>
                <w:color w:val="auto"/>
                <w:sz w:val="20"/>
                <w:szCs w:val="20"/>
                <w:lang w:val="ro-RO"/>
              </w:rPr>
              <w:t>educational în instituție se desfășoară</w:t>
            </w:r>
            <w:r w:rsidR="0046127D" w:rsidRPr="00A655F6">
              <w:rPr>
                <w:rFonts w:ascii="Times New Roman" w:hAnsi="Times New Roman"/>
                <w:color w:val="auto"/>
                <w:sz w:val="20"/>
                <w:szCs w:val="20"/>
                <w:lang w:val="ro-RO"/>
              </w:rPr>
              <w:t xml:space="preserve"> țin</w:t>
            </w:r>
            <w:r w:rsidRPr="00A655F6">
              <w:rPr>
                <w:rFonts w:ascii="Times New Roman" w:hAnsi="Times New Roman"/>
                <w:color w:val="auto"/>
                <w:sz w:val="20"/>
                <w:szCs w:val="20"/>
                <w:lang w:val="ro-RO"/>
              </w:rPr>
              <w:t>ând</w:t>
            </w:r>
            <w:r w:rsidR="0046127D" w:rsidRPr="00A655F6">
              <w:rPr>
                <w:rFonts w:ascii="Times New Roman" w:hAnsi="Times New Roman"/>
                <w:color w:val="auto"/>
                <w:sz w:val="20"/>
                <w:szCs w:val="20"/>
                <w:lang w:val="ro-RO"/>
              </w:rPr>
              <w:t xml:space="preserve"> cont de particularitățile psihofiziologice și de vârstă ale copiilor, temele pentru acasă </w:t>
            </w:r>
            <w:r w:rsidRPr="00A655F6">
              <w:rPr>
                <w:rFonts w:ascii="Times New Roman" w:hAnsi="Times New Roman"/>
                <w:color w:val="auto"/>
                <w:sz w:val="20"/>
                <w:szCs w:val="20"/>
                <w:lang w:val="ro-RO"/>
              </w:rPr>
              <w:t xml:space="preserve">se dozează </w:t>
            </w:r>
            <w:r w:rsidR="0046127D" w:rsidRPr="00A655F6">
              <w:rPr>
                <w:rFonts w:ascii="Times New Roman" w:hAnsi="Times New Roman"/>
                <w:color w:val="auto"/>
                <w:sz w:val="20"/>
                <w:szCs w:val="20"/>
                <w:lang w:val="ro-RO"/>
              </w:rPr>
              <w:t xml:space="preserve">individualizat. </w:t>
            </w:r>
          </w:p>
        </w:tc>
      </w:tr>
      <w:tr w:rsidR="00493005" w:rsidRPr="00655AF2" w:rsidTr="00B97987">
        <w:tc>
          <w:tcPr>
            <w:tcW w:w="2410" w:type="dxa"/>
            <w:gridSpan w:val="3"/>
          </w:tcPr>
          <w:p w:rsidR="00493005" w:rsidRPr="00A02C2B" w:rsidRDefault="00493005" w:rsidP="00655AF2">
            <w:pPr>
              <w:pStyle w:val="Frspaiere"/>
              <w:spacing w:line="16" w:lineRule="atLeast"/>
              <w:rPr>
                <w:rFonts w:ascii="Times New Roman" w:hAnsi="Times New Roman"/>
                <w:color w:val="000000" w:themeColor="text1"/>
                <w:sz w:val="20"/>
                <w:szCs w:val="20"/>
                <w:lang w:val="ro-RO"/>
              </w:rPr>
            </w:pPr>
            <w:r w:rsidRPr="00A02C2B">
              <w:rPr>
                <w:rFonts w:ascii="Times New Roman" w:hAnsi="Times New Roman"/>
                <w:color w:val="000000" w:themeColor="text1"/>
                <w:sz w:val="20"/>
                <w:szCs w:val="20"/>
                <w:lang w:val="ro-RO"/>
              </w:rPr>
              <w:t>Pondere și punctaj acordat</w:t>
            </w:r>
          </w:p>
        </w:tc>
        <w:tc>
          <w:tcPr>
            <w:tcW w:w="1418" w:type="dxa"/>
          </w:tcPr>
          <w:p w:rsidR="00642E3B" w:rsidRPr="00A02C2B" w:rsidRDefault="00B97987"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Pondere:</w:t>
            </w:r>
            <w:r>
              <w:rPr>
                <w:rFonts w:ascii="Times New Roman" w:hAnsi="Times New Roman" w:cs="Times New Roman"/>
                <w:color w:val="000000" w:themeColor="text1"/>
                <w:sz w:val="20"/>
                <w:szCs w:val="20"/>
                <w:lang w:val="ru-RU"/>
              </w:rPr>
              <w:t xml:space="preserve"> </w:t>
            </w:r>
            <w:r w:rsidR="00642E3B" w:rsidRPr="00A02C2B">
              <w:rPr>
                <w:rFonts w:ascii="Times New Roman" w:hAnsi="Times New Roman" w:cs="Times New Roman"/>
                <w:color w:val="000000" w:themeColor="text1"/>
                <w:sz w:val="20"/>
                <w:szCs w:val="20"/>
                <w:lang w:val="ro-RO"/>
              </w:rPr>
              <w:t>2</w:t>
            </w:r>
          </w:p>
        </w:tc>
        <w:tc>
          <w:tcPr>
            <w:tcW w:w="3827" w:type="dxa"/>
          </w:tcPr>
          <w:p w:rsidR="00493005" w:rsidRPr="00B97987" w:rsidRDefault="00F96B99" w:rsidP="001F5188">
            <w:pPr>
              <w:pStyle w:val="a0"/>
              <w:spacing w:line="16" w:lineRule="atLeast"/>
              <w:rPr>
                <w:color w:val="000000" w:themeColor="text1"/>
                <w:lang w:val="en-US"/>
              </w:rPr>
            </w:pPr>
            <w:r w:rsidRPr="00236D73">
              <w:t>Autoevaluare conform criteriilor</w:t>
            </w:r>
            <w:r>
              <w:rPr>
                <w:color w:val="000000" w:themeColor="text1"/>
                <w:lang w:val="en-US"/>
              </w:rPr>
              <w:t xml:space="preserve">: </w:t>
            </w:r>
            <w:r w:rsidR="001F5188">
              <w:rPr>
                <w:color w:val="000000" w:themeColor="text1"/>
                <w:lang w:val="en-US"/>
              </w:rPr>
              <w:t>1</w:t>
            </w:r>
            <w:r w:rsidR="00B97987">
              <w:rPr>
                <w:color w:val="000000" w:themeColor="text1"/>
                <w:lang w:val="en-US"/>
              </w:rPr>
              <w:t xml:space="preserve"> punct </w:t>
            </w:r>
          </w:p>
        </w:tc>
        <w:tc>
          <w:tcPr>
            <w:tcW w:w="2155" w:type="dxa"/>
          </w:tcPr>
          <w:p w:rsidR="00642E3B" w:rsidRPr="00A02C2B" w:rsidRDefault="00F96B99" w:rsidP="001F5188">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Punctaj acordat:</w:t>
            </w:r>
            <w:r w:rsidR="001F5188">
              <w:rPr>
                <w:rFonts w:ascii="Times New Roman" w:hAnsi="Times New Roman" w:cs="Times New Roman"/>
                <w:color w:val="000000" w:themeColor="text1"/>
                <w:sz w:val="20"/>
                <w:szCs w:val="20"/>
                <w:lang w:val="ro-RO"/>
              </w:rPr>
              <w:t>2</w:t>
            </w:r>
          </w:p>
        </w:tc>
      </w:tr>
      <w:tr w:rsidR="004E766A" w:rsidRPr="00655AF2" w:rsidTr="00B97987">
        <w:tc>
          <w:tcPr>
            <w:tcW w:w="1985" w:type="dxa"/>
            <w:gridSpan w:val="2"/>
          </w:tcPr>
          <w:p w:rsidR="004E766A" w:rsidRPr="00B97987" w:rsidRDefault="004E766A" w:rsidP="00655AF2">
            <w:pPr>
              <w:pStyle w:val="Frspaiere"/>
              <w:spacing w:line="16" w:lineRule="atLeast"/>
              <w:rPr>
                <w:rFonts w:ascii="Times New Roman" w:hAnsi="Times New Roman"/>
                <w:b/>
                <w:color w:val="000000" w:themeColor="text1"/>
                <w:sz w:val="20"/>
                <w:szCs w:val="20"/>
                <w:lang w:val="ru-RU"/>
              </w:rPr>
            </w:pPr>
            <w:r w:rsidRPr="004E766A">
              <w:rPr>
                <w:rFonts w:ascii="Times New Roman" w:hAnsi="Times New Roman"/>
                <w:b/>
                <w:color w:val="000000" w:themeColor="text1"/>
                <w:sz w:val="20"/>
                <w:szCs w:val="20"/>
                <w:lang w:val="ro-RO"/>
              </w:rPr>
              <w:t>Total standart</w:t>
            </w:r>
            <w:r w:rsidR="00B97987">
              <w:rPr>
                <w:rFonts w:ascii="Times New Roman" w:hAnsi="Times New Roman"/>
                <w:b/>
                <w:color w:val="000000" w:themeColor="text1"/>
                <w:sz w:val="20"/>
                <w:szCs w:val="20"/>
                <w:lang w:val="ru-RU"/>
              </w:rPr>
              <w:t xml:space="preserve"> 1.3</w:t>
            </w:r>
          </w:p>
        </w:tc>
        <w:tc>
          <w:tcPr>
            <w:tcW w:w="1843" w:type="dxa"/>
            <w:gridSpan w:val="2"/>
          </w:tcPr>
          <w:p w:rsidR="004E766A" w:rsidRPr="004E766A" w:rsidRDefault="004E766A" w:rsidP="00655AF2">
            <w:pPr>
              <w:spacing w:line="16" w:lineRule="atLeast"/>
              <w:rPr>
                <w:rFonts w:ascii="Times New Roman" w:hAnsi="Times New Roman" w:cs="Times New Roman"/>
                <w:b/>
                <w:color w:val="000000" w:themeColor="text1"/>
                <w:sz w:val="20"/>
                <w:szCs w:val="20"/>
                <w:lang w:val="ro-RO"/>
              </w:rPr>
            </w:pPr>
          </w:p>
        </w:tc>
        <w:tc>
          <w:tcPr>
            <w:tcW w:w="3827" w:type="dxa"/>
          </w:tcPr>
          <w:p w:rsidR="004E766A" w:rsidRPr="004E766A" w:rsidRDefault="004E766A" w:rsidP="00655AF2">
            <w:pPr>
              <w:pStyle w:val="a0"/>
              <w:spacing w:line="16" w:lineRule="atLeast"/>
              <w:rPr>
                <w:b/>
              </w:rPr>
            </w:pPr>
          </w:p>
        </w:tc>
        <w:tc>
          <w:tcPr>
            <w:tcW w:w="2155" w:type="dxa"/>
          </w:tcPr>
          <w:p w:rsidR="004E766A" w:rsidRPr="004E766A" w:rsidRDefault="002A1BD5" w:rsidP="00655AF2">
            <w:pPr>
              <w:spacing w:line="16" w:lineRule="atLeast"/>
              <w:rPr>
                <w:rFonts w:ascii="Times New Roman" w:hAnsi="Times New Roman" w:cs="Times New Roman"/>
                <w:b/>
                <w:color w:val="000000" w:themeColor="text1"/>
                <w:sz w:val="20"/>
                <w:szCs w:val="20"/>
                <w:lang w:val="ro-RO"/>
              </w:rPr>
            </w:pPr>
            <w:r>
              <w:rPr>
                <w:rFonts w:ascii="Times New Roman" w:hAnsi="Times New Roman" w:cs="Times New Roman"/>
                <w:b/>
                <w:color w:val="000000" w:themeColor="text1"/>
                <w:sz w:val="20"/>
                <w:szCs w:val="20"/>
                <w:lang w:val="ro-RO"/>
              </w:rPr>
              <w:t>5</w:t>
            </w:r>
          </w:p>
        </w:tc>
      </w:tr>
    </w:tbl>
    <w:p w:rsidR="007F3238" w:rsidRPr="00655AF2" w:rsidRDefault="007F3238" w:rsidP="00655AF2">
      <w:pPr>
        <w:spacing w:line="16" w:lineRule="atLeast"/>
        <w:rPr>
          <w:rFonts w:ascii="Times New Roman" w:hAnsi="Times New Roman" w:cs="Times New Roman"/>
          <w:color w:val="FF0000"/>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783"/>
        <w:gridCol w:w="3714"/>
      </w:tblGrid>
      <w:tr w:rsidR="0073028B" w:rsidRPr="00655AF2" w:rsidTr="00532B83">
        <w:tc>
          <w:tcPr>
            <w:tcW w:w="426" w:type="dxa"/>
            <w:vMerge w:val="restart"/>
            <w:textDirection w:val="btLr"/>
          </w:tcPr>
          <w:p w:rsidR="007F3238" w:rsidRPr="00007570" w:rsidRDefault="007F3238" w:rsidP="005B022E">
            <w:pPr>
              <w:pStyle w:val="Frspaiere"/>
              <w:spacing w:line="16" w:lineRule="atLeast"/>
              <w:ind w:left="-79" w:right="-137"/>
              <w:jc w:val="center"/>
              <w:rPr>
                <w:rFonts w:ascii="Times New Roman" w:hAnsi="Times New Roman"/>
                <w:color w:val="000000" w:themeColor="text1"/>
                <w:sz w:val="20"/>
                <w:szCs w:val="20"/>
                <w:lang w:val="ro-RO"/>
              </w:rPr>
            </w:pPr>
            <w:r w:rsidRPr="00007570">
              <w:rPr>
                <w:rFonts w:ascii="Times New Roman" w:hAnsi="Times New Roman"/>
                <w:color w:val="000000" w:themeColor="text1"/>
                <w:sz w:val="20"/>
                <w:szCs w:val="20"/>
                <w:lang w:val="ro-RO"/>
              </w:rPr>
              <w:t>Dimenisune I</w:t>
            </w:r>
          </w:p>
          <w:p w:rsidR="007F3238" w:rsidRPr="00655AF2" w:rsidRDefault="007F3238" w:rsidP="00F06469">
            <w:pPr>
              <w:pStyle w:val="Frspaiere"/>
              <w:spacing w:line="16" w:lineRule="atLeast"/>
              <w:ind w:left="113" w:right="113"/>
              <w:jc w:val="center"/>
              <w:rPr>
                <w:rFonts w:ascii="Times New Roman" w:hAnsi="Times New Roman"/>
                <w:color w:val="FF0000"/>
                <w:sz w:val="20"/>
                <w:szCs w:val="20"/>
                <w:lang w:val="ro-RO"/>
              </w:rPr>
            </w:pPr>
          </w:p>
        </w:tc>
        <w:tc>
          <w:tcPr>
            <w:tcW w:w="5783" w:type="dxa"/>
          </w:tcPr>
          <w:p w:rsidR="007F3238" w:rsidRPr="00532B83" w:rsidRDefault="00466062" w:rsidP="00655AF2">
            <w:pPr>
              <w:spacing w:line="16" w:lineRule="atLeast"/>
              <w:jc w:val="center"/>
              <w:rPr>
                <w:rFonts w:ascii="Times New Roman" w:hAnsi="Times New Roman" w:cs="Times New Roman"/>
                <w:color w:val="000000" w:themeColor="text1"/>
                <w:sz w:val="20"/>
                <w:szCs w:val="20"/>
                <w:lang w:val="ro-RO"/>
              </w:rPr>
            </w:pPr>
            <w:r w:rsidRPr="00532B83">
              <w:rPr>
                <w:rFonts w:ascii="Times New Roman" w:hAnsi="Times New Roman" w:cs="Times New Roman"/>
                <w:color w:val="000000" w:themeColor="text1"/>
                <w:sz w:val="20"/>
                <w:szCs w:val="20"/>
                <w:lang w:val="ro-RO"/>
              </w:rPr>
              <w:t>PUNCTE TARI</w:t>
            </w:r>
          </w:p>
        </w:tc>
        <w:tc>
          <w:tcPr>
            <w:tcW w:w="3714" w:type="dxa"/>
          </w:tcPr>
          <w:p w:rsidR="007F3238" w:rsidRPr="00532B83" w:rsidRDefault="00466062" w:rsidP="00655AF2">
            <w:pPr>
              <w:spacing w:line="16" w:lineRule="atLeast"/>
              <w:jc w:val="center"/>
              <w:rPr>
                <w:rFonts w:ascii="Times New Roman" w:hAnsi="Times New Roman" w:cs="Times New Roman"/>
                <w:color w:val="FF0000"/>
                <w:sz w:val="20"/>
                <w:szCs w:val="20"/>
                <w:lang w:val="ro-RO"/>
              </w:rPr>
            </w:pPr>
            <w:r w:rsidRPr="00532B83">
              <w:rPr>
                <w:rFonts w:ascii="Times New Roman" w:hAnsi="Times New Roman" w:cs="Times New Roman"/>
                <w:color w:val="000000" w:themeColor="text1"/>
                <w:sz w:val="20"/>
                <w:szCs w:val="20"/>
                <w:lang w:val="ro-RO"/>
              </w:rPr>
              <w:t>PUNCTE SLABE</w:t>
            </w:r>
          </w:p>
        </w:tc>
      </w:tr>
      <w:tr w:rsidR="0073028B" w:rsidRPr="00007570" w:rsidTr="00532B83">
        <w:tc>
          <w:tcPr>
            <w:tcW w:w="426" w:type="dxa"/>
            <w:vMerge/>
          </w:tcPr>
          <w:p w:rsidR="007F3238" w:rsidRPr="00655AF2" w:rsidRDefault="007F3238" w:rsidP="00655AF2">
            <w:pPr>
              <w:pStyle w:val="Frspaiere"/>
              <w:spacing w:line="16" w:lineRule="atLeast"/>
              <w:rPr>
                <w:rFonts w:ascii="Times New Roman" w:hAnsi="Times New Roman"/>
                <w:color w:val="FF0000"/>
                <w:sz w:val="20"/>
                <w:szCs w:val="20"/>
                <w:lang w:val="ro-RO"/>
              </w:rPr>
            </w:pPr>
          </w:p>
        </w:tc>
        <w:tc>
          <w:tcPr>
            <w:tcW w:w="5783" w:type="dxa"/>
          </w:tcPr>
          <w:p w:rsidR="00181B4C" w:rsidRPr="003B6989" w:rsidRDefault="00466062" w:rsidP="00770C35">
            <w:pPr>
              <w:spacing w:line="16" w:lineRule="atLeast"/>
              <w:jc w:val="both"/>
              <w:rPr>
                <w:rFonts w:ascii="Times New Roman" w:hAnsi="Times New Roman"/>
                <w:color w:val="FF0000"/>
                <w:sz w:val="20"/>
                <w:szCs w:val="20"/>
                <w:lang w:val="ro-RO"/>
              </w:rPr>
            </w:pPr>
            <w:r w:rsidRPr="00A655F6">
              <w:rPr>
                <w:rFonts w:ascii="Times New Roman" w:hAnsi="Times New Roman"/>
                <w:color w:val="auto"/>
                <w:sz w:val="20"/>
                <w:szCs w:val="20"/>
                <w:lang w:val="ro-RO"/>
              </w:rPr>
              <w:t>Administra</w:t>
            </w:r>
            <w:r w:rsidRPr="00A655F6">
              <w:rPr>
                <w:rFonts w:ascii="Times New Roman" w:hAnsi="Times New Roman" w:cs="Calibri"/>
                <w:color w:val="auto"/>
                <w:sz w:val="20"/>
                <w:szCs w:val="20"/>
                <w:lang w:val="ro-RO"/>
              </w:rPr>
              <w:t>ț</w:t>
            </w:r>
            <w:r w:rsidRPr="00A655F6">
              <w:rPr>
                <w:rFonts w:ascii="Times New Roman" w:hAnsi="Times New Roman"/>
                <w:color w:val="auto"/>
                <w:sz w:val="20"/>
                <w:szCs w:val="20"/>
                <w:lang w:val="ro-RO"/>
              </w:rPr>
              <w:t>ia liceului de</w:t>
            </w:r>
            <w:r w:rsidRPr="00A655F6">
              <w:rPr>
                <w:rFonts w:ascii="Times New Roman" w:hAnsi="Times New Roman" w:cs="Calibri"/>
                <w:color w:val="auto"/>
                <w:sz w:val="20"/>
                <w:szCs w:val="20"/>
                <w:lang w:val="ro-RO"/>
              </w:rPr>
              <w:t>ț</w:t>
            </w:r>
            <w:r w:rsidRPr="00A655F6">
              <w:rPr>
                <w:rFonts w:ascii="Times New Roman" w:hAnsi="Times New Roman"/>
                <w:color w:val="auto"/>
                <w:sz w:val="20"/>
                <w:szCs w:val="20"/>
                <w:lang w:val="ro-RO"/>
              </w:rPr>
              <w:t xml:space="preserve">ine </w:t>
            </w:r>
            <w:r w:rsidR="00B21210" w:rsidRPr="00A655F6">
              <w:rPr>
                <w:rFonts w:ascii="Times New Roman" w:hAnsi="Times New Roman" w:cs="Times New Roman"/>
                <w:color w:val="auto"/>
                <w:sz w:val="20"/>
                <w:szCs w:val="20"/>
                <w:lang w:val="ro-RO"/>
              </w:rPr>
              <w:t>actele normative și organizaționale în domeniul sănătății, siguranței și protecției copilului și personalului p</w:t>
            </w:r>
            <w:r w:rsidRPr="00A655F6">
              <w:rPr>
                <w:rFonts w:ascii="Times New Roman" w:hAnsi="Times New Roman"/>
                <w:color w:val="auto"/>
                <w:sz w:val="20"/>
                <w:szCs w:val="20"/>
                <w:lang w:val="ro-RO"/>
              </w:rPr>
              <w:t>rin care se atest</w:t>
            </w:r>
            <w:r w:rsidRPr="00A655F6">
              <w:rPr>
                <w:rFonts w:ascii="Times New Roman" w:hAnsi="Times New Roman" w:cs="Calibri"/>
                <w:color w:val="auto"/>
                <w:sz w:val="20"/>
                <w:szCs w:val="20"/>
                <w:lang w:val="ro-RO"/>
              </w:rPr>
              <w:t>ă</w:t>
            </w:r>
            <w:r w:rsidRPr="00A655F6">
              <w:rPr>
                <w:rFonts w:ascii="Times New Roman" w:hAnsi="Times New Roman"/>
                <w:color w:val="auto"/>
                <w:sz w:val="20"/>
                <w:szCs w:val="20"/>
                <w:lang w:val="ro-RO"/>
              </w:rPr>
              <w:t xml:space="preserve"> preg</w:t>
            </w:r>
            <w:r w:rsidRPr="00A655F6">
              <w:rPr>
                <w:rFonts w:ascii="Times New Roman" w:hAnsi="Times New Roman" w:cs="Calibri"/>
                <w:color w:val="auto"/>
                <w:sz w:val="20"/>
                <w:szCs w:val="20"/>
                <w:lang w:val="ro-RO"/>
              </w:rPr>
              <w:t>ă</w:t>
            </w:r>
            <w:r w:rsidRPr="00A655F6">
              <w:rPr>
                <w:rFonts w:ascii="Times New Roman" w:hAnsi="Times New Roman"/>
                <w:color w:val="auto"/>
                <w:sz w:val="20"/>
                <w:szCs w:val="20"/>
                <w:lang w:val="ro-RO"/>
              </w:rPr>
              <w:t>tirea institu</w:t>
            </w:r>
            <w:r w:rsidRPr="00A655F6">
              <w:rPr>
                <w:rFonts w:ascii="Times New Roman" w:hAnsi="Times New Roman" w:cs="Calibri"/>
                <w:color w:val="auto"/>
                <w:sz w:val="20"/>
                <w:szCs w:val="20"/>
                <w:lang w:val="ro-RO"/>
              </w:rPr>
              <w:t>ț</w:t>
            </w:r>
            <w:r w:rsidRPr="00A655F6">
              <w:rPr>
                <w:rFonts w:ascii="Times New Roman" w:hAnsi="Times New Roman"/>
                <w:color w:val="auto"/>
                <w:sz w:val="20"/>
                <w:szCs w:val="20"/>
                <w:lang w:val="ro-RO"/>
              </w:rPr>
              <w:t>iei pentru desf</w:t>
            </w:r>
            <w:r w:rsidRPr="00A655F6">
              <w:rPr>
                <w:rFonts w:ascii="Times New Roman" w:hAnsi="Times New Roman" w:cs="Calibri"/>
                <w:color w:val="auto"/>
                <w:sz w:val="20"/>
                <w:szCs w:val="20"/>
                <w:lang w:val="ro-RO"/>
              </w:rPr>
              <w:t>ăș</w:t>
            </w:r>
            <w:r w:rsidRPr="00A655F6">
              <w:rPr>
                <w:rFonts w:ascii="Times New Roman" w:hAnsi="Times New Roman"/>
                <w:color w:val="auto"/>
                <w:sz w:val="20"/>
                <w:szCs w:val="20"/>
                <w:lang w:val="ro-RO"/>
              </w:rPr>
              <w:t>urarea procesului educa</w:t>
            </w:r>
            <w:r w:rsidRPr="00A655F6">
              <w:rPr>
                <w:rFonts w:ascii="Times New Roman" w:hAnsi="Times New Roman" w:cs="Calibri"/>
                <w:color w:val="auto"/>
                <w:sz w:val="20"/>
                <w:szCs w:val="20"/>
                <w:lang w:val="ro-RO"/>
              </w:rPr>
              <w:t>ț</w:t>
            </w:r>
            <w:r w:rsidRPr="00A655F6">
              <w:rPr>
                <w:rFonts w:ascii="Times New Roman" w:hAnsi="Times New Roman"/>
                <w:color w:val="auto"/>
                <w:sz w:val="20"/>
                <w:szCs w:val="20"/>
                <w:lang w:val="ro-RO"/>
              </w:rPr>
              <w:t xml:space="preserve">ional. </w:t>
            </w:r>
            <w:r w:rsidR="00B21210" w:rsidRPr="00A655F6">
              <w:rPr>
                <w:rFonts w:ascii="Times New Roman" w:hAnsi="Times New Roman"/>
                <w:color w:val="auto"/>
                <w:sz w:val="20"/>
                <w:szCs w:val="20"/>
                <w:lang w:val="ro-RO"/>
              </w:rPr>
              <w:t xml:space="preserve">Pentru asigurarea calității în domeniul dat se creează un climat favorabil, psihologic </w:t>
            </w:r>
            <w:r w:rsidR="00B21210" w:rsidRPr="00A655F6">
              <w:rPr>
                <w:rFonts w:ascii="Times New Roman" w:hAnsi="Times New Roman" w:cs="Calibri"/>
                <w:color w:val="auto"/>
                <w:sz w:val="20"/>
                <w:szCs w:val="20"/>
                <w:lang w:val="ro-RO"/>
              </w:rPr>
              <w:t>ș</w:t>
            </w:r>
            <w:r w:rsidR="00B21210" w:rsidRPr="00A655F6">
              <w:rPr>
                <w:rFonts w:ascii="Times New Roman" w:hAnsi="Times New Roman"/>
                <w:color w:val="auto"/>
                <w:sz w:val="20"/>
                <w:szCs w:val="20"/>
                <w:lang w:val="ro-RO"/>
              </w:rPr>
              <w:t>i rela</w:t>
            </w:r>
            <w:r w:rsidR="00B21210" w:rsidRPr="00A655F6">
              <w:rPr>
                <w:rFonts w:ascii="Times New Roman" w:hAnsi="Times New Roman" w:cs="Calibri"/>
                <w:color w:val="auto"/>
                <w:sz w:val="20"/>
                <w:szCs w:val="20"/>
                <w:lang w:val="ro-RO"/>
              </w:rPr>
              <w:t>ț</w:t>
            </w:r>
            <w:r w:rsidR="00B21210" w:rsidRPr="00A655F6">
              <w:rPr>
                <w:rFonts w:ascii="Times New Roman" w:hAnsi="Times New Roman"/>
                <w:color w:val="auto"/>
                <w:sz w:val="20"/>
                <w:szCs w:val="20"/>
                <w:lang w:val="ro-RO"/>
              </w:rPr>
              <w:t xml:space="preserve">ii prietenoase </w:t>
            </w:r>
            <w:r w:rsidR="00B21210" w:rsidRPr="00A655F6">
              <w:rPr>
                <w:rFonts w:ascii="Times New Roman" w:eastAsia="Malgun Gothic Semilight" w:hAnsi="Times New Roman" w:cs="Malgun Gothic Semilight" w:hint="eastAsia"/>
                <w:color w:val="auto"/>
                <w:sz w:val="20"/>
                <w:szCs w:val="20"/>
                <w:lang w:val="ro-RO"/>
              </w:rPr>
              <w:t>î</w:t>
            </w:r>
            <w:r w:rsidR="00B21210" w:rsidRPr="00A655F6">
              <w:rPr>
                <w:rFonts w:ascii="Times New Roman" w:hAnsi="Times New Roman"/>
                <w:color w:val="auto"/>
                <w:sz w:val="20"/>
                <w:szCs w:val="20"/>
                <w:lang w:val="ro-RO"/>
              </w:rPr>
              <w:t>n echip</w:t>
            </w:r>
            <w:r w:rsidR="00B21210" w:rsidRPr="00A655F6">
              <w:rPr>
                <w:rFonts w:ascii="Times New Roman" w:hAnsi="Times New Roman" w:cs="Calibri"/>
                <w:color w:val="auto"/>
                <w:sz w:val="20"/>
                <w:szCs w:val="20"/>
                <w:lang w:val="ro-RO"/>
              </w:rPr>
              <w:t>ă</w:t>
            </w:r>
            <w:r w:rsidR="00B02E4F" w:rsidRPr="00A655F6">
              <w:rPr>
                <w:rFonts w:ascii="Times New Roman" w:hAnsi="Times New Roman"/>
                <w:color w:val="auto"/>
                <w:sz w:val="20"/>
                <w:szCs w:val="20"/>
                <w:lang w:val="ro-RO"/>
              </w:rPr>
              <w:t xml:space="preserve"> la diferite niveluri. </w:t>
            </w:r>
            <w:r w:rsidR="00B21210" w:rsidRPr="00A655F6">
              <w:rPr>
                <w:rFonts w:ascii="Times New Roman" w:hAnsi="Times New Roman"/>
                <w:color w:val="auto"/>
                <w:sz w:val="20"/>
                <w:szCs w:val="20"/>
                <w:lang w:val="ro-RO"/>
              </w:rPr>
              <w:t>Instituția de învățământ asigură securitatea și protecți</w:t>
            </w:r>
            <w:r w:rsidR="00B02E4F" w:rsidRPr="00A655F6">
              <w:rPr>
                <w:rFonts w:ascii="Times New Roman" w:hAnsi="Times New Roman"/>
                <w:color w:val="auto"/>
                <w:sz w:val="20"/>
                <w:szCs w:val="20"/>
                <w:lang w:val="ro-RO"/>
              </w:rPr>
              <w:t xml:space="preserve">a tuturor copiilor din liceu.  </w:t>
            </w:r>
            <w:r w:rsidR="00B21210" w:rsidRPr="00A655F6">
              <w:rPr>
                <w:rFonts w:ascii="Times New Roman" w:hAnsi="Times New Roman"/>
                <w:color w:val="auto"/>
                <w:sz w:val="20"/>
                <w:szCs w:val="20"/>
                <w:lang w:val="ro-RO"/>
              </w:rPr>
              <w:t>Sălile de studii sunt dotate cu mijloace tehnice de instruire, asigurate cu materiale didactice şi amenaj</w:t>
            </w:r>
            <w:r w:rsidR="00B02E4F" w:rsidRPr="00A655F6">
              <w:rPr>
                <w:rFonts w:ascii="Times New Roman" w:hAnsi="Times New Roman"/>
                <w:color w:val="auto"/>
                <w:sz w:val="20"/>
                <w:szCs w:val="20"/>
                <w:lang w:val="ro-RO"/>
              </w:rPr>
              <w:t xml:space="preserve">ate conform cerinţelor actuale. </w:t>
            </w:r>
            <w:r w:rsidR="00181B4C" w:rsidRPr="00A655F6">
              <w:rPr>
                <w:rFonts w:ascii="Times New Roman" w:hAnsi="Times New Roman"/>
                <w:color w:val="auto"/>
                <w:sz w:val="20"/>
                <w:szCs w:val="20"/>
                <w:lang w:val="ro-RO"/>
              </w:rPr>
              <w:t>Liceul dispune de personal didactic calificat.</w:t>
            </w:r>
            <w:r w:rsidR="00770C35" w:rsidRPr="00A655F6">
              <w:rPr>
                <w:rFonts w:ascii="Times New Roman" w:hAnsi="Times New Roman"/>
                <w:color w:val="auto"/>
                <w:sz w:val="20"/>
                <w:szCs w:val="20"/>
                <w:lang w:val="ro-RO"/>
              </w:rPr>
              <w:t xml:space="preserve"> </w:t>
            </w:r>
            <w:r w:rsidR="00181B4C" w:rsidRPr="00A655F6">
              <w:rPr>
                <w:rFonts w:ascii="Times New Roman" w:hAnsi="Times New Roman"/>
                <w:color w:val="auto"/>
                <w:sz w:val="20"/>
                <w:szCs w:val="20"/>
                <w:lang w:val="ro-RO"/>
              </w:rPr>
              <w:t>A fost reorganizat un bloc de studii</w:t>
            </w:r>
            <w:r w:rsidR="00A655F6" w:rsidRPr="00A655F6">
              <w:rPr>
                <w:rFonts w:ascii="Times New Roman" w:hAnsi="Times New Roman"/>
                <w:color w:val="auto"/>
                <w:sz w:val="20"/>
                <w:szCs w:val="20"/>
                <w:lang w:val="ro-RO"/>
              </w:rPr>
              <w:t xml:space="preserve"> și </w:t>
            </w:r>
            <w:r w:rsidR="00D259F7">
              <w:rPr>
                <w:rFonts w:ascii="Times New Roman" w:hAnsi="Times New Roman"/>
                <w:color w:val="auto"/>
                <w:sz w:val="20"/>
                <w:szCs w:val="20"/>
                <w:lang w:val="ro-RO"/>
              </w:rPr>
              <w:t xml:space="preserve">au fost </w:t>
            </w:r>
            <w:r w:rsidR="00181B4C" w:rsidRPr="00A655F6">
              <w:rPr>
                <w:rFonts w:ascii="Times New Roman" w:hAnsi="Times New Roman"/>
                <w:color w:val="auto"/>
                <w:sz w:val="20"/>
                <w:szCs w:val="20"/>
                <w:lang w:val="ro-RO"/>
              </w:rPr>
              <w:t>deschi</w:t>
            </w:r>
            <w:r w:rsidR="00A655F6" w:rsidRPr="00A655F6">
              <w:rPr>
                <w:rFonts w:ascii="Times New Roman" w:hAnsi="Times New Roman"/>
                <w:color w:val="auto"/>
                <w:sz w:val="20"/>
                <w:szCs w:val="20"/>
                <w:lang w:val="ro-RO"/>
              </w:rPr>
              <w:t>se</w:t>
            </w:r>
            <w:r w:rsidR="00181B4C" w:rsidRPr="00A655F6">
              <w:rPr>
                <w:rFonts w:ascii="Times New Roman" w:hAnsi="Times New Roman"/>
                <w:color w:val="auto"/>
                <w:sz w:val="20"/>
                <w:szCs w:val="20"/>
                <w:lang w:val="ro-RO"/>
              </w:rPr>
              <w:t xml:space="preserve"> grupe de grădiniță.</w:t>
            </w:r>
          </w:p>
        </w:tc>
        <w:tc>
          <w:tcPr>
            <w:tcW w:w="3714" w:type="dxa"/>
          </w:tcPr>
          <w:p w:rsidR="00007570" w:rsidRPr="003B6989" w:rsidRDefault="00007570" w:rsidP="006E708E">
            <w:pPr>
              <w:spacing w:line="16" w:lineRule="atLeast"/>
              <w:jc w:val="both"/>
              <w:rPr>
                <w:rFonts w:ascii="Times New Roman" w:hAnsi="Times New Roman"/>
                <w:color w:val="FF0000"/>
                <w:sz w:val="20"/>
                <w:szCs w:val="20"/>
                <w:lang w:val="ro-RO"/>
              </w:rPr>
            </w:pPr>
            <w:r w:rsidRPr="00A655F6">
              <w:rPr>
                <w:rFonts w:ascii="Times New Roman" w:hAnsi="Times New Roman"/>
                <w:color w:val="auto"/>
                <w:sz w:val="20"/>
                <w:szCs w:val="20"/>
                <w:lang w:val="ro-RO"/>
              </w:rPr>
              <w:t>Terenul instituției este foarte mare și necesită un efort extrem de mare pentru întreținere. Terenul de sport necesită investiții suplimentare pentru a fi reparat. Blocurile sanita</w:t>
            </w:r>
            <w:r w:rsidR="00A34298" w:rsidRPr="00A655F6">
              <w:rPr>
                <w:rFonts w:ascii="Times New Roman" w:hAnsi="Times New Roman"/>
                <w:color w:val="auto"/>
                <w:sz w:val="20"/>
                <w:szCs w:val="20"/>
                <w:lang w:val="ro-RO"/>
              </w:rPr>
              <w:t xml:space="preserve">re necesită reparație capitală. </w:t>
            </w:r>
            <w:r w:rsidRPr="00A655F6">
              <w:rPr>
                <w:rFonts w:ascii="Times New Roman" w:hAnsi="Times New Roman"/>
                <w:color w:val="auto"/>
                <w:sz w:val="20"/>
                <w:szCs w:val="20"/>
                <w:lang w:val="ro-RO"/>
              </w:rPr>
              <w:t>Lipsește izolarea termică a clădirii.</w:t>
            </w:r>
            <w:r w:rsidR="00A34298" w:rsidRPr="00A655F6">
              <w:rPr>
                <w:rFonts w:ascii="Times New Roman" w:hAnsi="Times New Roman"/>
                <w:color w:val="auto"/>
                <w:sz w:val="20"/>
                <w:szCs w:val="20"/>
                <w:lang w:val="ro-RO"/>
              </w:rPr>
              <w:t xml:space="preserve"> </w:t>
            </w:r>
            <w:r w:rsidRPr="00A655F6">
              <w:rPr>
                <w:rFonts w:ascii="Times New Roman" w:hAnsi="Times New Roman" w:cs="Times New Roman"/>
                <w:color w:val="auto"/>
                <w:sz w:val="20"/>
                <w:szCs w:val="20"/>
                <w:lang w:val="ro-RO"/>
              </w:rPr>
              <w:t>Instituția nu este asigurată cu p</w:t>
            </w:r>
            <w:r w:rsidR="005B022E" w:rsidRPr="00A655F6">
              <w:rPr>
                <w:rFonts w:ascii="Times New Roman" w:hAnsi="Times New Roman" w:cs="Times New Roman"/>
                <w:color w:val="auto"/>
                <w:sz w:val="20"/>
                <w:szCs w:val="20"/>
                <w:lang w:val="ro-RO"/>
              </w:rPr>
              <w:t>az</w:t>
            </w:r>
            <w:r w:rsidR="00EE1553">
              <w:rPr>
                <w:rFonts w:ascii="Times New Roman" w:hAnsi="Times New Roman" w:cs="Times New Roman"/>
                <w:color w:val="auto"/>
                <w:sz w:val="20"/>
                <w:szCs w:val="20"/>
                <w:lang w:val="ro-RO"/>
              </w:rPr>
              <w:t>ă</w:t>
            </w:r>
            <w:r w:rsidR="005B022E" w:rsidRPr="00A655F6">
              <w:rPr>
                <w:rFonts w:ascii="Times New Roman" w:hAnsi="Times New Roman" w:cs="Times New Roman"/>
                <w:color w:val="auto"/>
                <w:sz w:val="20"/>
                <w:szCs w:val="20"/>
                <w:lang w:val="ro-RO"/>
              </w:rPr>
              <w:t xml:space="preserve"> de către servicii speciale.</w:t>
            </w:r>
          </w:p>
        </w:tc>
      </w:tr>
    </w:tbl>
    <w:p w:rsidR="003D6D76" w:rsidRPr="00655AF2" w:rsidRDefault="003D6D76" w:rsidP="00655AF2">
      <w:pPr>
        <w:spacing w:line="16" w:lineRule="atLeast"/>
        <w:rPr>
          <w:rFonts w:ascii="Times New Roman" w:hAnsi="Times New Roman" w:cs="Times New Roman"/>
          <w:color w:val="FF0000"/>
          <w:sz w:val="20"/>
          <w:szCs w:val="20"/>
          <w:lang w:val="ro-RO"/>
        </w:rPr>
      </w:pPr>
      <w:r w:rsidRPr="00655AF2">
        <w:rPr>
          <w:rFonts w:ascii="Times New Roman" w:hAnsi="Times New Roman" w:cs="Times New Roman"/>
          <w:color w:val="FF0000"/>
          <w:sz w:val="20"/>
          <w:szCs w:val="20"/>
          <w:lang w:val="ro-RO"/>
        </w:rPr>
        <w:t xml:space="preserve">                                  </w:t>
      </w:r>
    </w:p>
    <w:p w:rsidR="005F6D07" w:rsidRPr="00B97987" w:rsidRDefault="003D6D76" w:rsidP="00630EC2">
      <w:pPr>
        <w:spacing w:line="16" w:lineRule="atLeast"/>
        <w:jc w:val="center"/>
        <w:rPr>
          <w:rFonts w:ascii="Times New Roman" w:hAnsi="Times New Roman" w:cs="Times New Roman"/>
          <w:b/>
          <w:color w:val="000000" w:themeColor="text1"/>
          <w:lang w:val="ro-RO"/>
        </w:rPr>
      </w:pPr>
      <w:r w:rsidRPr="00B97987">
        <w:rPr>
          <w:rFonts w:ascii="Times New Roman" w:hAnsi="Times New Roman" w:cs="Times New Roman"/>
          <w:b/>
          <w:color w:val="000000" w:themeColor="text1"/>
          <w:lang w:val="ro-RO"/>
        </w:rPr>
        <w:t>Dimensiune II.PARTICIPARE  DEMOCRATICĂ</w:t>
      </w:r>
    </w:p>
    <w:p w:rsidR="003D6D76" w:rsidRPr="00B97987" w:rsidRDefault="003D6D76" w:rsidP="00655AF2">
      <w:pPr>
        <w:spacing w:line="16" w:lineRule="atLeast"/>
        <w:rPr>
          <w:rFonts w:ascii="Times New Roman" w:hAnsi="Times New Roman" w:cs="Times New Roman"/>
          <w:b/>
          <w:color w:val="000000" w:themeColor="text1"/>
          <w:lang w:val="ro-RO"/>
        </w:rPr>
      </w:pPr>
      <w:r w:rsidRPr="00B97987">
        <w:rPr>
          <w:rFonts w:ascii="Times New Roman" w:hAnsi="Times New Roman" w:cs="Times New Roman"/>
          <w:b/>
          <w:color w:val="000000" w:themeColor="text1"/>
          <w:lang w:val="ro-RO"/>
        </w:rPr>
        <w:t xml:space="preserve">Standart 2.1.  Copiii participă la procesul decizional referitor  la toate aspectele vieții școlare </w:t>
      </w:r>
    </w:p>
    <w:p w:rsidR="003D6D76" w:rsidRPr="00ED1BD3" w:rsidRDefault="003D6D76"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Domeniu: Management</w:t>
      </w:r>
    </w:p>
    <w:p w:rsidR="003D6D76" w:rsidRPr="004E766A" w:rsidRDefault="003D6D76" w:rsidP="00655AF2">
      <w:pPr>
        <w:spacing w:line="16" w:lineRule="atLeast"/>
        <w:rPr>
          <w:rFonts w:ascii="Times New Roman" w:hAnsi="Times New Roman" w:cs="Times New Roman"/>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2.1.1. </w:t>
      </w:r>
      <w:r w:rsidRPr="00DF5AC2">
        <w:rPr>
          <w:rFonts w:ascii="Times New Roman" w:hAnsi="Times New Roman" w:cs="Times New Roman"/>
          <w:color w:val="000000" w:themeColor="text1"/>
          <w:sz w:val="20"/>
          <w:szCs w:val="20"/>
          <w:lang w:val="ro-RO"/>
        </w:rPr>
        <w:t>Definirea, în planul  strategic / operațional de dezvoltare, a mecanismelor de participare a elevilor/ copiilor  la procesul  de luare  a deciziilor, elaborând proceduri și instrumente  ce asigură  valorizarea inițiativelor  lor și oferind  informații  complete și oportune  pe subiecte ce</w:t>
      </w:r>
      <w:r w:rsidR="004E766A">
        <w:rPr>
          <w:rFonts w:ascii="Times New Roman" w:hAnsi="Times New Roman" w:cs="Times New Roman"/>
          <w:color w:val="000000" w:themeColor="text1"/>
          <w:sz w:val="20"/>
          <w:szCs w:val="20"/>
          <w:lang w:val="ro-RO"/>
        </w:rPr>
        <w:t xml:space="preserve"> țin  de interesul lor imediat.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969"/>
        <w:gridCol w:w="2013"/>
      </w:tblGrid>
      <w:tr w:rsidR="0073028B" w:rsidRPr="00655AF2" w:rsidTr="00ED1BD3">
        <w:tc>
          <w:tcPr>
            <w:tcW w:w="1134" w:type="dxa"/>
          </w:tcPr>
          <w:p w:rsidR="003D6D76" w:rsidRPr="00655AF2" w:rsidRDefault="003D6D76" w:rsidP="00655AF2">
            <w:pPr>
              <w:pStyle w:val="Frspaiere"/>
              <w:spacing w:line="16" w:lineRule="atLeast"/>
              <w:rPr>
                <w:rFonts w:ascii="Times New Roman" w:hAnsi="Times New Roman"/>
                <w:color w:val="00B0F0"/>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4"/>
          </w:tcPr>
          <w:p w:rsidR="00F2368B" w:rsidRPr="009B0EB9" w:rsidRDefault="00F2368B" w:rsidP="00655AF2">
            <w:pPr>
              <w:pStyle w:val="Frspaiere"/>
              <w:widowControl/>
              <w:numPr>
                <w:ilvl w:val="0"/>
                <w:numId w:val="1"/>
              </w:numPr>
              <w:shd w:val="clear" w:color="auto" w:fill="FFFFFF"/>
              <w:spacing w:line="16" w:lineRule="atLeast"/>
              <w:contextualSpacing/>
              <w:jc w:val="both"/>
              <w:rPr>
                <w:rFonts w:ascii="Times New Roman" w:hAnsi="Times New Roman"/>
                <w:color w:val="000000" w:themeColor="text1"/>
                <w:sz w:val="20"/>
                <w:szCs w:val="20"/>
                <w:lang w:val="ro-RO"/>
              </w:rPr>
            </w:pPr>
            <w:r w:rsidRPr="009B0EB9">
              <w:rPr>
                <w:rFonts w:ascii="Times New Roman" w:eastAsia="Times New Roman" w:hAnsi="Times New Roman"/>
                <w:color w:val="000000" w:themeColor="text1"/>
                <w:sz w:val="20"/>
                <w:szCs w:val="20"/>
                <w:lang w:eastAsia="ru-RU"/>
              </w:rPr>
              <w:t>Programul de dezvoltare instituțională reactulizat 2018-2023;</w:t>
            </w:r>
          </w:p>
          <w:p w:rsidR="00F004E8" w:rsidRPr="009B0EB9" w:rsidRDefault="00C64AA8" w:rsidP="00655AF2">
            <w:pPr>
              <w:pStyle w:val="Frspaiere"/>
              <w:widowControl/>
              <w:numPr>
                <w:ilvl w:val="0"/>
                <w:numId w:val="1"/>
              </w:numPr>
              <w:shd w:val="clear" w:color="auto" w:fill="FFFFFF"/>
              <w:spacing w:line="16" w:lineRule="atLeast"/>
              <w:contextualSpacing/>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Plan</w:t>
            </w:r>
            <w:r w:rsidR="006F1666" w:rsidRPr="009B0EB9">
              <w:rPr>
                <w:rFonts w:ascii="Times New Roman" w:hAnsi="Times New Roman"/>
                <w:color w:val="000000" w:themeColor="text1"/>
                <w:sz w:val="20"/>
                <w:szCs w:val="20"/>
                <w:lang w:val="ro-RO"/>
              </w:rPr>
              <w:t>ul</w:t>
            </w:r>
            <w:r w:rsidRPr="009B0EB9">
              <w:rPr>
                <w:rFonts w:ascii="Times New Roman" w:hAnsi="Times New Roman"/>
                <w:color w:val="000000" w:themeColor="text1"/>
                <w:sz w:val="20"/>
                <w:szCs w:val="20"/>
                <w:lang w:val="ro-RO"/>
              </w:rPr>
              <w:t xml:space="preserve"> de activitate a</w:t>
            </w:r>
            <w:r w:rsidR="006F1666" w:rsidRPr="009B0EB9">
              <w:rPr>
                <w:rFonts w:ascii="Times New Roman" w:hAnsi="Times New Roman"/>
                <w:color w:val="000000" w:themeColor="text1"/>
                <w:sz w:val="20"/>
                <w:szCs w:val="20"/>
                <w:lang w:val="ro-RO"/>
              </w:rPr>
              <w:t>l</w:t>
            </w:r>
            <w:r w:rsidRPr="009B0EB9">
              <w:rPr>
                <w:rFonts w:ascii="Times New Roman" w:hAnsi="Times New Roman"/>
                <w:color w:val="000000" w:themeColor="text1"/>
                <w:sz w:val="20"/>
                <w:szCs w:val="20"/>
                <w:lang w:val="ro-RO"/>
              </w:rPr>
              <w:t xml:space="preserve"> LT „M. Lomonosov”</w:t>
            </w:r>
            <w:r w:rsidR="00566D94" w:rsidRPr="009B0EB9">
              <w:rPr>
                <w:rFonts w:ascii="Times New Roman" w:hAnsi="Times New Roman"/>
                <w:color w:val="000000" w:themeColor="text1"/>
                <w:sz w:val="20"/>
                <w:szCs w:val="20"/>
              </w:rPr>
              <w:t xml:space="preserve"> 2022-2023</w:t>
            </w:r>
            <w:r w:rsidR="006460CF" w:rsidRPr="009B0EB9">
              <w:rPr>
                <w:rFonts w:ascii="Times New Roman" w:hAnsi="Times New Roman"/>
                <w:color w:val="000000" w:themeColor="text1"/>
                <w:sz w:val="20"/>
                <w:szCs w:val="20"/>
                <w:lang w:val="ro-RO"/>
              </w:rPr>
              <w:t>;</w:t>
            </w:r>
          </w:p>
          <w:p w:rsidR="00F004E8" w:rsidRPr="009B0EB9" w:rsidRDefault="00F004E8" w:rsidP="00B97987">
            <w:pPr>
              <w:pStyle w:val="Listparagraf"/>
              <w:widowControl w:val="0"/>
              <w:numPr>
                <w:ilvl w:val="0"/>
                <w:numId w:val="1"/>
              </w:numPr>
              <w:tabs>
                <w:tab w:val="left" w:pos="415"/>
                <w:tab w:val="left" w:pos="709"/>
              </w:tabs>
              <w:spacing w:after="0" w:line="16" w:lineRule="atLeast"/>
              <w:ind w:right="132"/>
              <w:rPr>
                <w:rFonts w:ascii="Times New Roman" w:eastAsia="Times New Roman" w:hAnsi="Times New Roman"/>
                <w:color w:val="000000" w:themeColor="text1"/>
              </w:rPr>
            </w:pPr>
            <w:r w:rsidRPr="009B0EB9">
              <w:rPr>
                <w:rFonts w:ascii="Times New Roman" w:eastAsia="Times New Roman" w:hAnsi="Times New Roman"/>
                <w:color w:val="000000" w:themeColor="text1"/>
              </w:rPr>
              <w:t xml:space="preserve">Planul de activitate a Consiliului </w:t>
            </w:r>
            <w:r w:rsidR="001C4BAB" w:rsidRPr="009B0EB9">
              <w:rPr>
                <w:rFonts w:ascii="Times New Roman" w:eastAsia="Times New Roman" w:hAnsi="Times New Roman"/>
                <w:color w:val="000000" w:themeColor="text1"/>
              </w:rPr>
              <w:t xml:space="preserve">de </w:t>
            </w:r>
            <w:r w:rsidR="00B561B4" w:rsidRPr="009B0EB9">
              <w:rPr>
                <w:rFonts w:ascii="Times New Roman" w:eastAsia="Times New Roman" w:hAnsi="Times New Roman"/>
                <w:color w:val="000000" w:themeColor="text1"/>
              </w:rPr>
              <w:t>administrație</w:t>
            </w:r>
            <w:r w:rsidR="004E766A" w:rsidRPr="009B0EB9">
              <w:rPr>
                <w:rFonts w:ascii="Times New Roman" w:eastAsia="Times New Roman" w:hAnsi="Times New Roman"/>
                <w:color w:val="000000" w:themeColor="text1"/>
              </w:rPr>
              <w:t>;</w:t>
            </w:r>
            <w:r w:rsidR="00B97987" w:rsidRPr="009B0EB9">
              <w:rPr>
                <w:rFonts w:ascii="Times New Roman" w:eastAsia="Times New Roman" w:hAnsi="Times New Roman"/>
                <w:color w:val="000000" w:themeColor="text1"/>
              </w:rPr>
              <w:t xml:space="preserve"> </w:t>
            </w:r>
            <w:r w:rsidR="009C4538" w:rsidRPr="009B0EB9">
              <w:rPr>
                <w:rFonts w:ascii="Times New Roman" w:eastAsia="Times New Roman" w:hAnsi="Times New Roman"/>
                <w:color w:val="000000" w:themeColor="text1"/>
              </w:rPr>
              <w:t>Planul de activitate a C</w:t>
            </w:r>
            <w:r w:rsidRPr="009B0EB9">
              <w:rPr>
                <w:rFonts w:ascii="Times New Roman" w:eastAsia="Times New Roman" w:hAnsi="Times New Roman"/>
                <w:color w:val="000000" w:themeColor="text1"/>
              </w:rPr>
              <w:t>onsiliului elevilor</w:t>
            </w:r>
            <w:r w:rsidR="00B02E4F" w:rsidRPr="009B0EB9">
              <w:rPr>
                <w:rFonts w:ascii="Times New Roman" w:eastAsia="Times New Roman" w:hAnsi="Times New Roman"/>
                <w:color w:val="000000" w:themeColor="text1"/>
              </w:rPr>
              <w:t>;</w:t>
            </w:r>
          </w:p>
          <w:p w:rsidR="0094234A" w:rsidRPr="009B0EB9" w:rsidRDefault="0094234A" w:rsidP="002A1CFA">
            <w:pPr>
              <w:pStyle w:val="Listparagraf"/>
              <w:widowControl w:val="0"/>
              <w:numPr>
                <w:ilvl w:val="0"/>
                <w:numId w:val="1"/>
              </w:numPr>
              <w:tabs>
                <w:tab w:val="left" w:pos="415"/>
                <w:tab w:val="left" w:pos="709"/>
              </w:tabs>
              <w:spacing w:after="0" w:line="16" w:lineRule="atLeast"/>
              <w:ind w:right="132"/>
              <w:rPr>
                <w:rFonts w:ascii="Times New Roman" w:eastAsia="Times New Roman" w:hAnsi="Times New Roman"/>
                <w:color w:val="000000" w:themeColor="text1"/>
              </w:rPr>
            </w:pPr>
            <w:r w:rsidRPr="009B0EB9">
              <w:rPr>
                <w:rFonts w:ascii="Times New Roman" w:eastAsia="Times New Roman" w:hAnsi="Times New Roman"/>
                <w:color w:val="000000" w:themeColor="text1"/>
              </w:rPr>
              <w:t xml:space="preserve">Delegarea candidaturii din partea CE în componența Consiliului de </w:t>
            </w:r>
            <w:r w:rsidR="00B561B4" w:rsidRPr="009B0EB9">
              <w:rPr>
                <w:rFonts w:ascii="Times New Roman" w:eastAsia="Times New Roman" w:hAnsi="Times New Roman"/>
                <w:color w:val="000000" w:themeColor="text1"/>
              </w:rPr>
              <w:t>a</w:t>
            </w:r>
            <w:r w:rsidRPr="009B0EB9">
              <w:rPr>
                <w:rFonts w:ascii="Times New Roman" w:eastAsia="Times New Roman" w:hAnsi="Times New Roman"/>
                <w:color w:val="000000" w:themeColor="text1"/>
              </w:rPr>
              <w:t>dministrație și Consiiului de</w:t>
            </w:r>
            <w:r w:rsidR="004E766A" w:rsidRPr="009B0EB9">
              <w:rPr>
                <w:rFonts w:ascii="Times New Roman" w:eastAsia="Times New Roman" w:hAnsi="Times New Roman"/>
                <w:color w:val="000000" w:themeColor="text1"/>
              </w:rPr>
              <w:t xml:space="preserve"> etică;</w:t>
            </w:r>
            <w:r w:rsidR="002A1CFA" w:rsidRPr="009B0EB9">
              <w:rPr>
                <w:rFonts w:ascii="Times New Roman" w:eastAsia="Times New Roman" w:hAnsi="Times New Roman"/>
                <w:color w:val="000000" w:themeColor="text1"/>
              </w:rPr>
              <w:t xml:space="preserve"> </w:t>
            </w:r>
            <w:r w:rsidRPr="009B0EB9">
              <w:rPr>
                <w:rFonts w:ascii="Times New Roman" w:hAnsi="Times New Roman"/>
                <w:color w:val="000000" w:themeColor="text1"/>
              </w:rPr>
              <w:t>Implicarea elevilor în activit</w:t>
            </w:r>
            <w:r w:rsidRPr="009B0EB9">
              <w:rPr>
                <w:rFonts w:ascii="Times New Roman" w:hAnsi="Times New Roman" w:cs="Calibri"/>
                <w:color w:val="000000" w:themeColor="text1"/>
              </w:rPr>
              <w:t>ăț</w:t>
            </w:r>
            <w:r w:rsidRPr="009B0EB9">
              <w:rPr>
                <w:rFonts w:ascii="Times New Roman" w:hAnsi="Times New Roman"/>
                <w:color w:val="000000" w:themeColor="text1"/>
              </w:rPr>
              <w:t xml:space="preserve">ile liceului </w:t>
            </w:r>
            <w:r w:rsidRPr="009B0EB9">
              <w:rPr>
                <w:rFonts w:ascii="Times New Roman" w:eastAsia="Malgun Gothic Semilight" w:hAnsi="Times New Roman" w:cs="Malgun Gothic Semilight" w:hint="eastAsia"/>
                <w:color w:val="000000" w:themeColor="text1"/>
              </w:rPr>
              <w:t>î</w:t>
            </w:r>
            <w:r w:rsidRPr="009B0EB9">
              <w:rPr>
                <w:rFonts w:ascii="Times New Roman" w:hAnsi="Times New Roman"/>
                <w:color w:val="000000" w:themeColor="text1"/>
              </w:rPr>
              <w:t>n dependen</w:t>
            </w:r>
            <w:r w:rsidRPr="009B0EB9">
              <w:rPr>
                <w:rFonts w:ascii="Times New Roman" w:hAnsi="Times New Roman" w:cs="Calibri"/>
                <w:color w:val="000000" w:themeColor="text1"/>
              </w:rPr>
              <w:t>ță</w:t>
            </w:r>
            <w:r w:rsidRPr="009B0EB9">
              <w:rPr>
                <w:rFonts w:ascii="Times New Roman" w:hAnsi="Times New Roman"/>
                <w:color w:val="000000" w:themeColor="text1"/>
              </w:rPr>
              <w:t xml:space="preserve"> de interesele elevilor;</w:t>
            </w:r>
          </w:p>
          <w:p w:rsidR="00D7563E" w:rsidRPr="00B02E4F" w:rsidRDefault="009A6C5D" w:rsidP="00B02E4F">
            <w:pPr>
              <w:pStyle w:val="Listparagraf"/>
              <w:numPr>
                <w:ilvl w:val="0"/>
                <w:numId w:val="1"/>
              </w:numPr>
              <w:tabs>
                <w:tab w:val="left" w:pos="709"/>
              </w:tabs>
              <w:spacing w:after="0" w:line="16" w:lineRule="atLeast"/>
              <w:rPr>
                <w:rFonts w:ascii="Times New Roman" w:hAnsi="Times New Roman"/>
              </w:rPr>
            </w:pPr>
            <w:r w:rsidRPr="009B0EB9">
              <w:rPr>
                <w:rFonts w:ascii="Times New Roman" w:hAnsi="Times New Roman"/>
                <w:color w:val="000000" w:themeColor="text1"/>
              </w:rPr>
              <w:t>Sondaj de opinie/online-ofline</w:t>
            </w:r>
            <w:r w:rsidR="004E766A" w:rsidRPr="009B0EB9">
              <w:rPr>
                <w:rFonts w:ascii="Times New Roman" w:hAnsi="Times New Roman"/>
                <w:color w:val="000000" w:themeColor="text1"/>
              </w:rPr>
              <w:t>.</w:t>
            </w:r>
          </w:p>
        </w:tc>
      </w:tr>
      <w:tr w:rsidR="0073028B" w:rsidRPr="00C930F4" w:rsidTr="00ED1BD3">
        <w:tc>
          <w:tcPr>
            <w:tcW w:w="1134" w:type="dxa"/>
          </w:tcPr>
          <w:p w:rsidR="003D6D76" w:rsidRPr="00B02E4F" w:rsidRDefault="003D6D76" w:rsidP="00655AF2">
            <w:pPr>
              <w:pStyle w:val="Frspaiere"/>
              <w:spacing w:line="16" w:lineRule="atLeast"/>
              <w:rPr>
                <w:rFonts w:ascii="Times New Roman" w:hAnsi="Times New Roman"/>
                <w:color w:val="auto"/>
                <w:sz w:val="20"/>
                <w:szCs w:val="20"/>
                <w:lang w:val="ro-RO"/>
              </w:rPr>
            </w:pPr>
            <w:r w:rsidRPr="00B02E4F">
              <w:rPr>
                <w:rFonts w:ascii="Times New Roman" w:hAnsi="Times New Roman"/>
                <w:color w:val="auto"/>
                <w:sz w:val="20"/>
                <w:szCs w:val="20"/>
                <w:lang w:val="ro-RO"/>
              </w:rPr>
              <w:t xml:space="preserve">Constatări </w:t>
            </w:r>
          </w:p>
        </w:tc>
        <w:tc>
          <w:tcPr>
            <w:tcW w:w="8676" w:type="dxa"/>
            <w:gridSpan w:val="4"/>
          </w:tcPr>
          <w:p w:rsidR="003D6D76" w:rsidRPr="003B6989" w:rsidRDefault="00B02E4F" w:rsidP="00B02E4F">
            <w:pPr>
              <w:spacing w:line="16" w:lineRule="atLeast"/>
              <w:jc w:val="both"/>
              <w:rPr>
                <w:rFonts w:ascii="Times New Roman" w:eastAsia="Times New Roman" w:hAnsi="Times New Roman"/>
                <w:color w:val="FF0000"/>
                <w:sz w:val="20"/>
                <w:szCs w:val="20"/>
                <w:lang w:val="ro-RO"/>
              </w:rPr>
            </w:pPr>
            <w:r w:rsidRPr="00A655F6">
              <w:rPr>
                <w:rFonts w:ascii="Times New Roman" w:eastAsia="Times New Roman" w:hAnsi="Times New Roman"/>
                <w:color w:val="auto"/>
                <w:sz w:val="20"/>
                <w:szCs w:val="20"/>
                <w:lang w:val="ro-RO"/>
              </w:rPr>
              <w:t>Toți elevii au posibilitate să participe la luarea deciziilor participând la diferite sondaje, ședințe, exprimându-și poziția activă în dezvoltrea instituției.</w:t>
            </w:r>
          </w:p>
        </w:tc>
      </w:tr>
      <w:tr w:rsidR="003D6D76" w:rsidRPr="00655AF2" w:rsidTr="002A1BD5">
        <w:tc>
          <w:tcPr>
            <w:tcW w:w="2410" w:type="dxa"/>
            <w:gridSpan w:val="2"/>
          </w:tcPr>
          <w:p w:rsidR="003D6D76" w:rsidRPr="00B02E4F" w:rsidRDefault="003D6D76" w:rsidP="00655AF2">
            <w:pPr>
              <w:pStyle w:val="Frspaiere"/>
              <w:spacing w:line="16" w:lineRule="atLeast"/>
              <w:rPr>
                <w:rFonts w:ascii="Times New Roman" w:hAnsi="Times New Roman"/>
                <w:color w:val="auto"/>
                <w:sz w:val="20"/>
                <w:szCs w:val="20"/>
                <w:lang w:val="ro-RO"/>
              </w:rPr>
            </w:pPr>
            <w:r w:rsidRPr="00B02E4F">
              <w:rPr>
                <w:rFonts w:ascii="Times New Roman" w:hAnsi="Times New Roman"/>
                <w:color w:val="auto"/>
                <w:sz w:val="20"/>
                <w:szCs w:val="20"/>
                <w:lang w:val="ro-RO"/>
              </w:rPr>
              <w:t>Pondere și punctaj acordat</w:t>
            </w:r>
          </w:p>
        </w:tc>
        <w:tc>
          <w:tcPr>
            <w:tcW w:w="1418" w:type="dxa"/>
          </w:tcPr>
          <w:p w:rsidR="00642E3B" w:rsidRPr="00B02E4F" w:rsidRDefault="00B97987"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w:t>
            </w:r>
            <w:r w:rsidR="00642E3B" w:rsidRPr="00B02E4F">
              <w:rPr>
                <w:rFonts w:ascii="Times New Roman" w:hAnsi="Times New Roman" w:cs="Times New Roman"/>
                <w:color w:val="auto"/>
                <w:sz w:val="20"/>
                <w:szCs w:val="20"/>
                <w:lang w:val="ro-RO"/>
              </w:rPr>
              <w:t>1</w:t>
            </w:r>
          </w:p>
        </w:tc>
        <w:tc>
          <w:tcPr>
            <w:tcW w:w="3969" w:type="dxa"/>
          </w:tcPr>
          <w:p w:rsidR="003D6D76" w:rsidRPr="00B97987" w:rsidRDefault="00F96B99" w:rsidP="00B97987">
            <w:pPr>
              <w:pStyle w:val="a0"/>
              <w:spacing w:line="16" w:lineRule="atLeast"/>
              <w:rPr>
                <w:lang w:val="en-US"/>
              </w:rPr>
            </w:pPr>
            <w:r w:rsidRPr="00236D73">
              <w:t>Autoevaluare conform criteriilor</w:t>
            </w:r>
            <w:r>
              <w:rPr>
                <w:lang w:val="en-US"/>
              </w:rPr>
              <w:t xml:space="preserve">: </w:t>
            </w:r>
            <w:r w:rsidR="00B97987">
              <w:rPr>
                <w:lang w:val="en-US"/>
              </w:rPr>
              <w:t>0,75 puncte</w:t>
            </w:r>
          </w:p>
        </w:tc>
        <w:tc>
          <w:tcPr>
            <w:tcW w:w="2013" w:type="dxa"/>
          </w:tcPr>
          <w:p w:rsidR="00642E3B" w:rsidRPr="00B02E4F" w:rsidRDefault="00F96B99" w:rsidP="00655AF2">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2A1BD5">
              <w:rPr>
                <w:rFonts w:ascii="Times New Roman" w:hAnsi="Times New Roman" w:cs="Times New Roman"/>
                <w:color w:val="auto"/>
                <w:sz w:val="20"/>
                <w:szCs w:val="20"/>
                <w:lang w:val="ro-RO"/>
              </w:rPr>
              <w:t xml:space="preserve"> </w:t>
            </w:r>
            <w:r w:rsidR="00424C6B">
              <w:rPr>
                <w:rFonts w:ascii="Times New Roman" w:hAnsi="Times New Roman" w:cs="Times New Roman"/>
                <w:color w:val="auto"/>
                <w:sz w:val="20"/>
                <w:szCs w:val="20"/>
                <w:lang w:val="ro-RO"/>
              </w:rPr>
              <w:t>0,75</w:t>
            </w:r>
          </w:p>
        </w:tc>
      </w:tr>
    </w:tbl>
    <w:p w:rsidR="004E766A" w:rsidRDefault="004E766A" w:rsidP="00655AF2">
      <w:pPr>
        <w:spacing w:line="16" w:lineRule="atLeast"/>
        <w:rPr>
          <w:rFonts w:ascii="Times New Roman" w:hAnsi="Times New Roman" w:cs="Times New Roman"/>
          <w:b/>
          <w:color w:val="auto"/>
          <w:sz w:val="20"/>
          <w:szCs w:val="20"/>
          <w:lang w:val="ro-RO"/>
        </w:rPr>
      </w:pPr>
    </w:p>
    <w:p w:rsidR="003D6D76" w:rsidRPr="00ED1BD3" w:rsidRDefault="003D6D76"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Domeniu: Capacitate instituțională</w:t>
      </w:r>
    </w:p>
    <w:p w:rsidR="00FA53DE" w:rsidRPr="004E766A" w:rsidRDefault="003D6D76" w:rsidP="00655AF2">
      <w:pPr>
        <w:spacing w:line="16" w:lineRule="atLeast"/>
        <w:rPr>
          <w:rFonts w:ascii="Times New Roman" w:hAnsi="Times New Roman" w:cs="Times New Roman"/>
          <w:color w:val="auto"/>
          <w:sz w:val="20"/>
          <w:szCs w:val="20"/>
          <w:lang w:val="ro-RO"/>
        </w:rPr>
      </w:pPr>
      <w:r w:rsidRPr="00ED1BD3">
        <w:rPr>
          <w:rFonts w:ascii="Times New Roman" w:hAnsi="Times New Roman" w:cs="Times New Roman"/>
          <w:b/>
          <w:color w:val="auto"/>
          <w:sz w:val="20"/>
          <w:szCs w:val="20"/>
          <w:lang w:val="ro-RO"/>
        </w:rPr>
        <w:t xml:space="preserve">Indicator  2.1.2. </w:t>
      </w:r>
      <w:r w:rsidR="00FA53DE" w:rsidRPr="00DF5AC2">
        <w:rPr>
          <w:rFonts w:ascii="Times New Roman" w:hAnsi="Times New Roman" w:cs="Times New Roman"/>
          <w:color w:val="auto"/>
          <w:sz w:val="20"/>
          <w:szCs w:val="20"/>
          <w:lang w:val="ro-RO"/>
        </w:rPr>
        <w:t>Existența unei structuri  asociative  a elevilor/ copiilor, constituită  democratic  și autoorganizată, care  participă la luarea  deciziilor  cu privire  la aspec</w:t>
      </w:r>
      <w:r w:rsidR="004E766A">
        <w:rPr>
          <w:rFonts w:ascii="Times New Roman" w:hAnsi="Times New Roman" w:cs="Times New Roman"/>
          <w:color w:val="auto"/>
          <w:sz w:val="20"/>
          <w:szCs w:val="20"/>
          <w:lang w:val="ro-RO"/>
        </w:rPr>
        <w:t>tele  de interes  pentru elevi.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155"/>
      </w:tblGrid>
      <w:tr w:rsidR="0073028B" w:rsidRPr="00655AF2" w:rsidTr="00ED1BD3">
        <w:tc>
          <w:tcPr>
            <w:tcW w:w="1134" w:type="dxa"/>
          </w:tcPr>
          <w:p w:rsidR="00FA53DE" w:rsidRPr="00655AF2" w:rsidRDefault="00FA53DE" w:rsidP="00655AF2">
            <w:pPr>
              <w:pStyle w:val="Frspaiere"/>
              <w:spacing w:line="16" w:lineRule="atLeast"/>
              <w:rPr>
                <w:rFonts w:ascii="Times New Roman" w:hAnsi="Times New Roman"/>
                <w:color w:val="00B0F0"/>
                <w:sz w:val="20"/>
                <w:szCs w:val="20"/>
                <w:lang w:val="ro-RO"/>
              </w:rPr>
            </w:pPr>
            <w:r w:rsidRPr="00655AF2">
              <w:rPr>
                <w:rFonts w:ascii="Times New Roman" w:hAnsi="Times New Roman"/>
                <w:color w:val="auto"/>
                <w:sz w:val="20"/>
                <w:szCs w:val="20"/>
                <w:lang w:val="ro-RO"/>
              </w:rPr>
              <w:t>Dovezi</w:t>
            </w:r>
            <w:r w:rsidRPr="00655AF2">
              <w:rPr>
                <w:rFonts w:ascii="Times New Roman" w:hAnsi="Times New Roman"/>
                <w:color w:val="00B0F0"/>
                <w:sz w:val="20"/>
                <w:szCs w:val="20"/>
                <w:lang w:val="ro-RO"/>
              </w:rPr>
              <w:t xml:space="preserve"> </w:t>
            </w:r>
          </w:p>
        </w:tc>
        <w:tc>
          <w:tcPr>
            <w:tcW w:w="8676" w:type="dxa"/>
            <w:gridSpan w:val="4"/>
          </w:tcPr>
          <w:p w:rsidR="00156486" w:rsidRPr="009B0EB9" w:rsidRDefault="00B561B4"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000000" w:themeColor="text1"/>
                <w:sz w:val="20"/>
                <w:szCs w:val="20"/>
                <w:lang w:eastAsia="ru-RU"/>
              </w:rPr>
            </w:pPr>
            <w:r w:rsidRPr="009B0EB9">
              <w:rPr>
                <w:rFonts w:ascii="Times New Roman" w:eastAsia="Times New Roman" w:hAnsi="Times New Roman" w:cs="Times New Roman"/>
                <w:color w:val="000000" w:themeColor="text1"/>
                <w:sz w:val="20"/>
                <w:szCs w:val="20"/>
                <w:lang w:eastAsia="ru-RU"/>
              </w:rPr>
              <w:t>Consiuluilui e</w:t>
            </w:r>
            <w:r w:rsidR="00B9746C" w:rsidRPr="009B0EB9">
              <w:rPr>
                <w:rFonts w:ascii="Times New Roman" w:eastAsia="Times New Roman" w:hAnsi="Times New Roman" w:cs="Times New Roman"/>
                <w:color w:val="000000" w:themeColor="text1"/>
                <w:sz w:val="20"/>
                <w:szCs w:val="20"/>
                <w:lang w:eastAsia="ru-RU"/>
              </w:rPr>
              <w:t>levilor. Regulament de funcț</w:t>
            </w:r>
            <w:r w:rsidR="00156486" w:rsidRPr="009B0EB9">
              <w:rPr>
                <w:rFonts w:ascii="Times New Roman" w:eastAsia="Times New Roman" w:hAnsi="Times New Roman" w:cs="Times New Roman"/>
                <w:color w:val="000000" w:themeColor="text1"/>
                <w:sz w:val="20"/>
                <w:szCs w:val="20"/>
                <w:lang w:eastAsia="ru-RU"/>
              </w:rPr>
              <w:t>ionare a Consiuluilui Elevilor;</w:t>
            </w:r>
          </w:p>
          <w:p w:rsidR="00B9746C" w:rsidRPr="009B0EB9" w:rsidRDefault="00B9746C"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000000" w:themeColor="text1"/>
                <w:sz w:val="20"/>
                <w:szCs w:val="20"/>
                <w:lang w:eastAsia="ru-RU"/>
              </w:rPr>
            </w:pPr>
            <w:r w:rsidRPr="009B0EB9">
              <w:rPr>
                <w:rFonts w:ascii="Times New Roman" w:eastAsia="Times New Roman" w:hAnsi="Times New Roman" w:cs="Times New Roman"/>
                <w:color w:val="000000" w:themeColor="text1"/>
                <w:sz w:val="20"/>
                <w:szCs w:val="20"/>
                <w:lang w:eastAsia="ru-RU"/>
              </w:rPr>
              <w:t xml:space="preserve">Constituirea </w:t>
            </w:r>
            <w:r w:rsidR="00727C37" w:rsidRPr="009B0EB9">
              <w:rPr>
                <w:rFonts w:ascii="Times New Roman" w:eastAsia="Times New Roman" w:hAnsi="Times New Roman" w:cs="Times New Roman"/>
                <w:color w:val="000000" w:themeColor="text1"/>
                <w:sz w:val="20"/>
                <w:szCs w:val="20"/>
                <w:lang w:eastAsia="ru-RU"/>
              </w:rPr>
              <w:t>grupurilor de</w:t>
            </w:r>
            <w:r w:rsidRPr="009B0EB9">
              <w:rPr>
                <w:rFonts w:ascii="Times New Roman" w:eastAsia="Times New Roman" w:hAnsi="Times New Roman" w:cs="Times New Roman"/>
                <w:color w:val="000000" w:themeColor="text1"/>
                <w:sz w:val="20"/>
                <w:szCs w:val="20"/>
                <w:lang w:eastAsia="ru-RU"/>
              </w:rPr>
              <w:t xml:space="preserve"> lucru la nivelul instituției pentru evaluarea gradului de realizare a obiectivelor (cadre didactice, personal nedidactic, părinți, elevi.)</w:t>
            </w:r>
            <w:r w:rsidR="004E766A" w:rsidRPr="009B0EB9">
              <w:rPr>
                <w:rFonts w:ascii="Times New Roman" w:eastAsia="Times New Roman" w:hAnsi="Times New Roman" w:cs="Times New Roman"/>
                <w:color w:val="000000" w:themeColor="text1"/>
                <w:sz w:val="20"/>
                <w:szCs w:val="20"/>
                <w:lang w:eastAsia="ru-RU"/>
              </w:rPr>
              <w:t>;</w:t>
            </w:r>
          </w:p>
          <w:p w:rsidR="009B0EB9" w:rsidRPr="009B0EB9" w:rsidRDefault="00642E3B" w:rsidP="009B0EB9">
            <w:pPr>
              <w:widowControl/>
              <w:numPr>
                <w:ilvl w:val="0"/>
                <w:numId w:val="1"/>
              </w:numPr>
              <w:shd w:val="clear" w:color="auto" w:fill="FFFFFF"/>
              <w:spacing w:line="16" w:lineRule="atLeast"/>
              <w:contextualSpacing/>
              <w:jc w:val="both"/>
              <w:rPr>
                <w:rFonts w:ascii="Times New Roman" w:hAnsi="Times New Roman"/>
                <w:color w:val="000000" w:themeColor="text1"/>
                <w:sz w:val="20"/>
                <w:szCs w:val="20"/>
                <w:lang w:val="ro-RO"/>
              </w:rPr>
            </w:pPr>
            <w:r w:rsidRPr="009B0EB9">
              <w:rPr>
                <w:rFonts w:ascii="Times New Roman" w:eastAsia="Times New Roman" w:hAnsi="Times New Roman" w:cs="Times New Roman"/>
                <w:color w:val="000000" w:themeColor="text1"/>
                <w:sz w:val="20"/>
                <w:szCs w:val="20"/>
                <w:lang w:eastAsia="ru-RU"/>
              </w:rPr>
              <w:lastRenderedPageBreak/>
              <w:t>Plan</w:t>
            </w:r>
            <w:r w:rsidR="004F3E33" w:rsidRPr="009B0EB9">
              <w:rPr>
                <w:rFonts w:ascii="Times New Roman" w:eastAsia="Times New Roman" w:hAnsi="Times New Roman" w:cs="Times New Roman"/>
                <w:color w:val="000000" w:themeColor="text1"/>
                <w:sz w:val="20"/>
                <w:szCs w:val="20"/>
                <w:lang w:eastAsia="ru-RU"/>
              </w:rPr>
              <w:t xml:space="preserve">ul </w:t>
            </w:r>
            <w:r w:rsidR="00B561B4" w:rsidRPr="009B0EB9">
              <w:rPr>
                <w:rFonts w:ascii="Times New Roman" w:eastAsia="Times New Roman" w:hAnsi="Times New Roman" w:cs="Times New Roman"/>
                <w:color w:val="000000" w:themeColor="text1"/>
                <w:sz w:val="20"/>
                <w:szCs w:val="20"/>
                <w:lang w:eastAsia="ru-RU"/>
              </w:rPr>
              <w:t>Consiliului e</w:t>
            </w:r>
            <w:r w:rsidRPr="009B0EB9">
              <w:rPr>
                <w:rFonts w:ascii="Times New Roman" w:eastAsia="Times New Roman" w:hAnsi="Times New Roman" w:cs="Times New Roman"/>
                <w:color w:val="000000" w:themeColor="text1"/>
                <w:sz w:val="20"/>
                <w:szCs w:val="20"/>
                <w:lang w:eastAsia="ru-RU"/>
              </w:rPr>
              <w:t>levilor</w:t>
            </w:r>
            <w:r w:rsidR="004F3E33" w:rsidRPr="009B0EB9">
              <w:rPr>
                <w:rFonts w:ascii="Times New Roman" w:eastAsia="Times New Roman" w:hAnsi="Times New Roman" w:cs="Times New Roman"/>
                <w:color w:val="000000" w:themeColor="text1"/>
                <w:sz w:val="20"/>
                <w:szCs w:val="20"/>
                <w:lang w:eastAsia="ru-RU"/>
              </w:rPr>
              <w:t xml:space="preserve"> este o parte componentă din P</w:t>
            </w:r>
            <w:r w:rsidR="00A74CF2" w:rsidRPr="009B0EB9">
              <w:rPr>
                <w:rFonts w:ascii="Times New Roman" w:eastAsia="Times New Roman" w:hAnsi="Times New Roman" w:cs="Times New Roman"/>
                <w:color w:val="000000" w:themeColor="text1"/>
                <w:sz w:val="20"/>
                <w:szCs w:val="20"/>
                <w:lang w:eastAsia="ru-RU"/>
              </w:rPr>
              <w:t>lan</w:t>
            </w:r>
            <w:r w:rsidR="00156486" w:rsidRPr="009B0EB9">
              <w:rPr>
                <w:rFonts w:ascii="Times New Roman" w:eastAsia="Times New Roman" w:hAnsi="Times New Roman" w:cs="Times New Roman"/>
                <w:color w:val="000000" w:themeColor="text1"/>
                <w:sz w:val="20"/>
                <w:szCs w:val="20"/>
                <w:lang w:eastAsia="ru-RU"/>
              </w:rPr>
              <w:t>ul</w:t>
            </w:r>
            <w:r w:rsidR="00A74CF2" w:rsidRPr="009B0EB9">
              <w:rPr>
                <w:rFonts w:ascii="Times New Roman" w:eastAsia="Times New Roman" w:hAnsi="Times New Roman" w:cs="Times New Roman"/>
                <w:color w:val="000000" w:themeColor="text1"/>
                <w:sz w:val="20"/>
                <w:szCs w:val="20"/>
                <w:lang w:eastAsia="ru-RU"/>
              </w:rPr>
              <w:t xml:space="preserve"> complex </w:t>
            </w:r>
            <w:r w:rsidR="00D40F1D" w:rsidRPr="009B0EB9">
              <w:rPr>
                <w:rFonts w:ascii="Times New Roman" w:eastAsia="Times New Roman" w:hAnsi="Times New Roman" w:cs="Times New Roman"/>
                <w:color w:val="000000" w:themeColor="text1"/>
                <w:sz w:val="20"/>
                <w:szCs w:val="20"/>
                <w:lang w:eastAsia="ru-RU"/>
              </w:rPr>
              <w:t>Anual al i</w:t>
            </w:r>
            <w:r w:rsidR="004F3E33" w:rsidRPr="009B0EB9">
              <w:rPr>
                <w:rFonts w:ascii="Times New Roman" w:eastAsia="Times New Roman" w:hAnsi="Times New Roman" w:cs="Times New Roman"/>
                <w:color w:val="000000" w:themeColor="text1"/>
                <w:sz w:val="20"/>
                <w:szCs w:val="20"/>
                <w:lang w:eastAsia="ru-RU"/>
              </w:rPr>
              <w:t>nstituției</w:t>
            </w:r>
            <w:r w:rsidR="009B0EB9" w:rsidRPr="009B0EB9">
              <w:rPr>
                <w:rFonts w:ascii="Times New Roman" w:eastAsia="Times New Roman" w:hAnsi="Times New Roman" w:cs="Times New Roman"/>
                <w:color w:val="000000" w:themeColor="text1"/>
                <w:sz w:val="20"/>
                <w:szCs w:val="20"/>
                <w:lang w:eastAsia="ru-RU"/>
              </w:rPr>
              <w:t>.</w:t>
            </w:r>
          </w:p>
          <w:p w:rsidR="00FA53DE" w:rsidRPr="00655AF2" w:rsidRDefault="001C4BAB" w:rsidP="009B0EB9">
            <w:pPr>
              <w:widowControl/>
              <w:numPr>
                <w:ilvl w:val="0"/>
                <w:numId w:val="1"/>
              </w:numPr>
              <w:shd w:val="clear" w:color="auto" w:fill="FFFFFF"/>
              <w:spacing w:line="16" w:lineRule="atLeast"/>
              <w:contextualSpacing/>
              <w:jc w:val="both"/>
              <w:rPr>
                <w:rFonts w:ascii="Times New Roman" w:hAnsi="Times New Roman"/>
                <w:color w:val="00B0F0"/>
                <w:lang w:val="ro-RO"/>
              </w:rPr>
            </w:pPr>
            <w:r w:rsidRPr="009B0EB9">
              <w:rPr>
                <w:rFonts w:ascii="Times New Roman" w:hAnsi="Times New Roman"/>
                <w:color w:val="000000" w:themeColor="text1"/>
                <w:sz w:val="20"/>
                <w:szCs w:val="20"/>
                <w:lang w:val="ro-RO"/>
              </w:rPr>
              <w:t>Participarea la Consiliul de a</w:t>
            </w:r>
            <w:r w:rsidR="00D7563E" w:rsidRPr="009B0EB9">
              <w:rPr>
                <w:rFonts w:ascii="Times New Roman" w:hAnsi="Times New Roman"/>
                <w:color w:val="000000" w:themeColor="text1"/>
                <w:sz w:val="20"/>
                <w:szCs w:val="20"/>
                <w:lang w:val="ro-RO"/>
              </w:rPr>
              <w:t>dministrație.</w:t>
            </w:r>
          </w:p>
        </w:tc>
      </w:tr>
      <w:tr w:rsidR="0073028B" w:rsidRPr="00655AF2" w:rsidTr="00ED1BD3">
        <w:tc>
          <w:tcPr>
            <w:tcW w:w="1134" w:type="dxa"/>
          </w:tcPr>
          <w:p w:rsidR="00FA53DE" w:rsidRPr="00655AF2" w:rsidRDefault="00FA53DE" w:rsidP="00655AF2">
            <w:pPr>
              <w:pStyle w:val="Frspaiere"/>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lastRenderedPageBreak/>
              <w:t xml:space="preserve">Constatări </w:t>
            </w:r>
          </w:p>
        </w:tc>
        <w:tc>
          <w:tcPr>
            <w:tcW w:w="8676" w:type="dxa"/>
            <w:gridSpan w:val="4"/>
          </w:tcPr>
          <w:p w:rsidR="00FA53DE" w:rsidRPr="00A36BDE" w:rsidRDefault="00951A51" w:rsidP="00F96B99">
            <w:pPr>
              <w:spacing w:line="16" w:lineRule="atLeast"/>
              <w:jc w:val="both"/>
              <w:rPr>
                <w:rFonts w:ascii="Times New Roman" w:eastAsia="Times New Roman" w:hAnsi="Times New Roman"/>
                <w:color w:val="auto"/>
                <w:sz w:val="20"/>
                <w:szCs w:val="20"/>
                <w:lang w:val="ro-RO"/>
              </w:rPr>
            </w:pPr>
            <w:r w:rsidRPr="00A36BDE">
              <w:rPr>
                <w:rFonts w:ascii="Times New Roman" w:hAnsi="Times New Roman"/>
                <w:color w:val="auto"/>
                <w:sz w:val="20"/>
                <w:szCs w:val="20"/>
              </w:rPr>
              <w:t>În institu</w:t>
            </w:r>
            <w:r w:rsidRPr="00A36BDE">
              <w:rPr>
                <w:rFonts w:ascii="Times New Roman" w:hAnsi="Times New Roman" w:cs="Calibri"/>
                <w:color w:val="auto"/>
                <w:sz w:val="20"/>
                <w:szCs w:val="20"/>
              </w:rPr>
              <w:t>ț</w:t>
            </w:r>
            <w:r w:rsidRPr="00A36BDE">
              <w:rPr>
                <w:rFonts w:ascii="Times New Roman" w:hAnsi="Times New Roman"/>
                <w:color w:val="auto"/>
                <w:sz w:val="20"/>
                <w:szCs w:val="20"/>
              </w:rPr>
              <w:t>ie</w:t>
            </w:r>
            <w:r w:rsidR="00B561B4" w:rsidRPr="00A36BDE">
              <w:rPr>
                <w:rFonts w:ascii="Times New Roman" w:hAnsi="Times New Roman"/>
                <w:color w:val="auto"/>
                <w:sz w:val="20"/>
                <w:szCs w:val="20"/>
              </w:rPr>
              <w:t xml:space="preserve"> anual se constituie Consiliul e</w:t>
            </w:r>
            <w:r w:rsidRPr="00A36BDE">
              <w:rPr>
                <w:rFonts w:ascii="Times New Roman" w:hAnsi="Times New Roman"/>
                <w:color w:val="auto"/>
                <w:sz w:val="20"/>
                <w:szCs w:val="20"/>
              </w:rPr>
              <w:t>levilor ac</w:t>
            </w:r>
            <w:r w:rsidRPr="00A36BDE">
              <w:rPr>
                <w:rFonts w:ascii="Times New Roman" w:hAnsi="Times New Roman" w:cs="Calibri"/>
                <w:color w:val="auto"/>
                <w:sz w:val="20"/>
                <w:szCs w:val="20"/>
              </w:rPr>
              <w:t>ț</w:t>
            </w:r>
            <w:r w:rsidRPr="00A36BDE">
              <w:rPr>
                <w:rFonts w:ascii="Times New Roman" w:hAnsi="Times New Roman"/>
                <w:color w:val="auto"/>
                <w:sz w:val="20"/>
                <w:szCs w:val="20"/>
              </w:rPr>
              <w:t>iunile c</w:t>
            </w:r>
            <w:r w:rsidRPr="00A36BDE">
              <w:rPr>
                <w:rFonts w:ascii="Times New Roman" w:hAnsi="Times New Roman" w:cs="Calibri"/>
                <w:color w:val="auto"/>
                <w:sz w:val="20"/>
                <w:szCs w:val="20"/>
              </w:rPr>
              <w:t>ă</w:t>
            </w:r>
            <w:r w:rsidRPr="00A36BDE">
              <w:rPr>
                <w:rFonts w:ascii="Times New Roman" w:hAnsi="Times New Roman"/>
                <w:color w:val="auto"/>
                <w:sz w:val="20"/>
                <w:szCs w:val="20"/>
              </w:rPr>
              <w:t>ruia sunt reglementate prin Regulamentul de func</w:t>
            </w:r>
            <w:r w:rsidRPr="00A36BDE">
              <w:rPr>
                <w:rFonts w:ascii="Times New Roman" w:hAnsi="Times New Roman" w:cs="Calibri"/>
                <w:color w:val="auto"/>
                <w:sz w:val="20"/>
                <w:szCs w:val="20"/>
              </w:rPr>
              <w:t>ț</w:t>
            </w:r>
            <w:r w:rsidRPr="00A36BDE">
              <w:rPr>
                <w:rFonts w:ascii="Times New Roman" w:hAnsi="Times New Roman"/>
                <w:color w:val="auto"/>
                <w:sz w:val="20"/>
                <w:szCs w:val="20"/>
              </w:rPr>
              <w:t xml:space="preserve">ionare. </w:t>
            </w:r>
            <w:r w:rsidRPr="00A36BDE">
              <w:rPr>
                <w:rFonts w:ascii="Times New Roman" w:eastAsia="Malgun Gothic Semilight" w:hAnsi="Times New Roman" w:cs="Malgun Gothic Semilight" w:hint="eastAsia"/>
                <w:color w:val="auto"/>
                <w:sz w:val="20"/>
                <w:szCs w:val="20"/>
              </w:rPr>
              <w:t>Î</w:t>
            </w:r>
            <w:r w:rsidRPr="00A36BDE">
              <w:rPr>
                <w:rFonts w:ascii="Times New Roman" w:hAnsi="Times New Roman"/>
                <w:color w:val="auto"/>
                <w:sz w:val="20"/>
                <w:szCs w:val="20"/>
              </w:rPr>
              <w:t>n componen</w:t>
            </w:r>
            <w:r w:rsidRPr="00A36BDE">
              <w:rPr>
                <w:rFonts w:ascii="Times New Roman" w:hAnsi="Times New Roman" w:cs="Calibri"/>
                <w:color w:val="auto"/>
                <w:sz w:val="20"/>
                <w:szCs w:val="20"/>
              </w:rPr>
              <w:t>ț</w:t>
            </w:r>
            <w:r w:rsidRPr="00A36BDE">
              <w:rPr>
                <w:rFonts w:ascii="Times New Roman" w:hAnsi="Times New Roman"/>
                <w:color w:val="auto"/>
                <w:sz w:val="20"/>
                <w:szCs w:val="20"/>
              </w:rPr>
              <w:t xml:space="preserve">a Consiliului sunt </w:t>
            </w:r>
            <w:r w:rsidRPr="00A36BDE">
              <w:rPr>
                <w:rFonts w:ascii="Times New Roman" w:eastAsia="Malgun Gothic Semilight" w:hAnsi="Times New Roman" w:cs="Malgun Gothic Semilight" w:hint="eastAsia"/>
                <w:color w:val="auto"/>
                <w:sz w:val="20"/>
                <w:szCs w:val="20"/>
              </w:rPr>
              <w:t>î</w:t>
            </w:r>
            <w:r w:rsidRPr="00A36BDE">
              <w:rPr>
                <w:rFonts w:ascii="Times New Roman" w:hAnsi="Times New Roman"/>
                <w:color w:val="auto"/>
                <w:sz w:val="20"/>
                <w:szCs w:val="20"/>
              </w:rPr>
              <w:t>nscri</w:t>
            </w:r>
            <w:r w:rsidRPr="00A36BDE">
              <w:rPr>
                <w:rFonts w:ascii="Times New Roman" w:hAnsi="Times New Roman" w:cs="Calibri"/>
                <w:color w:val="auto"/>
                <w:sz w:val="20"/>
                <w:szCs w:val="20"/>
              </w:rPr>
              <w:t>ș</w:t>
            </w:r>
            <w:r w:rsidRPr="00A36BDE">
              <w:rPr>
                <w:rFonts w:ascii="Times New Roman" w:hAnsi="Times New Roman"/>
                <w:color w:val="auto"/>
                <w:sz w:val="20"/>
                <w:szCs w:val="20"/>
              </w:rPr>
              <w:t xml:space="preserve">i elevii claselor gimnaziale </w:t>
            </w:r>
            <w:r w:rsidRPr="00A36BDE">
              <w:rPr>
                <w:rFonts w:ascii="Times New Roman" w:hAnsi="Times New Roman" w:cs="Calibri"/>
                <w:color w:val="auto"/>
                <w:sz w:val="20"/>
                <w:szCs w:val="20"/>
              </w:rPr>
              <w:t>ș</w:t>
            </w:r>
            <w:r w:rsidRPr="00A36BDE">
              <w:rPr>
                <w:rFonts w:ascii="Times New Roman" w:hAnsi="Times New Roman"/>
                <w:color w:val="auto"/>
                <w:sz w:val="20"/>
                <w:szCs w:val="20"/>
              </w:rPr>
              <w:t>i liceale. Pe parcursul a</w:t>
            </w:r>
            <w:r w:rsidR="00D40F1D" w:rsidRPr="00A36BDE">
              <w:rPr>
                <w:rFonts w:ascii="Times New Roman" w:hAnsi="Times New Roman"/>
                <w:color w:val="auto"/>
                <w:sz w:val="20"/>
                <w:szCs w:val="20"/>
              </w:rPr>
              <w:t>nului Consiliul participă activ</w:t>
            </w:r>
            <w:r w:rsidRPr="00A36BDE">
              <w:rPr>
                <w:rFonts w:ascii="Times New Roman" w:hAnsi="Times New Roman"/>
                <w:color w:val="auto"/>
                <w:sz w:val="20"/>
                <w:szCs w:val="20"/>
              </w:rPr>
              <w:t xml:space="preserve"> la luarea deciziilor </w:t>
            </w:r>
            <w:r w:rsidRPr="00A36BDE">
              <w:rPr>
                <w:rFonts w:ascii="Times New Roman" w:hAnsi="Times New Roman"/>
                <w:color w:val="auto"/>
                <w:sz w:val="20"/>
                <w:szCs w:val="20"/>
                <w:lang w:val="ro-RO"/>
              </w:rPr>
              <w:t>cu privire  la aspectele  de interes  pentru elevi</w:t>
            </w:r>
            <w:r w:rsidR="00EA14F8" w:rsidRPr="00A36BDE">
              <w:rPr>
                <w:rFonts w:ascii="Times New Roman" w:hAnsi="Times New Roman"/>
                <w:color w:val="auto"/>
                <w:sz w:val="20"/>
                <w:szCs w:val="20"/>
                <w:lang w:val="ro-RO"/>
              </w:rPr>
              <w:t>.</w:t>
            </w:r>
          </w:p>
        </w:tc>
      </w:tr>
      <w:tr w:rsidR="00FA53DE" w:rsidRPr="00655AF2" w:rsidTr="00B97987">
        <w:tc>
          <w:tcPr>
            <w:tcW w:w="2410" w:type="dxa"/>
            <w:gridSpan w:val="2"/>
          </w:tcPr>
          <w:p w:rsidR="00FA53DE" w:rsidRPr="00655AF2" w:rsidRDefault="00FA53DE" w:rsidP="00655AF2">
            <w:pPr>
              <w:pStyle w:val="Frspaiere"/>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Pondere și punctaj acordat</w:t>
            </w:r>
          </w:p>
        </w:tc>
        <w:tc>
          <w:tcPr>
            <w:tcW w:w="1418" w:type="dxa"/>
          </w:tcPr>
          <w:p w:rsidR="00642E3B" w:rsidRPr="00655AF2" w:rsidRDefault="00B97987"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w:t>
            </w:r>
            <w:r>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lang w:val="ro-RO"/>
              </w:rPr>
              <w:t>2</w:t>
            </w:r>
          </w:p>
        </w:tc>
        <w:tc>
          <w:tcPr>
            <w:tcW w:w="3827" w:type="dxa"/>
          </w:tcPr>
          <w:p w:rsidR="00FA53DE" w:rsidRPr="00B97987" w:rsidRDefault="00C54D5A" w:rsidP="00B97987">
            <w:pPr>
              <w:pStyle w:val="a0"/>
              <w:spacing w:line="16" w:lineRule="atLeast"/>
              <w:rPr>
                <w:lang w:val="en-US"/>
              </w:rPr>
            </w:pPr>
            <w:r w:rsidRPr="00236D73">
              <w:t>Autoevaluare conform criteriilor</w:t>
            </w:r>
            <w:r w:rsidR="00424C6B">
              <w:rPr>
                <w:lang w:val="en-US"/>
              </w:rPr>
              <w:t>: 0,75</w:t>
            </w:r>
            <w:r w:rsidR="00B97987">
              <w:rPr>
                <w:lang w:val="en-US"/>
              </w:rPr>
              <w:t xml:space="preserve"> punct</w:t>
            </w:r>
          </w:p>
        </w:tc>
        <w:tc>
          <w:tcPr>
            <w:tcW w:w="2155" w:type="dxa"/>
          </w:tcPr>
          <w:p w:rsidR="00642E3B" w:rsidRPr="00655AF2" w:rsidRDefault="00FA53DE" w:rsidP="00655AF2">
            <w:pPr>
              <w:spacing w:line="16" w:lineRule="atLeast"/>
              <w:rPr>
                <w:rFonts w:ascii="Times New Roman" w:hAnsi="Times New Roman" w:cs="Times New Roman"/>
                <w:color w:val="auto"/>
                <w:sz w:val="20"/>
                <w:szCs w:val="20"/>
                <w:lang w:val="ro-RO"/>
              </w:rPr>
            </w:pPr>
            <w:r w:rsidRPr="00655AF2">
              <w:rPr>
                <w:rFonts w:ascii="Times New Roman" w:hAnsi="Times New Roman" w:cs="Times New Roman"/>
                <w:color w:val="auto"/>
                <w:sz w:val="20"/>
                <w:szCs w:val="20"/>
                <w:lang w:val="ro-RO"/>
              </w:rPr>
              <w:t>Pun</w:t>
            </w:r>
            <w:r w:rsidR="00B97987">
              <w:rPr>
                <w:rFonts w:ascii="Times New Roman" w:hAnsi="Times New Roman" w:cs="Times New Roman"/>
                <w:color w:val="auto"/>
                <w:sz w:val="20"/>
                <w:szCs w:val="20"/>
                <w:lang w:val="ro-RO"/>
              </w:rPr>
              <w:t xml:space="preserve">ctaj: </w:t>
            </w:r>
            <w:r w:rsidR="00424C6B">
              <w:rPr>
                <w:rFonts w:ascii="Times New Roman" w:hAnsi="Times New Roman" w:cs="Times New Roman"/>
                <w:color w:val="auto"/>
                <w:sz w:val="20"/>
                <w:szCs w:val="20"/>
                <w:lang w:val="ro-RO"/>
              </w:rPr>
              <w:t>1,5</w:t>
            </w:r>
          </w:p>
        </w:tc>
      </w:tr>
    </w:tbl>
    <w:p w:rsidR="003D6D76" w:rsidRPr="00ED1BD3" w:rsidRDefault="003D6D76" w:rsidP="00655AF2">
      <w:pPr>
        <w:spacing w:line="16" w:lineRule="atLeast"/>
        <w:rPr>
          <w:rFonts w:ascii="Times New Roman" w:hAnsi="Times New Roman" w:cs="Times New Roman"/>
          <w:b/>
          <w:color w:val="00B0F0"/>
          <w:sz w:val="20"/>
          <w:szCs w:val="20"/>
          <w:lang w:val="ro-RO"/>
        </w:rPr>
      </w:pPr>
    </w:p>
    <w:p w:rsidR="00FA53DE" w:rsidRPr="00ED1BD3" w:rsidRDefault="00FA53DE"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 xml:space="preserve">Indicator  2.1.3. </w:t>
      </w:r>
      <w:r w:rsidRPr="00DF5AC2">
        <w:rPr>
          <w:rFonts w:ascii="Times New Roman" w:hAnsi="Times New Roman" w:cs="Times New Roman"/>
          <w:color w:val="auto"/>
          <w:sz w:val="20"/>
          <w:szCs w:val="20"/>
          <w:lang w:val="ro-RO"/>
        </w:rPr>
        <w:t>Asigurarea funcționalității  mijloacelor  de comunicare  ce reflectă  opinia liberă a elevilor ( pagini pe rețele de socializare, reviste și  ziare  șco</w:t>
      </w:r>
      <w:r w:rsidR="00ED1BD3" w:rsidRPr="00DF5AC2">
        <w:rPr>
          <w:rFonts w:ascii="Times New Roman" w:hAnsi="Times New Roman" w:cs="Times New Roman"/>
          <w:color w:val="auto"/>
          <w:sz w:val="20"/>
          <w:szCs w:val="20"/>
          <w:lang w:val="ro-RO"/>
        </w:rPr>
        <w:t>lare, panouri informative etc.)</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155"/>
      </w:tblGrid>
      <w:tr w:rsidR="0073028B" w:rsidRPr="00655AF2" w:rsidTr="00ED1BD3">
        <w:tc>
          <w:tcPr>
            <w:tcW w:w="1134" w:type="dxa"/>
          </w:tcPr>
          <w:p w:rsidR="00FA53DE" w:rsidRPr="00655AF2" w:rsidRDefault="00FA53DE" w:rsidP="00655AF2">
            <w:pPr>
              <w:pStyle w:val="Frspaiere"/>
              <w:spacing w:line="16" w:lineRule="atLeast"/>
              <w:rPr>
                <w:rFonts w:ascii="Times New Roman" w:hAnsi="Times New Roman"/>
                <w:color w:val="00B0F0"/>
                <w:sz w:val="20"/>
                <w:szCs w:val="20"/>
                <w:lang w:val="ro-RO"/>
              </w:rPr>
            </w:pPr>
            <w:r w:rsidRPr="00655AF2">
              <w:rPr>
                <w:rFonts w:ascii="Times New Roman" w:hAnsi="Times New Roman"/>
                <w:color w:val="auto"/>
                <w:sz w:val="20"/>
                <w:szCs w:val="20"/>
                <w:lang w:val="ro-RO"/>
              </w:rPr>
              <w:t xml:space="preserve">Dovezi </w:t>
            </w:r>
          </w:p>
        </w:tc>
        <w:tc>
          <w:tcPr>
            <w:tcW w:w="8676" w:type="dxa"/>
            <w:gridSpan w:val="4"/>
          </w:tcPr>
          <w:p w:rsidR="004471E9" w:rsidRPr="00655AF2" w:rsidRDefault="00D7563E" w:rsidP="00655AF2">
            <w:pPr>
              <w:pStyle w:val="Frspaiere"/>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Pagina WEB a instituției</w:t>
            </w:r>
            <w:r w:rsidR="004471E9" w:rsidRPr="00655AF2">
              <w:rPr>
                <w:rFonts w:ascii="Times New Roman" w:hAnsi="Times New Roman"/>
                <w:color w:val="auto"/>
                <w:sz w:val="20"/>
                <w:szCs w:val="20"/>
                <w:lang w:val="ro-RO"/>
              </w:rPr>
              <w:t>:</w:t>
            </w:r>
            <w:r w:rsidR="00A74CF2" w:rsidRPr="00655AF2">
              <w:rPr>
                <w:rFonts w:ascii="Times New Roman" w:hAnsi="Times New Roman"/>
                <w:bCs/>
                <w:color w:val="FF0000"/>
                <w:sz w:val="20"/>
                <w:szCs w:val="20"/>
                <w:lang w:val="ro-RO"/>
              </w:rPr>
              <w:t xml:space="preserve"> </w:t>
            </w:r>
            <w:hyperlink r:id="rId8" w:history="1">
              <w:r w:rsidR="004471E9" w:rsidRPr="00655AF2">
                <w:rPr>
                  <w:rStyle w:val="Hyperlink"/>
                  <w:rFonts w:ascii="Times New Roman" w:hAnsi="Times New Roman"/>
                  <w:bCs/>
                  <w:sz w:val="20"/>
                  <w:szCs w:val="20"/>
                  <w:lang w:val="ro-RO"/>
                </w:rPr>
                <w:t>https://detsriscani.md/institutii/liceul-teoretic-mihail-lomonosov/</w:t>
              </w:r>
            </w:hyperlink>
            <w:r w:rsidR="00AD3BAB" w:rsidRPr="00655AF2">
              <w:rPr>
                <w:rFonts w:ascii="Times New Roman" w:hAnsi="Times New Roman"/>
                <w:color w:val="auto"/>
                <w:sz w:val="20"/>
                <w:szCs w:val="20"/>
                <w:lang w:val="ro-RO"/>
              </w:rPr>
              <w:t>;</w:t>
            </w:r>
          </w:p>
          <w:p w:rsidR="004471E9" w:rsidRPr="00655AF2" w:rsidRDefault="004471E9" w:rsidP="00655AF2">
            <w:pPr>
              <w:pStyle w:val="Frspaiere"/>
              <w:widowControl/>
              <w:numPr>
                <w:ilvl w:val="0"/>
                <w:numId w:val="1"/>
              </w:numPr>
              <w:spacing w:line="16" w:lineRule="atLeast"/>
              <w:rPr>
                <w:rFonts w:ascii="Times New Roman" w:hAnsi="Times New Roman"/>
                <w:color w:val="auto"/>
                <w:sz w:val="20"/>
                <w:szCs w:val="20"/>
                <w:lang w:val="ro-RO"/>
              </w:rPr>
            </w:pPr>
            <w:r w:rsidRPr="00655AF2">
              <w:rPr>
                <w:rFonts w:ascii="Times New Roman" w:eastAsia="Times New Roman" w:hAnsi="Times New Roman"/>
                <w:color w:val="auto"/>
                <w:sz w:val="20"/>
                <w:szCs w:val="20"/>
                <w:lang w:val="ro-RO"/>
              </w:rPr>
              <w:t>Pagină activă pe Facebook:</w:t>
            </w:r>
            <w:r w:rsidRPr="00655AF2">
              <w:rPr>
                <w:rFonts w:ascii="Times New Roman" w:hAnsi="Times New Roman"/>
                <w:sz w:val="20"/>
                <w:szCs w:val="20"/>
              </w:rPr>
              <w:t xml:space="preserve"> </w:t>
            </w:r>
            <w:r w:rsidRPr="00655AF2">
              <w:rPr>
                <w:rFonts w:ascii="Times New Roman" w:eastAsia="Times New Roman" w:hAnsi="Times New Roman"/>
                <w:color w:val="333333"/>
                <w:sz w:val="20"/>
                <w:szCs w:val="20"/>
                <w:lang w:eastAsia="ru-RU"/>
              </w:rPr>
              <w:t>facebook.com/</w:t>
            </w:r>
            <w:r w:rsidRPr="00655AF2">
              <w:rPr>
                <w:rFonts w:ascii="Times New Roman" w:eastAsia="Times New Roman" w:hAnsi="Times New Roman"/>
                <w:b/>
                <w:bCs/>
                <w:color w:val="333333"/>
                <w:sz w:val="20"/>
                <w:szCs w:val="20"/>
                <w:lang w:eastAsia="ru-RU"/>
              </w:rPr>
              <w:t>mihaillomonosov.md</w:t>
            </w:r>
            <w:r w:rsidRPr="00655AF2">
              <w:rPr>
                <w:rFonts w:ascii="Times New Roman" w:eastAsia="Times New Roman" w:hAnsi="Times New Roman"/>
                <w:color w:val="auto"/>
                <w:sz w:val="20"/>
                <w:szCs w:val="20"/>
                <w:lang w:val="ro-RO"/>
              </w:rPr>
              <w:t>;</w:t>
            </w:r>
          </w:p>
          <w:p w:rsidR="004471E9" w:rsidRPr="00B97987" w:rsidRDefault="004471E9" w:rsidP="00B97987">
            <w:pPr>
              <w:pStyle w:val="Frspaiere"/>
              <w:widowControl/>
              <w:numPr>
                <w:ilvl w:val="0"/>
                <w:numId w:val="1"/>
              </w:numPr>
              <w:spacing w:line="16" w:lineRule="atLeast"/>
              <w:jc w:val="both"/>
              <w:rPr>
                <w:rFonts w:ascii="Times New Roman" w:hAnsi="Times New Roman"/>
                <w:color w:val="auto"/>
                <w:sz w:val="20"/>
                <w:szCs w:val="20"/>
                <w:lang w:val="ro-RO"/>
              </w:rPr>
            </w:pPr>
            <w:r w:rsidRPr="00655AF2">
              <w:rPr>
                <w:rFonts w:ascii="Times New Roman" w:eastAsia="Times New Roman" w:hAnsi="Times New Roman"/>
                <w:color w:val="auto"/>
                <w:sz w:val="20"/>
                <w:szCs w:val="20"/>
                <w:lang w:val="ro-RO"/>
              </w:rPr>
              <w:t>Adresa electronică a instituției</w:t>
            </w:r>
            <w:r w:rsidRPr="00655AF2">
              <w:rPr>
                <w:rFonts w:ascii="Times New Roman" w:hAnsi="Times New Roman"/>
                <w:color w:val="auto"/>
                <w:sz w:val="20"/>
                <w:szCs w:val="20"/>
                <w:lang w:val="ro-RO"/>
              </w:rPr>
              <w:t xml:space="preserve">: </w:t>
            </w:r>
            <w:hyperlink r:id="rId9" w:history="1">
              <w:r w:rsidR="00B97987" w:rsidRPr="00304D0A">
                <w:rPr>
                  <w:rStyle w:val="Hyperlink"/>
                  <w:rFonts w:ascii="Times New Roman" w:hAnsi="Times New Roman"/>
                  <w:sz w:val="20"/>
                  <w:szCs w:val="20"/>
                  <w:lang w:val="ro-RO"/>
                </w:rPr>
                <w:t>mlomonosov46@gmail.com</w:t>
              </w:r>
            </w:hyperlink>
            <w:r w:rsidRPr="00655AF2">
              <w:rPr>
                <w:rFonts w:ascii="Times New Roman" w:hAnsi="Times New Roman"/>
                <w:color w:val="auto"/>
                <w:sz w:val="20"/>
                <w:szCs w:val="20"/>
                <w:lang w:val="ro-RO"/>
              </w:rPr>
              <w:t>;</w:t>
            </w:r>
            <w:r w:rsidR="00B97987" w:rsidRPr="00B97987">
              <w:rPr>
                <w:rFonts w:ascii="Times New Roman" w:hAnsi="Times New Roman"/>
                <w:color w:val="auto"/>
                <w:sz w:val="20"/>
                <w:szCs w:val="20"/>
              </w:rPr>
              <w:t xml:space="preserve"> </w:t>
            </w:r>
            <w:r w:rsidR="00AD3BAB" w:rsidRPr="00B97987">
              <w:rPr>
                <w:rFonts w:ascii="Times New Roman" w:hAnsi="Times New Roman"/>
                <w:color w:val="auto"/>
                <w:sz w:val="20"/>
                <w:szCs w:val="20"/>
                <w:lang w:val="ro-RO"/>
              </w:rPr>
              <w:t>P</w:t>
            </w:r>
            <w:r w:rsidR="00D7563E" w:rsidRPr="00B97987">
              <w:rPr>
                <w:rFonts w:ascii="Times New Roman" w:hAnsi="Times New Roman"/>
                <w:color w:val="auto"/>
                <w:sz w:val="20"/>
                <w:szCs w:val="20"/>
                <w:lang w:val="ro-RO"/>
              </w:rPr>
              <w:t>anouri informative</w:t>
            </w:r>
            <w:r w:rsidR="00AD3BAB" w:rsidRPr="00B97987">
              <w:rPr>
                <w:rFonts w:ascii="Times New Roman" w:hAnsi="Times New Roman"/>
                <w:color w:val="auto"/>
                <w:sz w:val="20"/>
                <w:szCs w:val="20"/>
                <w:lang w:val="ro-RO"/>
              </w:rPr>
              <w:t>;</w:t>
            </w:r>
            <w:r w:rsidR="00B97987" w:rsidRPr="00B97987">
              <w:rPr>
                <w:rFonts w:ascii="Times New Roman" w:hAnsi="Times New Roman"/>
                <w:color w:val="auto"/>
                <w:sz w:val="20"/>
                <w:szCs w:val="20"/>
              </w:rPr>
              <w:t xml:space="preserve"> </w:t>
            </w:r>
            <w:r w:rsidRPr="00B97987">
              <w:rPr>
                <w:rFonts w:ascii="Times New Roman" w:eastAsia="Times New Roman" w:hAnsi="Times New Roman"/>
                <w:color w:val="auto"/>
                <w:sz w:val="20"/>
                <w:szCs w:val="20"/>
                <w:lang w:val="ro-RO"/>
              </w:rPr>
              <w:t>Cutiuța de încredere:</w:t>
            </w:r>
            <w:r w:rsidR="00B97987" w:rsidRPr="00147FBD">
              <w:rPr>
                <w:rFonts w:ascii="Times New Roman" w:hAnsi="Times New Roman"/>
                <w:color w:val="auto"/>
                <w:sz w:val="20"/>
                <w:szCs w:val="20"/>
              </w:rPr>
              <w:t xml:space="preserve"> </w:t>
            </w:r>
            <w:r w:rsidRPr="00B97987">
              <w:rPr>
                <w:rFonts w:ascii="Times New Roman" w:eastAsia="Times New Roman" w:hAnsi="Times New Roman"/>
                <w:color w:val="auto"/>
                <w:sz w:val="20"/>
                <w:szCs w:val="20"/>
                <w:lang w:val="ro-RO"/>
              </w:rPr>
              <w:t>Telefon de încredere: 022-46-69-31</w:t>
            </w:r>
            <w:r w:rsidR="004E766A" w:rsidRPr="00B97987">
              <w:rPr>
                <w:rFonts w:ascii="Times New Roman" w:eastAsia="Times New Roman" w:hAnsi="Times New Roman"/>
                <w:color w:val="auto"/>
                <w:sz w:val="20"/>
                <w:szCs w:val="20"/>
                <w:lang w:val="ro-RO"/>
              </w:rPr>
              <w:t>.</w:t>
            </w:r>
          </w:p>
        </w:tc>
      </w:tr>
      <w:tr w:rsidR="0073028B" w:rsidRPr="00C930F4" w:rsidTr="00ED1BD3">
        <w:tc>
          <w:tcPr>
            <w:tcW w:w="1134" w:type="dxa"/>
          </w:tcPr>
          <w:p w:rsidR="00FA53DE" w:rsidRPr="00655AF2" w:rsidRDefault="00FA53DE" w:rsidP="00655AF2">
            <w:pPr>
              <w:pStyle w:val="Frspaiere"/>
              <w:spacing w:line="16" w:lineRule="atLeast"/>
              <w:rPr>
                <w:rFonts w:ascii="Times New Roman" w:hAnsi="Times New Roman"/>
                <w:color w:val="00B0F0"/>
                <w:sz w:val="20"/>
                <w:szCs w:val="20"/>
                <w:lang w:val="ro-RO"/>
              </w:rPr>
            </w:pPr>
            <w:r w:rsidRPr="00655AF2">
              <w:rPr>
                <w:rFonts w:ascii="Times New Roman" w:hAnsi="Times New Roman"/>
                <w:color w:val="auto"/>
                <w:sz w:val="20"/>
                <w:szCs w:val="20"/>
                <w:lang w:val="ro-RO"/>
              </w:rPr>
              <w:t>Constatări</w:t>
            </w:r>
            <w:r w:rsidRPr="00655AF2">
              <w:rPr>
                <w:rFonts w:ascii="Times New Roman" w:hAnsi="Times New Roman"/>
                <w:color w:val="00B0F0"/>
                <w:sz w:val="20"/>
                <w:szCs w:val="20"/>
                <w:lang w:val="ro-RO"/>
              </w:rPr>
              <w:t xml:space="preserve"> </w:t>
            </w:r>
          </w:p>
        </w:tc>
        <w:tc>
          <w:tcPr>
            <w:tcW w:w="8676" w:type="dxa"/>
            <w:gridSpan w:val="4"/>
          </w:tcPr>
          <w:p w:rsidR="00FA53DE" w:rsidRPr="003B6989" w:rsidRDefault="004471E9" w:rsidP="00655AF2">
            <w:pPr>
              <w:spacing w:line="16" w:lineRule="atLeast"/>
              <w:jc w:val="both"/>
              <w:rPr>
                <w:rFonts w:ascii="Times New Roman" w:eastAsia="Times New Roman" w:hAnsi="Times New Roman" w:cs="Times New Roman"/>
                <w:color w:val="FF0000"/>
                <w:sz w:val="20"/>
                <w:szCs w:val="20"/>
                <w:lang w:val="ro-RO"/>
              </w:rPr>
            </w:pPr>
            <w:r w:rsidRPr="00A36BDE">
              <w:rPr>
                <w:rFonts w:ascii="Times New Roman" w:eastAsia="Times New Roman" w:hAnsi="Times New Roman" w:cs="Times New Roman"/>
                <w:color w:val="auto"/>
                <w:sz w:val="20"/>
                <w:szCs w:val="20"/>
                <w:lang w:val="ro-RO"/>
              </w:rPr>
              <w:t>Toate mijloacele de comunicare asigură elevilor dreptul la exprimarea opiniei</w:t>
            </w:r>
            <w:r w:rsidR="0048468F" w:rsidRPr="00A36BDE">
              <w:rPr>
                <w:rFonts w:ascii="Times New Roman" w:eastAsia="Times New Roman" w:hAnsi="Times New Roman" w:cs="Times New Roman"/>
                <w:color w:val="auto"/>
                <w:sz w:val="20"/>
                <w:szCs w:val="20"/>
                <w:lang w:val="ro-RO"/>
              </w:rPr>
              <w:t xml:space="preserve"> libere a elevilor</w:t>
            </w:r>
            <w:r w:rsidRPr="00A36BDE">
              <w:rPr>
                <w:rFonts w:ascii="Times New Roman" w:eastAsia="Times New Roman" w:hAnsi="Times New Roman" w:cs="Times New Roman"/>
                <w:color w:val="auto"/>
                <w:sz w:val="20"/>
                <w:szCs w:val="20"/>
                <w:lang w:val="ro-RO"/>
              </w:rPr>
              <w:t>. Oricine din elevi poate să-și expună părerea prin mijloacele de comunicare propuse. Persoana de încredere pentru elevii instituției este psiholog</w:t>
            </w:r>
            <w:r w:rsidR="0048468F" w:rsidRPr="00A36BDE">
              <w:rPr>
                <w:rFonts w:ascii="Times New Roman" w:eastAsia="Times New Roman" w:hAnsi="Times New Roman" w:cs="Times New Roman"/>
                <w:color w:val="auto"/>
                <w:sz w:val="20"/>
                <w:szCs w:val="20"/>
                <w:lang w:val="ro-RO"/>
              </w:rPr>
              <w:t>ul școlar, care le vine</w:t>
            </w:r>
            <w:r w:rsidRPr="00A36BDE">
              <w:rPr>
                <w:rFonts w:ascii="Times New Roman" w:eastAsia="Times New Roman" w:hAnsi="Times New Roman" w:cs="Times New Roman"/>
                <w:color w:val="auto"/>
                <w:sz w:val="20"/>
                <w:szCs w:val="20"/>
                <w:lang w:val="ro-RO"/>
              </w:rPr>
              <w:t xml:space="preserve"> în ajutor în situații când </w:t>
            </w:r>
            <w:r w:rsidR="0048468F" w:rsidRPr="00A36BDE">
              <w:rPr>
                <w:rFonts w:ascii="Times New Roman" w:eastAsia="Times New Roman" w:hAnsi="Times New Roman" w:cs="Times New Roman"/>
                <w:color w:val="auto"/>
                <w:sz w:val="20"/>
                <w:szCs w:val="20"/>
                <w:lang w:val="ro-RO"/>
              </w:rPr>
              <w:t xml:space="preserve">ei </w:t>
            </w:r>
            <w:r w:rsidRPr="00A36BDE">
              <w:rPr>
                <w:rFonts w:ascii="Times New Roman" w:eastAsia="Times New Roman" w:hAnsi="Times New Roman" w:cs="Times New Roman"/>
                <w:color w:val="auto"/>
                <w:sz w:val="20"/>
                <w:szCs w:val="20"/>
                <w:lang w:val="ro-RO"/>
              </w:rPr>
              <w:t xml:space="preserve">se </w:t>
            </w:r>
            <w:r w:rsidR="0048468F" w:rsidRPr="00A36BDE">
              <w:rPr>
                <w:rFonts w:ascii="Times New Roman" w:eastAsia="Times New Roman" w:hAnsi="Times New Roman" w:cs="Times New Roman"/>
                <w:color w:val="auto"/>
                <w:sz w:val="20"/>
                <w:szCs w:val="20"/>
                <w:lang w:val="ro-RO"/>
              </w:rPr>
              <w:t>rușinează să expună părerea sa public.</w:t>
            </w:r>
          </w:p>
        </w:tc>
      </w:tr>
      <w:tr w:rsidR="00FA53DE" w:rsidRPr="00655AF2" w:rsidTr="00B97987">
        <w:tc>
          <w:tcPr>
            <w:tcW w:w="2410" w:type="dxa"/>
            <w:gridSpan w:val="2"/>
          </w:tcPr>
          <w:p w:rsidR="00FA53DE" w:rsidRPr="00655AF2" w:rsidRDefault="00FA53DE" w:rsidP="00655AF2">
            <w:pPr>
              <w:pStyle w:val="Frspaiere"/>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Pondere și punctaj acordat</w:t>
            </w:r>
          </w:p>
        </w:tc>
        <w:tc>
          <w:tcPr>
            <w:tcW w:w="1418" w:type="dxa"/>
          </w:tcPr>
          <w:p w:rsidR="006314C8" w:rsidRPr="00655AF2" w:rsidRDefault="00B97987"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w:t>
            </w:r>
            <w:r w:rsidR="006314C8" w:rsidRPr="00655AF2">
              <w:rPr>
                <w:rFonts w:ascii="Times New Roman" w:hAnsi="Times New Roman" w:cs="Times New Roman"/>
                <w:color w:val="auto"/>
                <w:sz w:val="20"/>
                <w:szCs w:val="20"/>
                <w:lang w:val="ro-RO"/>
              </w:rPr>
              <w:t>1</w:t>
            </w:r>
          </w:p>
        </w:tc>
        <w:tc>
          <w:tcPr>
            <w:tcW w:w="3827" w:type="dxa"/>
          </w:tcPr>
          <w:p w:rsidR="00FA53DE" w:rsidRPr="00B97987" w:rsidRDefault="00EA14F8" w:rsidP="00B97987">
            <w:pPr>
              <w:pStyle w:val="a0"/>
              <w:spacing w:line="16" w:lineRule="atLeast"/>
              <w:rPr>
                <w:lang w:val="en-US"/>
              </w:rPr>
            </w:pPr>
            <w:r w:rsidRPr="00236D73">
              <w:t>Autoevaluare conform criteriilor</w:t>
            </w:r>
            <w:r>
              <w:rPr>
                <w:lang w:val="en-US"/>
              </w:rPr>
              <w:t xml:space="preserve">: </w:t>
            </w:r>
            <w:r w:rsidR="006314C8" w:rsidRPr="00655AF2">
              <w:rPr>
                <w:lang w:val="en-US"/>
              </w:rPr>
              <w:t xml:space="preserve">1 </w:t>
            </w:r>
            <w:r w:rsidR="00B97987">
              <w:rPr>
                <w:lang w:val="en-US"/>
              </w:rPr>
              <w:t xml:space="preserve">punct </w:t>
            </w:r>
          </w:p>
        </w:tc>
        <w:tc>
          <w:tcPr>
            <w:tcW w:w="2155" w:type="dxa"/>
          </w:tcPr>
          <w:p w:rsidR="006314C8" w:rsidRPr="00655AF2" w:rsidRDefault="00EA14F8"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8C20F8">
              <w:rPr>
                <w:rFonts w:ascii="Times New Roman" w:hAnsi="Times New Roman" w:cs="Times New Roman"/>
                <w:color w:val="auto"/>
                <w:sz w:val="20"/>
                <w:szCs w:val="20"/>
                <w:lang w:val="ro-RO"/>
              </w:rPr>
              <w:t xml:space="preserve"> 1</w:t>
            </w:r>
          </w:p>
        </w:tc>
      </w:tr>
    </w:tbl>
    <w:p w:rsidR="00FA53DE" w:rsidRPr="00ED1BD3" w:rsidRDefault="00FA53DE" w:rsidP="00655AF2">
      <w:pPr>
        <w:spacing w:line="16" w:lineRule="atLeast"/>
        <w:rPr>
          <w:rFonts w:ascii="Times New Roman" w:hAnsi="Times New Roman" w:cs="Times New Roman"/>
          <w:b/>
          <w:color w:val="00B0F0"/>
          <w:sz w:val="20"/>
          <w:szCs w:val="20"/>
          <w:lang w:val="ro-RO"/>
        </w:rPr>
      </w:pPr>
    </w:p>
    <w:p w:rsidR="00FA53DE" w:rsidRPr="00ED1BD3" w:rsidRDefault="00FA53DE"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Domeniu: Curriculum/ proces educațional</w:t>
      </w:r>
    </w:p>
    <w:p w:rsidR="00F2619F" w:rsidRPr="00DF5AC2" w:rsidRDefault="00FA53DE" w:rsidP="00655AF2">
      <w:pPr>
        <w:spacing w:line="16" w:lineRule="atLeast"/>
        <w:rPr>
          <w:rFonts w:ascii="Times New Roman" w:hAnsi="Times New Roman" w:cs="Times New Roman"/>
          <w:color w:val="auto"/>
          <w:sz w:val="20"/>
          <w:szCs w:val="20"/>
          <w:lang w:val="ro-RO"/>
        </w:rPr>
      </w:pPr>
      <w:r w:rsidRPr="00ED1BD3">
        <w:rPr>
          <w:rFonts w:ascii="Times New Roman" w:hAnsi="Times New Roman" w:cs="Times New Roman"/>
          <w:b/>
          <w:color w:val="auto"/>
          <w:sz w:val="20"/>
          <w:szCs w:val="20"/>
          <w:lang w:val="ro-RO"/>
        </w:rPr>
        <w:t xml:space="preserve">Indicator  2.1.4. </w:t>
      </w:r>
      <w:r w:rsidRPr="00DF5AC2">
        <w:rPr>
          <w:rFonts w:ascii="Times New Roman" w:hAnsi="Times New Roman" w:cs="Times New Roman"/>
          <w:color w:val="auto"/>
          <w:sz w:val="20"/>
          <w:szCs w:val="20"/>
          <w:lang w:val="ro-RO"/>
        </w:rPr>
        <w:t>Implicarea permanentă a elevilor  în consilierea  aspectelor legate  de viața școlară, în soluționarea  pro</w:t>
      </w:r>
      <w:r w:rsidR="00F2619F" w:rsidRPr="00DF5AC2">
        <w:rPr>
          <w:rFonts w:ascii="Times New Roman" w:hAnsi="Times New Roman" w:cs="Times New Roman"/>
          <w:color w:val="auto"/>
          <w:sz w:val="20"/>
          <w:szCs w:val="20"/>
          <w:lang w:val="ro-RO"/>
        </w:rPr>
        <w:t>blemelor la nivel de  colectiv, în conturarea  programului educațional, î</w:t>
      </w:r>
      <w:r w:rsidR="00ED1BD3" w:rsidRPr="00DF5AC2">
        <w:rPr>
          <w:rFonts w:ascii="Times New Roman" w:hAnsi="Times New Roman" w:cs="Times New Roman"/>
          <w:color w:val="auto"/>
          <w:sz w:val="20"/>
          <w:szCs w:val="20"/>
          <w:lang w:val="ro-RO"/>
        </w:rPr>
        <w:t>n evaluarea propriului progres.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155"/>
      </w:tblGrid>
      <w:tr w:rsidR="0073028B" w:rsidRPr="00474D62" w:rsidTr="00ED1BD3">
        <w:tc>
          <w:tcPr>
            <w:tcW w:w="1134" w:type="dxa"/>
          </w:tcPr>
          <w:p w:rsidR="00F2619F" w:rsidRPr="00655AF2" w:rsidRDefault="00F2619F" w:rsidP="00655AF2">
            <w:pPr>
              <w:pStyle w:val="Frspaiere"/>
              <w:spacing w:line="16" w:lineRule="atLeast"/>
              <w:rPr>
                <w:rFonts w:ascii="Times New Roman" w:hAnsi="Times New Roman"/>
                <w:color w:val="00B0F0"/>
                <w:sz w:val="20"/>
                <w:szCs w:val="20"/>
                <w:lang w:val="ro-RO"/>
              </w:rPr>
            </w:pPr>
            <w:r w:rsidRPr="00655AF2">
              <w:rPr>
                <w:rFonts w:ascii="Times New Roman" w:hAnsi="Times New Roman"/>
                <w:color w:val="auto"/>
                <w:sz w:val="20"/>
                <w:szCs w:val="20"/>
                <w:lang w:val="ro-RO"/>
              </w:rPr>
              <w:t>Dovezi</w:t>
            </w:r>
            <w:r w:rsidRPr="00655AF2">
              <w:rPr>
                <w:rFonts w:ascii="Times New Roman" w:hAnsi="Times New Roman"/>
                <w:color w:val="00B0F0"/>
                <w:sz w:val="20"/>
                <w:szCs w:val="20"/>
                <w:lang w:val="ro-RO"/>
              </w:rPr>
              <w:t xml:space="preserve"> </w:t>
            </w:r>
          </w:p>
        </w:tc>
        <w:tc>
          <w:tcPr>
            <w:tcW w:w="8676" w:type="dxa"/>
            <w:gridSpan w:val="4"/>
          </w:tcPr>
          <w:p w:rsidR="00F2619F" w:rsidRPr="009B0EB9" w:rsidRDefault="00A41817" w:rsidP="00474D6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Participare</w:t>
            </w:r>
            <w:r w:rsidR="00B561B4" w:rsidRPr="009B0EB9">
              <w:rPr>
                <w:rFonts w:ascii="Times New Roman" w:hAnsi="Times New Roman"/>
                <w:color w:val="000000" w:themeColor="text1"/>
                <w:sz w:val="20"/>
                <w:szCs w:val="20"/>
                <w:lang w:val="ro-RO"/>
              </w:rPr>
              <w:t>a la Consiliul de a</w:t>
            </w:r>
            <w:r w:rsidR="0048468F" w:rsidRPr="009B0EB9">
              <w:rPr>
                <w:rFonts w:ascii="Times New Roman" w:hAnsi="Times New Roman"/>
                <w:color w:val="000000" w:themeColor="text1"/>
                <w:sz w:val="20"/>
                <w:szCs w:val="20"/>
                <w:lang w:val="ro-RO"/>
              </w:rPr>
              <w:t>dministrație;</w:t>
            </w:r>
          </w:p>
          <w:p w:rsidR="00B67F9C" w:rsidRPr="009B0EB9" w:rsidRDefault="00B67F9C" w:rsidP="00B67F9C">
            <w:pPr>
              <w:pStyle w:val="Frspaiere"/>
              <w:widowControl/>
              <w:numPr>
                <w:ilvl w:val="0"/>
                <w:numId w:val="1"/>
              </w:numPr>
              <w:shd w:val="clear" w:color="auto" w:fill="FFFFFF"/>
              <w:spacing w:line="16" w:lineRule="atLeast"/>
              <w:contextualSpacing/>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Participarea la Consiliul p</w:t>
            </w:r>
            <w:r w:rsidR="000D3FEE" w:rsidRPr="009B0EB9">
              <w:rPr>
                <w:rFonts w:ascii="Times New Roman" w:hAnsi="Times New Roman"/>
                <w:color w:val="000000" w:themeColor="text1"/>
                <w:sz w:val="20"/>
                <w:szCs w:val="20"/>
                <w:lang w:val="ro-RO"/>
              </w:rPr>
              <w:t>rofesoral;</w:t>
            </w:r>
            <w:r w:rsidR="00B97987" w:rsidRPr="009B0EB9">
              <w:rPr>
                <w:rFonts w:ascii="Times New Roman" w:hAnsi="Times New Roman"/>
                <w:color w:val="000000" w:themeColor="text1"/>
                <w:sz w:val="20"/>
                <w:szCs w:val="20"/>
              </w:rPr>
              <w:t xml:space="preserve"> </w:t>
            </w:r>
            <w:r w:rsidR="00E3561D" w:rsidRPr="009B0EB9">
              <w:rPr>
                <w:rFonts w:ascii="Times New Roman" w:hAnsi="Times New Roman"/>
                <w:color w:val="000000" w:themeColor="text1"/>
                <w:sz w:val="20"/>
                <w:szCs w:val="20"/>
                <w:lang w:val="ro-RO"/>
              </w:rPr>
              <w:t xml:space="preserve">Participarea la elaborarea </w:t>
            </w:r>
            <w:r w:rsidRPr="009B0EB9">
              <w:rPr>
                <w:rFonts w:ascii="Times New Roman" w:eastAsia="Times New Roman" w:hAnsi="Times New Roman"/>
                <w:color w:val="000000" w:themeColor="text1"/>
                <w:sz w:val="20"/>
                <w:szCs w:val="20"/>
                <w:lang w:eastAsia="ru-RU"/>
              </w:rPr>
              <w:t>Programului de dezvoltare instituțională reactulizat 2018-2023;</w:t>
            </w:r>
          </w:p>
          <w:p w:rsidR="000D3FEE" w:rsidRPr="009B0EB9" w:rsidRDefault="000D3FEE" w:rsidP="00B97987">
            <w:pPr>
              <w:pStyle w:val="Listparagraf"/>
              <w:numPr>
                <w:ilvl w:val="0"/>
                <w:numId w:val="1"/>
              </w:numPr>
              <w:spacing w:after="0" w:line="16" w:lineRule="atLeast"/>
              <w:jc w:val="both"/>
              <w:rPr>
                <w:rFonts w:ascii="Times New Roman" w:eastAsia="Times New Roman" w:hAnsi="Times New Roman"/>
                <w:color w:val="000000" w:themeColor="text1"/>
                <w:lang w:val="ro-RO"/>
              </w:rPr>
            </w:pPr>
            <w:r w:rsidRPr="009B0EB9">
              <w:rPr>
                <w:rFonts w:ascii="Times New Roman" w:eastAsia="Times New Roman" w:hAnsi="Times New Roman"/>
                <w:color w:val="000000" w:themeColor="text1"/>
                <w:lang w:val="ro-RO"/>
              </w:rPr>
              <w:t>Participarea la alegerea cursului opțional;</w:t>
            </w:r>
          </w:p>
          <w:p w:rsidR="00E3561D" w:rsidRPr="009B0EB9" w:rsidRDefault="00E3561D" w:rsidP="00474D62">
            <w:pPr>
              <w:pStyle w:val="Listparagraf"/>
              <w:numPr>
                <w:ilvl w:val="0"/>
                <w:numId w:val="1"/>
              </w:numPr>
              <w:spacing w:after="0" w:line="16" w:lineRule="atLeast"/>
              <w:jc w:val="both"/>
              <w:rPr>
                <w:rFonts w:ascii="Times New Roman" w:eastAsia="Times New Roman" w:hAnsi="Times New Roman"/>
                <w:color w:val="000000" w:themeColor="text1"/>
                <w:lang w:val="ro-RO"/>
              </w:rPr>
            </w:pPr>
            <w:r w:rsidRPr="009B0EB9">
              <w:rPr>
                <w:rFonts w:ascii="Times New Roman" w:hAnsi="Times New Roman"/>
                <w:color w:val="000000" w:themeColor="text1"/>
                <w:lang w:val="ro-RO"/>
              </w:rPr>
              <w:t>Participarea la completarea panourilor informative</w:t>
            </w:r>
            <w:r w:rsidR="0048468F" w:rsidRPr="009B0EB9">
              <w:rPr>
                <w:rFonts w:ascii="Times New Roman" w:hAnsi="Times New Roman"/>
                <w:color w:val="000000" w:themeColor="text1"/>
                <w:lang w:val="ro-RO"/>
              </w:rPr>
              <w:t>;</w:t>
            </w:r>
          </w:p>
          <w:p w:rsidR="00474D62" w:rsidRPr="00B97987" w:rsidRDefault="00E3561D" w:rsidP="00B97987">
            <w:pPr>
              <w:pStyle w:val="Listparagraf"/>
              <w:numPr>
                <w:ilvl w:val="0"/>
                <w:numId w:val="1"/>
              </w:numPr>
              <w:spacing w:after="0" w:line="16" w:lineRule="atLeast"/>
              <w:jc w:val="both"/>
              <w:rPr>
                <w:rFonts w:ascii="Times New Roman" w:eastAsia="Times New Roman" w:hAnsi="Times New Roman"/>
                <w:lang w:val="ro-RO"/>
              </w:rPr>
            </w:pPr>
            <w:r w:rsidRPr="009B0EB9">
              <w:rPr>
                <w:rFonts w:ascii="Times New Roman" w:hAnsi="Times New Roman"/>
                <w:color w:val="000000" w:themeColor="text1"/>
              </w:rPr>
              <w:t xml:space="preserve">Promovarea </w:t>
            </w:r>
            <w:r w:rsidR="0048468F" w:rsidRPr="009B0EB9">
              <w:rPr>
                <w:rFonts w:ascii="Times New Roman" w:hAnsi="Times New Roman"/>
                <w:color w:val="000000" w:themeColor="text1"/>
              </w:rPr>
              <w:t>imaginii i</w:t>
            </w:r>
            <w:r w:rsidR="000D3FEE" w:rsidRPr="009B0EB9">
              <w:rPr>
                <w:rFonts w:ascii="Times New Roman" w:hAnsi="Times New Roman"/>
                <w:color w:val="000000" w:themeColor="text1"/>
              </w:rPr>
              <w:t>nstituției prin participarea elevilor</w:t>
            </w:r>
            <w:r w:rsidR="0048468F" w:rsidRPr="009B0EB9">
              <w:rPr>
                <w:rFonts w:ascii="Times New Roman" w:hAnsi="Times New Roman"/>
                <w:color w:val="000000" w:themeColor="text1"/>
              </w:rPr>
              <w:t xml:space="preserve"> la diferite concursuri, olimpiade, forumuri, conferințe, </w:t>
            </w:r>
            <w:r w:rsidR="000D3FEE" w:rsidRPr="009B0EB9">
              <w:rPr>
                <w:rFonts w:ascii="Times New Roman" w:hAnsi="Times New Roman"/>
                <w:color w:val="000000" w:themeColor="text1"/>
              </w:rPr>
              <w:t xml:space="preserve">activități extrașcolare, </w:t>
            </w:r>
            <w:r w:rsidR="00B561B4" w:rsidRPr="009B0EB9">
              <w:rPr>
                <w:rFonts w:ascii="Times New Roman" w:eastAsia="Times New Roman" w:hAnsi="Times New Roman"/>
                <w:color w:val="000000" w:themeColor="text1"/>
                <w:lang w:eastAsia="ru-RU"/>
              </w:rPr>
              <w:t xml:space="preserve">festivaluri, </w:t>
            </w:r>
            <w:r w:rsidR="001709BA" w:rsidRPr="009B0EB9">
              <w:rPr>
                <w:rFonts w:ascii="Times New Roman" w:eastAsia="Times New Roman" w:hAnsi="Times New Roman"/>
                <w:color w:val="000000" w:themeColor="text1"/>
                <w:lang w:eastAsia="ru-RU"/>
              </w:rPr>
              <w:t>tr</w:t>
            </w:r>
            <w:r w:rsidR="000D3FEE" w:rsidRPr="009B0EB9">
              <w:rPr>
                <w:rFonts w:ascii="Times New Roman" w:eastAsia="Times New Roman" w:hAnsi="Times New Roman"/>
                <w:color w:val="000000" w:themeColor="text1"/>
                <w:lang w:eastAsia="ru-RU"/>
              </w:rPr>
              <w:t>ai</w:t>
            </w:r>
            <w:r w:rsidR="001709BA" w:rsidRPr="009B0EB9">
              <w:rPr>
                <w:rFonts w:ascii="Times New Roman" w:eastAsia="Times New Roman" w:hAnsi="Times New Roman"/>
                <w:color w:val="000000" w:themeColor="text1"/>
                <w:lang w:eastAsia="ru-RU"/>
              </w:rPr>
              <w:t>ning-uri, discuții publice, schimb de experiență, conf</w:t>
            </w:r>
            <w:r w:rsidR="000D3FEE" w:rsidRPr="009B0EB9">
              <w:rPr>
                <w:rFonts w:ascii="Times New Roman" w:eastAsia="Times New Roman" w:hAnsi="Times New Roman"/>
                <w:color w:val="000000" w:themeColor="text1"/>
                <w:lang w:eastAsia="ru-RU"/>
              </w:rPr>
              <w:t>erințe;</w:t>
            </w:r>
            <w:r w:rsidR="00B97987" w:rsidRPr="009B0EB9">
              <w:rPr>
                <w:rFonts w:ascii="Times New Roman" w:eastAsia="Times New Roman" w:hAnsi="Times New Roman"/>
                <w:color w:val="000000" w:themeColor="text1"/>
                <w:lang w:eastAsia="ru-RU"/>
              </w:rPr>
              <w:t xml:space="preserve"> </w:t>
            </w:r>
            <w:r w:rsidR="000D3FEE" w:rsidRPr="009B0EB9">
              <w:rPr>
                <w:rFonts w:ascii="Times New Roman" w:eastAsia="Times New Roman" w:hAnsi="Times New Roman"/>
                <w:color w:val="000000" w:themeColor="text1"/>
                <w:lang w:eastAsia="ru-RU"/>
              </w:rPr>
              <w:t>S</w:t>
            </w:r>
            <w:r w:rsidR="004E766A" w:rsidRPr="009B0EB9">
              <w:rPr>
                <w:rFonts w:ascii="Times New Roman" w:eastAsia="Times New Roman" w:hAnsi="Times New Roman"/>
                <w:color w:val="000000" w:themeColor="text1"/>
                <w:lang w:eastAsia="ru-RU"/>
              </w:rPr>
              <w:t>ondaj de opinii.</w:t>
            </w:r>
          </w:p>
        </w:tc>
      </w:tr>
      <w:tr w:rsidR="0073028B" w:rsidRPr="00C930F4" w:rsidTr="00ED1BD3">
        <w:tc>
          <w:tcPr>
            <w:tcW w:w="1134" w:type="dxa"/>
          </w:tcPr>
          <w:p w:rsidR="00F2619F" w:rsidRPr="00655AF2" w:rsidRDefault="00F2619F" w:rsidP="00655AF2">
            <w:pPr>
              <w:pStyle w:val="Frspaiere"/>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Constatări </w:t>
            </w:r>
          </w:p>
        </w:tc>
        <w:tc>
          <w:tcPr>
            <w:tcW w:w="8676" w:type="dxa"/>
            <w:gridSpan w:val="4"/>
          </w:tcPr>
          <w:p w:rsidR="000C3633" w:rsidRPr="003B6989" w:rsidRDefault="000D3FEE" w:rsidP="00655AF2">
            <w:pPr>
              <w:spacing w:line="16" w:lineRule="atLeast"/>
              <w:jc w:val="both"/>
              <w:rPr>
                <w:rFonts w:ascii="Times New Roman" w:eastAsia="Times New Roman" w:hAnsi="Times New Roman" w:cs="Times New Roman"/>
                <w:color w:val="FF0000"/>
                <w:sz w:val="20"/>
                <w:szCs w:val="20"/>
                <w:lang w:val="ro-RO"/>
              </w:rPr>
            </w:pPr>
            <w:r w:rsidRPr="00A36BDE">
              <w:rPr>
                <w:rFonts w:ascii="Times New Roman" w:eastAsia="Times New Roman" w:hAnsi="Times New Roman" w:cs="Times New Roman"/>
                <w:color w:val="auto"/>
                <w:sz w:val="20"/>
                <w:szCs w:val="20"/>
                <w:lang w:val="ro-RO"/>
              </w:rPr>
              <w:t xml:space="preserve">Pe parcursul anului </w:t>
            </w:r>
            <w:r w:rsidR="00580E4B" w:rsidRPr="00A36BDE">
              <w:rPr>
                <w:rFonts w:ascii="Times New Roman" w:eastAsia="Times New Roman" w:hAnsi="Times New Roman" w:cs="Times New Roman"/>
                <w:color w:val="auto"/>
                <w:sz w:val="20"/>
                <w:szCs w:val="20"/>
                <w:lang w:val="ro-RO"/>
              </w:rPr>
              <w:t xml:space="preserve">de studii </w:t>
            </w:r>
            <w:r w:rsidRPr="00A36BDE">
              <w:rPr>
                <w:rFonts w:ascii="Times New Roman" w:eastAsia="Times New Roman" w:hAnsi="Times New Roman" w:cs="Times New Roman"/>
                <w:color w:val="auto"/>
                <w:sz w:val="20"/>
                <w:szCs w:val="20"/>
                <w:lang w:val="ro-RO"/>
              </w:rPr>
              <w:t>elevii se implică activ în viața și activitatea școlară. Activ participă la discuții legate de dezvoltarea instituției. Liber își expun părerile și astfel contribuie la</w:t>
            </w:r>
            <w:r w:rsidRPr="00A36BDE">
              <w:rPr>
                <w:rFonts w:ascii="Times New Roman" w:hAnsi="Times New Roman" w:cs="Times New Roman"/>
                <w:color w:val="auto"/>
                <w:sz w:val="20"/>
                <w:szCs w:val="20"/>
                <w:lang w:val="ro-RO"/>
              </w:rPr>
              <w:t xml:space="preserve"> soluționarea  problemelor la nivel de  colectiv, la contu</w:t>
            </w:r>
            <w:r w:rsidR="00580E4B" w:rsidRPr="00A36BDE">
              <w:rPr>
                <w:rFonts w:ascii="Times New Roman" w:hAnsi="Times New Roman" w:cs="Times New Roman"/>
                <w:color w:val="auto"/>
                <w:sz w:val="20"/>
                <w:szCs w:val="20"/>
                <w:lang w:val="ro-RO"/>
              </w:rPr>
              <w:t xml:space="preserve">rarea  programului educațional și la </w:t>
            </w:r>
            <w:r w:rsidRPr="00A36BDE">
              <w:rPr>
                <w:rFonts w:ascii="Times New Roman" w:hAnsi="Times New Roman" w:cs="Times New Roman"/>
                <w:color w:val="auto"/>
                <w:sz w:val="20"/>
                <w:szCs w:val="20"/>
                <w:lang w:val="ro-RO"/>
              </w:rPr>
              <w:t>evaluarea propriului progres</w:t>
            </w:r>
            <w:r w:rsidR="00580E4B" w:rsidRPr="00A36BDE">
              <w:rPr>
                <w:rFonts w:ascii="Times New Roman" w:hAnsi="Times New Roman" w:cs="Times New Roman"/>
                <w:color w:val="auto"/>
                <w:sz w:val="20"/>
                <w:szCs w:val="20"/>
                <w:lang w:val="ro-RO"/>
              </w:rPr>
              <w:t>.</w:t>
            </w:r>
          </w:p>
        </w:tc>
      </w:tr>
      <w:tr w:rsidR="0073028B" w:rsidRPr="00655AF2" w:rsidTr="00B97987">
        <w:tc>
          <w:tcPr>
            <w:tcW w:w="2410" w:type="dxa"/>
            <w:gridSpan w:val="2"/>
          </w:tcPr>
          <w:p w:rsidR="00F2619F" w:rsidRPr="00655AF2" w:rsidRDefault="00F2619F" w:rsidP="00655AF2">
            <w:pPr>
              <w:pStyle w:val="Frspaiere"/>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Pondere și punctaj acordat</w:t>
            </w:r>
          </w:p>
        </w:tc>
        <w:tc>
          <w:tcPr>
            <w:tcW w:w="1418" w:type="dxa"/>
          </w:tcPr>
          <w:p w:rsidR="006314C8" w:rsidRPr="00655AF2" w:rsidRDefault="00B97987"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w:t>
            </w:r>
            <w:r>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lang w:val="ro-RO"/>
              </w:rPr>
              <w:t>2</w:t>
            </w:r>
          </w:p>
        </w:tc>
        <w:tc>
          <w:tcPr>
            <w:tcW w:w="3827" w:type="dxa"/>
          </w:tcPr>
          <w:p w:rsidR="00F2619F" w:rsidRPr="00655AF2" w:rsidRDefault="00EA14F8" w:rsidP="00B97987">
            <w:pPr>
              <w:pStyle w:val="a0"/>
              <w:spacing w:line="16" w:lineRule="atLeast"/>
              <w:rPr>
                <w:lang w:val="ro-RO"/>
              </w:rPr>
            </w:pPr>
            <w:r w:rsidRPr="00236D73">
              <w:t>Autoevaluare conform criteriilor</w:t>
            </w:r>
            <w:r>
              <w:rPr>
                <w:lang w:val="ro-RO"/>
              </w:rPr>
              <w:t xml:space="preserve">: </w:t>
            </w:r>
            <w:r w:rsidR="00424C6B">
              <w:rPr>
                <w:lang w:val="ro-RO"/>
              </w:rPr>
              <w:t>0,75</w:t>
            </w:r>
            <w:r w:rsidR="00B97987">
              <w:rPr>
                <w:lang w:val="ro-RO"/>
              </w:rPr>
              <w:t xml:space="preserve"> punct </w:t>
            </w:r>
          </w:p>
        </w:tc>
        <w:tc>
          <w:tcPr>
            <w:tcW w:w="2155" w:type="dxa"/>
          </w:tcPr>
          <w:p w:rsidR="006314C8" w:rsidRPr="00655AF2" w:rsidRDefault="00EA14F8" w:rsidP="00655AF2">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1,5</w:t>
            </w:r>
          </w:p>
        </w:tc>
      </w:tr>
      <w:tr w:rsidR="00B97987" w:rsidRPr="00655AF2" w:rsidTr="00A34298">
        <w:tc>
          <w:tcPr>
            <w:tcW w:w="3828" w:type="dxa"/>
            <w:gridSpan w:val="3"/>
          </w:tcPr>
          <w:p w:rsidR="00B97987" w:rsidRPr="00B97987" w:rsidRDefault="00B97987" w:rsidP="00655AF2">
            <w:pPr>
              <w:spacing w:line="16" w:lineRule="atLeast"/>
              <w:rPr>
                <w:rFonts w:ascii="Times New Roman" w:hAnsi="Times New Roman" w:cs="Times New Roman"/>
                <w:b/>
                <w:color w:val="auto"/>
                <w:sz w:val="20"/>
                <w:szCs w:val="20"/>
                <w:lang w:val="ru-RU"/>
              </w:rPr>
            </w:pPr>
            <w:r w:rsidRPr="004E766A">
              <w:rPr>
                <w:rFonts w:ascii="Times New Roman" w:hAnsi="Times New Roman"/>
                <w:b/>
                <w:color w:val="auto"/>
                <w:sz w:val="20"/>
                <w:szCs w:val="20"/>
                <w:lang w:val="ro-RO"/>
              </w:rPr>
              <w:t>Total standart</w:t>
            </w:r>
            <w:r>
              <w:rPr>
                <w:rFonts w:ascii="Times New Roman" w:hAnsi="Times New Roman"/>
                <w:b/>
                <w:color w:val="auto"/>
                <w:sz w:val="20"/>
                <w:szCs w:val="20"/>
                <w:lang w:val="ru-RU"/>
              </w:rPr>
              <w:t xml:space="preserve"> 2.1</w:t>
            </w:r>
          </w:p>
        </w:tc>
        <w:tc>
          <w:tcPr>
            <w:tcW w:w="3827" w:type="dxa"/>
          </w:tcPr>
          <w:p w:rsidR="00B97987" w:rsidRPr="004E766A" w:rsidRDefault="00B97987" w:rsidP="00655AF2">
            <w:pPr>
              <w:pStyle w:val="a0"/>
              <w:spacing w:line="16" w:lineRule="atLeast"/>
              <w:rPr>
                <w:b/>
              </w:rPr>
            </w:pPr>
          </w:p>
        </w:tc>
        <w:tc>
          <w:tcPr>
            <w:tcW w:w="2155" w:type="dxa"/>
          </w:tcPr>
          <w:p w:rsidR="00B97987" w:rsidRPr="004E766A" w:rsidRDefault="002A1BD5" w:rsidP="00655AF2">
            <w:pPr>
              <w:spacing w:line="16" w:lineRule="atLeast"/>
              <w:rPr>
                <w:rFonts w:ascii="Times New Roman" w:hAnsi="Times New Roman" w:cs="Times New Roman"/>
                <w:b/>
                <w:color w:val="auto"/>
                <w:sz w:val="20"/>
                <w:szCs w:val="20"/>
                <w:lang w:val="ro-RO"/>
              </w:rPr>
            </w:pPr>
            <w:r>
              <w:rPr>
                <w:rFonts w:ascii="Times New Roman" w:hAnsi="Times New Roman" w:cs="Times New Roman"/>
                <w:b/>
                <w:color w:val="auto"/>
                <w:sz w:val="20"/>
                <w:szCs w:val="20"/>
                <w:lang w:val="ro-RO"/>
              </w:rPr>
              <w:t>4,75</w:t>
            </w:r>
          </w:p>
        </w:tc>
      </w:tr>
    </w:tbl>
    <w:p w:rsidR="00F2619F" w:rsidRPr="00655AF2" w:rsidRDefault="00F2619F" w:rsidP="00655AF2">
      <w:pPr>
        <w:spacing w:line="16" w:lineRule="atLeast"/>
        <w:rPr>
          <w:rFonts w:ascii="Times New Roman" w:hAnsi="Times New Roman" w:cs="Times New Roman"/>
          <w:color w:val="auto"/>
          <w:sz w:val="20"/>
          <w:szCs w:val="20"/>
          <w:lang w:val="ro-RO"/>
        </w:rPr>
      </w:pPr>
      <w:r w:rsidRPr="00655AF2">
        <w:rPr>
          <w:rFonts w:ascii="Times New Roman" w:hAnsi="Times New Roman" w:cs="Times New Roman"/>
          <w:color w:val="00B0F0"/>
          <w:sz w:val="20"/>
          <w:szCs w:val="20"/>
          <w:lang w:val="ro-RO"/>
        </w:rPr>
        <w:t xml:space="preserve"> </w:t>
      </w:r>
    </w:p>
    <w:p w:rsidR="00F2619F" w:rsidRPr="00B97987" w:rsidRDefault="00F2619F" w:rsidP="00655AF2">
      <w:pPr>
        <w:spacing w:line="16" w:lineRule="atLeast"/>
        <w:rPr>
          <w:rFonts w:ascii="Times New Roman" w:hAnsi="Times New Roman" w:cs="Times New Roman"/>
          <w:b/>
          <w:color w:val="auto"/>
          <w:lang w:val="ro-RO"/>
        </w:rPr>
      </w:pPr>
      <w:r w:rsidRPr="00B97987">
        <w:rPr>
          <w:rFonts w:ascii="Times New Roman" w:hAnsi="Times New Roman" w:cs="Times New Roman"/>
          <w:b/>
          <w:color w:val="auto"/>
          <w:lang w:val="ro-RO"/>
        </w:rPr>
        <w:t>Standart 2.2. Instituția școlară  comunică  sistematic  și implică  familia  și comunitatea  în     procesul  decizional</w:t>
      </w:r>
    </w:p>
    <w:p w:rsidR="00FA53DE" w:rsidRPr="00ED1BD3" w:rsidRDefault="00F2619F"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Domeniu: Management</w:t>
      </w:r>
    </w:p>
    <w:p w:rsidR="003D6D76" w:rsidRDefault="00F2619F"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 xml:space="preserve">Indicator  2.2.1. </w:t>
      </w:r>
      <w:r w:rsidRPr="00DF5AC2">
        <w:rPr>
          <w:rFonts w:ascii="Times New Roman" w:hAnsi="Times New Roman" w:cs="Times New Roman"/>
          <w:color w:val="auto"/>
          <w:sz w:val="20"/>
          <w:szCs w:val="20"/>
          <w:lang w:val="ro-RO"/>
        </w:rPr>
        <w:t xml:space="preserve">Existența unui set  de proceduri  democratice  delegare  și promovare  a părinților  în structurile  decizionale, de implicare   a lor  în activitățile de  asigurare a  progresului </w:t>
      </w:r>
      <w:r w:rsidR="009A118B" w:rsidRPr="00DF5AC2">
        <w:rPr>
          <w:rFonts w:ascii="Times New Roman" w:hAnsi="Times New Roman" w:cs="Times New Roman"/>
          <w:color w:val="auto"/>
          <w:sz w:val="20"/>
          <w:szCs w:val="20"/>
          <w:lang w:val="ro-RO"/>
        </w:rPr>
        <w:t>școlar, de informare  periodică  a lor în  privința elevilor  și de aplicare a mijloacelor  de comunicare  pentru  exprimarea  poziției  părinților  și a altor  subiecți  implicați  în procesul de luare  a deciziilor</w:t>
      </w:r>
      <w:r w:rsidR="00580B2A">
        <w:rPr>
          <w:rFonts w:ascii="Times New Roman" w:hAnsi="Times New Roman" w:cs="Times New Roman"/>
          <w:b/>
          <w:color w:val="auto"/>
          <w:sz w:val="20"/>
          <w:szCs w:val="20"/>
          <w:lang w:val="ro-RO"/>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969"/>
        <w:gridCol w:w="2013"/>
      </w:tblGrid>
      <w:tr w:rsidR="0073028B" w:rsidRPr="00655AF2" w:rsidTr="00BE7704">
        <w:trPr>
          <w:trHeight w:val="1548"/>
        </w:trPr>
        <w:tc>
          <w:tcPr>
            <w:tcW w:w="1134" w:type="dxa"/>
          </w:tcPr>
          <w:p w:rsidR="009A118B" w:rsidRPr="00655AF2" w:rsidRDefault="009A118B" w:rsidP="00655AF2">
            <w:pPr>
              <w:pStyle w:val="Frspaiere"/>
              <w:spacing w:line="16" w:lineRule="atLeast"/>
              <w:rPr>
                <w:rFonts w:ascii="Times New Roman" w:hAnsi="Times New Roman"/>
                <w:color w:val="00B0F0"/>
                <w:sz w:val="20"/>
                <w:szCs w:val="20"/>
                <w:lang w:val="ro-RO"/>
              </w:rPr>
            </w:pPr>
            <w:r w:rsidRPr="00655AF2">
              <w:rPr>
                <w:rFonts w:ascii="Times New Roman" w:hAnsi="Times New Roman"/>
                <w:color w:val="auto"/>
                <w:sz w:val="20"/>
                <w:szCs w:val="20"/>
                <w:lang w:val="ro-RO"/>
              </w:rPr>
              <w:t xml:space="preserve">Dovezi </w:t>
            </w:r>
          </w:p>
        </w:tc>
        <w:tc>
          <w:tcPr>
            <w:tcW w:w="8676" w:type="dxa"/>
            <w:gridSpan w:val="4"/>
          </w:tcPr>
          <w:p w:rsidR="00461D71" w:rsidRPr="009B0EB9" w:rsidRDefault="009B0EB9"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eastAsia="Times New Roman" w:hAnsi="Times New Roman"/>
                <w:color w:val="000000" w:themeColor="text1"/>
                <w:sz w:val="20"/>
                <w:szCs w:val="20"/>
                <w:lang w:val="ro-RO" w:eastAsia="ru-RU"/>
              </w:rPr>
              <w:t xml:space="preserve">Registrul proceselor verbale </w:t>
            </w:r>
            <w:r w:rsidR="00461D71" w:rsidRPr="009B0EB9">
              <w:rPr>
                <w:rFonts w:ascii="Times New Roman" w:eastAsia="Times New Roman" w:hAnsi="Times New Roman"/>
                <w:color w:val="000000" w:themeColor="text1"/>
                <w:sz w:val="20"/>
                <w:szCs w:val="20"/>
                <w:lang w:val="ro-RO" w:eastAsia="ru-RU"/>
              </w:rPr>
              <w:t>adunărilor generale de pări</w:t>
            </w:r>
            <w:r w:rsidR="00210528" w:rsidRPr="009B0EB9">
              <w:rPr>
                <w:rFonts w:ascii="Times New Roman" w:eastAsia="Times New Roman" w:hAnsi="Times New Roman"/>
                <w:color w:val="000000" w:themeColor="text1"/>
                <w:sz w:val="20"/>
                <w:szCs w:val="20"/>
                <w:lang w:val="ro-RO" w:eastAsia="ru-RU"/>
              </w:rPr>
              <w:t>nți</w:t>
            </w:r>
            <w:r w:rsidRPr="009B0EB9">
              <w:rPr>
                <w:rFonts w:ascii="Times New Roman" w:eastAsia="Times New Roman" w:hAnsi="Times New Roman"/>
                <w:color w:val="000000" w:themeColor="text1"/>
                <w:sz w:val="20"/>
                <w:szCs w:val="20"/>
                <w:lang w:val="ro-RO" w:eastAsia="ru-RU"/>
              </w:rPr>
              <w:t>.</w:t>
            </w:r>
          </w:p>
          <w:p w:rsidR="00F4295F" w:rsidRPr="009B0EB9" w:rsidRDefault="00F4295F"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Par</w:t>
            </w:r>
            <w:r w:rsidR="00B561B4" w:rsidRPr="009B0EB9">
              <w:rPr>
                <w:rFonts w:ascii="Times New Roman" w:hAnsi="Times New Roman"/>
                <w:color w:val="000000" w:themeColor="text1"/>
                <w:sz w:val="20"/>
                <w:szCs w:val="20"/>
                <w:lang w:val="ro-RO"/>
              </w:rPr>
              <w:t>ticiparea la Consiliul de a</w:t>
            </w:r>
            <w:r w:rsidRPr="009B0EB9">
              <w:rPr>
                <w:rFonts w:ascii="Times New Roman" w:hAnsi="Times New Roman"/>
                <w:color w:val="000000" w:themeColor="text1"/>
                <w:sz w:val="20"/>
                <w:szCs w:val="20"/>
                <w:lang w:val="ro-RO"/>
              </w:rPr>
              <w:t>dministrație</w:t>
            </w:r>
            <w:r w:rsidR="00580E4B" w:rsidRPr="009B0EB9">
              <w:rPr>
                <w:rFonts w:ascii="Times New Roman" w:hAnsi="Times New Roman"/>
                <w:color w:val="000000" w:themeColor="text1"/>
                <w:sz w:val="20"/>
                <w:szCs w:val="20"/>
                <w:lang w:val="ro-RO"/>
              </w:rPr>
              <w:t>, Consiliului de Etică</w:t>
            </w:r>
            <w:r w:rsidR="009B0EB9" w:rsidRPr="009B0EB9">
              <w:rPr>
                <w:rFonts w:ascii="Times New Roman" w:hAnsi="Times New Roman"/>
                <w:color w:val="000000" w:themeColor="text1"/>
                <w:sz w:val="20"/>
                <w:szCs w:val="20"/>
                <w:lang w:val="ro-RO"/>
              </w:rPr>
              <w:t>.</w:t>
            </w:r>
          </w:p>
          <w:p w:rsidR="009A118B" w:rsidRPr="009B0EB9" w:rsidRDefault="00461D71"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Activitatea</w:t>
            </w:r>
            <w:r w:rsidR="00F4295F" w:rsidRPr="009B0EB9">
              <w:rPr>
                <w:rFonts w:ascii="Times New Roman" w:hAnsi="Times New Roman"/>
                <w:color w:val="000000" w:themeColor="text1"/>
                <w:sz w:val="20"/>
                <w:szCs w:val="20"/>
                <w:lang w:val="ro-RO"/>
              </w:rPr>
              <w:t xml:space="preserve"> </w:t>
            </w:r>
            <w:r w:rsidR="00580E4B" w:rsidRPr="009B0EB9">
              <w:rPr>
                <w:rFonts w:ascii="Times New Roman" w:hAnsi="Times New Roman"/>
                <w:color w:val="000000" w:themeColor="text1"/>
                <w:sz w:val="20"/>
                <w:szCs w:val="20"/>
                <w:lang w:val="ro-RO"/>
              </w:rPr>
              <w:t>Consiliului părintesc</w:t>
            </w:r>
            <w:r w:rsidR="005D51B3" w:rsidRPr="009B0EB9">
              <w:rPr>
                <w:rFonts w:ascii="Times New Roman" w:hAnsi="Times New Roman"/>
                <w:color w:val="000000" w:themeColor="text1"/>
                <w:sz w:val="20"/>
                <w:szCs w:val="20"/>
                <w:lang w:val="ro-RO"/>
              </w:rPr>
              <w:t xml:space="preserve"> </w:t>
            </w:r>
            <w:r w:rsidRPr="009B0EB9">
              <w:rPr>
                <w:rFonts w:ascii="Times New Roman" w:eastAsia="Times New Roman" w:hAnsi="Times New Roman"/>
                <w:color w:val="000000" w:themeColor="text1"/>
                <w:sz w:val="20"/>
                <w:szCs w:val="20"/>
                <w:lang w:val="ro-RO" w:eastAsia="ru-RU"/>
              </w:rPr>
              <w:t>(Registrul proceselor verbale)</w:t>
            </w:r>
            <w:r w:rsidR="009B0EB9" w:rsidRPr="009B0EB9">
              <w:rPr>
                <w:rFonts w:ascii="Times New Roman" w:eastAsia="Times New Roman" w:hAnsi="Times New Roman"/>
                <w:color w:val="000000" w:themeColor="text1"/>
                <w:sz w:val="20"/>
                <w:szCs w:val="20"/>
                <w:lang w:val="ro-RO" w:eastAsia="ru-RU"/>
              </w:rPr>
              <w:t>.</w:t>
            </w:r>
          </w:p>
          <w:p w:rsidR="00F4295F" w:rsidRPr="009B0EB9" w:rsidRDefault="00580E4B" w:rsidP="00BE7704">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eastAsia="Times New Roman" w:hAnsi="Times New Roman"/>
                <w:color w:val="000000" w:themeColor="text1"/>
                <w:sz w:val="20"/>
                <w:szCs w:val="20"/>
                <w:lang w:eastAsia="ru-RU"/>
              </w:rPr>
              <w:t>Acces liber la Pagina Web a instituției, pagina Facebook;</w:t>
            </w:r>
            <w:r w:rsidR="00BE7704" w:rsidRPr="009B0EB9">
              <w:rPr>
                <w:rFonts w:ascii="Times New Roman" w:hAnsi="Times New Roman"/>
                <w:color w:val="000000" w:themeColor="text1"/>
                <w:sz w:val="20"/>
                <w:szCs w:val="20"/>
                <w:lang w:val="ro-RO"/>
              </w:rPr>
              <w:t xml:space="preserve"> </w:t>
            </w:r>
            <w:r w:rsidR="00F4295F" w:rsidRPr="009B0EB9">
              <w:rPr>
                <w:rFonts w:ascii="Times New Roman" w:hAnsi="Times New Roman"/>
                <w:color w:val="000000" w:themeColor="text1"/>
                <w:sz w:val="20"/>
                <w:szCs w:val="20"/>
                <w:lang w:val="ro-RO"/>
              </w:rPr>
              <w:t>Participarea la activitătile extrașcolare</w:t>
            </w:r>
            <w:r w:rsidRPr="009B0EB9">
              <w:rPr>
                <w:rFonts w:ascii="Times New Roman" w:hAnsi="Times New Roman"/>
                <w:color w:val="000000" w:themeColor="text1"/>
                <w:sz w:val="20"/>
                <w:szCs w:val="20"/>
                <w:lang w:val="ro-RO"/>
              </w:rPr>
              <w:t>;</w:t>
            </w:r>
          </w:p>
          <w:p w:rsidR="00580E4B" w:rsidRPr="009B0EB9" w:rsidRDefault="00F4295F" w:rsidP="00BE7704">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eastAsia="Times New Roman" w:hAnsi="Times New Roman"/>
                <w:color w:val="000000" w:themeColor="text1"/>
                <w:sz w:val="20"/>
                <w:szCs w:val="20"/>
                <w:lang w:val="ro-RO" w:eastAsia="ru-RU"/>
              </w:rPr>
              <w:t xml:space="preserve">Organizarea </w:t>
            </w:r>
            <w:r w:rsidR="00461D71" w:rsidRPr="009B0EB9">
              <w:rPr>
                <w:rFonts w:ascii="Times New Roman" w:eastAsia="Times New Roman" w:hAnsi="Times New Roman"/>
                <w:color w:val="000000" w:themeColor="text1"/>
                <w:sz w:val="20"/>
                <w:szCs w:val="20"/>
                <w:lang w:val="ro-RO" w:eastAsia="ru-RU"/>
              </w:rPr>
              <w:t xml:space="preserve">împreună </w:t>
            </w:r>
            <w:r w:rsidRPr="009B0EB9">
              <w:rPr>
                <w:rFonts w:ascii="Times New Roman" w:eastAsia="Times New Roman" w:hAnsi="Times New Roman"/>
                <w:color w:val="000000" w:themeColor="text1"/>
                <w:sz w:val="20"/>
                <w:szCs w:val="20"/>
                <w:lang w:val="ro-RO" w:eastAsia="ru-RU"/>
              </w:rPr>
              <w:t xml:space="preserve">cu </w:t>
            </w:r>
            <w:r w:rsidR="00461D71" w:rsidRPr="009B0EB9">
              <w:rPr>
                <w:rFonts w:ascii="Times New Roman" w:eastAsia="Times New Roman" w:hAnsi="Times New Roman"/>
                <w:color w:val="000000" w:themeColor="text1"/>
                <w:sz w:val="20"/>
                <w:szCs w:val="20"/>
                <w:lang w:val="ro-RO" w:eastAsia="ru-RU"/>
              </w:rPr>
              <w:t xml:space="preserve">părinții </w:t>
            </w:r>
            <w:r w:rsidR="004F60BD" w:rsidRPr="009B0EB9">
              <w:rPr>
                <w:rFonts w:ascii="Times New Roman" w:eastAsia="Times New Roman" w:hAnsi="Times New Roman"/>
                <w:color w:val="000000" w:themeColor="text1"/>
                <w:sz w:val="20"/>
                <w:szCs w:val="20"/>
                <w:lang w:val="ro-RO" w:eastAsia="ru-RU"/>
              </w:rPr>
              <w:t xml:space="preserve">a </w:t>
            </w:r>
            <w:r w:rsidR="00461D71" w:rsidRPr="009B0EB9">
              <w:rPr>
                <w:rFonts w:ascii="Times New Roman" w:eastAsia="Times New Roman" w:hAnsi="Times New Roman"/>
                <w:color w:val="000000" w:themeColor="text1"/>
                <w:sz w:val="20"/>
                <w:szCs w:val="20"/>
                <w:lang w:val="ro-RO" w:eastAsia="ru-RU"/>
              </w:rPr>
              <w:t>trai</w:t>
            </w:r>
            <w:r w:rsidRPr="009B0EB9">
              <w:rPr>
                <w:rFonts w:ascii="Times New Roman" w:eastAsia="Times New Roman" w:hAnsi="Times New Roman"/>
                <w:color w:val="000000" w:themeColor="text1"/>
                <w:sz w:val="20"/>
                <w:szCs w:val="20"/>
                <w:lang w:val="ro-RO" w:eastAsia="ru-RU"/>
              </w:rPr>
              <w:t>ning-uri</w:t>
            </w:r>
            <w:r w:rsidR="00461D71" w:rsidRPr="009B0EB9">
              <w:rPr>
                <w:rFonts w:ascii="Times New Roman" w:eastAsia="Times New Roman" w:hAnsi="Times New Roman"/>
                <w:color w:val="000000" w:themeColor="text1"/>
                <w:sz w:val="20"/>
                <w:szCs w:val="20"/>
                <w:lang w:val="ro-RO" w:eastAsia="ru-RU"/>
              </w:rPr>
              <w:t>lor</w:t>
            </w:r>
            <w:r w:rsidRPr="009B0EB9">
              <w:rPr>
                <w:rFonts w:ascii="Times New Roman" w:eastAsia="Times New Roman" w:hAnsi="Times New Roman"/>
                <w:color w:val="000000" w:themeColor="text1"/>
                <w:sz w:val="20"/>
                <w:szCs w:val="20"/>
                <w:lang w:val="ro-RO" w:eastAsia="ru-RU"/>
              </w:rPr>
              <w:t>, discuții</w:t>
            </w:r>
            <w:r w:rsidR="00461D71" w:rsidRPr="009B0EB9">
              <w:rPr>
                <w:rFonts w:ascii="Times New Roman" w:eastAsia="Times New Roman" w:hAnsi="Times New Roman"/>
                <w:color w:val="000000" w:themeColor="text1"/>
                <w:sz w:val="20"/>
                <w:szCs w:val="20"/>
                <w:lang w:val="ro-RO" w:eastAsia="ru-RU"/>
              </w:rPr>
              <w:t>lor</w:t>
            </w:r>
            <w:r w:rsidRPr="009B0EB9">
              <w:rPr>
                <w:rFonts w:ascii="Times New Roman" w:eastAsia="Times New Roman" w:hAnsi="Times New Roman"/>
                <w:color w:val="000000" w:themeColor="text1"/>
                <w:sz w:val="20"/>
                <w:szCs w:val="20"/>
                <w:lang w:val="ro-RO" w:eastAsia="ru-RU"/>
              </w:rPr>
              <w:t xml:space="preserve"> publice, schimb</w:t>
            </w:r>
            <w:r w:rsidR="00461D71" w:rsidRPr="009B0EB9">
              <w:rPr>
                <w:rFonts w:ascii="Times New Roman" w:eastAsia="Times New Roman" w:hAnsi="Times New Roman"/>
                <w:color w:val="000000" w:themeColor="text1"/>
                <w:sz w:val="20"/>
                <w:szCs w:val="20"/>
                <w:lang w:val="ro-RO" w:eastAsia="ru-RU"/>
              </w:rPr>
              <w:t>ului</w:t>
            </w:r>
            <w:r w:rsidRPr="009B0EB9">
              <w:rPr>
                <w:rFonts w:ascii="Times New Roman" w:eastAsia="Times New Roman" w:hAnsi="Times New Roman"/>
                <w:color w:val="000000" w:themeColor="text1"/>
                <w:sz w:val="20"/>
                <w:szCs w:val="20"/>
                <w:lang w:val="ro-RO" w:eastAsia="ru-RU"/>
              </w:rPr>
              <w:t xml:space="preserve"> de experiență, conferințe</w:t>
            </w:r>
            <w:r w:rsidR="00461D71" w:rsidRPr="009B0EB9">
              <w:rPr>
                <w:rFonts w:ascii="Times New Roman" w:eastAsia="Times New Roman" w:hAnsi="Times New Roman"/>
                <w:color w:val="000000" w:themeColor="text1"/>
                <w:sz w:val="20"/>
                <w:szCs w:val="20"/>
                <w:lang w:val="ro-RO" w:eastAsia="ru-RU"/>
              </w:rPr>
              <w:t>lor</w:t>
            </w:r>
            <w:r w:rsidRPr="009B0EB9">
              <w:rPr>
                <w:rFonts w:ascii="Times New Roman" w:eastAsia="Times New Roman" w:hAnsi="Times New Roman"/>
                <w:color w:val="000000" w:themeColor="text1"/>
                <w:sz w:val="20"/>
                <w:szCs w:val="20"/>
                <w:lang w:val="ro-RO" w:eastAsia="ru-RU"/>
              </w:rPr>
              <w:t>, activități</w:t>
            </w:r>
            <w:r w:rsidR="00461D71" w:rsidRPr="009B0EB9">
              <w:rPr>
                <w:rFonts w:ascii="Times New Roman" w:eastAsia="Times New Roman" w:hAnsi="Times New Roman"/>
                <w:color w:val="000000" w:themeColor="text1"/>
                <w:sz w:val="20"/>
                <w:szCs w:val="20"/>
                <w:lang w:val="ro-RO" w:eastAsia="ru-RU"/>
              </w:rPr>
              <w:t>lor</w:t>
            </w:r>
            <w:r w:rsidRPr="009B0EB9">
              <w:rPr>
                <w:rFonts w:ascii="Times New Roman" w:eastAsia="Times New Roman" w:hAnsi="Times New Roman"/>
                <w:color w:val="000000" w:themeColor="text1"/>
                <w:sz w:val="20"/>
                <w:szCs w:val="20"/>
                <w:lang w:val="ro-RO" w:eastAsia="ru-RU"/>
              </w:rPr>
              <w:t xml:space="preserve"> tradiționale școlare</w:t>
            </w:r>
            <w:r w:rsidR="00461D71" w:rsidRPr="009B0EB9">
              <w:rPr>
                <w:rFonts w:ascii="Times New Roman" w:eastAsia="Times New Roman" w:hAnsi="Times New Roman"/>
                <w:color w:val="000000" w:themeColor="text1"/>
                <w:sz w:val="20"/>
                <w:szCs w:val="20"/>
                <w:lang w:val="ro-RO" w:eastAsia="ru-RU"/>
              </w:rPr>
              <w:t>, meselor rotunde;</w:t>
            </w:r>
            <w:r w:rsidR="00BE7704" w:rsidRPr="009B0EB9">
              <w:rPr>
                <w:rFonts w:ascii="Times New Roman" w:eastAsia="Times New Roman" w:hAnsi="Times New Roman"/>
                <w:color w:val="000000" w:themeColor="text1"/>
                <w:sz w:val="20"/>
                <w:szCs w:val="20"/>
                <w:lang w:val="ro-RO" w:eastAsia="ru-RU"/>
              </w:rPr>
              <w:t xml:space="preserve"> </w:t>
            </w:r>
            <w:r w:rsidR="00580B2A" w:rsidRPr="009B0EB9">
              <w:rPr>
                <w:rFonts w:ascii="Times New Roman" w:eastAsia="Times New Roman" w:hAnsi="Times New Roman"/>
                <w:color w:val="000000" w:themeColor="text1"/>
                <w:sz w:val="20"/>
                <w:szCs w:val="20"/>
                <w:lang w:eastAsia="ru-RU"/>
              </w:rPr>
              <w:t>Sondaj de opinii.</w:t>
            </w:r>
          </w:p>
        </w:tc>
      </w:tr>
      <w:tr w:rsidR="0073028B" w:rsidRPr="00C930F4" w:rsidTr="00ED1BD3">
        <w:tc>
          <w:tcPr>
            <w:tcW w:w="1134" w:type="dxa"/>
          </w:tcPr>
          <w:p w:rsidR="009A118B" w:rsidRPr="00655AF2" w:rsidRDefault="009A118B" w:rsidP="00655AF2">
            <w:pPr>
              <w:pStyle w:val="Frspaiere"/>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Constatări </w:t>
            </w:r>
          </w:p>
        </w:tc>
        <w:tc>
          <w:tcPr>
            <w:tcW w:w="8676" w:type="dxa"/>
            <w:gridSpan w:val="4"/>
          </w:tcPr>
          <w:p w:rsidR="009A118B" w:rsidRPr="003B6989" w:rsidRDefault="00461D71" w:rsidP="00655AF2">
            <w:pPr>
              <w:pStyle w:val="Listparagraf"/>
              <w:spacing w:after="0" w:line="16" w:lineRule="atLeast"/>
              <w:ind w:left="360"/>
              <w:jc w:val="both"/>
              <w:rPr>
                <w:rFonts w:ascii="Times New Roman" w:eastAsia="Times New Roman" w:hAnsi="Times New Roman"/>
                <w:color w:val="FF0000"/>
                <w:lang w:val="ro-RO"/>
              </w:rPr>
            </w:pPr>
            <w:r w:rsidRPr="00A36BDE">
              <w:rPr>
                <w:rFonts w:ascii="Times New Roman" w:eastAsia="Times New Roman" w:hAnsi="Times New Roman"/>
                <w:lang w:val="ro-RO"/>
              </w:rPr>
              <w:t>Instituția implică părinții în procesul decizional al instituției</w:t>
            </w:r>
            <w:r w:rsidR="00B260E6" w:rsidRPr="00A36BDE">
              <w:rPr>
                <w:rFonts w:ascii="Times New Roman" w:eastAsia="Times New Roman" w:hAnsi="Times New Roman"/>
                <w:lang w:val="ro-RO"/>
              </w:rPr>
              <w:t>.</w:t>
            </w:r>
            <w:r w:rsidRPr="00A36BDE">
              <w:rPr>
                <w:rFonts w:ascii="Times New Roman" w:eastAsia="Times New Roman" w:hAnsi="Times New Roman"/>
                <w:lang w:val="ro-RO"/>
              </w:rPr>
              <w:t xml:space="preserve"> Există familii care se implică foarte activ, propun soluții pentru rezolvarea problemelor existente,</w:t>
            </w:r>
            <w:r w:rsidR="007E2FC4" w:rsidRPr="00A36BDE">
              <w:rPr>
                <w:rFonts w:ascii="Times New Roman" w:eastAsia="Times New Roman" w:hAnsi="Times New Roman"/>
                <w:lang w:val="ro-RO"/>
              </w:rPr>
              <w:t xml:space="preserve"> pentru dezvoltarea instituției,</w:t>
            </w:r>
            <w:r w:rsidRPr="00A36BDE">
              <w:rPr>
                <w:rFonts w:ascii="Times New Roman" w:eastAsia="Times New Roman" w:hAnsi="Times New Roman"/>
                <w:lang w:val="ro-RO"/>
              </w:rPr>
              <w:t xml:space="preserve"> informează și motivează colectivele de părinți</w:t>
            </w:r>
            <w:r w:rsidRPr="003B6989">
              <w:rPr>
                <w:rFonts w:ascii="Times New Roman" w:eastAsia="Times New Roman" w:hAnsi="Times New Roman"/>
                <w:color w:val="FF0000"/>
                <w:lang w:val="ro-RO"/>
              </w:rPr>
              <w:t>.</w:t>
            </w:r>
          </w:p>
        </w:tc>
      </w:tr>
      <w:tr w:rsidR="009A118B" w:rsidRPr="00655AF2" w:rsidTr="005F5231">
        <w:tc>
          <w:tcPr>
            <w:tcW w:w="2410" w:type="dxa"/>
            <w:gridSpan w:val="2"/>
          </w:tcPr>
          <w:p w:rsidR="009A118B" w:rsidRPr="00655AF2" w:rsidRDefault="009A118B" w:rsidP="00655AF2">
            <w:pPr>
              <w:pStyle w:val="Frspaiere"/>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Pondere și punctaj acordat</w:t>
            </w:r>
          </w:p>
        </w:tc>
        <w:tc>
          <w:tcPr>
            <w:tcW w:w="1418" w:type="dxa"/>
          </w:tcPr>
          <w:p w:rsidR="00DB7C20" w:rsidRPr="00655AF2" w:rsidRDefault="005F5231"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w:t>
            </w:r>
            <w:r w:rsidR="00DB7C20" w:rsidRPr="00655AF2">
              <w:rPr>
                <w:rFonts w:ascii="Times New Roman" w:hAnsi="Times New Roman" w:cs="Times New Roman"/>
                <w:color w:val="auto"/>
                <w:sz w:val="20"/>
                <w:szCs w:val="20"/>
                <w:lang w:val="ro-RO"/>
              </w:rPr>
              <w:t>1</w:t>
            </w:r>
          </w:p>
        </w:tc>
        <w:tc>
          <w:tcPr>
            <w:tcW w:w="3969" w:type="dxa"/>
          </w:tcPr>
          <w:p w:rsidR="009A118B" w:rsidRPr="00424C6B" w:rsidRDefault="00EA14F8" w:rsidP="00424C6B">
            <w:pPr>
              <w:spacing w:line="16" w:lineRule="atLeast"/>
              <w:rPr>
                <w:rFonts w:ascii="Times New Roman" w:hAnsi="Times New Roman" w:cs="Times New Roman"/>
                <w:color w:val="auto"/>
                <w:sz w:val="20"/>
                <w:szCs w:val="20"/>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auto"/>
                <w:sz w:val="20"/>
                <w:szCs w:val="20"/>
              </w:rPr>
              <w:t xml:space="preserve">: </w:t>
            </w:r>
            <w:r w:rsidR="00424C6B">
              <w:rPr>
                <w:rFonts w:ascii="Times New Roman" w:hAnsi="Times New Roman" w:cs="Times New Roman"/>
                <w:color w:val="auto"/>
                <w:sz w:val="20"/>
                <w:szCs w:val="20"/>
              </w:rPr>
              <w:t>0,75</w:t>
            </w:r>
            <w:r w:rsidR="00DB7C20" w:rsidRPr="00655AF2">
              <w:rPr>
                <w:rFonts w:ascii="Times New Roman" w:hAnsi="Times New Roman" w:cs="Times New Roman"/>
                <w:color w:val="auto"/>
                <w:sz w:val="20"/>
                <w:szCs w:val="20"/>
              </w:rPr>
              <w:t xml:space="preserve"> puncte </w:t>
            </w:r>
          </w:p>
        </w:tc>
        <w:tc>
          <w:tcPr>
            <w:tcW w:w="2013" w:type="dxa"/>
          </w:tcPr>
          <w:p w:rsidR="00DB7C20" w:rsidRPr="00655AF2" w:rsidRDefault="00EA14F8" w:rsidP="00424C6B">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 xml:space="preserve"> 0,75</w:t>
            </w:r>
          </w:p>
        </w:tc>
      </w:tr>
    </w:tbl>
    <w:p w:rsidR="009A118B" w:rsidRPr="00ED1BD3" w:rsidRDefault="009A118B" w:rsidP="00655AF2">
      <w:pPr>
        <w:spacing w:line="16" w:lineRule="atLeast"/>
        <w:rPr>
          <w:rFonts w:ascii="Times New Roman" w:hAnsi="Times New Roman" w:cs="Times New Roman"/>
          <w:b/>
          <w:color w:val="00B0F0"/>
          <w:sz w:val="20"/>
          <w:szCs w:val="20"/>
          <w:lang w:val="ro-RO"/>
        </w:rPr>
      </w:pPr>
    </w:p>
    <w:p w:rsidR="00C23CFE" w:rsidRPr="00DF5AC2" w:rsidRDefault="009A118B" w:rsidP="00655AF2">
      <w:pPr>
        <w:spacing w:line="16" w:lineRule="atLeast"/>
        <w:rPr>
          <w:rFonts w:ascii="Times New Roman" w:hAnsi="Times New Roman" w:cs="Times New Roman"/>
          <w:color w:val="auto"/>
          <w:sz w:val="20"/>
          <w:szCs w:val="20"/>
          <w:lang w:val="ro-RO"/>
        </w:rPr>
      </w:pPr>
      <w:r w:rsidRPr="00ED1BD3">
        <w:rPr>
          <w:rFonts w:ascii="Times New Roman" w:hAnsi="Times New Roman" w:cs="Times New Roman"/>
          <w:b/>
          <w:color w:val="auto"/>
          <w:sz w:val="20"/>
          <w:szCs w:val="20"/>
          <w:lang w:val="ro-RO"/>
        </w:rPr>
        <w:t xml:space="preserve">Indicator  2.2.2. </w:t>
      </w:r>
      <w:r w:rsidRPr="00DF5AC2">
        <w:rPr>
          <w:rFonts w:ascii="Times New Roman" w:hAnsi="Times New Roman" w:cs="Times New Roman"/>
          <w:color w:val="auto"/>
          <w:sz w:val="20"/>
          <w:szCs w:val="20"/>
          <w:lang w:val="ro-RO"/>
        </w:rPr>
        <w:t>Existența  acordurilor de parteneriat  cu reprezentanții comunității,  pe aspect</w:t>
      </w:r>
      <w:r w:rsidR="00C23CFE" w:rsidRPr="00DF5AC2">
        <w:rPr>
          <w:rFonts w:ascii="Times New Roman" w:hAnsi="Times New Roman" w:cs="Times New Roman"/>
          <w:color w:val="auto"/>
          <w:sz w:val="20"/>
          <w:szCs w:val="20"/>
          <w:lang w:val="ro-RO"/>
        </w:rPr>
        <w:t>e ce țin de interesul elevului  și a acțiunilor de participare  a comunității  la îmbunătățirea  condițiilor de învățare și odihnă pentru elevi.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155"/>
      </w:tblGrid>
      <w:tr w:rsidR="0073028B" w:rsidRPr="00CF7BE0" w:rsidTr="00BE7704">
        <w:trPr>
          <w:trHeight w:val="1010"/>
        </w:trPr>
        <w:tc>
          <w:tcPr>
            <w:tcW w:w="1134" w:type="dxa"/>
          </w:tcPr>
          <w:p w:rsidR="00C23CFE" w:rsidRPr="00655AF2" w:rsidRDefault="00C23CFE" w:rsidP="00655AF2">
            <w:pPr>
              <w:pStyle w:val="Frspaiere"/>
              <w:spacing w:line="16" w:lineRule="atLeast"/>
              <w:rPr>
                <w:rFonts w:ascii="Times New Roman" w:hAnsi="Times New Roman"/>
                <w:color w:val="00B0F0"/>
                <w:sz w:val="20"/>
                <w:szCs w:val="20"/>
                <w:lang w:val="ro-RO"/>
              </w:rPr>
            </w:pPr>
            <w:r w:rsidRPr="009C4538">
              <w:rPr>
                <w:rFonts w:ascii="Times New Roman" w:hAnsi="Times New Roman"/>
                <w:color w:val="auto"/>
                <w:sz w:val="20"/>
                <w:szCs w:val="20"/>
                <w:lang w:val="ro-RO"/>
              </w:rPr>
              <w:t xml:space="preserve">Dovezi </w:t>
            </w:r>
          </w:p>
        </w:tc>
        <w:tc>
          <w:tcPr>
            <w:tcW w:w="8676" w:type="dxa"/>
            <w:gridSpan w:val="4"/>
          </w:tcPr>
          <w:p w:rsidR="007E2FC4" w:rsidRPr="009B0EB9" w:rsidRDefault="007E2FC4" w:rsidP="00BE7704">
            <w:pPr>
              <w:pStyle w:val="Listparagraf"/>
              <w:numPr>
                <w:ilvl w:val="0"/>
                <w:numId w:val="1"/>
              </w:numPr>
              <w:tabs>
                <w:tab w:val="left" w:pos="415"/>
                <w:tab w:val="left" w:pos="709"/>
              </w:tabs>
              <w:spacing w:after="0" w:line="16" w:lineRule="atLeast"/>
              <w:ind w:right="132"/>
              <w:rPr>
                <w:rFonts w:ascii="Times New Roman" w:eastAsia="Times New Roman" w:hAnsi="Times New Roman"/>
                <w:color w:val="000000" w:themeColor="text1"/>
                <w:lang w:val="ro-RO"/>
              </w:rPr>
            </w:pPr>
            <w:r w:rsidRPr="009B0EB9">
              <w:rPr>
                <w:rFonts w:ascii="Times New Roman" w:eastAsia="Times New Roman" w:hAnsi="Times New Roman"/>
                <w:color w:val="000000" w:themeColor="text1"/>
                <w:lang w:val="ro-RO"/>
              </w:rPr>
              <w:t>Uni</w:t>
            </w:r>
            <w:r w:rsidR="00C40324" w:rsidRPr="009B0EB9">
              <w:rPr>
                <w:rFonts w:ascii="Times New Roman" w:eastAsia="Times New Roman" w:hAnsi="Times New Roman"/>
                <w:color w:val="000000" w:themeColor="text1"/>
                <w:lang w:val="ro-RO"/>
              </w:rPr>
              <w:t>versitatea de Stat din Tiraspol;</w:t>
            </w:r>
            <w:r w:rsidR="00BE7704" w:rsidRPr="009B0EB9">
              <w:rPr>
                <w:rFonts w:ascii="Times New Roman" w:eastAsia="Times New Roman" w:hAnsi="Times New Roman"/>
                <w:color w:val="000000" w:themeColor="text1"/>
                <w:lang w:val="ro-RO"/>
              </w:rPr>
              <w:t xml:space="preserve"> </w:t>
            </w:r>
            <w:r w:rsidRPr="009B0EB9">
              <w:rPr>
                <w:rFonts w:ascii="Times New Roman" w:eastAsia="Times New Roman" w:hAnsi="Times New Roman"/>
                <w:color w:val="000000" w:themeColor="text1"/>
                <w:lang w:val="ro-RO"/>
              </w:rPr>
              <w:t>Universitatea Pedagogic</w:t>
            </w:r>
            <w:r w:rsidRPr="009B0EB9">
              <w:rPr>
                <w:rFonts w:ascii="Times New Roman" w:eastAsia="Times New Roman" w:hAnsi="Times New Roman" w:cs="Calibri"/>
                <w:color w:val="000000" w:themeColor="text1"/>
                <w:lang w:val="ro-RO"/>
              </w:rPr>
              <w:t>ă</w:t>
            </w:r>
            <w:r w:rsidRPr="009B0EB9">
              <w:rPr>
                <w:rFonts w:ascii="Times New Roman" w:eastAsia="Times New Roman" w:hAnsi="Times New Roman"/>
                <w:color w:val="000000" w:themeColor="text1"/>
                <w:lang w:val="ro-RO"/>
              </w:rPr>
              <w:t xml:space="preserve"> de Stat </w:t>
            </w:r>
            <w:r w:rsidRPr="009B0EB9">
              <w:rPr>
                <w:rFonts w:ascii="Times New Roman" w:eastAsia="Times New Roman" w:hAnsi="Times New Roman" w:cs="Malgun Gothic Semilight" w:hint="eastAsia"/>
                <w:color w:val="000000" w:themeColor="text1"/>
                <w:lang w:val="ro-RO"/>
              </w:rPr>
              <w:t>„</w:t>
            </w:r>
            <w:r w:rsidRPr="009B0EB9">
              <w:rPr>
                <w:rFonts w:ascii="Times New Roman" w:eastAsia="Times New Roman" w:hAnsi="Times New Roman"/>
                <w:color w:val="000000" w:themeColor="text1"/>
                <w:lang w:val="ro-RO"/>
              </w:rPr>
              <w:t>Ion Creang</w:t>
            </w:r>
            <w:r w:rsidRPr="009B0EB9">
              <w:rPr>
                <w:rFonts w:ascii="Times New Roman" w:eastAsia="Times New Roman" w:hAnsi="Times New Roman" w:cs="Calibri"/>
                <w:color w:val="000000" w:themeColor="text1"/>
                <w:lang w:val="ro-RO"/>
              </w:rPr>
              <w:t>ă</w:t>
            </w:r>
            <w:r w:rsidRPr="009B0EB9">
              <w:rPr>
                <w:rFonts w:ascii="Times New Roman" w:eastAsia="Times New Roman" w:hAnsi="Times New Roman" w:cs="Malgun Gothic Semilight" w:hint="eastAsia"/>
                <w:color w:val="000000" w:themeColor="text1"/>
                <w:lang w:val="ro-RO"/>
              </w:rPr>
              <w:t>”</w:t>
            </w:r>
            <w:r w:rsidR="00C40324" w:rsidRPr="009B0EB9">
              <w:rPr>
                <w:rFonts w:ascii="Times New Roman" w:eastAsia="Times New Roman" w:hAnsi="Times New Roman"/>
                <w:color w:val="000000" w:themeColor="text1"/>
                <w:lang w:val="ro-RO"/>
              </w:rPr>
              <w:t>;</w:t>
            </w:r>
          </w:p>
          <w:p w:rsidR="009C4538" w:rsidRPr="009B0EB9" w:rsidRDefault="007E2FC4" w:rsidP="00BE7704">
            <w:pPr>
              <w:pStyle w:val="Listparagraf"/>
              <w:numPr>
                <w:ilvl w:val="0"/>
                <w:numId w:val="1"/>
              </w:numPr>
              <w:tabs>
                <w:tab w:val="left" w:pos="415"/>
                <w:tab w:val="left" w:pos="709"/>
              </w:tabs>
              <w:spacing w:after="0" w:line="16" w:lineRule="atLeast"/>
              <w:ind w:right="132"/>
              <w:rPr>
                <w:rFonts w:ascii="Times New Roman" w:eastAsia="Times New Roman" w:hAnsi="Times New Roman"/>
                <w:color w:val="000000" w:themeColor="text1"/>
                <w:lang w:val="ro-RO"/>
              </w:rPr>
            </w:pPr>
            <w:r w:rsidRPr="009B0EB9">
              <w:rPr>
                <w:rFonts w:ascii="Times New Roman" w:eastAsia="Times New Roman" w:hAnsi="Times New Roman"/>
                <w:color w:val="000000" w:themeColor="text1"/>
                <w:lang w:val="ro-RO"/>
              </w:rPr>
              <w:t>Casă-muzeu „A. Pușchin”;</w:t>
            </w:r>
            <w:r w:rsidR="009C4538" w:rsidRPr="009B0EB9">
              <w:rPr>
                <w:rFonts w:ascii="Times New Roman" w:hAnsi="Times New Roman"/>
                <w:color w:val="000000" w:themeColor="text1"/>
                <w:lang w:val="ro-RO"/>
              </w:rPr>
              <w:t xml:space="preserve"> </w:t>
            </w:r>
            <w:r w:rsidR="009C4538" w:rsidRPr="009B0EB9">
              <w:rPr>
                <w:rFonts w:ascii="Times New Roman" w:eastAsia="Times New Roman" w:hAnsi="Times New Roman"/>
                <w:color w:val="000000" w:themeColor="text1"/>
                <w:lang w:val="ro-RO"/>
              </w:rPr>
              <w:t>Pretura s. Rî</w:t>
            </w:r>
            <w:r w:rsidR="009C4538" w:rsidRPr="009B0EB9">
              <w:rPr>
                <w:rFonts w:ascii="Times New Roman" w:eastAsia="Times New Roman" w:hAnsi="Times New Roman" w:cs="Calibri"/>
                <w:color w:val="000000" w:themeColor="text1"/>
                <w:lang w:val="ro-RO"/>
              </w:rPr>
              <w:t>ș</w:t>
            </w:r>
            <w:r w:rsidR="009C4538" w:rsidRPr="009B0EB9">
              <w:rPr>
                <w:rFonts w:ascii="Times New Roman" w:eastAsia="Times New Roman" w:hAnsi="Times New Roman"/>
                <w:color w:val="000000" w:themeColor="text1"/>
                <w:lang w:val="ro-RO"/>
              </w:rPr>
              <w:t>cani;</w:t>
            </w:r>
            <w:r w:rsidR="00BE7704" w:rsidRPr="009B0EB9">
              <w:rPr>
                <w:rFonts w:ascii="Times New Roman" w:eastAsia="Times New Roman" w:hAnsi="Times New Roman"/>
                <w:color w:val="000000" w:themeColor="text1"/>
                <w:lang w:val="ro-RO"/>
              </w:rPr>
              <w:t xml:space="preserve"> </w:t>
            </w:r>
            <w:r w:rsidR="009C4538" w:rsidRPr="009B0EB9">
              <w:rPr>
                <w:rFonts w:ascii="Times New Roman" w:eastAsia="Times New Roman" w:hAnsi="Times New Roman"/>
                <w:color w:val="000000" w:themeColor="text1"/>
                <w:lang w:val="ro-RO"/>
              </w:rPr>
              <w:t>CAE „ Curcubeu”, „Andrie</w:t>
            </w:r>
            <w:r w:rsidR="009C4538" w:rsidRPr="009B0EB9">
              <w:rPr>
                <w:rFonts w:ascii="Times New Roman" w:eastAsia="Times New Roman" w:hAnsi="Times New Roman" w:cs="Calibri"/>
                <w:color w:val="000000" w:themeColor="text1"/>
                <w:lang w:val="ro-RO"/>
              </w:rPr>
              <w:t>ș</w:t>
            </w:r>
            <w:r w:rsidR="009C4538" w:rsidRPr="009B0EB9">
              <w:rPr>
                <w:rFonts w:ascii="Times New Roman" w:eastAsia="Times New Roman" w:hAnsi="Times New Roman" w:cs="Malgun Gothic Semilight" w:hint="eastAsia"/>
                <w:color w:val="000000" w:themeColor="text1"/>
                <w:lang w:val="ro-RO"/>
              </w:rPr>
              <w:t>”</w:t>
            </w:r>
          </w:p>
          <w:p w:rsidR="009C4538" w:rsidRPr="009B0EB9" w:rsidRDefault="009C4538" w:rsidP="00BE7704">
            <w:pPr>
              <w:pStyle w:val="Listparagraf"/>
              <w:tabs>
                <w:tab w:val="left" w:pos="415"/>
                <w:tab w:val="left" w:pos="709"/>
              </w:tabs>
              <w:spacing w:after="0" w:line="16" w:lineRule="atLeast"/>
              <w:ind w:left="360" w:right="132"/>
              <w:rPr>
                <w:rFonts w:ascii="Times New Roman" w:eastAsia="Times New Roman" w:hAnsi="Times New Roman"/>
                <w:color w:val="000000" w:themeColor="text1"/>
                <w:lang w:val="ro-RO"/>
              </w:rPr>
            </w:pPr>
            <w:r w:rsidRPr="009B0EB9">
              <w:rPr>
                <w:rFonts w:ascii="Times New Roman" w:eastAsia="Times New Roman" w:hAnsi="Times New Roman"/>
                <w:color w:val="000000" w:themeColor="text1"/>
                <w:lang w:val="ro-RO"/>
              </w:rPr>
              <w:t>IPLT „M. Basarab”, LT „V. Levschi”, IPLT ORT „B. Herțli”</w:t>
            </w:r>
            <w:r w:rsidR="00CF7BE0" w:rsidRPr="009B0EB9">
              <w:rPr>
                <w:rFonts w:ascii="Times New Roman" w:eastAsia="Times New Roman" w:hAnsi="Times New Roman"/>
                <w:color w:val="000000" w:themeColor="text1"/>
                <w:lang w:val="ro-RO"/>
              </w:rPr>
              <w:t>, Biblioteca municipală B.P Hasdeu, Universitatea Liberă Internațională, Instituție preșcolară nr.41, Instituție preșcolară 157,</w:t>
            </w:r>
          </w:p>
          <w:p w:rsidR="00CF7BE0" w:rsidRPr="009B0EB9" w:rsidRDefault="00CF7BE0" w:rsidP="00BE7704">
            <w:pPr>
              <w:pStyle w:val="Listparagraf"/>
              <w:tabs>
                <w:tab w:val="left" w:pos="415"/>
                <w:tab w:val="left" w:pos="709"/>
              </w:tabs>
              <w:spacing w:after="0" w:line="16" w:lineRule="atLeast"/>
              <w:ind w:left="360" w:right="132"/>
              <w:rPr>
                <w:rFonts w:ascii="Times New Roman" w:eastAsia="Times New Roman" w:hAnsi="Times New Roman"/>
                <w:color w:val="000000" w:themeColor="text1"/>
                <w:lang w:val="ro-RO"/>
              </w:rPr>
            </w:pPr>
            <w:r w:rsidRPr="009B0EB9">
              <w:rPr>
                <w:rFonts w:ascii="Times New Roman" w:eastAsia="Times New Roman" w:hAnsi="Times New Roman"/>
                <w:color w:val="000000" w:themeColor="text1"/>
                <w:lang w:val="ro-RO"/>
              </w:rPr>
              <w:t xml:space="preserve">AO „Lumina în orient”, </w:t>
            </w:r>
            <w:r w:rsidR="00D22C4A" w:rsidRPr="009B0EB9">
              <w:rPr>
                <w:rFonts w:ascii="Times New Roman" w:eastAsia="Times New Roman" w:hAnsi="Times New Roman"/>
                <w:color w:val="000000" w:themeColor="text1"/>
                <w:lang w:val="ro-RO"/>
              </w:rPr>
              <w:t>AO „Mentorendienst”</w:t>
            </w:r>
          </w:p>
          <w:p w:rsidR="00CF7BE0" w:rsidRPr="009B0EB9" w:rsidRDefault="00CF7BE0" w:rsidP="00BE7704">
            <w:pPr>
              <w:pStyle w:val="Listparagraf"/>
              <w:tabs>
                <w:tab w:val="left" w:pos="415"/>
                <w:tab w:val="left" w:pos="709"/>
              </w:tabs>
              <w:spacing w:after="0" w:line="16" w:lineRule="atLeast"/>
              <w:ind w:left="360" w:right="132"/>
              <w:rPr>
                <w:rFonts w:ascii="Times New Roman" w:eastAsia="Times New Roman" w:hAnsi="Times New Roman"/>
                <w:color w:val="000000" w:themeColor="text1"/>
                <w:lang w:val="ro-RO"/>
              </w:rPr>
            </w:pPr>
          </w:p>
        </w:tc>
      </w:tr>
      <w:tr w:rsidR="0073028B" w:rsidRPr="00C930F4" w:rsidTr="00ED1BD3">
        <w:tc>
          <w:tcPr>
            <w:tcW w:w="1134" w:type="dxa"/>
          </w:tcPr>
          <w:p w:rsidR="00C23CFE" w:rsidRPr="00655AF2" w:rsidRDefault="00C23CFE" w:rsidP="00655AF2">
            <w:pPr>
              <w:pStyle w:val="Frspaiere"/>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lastRenderedPageBreak/>
              <w:t xml:space="preserve">Constatări </w:t>
            </w:r>
          </w:p>
        </w:tc>
        <w:tc>
          <w:tcPr>
            <w:tcW w:w="8676" w:type="dxa"/>
            <w:gridSpan w:val="4"/>
          </w:tcPr>
          <w:p w:rsidR="00C23CFE" w:rsidRPr="003B6989" w:rsidRDefault="00B2172C" w:rsidP="005F5231">
            <w:pPr>
              <w:spacing w:line="16" w:lineRule="atLeast"/>
              <w:jc w:val="both"/>
              <w:rPr>
                <w:rFonts w:ascii="Times New Roman" w:hAnsi="Times New Roman" w:cs="Times New Roman"/>
                <w:color w:val="FF0000"/>
                <w:sz w:val="20"/>
                <w:szCs w:val="20"/>
                <w:lang w:val="ro-RO"/>
              </w:rPr>
            </w:pPr>
            <w:r w:rsidRPr="00531003">
              <w:rPr>
                <w:rFonts w:ascii="Times New Roman" w:eastAsia="Calibri" w:hAnsi="Times New Roman" w:cs="Times New Roman"/>
                <w:color w:val="auto"/>
                <w:sz w:val="20"/>
                <w:szCs w:val="20"/>
                <w:lang w:val="ro-RO"/>
              </w:rPr>
              <w:t xml:space="preserve">Prin colaborare cu diferite structuri și organizații instituția obține rezultate bune </w:t>
            </w:r>
            <w:r w:rsidRPr="00531003">
              <w:rPr>
                <w:rFonts w:ascii="Times New Roman" w:hAnsi="Times New Roman" w:cs="Times New Roman"/>
                <w:color w:val="auto"/>
                <w:sz w:val="20"/>
                <w:szCs w:val="20"/>
                <w:lang w:val="ro-RO"/>
              </w:rPr>
              <w:t>la îmbunătățirea  condițiilor de învățare și odihnă pentru elevi. Conlucrarea cu alte instituții din municipiu oferă posibilitate și elevilor și profesorilor să obțină rezultate și mai bune printr-un schimb de experiență și bune practici.</w:t>
            </w:r>
          </w:p>
        </w:tc>
      </w:tr>
      <w:tr w:rsidR="00C23CFE" w:rsidRPr="00655AF2" w:rsidTr="005F5231">
        <w:tc>
          <w:tcPr>
            <w:tcW w:w="2410" w:type="dxa"/>
            <w:gridSpan w:val="2"/>
          </w:tcPr>
          <w:p w:rsidR="00C23CFE" w:rsidRPr="00655AF2" w:rsidRDefault="00C23CFE" w:rsidP="00655AF2">
            <w:pPr>
              <w:pStyle w:val="Frspaiere"/>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Pondere și punctaj acordat</w:t>
            </w:r>
          </w:p>
        </w:tc>
        <w:tc>
          <w:tcPr>
            <w:tcW w:w="1418" w:type="dxa"/>
          </w:tcPr>
          <w:p w:rsidR="00DB7C20" w:rsidRPr="00655AF2" w:rsidRDefault="005F5231"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Pondere:1</w:t>
            </w:r>
          </w:p>
        </w:tc>
        <w:tc>
          <w:tcPr>
            <w:tcW w:w="3827" w:type="dxa"/>
          </w:tcPr>
          <w:p w:rsidR="00C23CFE" w:rsidRPr="00655AF2" w:rsidRDefault="00EA14F8" w:rsidP="00294E14">
            <w:pPr>
              <w:pStyle w:val="a0"/>
              <w:spacing w:line="16" w:lineRule="atLeast"/>
              <w:rPr>
                <w:lang w:val="ro-RO"/>
              </w:rPr>
            </w:pPr>
            <w:r w:rsidRPr="00236D73">
              <w:t>Autoevaluare conform criteriilor</w:t>
            </w:r>
            <w:r>
              <w:rPr>
                <w:lang w:val="en-US"/>
              </w:rPr>
              <w:t xml:space="preserve">: </w:t>
            </w:r>
            <w:r w:rsidR="00424C6B">
              <w:rPr>
                <w:lang w:val="en-US"/>
              </w:rPr>
              <w:t>1</w:t>
            </w:r>
            <w:r w:rsidR="00DB7C20" w:rsidRPr="00655AF2">
              <w:rPr>
                <w:lang w:val="en-US"/>
              </w:rPr>
              <w:t xml:space="preserve">punct </w:t>
            </w:r>
          </w:p>
        </w:tc>
        <w:tc>
          <w:tcPr>
            <w:tcW w:w="2155" w:type="dxa"/>
          </w:tcPr>
          <w:p w:rsidR="00DB7C20" w:rsidRPr="00655AF2" w:rsidRDefault="00EA14F8"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 xml:space="preserve"> 1</w:t>
            </w:r>
          </w:p>
        </w:tc>
      </w:tr>
    </w:tbl>
    <w:p w:rsidR="00770C35" w:rsidRDefault="00770C35" w:rsidP="00655AF2">
      <w:pPr>
        <w:spacing w:line="16" w:lineRule="atLeast"/>
        <w:rPr>
          <w:rFonts w:ascii="Times New Roman" w:hAnsi="Times New Roman" w:cs="Times New Roman"/>
          <w:b/>
          <w:color w:val="auto"/>
          <w:sz w:val="20"/>
          <w:szCs w:val="20"/>
          <w:lang w:val="ro-RO"/>
        </w:rPr>
      </w:pPr>
    </w:p>
    <w:p w:rsidR="00770C35" w:rsidRDefault="00770C35" w:rsidP="00655AF2">
      <w:pPr>
        <w:spacing w:line="16" w:lineRule="atLeast"/>
        <w:rPr>
          <w:rFonts w:ascii="Times New Roman" w:hAnsi="Times New Roman" w:cs="Times New Roman"/>
          <w:b/>
          <w:color w:val="auto"/>
          <w:sz w:val="20"/>
          <w:szCs w:val="20"/>
          <w:lang w:val="ro-RO"/>
        </w:rPr>
      </w:pPr>
    </w:p>
    <w:p w:rsidR="00C23CFE" w:rsidRPr="00ED1BD3" w:rsidRDefault="00C23CFE"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Domeniu : Capacitate instituțională</w:t>
      </w:r>
    </w:p>
    <w:p w:rsidR="00C23CFE" w:rsidRDefault="00C23CFE" w:rsidP="00655AF2">
      <w:pPr>
        <w:spacing w:line="16" w:lineRule="atLeast"/>
        <w:rPr>
          <w:rFonts w:ascii="Times New Roman" w:hAnsi="Times New Roman" w:cs="Times New Roman"/>
          <w:color w:val="auto"/>
          <w:sz w:val="20"/>
          <w:szCs w:val="20"/>
          <w:lang w:val="ro-RO"/>
        </w:rPr>
      </w:pPr>
      <w:r w:rsidRPr="00ED1BD3">
        <w:rPr>
          <w:rFonts w:ascii="Times New Roman" w:hAnsi="Times New Roman" w:cs="Times New Roman"/>
          <w:b/>
          <w:color w:val="auto"/>
          <w:sz w:val="20"/>
          <w:szCs w:val="20"/>
          <w:lang w:val="ro-RO"/>
        </w:rPr>
        <w:t xml:space="preserve">Indicator  2.2.3. </w:t>
      </w:r>
      <w:r w:rsidRPr="00DF5AC2">
        <w:rPr>
          <w:rFonts w:ascii="Times New Roman" w:hAnsi="Times New Roman" w:cs="Times New Roman"/>
          <w:color w:val="auto"/>
          <w:sz w:val="20"/>
          <w:szCs w:val="20"/>
          <w:lang w:val="ro-RO"/>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p w:rsidR="00770C35" w:rsidRPr="00ED1BD3" w:rsidRDefault="00770C35" w:rsidP="00655AF2">
      <w:pPr>
        <w:spacing w:line="16" w:lineRule="atLeast"/>
        <w:rPr>
          <w:rFonts w:ascii="Times New Roman" w:hAnsi="Times New Roman" w:cs="Times New Roman"/>
          <w:b/>
          <w:color w:val="auto"/>
          <w:sz w:val="20"/>
          <w:szCs w:val="20"/>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4110"/>
        <w:gridCol w:w="2127"/>
      </w:tblGrid>
      <w:tr w:rsidR="0073028B" w:rsidRPr="00655AF2" w:rsidTr="003F5ED0">
        <w:tc>
          <w:tcPr>
            <w:tcW w:w="1134" w:type="dxa"/>
          </w:tcPr>
          <w:p w:rsidR="00C23CFE" w:rsidRPr="00354213" w:rsidRDefault="00C23CFE" w:rsidP="00655AF2">
            <w:pPr>
              <w:pStyle w:val="Frspaiere"/>
              <w:spacing w:line="16" w:lineRule="atLeast"/>
              <w:rPr>
                <w:rFonts w:ascii="Times New Roman" w:hAnsi="Times New Roman"/>
                <w:color w:val="auto"/>
                <w:sz w:val="20"/>
                <w:szCs w:val="20"/>
                <w:lang w:val="ro-RO"/>
              </w:rPr>
            </w:pPr>
            <w:r w:rsidRPr="00354213">
              <w:rPr>
                <w:rFonts w:ascii="Times New Roman" w:hAnsi="Times New Roman"/>
                <w:color w:val="auto"/>
                <w:sz w:val="20"/>
                <w:szCs w:val="20"/>
                <w:lang w:val="ro-RO"/>
              </w:rPr>
              <w:t xml:space="preserve">Dovezi </w:t>
            </w:r>
          </w:p>
        </w:tc>
        <w:tc>
          <w:tcPr>
            <w:tcW w:w="8931" w:type="dxa"/>
            <w:gridSpan w:val="4"/>
          </w:tcPr>
          <w:p w:rsidR="005D51B3" w:rsidRPr="009B0EB9" w:rsidRDefault="005D51B3" w:rsidP="005D51B3">
            <w:pPr>
              <w:pStyle w:val="Listparagraf"/>
              <w:widowControl w:val="0"/>
              <w:numPr>
                <w:ilvl w:val="0"/>
                <w:numId w:val="1"/>
              </w:numPr>
              <w:tabs>
                <w:tab w:val="left" w:pos="415"/>
                <w:tab w:val="left" w:pos="709"/>
              </w:tabs>
              <w:spacing w:after="0" w:line="16" w:lineRule="atLeast"/>
              <w:ind w:right="132"/>
              <w:rPr>
                <w:rFonts w:ascii="Times New Roman" w:eastAsia="Times New Roman" w:hAnsi="Times New Roman"/>
                <w:color w:val="000000" w:themeColor="text1"/>
              </w:rPr>
            </w:pPr>
            <w:r w:rsidRPr="009B0EB9">
              <w:rPr>
                <w:rFonts w:ascii="Times New Roman" w:eastAsia="Times New Roman" w:hAnsi="Times New Roman"/>
                <w:color w:val="000000" w:themeColor="text1"/>
              </w:rPr>
              <w:t>Plan</w:t>
            </w:r>
            <w:r w:rsidR="00B561B4" w:rsidRPr="009B0EB9">
              <w:rPr>
                <w:rFonts w:ascii="Times New Roman" w:eastAsia="Times New Roman" w:hAnsi="Times New Roman"/>
                <w:color w:val="000000" w:themeColor="text1"/>
              </w:rPr>
              <w:t>ul de activitate a Consiliului de a</w:t>
            </w:r>
            <w:r w:rsidRPr="009B0EB9">
              <w:rPr>
                <w:rFonts w:ascii="Times New Roman" w:eastAsia="Times New Roman" w:hAnsi="Times New Roman"/>
                <w:color w:val="000000" w:themeColor="text1"/>
              </w:rPr>
              <w:t>dministra</w:t>
            </w:r>
            <w:r w:rsidR="00B561B4" w:rsidRPr="009B0EB9">
              <w:rPr>
                <w:rFonts w:ascii="Times New Roman" w:eastAsia="Times New Roman" w:hAnsi="Times New Roman"/>
                <w:color w:val="000000" w:themeColor="text1"/>
              </w:rPr>
              <w:t>ție</w:t>
            </w:r>
            <w:r w:rsidR="00580B2A" w:rsidRPr="009B0EB9">
              <w:rPr>
                <w:rFonts w:ascii="Times New Roman" w:eastAsia="Times New Roman" w:hAnsi="Times New Roman"/>
                <w:color w:val="000000" w:themeColor="text1"/>
              </w:rPr>
              <w:t>;</w:t>
            </w:r>
          </w:p>
          <w:p w:rsidR="005D51B3" w:rsidRPr="009B0EB9" w:rsidRDefault="005D51B3"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rPr>
              <w:t>P</w:t>
            </w:r>
            <w:r w:rsidR="00B561B4" w:rsidRPr="009B0EB9">
              <w:rPr>
                <w:rFonts w:ascii="Times New Roman" w:hAnsi="Times New Roman"/>
                <w:color w:val="000000" w:themeColor="text1"/>
                <w:sz w:val="20"/>
                <w:szCs w:val="20"/>
              </w:rPr>
              <w:t>lanul de activitate a Comitetul</w:t>
            </w:r>
            <w:r w:rsidRPr="009B0EB9">
              <w:rPr>
                <w:rFonts w:ascii="Times New Roman" w:hAnsi="Times New Roman"/>
                <w:color w:val="000000" w:themeColor="text1"/>
                <w:sz w:val="20"/>
                <w:szCs w:val="20"/>
              </w:rPr>
              <w:t xml:space="preserve"> părintesc;</w:t>
            </w:r>
          </w:p>
          <w:p w:rsidR="005D51B3" w:rsidRPr="009B0EB9" w:rsidRDefault="005D51B3"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Pro</w:t>
            </w:r>
            <w:r w:rsidR="00B561B4" w:rsidRPr="009B0EB9">
              <w:rPr>
                <w:rFonts w:ascii="Times New Roman" w:hAnsi="Times New Roman"/>
                <w:color w:val="000000" w:themeColor="text1"/>
                <w:sz w:val="20"/>
                <w:szCs w:val="20"/>
                <w:lang w:val="ro-RO"/>
              </w:rPr>
              <w:t>cesele-verbale ale Consiliului administrativ și Comitetul</w:t>
            </w:r>
            <w:r w:rsidRPr="009B0EB9">
              <w:rPr>
                <w:rFonts w:ascii="Times New Roman" w:hAnsi="Times New Roman"/>
                <w:color w:val="000000" w:themeColor="text1"/>
                <w:sz w:val="20"/>
                <w:szCs w:val="20"/>
                <w:lang w:val="ro-RO"/>
              </w:rPr>
              <w:t xml:space="preserve"> părintesc;</w:t>
            </w:r>
          </w:p>
          <w:p w:rsidR="005A317B" w:rsidRPr="009B0EB9" w:rsidRDefault="005D51B3"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Delegarea reprezentanților</w:t>
            </w:r>
            <w:r w:rsidR="0001130C" w:rsidRPr="009B0EB9">
              <w:rPr>
                <w:rFonts w:ascii="Times New Roman" w:hAnsi="Times New Roman"/>
                <w:color w:val="000000" w:themeColor="text1"/>
                <w:sz w:val="20"/>
                <w:szCs w:val="20"/>
                <w:lang w:val="ro-RO"/>
              </w:rPr>
              <w:t>, elevilor</w:t>
            </w:r>
            <w:r w:rsidR="005A317B" w:rsidRPr="009B0EB9">
              <w:rPr>
                <w:rFonts w:ascii="Times New Roman" w:hAnsi="Times New Roman"/>
                <w:color w:val="000000" w:themeColor="text1"/>
                <w:sz w:val="20"/>
                <w:szCs w:val="20"/>
                <w:lang w:val="ro-RO"/>
              </w:rPr>
              <w:t xml:space="preserve"> și al autorității  publice  locale  la participarea  în </w:t>
            </w:r>
            <w:r w:rsidR="0001130C" w:rsidRPr="009B0EB9">
              <w:rPr>
                <w:rFonts w:ascii="Times New Roman" w:hAnsi="Times New Roman"/>
                <w:color w:val="000000" w:themeColor="text1"/>
                <w:sz w:val="20"/>
                <w:szCs w:val="20"/>
                <w:lang w:val="ro-RO"/>
              </w:rPr>
              <w:t>C</w:t>
            </w:r>
            <w:r w:rsidR="005A317B" w:rsidRPr="009B0EB9">
              <w:rPr>
                <w:rFonts w:ascii="Times New Roman" w:hAnsi="Times New Roman"/>
                <w:color w:val="000000" w:themeColor="text1"/>
                <w:sz w:val="20"/>
                <w:szCs w:val="20"/>
                <w:lang w:val="ro-RO"/>
              </w:rPr>
              <w:t>onsiliul de administrație</w:t>
            </w:r>
            <w:r w:rsidR="0001130C" w:rsidRPr="009B0EB9">
              <w:rPr>
                <w:rFonts w:ascii="Times New Roman" w:hAnsi="Times New Roman"/>
                <w:color w:val="000000" w:themeColor="text1"/>
                <w:sz w:val="20"/>
                <w:szCs w:val="20"/>
                <w:lang w:val="ro-RO"/>
              </w:rPr>
              <w:t xml:space="preserve"> (</w:t>
            </w:r>
            <w:r w:rsidR="0001130C" w:rsidRPr="009B0EB9">
              <w:rPr>
                <w:rFonts w:ascii="Times New Roman" w:hAnsi="Times New Roman"/>
                <w:color w:val="000000" w:themeColor="text1"/>
                <w:sz w:val="20"/>
                <w:szCs w:val="20"/>
              </w:rPr>
              <w:t>Procese verba</w:t>
            </w:r>
            <w:r w:rsidRPr="009B0EB9">
              <w:rPr>
                <w:rFonts w:ascii="Times New Roman" w:hAnsi="Times New Roman"/>
                <w:color w:val="000000" w:themeColor="text1"/>
                <w:sz w:val="20"/>
                <w:szCs w:val="20"/>
              </w:rPr>
              <w:t>le);</w:t>
            </w:r>
          </w:p>
          <w:p w:rsidR="005D51B3" w:rsidRPr="0049454F" w:rsidRDefault="005D51B3" w:rsidP="00655AF2">
            <w:pPr>
              <w:pStyle w:val="Frspaiere"/>
              <w:widowControl/>
              <w:numPr>
                <w:ilvl w:val="0"/>
                <w:numId w:val="1"/>
              </w:numPr>
              <w:spacing w:line="16" w:lineRule="atLeast"/>
              <w:jc w:val="both"/>
              <w:rPr>
                <w:rFonts w:ascii="Times New Roman" w:hAnsi="Times New Roman"/>
                <w:color w:val="FF0000"/>
                <w:sz w:val="20"/>
                <w:szCs w:val="20"/>
                <w:lang w:val="ro-RO"/>
              </w:rPr>
            </w:pPr>
            <w:r w:rsidRPr="009B0EB9">
              <w:rPr>
                <w:rFonts w:ascii="Times New Roman" w:hAnsi="Times New Roman"/>
                <w:color w:val="000000" w:themeColor="text1"/>
                <w:sz w:val="20"/>
                <w:szCs w:val="20"/>
                <w:lang w:val="ro-RO"/>
              </w:rPr>
              <w:t>Fotografii, postări, înregistrări.</w:t>
            </w:r>
          </w:p>
        </w:tc>
      </w:tr>
      <w:tr w:rsidR="0073028B" w:rsidRPr="00655AF2" w:rsidTr="003F5ED0">
        <w:tc>
          <w:tcPr>
            <w:tcW w:w="1134" w:type="dxa"/>
          </w:tcPr>
          <w:p w:rsidR="00C23CFE" w:rsidRPr="00354213" w:rsidRDefault="00C23CFE" w:rsidP="00655AF2">
            <w:pPr>
              <w:pStyle w:val="Frspaiere"/>
              <w:spacing w:line="16" w:lineRule="atLeast"/>
              <w:rPr>
                <w:rFonts w:ascii="Times New Roman" w:hAnsi="Times New Roman"/>
                <w:color w:val="auto"/>
                <w:sz w:val="20"/>
                <w:szCs w:val="20"/>
                <w:lang w:val="ro-RO"/>
              </w:rPr>
            </w:pPr>
            <w:r w:rsidRPr="00354213">
              <w:rPr>
                <w:rFonts w:ascii="Times New Roman" w:hAnsi="Times New Roman"/>
                <w:color w:val="auto"/>
                <w:sz w:val="20"/>
                <w:szCs w:val="20"/>
                <w:lang w:val="ro-RO"/>
              </w:rPr>
              <w:t xml:space="preserve">Constatări </w:t>
            </w:r>
          </w:p>
        </w:tc>
        <w:tc>
          <w:tcPr>
            <w:tcW w:w="8931" w:type="dxa"/>
            <w:gridSpan w:val="4"/>
          </w:tcPr>
          <w:p w:rsidR="00C23CFE" w:rsidRPr="0049454F" w:rsidRDefault="005D51B3" w:rsidP="005D51B3">
            <w:pPr>
              <w:widowControl/>
              <w:overflowPunct w:val="0"/>
              <w:autoSpaceDE w:val="0"/>
              <w:autoSpaceDN w:val="0"/>
              <w:adjustRightInd w:val="0"/>
              <w:spacing w:line="16" w:lineRule="atLeast"/>
              <w:ind w:right="141"/>
              <w:textAlignment w:val="baseline"/>
              <w:rPr>
                <w:rFonts w:ascii="Times New Roman" w:eastAsia="Times New Roman" w:hAnsi="Times New Roman" w:cs="Times New Roman"/>
                <w:color w:val="FF0000"/>
                <w:sz w:val="20"/>
                <w:szCs w:val="20"/>
                <w:lang w:val="ro-RO" w:eastAsia="ru-RU"/>
              </w:rPr>
            </w:pPr>
            <w:r w:rsidRPr="00531003">
              <w:rPr>
                <w:rFonts w:ascii="Times New Roman" w:hAnsi="Times New Roman" w:cs="Times New Roman"/>
                <w:color w:val="auto"/>
                <w:sz w:val="20"/>
                <w:szCs w:val="20"/>
                <w:lang w:val="ro-RO"/>
              </w:rPr>
              <w:t>Administrația instituției asigură</w:t>
            </w:r>
            <w:r w:rsidR="001220B4" w:rsidRPr="00531003">
              <w:rPr>
                <w:rFonts w:ascii="Times New Roman" w:hAnsi="Times New Roman" w:cs="Times New Roman"/>
                <w:color w:val="auto"/>
                <w:sz w:val="20"/>
                <w:szCs w:val="20"/>
                <w:lang w:val="ro-RO"/>
              </w:rPr>
              <w:t xml:space="preserve"> dreptul  părinților și al autorității  publice locale  la participarea  în consiliul de administrație, implicarea  lor și a elevilor în luarea  deciziilor beneficiază și </w:t>
            </w:r>
            <w:r w:rsidR="001220B4" w:rsidRPr="00531003">
              <w:rPr>
                <w:rFonts w:ascii="Times New Roman" w:eastAsia="MS Mincho" w:hAnsi="Times New Roman" w:cs="Times New Roman"/>
                <w:color w:val="auto"/>
                <w:sz w:val="20"/>
                <w:szCs w:val="20"/>
                <w:lang w:eastAsia="ru-RU"/>
              </w:rPr>
              <w:t>favorizează dezvoltarea unui climat educaţional deschis, stimulativ,</w:t>
            </w:r>
            <w:r w:rsidR="001220B4" w:rsidRPr="00531003">
              <w:rPr>
                <w:rFonts w:ascii="Times New Roman" w:eastAsia="Times New Roman" w:hAnsi="Times New Roman" w:cs="Times New Roman"/>
                <w:color w:val="auto"/>
                <w:sz w:val="20"/>
                <w:szCs w:val="20"/>
                <w:lang w:eastAsia="ro-RO"/>
              </w:rPr>
              <w:t xml:space="preserve"> de siguranţă  pentru elevi şi personal</w:t>
            </w:r>
            <w:r w:rsidR="00B25C2A" w:rsidRPr="00531003">
              <w:rPr>
                <w:rFonts w:ascii="Times New Roman" w:eastAsia="Times New Roman" w:hAnsi="Times New Roman" w:cs="Times New Roman"/>
                <w:color w:val="auto"/>
                <w:sz w:val="20"/>
                <w:szCs w:val="20"/>
                <w:lang w:eastAsia="ro-RO"/>
              </w:rPr>
              <w:t>.</w:t>
            </w:r>
          </w:p>
        </w:tc>
      </w:tr>
      <w:tr w:rsidR="00C23CFE" w:rsidRPr="00655AF2" w:rsidTr="003F5ED0">
        <w:tc>
          <w:tcPr>
            <w:tcW w:w="2410" w:type="dxa"/>
            <w:gridSpan w:val="2"/>
          </w:tcPr>
          <w:p w:rsidR="00C23CFE" w:rsidRPr="00354213" w:rsidRDefault="00C23CFE" w:rsidP="00655AF2">
            <w:pPr>
              <w:pStyle w:val="Frspaiere"/>
              <w:spacing w:line="16" w:lineRule="atLeast"/>
              <w:rPr>
                <w:rFonts w:ascii="Times New Roman" w:hAnsi="Times New Roman"/>
                <w:color w:val="auto"/>
                <w:sz w:val="20"/>
                <w:szCs w:val="20"/>
                <w:lang w:val="ro-RO"/>
              </w:rPr>
            </w:pPr>
            <w:r w:rsidRPr="00354213">
              <w:rPr>
                <w:rFonts w:ascii="Times New Roman" w:hAnsi="Times New Roman"/>
                <w:color w:val="auto"/>
                <w:sz w:val="20"/>
                <w:szCs w:val="20"/>
                <w:lang w:val="ro-RO"/>
              </w:rPr>
              <w:t>Pondere și punctaj acordat</w:t>
            </w:r>
          </w:p>
        </w:tc>
        <w:tc>
          <w:tcPr>
            <w:tcW w:w="1418" w:type="dxa"/>
          </w:tcPr>
          <w:p w:rsidR="00DB7C20" w:rsidRPr="00354213" w:rsidRDefault="00B97987"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 xml:space="preserve">Pondere: </w:t>
            </w:r>
            <w:r w:rsidR="00DB7C20" w:rsidRPr="00354213">
              <w:rPr>
                <w:rFonts w:ascii="Times New Roman" w:hAnsi="Times New Roman" w:cs="Times New Roman"/>
                <w:color w:val="auto"/>
                <w:sz w:val="20"/>
                <w:szCs w:val="20"/>
                <w:lang w:val="ro-RO"/>
              </w:rPr>
              <w:t>2</w:t>
            </w:r>
          </w:p>
        </w:tc>
        <w:tc>
          <w:tcPr>
            <w:tcW w:w="4110" w:type="dxa"/>
          </w:tcPr>
          <w:p w:rsidR="00C23CFE" w:rsidRPr="00B97987" w:rsidRDefault="00EA14F8" w:rsidP="00B97987">
            <w:pPr>
              <w:pStyle w:val="a0"/>
              <w:spacing w:line="16" w:lineRule="atLeast"/>
              <w:rPr>
                <w:lang w:val="en-US"/>
              </w:rPr>
            </w:pPr>
            <w:r w:rsidRPr="00236D73">
              <w:t>Autoevaluare conform criteriilor</w:t>
            </w:r>
            <w:r>
              <w:rPr>
                <w:lang w:val="en-US"/>
              </w:rPr>
              <w:t xml:space="preserve">: </w:t>
            </w:r>
            <w:r w:rsidR="00B97987">
              <w:rPr>
                <w:lang w:val="en-US"/>
              </w:rPr>
              <w:t xml:space="preserve">0,75 puncte </w:t>
            </w:r>
          </w:p>
        </w:tc>
        <w:tc>
          <w:tcPr>
            <w:tcW w:w="2127" w:type="dxa"/>
          </w:tcPr>
          <w:p w:rsidR="00DB7C20" w:rsidRPr="00354213" w:rsidRDefault="00EA14F8" w:rsidP="00655AF2">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1,5</w:t>
            </w:r>
          </w:p>
        </w:tc>
      </w:tr>
    </w:tbl>
    <w:p w:rsidR="00C23CFE" w:rsidRPr="00655AF2" w:rsidRDefault="00C23CFE" w:rsidP="00655AF2">
      <w:pPr>
        <w:spacing w:line="16" w:lineRule="atLeast"/>
        <w:rPr>
          <w:rFonts w:ascii="Times New Roman" w:hAnsi="Times New Roman" w:cs="Times New Roman"/>
          <w:color w:val="00B0F0"/>
          <w:sz w:val="20"/>
          <w:szCs w:val="20"/>
          <w:lang w:val="ro-RO"/>
        </w:rPr>
      </w:pPr>
    </w:p>
    <w:p w:rsidR="00C23CFE" w:rsidRPr="00ED1BD3" w:rsidRDefault="00C23CFE"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Domeniu:  Curriculum / proces educațional</w:t>
      </w:r>
    </w:p>
    <w:p w:rsidR="00FF0FD1" w:rsidRDefault="00C23CFE" w:rsidP="00655AF2">
      <w:pPr>
        <w:spacing w:line="16" w:lineRule="atLeast"/>
        <w:rPr>
          <w:rFonts w:ascii="Times New Roman" w:hAnsi="Times New Roman" w:cs="Times New Roman"/>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2.2.4. </w:t>
      </w:r>
      <w:r w:rsidRPr="00DF5AC2">
        <w:rPr>
          <w:rFonts w:ascii="Times New Roman" w:hAnsi="Times New Roman" w:cs="Times New Roman"/>
          <w:color w:val="000000" w:themeColor="text1"/>
          <w:sz w:val="20"/>
          <w:szCs w:val="20"/>
          <w:lang w:val="ro-RO"/>
        </w:rPr>
        <w:t>Participarea structurilor  asociative ale elevilor, părinților și a comunității la elaborarea  documentelor programatice ale instituției, la pedagogizarea  părinților și implicarea  acestora  și a altor  actori  comunitari  ca persoană-resursă în procesul educațional</w:t>
      </w:r>
      <w:r w:rsidR="00FF0FD1" w:rsidRPr="00DF5AC2">
        <w:rPr>
          <w:rFonts w:ascii="Times New Roman" w:hAnsi="Times New Roman" w:cs="Times New Roman"/>
          <w:color w:val="000000" w:themeColor="text1"/>
          <w:sz w:val="20"/>
          <w:szCs w:val="20"/>
          <w:lang w:val="ro-RO"/>
        </w:rPr>
        <w:t>.</w:t>
      </w:r>
    </w:p>
    <w:p w:rsidR="00770C35" w:rsidRPr="00ED1BD3" w:rsidRDefault="00770C35" w:rsidP="00655AF2">
      <w:pPr>
        <w:spacing w:line="16" w:lineRule="atLeast"/>
        <w:rPr>
          <w:rFonts w:ascii="Times New Roman" w:hAnsi="Times New Roman" w:cs="Times New Roman"/>
          <w:b/>
          <w:color w:val="000000" w:themeColor="text1"/>
          <w:sz w:val="20"/>
          <w:szCs w:val="20"/>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410"/>
      </w:tblGrid>
      <w:tr w:rsidR="0073028B" w:rsidRPr="009B6531" w:rsidTr="001B5A8A">
        <w:tc>
          <w:tcPr>
            <w:tcW w:w="1134" w:type="dxa"/>
          </w:tcPr>
          <w:p w:rsidR="00FF0FD1" w:rsidRPr="00655AF2" w:rsidRDefault="00FF0FD1" w:rsidP="00655AF2">
            <w:pPr>
              <w:pStyle w:val="Frspaiere"/>
              <w:spacing w:line="16" w:lineRule="atLeast"/>
              <w:rPr>
                <w:rFonts w:ascii="Times New Roman" w:hAnsi="Times New Roman"/>
                <w:color w:val="00B0F0"/>
                <w:sz w:val="20"/>
                <w:szCs w:val="20"/>
                <w:lang w:val="ro-RO"/>
              </w:rPr>
            </w:pPr>
            <w:r w:rsidRPr="005E52CA">
              <w:rPr>
                <w:rFonts w:ascii="Times New Roman" w:hAnsi="Times New Roman"/>
                <w:color w:val="auto"/>
                <w:sz w:val="20"/>
                <w:szCs w:val="20"/>
                <w:lang w:val="ro-RO"/>
              </w:rPr>
              <w:t xml:space="preserve">Dovezi </w:t>
            </w:r>
          </w:p>
        </w:tc>
        <w:tc>
          <w:tcPr>
            <w:tcW w:w="8931" w:type="dxa"/>
            <w:gridSpan w:val="4"/>
          </w:tcPr>
          <w:p w:rsidR="006E708E" w:rsidRPr="009B0EB9" w:rsidRDefault="006E708E" w:rsidP="006E708E">
            <w:pPr>
              <w:pStyle w:val="Listparagraf"/>
              <w:numPr>
                <w:ilvl w:val="0"/>
                <w:numId w:val="31"/>
              </w:numPr>
              <w:spacing w:after="0" w:line="240" w:lineRule="auto"/>
              <w:jc w:val="both"/>
              <w:rPr>
                <w:rFonts w:ascii="Times New Roman" w:hAnsi="Times New Roman"/>
                <w:color w:val="000000" w:themeColor="text1"/>
              </w:rPr>
            </w:pPr>
            <w:r w:rsidRPr="009B0EB9">
              <w:rPr>
                <w:rFonts w:ascii="Times New Roman" w:hAnsi="Times New Roman"/>
                <w:color w:val="000000" w:themeColor="text1"/>
              </w:rPr>
              <w:t>Planul de activitate al Consiliului ele</w:t>
            </w:r>
            <w:r w:rsidR="003B6989" w:rsidRPr="009B0EB9">
              <w:rPr>
                <w:rFonts w:ascii="Times New Roman" w:hAnsi="Times New Roman"/>
                <w:color w:val="000000" w:themeColor="text1"/>
              </w:rPr>
              <w:t>vilor pentru anul de studii 2022-2023</w:t>
            </w:r>
            <w:r w:rsidRPr="009B0EB9">
              <w:rPr>
                <w:rFonts w:ascii="Times New Roman" w:hAnsi="Times New Roman"/>
                <w:color w:val="000000" w:themeColor="text1"/>
              </w:rPr>
              <w:t>;</w:t>
            </w:r>
          </w:p>
          <w:p w:rsidR="0050150E" w:rsidRPr="009B0EB9" w:rsidRDefault="0050150E" w:rsidP="006E708E">
            <w:pPr>
              <w:pStyle w:val="Frspaiere"/>
              <w:widowControl/>
              <w:numPr>
                <w:ilvl w:val="0"/>
                <w:numId w:val="31"/>
              </w:numPr>
              <w:spacing w:line="16" w:lineRule="atLeast"/>
              <w:jc w:val="both"/>
              <w:rPr>
                <w:rFonts w:ascii="Times New Roman" w:hAnsi="Times New Roman"/>
                <w:iCs/>
                <w:color w:val="000000" w:themeColor="text1"/>
                <w:sz w:val="20"/>
                <w:szCs w:val="20"/>
              </w:rPr>
            </w:pPr>
            <w:r w:rsidRPr="009B0EB9">
              <w:rPr>
                <w:rFonts w:ascii="Times New Roman" w:hAnsi="Times New Roman"/>
                <w:iCs/>
                <w:color w:val="000000" w:themeColor="text1"/>
                <w:sz w:val="20"/>
                <w:szCs w:val="20"/>
              </w:rPr>
              <w:t>Pr</w:t>
            </w:r>
            <w:r w:rsidR="00757FBB" w:rsidRPr="009B0EB9">
              <w:rPr>
                <w:rFonts w:ascii="Times New Roman" w:hAnsi="Times New Roman"/>
                <w:iCs/>
                <w:color w:val="000000" w:themeColor="text1"/>
                <w:sz w:val="20"/>
                <w:szCs w:val="20"/>
              </w:rPr>
              <w:t xml:space="preserve">ogramul de dezvoltare instituțională </w:t>
            </w:r>
            <w:r w:rsidRPr="009B0EB9">
              <w:rPr>
                <w:rFonts w:ascii="Times New Roman" w:hAnsi="Times New Roman"/>
                <w:iCs/>
                <w:color w:val="000000" w:themeColor="text1"/>
                <w:sz w:val="20"/>
                <w:szCs w:val="20"/>
              </w:rPr>
              <w:t>2018-2023</w:t>
            </w:r>
            <w:r w:rsidR="00220272" w:rsidRPr="009B0EB9">
              <w:rPr>
                <w:rFonts w:ascii="Times New Roman" w:hAnsi="Times New Roman"/>
                <w:iCs/>
                <w:color w:val="000000" w:themeColor="text1"/>
                <w:sz w:val="20"/>
                <w:szCs w:val="20"/>
              </w:rPr>
              <w:t>;</w:t>
            </w:r>
            <w:r w:rsidR="002A1CFA" w:rsidRPr="009B0EB9">
              <w:rPr>
                <w:rFonts w:ascii="Times New Roman" w:hAnsi="Times New Roman"/>
                <w:iCs/>
                <w:color w:val="000000" w:themeColor="text1"/>
                <w:sz w:val="20"/>
                <w:szCs w:val="20"/>
              </w:rPr>
              <w:t xml:space="preserve"> </w:t>
            </w:r>
            <w:r w:rsidRPr="009B0EB9">
              <w:rPr>
                <w:rFonts w:ascii="Times New Roman" w:hAnsi="Times New Roman"/>
                <w:iCs/>
                <w:color w:val="000000" w:themeColor="text1"/>
                <w:sz w:val="20"/>
                <w:szCs w:val="20"/>
              </w:rPr>
              <w:t>Plan</w:t>
            </w:r>
            <w:r w:rsidR="006F1666" w:rsidRPr="009B0EB9">
              <w:rPr>
                <w:rFonts w:ascii="Times New Roman" w:hAnsi="Times New Roman"/>
                <w:iCs/>
                <w:color w:val="000000" w:themeColor="text1"/>
                <w:sz w:val="20"/>
                <w:szCs w:val="20"/>
              </w:rPr>
              <w:t>ul</w:t>
            </w:r>
            <w:r w:rsidRPr="009B0EB9">
              <w:rPr>
                <w:rFonts w:ascii="Times New Roman" w:hAnsi="Times New Roman"/>
                <w:iCs/>
                <w:color w:val="000000" w:themeColor="text1"/>
                <w:sz w:val="20"/>
                <w:szCs w:val="20"/>
              </w:rPr>
              <w:t xml:space="preserve"> </w:t>
            </w:r>
            <w:r w:rsidR="00210528" w:rsidRPr="009B0EB9">
              <w:rPr>
                <w:rFonts w:ascii="Times New Roman" w:hAnsi="Times New Roman"/>
                <w:iCs/>
                <w:color w:val="000000" w:themeColor="text1"/>
                <w:sz w:val="20"/>
                <w:szCs w:val="20"/>
              </w:rPr>
              <w:t>de activitate a</w:t>
            </w:r>
            <w:r w:rsidR="006F1666" w:rsidRPr="009B0EB9">
              <w:rPr>
                <w:rFonts w:ascii="Times New Roman" w:hAnsi="Times New Roman"/>
                <w:iCs/>
                <w:color w:val="000000" w:themeColor="text1"/>
                <w:sz w:val="20"/>
                <w:szCs w:val="20"/>
              </w:rPr>
              <w:t>l</w:t>
            </w:r>
            <w:r w:rsidR="00210528" w:rsidRPr="009B0EB9">
              <w:rPr>
                <w:rFonts w:ascii="Times New Roman" w:hAnsi="Times New Roman"/>
                <w:iCs/>
                <w:color w:val="000000" w:themeColor="text1"/>
                <w:sz w:val="20"/>
                <w:szCs w:val="20"/>
              </w:rPr>
              <w:t xml:space="preserve"> liceului 202</w:t>
            </w:r>
            <w:r w:rsidR="003B6989" w:rsidRPr="009B0EB9">
              <w:rPr>
                <w:rFonts w:ascii="Times New Roman" w:hAnsi="Times New Roman"/>
                <w:iCs/>
                <w:color w:val="000000" w:themeColor="text1"/>
                <w:sz w:val="20"/>
                <w:szCs w:val="20"/>
              </w:rPr>
              <w:t>2-2023</w:t>
            </w:r>
            <w:r w:rsidR="00220272" w:rsidRPr="009B0EB9">
              <w:rPr>
                <w:rFonts w:ascii="Times New Roman" w:hAnsi="Times New Roman"/>
                <w:iCs/>
                <w:color w:val="000000" w:themeColor="text1"/>
                <w:sz w:val="20"/>
                <w:szCs w:val="20"/>
              </w:rPr>
              <w:t>;</w:t>
            </w:r>
          </w:p>
          <w:p w:rsidR="0050150E" w:rsidRPr="0049454F" w:rsidRDefault="00354213" w:rsidP="006E708E">
            <w:pPr>
              <w:pStyle w:val="Frspaiere"/>
              <w:widowControl/>
              <w:numPr>
                <w:ilvl w:val="0"/>
                <w:numId w:val="31"/>
              </w:numPr>
              <w:spacing w:line="16" w:lineRule="atLeast"/>
              <w:jc w:val="both"/>
              <w:rPr>
                <w:rFonts w:ascii="Times New Roman" w:hAnsi="Times New Roman"/>
                <w:iCs/>
                <w:color w:val="FF0000"/>
                <w:sz w:val="20"/>
                <w:szCs w:val="20"/>
              </w:rPr>
            </w:pPr>
            <w:r w:rsidRPr="009B0EB9">
              <w:rPr>
                <w:rFonts w:ascii="Times New Roman" w:hAnsi="Times New Roman"/>
                <w:iCs/>
                <w:color w:val="000000" w:themeColor="text1"/>
                <w:sz w:val="20"/>
                <w:szCs w:val="20"/>
              </w:rPr>
              <w:t>Procesele-verbale ale</w:t>
            </w:r>
            <w:r w:rsidR="00220272" w:rsidRPr="009B0EB9">
              <w:rPr>
                <w:rFonts w:ascii="Times New Roman" w:hAnsi="Times New Roman"/>
                <w:iCs/>
                <w:color w:val="000000" w:themeColor="text1"/>
                <w:sz w:val="20"/>
                <w:szCs w:val="20"/>
              </w:rPr>
              <w:t xml:space="preserve"> CP, ale ședințelor cu părinții;</w:t>
            </w:r>
            <w:r w:rsidR="002A1CFA" w:rsidRPr="009B0EB9">
              <w:rPr>
                <w:rFonts w:ascii="Times New Roman" w:hAnsi="Times New Roman"/>
                <w:iCs/>
                <w:color w:val="000000" w:themeColor="text1"/>
                <w:sz w:val="20"/>
                <w:szCs w:val="20"/>
              </w:rPr>
              <w:t xml:space="preserve"> </w:t>
            </w:r>
            <w:r w:rsidR="0050150E" w:rsidRPr="009B0EB9">
              <w:rPr>
                <w:rFonts w:ascii="Times New Roman" w:hAnsi="Times New Roman"/>
                <w:iCs/>
                <w:color w:val="000000" w:themeColor="text1"/>
                <w:sz w:val="20"/>
                <w:szCs w:val="20"/>
              </w:rPr>
              <w:t>Planul seminarelor,</w:t>
            </w:r>
            <w:r w:rsidR="00220272" w:rsidRPr="009B0EB9">
              <w:rPr>
                <w:rFonts w:ascii="Times New Roman" w:hAnsi="Times New Roman"/>
                <w:iCs/>
                <w:color w:val="000000" w:themeColor="text1"/>
                <w:sz w:val="20"/>
                <w:szCs w:val="20"/>
              </w:rPr>
              <w:t xml:space="preserve"> meselor rotunde pentru părinți.</w:t>
            </w:r>
          </w:p>
        </w:tc>
      </w:tr>
      <w:tr w:rsidR="0073028B" w:rsidRPr="00655AF2" w:rsidTr="001B5A8A">
        <w:tc>
          <w:tcPr>
            <w:tcW w:w="1134" w:type="dxa"/>
          </w:tcPr>
          <w:p w:rsidR="00FF0FD1" w:rsidRPr="0050150E" w:rsidRDefault="00FF0FD1" w:rsidP="00655AF2">
            <w:pPr>
              <w:pStyle w:val="Frspaiere"/>
              <w:spacing w:line="16" w:lineRule="atLeast"/>
              <w:rPr>
                <w:rFonts w:ascii="Times New Roman" w:hAnsi="Times New Roman"/>
                <w:color w:val="auto"/>
                <w:sz w:val="20"/>
                <w:szCs w:val="20"/>
                <w:lang w:val="ro-RO"/>
              </w:rPr>
            </w:pPr>
            <w:r w:rsidRPr="0050150E">
              <w:rPr>
                <w:rFonts w:ascii="Times New Roman" w:hAnsi="Times New Roman"/>
                <w:color w:val="auto"/>
                <w:sz w:val="20"/>
                <w:szCs w:val="20"/>
                <w:lang w:val="ro-RO"/>
              </w:rPr>
              <w:t xml:space="preserve">Constatări </w:t>
            </w:r>
          </w:p>
        </w:tc>
        <w:tc>
          <w:tcPr>
            <w:tcW w:w="8931" w:type="dxa"/>
            <w:gridSpan w:val="4"/>
          </w:tcPr>
          <w:p w:rsidR="00FF0FD1" w:rsidRPr="00531003" w:rsidRDefault="0050150E" w:rsidP="0050150E">
            <w:pPr>
              <w:tabs>
                <w:tab w:val="left" w:pos="709"/>
              </w:tabs>
              <w:jc w:val="both"/>
              <w:rPr>
                <w:rFonts w:ascii="Times New Roman" w:hAnsi="Times New Roman" w:cs="Times New Roman"/>
                <w:color w:val="FF0000"/>
                <w:sz w:val="20"/>
                <w:szCs w:val="20"/>
                <w:lang w:val="ro-RO"/>
              </w:rPr>
            </w:pPr>
            <w:r w:rsidRPr="00531003">
              <w:rPr>
                <w:rFonts w:ascii="Times New Roman" w:hAnsi="Times New Roman" w:cs="Times New Roman"/>
                <w:color w:val="auto"/>
                <w:sz w:val="20"/>
                <w:szCs w:val="20"/>
                <w:lang w:val="ro-RO"/>
              </w:rPr>
              <w:t xml:space="preserve">Părinții sunt implicați în elaborarea unor  capitole ale </w:t>
            </w:r>
            <w:r w:rsidRPr="00531003">
              <w:rPr>
                <w:rFonts w:ascii="Times New Roman" w:hAnsi="Times New Roman"/>
                <w:iCs/>
                <w:color w:val="auto"/>
                <w:sz w:val="20"/>
                <w:szCs w:val="20"/>
                <w:lang w:val="ro-RO"/>
              </w:rPr>
              <w:t xml:space="preserve">Proiectului de dezvoltare strategică, </w:t>
            </w:r>
            <w:r w:rsidRPr="00531003">
              <w:rPr>
                <w:rFonts w:ascii="Times New Roman" w:hAnsi="Times New Roman" w:cs="Times New Roman"/>
                <w:color w:val="auto"/>
                <w:sz w:val="20"/>
                <w:szCs w:val="20"/>
                <w:lang w:val="ro-RO"/>
              </w:rPr>
              <w:t xml:space="preserve">Planului </w:t>
            </w:r>
            <w:r w:rsidR="00531003">
              <w:rPr>
                <w:rFonts w:ascii="Times New Roman" w:hAnsi="Times New Roman" w:cs="Times New Roman"/>
                <w:color w:val="auto"/>
                <w:sz w:val="20"/>
                <w:szCs w:val="20"/>
                <w:lang w:val="ro-RO"/>
              </w:rPr>
              <w:t>managerial</w:t>
            </w:r>
            <w:r w:rsidRPr="00531003">
              <w:rPr>
                <w:rFonts w:ascii="Times New Roman" w:hAnsi="Times New Roman" w:cs="Times New Roman"/>
                <w:color w:val="auto"/>
                <w:sz w:val="20"/>
                <w:szCs w:val="20"/>
                <w:lang w:val="ro-RO"/>
              </w:rPr>
              <w:t xml:space="preserve"> al instituției, ei propun tematica adunărilor de părinți, seminarelor, meselor rotunde pentru părinți, propun modul de organizare a odihnei, activități extrașcolare p/u elevi;</w:t>
            </w:r>
          </w:p>
        </w:tc>
      </w:tr>
      <w:tr w:rsidR="00FF0FD1" w:rsidRPr="00655AF2" w:rsidTr="001B5A8A">
        <w:tc>
          <w:tcPr>
            <w:tcW w:w="2410" w:type="dxa"/>
            <w:gridSpan w:val="2"/>
          </w:tcPr>
          <w:p w:rsidR="00FF0FD1" w:rsidRPr="0050150E" w:rsidRDefault="00FF0FD1" w:rsidP="00655AF2">
            <w:pPr>
              <w:pStyle w:val="Frspaiere"/>
              <w:spacing w:line="16" w:lineRule="atLeast"/>
              <w:rPr>
                <w:rFonts w:ascii="Times New Roman" w:hAnsi="Times New Roman"/>
                <w:color w:val="auto"/>
                <w:sz w:val="20"/>
                <w:szCs w:val="20"/>
                <w:lang w:val="ro-RO"/>
              </w:rPr>
            </w:pPr>
            <w:r w:rsidRPr="0050150E">
              <w:rPr>
                <w:rFonts w:ascii="Times New Roman" w:hAnsi="Times New Roman"/>
                <w:color w:val="auto"/>
                <w:sz w:val="20"/>
                <w:szCs w:val="20"/>
                <w:lang w:val="ro-RO"/>
              </w:rPr>
              <w:t>Pondere și punctaj acordat</w:t>
            </w:r>
          </w:p>
        </w:tc>
        <w:tc>
          <w:tcPr>
            <w:tcW w:w="1418" w:type="dxa"/>
          </w:tcPr>
          <w:p w:rsidR="00367897" w:rsidRPr="0050150E" w:rsidRDefault="00B97987"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 xml:space="preserve">Pondere: </w:t>
            </w:r>
            <w:r w:rsidR="00367897" w:rsidRPr="0050150E">
              <w:rPr>
                <w:rFonts w:ascii="Times New Roman" w:hAnsi="Times New Roman" w:cs="Times New Roman"/>
                <w:color w:val="auto"/>
                <w:sz w:val="20"/>
                <w:szCs w:val="20"/>
                <w:lang w:val="ro-RO"/>
              </w:rPr>
              <w:t>2</w:t>
            </w:r>
          </w:p>
        </w:tc>
        <w:tc>
          <w:tcPr>
            <w:tcW w:w="3827" w:type="dxa"/>
          </w:tcPr>
          <w:p w:rsidR="00FF0FD1" w:rsidRPr="00B97987" w:rsidRDefault="00EA14F8" w:rsidP="00B97987">
            <w:pPr>
              <w:pStyle w:val="a0"/>
              <w:spacing w:line="16" w:lineRule="atLeast"/>
              <w:rPr>
                <w:lang w:val="en-US"/>
              </w:rPr>
            </w:pPr>
            <w:r w:rsidRPr="00236D73">
              <w:t>Autoevaluare conform criteriilor</w:t>
            </w:r>
            <w:r>
              <w:rPr>
                <w:lang w:val="en-US"/>
              </w:rPr>
              <w:t xml:space="preserve">: </w:t>
            </w:r>
            <w:r w:rsidR="00424C6B">
              <w:rPr>
                <w:lang w:val="en-US"/>
              </w:rPr>
              <w:t>0,75</w:t>
            </w:r>
            <w:r w:rsidR="00B97987">
              <w:rPr>
                <w:lang w:val="en-US"/>
              </w:rPr>
              <w:t xml:space="preserve"> punct </w:t>
            </w:r>
          </w:p>
        </w:tc>
        <w:tc>
          <w:tcPr>
            <w:tcW w:w="2410" w:type="dxa"/>
          </w:tcPr>
          <w:p w:rsidR="00367897" w:rsidRPr="0050150E" w:rsidRDefault="00FF0FD1" w:rsidP="00EA14F8">
            <w:pPr>
              <w:spacing w:line="16" w:lineRule="atLeast"/>
              <w:rPr>
                <w:rFonts w:ascii="Times New Roman" w:hAnsi="Times New Roman" w:cs="Times New Roman"/>
                <w:color w:val="auto"/>
                <w:sz w:val="20"/>
                <w:szCs w:val="20"/>
                <w:lang w:val="ro-RO"/>
              </w:rPr>
            </w:pPr>
            <w:r w:rsidRPr="0050150E">
              <w:rPr>
                <w:rFonts w:ascii="Times New Roman" w:hAnsi="Times New Roman" w:cs="Times New Roman"/>
                <w:color w:val="auto"/>
                <w:sz w:val="20"/>
                <w:szCs w:val="20"/>
                <w:lang w:val="ro-RO"/>
              </w:rPr>
              <w:t>Punctaj</w:t>
            </w:r>
            <w:r w:rsidR="00EA14F8">
              <w:rPr>
                <w:rFonts w:ascii="Times New Roman" w:hAnsi="Times New Roman" w:cs="Times New Roman"/>
                <w:color w:val="auto"/>
                <w:sz w:val="20"/>
                <w:szCs w:val="20"/>
                <w:lang w:val="ro-RO"/>
              </w:rPr>
              <w:t xml:space="preserve"> acordat</w:t>
            </w:r>
            <w:r w:rsidRPr="0050150E">
              <w:rPr>
                <w:rFonts w:ascii="Times New Roman" w:hAnsi="Times New Roman" w:cs="Times New Roman"/>
                <w:color w:val="auto"/>
                <w:sz w:val="20"/>
                <w:szCs w:val="20"/>
                <w:lang w:val="ro-RO"/>
              </w:rPr>
              <w:t>:</w:t>
            </w:r>
            <w:r w:rsidR="00424C6B">
              <w:rPr>
                <w:rFonts w:ascii="Times New Roman" w:hAnsi="Times New Roman" w:cs="Times New Roman"/>
                <w:color w:val="auto"/>
                <w:sz w:val="20"/>
                <w:szCs w:val="20"/>
                <w:lang w:val="ro-RO"/>
              </w:rPr>
              <w:t xml:space="preserve"> 1,5</w:t>
            </w:r>
          </w:p>
        </w:tc>
      </w:tr>
      <w:tr w:rsidR="00B97987" w:rsidRPr="00655AF2" w:rsidTr="001B5A8A">
        <w:tc>
          <w:tcPr>
            <w:tcW w:w="3828" w:type="dxa"/>
            <w:gridSpan w:val="3"/>
          </w:tcPr>
          <w:p w:rsidR="00B97987" w:rsidRPr="00220272" w:rsidRDefault="00B97987" w:rsidP="00655AF2">
            <w:pPr>
              <w:spacing w:line="16" w:lineRule="atLeast"/>
              <w:rPr>
                <w:rFonts w:ascii="Times New Roman" w:hAnsi="Times New Roman" w:cs="Times New Roman"/>
                <w:b/>
                <w:color w:val="auto"/>
                <w:sz w:val="20"/>
                <w:szCs w:val="20"/>
                <w:lang w:val="ro-RO"/>
              </w:rPr>
            </w:pPr>
            <w:r>
              <w:rPr>
                <w:rFonts w:ascii="Times New Roman" w:hAnsi="Times New Roman"/>
                <w:b/>
                <w:color w:val="auto"/>
                <w:sz w:val="20"/>
                <w:szCs w:val="20"/>
                <w:lang w:val="ro-RO"/>
              </w:rPr>
              <w:t>Total standa</w:t>
            </w:r>
            <w:r>
              <w:rPr>
                <w:rFonts w:ascii="Times New Roman" w:hAnsi="Times New Roman"/>
                <w:b/>
                <w:color w:val="auto"/>
                <w:sz w:val="20"/>
                <w:szCs w:val="20"/>
              </w:rPr>
              <w:t>rt 2.2</w:t>
            </w:r>
            <w:r w:rsidR="004F60BD">
              <w:rPr>
                <w:rFonts w:ascii="Times New Roman" w:hAnsi="Times New Roman"/>
                <w:b/>
                <w:color w:val="auto"/>
                <w:sz w:val="20"/>
                <w:szCs w:val="20"/>
              </w:rPr>
              <w:t xml:space="preserve">                               6</w:t>
            </w:r>
          </w:p>
        </w:tc>
        <w:tc>
          <w:tcPr>
            <w:tcW w:w="3827" w:type="dxa"/>
          </w:tcPr>
          <w:p w:rsidR="00B97987" w:rsidRPr="00220272" w:rsidRDefault="00B97987" w:rsidP="00655AF2">
            <w:pPr>
              <w:pStyle w:val="a0"/>
              <w:spacing w:line="16" w:lineRule="atLeast"/>
              <w:rPr>
                <w:b/>
              </w:rPr>
            </w:pPr>
          </w:p>
        </w:tc>
        <w:tc>
          <w:tcPr>
            <w:tcW w:w="2410" w:type="dxa"/>
          </w:tcPr>
          <w:p w:rsidR="00B97987" w:rsidRPr="00220272" w:rsidRDefault="002A1BD5" w:rsidP="00EA14F8">
            <w:pPr>
              <w:spacing w:line="16" w:lineRule="atLeast"/>
              <w:rPr>
                <w:rFonts w:ascii="Times New Roman" w:hAnsi="Times New Roman" w:cs="Times New Roman"/>
                <w:b/>
                <w:color w:val="auto"/>
                <w:sz w:val="20"/>
                <w:szCs w:val="20"/>
                <w:lang w:val="ro-RO"/>
              </w:rPr>
            </w:pPr>
            <w:r>
              <w:rPr>
                <w:rFonts w:ascii="Times New Roman" w:hAnsi="Times New Roman" w:cs="Times New Roman"/>
                <w:b/>
                <w:color w:val="auto"/>
                <w:sz w:val="20"/>
                <w:szCs w:val="20"/>
                <w:lang w:val="ro-RO"/>
              </w:rPr>
              <w:t>4,75</w:t>
            </w:r>
          </w:p>
        </w:tc>
      </w:tr>
    </w:tbl>
    <w:p w:rsidR="005F5231" w:rsidRPr="00655AF2" w:rsidRDefault="005F5231" w:rsidP="00655AF2">
      <w:pPr>
        <w:spacing w:line="16" w:lineRule="atLeast"/>
        <w:rPr>
          <w:rFonts w:ascii="Times New Roman" w:hAnsi="Times New Roman" w:cs="Times New Roman"/>
          <w:color w:val="00B0F0"/>
          <w:sz w:val="20"/>
          <w:szCs w:val="20"/>
          <w:lang w:val="ro-RO"/>
        </w:rPr>
      </w:pPr>
    </w:p>
    <w:p w:rsidR="00FF0FD1" w:rsidRPr="00ED1BD3" w:rsidRDefault="00FF0FD1"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Standart: 2.3. Școala, familia  și comunitatea îi pregătesc pe copii  să  conviețuiască într-o societate  interculturală  bazată pe democrație .</w:t>
      </w:r>
    </w:p>
    <w:p w:rsidR="00FF0FD1" w:rsidRPr="00ED1BD3" w:rsidRDefault="00FF0FD1"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Domeniu  Management</w:t>
      </w:r>
    </w:p>
    <w:p w:rsidR="00D73B94" w:rsidRDefault="00D73B94" w:rsidP="00655AF2">
      <w:pPr>
        <w:spacing w:line="16" w:lineRule="atLeast"/>
        <w:rPr>
          <w:rFonts w:ascii="Times New Roman" w:hAnsi="Times New Roman" w:cs="Times New Roman"/>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2.3.1.  </w:t>
      </w:r>
      <w:r w:rsidRPr="00DF5AC2">
        <w:rPr>
          <w:rFonts w:ascii="Times New Roman" w:hAnsi="Times New Roman" w:cs="Times New Roman"/>
          <w:color w:val="000000" w:themeColor="text1"/>
          <w:sz w:val="20"/>
          <w:szCs w:val="20"/>
          <w:lang w:val="ro-RO"/>
        </w:rPr>
        <w:t>Promovarea respectului  față de   diversitatea culturală, et</w:t>
      </w:r>
      <w:r w:rsidR="005F5231">
        <w:rPr>
          <w:rFonts w:ascii="Times New Roman" w:hAnsi="Times New Roman" w:cs="Times New Roman"/>
          <w:color w:val="000000" w:themeColor="text1"/>
          <w:sz w:val="20"/>
          <w:szCs w:val="20"/>
          <w:lang w:val="ro-RO"/>
        </w:rPr>
        <w:t>nică,  lingvistică, religioasă</w:t>
      </w:r>
    </w:p>
    <w:p w:rsidR="00770C35" w:rsidRPr="00ED1BD3" w:rsidRDefault="00770C35" w:rsidP="00655AF2">
      <w:pPr>
        <w:spacing w:line="16" w:lineRule="atLeast"/>
        <w:rPr>
          <w:rFonts w:ascii="Times New Roman" w:hAnsi="Times New Roman" w:cs="Times New Roman"/>
          <w:b/>
          <w:color w:val="000000" w:themeColor="text1"/>
          <w:sz w:val="20"/>
          <w:szCs w:val="20"/>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410"/>
      </w:tblGrid>
      <w:tr w:rsidR="0073028B" w:rsidRPr="002113D7" w:rsidTr="001B5A8A">
        <w:tc>
          <w:tcPr>
            <w:tcW w:w="1134" w:type="dxa"/>
          </w:tcPr>
          <w:p w:rsidR="00D73B94" w:rsidRPr="009E5FC7" w:rsidRDefault="00D73B94" w:rsidP="00655AF2">
            <w:pPr>
              <w:pStyle w:val="Frspaiere"/>
              <w:spacing w:line="16" w:lineRule="atLeast"/>
              <w:rPr>
                <w:rFonts w:ascii="Times New Roman" w:hAnsi="Times New Roman"/>
                <w:color w:val="auto"/>
                <w:sz w:val="20"/>
                <w:szCs w:val="20"/>
                <w:lang w:val="ro-RO"/>
              </w:rPr>
            </w:pPr>
            <w:r w:rsidRPr="009E5FC7">
              <w:rPr>
                <w:rFonts w:ascii="Times New Roman" w:hAnsi="Times New Roman"/>
                <w:color w:val="auto"/>
                <w:sz w:val="20"/>
                <w:szCs w:val="20"/>
                <w:lang w:val="ro-RO"/>
              </w:rPr>
              <w:t xml:space="preserve">Dovezi </w:t>
            </w:r>
          </w:p>
        </w:tc>
        <w:tc>
          <w:tcPr>
            <w:tcW w:w="8931" w:type="dxa"/>
            <w:gridSpan w:val="4"/>
          </w:tcPr>
          <w:p w:rsidR="002113D7" w:rsidRPr="009B0EB9" w:rsidRDefault="00853120" w:rsidP="003224DF">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 xml:space="preserve">Planul de activitate a </w:t>
            </w:r>
            <w:r w:rsidR="007306EC" w:rsidRPr="009B0EB9">
              <w:rPr>
                <w:rFonts w:ascii="Times New Roman" w:hAnsi="Times New Roman"/>
                <w:color w:val="000000" w:themeColor="text1"/>
                <w:sz w:val="20"/>
                <w:szCs w:val="20"/>
              </w:rPr>
              <w:t>liceului 2022-2023</w:t>
            </w:r>
            <w:r w:rsidR="002113D7" w:rsidRPr="009B0EB9">
              <w:rPr>
                <w:rFonts w:ascii="Times New Roman" w:hAnsi="Times New Roman"/>
                <w:color w:val="000000" w:themeColor="text1"/>
                <w:sz w:val="20"/>
                <w:szCs w:val="20"/>
                <w:lang w:val="ro-RO"/>
              </w:rPr>
              <w:t>.</w:t>
            </w:r>
            <w:r w:rsidR="001E5D1B" w:rsidRPr="009B0EB9">
              <w:rPr>
                <w:rFonts w:ascii="Times New Roman" w:eastAsia="Times New Roman" w:hAnsi="Times New Roman"/>
                <w:color w:val="000000" w:themeColor="text1"/>
                <w:sz w:val="20"/>
                <w:szCs w:val="20"/>
                <w:lang w:val="fr-FR" w:eastAsia="en-US"/>
              </w:rPr>
              <w:t xml:space="preserve"> Po</w:t>
            </w:r>
            <w:r w:rsidR="00220272" w:rsidRPr="009B0EB9">
              <w:rPr>
                <w:rFonts w:ascii="Times New Roman" w:eastAsia="Times New Roman" w:hAnsi="Times New Roman"/>
                <w:color w:val="000000" w:themeColor="text1"/>
                <w:sz w:val="20"/>
                <w:szCs w:val="20"/>
                <w:lang w:val="fr-FR" w:eastAsia="en-US"/>
              </w:rPr>
              <w:t>litica de protecție a copilului ;</w:t>
            </w:r>
          </w:p>
          <w:p w:rsidR="002113D7" w:rsidRPr="009B0EB9" w:rsidRDefault="002113D7" w:rsidP="005F5231">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 xml:space="preserve">Organizarea sărbătorilor naționale cu respectarea tradițiilor populare: </w:t>
            </w:r>
            <w:r w:rsidR="001E5D1B" w:rsidRPr="009B0EB9">
              <w:rPr>
                <w:rFonts w:ascii="Times New Roman" w:hAnsi="Times New Roman"/>
                <w:color w:val="000000" w:themeColor="text1"/>
                <w:sz w:val="20"/>
                <w:szCs w:val="20"/>
                <w:lang w:val="ro-RO"/>
              </w:rPr>
              <w:t xml:space="preserve">„Mărțișor”, </w:t>
            </w:r>
            <w:r w:rsidRPr="009B0EB9">
              <w:rPr>
                <w:rFonts w:ascii="Times New Roman" w:hAnsi="Times New Roman"/>
                <w:color w:val="000000" w:themeColor="text1"/>
                <w:sz w:val="20"/>
                <w:szCs w:val="20"/>
                <w:lang w:val="ro-RO"/>
              </w:rPr>
              <w:t>„Să trăiț</w:t>
            </w:r>
            <w:r w:rsidR="006E708E" w:rsidRPr="009B0EB9">
              <w:rPr>
                <w:rFonts w:ascii="Times New Roman" w:hAnsi="Times New Roman"/>
                <w:color w:val="000000" w:themeColor="text1"/>
                <w:sz w:val="20"/>
                <w:szCs w:val="20"/>
                <w:lang w:val="ro-RO"/>
              </w:rPr>
              <w:t xml:space="preserve">i, să-nfloriți”, „Eminesciana”, </w:t>
            </w:r>
            <w:r w:rsidR="001E5D1B" w:rsidRPr="009B0EB9">
              <w:rPr>
                <w:rFonts w:ascii="Times New Roman" w:hAnsi="Times New Roman"/>
                <w:color w:val="000000" w:themeColor="text1"/>
                <w:sz w:val="20"/>
                <w:szCs w:val="20"/>
                <w:lang w:val="ro-RO"/>
              </w:rPr>
              <w:t xml:space="preserve">etc. </w:t>
            </w:r>
            <w:r w:rsidRPr="009B0EB9">
              <w:rPr>
                <w:rFonts w:ascii="Times New Roman" w:hAnsi="Times New Roman"/>
                <w:color w:val="000000" w:themeColor="text1"/>
                <w:sz w:val="20"/>
                <w:szCs w:val="20"/>
                <w:lang w:val="ro-RO"/>
              </w:rPr>
              <w:t>Predarea orelor de educație moral-spirituală cu implicarea reprezentanților comunității;</w:t>
            </w:r>
            <w:r w:rsidR="005F5231" w:rsidRPr="009B0EB9">
              <w:rPr>
                <w:rFonts w:ascii="Times New Roman" w:hAnsi="Times New Roman"/>
                <w:color w:val="000000" w:themeColor="text1"/>
                <w:sz w:val="20"/>
                <w:szCs w:val="20"/>
                <w:lang w:val="ro-RO"/>
              </w:rPr>
              <w:t xml:space="preserve"> </w:t>
            </w:r>
            <w:r w:rsidRPr="009B0EB9">
              <w:rPr>
                <w:rFonts w:ascii="Times New Roman" w:hAnsi="Times New Roman"/>
                <w:color w:val="000000" w:themeColor="text1"/>
                <w:sz w:val="20"/>
                <w:szCs w:val="20"/>
                <w:lang w:val="ro-RO"/>
              </w:rPr>
              <w:t>Predarea orelor de educație pentru societate;</w:t>
            </w:r>
          </w:p>
          <w:p w:rsidR="002113D7" w:rsidRPr="009B0EB9" w:rsidRDefault="002113D7" w:rsidP="005F5231">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Predarea orelor de dezvoltare personală;</w:t>
            </w:r>
            <w:r w:rsidR="005F5231" w:rsidRPr="009B0EB9">
              <w:rPr>
                <w:rFonts w:ascii="Times New Roman" w:hAnsi="Times New Roman"/>
                <w:color w:val="000000" w:themeColor="text1"/>
                <w:sz w:val="20"/>
                <w:szCs w:val="20"/>
                <w:lang w:val="ro-RO"/>
              </w:rPr>
              <w:t xml:space="preserve"> </w:t>
            </w:r>
            <w:r w:rsidRPr="009B0EB9">
              <w:rPr>
                <w:rFonts w:ascii="Times New Roman" w:hAnsi="Times New Roman"/>
                <w:color w:val="000000" w:themeColor="text1"/>
                <w:sz w:val="20"/>
                <w:szCs w:val="20"/>
                <w:lang w:val="ro-RO"/>
              </w:rPr>
              <w:t>Activitatea cercului „Dulce grai”</w:t>
            </w:r>
            <w:r w:rsidR="00220272" w:rsidRPr="009B0EB9">
              <w:rPr>
                <w:rFonts w:ascii="Times New Roman" w:hAnsi="Times New Roman"/>
                <w:color w:val="000000" w:themeColor="text1"/>
                <w:sz w:val="20"/>
                <w:szCs w:val="20"/>
                <w:lang w:val="ro-RO"/>
              </w:rPr>
              <w:t>;</w:t>
            </w:r>
          </w:p>
          <w:p w:rsidR="00D73B94" w:rsidRPr="009B0EB9" w:rsidRDefault="002113D7" w:rsidP="003224DF">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Implicarea activă a</w:t>
            </w:r>
            <w:r w:rsidR="00D73B94" w:rsidRPr="009B0EB9">
              <w:rPr>
                <w:rFonts w:ascii="Times New Roman" w:hAnsi="Times New Roman"/>
                <w:color w:val="000000" w:themeColor="text1"/>
                <w:sz w:val="20"/>
                <w:szCs w:val="20"/>
                <w:lang w:val="ro-RO"/>
              </w:rPr>
              <w:t xml:space="preserve"> copiilor romi in activități</w:t>
            </w:r>
            <w:r w:rsidRPr="009B0EB9">
              <w:rPr>
                <w:rFonts w:ascii="Times New Roman" w:hAnsi="Times New Roman"/>
                <w:color w:val="000000" w:themeColor="text1"/>
                <w:sz w:val="20"/>
                <w:szCs w:val="20"/>
                <w:lang w:val="ro-RO"/>
              </w:rPr>
              <w:t xml:space="preserve"> extracurriculare;</w:t>
            </w:r>
          </w:p>
          <w:p w:rsidR="003224DF" w:rsidRPr="007306EC" w:rsidRDefault="002113D7" w:rsidP="003224DF">
            <w:pPr>
              <w:pStyle w:val="Frspaiere"/>
              <w:widowControl/>
              <w:numPr>
                <w:ilvl w:val="0"/>
                <w:numId w:val="1"/>
              </w:numPr>
              <w:spacing w:line="16" w:lineRule="atLeast"/>
              <w:jc w:val="both"/>
              <w:rPr>
                <w:rFonts w:ascii="Times New Roman" w:hAnsi="Times New Roman"/>
                <w:color w:val="FF0000"/>
                <w:sz w:val="20"/>
                <w:szCs w:val="20"/>
                <w:lang w:val="ro-RO"/>
              </w:rPr>
            </w:pPr>
            <w:r w:rsidRPr="009B0EB9">
              <w:rPr>
                <w:rFonts w:ascii="Times New Roman" w:hAnsi="Times New Roman"/>
                <w:color w:val="000000" w:themeColor="text1"/>
                <w:sz w:val="20"/>
                <w:szCs w:val="20"/>
                <w:lang w:val="ro-RO"/>
              </w:rPr>
              <w:t>Săptămâna limbii române, limbii ruse, limbii engleze;</w:t>
            </w:r>
            <w:r w:rsidR="003224DF" w:rsidRPr="009B0EB9">
              <w:rPr>
                <w:rFonts w:ascii="Times New Roman" w:hAnsi="Times New Roman"/>
                <w:color w:val="000000" w:themeColor="text1"/>
                <w:sz w:val="20"/>
                <w:szCs w:val="20"/>
                <w:lang w:val="ro-RO"/>
              </w:rPr>
              <w:t xml:space="preserve"> Participarea la concursul </w:t>
            </w:r>
            <w:r w:rsidR="001E5D1B" w:rsidRPr="009B0EB9">
              <w:rPr>
                <w:rFonts w:ascii="Times New Roman" w:hAnsi="Times New Roman"/>
                <w:color w:val="000000" w:themeColor="text1"/>
                <w:sz w:val="20"/>
                <w:szCs w:val="20"/>
                <w:lang w:val="ro-RO"/>
              </w:rPr>
              <w:t>„Holocaust”</w:t>
            </w:r>
            <w:r w:rsidR="00220272" w:rsidRPr="009B0EB9">
              <w:rPr>
                <w:rFonts w:ascii="Times New Roman" w:hAnsi="Times New Roman"/>
                <w:color w:val="000000" w:themeColor="text1"/>
                <w:sz w:val="20"/>
                <w:szCs w:val="20"/>
                <w:lang w:val="ro-RO"/>
              </w:rPr>
              <w:t>.</w:t>
            </w:r>
          </w:p>
        </w:tc>
      </w:tr>
      <w:tr w:rsidR="0073028B" w:rsidRPr="009E5FC7" w:rsidTr="001B5A8A">
        <w:tc>
          <w:tcPr>
            <w:tcW w:w="1134" w:type="dxa"/>
          </w:tcPr>
          <w:p w:rsidR="00D73B94" w:rsidRPr="009E5FC7" w:rsidRDefault="00D73B94" w:rsidP="00655AF2">
            <w:pPr>
              <w:pStyle w:val="Frspaiere"/>
              <w:spacing w:line="16" w:lineRule="atLeast"/>
              <w:rPr>
                <w:rFonts w:ascii="Times New Roman" w:hAnsi="Times New Roman"/>
                <w:color w:val="auto"/>
                <w:sz w:val="20"/>
                <w:szCs w:val="20"/>
                <w:lang w:val="ro-RO"/>
              </w:rPr>
            </w:pPr>
            <w:r w:rsidRPr="009E5FC7">
              <w:rPr>
                <w:rFonts w:ascii="Times New Roman" w:hAnsi="Times New Roman"/>
                <w:color w:val="auto"/>
                <w:sz w:val="20"/>
                <w:szCs w:val="20"/>
                <w:lang w:val="ro-RO"/>
              </w:rPr>
              <w:t xml:space="preserve">Constatări </w:t>
            </w:r>
          </w:p>
        </w:tc>
        <w:tc>
          <w:tcPr>
            <w:tcW w:w="8931" w:type="dxa"/>
            <w:gridSpan w:val="4"/>
          </w:tcPr>
          <w:p w:rsidR="00D73B94" w:rsidRPr="007306EC" w:rsidRDefault="00FA3F4A" w:rsidP="00C54D5A">
            <w:pPr>
              <w:spacing w:line="16" w:lineRule="atLeast"/>
              <w:jc w:val="both"/>
              <w:rPr>
                <w:rFonts w:ascii="Times New Roman" w:eastAsia="Times New Roman" w:hAnsi="Times New Roman"/>
                <w:color w:val="FF0000"/>
                <w:sz w:val="20"/>
                <w:szCs w:val="20"/>
                <w:lang w:val="ro-RO"/>
              </w:rPr>
            </w:pPr>
            <w:r w:rsidRPr="00531003">
              <w:rPr>
                <w:rFonts w:ascii="Times New Roman" w:eastAsia="Times New Roman" w:hAnsi="Times New Roman"/>
                <w:color w:val="auto"/>
                <w:sz w:val="20"/>
                <w:szCs w:val="20"/>
                <w:lang w:val="ro-RO"/>
              </w:rPr>
              <w:t>Conform c</w:t>
            </w:r>
            <w:r w:rsidR="009E5FC7" w:rsidRPr="00531003">
              <w:rPr>
                <w:rFonts w:ascii="Times New Roman" w:eastAsia="Times New Roman" w:hAnsi="Times New Roman"/>
                <w:color w:val="auto"/>
                <w:sz w:val="20"/>
                <w:szCs w:val="20"/>
                <w:lang w:val="ro-RO"/>
              </w:rPr>
              <w:t>erc</w:t>
            </w:r>
            <w:r w:rsidR="006E708E" w:rsidRPr="00531003">
              <w:rPr>
                <w:rFonts w:ascii="Times New Roman" w:eastAsia="Times New Roman" w:hAnsi="Times New Roman"/>
                <w:color w:val="auto"/>
                <w:sz w:val="20"/>
                <w:szCs w:val="20"/>
                <w:lang w:val="ro-RO"/>
              </w:rPr>
              <w:t xml:space="preserve">etării statistice ASG-1 în </w:t>
            </w:r>
            <w:r w:rsidR="00D73B94" w:rsidRPr="00531003">
              <w:rPr>
                <w:rFonts w:ascii="Times New Roman" w:eastAsia="Times New Roman" w:hAnsi="Times New Roman"/>
                <w:color w:val="auto"/>
                <w:sz w:val="20"/>
                <w:szCs w:val="20"/>
                <w:lang w:val="ro-RO"/>
              </w:rPr>
              <w:t>Instituți</w:t>
            </w:r>
            <w:r w:rsidR="009E5FC7" w:rsidRPr="00531003">
              <w:rPr>
                <w:rFonts w:ascii="Times New Roman" w:eastAsia="Times New Roman" w:hAnsi="Times New Roman"/>
                <w:color w:val="auto"/>
                <w:sz w:val="20"/>
                <w:szCs w:val="20"/>
                <w:lang w:val="ro-RO"/>
              </w:rPr>
              <w:t>e își fac studiile elevi de diferite etnii. Pe parcursul anului s</w:t>
            </w:r>
            <w:r w:rsidR="00D73B94" w:rsidRPr="00531003">
              <w:rPr>
                <w:rFonts w:ascii="Times New Roman" w:eastAsia="Times New Roman" w:hAnsi="Times New Roman"/>
                <w:color w:val="auto"/>
                <w:sz w:val="20"/>
                <w:szCs w:val="20"/>
                <w:lang w:val="ro-RO"/>
              </w:rPr>
              <w:t>e</w:t>
            </w:r>
            <w:r w:rsidR="009E5FC7" w:rsidRPr="00531003">
              <w:rPr>
                <w:rFonts w:ascii="Times New Roman" w:eastAsia="Times New Roman" w:hAnsi="Times New Roman"/>
                <w:color w:val="auto"/>
                <w:sz w:val="20"/>
                <w:szCs w:val="20"/>
                <w:lang w:val="ro-RO"/>
              </w:rPr>
              <w:t xml:space="preserve"> organizează diferite</w:t>
            </w:r>
            <w:r w:rsidR="00D73B94" w:rsidRPr="00531003">
              <w:rPr>
                <w:rFonts w:ascii="Times New Roman" w:eastAsia="Times New Roman" w:hAnsi="Times New Roman"/>
                <w:color w:val="auto"/>
                <w:sz w:val="20"/>
                <w:szCs w:val="20"/>
                <w:lang w:val="ro-RO"/>
              </w:rPr>
              <w:t xml:space="preserve"> activități cu participarea elevilor și părinților</w:t>
            </w:r>
            <w:r w:rsidR="009E5FC7" w:rsidRPr="00531003">
              <w:rPr>
                <w:rFonts w:ascii="Times New Roman" w:eastAsia="Times New Roman" w:hAnsi="Times New Roman"/>
                <w:color w:val="auto"/>
                <w:sz w:val="20"/>
                <w:szCs w:val="20"/>
                <w:lang w:val="ro-RO"/>
              </w:rPr>
              <w:t>.</w:t>
            </w:r>
            <w:r w:rsidR="00D73B94" w:rsidRPr="00531003">
              <w:rPr>
                <w:rFonts w:ascii="Times New Roman" w:eastAsia="Times New Roman" w:hAnsi="Times New Roman"/>
                <w:color w:val="auto"/>
                <w:sz w:val="20"/>
                <w:szCs w:val="20"/>
                <w:lang w:val="ro-RO"/>
              </w:rPr>
              <w:t xml:space="preserve"> </w:t>
            </w:r>
          </w:p>
        </w:tc>
      </w:tr>
      <w:tr w:rsidR="00D73B94" w:rsidRPr="00655AF2" w:rsidTr="001B5A8A">
        <w:tc>
          <w:tcPr>
            <w:tcW w:w="2410" w:type="dxa"/>
            <w:gridSpan w:val="2"/>
          </w:tcPr>
          <w:p w:rsidR="00D73B94" w:rsidRPr="009E5FC7" w:rsidRDefault="00D73B94" w:rsidP="00655AF2">
            <w:pPr>
              <w:pStyle w:val="Frspaiere"/>
              <w:spacing w:line="16" w:lineRule="atLeast"/>
              <w:rPr>
                <w:rFonts w:ascii="Times New Roman" w:hAnsi="Times New Roman"/>
                <w:color w:val="auto"/>
                <w:sz w:val="20"/>
                <w:szCs w:val="20"/>
                <w:lang w:val="ro-RO"/>
              </w:rPr>
            </w:pPr>
            <w:r w:rsidRPr="009E5FC7">
              <w:rPr>
                <w:rFonts w:ascii="Times New Roman" w:hAnsi="Times New Roman"/>
                <w:color w:val="auto"/>
                <w:sz w:val="20"/>
                <w:szCs w:val="20"/>
                <w:lang w:val="ro-RO"/>
              </w:rPr>
              <w:t>Pondere și punctaj acordat</w:t>
            </w:r>
          </w:p>
        </w:tc>
        <w:tc>
          <w:tcPr>
            <w:tcW w:w="1418" w:type="dxa"/>
          </w:tcPr>
          <w:p w:rsidR="00367897" w:rsidRPr="009E5FC7" w:rsidRDefault="005F5231"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Pondere:1</w:t>
            </w:r>
          </w:p>
        </w:tc>
        <w:tc>
          <w:tcPr>
            <w:tcW w:w="3827" w:type="dxa"/>
          </w:tcPr>
          <w:p w:rsidR="00D73B94" w:rsidRPr="009E5FC7" w:rsidRDefault="00EA14F8" w:rsidP="00655AF2">
            <w:pPr>
              <w:pStyle w:val="a0"/>
              <w:spacing w:line="16" w:lineRule="atLeast"/>
            </w:pPr>
            <w:r w:rsidRPr="00236D73">
              <w:t>Autoevaluare conform criteriilor</w:t>
            </w:r>
            <w:r>
              <w:rPr>
                <w:lang w:val="en-US"/>
              </w:rPr>
              <w:t xml:space="preserve">: </w:t>
            </w:r>
            <w:r w:rsidR="00367897" w:rsidRPr="009E5FC7">
              <w:rPr>
                <w:lang w:val="en-US"/>
              </w:rPr>
              <w:t xml:space="preserve">1 punct </w:t>
            </w:r>
          </w:p>
        </w:tc>
        <w:tc>
          <w:tcPr>
            <w:tcW w:w="2410" w:type="dxa"/>
          </w:tcPr>
          <w:p w:rsidR="00367897" w:rsidRPr="009E5FC7" w:rsidRDefault="00EA14F8"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 xml:space="preserve"> 1</w:t>
            </w:r>
          </w:p>
        </w:tc>
      </w:tr>
    </w:tbl>
    <w:p w:rsidR="00770C35" w:rsidRDefault="00770C35" w:rsidP="00655AF2">
      <w:pPr>
        <w:spacing w:line="16" w:lineRule="atLeast"/>
        <w:rPr>
          <w:rFonts w:ascii="Times New Roman" w:hAnsi="Times New Roman" w:cs="Times New Roman"/>
          <w:b/>
          <w:color w:val="000000" w:themeColor="text1"/>
          <w:sz w:val="20"/>
          <w:szCs w:val="20"/>
          <w:lang w:val="ro-RO"/>
        </w:rPr>
      </w:pPr>
    </w:p>
    <w:p w:rsidR="00D73B94" w:rsidRDefault="00D73B94" w:rsidP="00655AF2">
      <w:pPr>
        <w:spacing w:line="16" w:lineRule="atLeast"/>
        <w:rPr>
          <w:rFonts w:ascii="Times New Roman" w:hAnsi="Times New Roman" w:cs="Times New Roman"/>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2.3.2.  </w:t>
      </w:r>
      <w:r w:rsidRPr="00DF5AC2">
        <w:rPr>
          <w:rFonts w:ascii="Times New Roman" w:hAnsi="Times New Roman" w:cs="Times New Roman"/>
          <w:color w:val="000000" w:themeColor="text1"/>
          <w:sz w:val="20"/>
          <w:szCs w:val="20"/>
          <w:lang w:val="ro-RO"/>
        </w:rPr>
        <w:t>Monitorizarea  modului  de respectare  a  diversității  culturale, etnice, lin</w:t>
      </w:r>
      <w:r w:rsidR="00367897" w:rsidRPr="00DF5AC2">
        <w:rPr>
          <w:rFonts w:ascii="Times New Roman" w:hAnsi="Times New Roman" w:cs="Times New Roman"/>
          <w:color w:val="000000" w:themeColor="text1"/>
          <w:sz w:val="20"/>
          <w:szCs w:val="20"/>
          <w:lang w:val="ro-RO"/>
        </w:rPr>
        <w:t>g</w:t>
      </w:r>
      <w:r w:rsidRPr="00DF5AC2">
        <w:rPr>
          <w:rFonts w:ascii="Times New Roman" w:hAnsi="Times New Roman" w:cs="Times New Roman"/>
          <w:color w:val="000000" w:themeColor="text1"/>
          <w:sz w:val="20"/>
          <w:szCs w:val="20"/>
          <w:lang w:val="ro-RO"/>
        </w:rPr>
        <w:t>vistice, religioase și de  valorificare  a  multiculturalității  în toate documente</w:t>
      </w:r>
      <w:r w:rsidR="00A97A82">
        <w:rPr>
          <w:rFonts w:ascii="Times New Roman" w:hAnsi="Times New Roman" w:cs="Times New Roman"/>
          <w:color w:val="000000" w:themeColor="text1"/>
          <w:sz w:val="20"/>
          <w:szCs w:val="20"/>
          <w:lang w:val="ro-RO"/>
        </w:rPr>
        <w:t>le</w:t>
      </w:r>
      <w:r w:rsidRPr="00DF5AC2">
        <w:rPr>
          <w:rFonts w:ascii="Times New Roman" w:hAnsi="Times New Roman" w:cs="Times New Roman"/>
          <w:color w:val="000000" w:themeColor="text1"/>
          <w:sz w:val="20"/>
          <w:szCs w:val="20"/>
          <w:lang w:val="ro-RO"/>
        </w:rPr>
        <w:t xml:space="preserve">  și în activitățile  desfășurate  în instituție  și  colectarea feedbackului  din partea  partenerilor  din comunitate  privind respectarea principiilor democratice.</w:t>
      </w:r>
    </w:p>
    <w:p w:rsidR="00770C35" w:rsidRPr="00ED1BD3" w:rsidRDefault="00770C35" w:rsidP="00655AF2">
      <w:pPr>
        <w:spacing w:line="16" w:lineRule="atLeast"/>
        <w:rPr>
          <w:rFonts w:ascii="Times New Roman" w:hAnsi="Times New Roman" w:cs="Times New Roman"/>
          <w:b/>
          <w:color w:val="000000" w:themeColor="text1"/>
          <w:sz w:val="20"/>
          <w:szCs w:val="20"/>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410"/>
      </w:tblGrid>
      <w:tr w:rsidR="0073028B" w:rsidRPr="00655AF2" w:rsidTr="001B5A8A">
        <w:tc>
          <w:tcPr>
            <w:tcW w:w="1134" w:type="dxa"/>
          </w:tcPr>
          <w:p w:rsidR="00D73B94" w:rsidRPr="00044B8E" w:rsidRDefault="00D73B94" w:rsidP="00655AF2">
            <w:pPr>
              <w:pStyle w:val="Frspaiere"/>
              <w:spacing w:line="16" w:lineRule="atLeast"/>
              <w:rPr>
                <w:rFonts w:ascii="Times New Roman" w:hAnsi="Times New Roman"/>
                <w:color w:val="auto"/>
                <w:sz w:val="20"/>
                <w:szCs w:val="20"/>
                <w:lang w:val="ro-RO"/>
              </w:rPr>
            </w:pPr>
            <w:r w:rsidRPr="00044B8E">
              <w:rPr>
                <w:rFonts w:ascii="Times New Roman" w:hAnsi="Times New Roman"/>
                <w:color w:val="auto"/>
                <w:sz w:val="20"/>
                <w:szCs w:val="20"/>
                <w:lang w:val="ro-RO"/>
              </w:rPr>
              <w:t xml:space="preserve">Dovezi </w:t>
            </w:r>
          </w:p>
        </w:tc>
        <w:tc>
          <w:tcPr>
            <w:tcW w:w="8931" w:type="dxa"/>
            <w:gridSpan w:val="4"/>
          </w:tcPr>
          <w:p w:rsidR="006E708E" w:rsidRPr="009B0EB9" w:rsidRDefault="006E708E" w:rsidP="006E708E">
            <w:pPr>
              <w:pStyle w:val="Listparagraf"/>
              <w:numPr>
                <w:ilvl w:val="0"/>
                <w:numId w:val="1"/>
              </w:numPr>
              <w:spacing w:after="0" w:line="16" w:lineRule="atLeast"/>
              <w:ind w:left="357" w:hanging="357"/>
              <w:jc w:val="both"/>
              <w:rPr>
                <w:rFonts w:ascii="Times New Roman" w:hAnsi="Times New Roman"/>
                <w:color w:val="000000" w:themeColor="text1"/>
              </w:rPr>
            </w:pPr>
            <w:r w:rsidRPr="009B0EB9">
              <w:rPr>
                <w:rFonts w:ascii="Times New Roman" w:hAnsi="Times New Roman"/>
                <w:color w:val="000000" w:themeColor="text1"/>
              </w:rPr>
              <w:t>Decada limbilor străine;</w:t>
            </w:r>
          </w:p>
          <w:p w:rsidR="006E708E" w:rsidRPr="009B0EB9" w:rsidRDefault="006E708E" w:rsidP="006E708E">
            <w:pPr>
              <w:pStyle w:val="Listparagraf"/>
              <w:numPr>
                <w:ilvl w:val="0"/>
                <w:numId w:val="1"/>
              </w:numPr>
              <w:spacing w:after="0" w:line="16" w:lineRule="atLeast"/>
              <w:ind w:left="357" w:hanging="357"/>
              <w:jc w:val="both"/>
              <w:rPr>
                <w:rFonts w:ascii="Times New Roman" w:hAnsi="Times New Roman"/>
                <w:color w:val="000000" w:themeColor="text1"/>
              </w:rPr>
            </w:pPr>
            <w:r w:rsidRPr="009B0EB9">
              <w:rPr>
                <w:rFonts w:ascii="Times New Roman" w:hAnsi="Times New Roman"/>
                <w:color w:val="000000" w:themeColor="text1"/>
              </w:rPr>
              <w:t>Decada limbii române;</w:t>
            </w:r>
          </w:p>
          <w:p w:rsidR="00D73B94" w:rsidRPr="009B0EB9" w:rsidRDefault="009E5FC7" w:rsidP="006E708E">
            <w:pPr>
              <w:pStyle w:val="Frspaiere"/>
              <w:widowControl/>
              <w:numPr>
                <w:ilvl w:val="0"/>
                <w:numId w:val="1"/>
              </w:numPr>
              <w:spacing w:line="16" w:lineRule="atLeast"/>
              <w:ind w:left="357" w:hanging="357"/>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Cartea de sugestii a instituției;</w:t>
            </w:r>
            <w:r w:rsidR="001E5D1B" w:rsidRPr="009B0EB9">
              <w:rPr>
                <w:rFonts w:ascii="Times New Roman" w:hAnsi="Times New Roman"/>
                <w:color w:val="000000" w:themeColor="text1"/>
                <w:sz w:val="20"/>
                <w:szCs w:val="20"/>
                <w:lang w:val="ro-RO"/>
              </w:rPr>
              <w:t xml:space="preserve"> Acordarea ajutorului material elevilor de diferite etnii;</w:t>
            </w:r>
          </w:p>
          <w:p w:rsidR="009E5FC7" w:rsidRPr="009B0EB9" w:rsidRDefault="009E5FC7" w:rsidP="006E708E">
            <w:pPr>
              <w:pStyle w:val="Frspaiere"/>
              <w:widowControl/>
              <w:numPr>
                <w:ilvl w:val="0"/>
                <w:numId w:val="1"/>
              </w:numPr>
              <w:spacing w:line="16" w:lineRule="atLeast"/>
              <w:ind w:left="357" w:hanging="357"/>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Feedback-uri online pe pagina de facebook;</w:t>
            </w:r>
            <w:r w:rsidR="00B561B4" w:rsidRPr="009B0EB9">
              <w:rPr>
                <w:rFonts w:ascii="Times New Roman" w:hAnsi="Times New Roman"/>
                <w:color w:val="000000" w:themeColor="text1"/>
                <w:sz w:val="20"/>
                <w:szCs w:val="20"/>
                <w:lang w:val="ro-RO"/>
              </w:rPr>
              <w:t xml:space="preserve"> </w:t>
            </w:r>
            <w:r w:rsidR="00044B8E" w:rsidRPr="009B0EB9">
              <w:rPr>
                <w:rFonts w:ascii="Times New Roman" w:hAnsi="Times New Roman"/>
                <w:color w:val="000000" w:themeColor="text1"/>
                <w:sz w:val="20"/>
                <w:szCs w:val="20"/>
                <w:lang w:val="ro-RO"/>
              </w:rPr>
              <w:t>Comentarii pe pagina w</w:t>
            </w:r>
            <w:r w:rsidRPr="009B0EB9">
              <w:rPr>
                <w:rFonts w:ascii="Times New Roman" w:hAnsi="Times New Roman"/>
                <w:color w:val="000000" w:themeColor="text1"/>
                <w:sz w:val="20"/>
                <w:szCs w:val="20"/>
                <w:lang w:val="ro-RO"/>
              </w:rPr>
              <w:t>eb a instituției;</w:t>
            </w:r>
          </w:p>
          <w:p w:rsidR="009E5FC7" w:rsidRPr="002D2C4A" w:rsidRDefault="00044B8E" w:rsidP="006E708E">
            <w:pPr>
              <w:pStyle w:val="Frspaiere"/>
              <w:widowControl/>
              <w:numPr>
                <w:ilvl w:val="0"/>
                <w:numId w:val="1"/>
              </w:numPr>
              <w:spacing w:line="16" w:lineRule="atLeast"/>
              <w:jc w:val="both"/>
              <w:rPr>
                <w:rFonts w:ascii="Times New Roman" w:hAnsi="Times New Roman"/>
                <w:color w:val="00B050"/>
                <w:sz w:val="20"/>
                <w:szCs w:val="20"/>
                <w:lang w:val="ro-RO"/>
              </w:rPr>
            </w:pPr>
            <w:r w:rsidRPr="009B0EB9">
              <w:rPr>
                <w:rFonts w:ascii="Times New Roman" w:hAnsi="Times New Roman"/>
                <w:color w:val="000000" w:themeColor="text1"/>
                <w:sz w:val="20"/>
                <w:szCs w:val="20"/>
                <w:lang w:val="ro-RO"/>
              </w:rPr>
              <w:t>Fișe de monitorizare privind respectarea diversității culturale, etnice, lingvistice, religioase în școală</w:t>
            </w:r>
            <w:r w:rsidR="00220272" w:rsidRPr="009B0EB9">
              <w:rPr>
                <w:rFonts w:ascii="Times New Roman" w:hAnsi="Times New Roman"/>
                <w:color w:val="000000" w:themeColor="text1"/>
                <w:sz w:val="20"/>
                <w:szCs w:val="20"/>
                <w:lang w:val="ro-RO"/>
              </w:rPr>
              <w:t>.</w:t>
            </w:r>
          </w:p>
        </w:tc>
      </w:tr>
      <w:tr w:rsidR="0073028B" w:rsidRPr="00C930F4" w:rsidTr="001B5A8A">
        <w:tc>
          <w:tcPr>
            <w:tcW w:w="1134" w:type="dxa"/>
          </w:tcPr>
          <w:p w:rsidR="00D73B94" w:rsidRPr="00044B8E" w:rsidRDefault="00D73B94" w:rsidP="00655AF2">
            <w:pPr>
              <w:pStyle w:val="Frspaiere"/>
              <w:spacing w:line="16" w:lineRule="atLeast"/>
              <w:rPr>
                <w:rFonts w:ascii="Times New Roman" w:hAnsi="Times New Roman"/>
                <w:color w:val="auto"/>
                <w:sz w:val="20"/>
                <w:szCs w:val="20"/>
                <w:lang w:val="ro-RO"/>
              </w:rPr>
            </w:pPr>
            <w:r w:rsidRPr="00044B8E">
              <w:rPr>
                <w:rFonts w:ascii="Times New Roman" w:hAnsi="Times New Roman"/>
                <w:color w:val="auto"/>
                <w:sz w:val="20"/>
                <w:szCs w:val="20"/>
                <w:lang w:val="ro-RO"/>
              </w:rPr>
              <w:lastRenderedPageBreak/>
              <w:t xml:space="preserve">Constatări </w:t>
            </w:r>
          </w:p>
        </w:tc>
        <w:tc>
          <w:tcPr>
            <w:tcW w:w="8931" w:type="dxa"/>
            <w:gridSpan w:val="4"/>
          </w:tcPr>
          <w:p w:rsidR="00D73B94" w:rsidRPr="00531003" w:rsidRDefault="00B25C2A" w:rsidP="00FA3F4A">
            <w:pPr>
              <w:spacing w:line="16" w:lineRule="atLeast"/>
              <w:jc w:val="both"/>
              <w:rPr>
                <w:rFonts w:ascii="Times New Roman" w:eastAsia="Times New Roman" w:hAnsi="Times New Roman"/>
                <w:color w:val="auto"/>
                <w:sz w:val="20"/>
                <w:szCs w:val="20"/>
                <w:lang w:val="ro-RO"/>
              </w:rPr>
            </w:pPr>
            <w:r w:rsidRPr="00531003">
              <w:rPr>
                <w:rFonts w:ascii="Times New Roman" w:eastAsia="Times New Roman" w:hAnsi="Times New Roman"/>
                <w:color w:val="auto"/>
                <w:sz w:val="20"/>
                <w:szCs w:val="20"/>
                <w:lang w:val="ro-RO"/>
              </w:rPr>
              <w:t>În institu</w:t>
            </w:r>
            <w:r w:rsidRPr="00531003">
              <w:rPr>
                <w:rFonts w:ascii="Times New Roman" w:eastAsia="Times New Roman" w:hAnsi="Times New Roman" w:cs="Calibri"/>
                <w:color w:val="auto"/>
                <w:sz w:val="20"/>
                <w:szCs w:val="20"/>
                <w:lang w:val="ro-RO"/>
              </w:rPr>
              <w:t>ț</w:t>
            </w:r>
            <w:r w:rsidRPr="00531003">
              <w:rPr>
                <w:rFonts w:ascii="Times New Roman" w:eastAsia="Times New Roman" w:hAnsi="Times New Roman"/>
                <w:color w:val="auto"/>
                <w:sz w:val="20"/>
                <w:szCs w:val="20"/>
                <w:lang w:val="ro-RO"/>
              </w:rPr>
              <w:t xml:space="preserve">ie se </w:t>
            </w:r>
            <w:r w:rsidR="00044B8E" w:rsidRPr="00531003">
              <w:rPr>
                <w:rFonts w:ascii="Times New Roman" w:eastAsia="Times New Roman" w:hAnsi="Times New Roman"/>
                <w:color w:val="auto"/>
                <w:sz w:val="20"/>
                <w:szCs w:val="20"/>
                <w:lang w:val="ro-RO"/>
              </w:rPr>
              <w:t>acordă o atenție sporită monitorizării</w:t>
            </w:r>
            <w:r w:rsidRPr="00531003">
              <w:rPr>
                <w:rFonts w:ascii="Times New Roman" w:eastAsia="Times New Roman" w:hAnsi="Times New Roman"/>
                <w:color w:val="auto"/>
                <w:sz w:val="20"/>
                <w:szCs w:val="20"/>
                <w:lang w:val="ro-RO"/>
              </w:rPr>
              <w:t xml:space="preserve"> </w:t>
            </w:r>
            <w:r w:rsidRPr="00531003">
              <w:rPr>
                <w:rFonts w:ascii="Times New Roman" w:eastAsia="Times New Roman" w:hAnsi="Times New Roman" w:cs="Calibri"/>
                <w:color w:val="auto"/>
                <w:sz w:val="20"/>
                <w:szCs w:val="20"/>
                <w:lang w:val="ro-RO"/>
              </w:rPr>
              <w:t>ș</w:t>
            </w:r>
            <w:r w:rsidR="00044B8E" w:rsidRPr="00531003">
              <w:rPr>
                <w:rFonts w:ascii="Times New Roman" w:eastAsia="Times New Roman" w:hAnsi="Times New Roman"/>
                <w:color w:val="auto"/>
                <w:sz w:val="20"/>
                <w:szCs w:val="20"/>
                <w:lang w:val="ro-RO"/>
              </w:rPr>
              <w:t>i realiză</w:t>
            </w:r>
            <w:r w:rsidRPr="00531003">
              <w:rPr>
                <w:rFonts w:ascii="Times New Roman" w:eastAsia="Times New Roman" w:hAnsi="Times New Roman"/>
                <w:color w:val="auto"/>
                <w:sz w:val="20"/>
                <w:szCs w:val="20"/>
                <w:lang w:val="ro-RO"/>
              </w:rPr>
              <w:t>r</w:t>
            </w:r>
            <w:r w:rsidR="00044B8E" w:rsidRPr="00531003">
              <w:rPr>
                <w:rFonts w:ascii="Times New Roman" w:eastAsia="Times New Roman" w:hAnsi="Times New Roman"/>
                <w:color w:val="auto"/>
                <w:sz w:val="20"/>
                <w:szCs w:val="20"/>
                <w:lang w:val="ro-RO"/>
              </w:rPr>
              <w:t>ii</w:t>
            </w:r>
            <w:r w:rsidRPr="00531003">
              <w:rPr>
                <w:rFonts w:ascii="Times New Roman" w:eastAsia="Times New Roman" w:hAnsi="Times New Roman"/>
                <w:color w:val="auto"/>
                <w:sz w:val="20"/>
                <w:szCs w:val="20"/>
                <w:lang w:val="ro-RO"/>
              </w:rPr>
              <w:t xml:space="preserve"> activităților cultural – educaționale d</w:t>
            </w:r>
            <w:r w:rsidR="00044B8E" w:rsidRPr="00531003">
              <w:rPr>
                <w:rFonts w:ascii="Times New Roman" w:eastAsia="Times New Roman" w:hAnsi="Times New Roman"/>
                <w:color w:val="auto"/>
                <w:sz w:val="20"/>
                <w:szCs w:val="20"/>
                <w:lang w:val="ro-RO"/>
              </w:rPr>
              <w:t xml:space="preserve">eoarece suntem unicul liceu din sector </w:t>
            </w:r>
            <w:r w:rsidRPr="00531003">
              <w:rPr>
                <w:rFonts w:ascii="Times New Roman" w:eastAsia="Times New Roman" w:hAnsi="Times New Roman"/>
                <w:color w:val="auto"/>
                <w:sz w:val="20"/>
                <w:szCs w:val="20"/>
                <w:lang w:val="ro-RO"/>
              </w:rPr>
              <w:t xml:space="preserve">cu predare în limba rusă </w:t>
            </w:r>
            <w:r w:rsidR="00FA3F4A" w:rsidRPr="00531003">
              <w:rPr>
                <w:rFonts w:ascii="Times New Roman" w:eastAsia="Times New Roman" w:hAnsi="Times New Roman"/>
                <w:color w:val="auto"/>
                <w:sz w:val="20"/>
                <w:szCs w:val="20"/>
                <w:lang w:val="ro-RO"/>
              </w:rPr>
              <w:t>și română</w:t>
            </w:r>
            <w:r w:rsidR="00044B8E" w:rsidRPr="00531003">
              <w:rPr>
                <w:rFonts w:ascii="Times New Roman" w:eastAsia="Times New Roman" w:hAnsi="Times New Roman"/>
                <w:color w:val="auto"/>
                <w:sz w:val="20"/>
                <w:szCs w:val="20"/>
                <w:lang w:val="ro-RO"/>
              </w:rPr>
              <w:t xml:space="preserve"> </w:t>
            </w:r>
            <w:r w:rsidRPr="00531003">
              <w:rPr>
                <w:rFonts w:ascii="Times New Roman" w:eastAsia="Times New Roman" w:hAnsi="Times New Roman"/>
                <w:color w:val="auto"/>
                <w:sz w:val="20"/>
                <w:szCs w:val="20"/>
                <w:lang w:val="ro-RO"/>
              </w:rPr>
              <w:t xml:space="preserve">și avem o fluctuație intensivă de elevi din diferite țări și regiuni cu diferite naționalități, </w:t>
            </w:r>
            <w:r w:rsidR="0073147E" w:rsidRPr="00531003">
              <w:rPr>
                <w:rFonts w:ascii="Times New Roman" w:eastAsia="Times New Roman" w:hAnsi="Times New Roman"/>
                <w:color w:val="auto"/>
                <w:sz w:val="20"/>
                <w:szCs w:val="20"/>
                <w:lang w:val="ro-RO"/>
              </w:rPr>
              <w:t xml:space="preserve">religii, culturi. Suntem o instituție multinațională și avem </w:t>
            </w:r>
            <w:r w:rsidR="00044B8E" w:rsidRPr="00531003">
              <w:rPr>
                <w:rFonts w:ascii="Times New Roman" w:eastAsia="Times New Roman" w:hAnsi="Times New Roman"/>
                <w:color w:val="auto"/>
                <w:sz w:val="20"/>
                <w:szCs w:val="20"/>
                <w:lang w:val="ro-RO"/>
              </w:rPr>
              <w:t xml:space="preserve"> un scop important de a încuraja și </w:t>
            </w:r>
            <w:r w:rsidR="0073147E" w:rsidRPr="00531003">
              <w:rPr>
                <w:rFonts w:ascii="Times New Roman" w:eastAsia="Times New Roman" w:hAnsi="Times New Roman"/>
                <w:color w:val="auto"/>
                <w:sz w:val="20"/>
                <w:szCs w:val="20"/>
                <w:lang w:val="ro-RO"/>
              </w:rPr>
              <w:t xml:space="preserve">dezvolta toți copiii în mediul  lor favorabil. </w:t>
            </w:r>
            <w:r w:rsidRPr="00531003">
              <w:rPr>
                <w:rFonts w:ascii="Times New Roman" w:eastAsia="Times New Roman" w:hAnsi="Times New Roman"/>
                <w:color w:val="auto"/>
                <w:sz w:val="20"/>
                <w:szCs w:val="20"/>
                <w:lang w:val="ro-RO"/>
              </w:rPr>
              <w:t xml:space="preserve"> </w:t>
            </w:r>
          </w:p>
        </w:tc>
      </w:tr>
      <w:tr w:rsidR="0073028B" w:rsidRPr="00655AF2" w:rsidTr="001B5A8A">
        <w:tc>
          <w:tcPr>
            <w:tcW w:w="2410" w:type="dxa"/>
            <w:gridSpan w:val="2"/>
          </w:tcPr>
          <w:p w:rsidR="00D73B94" w:rsidRPr="00044B8E" w:rsidRDefault="00D73B94" w:rsidP="00655AF2">
            <w:pPr>
              <w:pStyle w:val="Frspaiere"/>
              <w:spacing w:line="16" w:lineRule="atLeast"/>
              <w:rPr>
                <w:rFonts w:ascii="Times New Roman" w:hAnsi="Times New Roman"/>
                <w:color w:val="auto"/>
                <w:sz w:val="20"/>
                <w:szCs w:val="20"/>
                <w:lang w:val="ro-RO"/>
              </w:rPr>
            </w:pPr>
            <w:r w:rsidRPr="00044B8E">
              <w:rPr>
                <w:rFonts w:ascii="Times New Roman" w:hAnsi="Times New Roman"/>
                <w:color w:val="auto"/>
                <w:sz w:val="20"/>
                <w:szCs w:val="20"/>
                <w:lang w:val="ro-RO"/>
              </w:rPr>
              <w:t>Pondere și punctaj acordat</w:t>
            </w:r>
          </w:p>
        </w:tc>
        <w:tc>
          <w:tcPr>
            <w:tcW w:w="1418" w:type="dxa"/>
          </w:tcPr>
          <w:p w:rsidR="00367897" w:rsidRPr="00044B8E" w:rsidRDefault="00D73B94" w:rsidP="00294E14">
            <w:pPr>
              <w:spacing w:line="16" w:lineRule="atLeast"/>
              <w:rPr>
                <w:rFonts w:ascii="Times New Roman" w:hAnsi="Times New Roman" w:cs="Times New Roman"/>
                <w:color w:val="auto"/>
                <w:sz w:val="20"/>
                <w:szCs w:val="20"/>
                <w:lang w:val="ro-RO"/>
              </w:rPr>
            </w:pPr>
            <w:r w:rsidRPr="00044B8E">
              <w:rPr>
                <w:rFonts w:ascii="Times New Roman" w:hAnsi="Times New Roman" w:cs="Times New Roman"/>
                <w:color w:val="auto"/>
                <w:sz w:val="20"/>
                <w:szCs w:val="20"/>
                <w:lang w:val="ro-RO"/>
              </w:rPr>
              <w:t>Pondere:</w:t>
            </w:r>
            <w:r w:rsidR="005F5231">
              <w:rPr>
                <w:rFonts w:ascii="Times New Roman" w:hAnsi="Times New Roman" w:cs="Times New Roman"/>
                <w:color w:val="auto"/>
                <w:sz w:val="20"/>
                <w:szCs w:val="20"/>
                <w:lang w:val="ro-RO"/>
              </w:rPr>
              <w:t>1</w:t>
            </w:r>
          </w:p>
        </w:tc>
        <w:tc>
          <w:tcPr>
            <w:tcW w:w="3827" w:type="dxa"/>
          </w:tcPr>
          <w:p w:rsidR="00D73B94" w:rsidRPr="005F5231" w:rsidRDefault="00EA14F8" w:rsidP="005F5231">
            <w:pPr>
              <w:pStyle w:val="a0"/>
              <w:spacing w:line="16" w:lineRule="atLeast"/>
              <w:rPr>
                <w:lang w:val="en-US"/>
              </w:rPr>
            </w:pPr>
            <w:r w:rsidRPr="00236D73">
              <w:t>Autoevaluare conform criteriilor</w:t>
            </w:r>
            <w:r>
              <w:rPr>
                <w:lang w:val="en-US"/>
              </w:rPr>
              <w:t xml:space="preserve">: </w:t>
            </w:r>
            <w:r w:rsidR="005F5231">
              <w:rPr>
                <w:lang w:val="en-US"/>
              </w:rPr>
              <w:t xml:space="preserve">1 punct </w:t>
            </w:r>
          </w:p>
        </w:tc>
        <w:tc>
          <w:tcPr>
            <w:tcW w:w="2410" w:type="dxa"/>
          </w:tcPr>
          <w:p w:rsidR="00367897" w:rsidRPr="00044B8E" w:rsidRDefault="00EA14F8" w:rsidP="002B1ED7">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 xml:space="preserve"> 1</w:t>
            </w:r>
          </w:p>
        </w:tc>
      </w:tr>
    </w:tbl>
    <w:p w:rsidR="006E708E" w:rsidRDefault="006E708E" w:rsidP="00655AF2">
      <w:pPr>
        <w:spacing w:line="16" w:lineRule="atLeast"/>
        <w:rPr>
          <w:rFonts w:ascii="Times New Roman" w:hAnsi="Times New Roman" w:cs="Times New Roman"/>
          <w:b/>
          <w:color w:val="000000" w:themeColor="text1"/>
          <w:sz w:val="20"/>
          <w:szCs w:val="20"/>
          <w:lang w:val="ro-RO"/>
        </w:rPr>
      </w:pPr>
    </w:p>
    <w:p w:rsidR="00D73B94" w:rsidRPr="00ED1BD3" w:rsidRDefault="00D73B94"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Domeniu: Capacitate instituțională</w:t>
      </w:r>
    </w:p>
    <w:p w:rsidR="00D73B94" w:rsidRDefault="00D73B94" w:rsidP="00655AF2">
      <w:pPr>
        <w:spacing w:line="16" w:lineRule="atLeast"/>
        <w:rPr>
          <w:rFonts w:ascii="Times New Roman" w:hAnsi="Times New Roman" w:cs="Times New Roman"/>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2.3.3.   </w:t>
      </w:r>
      <w:r w:rsidRPr="00DF5AC2">
        <w:rPr>
          <w:rFonts w:ascii="Times New Roman" w:hAnsi="Times New Roman" w:cs="Times New Roman"/>
          <w:color w:val="000000" w:themeColor="text1"/>
          <w:sz w:val="20"/>
          <w:szCs w:val="20"/>
          <w:lang w:val="ro-RO"/>
        </w:rPr>
        <w:t>Crearea condițiilor  pentru  abordarea  echitabilă și  valorizantă  a fiecărui elev indiferent de  apartenența culturală , etnică,  lingvistică, religioasă  încadrarea  în promovarea multiculturalității, valorificând capacitatea de socializare a elevilor  și varietatea de resurse (umane, informațio</w:t>
      </w:r>
      <w:r w:rsidR="00A97A82">
        <w:rPr>
          <w:rFonts w:ascii="Times New Roman" w:hAnsi="Times New Roman" w:cs="Times New Roman"/>
          <w:color w:val="000000" w:themeColor="text1"/>
          <w:sz w:val="20"/>
          <w:szCs w:val="20"/>
          <w:lang w:val="ro-RO"/>
        </w:rPr>
        <w:t>nale,etc.) de identificare și de</w:t>
      </w:r>
      <w:r w:rsidRPr="00DF5AC2">
        <w:rPr>
          <w:rFonts w:ascii="Times New Roman" w:hAnsi="Times New Roman" w:cs="Times New Roman"/>
          <w:color w:val="000000" w:themeColor="text1"/>
          <w:sz w:val="20"/>
          <w:szCs w:val="20"/>
          <w:lang w:val="ro-RO"/>
        </w:rPr>
        <w:t>zolvare a stereotipurilor și prejudecăților.</w:t>
      </w:r>
    </w:p>
    <w:p w:rsidR="006E708E" w:rsidRPr="00ED1BD3" w:rsidRDefault="006E708E" w:rsidP="00655AF2">
      <w:pPr>
        <w:spacing w:line="16" w:lineRule="atLeast"/>
        <w:rPr>
          <w:rFonts w:ascii="Times New Roman" w:hAnsi="Times New Roman" w:cs="Times New Roman"/>
          <w:b/>
          <w:color w:val="000000" w:themeColor="text1"/>
          <w:sz w:val="20"/>
          <w:szCs w:val="20"/>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134"/>
        <w:gridCol w:w="1418"/>
        <w:gridCol w:w="3827"/>
        <w:gridCol w:w="2410"/>
      </w:tblGrid>
      <w:tr w:rsidR="0073028B" w:rsidRPr="00655AF2" w:rsidTr="001B5A8A">
        <w:tc>
          <w:tcPr>
            <w:tcW w:w="1276" w:type="dxa"/>
          </w:tcPr>
          <w:p w:rsidR="00D73B94" w:rsidRPr="00055AD6" w:rsidRDefault="00D73B94" w:rsidP="00655AF2">
            <w:pPr>
              <w:pStyle w:val="Frspaiere"/>
              <w:spacing w:line="16" w:lineRule="atLeast"/>
              <w:rPr>
                <w:rFonts w:ascii="Times New Roman" w:hAnsi="Times New Roman"/>
                <w:color w:val="auto"/>
                <w:sz w:val="20"/>
                <w:szCs w:val="20"/>
                <w:lang w:val="ro-RO"/>
              </w:rPr>
            </w:pPr>
            <w:r w:rsidRPr="00055AD6">
              <w:rPr>
                <w:rFonts w:ascii="Times New Roman" w:hAnsi="Times New Roman"/>
                <w:color w:val="auto"/>
                <w:sz w:val="20"/>
                <w:szCs w:val="20"/>
                <w:lang w:val="ro-RO"/>
              </w:rPr>
              <w:t xml:space="preserve">Dovezi </w:t>
            </w:r>
          </w:p>
        </w:tc>
        <w:tc>
          <w:tcPr>
            <w:tcW w:w="8789" w:type="dxa"/>
            <w:gridSpan w:val="4"/>
          </w:tcPr>
          <w:p w:rsidR="00D73B94" w:rsidRPr="009B0EB9" w:rsidRDefault="00B67F9C" w:rsidP="001B57F1">
            <w:pPr>
              <w:pStyle w:val="Frspaiere"/>
              <w:widowControl/>
              <w:numPr>
                <w:ilvl w:val="0"/>
                <w:numId w:val="27"/>
              </w:numPr>
              <w:shd w:val="clear" w:color="auto" w:fill="FFFFFF"/>
              <w:spacing w:line="16" w:lineRule="atLeast"/>
              <w:ind w:left="321"/>
              <w:contextualSpacing/>
              <w:jc w:val="both"/>
              <w:rPr>
                <w:rFonts w:ascii="Times New Roman" w:hAnsi="Times New Roman"/>
                <w:color w:val="000000" w:themeColor="text1"/>
                <w:sz w:val="20"/>
                <w:szCs w:val="20"/>
                <w:lang w:val="ro-RO"/>
              </w:rPr>
            </w:pPr>
            <w:r w:rsidRPr="009B0EB9">
              <w:rPr>
                <w:rFonts w:ascii="Times New Roman" w:eastAsia="Times New Roman" w:hAnsi="Times New Roman"/>
                <w:color w:val="000000" w:themeColor="text1"/>
                <w:sz w:val="20"/>
                <w:szCs w:val="20"/>
                <w:lang w:eastAsia="ru-RU"/>
              </w:rPr>
              <w:t>Programul de dezvoltare instituțională reactulizat 2018-2023;</w:t>
            </w:r>
            <w:r w:rsidR="003224DF" w:rsidRPr="009B0EB9">
              <w:rPr>
                <w:rFonts w:ascii="Times New Roman" w:hAnsi="Times New Roman"/>
                <w:color w:val="000000" w:themeColor="text1"/>
                <w:sz w:val="20"/>
                <w:szCs w:val="20"/>
                <w:lang w:val="ro-RO"/>
              </w:rPr>
              <w:t xml:space="preserve"> </w:t>
            </w:r>
            <w:r w:rsidR="00055AD6" w:rsidRPr="009B0EB9">
              <w:rPr>
                <w:rFonts w:ascii="Times New Roman" w:hAnsi="Times New Roman"/>
                <w:color w:val="000000" w:themeColor="text1"/>
                <w:sz w:val="20"/>
                <w:szCs w:val="20"/>
                <w:lang w:val="ro-RO"/>
              </w:rPr>
              <w:t>Planul opera</w:t>
            </w:r>
            <w:r w:rsidR="00055AD6" w:rsidRPr="009B0EB9">
              <w:rPr>
                <w:rFonts w:ascii="Times New Roman" w:hAnsi="Times New Roman" w:cs="Calibri"/>
                <w:color w:val="000000" w:themeColor="text1"/>
                <w:sz w:val="20"/>
                <w:szCs w:val="20"/>
                <w:lang w:val="ro-RO"/>
              </w:rPr>
              <w:t>ț</w:t>
            </w:r>
            <w:r w:rsidR="00055AD6" w:rsidRPr="009B0EB9">
              <w:rPr>
                <w:rFonts w:ascii="Times New Roman" w:hAnsi="Times New Roman"/>
                <w:color w:val="000000" w:themeColor="text1"/>
                <w:sz w:val="20"/>
                <w:szCs w:val="20"/>
                <w:lang w:val="ro-RO"/>
              </w:rPr>
              <w:t>ional al liceului;</w:t>
            </w:r>
            <w:r w:rsidR="003224DF" w:rsidRPr="009B0EB9">
              <w:rPr>
                <w:rFonts w:ascii="Times New Roman" w:hAnsi="Times New Roman"/>
                <w:color w:val="000000" w:themeColor="text1"/>
                <w:sz w:val="20"/>
                <w:szCs w:val="20"/>
                <w:lang w:val="ro-RO"/>
              </w:rPr>
              <w:t xml:space="preserve"> </w:t>
            </w:r>
            <w:r w:rsidR="001A5828" w:rsidRPr="009B0EB9">
              <w:rPr>
                <w:rFonts w:ascii="Times New Roman" w:hAnsi="Times New Roman"/>
                <w:color w:val="000000" w:themeColor="text1"/>
                <w:sz w:val="20"/>
                <w:szCs w:val="20"/>
                <w:lang w:val="ro-RO"/>
              </w:rPr>
              <w:t>Consultații individuale;</w:t>
            </w:r>
            <w:r w:rsidR="000A3AE1" w:rsidRPr="009B0EB9">
              <w:rPr>
                <w:rFonts w:ascii="Times New Roman" w:hAnsi="Times New Roman"/>
                <w:color w:val="000000" w:themeColor="text1"/>
                <w:sz w:val="20"/>
                <w:szCs w:val="20"/>
                <w:lang w:val="ro-RO"/>
              </w:rPr>
              <w:t xml:space="preserve"> Implicarea elevilor în diferite proiecte;</w:t>
            </w:r>
          </w:p>
          <w:p w:rsidR="00055AD6" w:rsidRPr="002D2C4A" w:rsidRDefault="003224DF" w:rsidP="00B67F9C">
            <w:pPr>
              <w:pStyle w:val="Listparagraf"/>
              <w:numPr>
                <w:ilvl w:val="0"/>
                <w:numId w:val="27"/>
              </w:numPr>
              <w:spacing w:after="0" w:line="16" w:lineRule="atLeast"/>
              <w:ind w:left="321"/>
              <w:rPr>
                <w:rFonts w:ascii="Times New Roman" w:hAnsi="Times New Roman"/>
                <w:color w:val="00B050"/>
                <w:lang w:val="ro-RO"/>
              </w:rPr>
            </w:pPr>
            <w:r w:rsidRPr="009B0EB9">
              <w:rPr>
                <w:rFonts w:ascii="Times New Roman" w:hAnsi="Times New Roman"/>
                <w:color w:val="000000" w:themeColor="text1"/>
                <w:lang w:val="ro-RO"/>
              </w:rPr>
              <w:t>Activități comune cu</w:t>
            </w:r>
            <w:r w:rsidR="001A5828" w:rsidRPr="009B0EB9">
              <w:rPr>
                <w:rFonts w:ascii="Times New Roman" w:hAnsi="Times New Roman"/>
                <w:color w:val="000000" w:themeColor="text1"/>
                <w:lang w:val="ro-RO"/>
              </w:rPr>
              <w:t xml:space="preserve">  </w:t>
            </w:r>
            <w:r w:rsidRPr="009B0EB9">
              <w:rPr>
                <w:rFonts w:ascii="Times New Roman" w:hAnsi="Times New Roman"/>
                <w:color w:val="000000" w:themeColor="text1"/>
                <w:lang w:val="ro-RO"/>
              </w:rPr>
              <w:t>C</w:t>
            </w:r>
            <w:r w:rsidR="001A5828" w:rsidRPr="009B0EB9">
              <w:rPr>
                <w:rFonts w:ascii="Times New Roman" w:hAnsi="Times New Roman"/>
                <w:color w:val="000000" w:themeColor="text1"/>
                <w:lang w:val="ro-RO"/>
              </w:rPr>
              <w:t>entrul com</w:t>
            </w:r>
            <w:r w:rsidR="00055AD6" w:rsidRPr="009B0EB9">
              <w:rPr>
                <w:rFonts w:ascii="Times New Roman" w:hAnsi="Times New Roman"/>
                <w:color w:val="000000" w:themeColor="text1"/>
                <w:lang w:val="ro-RO"/>
              </w:rPr>
              <w:t>unitar pentru copii și tineret „Andrieș”;</w:t>
            </w:r>
          </w:p>
        </w:tc>
      </w:tr>
      <w:tr w:rsidR="0073028B" w:rsidRPr="00655AF2" w:rsidTr="001B5A8A">
        <w:tc>
          <w:tcPr>
            <w:tcW w:w="1276" w:type="dxa"/>
          </w:tcPr>
          <w:p w:rsidR="00D73B94" w:rsidRPr="001E5D1B" w:rsidRDefault="00D73B94" w:rsidP="00655AF2">
            <w:pPr>
              <w:pStyle w:val="Frspaiere"/>
              <w:spacing w:line="16" w:lineRule="atLeast"/>
              <w:rPr>
                <w:rFonts w:ascii="Times New Roman" w:hAnsi="Times New Roman"/>
                <w:color w:val="auto"/>
                <w:sz w:val="20"/>
                <w:szCs w:val="20"/>
                <w:lang w:val="ro-RO"/>
              </w:rPr>
            </w:pPr>
            <w:r w:rsidRPr="001E5D1B">
              <w:rPr>
                <w:rFonts w:ascii="Times New Roman" w:hAnsi="Times New Roman"/>
                <w:color w:val="auto"/>
                <w:sz w:val="20"/>
                <w:szCs w:val="20"/>
                <w:lang w:val="ro-RO"/>
              </w:rPr>
              <w:t xml:space="preserve">Constatări </w:t>
            </w:r>
          </w:p>
        </w:tc>
        <w:tc>
          <w:tcPr>
            <w:tcW w:w="8789" w:type="dxa"/>
            <w:gridSpan w:val="4"/>
          </w:tcPr>
          <w:p w:rsidR="00D73B94" w:rsidRPr="00531003" w:rsidRDefault="001E5D1B" w:rsidP="00655AF2">
            <w:pPr>
              <w:pStyle w:val="NormalWeb"/>
              <w:spacing w:before="0" w:beforeAutospacing="0" w:after="0" w:afterAutospacing="0" w:line="16" w:lineRule="atLeast"/>
              <w:jc w:val="both"/>
              <w:rPr>
                <w:sz w:val="20"/>
                <w:szCs w:val="20"/>
                <w:lang w:val="ro-RO"/>
              </w:rPr>
            </w:pPr>
            <w:r w:rsidRPr="00531003">
              <w:rPr>
                <w:sz w:val="20"/>
                <w:szCs w:val="20"/>
                <w:lang w:val="ro-RO"/>
              </w:rPr>
              <w:t>Cadrele didactice din liceu la fel fac parte de diferite etnii ce le permite să organizeze diferite activități pentru elevii liceului indiferent de proveniența lor.</w:t>
            </w:r>
          </w:p>
        </w:tc>
      </w:tr>
      <w:tr w:rsidR="00D73B94" w:rsidRPr="00655AF2" w:rsidTr="001B5A8A">
        <w:tc>
          <w:tcPr>
            <w:tcW w:w="2410" w:type="dxa"/>
            <w:gridSpan w:val="2"/>
          </w:tcPr>
          <w:p w:rsidR="00D73B94" w:rsidRPr="003224DF" w:rsidRDefault="00D73B94" w:rsidP="00655AF2">
            <w:pPr>
              <w:pStyle w:val="Frspaiere"/>
              <w:spacing w:line="16" w:lineRule="atLeast"/>
              <w:rPr>
                <w:rFonts w:ascii="Times New Roman" w:hAnsi="Times New Roman"/>
                <w:color w:val="auto"/>
                <w:sz w:val="20"/>
                <w:szCs w:val="20"/>
                <w:lang w:val="ro-RO"/>
              </w:rPr>
            </w:pPr>
            <w:r w:rsidRPr="003224DF">
              <w:rPr>
                <w:rFonts w:ascii="Times New Roman" w:hAnsi="Times New Roman"/>
                <w:color w:val="auto"/>
                <w:sz w:val="20"/>
                <w:szCs w:val="20"/>
                <w:lang w:val="ro-RO"/>
              </w:rPr>
              <w:t>Pondere și punctaj acordat</w:t>
            </w:r>
          </w:p>
        </w:tc>
        <w:tc>
          <w:tcPr>
            <w:tcW w:w="1418" w:type="dxa"/>
          </w:tcPr>
          <w:p w:rsidR="00367897" w:rsidRPr="003224DF" w:rsidRDefault="005F5231" w:rsidP="002B1ED7">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 xml:space="preserve">Pondere: </w:t>
            </w:r>
            <w:r w:rsidR="00367897" w:rsidRPr="003224DF">
              <w:rPr>
                <w:rFonts w:ascii="Times New Roman" w:hAnsi="Times New Roman" w:cs="Times New Roman"/>
                <w:color w:val="auto"/>
                <w:sz w:val="20"/>
                <w:szCs w:val="20"/>
                <w:lang w:val="ro-RO"/>
              </w:rPr>
              <w:t>2</w:t>
            </w:r>
          </w:p>
        </w:tc>
        <w:tc>
          <w:tcPr>
            <w:tcW w:w="3827" w:type="dxa"/>
          </w:tcPr>
          <w:p w:rsidR="00D73B94" w:rsidRPr="005F5231" w:rsidRDefault="00EA14F8" w:rsidP="005F5231">
            <w:pPr>
              <w:pStyle w:val="a0"/>
              <w:spacing w:line="16" w:lineRule="atLeast"/>
              <w:rPr>
                <w:lang w:val="en-US"/>
              </w:rPr>
            </w:pPr>
            <w:r w:rsidRPr="00236D73">
              <w:t>Autoevaluare conform criteriilor</w:t>
            </w:r>
            <w:r>
              <w:rPr>
                <w:lang w:val="ro-RO"/>
              </w:rPr>
              <w:t xml:space="preserve">: </w:t>
            </w:r>
            <w:r w:rsidR="00367897" w:rsidRPr="003224DF">
              <w:rPr>
                <w:lang w:val="ro-RO"/>
              </w:rPr>
              <w:t xml:space="preserve">1 punct </w:t>
            </w:r>
          </w:p>
        </w:tc>
        <w:tc>
          <w:tcPr>
            <w:tcW w:w="2410" w:type="dxa"/>
          </w:tcPr>
          <w:p w:rsidR="00367897" w:rsidRPr="003224DF" w:rsidRDefault="00EA14F8" w:rsidP="002B1ED7">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 xml:space="preserve"> 2</w:t>
            </w:r>
          </w:p>
        </w:tc>
      </w:tr>
    </w:tbl>
    <w:p w:rsidR="00D73B94" w:rsidRPr="00ED1BD3" w:rsidRDefault="00D73B94"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Domeniu:  Curriculum/ proces educațional</w:t>
      </w:r>
    </w:p>
    <w:p w:rsidR="00D73B94" w:rsidRPr="00ED1BD3" w:rsidRDefault="00D73B94"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2.3.4. </w:t>
      </w:r>
      <w:r w:rsidRPr="00DF5AC2">
        <w:rPr>
          <w:rFonts w:ascii="Times New Roman" w:hAnsi="Times New Roman" w:cs="Times New Roman"/>
          <w:color w:val="000000" w:themeColor="text1"/>
          <w:sz w:val="20"/>
          <w:szCs w:val="20"/>
          <w:lang w:val="ro-RO"/>
        </w:rPr>
        <w:t>Reflectarea, în activitățile curriculare și extracurriculare, în  acțiunile elevilor și ale  cadrelor didactice, a viziunilor democratice de conviețuire armonioasă într-o  societate interculturală, a modului  de promovare a valorilor multiculturale</w:t>
      </w:r>
      <w:r w:rsidR="00220272">
        <w:rPr>
          <w:rFonts w:ascii="Times New Roman" w:hAnsi="Times New Roman" w:cs="Times New Roman"/>
          <w:color w:val="000000" w:themeColor="text1"/>
          <w:sz w:val="20"/>
          <w:szCs w:val="20"/>
          <w:lang w:val="ro-RO"/>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134"/>
        <w:gridCol w:w="1418"/>
        <w:gridCol w:w="3827"/>
        <w:gridCol w:w="2410"/>
      </w:tblGrid>
      <w:tr w:rsidR="0073028B" w:rsidRPr="00655AF2" w:rsidTr="001B5A8A">
        <w:tc>
          <w:tcPr>
            <w:tcW w:w="1276" w:type="dxa"/>
          </w:tcPr>
          <w:p w:rsidR="00D73B94" w:rsidRPr="0053332A" w:rsidRDefault="00D73B94" w:rsidP="00655AF2">
            <w:pPr>
              <w:pStyle w:val="Frspaiere"/>
              <w:spacing w:line="16" w:lineRule="atLeast"/>
              <w:rPr>
                <w:rFonts w:ascii="Times New Roman" w:hAnsi="Times New Roman"/>
                <w:color w:val="auto"/>
                <w:sz w:val="20"/>
                <w:szCs w:val="20"/>
                <w:lang w:val="ro-RO"/>
              </w:rPr>
            </w:pPr>
            <w:r w:rsidRPr="0053332A">
              <w:rPr>
                <w:rFonts w:ascii="Times New Roman" w:hAnsi="Times New Roman"/>
                <w:color w:val="auto"/>
                <w:sz w:val="20"/>
                <w:szCs w:val="20"/>
                <w:lang w:val="ro-RO"/>
              </w:rPr>
              <w:t xml:space="preserve">Dovezi </w:t>
            </w:r>
          </w:p>
        </w:tc>
        <w:tc>
          <w:tcPr>
            <w:tcW w:w="8789" w:type="dxa"/>
            <w:gridSpan w:val="4"/>
          </w:tcPr>
          <w:p w:rsidR="00D73B94" w:rsidRPr="009B0EB9" w:rsidRDefault="00D73B94"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eastAsia="Times New Roman" w:hAnsi="Times New Roman"/>
                <w:color w:val="000000" w:themeColor="text1"/>
                <w:sz w:val="20"/>
                <w:szCs w:val="20"/>
                <w:lang w:val="fr-FR" w:eastAsia="en-US"/>
              </w:rPr>
              <w:t>Decada “Drepturile Omului”, decembrie 20</w:t>
            </w:r>
            <w:r w:rsidR="00210528" w:rsidRPr="009B0EB9">
              <w:rPr>
                <w:rFonts w:ascii="Times New Roman" w:eastAsia="Times New Roman" w:hAnsi="Times New Roman"/>
                <w:color w:val="000000" w:themeColor="text1"/>
                <w:sz w:val="20"/>
                <w:szCs w:val="20"/>
                <w:lang w:val="fr-FR" w:eastAsia="en-US"/>
              </w:rPr>
              <w:t>2</w:t>
            </w:r>
            <w:r w:rsidR="009B0EB9" w:rsidRPr="009B0EB9">
              <w:rPr>
                <w:rFonts w:ascii="Times New Roman" w:eastAsia="Times New Roman" w:hAnsi="Times New Roman"/>
                <w:color w:val="000000" w:themeColor="text1"/>
                <w:sz w:val="20"/>
                <w:szCs w:val="20"/>
                <w:lang w:val="fr-FR" w:eastAsia="en-US"/>
              </w:rPr>
              <w:t>2</w:t>
            </w:r>
            <w:r w:rsidR="0053332A" w:rsidRPr="009B0EB9">
              <w:rPr>
                <w:rFonts w:ascii="Times New Roman" w:eastAsia="Times New Roman" w:hAnsi="Times New Roman"/>
                <w:color w:val="000000" w:themeColor="text1"/>
                <w:sz w:val="20"/>
                <w:szCs w:val="20"/>
                <w:lang w:val="fr-FR" w:eastAsia="en-US"/>
              </w:rPr>
              <w:t>; Săptămâna limbii ruse cu prezentarea tradiț</w:t>
            </w:r>
            <w:r w:rsidR="00190F07" w:rsidRPr="009B0EB9">
              <w:rPr>
                <w:rFonts w:ascii="Times New Roman" w:eastAsia="Times New Roman" w:hAnsi="Times New Roman"/>
                <w:color w:val="000000" w:themeColor="text1"/>
                <w:sz w:val="20"/>
                <w:szCs w:val="20"/>
                <w:lang w:val="fr-FR" w:eastAsia="en-US"/>
              </w:rPr>
              <w:t>iilor poporului rus „Maslenița” ;</w:t>
            </w:r>
            <w:r w:rsidR="0053332A" w:rsidRPr="009B0EB9">
              <w:rPr>
                <w:rFonts w:ascii="Times New Roman" w:eastAsia="Times New Roman" w:hAnsi="Times New Roman"/>
                <w:color w:val="000000" w:themeColor="text1"/>
                <w:sz w:val="20"/>
                <w:szCs w:val="20"/>
                <w:lang w:val="fr-FR" w:eastAsia="en-US"/>
              </w:rPr>
              <w:t xml:space="preserve"> Ore publice cu tematica sărbătorilor și tradițiilor populare de iarnă</w:t>
            </w:r>
            <w:r w:rsidR="00B561B4" w:rsidRPr="009B0EB9">
              <w:rPr>
                <w:rFonts w:ascii="Times New Roman" w:eastAsia="Times New Roman" w:hAnsi="Times New Roman"/>
                <w:color w:val="000000" w:themeColor="text1"/>
                <w:sz w:val="20"/>
                <w:szCs w:val="20"/>
                <w:lang w:val="fr-FR" w:eastAsia="en-US"/>
              </w:rPr>
              <w:t xml:space="preserve"> (Crăciunul, Colinda, Anul nou)</w:t>
            </w:r>
            <w:r w:rsidR="0053332A" w:rsidRPr="009B0EB9">
              <w:rPr>
                <w:rFonts w:ascii="Times New Roman" w:eastAsia="Times New Roman" w:hAnsi="Times New Roman"/>
                <w:color w:val="000000" w:themeColor="text1"/>
                <w:sz w:val="20"/>
                <w:szCs w:val="20"/>
                <w:lang w:val="fr-FR" w:eastAsia="en-US"/>
              </w:rPr>
              <w:t>, de primăvară</w:t>
            </w:r>
            <w:r w:rsidR="00B561B4" w:rsidRPr="009B0EB9">
              <w:rPr>
                <w:rFonts w:ascii="Times New Roman" w:eastAsia="Times New Roman" w:hAnsi="Times New Roman"/>
                <w:color w:val="000000" w:themeColor="text1"/>
                <w:sz w:val="20"/>
                <w:szCs w:val="20"/>
                <w:lang w:val="fr-FR" w:eastAsia="en-US"/>
              </w:rPr>
              <w:t xml:space="preserve"> </w:t>
            </w:r>
            <w:r w:rsidR="0053332A" w:rsidRPr="009B0EB9">
              <w:rPr>
                <w:rFonts w:ascii="Times New Roman" w:eastAsia="Times New Roman" w:hAnsi="Times New Roman"/>
                <w:color w:val="000000" w:themeColor="text1"/>
                <w:sz w:val="20"/>
                <w:szCs w:val="20"/>
                <w:lang w:val="fr-FR" w:eastAsia="en-US"/>
              </w:rPr>
              <w:t xml:space="preserve">(Mărțișor, Sfintele Paști) și a. </w:t>
            </w:r>
          </w:p>
          <w:p w:rsidR="00D73B94" w:rsidRPr="009B0EB9" w:rsidRDefault="00B561B4"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eastAsia="Times New Roman" w:hAnsi="Times New Roman"/>
                <w:color w:val="000000" w:themeColor="text1"/>
                <w:sz w:val="20"/>
                <w:szCs w:val="20"/>
                <w:lang w:val="fr-FR" w:eastAsia="en-US"/>
              </w:rPr>
              <w:t xml:space="preserve">Şedinţele cu tematica </w:t>
            </w:r>
            <w:r w:rsidR="00F2368B" w:rsidRPr="009B0EB9">
              <w:rPr>
                <w:rFonts w:ascii="Times New Roman" w:eastAsia="Times New Roman" w:hAnsi="Times New Roman"/>
                <w:color w:val="000000" w:themeColor="text1"/>
                <w:sz w:val="20"/>
                <w:szCs w:val="20"/>
                <w:lang w:val="fr-FR" w:eastAsia="en-US"/>
              </w:rPr>
              <w:t>,,Protecția Drepturilor Copiilor”</w:t>
            </w:r>
            <w:r w:rsidR="00220272" w:rsidRPr="009B0EB9">
              <w:rPr>
                <w:rFonts w:ascii="Times New Roman" w:eastAsia="Times New Roman" w:hAnsi="Times New Roman"/>
                <w:color w:val="000000" w:themeColor="text1"/>
                <w:sz w:val="20"/>
                <w:szCs w:val="20"/>
                <w:lang w:val="fr-FR" w:eastAsia="en-US"/>
              </w:rPr>
              <w:t>;</w:t>
            </w:r>
          </w:p>
          <w:p w:rsidR="00D73B94" w:rsidRPr="009B0EB9" w:rsidRDefault="00D73B94"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eastAsia="Times New Roman" w:hAnsi="Times New Roman"/>
                <w:color w:val="000000" w:themeColor="text1"/>
                <w:sz w:val="20"/>
                <w:szCs w:val="20"/>
                <w:lang w:val="ro-RO" w:eastAsia="en-US"/>
              </w:rPr>
              <w:t>Î</w:t>
            </w:r>
            <w:r w:rsidRPr="009B0EB9">
              <w:rPr>
                <w:rFonts w:ascii="Times New Roman" w:eastAsia="Times New Roman" w:hAnsi="Times New Roman"/>
                <w:color w:val="000000" w:themeColor="text1"/>
                <w:sz w:val="20"/>
                <w:szCs w:val="20"/>
                <w:lang w:val="fr-FR" w:eastAsia="en-US"/>
              </w:rPr>
              <w:t xml:space="preserve">ncadrarea elevilor in activitatea cercurilor după interes şi secţiilor sportive din </w:t>
            </w:r>
            <w:r w:rsidR="00B561B4" w:rsidRPr="009B0EB9">
              <w:rPr>
                <w:rFonts w:ascii="Times New Roman" w:eastAsia="Times New Roman" w:hAnsi="Times New Roman"/>
                <w:color w:val="000000" w:themeColor="text1"/>
                <w:sz w:val="20"/>
                <w:szCs w:val="20"/>
                <w:lang w:val="fr-FR" w:eastAsia="en-US"/>
              </w:rPr>
              <w:t>liceu</w:t>
            </w:r>
            <w:r w:rsidR="00220272" w:rsidRPr="009B0EB9">
              <w:rPr>
                <w:rFonts w:ascii="Times New Roman" w:eastAsia="Times New Roman" w:hAnsi="Times New Roman"/>
                <w:color w:val="000000" w:themeColor="text1"/>
                <w:sz w:val="20"/>
                <w:szCs w:val="20"/>
                <w:lang w:val="fr-FR" w:eastAsia="en-US"/>
              </w:rPr>
              <w:t>;</w:t>
            </w:r>
          </w:p>
          <w:p w:rsidR="0053332A" w:rsidRPr="009B0EB9" w:rsidRDefault="0053332A" w:rsidP="001E5D1B">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eastAsia="Times New Roman" w:hAnsi="Times New Roman"/>
                <w:color w:val="000000" w:themeColor="text1"/>
                <w:sz w:val="20"/>
                <w:szCs w:val="20"/>
                <w:lang w:val="fr-FR" w:eastAsia="en-US"/>
              </w:rPr>
              <w:t>Participarea la festivaluri, concursuri de dansuri</w:t>
            </w:r>
            <w:r w:rsidR="00B561B4" w:rsidRPr="009B0EB9">
              <w:rPr>
                <w:rFonts w:ascii="Times New Roman" w:eastAsia="Times New Roman" w:hAnsi="Times New Roman"/>
                <w:color w:val="000000" w:themeColor="text1"/>
                <w:sz w:val="20"/>
                <w:szCs w:val="20"/>
                <w:lang w:val="fr-FR" w:eastAsia="en-US"/>
              </w:rPr>
              <w:t xml:space="preserve"> </w:t>
            </w:r>
            <w:r w:rsidRPr="009B0EB9">
              <w:rPr>
                <w:rFonts w:ascii="Times New Roman" w:eastAsia="Times New Roman" w:hAnsi="Times New Roman"/>
                <w:color w:val="000000" w:themeColor="text1"/>
                <w:sz w:val="20"/>
                <w:szCs w:val="20"/>
                <w:lang w:val="fr-FR" w:eastAsia="en-US"/>
              </w:rPr>
              <w:t>(dilo</w:t>
            </w:r>
            <w:r w:rsidR="00B561B4" w:rsidRPr="009B0EB9">
              <w:rPr>
                <w:rFonts w:ascii="Times New Roman" w:eastAsia="Times New Roman" w:hAnsi="Times New Roman"/>
                <w:color w:val="000000" w:themeColor="text1"/>
                <w:sz w:val="20"/>
                <w:szCs w:val="20"/>
                <w:lang w:val="fr-FR" w:eastAsia="en-US"/>
              </w:rPr>
              <w:t>me, certificate de participare)</w:t>
            </w:r>
            <w:r w:rsidRPr="009B0EB9">
              <w:rPr>
                <w:rFonts w:ascii="Times New Roman" w:eastAsia="Times New Roman" w:hAnsi="Times New Roman"/>
                <w:color w:val="000000" w:themeColor="text1"/>
                <w:sz w:val="20"/>
                <w:szCs w:val="20"/>
                <w:lang w:val="fr-FR" w:eastAsia="en-US"/>
              </w:rPr>
              <w:t>;</w:t>
            </w:r>
          </w:p>
          <w:p w:rsidR="00D73B94" w:rsidRPr="007306EC" w:rsidRDefault="0053332A" w:rsidP="001E5D1B">
            <w:pPr>
              <w:pStyle w:val="Frspaiere"/>
              <w:widowControl/>
              <w:numPr>
                <w:ilvl w:val="0"/>
                <w:numId w:val="1"/>
              </w:numPr>
              <w:spacing w:line="16" w:lineRule="atLeast"/>
              <w:jc w:val="both"/>
              <w:rPr>
                <w:rFonts w:ascii="Times New Roman" w:hAnsi="Times New Roman"/>
                <w:color w:val="FF0000"/>
                <w:sz w:val="20"/>
                <w:szCs w:val="20"/>
                <w:lang w:val="ro-RO"/>
              </w:rPr>
            </w:pPr>
            <w:r w:rsidRPr="009B0EB9">
              <w:rPr>
                <w:rFonts w:ascii="Times New Roman" w:eastAsia="Times New Roman" w:hAnsi="Times New Roman"/>
                <w:color w:val="000000" w:themeColor="text1"/>
                <w:sz w:val="20"/>
                <w:szCs w:val="20"/>
                <w:lang w:val="ro-RO" w:eastAsia="en-US"/>
              </w:rPr>
              <w:t>Organizarea concursurilor în liceu; Afișarea rezultatelor concursurilor.</w:t>
            </w:r>
          </w:p>
        </w:tc>
      </w:tr>
      <w:tr w:rsidR="0073028B" w:rsidRPr="00C930F4" w:rsidTr="001B5A8A">
        <w:tc>
          <w:tcPr>
            <w:tcW w:w="1276" w:type="dxa"/>
          </w:tcPr>
          <w:p w:rsidR="00D73B94" w:rsidRPr="0053332A" w:rsidRDefault="00D73B94" w:rsidP="00655AF2">
            <w:pPr>
              <w:pStyle w:val="Frspaiere"/>
              <w:spacing w:line="16" w:lineRule="atLeast"/>
              <w:rPr>
                <w:rFonts w:ascii="Times New Roman" w:hAnsi="Times New Roman"/>
                <w:color w:val="auto"/>
                <w:sz w:val="20"/>
                <w:szCs w:val="20"/>
                <w:lang w:val="ro-RO"/>
              </w:rPr>
            </w:pPr>
            <w:r w:rsidRPr="0053332A">
              <w:rPr>
                <w:rFonts w:ascii="Times New Roman" w:hAnsi="Times New Roman"/>
                <w:color w:val="auto"/>
                <w:sz w:val="20"/>
                <w:szCs w:val="20"/>
                <w:lang w:val="ro-RO"/>
              </w:rPr>
              <w:t xml:space="preserve">Constatări </w:t>
            </w:r>
          </w:p>
        </w:tc>
        <w:tc>
          <w:tcPr>
            <w:tcW w:w="8789" w:type="dxa"/>
            <w:gridSpan w:val="4"/>
          </w:tcPr>
          <w:p w:rsidR="00D73B94" w:rsidRPr="00531003" w:rsidRDefault="00F10B06" w:rsidP="00531003">
            <w:pPr>
              <w:spacing w:line="16" w:lineRule="atLeast"/>
              <w:jc w:val="both"/>
              <w:rPr>
                <w:rFonts w:ascii="Times New Roman" w:eastAsia="Times New Roman" w:hAnsi="Times New Roman"/>
                <w:color w:val="auto"/>
                <w:sz w:val="20"/>
                <w:szCs w:val="20"/>
                <w:lang w:val="ro-RO"/>
              </w:rPr>
            </w:pPr>
            <w:r w:rsidRPr="00531003">
              <w:rPr>
                <w:rFonts w:ascii="Times New Roman" w:hAnsi="Times New Roman"/>
                <w:iCs/>
                <w:color w:val="auto"/>
                <w:sz w:val="20"/>
                <w:szCs w:val="20"/>
                <w:lang w:val="ro-RO"/>
              </w:rPr>
              <w:t>A</w:t>
            </w:r>
            <w:r w:rsidR="0053332A" w:rsidRPr="00531003">
              <w:rPr>
                <w:rFonts w:ascii="Times New Roman" w:hAnsi="Times New Roman"/>
                <w:iCs/>
                <w:color w:val="auto"/>
                <w:sz w:val="20"/>
                <w:szCs w:val="20"/>
                <w:lang w:val="ro-RO"/>
              </w:rPr>
              <w:t>sigurarea d</w:t>
            </w:r>
            <w:r w:rsidR="00EF0A9C" w:rsidRPr="00531003">
              <w:rPr>
                <w:rFonts w:ascii="Times New Roman" w:hAnsi="Times New Roman"/>
                <w:iCs/>
                <w:color w:val="auto"/>
                <w:sz w:val="20"/>
                <w:szCs w:val="20"/>
                <w:lang w:val="ro-RO"/>
              </w:rPr>
              <w:t>reptul</w:t>
            </w:r>
            <w:r w:rsidR="0053332A" w:rsidRPr="00531003">
              <w:rPr>
                <w:rFonts w:ascii="Times New Roman" w:hAnsi="Times New Roman"/>
                <w:iCs/>
                <w:color w:val="auto"/>
                <w:sz w:val="20"/>
                <w:szCs w:val="20"/>
                <w:lang w:val="ro-RO"/>
              </w:rPr>
              <w:t>ui</w:t>
            </w:r>
            <w:r w:rsidR="00EF0A9C" w:rsidRPr="00531003">
              <w:rPr>
                <w:rFonts w:ascii="Times New Roman" w:hAnsi="Times New Roman"/>
                <w:iCs/>
                <w:color w:val="auto"/>
                <w:sz w:val="20"/>
                <w:szCs w:val="20"/>
                <w:lang w:val="ro-RO"/>
              </w:rPr>
              <w:t xml:space="preserve"> la viață, supravetuire și dezvoltare</w:t>
            </w:r>
            <w:r w:rsidR="00EF0A9C" w:rsidRPr="00531003">
              <w:rPr>
                <w:rFonts w:ascii="Times New Roman" w:hAnsi="Times New Roman"/>
                <w:color w:val="auto"/>
                <w:sz w:val="20"/>
                <w:szCs w:val="20"/>
                <w:lang w:val="ro-RO"/>
              </w:rPr>
              <w:t xml:space="preserve"> </w:t>
            </w:r>
            <w:r w:rsidR="00EF0A9C" w:rsidRPr="00531003">
              <w:rPr>
                <w:rFonts w:ascii="Times New Roman" w:hAnsi="Times New Roman"/>
                <w:iCs/>
                <w:color w:val="auto"/>
                <w:sz w:val="20"/>
                <w:szCs w:val="20"/>
                <w:lang w:val="ro-RO"/>
              </w:rPr>
              <w:t xml:space="preserve">prezumă </w:t>
            </w:r>
            <w:r w:rsidR="00EF0A9C" w:rsidRPr="00531003">
              <w:rPr>
                <w:rFonts w:ascii="Times New Roman" w:hAnsi="Times New Roman"/>
                <w:color w:val="auto"/>
                <w:sz w:val="20"/>
                <w:szCs w:val="20"/>
                <w:lang w:val="ro-RO"/>
              </w:rPr>
              <w:t>a fiecărui elev indif</w:t>
            </w:r>
            <w:r w:rsidR="000A3AE1" w:rsidRPr="00531003">
              <w:rPr>
                <w:rFonts w:ascii="Times New Roman" w:hAnsi="Times New Roman"/>
                <w:color w:val="auto"/>
                <w:sz w:val="20"/>
                <w:szCs w:val="20"/>
                <w:lang w:val="ro-RO"/>
              </w:rPr>
              <w:t>erent de  apartenența culturală</w:t>
            </w:r>
            <w:r w:rsidR="00EF0A9C" w:rsidRPr="00531003">
              <w:rPr>
                <w:rFonts w:ascii="Times New Roman" w:hAnsi="Times New Roman"/>
                <w:color w:val="auto"/>
                <w:sz w:val="20"/>
                <w:szCs w:val="20"/>
                <w:lang w:val="ro-RO"/>
              </w:rPr>
              <w:t>, e</w:t>
            </w:r>
            <w:r w:rsidRPr="00531003">
              <w:rPr>
                <w:rFonts w:ascii="Times New Roman" w:hAnsi="Times New Roman"/>
                <w:color w:val="auto"/>
                <w:sz w:val="20"/>
                <w:szCs w:val="20"/>
                <w:lang w:val="ro-RO"/>
              </w:rPr>
              <w:t>tnică,  lingvistică, religioasă</w:t>
            </w:r>
            <w:r w:rsidRPr="00531003">
              <w:rPr>
                <w:rFonts w:ascii="Times New Roman" w:hAnsi="Times New Roman"/>
                <w:iCs/>
                <w:color w:val="auto"/>
                <w:sz w:val="20"/>
                <w:szCs w:val="20"/>
                <w:lang w:val="ro-RO"/>
              </w:rPr>
              <w:t xml:space="preserve"> este unul din scopurile prioritare ale instituției</w:t>
            </w:r>
            <w:r w:rsidRPr="00531003">
              <w:rPr>
                <w:rFonts w:ascii="Times New Roman" w:hAnsi="Times New Roman"/>
                <w:color w:val="auto"/>
                <w:sz w:val="20"/>
                <w:szCs w:val="20"/>
                <w:lang w:val="ro-RO"/>
              </w:rPr>
              <w:t>.</w:t>
            </w:r>
            <w:r w:rsidR="00EF0A9C" w:rsidRPr="00531003">
              <w:rPr>
                <w:rFonts w:ascii="Times New Roman" w:hAnsi="Times New Roman"/>
                <w:color w:val="auto"/>
                <w:sz w:val="20"/>
                <w:szCs w:val="20"/>
                <w:lang w:val="ro-RO"/>
              </w:rPr>
              <w:t xml:space="preserve"> </w:t>
            </w:r>
          </w:p>
        </w:tc>
      </w:tr>
      <w:tr w:rsidR="00D73B94" w:rsidRPr="00F10B06" w:rsidTr="001B5A8A">
        <w:tc>
          <w:tcPr>
            <w:tcW w:w="2410" w:type="dxa"/>
            <w:gridSpan w:val="2"/>
          </w:tcPr>
          <w:p w:rsidR="00D73B94" w:rsidRPr="00F10B06" w:rsidRDefault="00D73B94" w:rsidP="00655AF2">
            <w:pPr>
              <w:pStyle w:val="Frspaiere"/>
              <w:spacing w:line="16" w:lineRule="atLeast"/>
              <w:rPr>
                <w:rFonts w:ascii="Times New Roman" w:hAnsi="Times New Roman"/>
                <w:color w:val="auto"/>
                <w:sz w:val="20"/>
                <w:szCs w:val="20"/>
                <w:lang w:val="ro-RO"/>
              </w:rPr>
            </w:pPr>
            <w:r w:rsidRPr="00F10B06">
              <w:rPr>
                <w:rFonts w:ascii="Times New Roman" w:hAnsi="Times New Roman"/>
                <w:color w:val="auto"/>
                <w:sz w:val="20"/>
                <w:szCs w:val="20"/>
                <w:lang w:val="ro-RO"/>
              </w:rPr>
              <w:t>Pondere și punctaj acordat</w:t>
            </w:r>
          </w:p>
        </w:tc>
        <w:tc>
          <w:tcPr>
            <w:tcW w:w="1418" w:type="dxa"/>
          </w:tcPr>
          <w:p w:rsidR="00367897" w:rsidRPr="00F10B06" w:rsidRDefault="005F5231" w:rsidP="002B1ED7">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 2</w:t>
            </w:r>
          </w:p>
        </w:tc>
        <w:tc>
          <w:tcPr>
            <w:tcW w:w="3827" w:type="dxa"/>
          </w:tcPr>
          <w:p w:rsidR="00D73B94" w:rsidRPr="00F10B06" w:rsidRDefault="00EA14F8" w:rsidP="005F5231">
            <w:pPr>
              <w:pStyle w:val="a0"/>
              <w:spacing w:line="16" w:lineRule="atLeast"/>
              <w:rPr>
                <w:lang w:val="ro-RO"/>
              </w:rPr>
            </w:pPr>
            <w:r w:rsidRPr="00236D73">
              <w:t>Autoevaluare conform criteriilor</w:t>
            </w:r>
            <w:r>
              <w:rPr>
                <w:lang w:val="ro-RO"/>
              </w:rPr>
              <w:t xml:space="preserve">: </w:t>
            </w:r>
            <w:r w:rsidR="005F5231">
              <w:rPr>
                <w:lang w:val="ro-RO"/>
              </w:rPr>
              <w:t xml:space="preserve">1 punct </w:t>
            </w:r>
          </w:p>
        </w:tc>
        <w:tc>
          <w:tcPr>
            <w:tcW w:w="2410" w:type="dxa"/>
          </w:tcPr>
          <w:p w:rsidR="00367897" w:rsidRPr="00F10B06" w:rsidRDefault="00EA14F8" w:rsidP="002B1ED7">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 xml:space="preserve"> 2</w:t>
            </w:r>
          </w:p>
        </w:tc>
      </w:tr>
      <w:tr w:rsidR="002A1BD5" w:rsidRPr="002A1BD5" w:rsidTr="001B5A8A">
        <w:tc>
          <w:tcPr>
            <w:tcW w:w="2410" w:type="dxa"/>
            <w:gridSpan w:val="2"/>
          </w:tcPr>
          <w:p w:rsidR="002A1BD5" w:rsidRPr="002A1BD5" w:rsidRDefault="002A1BD5" w:rsidP="00655AF2">
            <w:pPr>
              <w:pStyle w:val="Frspaiere"/>
              <w:spacing w:line="16" w:lineRule="atLeast"/>
              <w:rPr>
                <w:rFonts w:ascii="Times New Roman" w:hAnsi="Times New Roman"/>
                <w:b/>
                <w:color w:val="auto"/>
                <w:sz w:val="20"/>
                <w:szCs w:val="20"/>
                <w:lang w:val="ro-RO"/>
              </w:rPr>
            </w:pPr>
            <w:r>
              <w:rPr>
                <w:rFonts w:ascii="Times New Roman" w:hAnsi="Times New Roman"/>
                <w:b/>
                <w:color w:val="auto"/>
                <w:sz w:val="20"/>
                <w:szCs w:val="20"/>
                <w:lang w:val="ro-RO"/>
              </w:rPr>
              <w:t xml:space="preserve">Total standard </w:t>
            </w:r>
            <w:r w:rsidR="00B834DB">
              <w:rPr>
                <w:rFonts w:ascii="Times New Roman" w:hAnsi="Times New Roman"/>
                <w:b/>
                <w:color w:val="auto"/>
                <w:sz w:val="20"/>
                <w:szCs w:val="20"/>
                <w:lang w:val="ro-RO"/>
              </w:rPr>
              <w:t>2.3</w:t>
            </w:r>
          </w:p>
        </w:tc>
        <w:tc>
          <w:tcPr>
            <w:tcW w:w="1418" w:type="dxa"/>
          </w:tcPr>
          <w:p w:rsidR="002A1BD5" w:rsidRPr="002A1BD5" w:rsidRDefault="004F60BD" w:rsidP="004F60BD">
            <w:pPr>
              <w:spacing w:line="16" w:lineRule="atLeast"/>
              <w:jc w:val="center"/>
              <w:rPr>
                <w:rFonts w:ascii="Times New Roman" w:hAnsi="Times New Roman" w:cs="Times New Roman"/>
                <w:b/>
                <w:color w:val="auto"/>
                <w:sz w:val="20"/>
                <w:szCs w:val="20"/>
                <w:lang w:val="ro-RO"/>
              </w:rPr>
            </w:pPr>
            <w:r>
              <w:rPr>
                <w:rFonts w:ascii="Times New Roman" w:hAnsi="Times New Roman" w:cs="Times New Roman"/>
                <w:b/>
                <w:color w:val="auto"/>
                <w:sz w:val="20"/>
                <w:szCs w:val="20"/>
                <w:lang w:val="ro-RO"/>
              </w:rPr>
              <w:t>6</w:t>
            </w:r>
          </w:p>
        </w:tc>
        <w:tc>
          <w:tcPr>
            <w:tcW w:w="3827" w:type="dxa"/>
          </w:tcPr>
          <w:p w:rsidR="002A1BD5" w:rsidRPr="002A1BD5" w:rsidRDefault="002A1BD5" w:rsidP="005F5231">
            <w:pPr>
              <w:pStyle w:val="a0"/>
              <w:spacing w:line="16" w:lineRule="atLeast"/>
              <w:rPr>
                <w:b/>
              </w:rPr>
            </w:pPr>
          </w:p>
        </w:tc>
        <w:tc>
          <w:tcPr>
            <w:tcW w:w="2410" w:type="dxa"/>
          </w:tcPr>
          <w:p w:rsidR="002A1BD5" w:rsidRPr="002A1BD5" w:rsidRDefault="002A1BD5" w:rsidP="002B1ED7">
            <w:pPr>
              <w:spacing w:line="16" w:lineRule="atLeast"/>
              <w:rPr>
                <w:rFonts w:ascii="Times New Roman" w:hAnsi="Times New Roman" w:cs="Times New Roman"/>
                <w:b/>
                <w:color w:val="auto"/>
                <w:sz w:val="20"/>
                <w:szCs w:val="20"/>
                <w:lang w:val="ro-RO"/>
              </w:rPr>
            </w:pPr>
            <w:r w:rsidRPr="002A1BD5">
              <w:rPr>
                <w:rFonts w:ascii="Times New Roman" w:hAnsi="Times New Roman" w:cs="Times New Roman"/>
                <w:b/>
                <w:color w:val="auto"/>
                <w:sz w:val="20"/>
                <w:szCs w:val="20"/>
                <w:lang w:val="ro-RO"/>
              </w:rPr>
              <w:t>6</w:t>
            </w:r>
          </w:p>
        </w:tc>
      </w:tr>
    </w:tbl>
    <w:p w:rsidR="00D73B94" w:rsidRPr="002A1BD5" w:rsidRDefault="00D73B94" w:rsidP="00655AF2">
      <w:pPr>
        <w:spacing w:line="16" w:lineRule="atLeast"/>
        <w:rPr>
          <w:rFonts w:ascii="Times New Roman" w:hAnsi="Times New Roman" w:cs="Times New Roman"/>
          <w:b/>
          <w:color w:val="00B0F0"/>
          <w:sz w:val="20"/>
          <w:szCs w:val="20"/>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6663"/>
        <w:gridCol w:w="2268"/>
      </w:tblGrid>
      <w:tr w:rsidR="005E52CA" w:rsidRPr="005E52CA" w:rsidTr="002A1CFA">
        <w:tc>
          <w:tcPr>
            <w:tcW w:w="1134" w:type="dxa"/>
            <w:vMerge w:val="restart"/>
            <w:textDirection w:val="btLr"/>
            <w:vAlign w:val="center"/>
          </w:tcPr>
          <w:p w:rsidR="00D73B94" w:rsidRPr="005E52CA" w:rsidRDefault="00D73B94" w:rsidP="005F5231">
            <w:pPr>
              <w:pStyle w:val="Frspaiere"/>
              <w:spacing w:line="16" w:lineRule="atLeast"/>
              <w:ind w:left="113" w:right="113"/>
              <w:jc w:val="center"/>
              <w:rPr>
                <w:rFonts w:ascii="Times New Roman" w:hAnsi="Times New Roman"/>
                <w:color w:val="auto"/>
                <w:sz w:val="20"/>
                <w:szCs w:val="20"/>
                <w:lang w:val="ro-RO"/>
              </w:rPr>
            </w:pPr>
            <w:bookmarkStart w:id="3" w:name="_Hlk52027723"/>
            <w:r w:rsidRPr="005E52CA">
              <w:rPr>
                <w:rFonts w:ascii="Times New Roman" w:hAnsi="Times New Roman"/>
                <w:color w:val="auto"/>
                <w:sz w:val="20"/>
                <w:szCs w:val="20"/>
                <w:lang w:val="ro-RO"/>
              </w:rPr>
              <w:t xml:space="preserve">Dimenisune </w:t>
            </w:r>
            <w:r w:rsidR="00F2368B">
              <w:rPr>
                <w:rFonts w:ascii="Times New Roman" w:hAnsi="Times New Roman"/>
                <w:color w:val="auto"/>
                <w:sz w:val="20"/>
                <w:szCs w:val="20"/>
                <w:lang w:val="ro-RO"/>
              </w:rPr>
              <w:t xml:space="preserve"> </w:t>
            </w:r>
            <w:r w:rsidRPr="005E52CA">
              <w:rPr>
                <w:rFonts w:ascii="Times New Roman" w:hAnsi="Times New Roman"/>
                <w:color w:val="auto"/>
                <w:sz w:val="20"/>
                <w:szCs w:val="20"/>
                <w:lang w:val="ro-RO"/>
              </w:rPr>
              <w:t>I</w:t>
            </w:r>
            <w:r w:rsidR="00EA14F8">
              <w:rPr>
                <w:rFonts w:ascii="Times New Roman" w:hAnsi="Times New Roman"/>
                <w:color w:val="auto"/>
                <w:sz w:val="20"/>
                <w:szCs w:val="20"/>
                <w:lang w:val="ro-RO"/>
              </w:rPr>
              <w:t>I</w:t>
            </w:r>
          </w:p>
          <w:p w:rsidR="00D73B94" w:rsidRPr="005E52CA" w:rsidRDefault="00D73B94" w:rsidP="005F5231">
            <w:pPr>
              <w:pStyle w:val="Frspaiere"/>
              <w:spacing w:line="16" w:lineRule="atLeast"/>
              <w:ind w:left="113" w:right="113"/>
              <w:jc w:val="center"/>
              <w:rPr>
                <w:rFonts w:ascii="Times New Roman" w:hAnsi="Times New Roman"/>
                <w:color w:val="auto"/>
                <w:sz w:val="20"/>
                <w:szCs w:val="20"/>
                <w:lang w:val="ro-RO"/>
              </w:rPr>
            </w:pPr>
          </w:p>
        </w:tc>
        <w:tc>
          <w:tcPr>
            <w:tcW w:w="6663" w:type="dxa"/>
          </w:tcPr>
          <w:p w:rsidR="00D73B94" w:rsidRPr="005E52CA" w:rsidRDefault="00D73B94" w:rsidP="00655AF2">
            <w:pPr>
              <w:spacing w:line="16" w:lineRule="atLeast"/>
              <w:jc w:val="center"/>
              <w:rPr>
                <w:rFonts w:ascii="Times New Roman" w:hAnsi="Times New Roman" w:cs="Times New Roman"/>
                <w:color w:val="auto"/>
                <w:sz w:val="20"/>
                <w:szCs w:val="20"/>
                <w:lang w:val="ro-RO"/>
              </w:rPr>
            </w:pPr>
            <w:r w:rsidRPr="005E52CA">
              <w:rPr>
                <w:rFonts w:ascii="Times New Roman" w:hAnsi="Times New Roman" w:cs="Times New Roman"/>
                <w:color w:val="auto"/>
                <w:sz w:val="20"/>
                <w:szCs w:val="20"/>
                <w:lang w:val="ro-RO"/>
              </w:rPr>
              <w:t>Puncte forte</w:t>
            </w:r>
          </w:p>
        </w:tc>
        <w:tc>
          <w:tcPr>
            <w:tcW w:w="2268" w:type="dxa"/>
          </w:tcPr>
          <w:p w:rsidR="00D73B94" w:rsidRPr="005E52CA" w:rsidRDefault="00D73B94" w:rsidP="00655AF2">
            <w:pPr>
              <w:spacing w:line="16" w:lineRule="atLeast"/>
              <w:jc w:val="center"/>
              <w:rPr>
                <w:rFonts w:ascii="Times New Roman" w:hAnsi="Times New Roman" w:cs="Times New Roman"/>
                <w:color w:val="auto"/>
                <w:sz w:val="20"/>
                <w:szCs w:val="20"/>
                <w:lang w:val="ro-RO"/>
              </w:rPr>
            </w:pPr>
            <w:r w:rsidRPr="005E52CA">
              <w:rPr>
                <w:rFonts w:ascii="Times New Roman" w:hAnsi="Times New Roman" w:cs="Times New Roman"/>
                <w:color w:val="auto"/>
                <w:sz w:val="20"/>
                <w:szCs w:val="20"/>
                <w:lang w:val="ro-RO"/>
              </w:rPr>
              <w:t>Puncte slabe</w:t>
            </w:r>
          </w:p>
        </w:tc>
      </w:tr>
      <w:tr w:rsidR="0073028B" w:rsidRPr="005E52CA" w:rsidTr="002A1CFA">
        <w:tc>
          <w:tcPr>
            <w:tcW w:w="1134" w:type="dxa"/>
            <w:vMerge/>
          </w:tcPr>
          <w:p w:rsidR="00D73B94" w:rsidRPr="005E52CA" w:rsidRDefault="00D73B94" w:rsidP="00655AF2">
            <w:pPr>
              <w:pStyle w:val="Frspaiere"/>
              <w:spacing w:line="16" w:lineRule="atLeast"/>
              <w:rPr>
                <w:rFonts w:ascii="Times New Roman" w:hAnsi="Times New Roman"/>
                <w:color w:val="auto"/>
                <w:sz w:val="20"/>
                <w:szCs w:val="20"/>
                <w:lang w:val="ro-RO"/>
              </w:rPr>
            </w:pPr>
          </w:p>
        </w:tc>
        <w:tc>
          <w:tcPr>
            <w:tcW w:w="6663" w:type="dxa"/>
          </w:tcPr>
          <w:p w:rsidR="00D73B94" w:rsidRPr="00531003" w:rsidRDefault="005E52CA" w:rsidP="003E7841">
            <w:pPr>
              <w:tabs>
                <w:tab w:val="left" w:pos="709"/>
              </w:tabs>
              <w:jc w:val="both"/>
              <w:rPr>
                <w:color w:val="auto"/>
                <w:sz w:val="20"/>
                <w:szCs w:val="20"/>
              </w:rPr>
            </w:pPr>
            <w:r w:rsidRPr="00531003">
              <w:rPr>
                <w:rFonts w:ascii="Times New Roman" w:hAnsi="Times New Roman"/>
                <w:color w:val="auto"/>
                <w:sz w:val="20"/>
                <w:szCs w:val="20"/>
                <w:lang w:val="ro-RO"/>
              </w:rPr>
              <w:t>În institu</w:t>
            </w:r>
            <w:r w:rsidRPr="00531003">
              <w:rPr>
                <w:rFonts w:ascii="Times New Roman" w:hAnsi="Times New Roman" w:cs="Calibri"/>
                <w:color w:val="auto"/>
                <w:sz w:val="20"/>
                <w:szCs w:val="20"/>
                <w:lang w:val="ro-RO"/>
              </w:rPr>
              <w:t>ț</w:t>
            </w:r>
            <w:r w:rsidRPr="00531003">
              <w:rPr>
                <w:rFonts w:ascii="Times New Roman" w:hAnsi="Times New Roman"/>
                <w:color w:val="auto"/>
                <w:sz w:val="20"/>
                <w:szCs w:val="20"/>
                <w:lang w:val="ro-RO"/>
              </w:rPr>
              <w:t>ie se respect</w:t>
            </w:r>
            <w:r w:rsidRPr="00531003">
              <w:rPr>
                <w:rFonts w:ascii="Times New Roman" w:hAnsi="Times New Roman" w:cs="Calibri"/>
                <w:color w:val="auto"/>
                <w:sz w:val="20"/>
                <w:szCs w:val="20"/>
                <w:lang w:val="ro-RO"/>
              </w:rPr>
              <w:t>ă</w:t>
            </w:r>
            <w:r w:rsidRPr="00531003">
              <w:rPr>
                <w:rFonts w:ascii="Times New Roman" w:hAnsi="Times New Roman"/>
                <w:color w:val="auto"/>
                <w:sz w:val="20"/>
                <w:szCs w:val="20"/>
                <w:lang w:val="ro-RO"/>
              </w:rPr>
              <w:t xml:space="preserve"> dreptul copiilor la identitate</w:t>
            </w:r>
            <w:r w:rsidR="005277C7">
              <w:rPr>
                <w:rFonts w:ascii="Times New Roman" w:hAnsi="Times New Roman"/>
                <w:color w:val="auto"/>
                <w:sz w:val="20"/>
                <w:szCs w:val="20"/>
                <w:lang w:val="ro-RO"/>
              </w:rPr>
              <w:t>,</w:t>
            </w:r>
            <w:r w:rsidRPr="00531003">
              <w:rPr>
                <w:rFonts w:ascii="Times New Roman" w:hAnsi="Times New Roman"/>
                <w:color w:val="auto"/>
                <w:sz w:val="20"/>
                <w:szCs w:val="20"/>
                <w:lang w:val="ro-RO"/>
              </w:rPr>
              <w:t xml:space="preserve"> indiferent de </w:t>
            </w:r>
            <w:r w:rsidR="00C17C2B" w:rsidRPr="00531003">
              <w:rPr>
                <w:rFonts w:ascii="Times New Roman" w:hAnsi="Times New Roman"/>
                <w:color w:val="auto"/>
                <w:sz w:val="20"/>
                <w:szCs w:val="20"/>
                <w:lang w:val="ro-RO"/>
              </w:rPr>
              <w:t xml:space="preserve">apartenența culturală, etnică,  lingvistică, religioasă. </w:t>
            </w:r>
            <w:r w:rsidR="00F10B06" w:rsidRPr="00531003">
              <w:rPr>
                <w:rFonts w:ascii="Times New Roman" w:hAnsi="Times New Roman"/>
                <w:color w:val="auto"/>
                <w:sz w:val="20"/>
                <w:szCs w:val="20"/>
                <w:lang w:val="ro-RO"/>
              </w:rPr>
              <w:t>Cadrele didactice promoveaz</w:t>
            </w:r>
            <w:r w:rsidR="00F10B06" w:rsidRPr="00531003">
              <w:rPr>
                <w:rFonts w:ascii="Times New Roman" w:hAnsi="Times New Roman" w:cs="Calibri"/>
                <w:color w:val="auto"/>
                <w:sz w:val="20"/>
                <w:szCs w:val="20"/>
                <w:lang w:val="ro-RO"/>
              </w:rPr>
              <w:t>ă</w:t>
            </w:r>
            <w:r w:rsidR="00F10B06" w:rsidRPr="00531003">
              <w:rPr>
                <w:rFonts w:ascii="Times New Roman" w:hAnsi="Times New Roman"/>
                <w:color w:val="auto"/>
                <w:sz w:val="20"/>
                <w:szCs w:val="20"/>
                <w:lang w:val="ro-RO"/>
              </w:rPr>
              <w:t xml:space="preserve"> valorile na</w:t>
            </w:r>
            <w:r w:rsidR="00F10B06" w:rsidRPr="00531003">
              <w:rPr>
                <w:rFonts w:ascii="Times New Roman" w:hAnsi="Times New Roman" w:cs="Calibri"/>
                <w:color w:val="auto"/>
                <w:sz w:val="20"/>
                <w:szCs w:val="20"/>
                <w:lang w:val="ro-RO"/>
              </w:rPr>
              <w:t>ț</w:t>
            </w:r>
            <w:r w:rsidR="00F10B06" w:rsidRPr="00531003">
              <w:rPr>
                <w:rFonts w:ascii="Times New Roman" w:hAnsi="Times New Roman"/>
                <w:color w:val="auto"/>
                <w:sz w:val="20"/>
                <w:szCs w:val="20"/>
                <w:lang w:val="ro-RO"/>
              </w:rPr>
              <w:t xml:space="preserve">ionale </w:t>
            </w:r>
            <w:r w:rsidR="00F10B06" w:rsidRPr="00531003">
              <w:rPr>
                <w:rFonts w:ascii="Times New Roman" w:hAnsi="Times New Roman" w:cs="Calibri"/>
                <w:color w:val="auto"/>
                <w:sz w:val="20"/>
                <w:szCs w:val="20"/>
                <w:lang w:val="ro-RO"/>
              </w:rPr>
              <w:t>ș</w:t>
            </w:r>
            <w:r w:rsidR="00F10B06" w:rsidRPr="00531003">
              <w:rPr>
                <w:rFonts w:ascii="Times New Roman" w:hAnsi="Times New Roman"/>
                <w:color w:val="auto"/>
                <w:sz w:val="20"/>
                <w:szCs w:val="20"/>
                <w:lang w:val="ro-RO"/>
              </w:rPr>
              <w:t>i ale minorit</w:t>
            </w:r>
            <w:r w:rsidR="00F10B06" w:rsidRPr="00531003">
              <w:rPr>
                <w:rFonts w:ascii="Times New Roman" w:hAnsi="Times New Roman" w:cs="Calibri"/>
                <w:color w:val="auto"/>
                <w:sz w:val="20"/>
                <w:szCs w:val="20"/>
                <w:lang w:val="ro-RO"/>
              </w:rPr>
              <w:t>ăț</w:t>
            </w:r>
            <w:r w:rsidR="00F10B06" w:rsidRPr="00531003">
              <w:rPr>
                <w:rFonts w:ascii="Times New Roman" w:hAnsi="Times New Roman"/>
                <w:color w:val="auto"/>
                <w:sz w:val="20"/>
                <w:szCs w:val="20"/>
                <w:lang w:val="ro-RO"/>
              </w:rPr>
              <w:t xml:space="preserve">ilor etnice. </w:t>
            </w:r>
            <w:r w:rsidR="003E7841" w:rsidRPr="00531003">
              <w:rPr>
                <w:rFonts w:ascii="Times New Roman" w:hAnsi="Times New Roman"/>
                <w:color w:val="auto"/>
                <w:sz w:val="20"/>
                <w:szCs w:val="20"/>
                <w:lang w:val="ro-RO"/>
              </w:rPr>
              <w:t>Atât p</w:t>
            </w:r>
            <w:r w:rsidR="002115C6">
              <w:rPr>
                <w:rFonts w:ascii="Times New Roman" w:hAnsi="Times New Roman"/>
                <w:color w:val="auto"/>
                <w:sz w:val="20"/>
                <w:szCs w:val="20"/>
                <w:lang w:val="ro-RO"/>
              </w:rPr>
              <w:t>ă</w:t>
            </w:r>
            <w:r w:rsidR="003E7841" w:rsidRPr="00531003">
              <w:rPr>
                <w:rFonts w:ascii="Times New Roman" w:hAnsi="Times New Roman"/>
                <w:color w:val="auto"/>
                <w:sz w:val="20"/>
                <w:szCs w:val="20"/>
                <w:lang w:val="ro-RO"/>
              </w:rPr>
              <w:t xml:space="preserve">rinții cât și elevii </w:t>
            </w:r>
            <w:r w:rsidR="003E7841" w:rsidRPr="00531003">
              <w:rPr>
                <w:rFonts w:ascii="Times New Roman" w:hAnsi="Times New Roman" w:cs="Times New Roman"/>
                <w:color w:val="auto"/>
                <w:sz w:val="20"/>
                <w:szCs w:val="20"/>
                <w:lang w:val="ro-RO"/>
              </w:rPr>
              <w:t>participă la procesul decizional referitor  la toate aspectele vieții școlare.</w:t>
            </w:r>
            <w:r w:rsidR="003E7841" w:rsidRPr="00531003">
              <w:rPr>
                <w:color w:val="auto"/>
                <w:sz w:val="20"/>
                <w:szCs w:val="20"/>
                <w:lang w:val="ro-RO"/>
              </w:rPr>
              <w:t xml:space="preserve"> </w:t>
            </w:r>
            <w:r w:rsidR="003E7841" w:rsidRPr="00531003">
              <w:rPr>
                <w:rFonts w:ascii="Times New Roman" w:hAnsi="Times New Roman"/>
                <w:color w:val="auto"/>
                <w:sz w:val="20"/>
                <w:szCs w:val="20"/>
              </w:rPr>
              <w:t>Cadrele didactice, elevii, părinții partici</w:t>
            </w:r>
            <w:r w:rsidR="00B561B4" w:rsidRPr="00531003">
              <w:rPr>
                <w:rFonts w:ascii="Times New Roman" w:hAnsi="Times New Roman"/>
                <w:color w:val="auto"/>
                <w:sz w:val="20"/>
                <w:szCs w:val="20"/>
              </w:rPr>
              <w:t>pă la ședințele Consiliului de a</w:t>
            </w:r>
            <w:r w:rsidR="003E7841" w:rsidRPr="00531003">
              <w:rPr>
                <w:rFonts w:ascii="Times New Roman" w:hAnsi="Times New Roman"/>
                <w:color w:val="auto"/>
                <w:sz w:val="20"/>
                <w:szCs w:val="20"/>
              </w:rPr>
              <w:t>dministrație</w:t>
            </w:r>
            <w:r w:rsidR="003E7841" w:rsidRPr="00531003">
              <w:rPr>
                <w:rFonts w:ascii="Times New Roman" w:hAnsi="Times New Roman"/>
                <w:color w:val="auto"/>
              </w:rPr>
              <w:t xml:space="preserve">. </w:t>
            </w:r>
            <w:r w:rsidR="003E7841" w:rsidRPr="00531003">
              <w:rPr>
                <w:rFonts w:ascii="Times New Roman" w:hAnsi="Times New Roman" w:cs="Times New Roman"/>
                <w:color w:val="auto"/>
                <w:sz w:val="20"/>
                <w:szCs w:val="20"/>
              </w:rPr>
              <w:t xml:space="preserve">Activitățile extrașcolare, organizate în liceu sunt orientate spre dezvoltarea principiilor democratice de conviețuire într-o societate multiculturală. </w:t>
            </w:r>
            <w:r w:rsidR="003E7841" w:rsidRPr="00531003">
              <w:rPr>
                <w:color w:val="auto"/>
                <w:sz w:val="22"/>
              </w:rPr>
              <w:t xml:space="preserve">  </w:t>
            </w:r>
            <w:r w:rsidR="00F10B06" w:rsidRPr="00531003">
              <w:rPr>
                <w:rFonts w:ascii="Times New Roman" w:hAnsi="Times New Roman"/>
                <w:color w:val="auto"/>
                <w:sz w:val="20"/>
                <w:szCs w:val="20"/>
                <w:lang w:val="ro-RO"/>
              </w:rPr>
              <w:t xml:space="preserve">În liceu sunt organizate diferite activități extrașcolare care satisfac nevoile elevilor (artă plastică, cerc vocal, dansuri moderne, șah, educație fizică generală). </w:t>
            </w:r>
            <w:r w:rsidR="00C17C2B" w:rsidRPr="00531003">
              <w:rPr>
                <w:rFonts w:ascii="Times New Roman" w:hAnsi="Times New Roman"/>
                <w:color w:val="auto"/>
                <w:sz w:val="20"/>
                <w:szCs w:val="20"/>
                <w:lang w:val="ro-RO"/>
              </w:rPr>
              <w:t xml:space="preserve"> </w:t>
            </w:r>
          </w:p>
        </w:tc>
        <w:tc>
          <w:tcPr>
            <w:tcW w:w="2268" w:type="dxa"/>
          </w:tcPr>
          <w:p w:rsidR="00D73B94" w:rsidRPr="007306EC" w:rsidRDefault="00C17C2B" w:rsidP="00C17C2B">
            <w:pPr>
              <w:pStyle w:val="Frspaiere"/>
              <w:widowControl/>
              <w:spacing w:line="16" w:lineRule="atLeast"/>
              <w:ind w:right="-2"/>
              <w:jc w:val="both"/>
              <w:rPr>
                <w:rFonts w:ascii="Times New Roman" w:hAnsi="Times New Roman"/>
                <w:color w:val="FF0000"/>
                <w:sz w:val="20"/>
                <w:szCs w:val="20"/>
                <w:lang w:val="ro-RO"/>
              </w:rPr>
            </w:pPr>
            <w:r w:rsidRPr="00531003">
              <w:rPr>
                <w:rFonts w:ascii="Times New Roman" w:eastAsia="Calibri" w:hAnsi="Times New Roman"/>
                <w:color w:val="auto"/>
                <w:sz w:val="20"/>
                <w:szCs w:val="20"/>
                <w:lang w:val="ro-RO" w:eastAsia="en-US"/>
              </w:rPr>
              <w:t>Implicare scăzută a unor elevi și părinți în</w:t>
            </w:r>
            <w:r w:rsidR="003F42A5" w:rsidRPr="00531003">
              <w:rPr>
                <w:rFonts w:ascii="Times New Roman" w:eastAsia="Calibri" w:hAnsi="Times New Roman"/>
                <w:color w:val="auto"/>
                <w:sz w:val="20"/>
                <w:szCs w:val="20"/>
                <w:lang w:val="ro-RO" w:eastAsia="en-US"/>
              </w:rPr>
              <w:t xml:space="preserve"> exprimarea opiniei. Refuz de</w:t>
            </w:r>
            <w:r w:rsidRPr="00531003">
              <w:rPr>
                <w:rFonts w:ascii="Times New Roman" w:eastAsia="Calibri" w:hAnsi="Times New Roman"/>
                <w:color w:val="auto"/>
                <w:sz w:val="20"/>
                <w:szCs w:val="20"/>
                <w:lang w:val="ro-RO" w:eastAsia="en-US"/>
              </w:rPr>
              <w:t xml:space="preserve"> participare la sondaje, implicare în proces decizional referitor la aspectele școlare. </w:t>
            </w:r>
          </w:p>
        </w:tc>
      </w:tr>
    </w:tbl>
    <w:p w:rsidR="00424C6B" w:rsidRDefault="00424C6B" w:rsidP="00630EC2">
      <w:pPr>
        <w:pStyle w:val="Titlu1"/>
        <w:spacing w:line="16" w:lineRule="atLeast"/>
        <w:rPr>
          <w:color w:val="000000" w:themeColor="text1"/>
          <w:szCs w:val="24"/>
        </w:rPr>
      </w:pPr>
      <w:bookmarkStart w:id="4" w:name="_Toc46741870"/>
      <w:bookmarkStart w:id="5" w:name="_Toc48389088"/>
      <w:bookmarkEnd w:id="3"/>
    </w:p>
    <w:p w:rsidR="00220272" w:rsidRPr="00630EC2" w:rsidRDefault="00256A4B" w:rsidP="00630EC2">
      <w:pPr>
        <w:pStyle w:val="Titlu1"/>
        <w:spacing w:line="16" w:lineRule="atLeast"/>
        <w:rPr>
          <w:color w:val="000000" w:themeColor="text1"/>
          <w:szCs w:val="24"/>
        </w:rPr>
      </w:pPr>
      <w:r w:rsidRPr="005F5231">
        <w:rPr>
          <w:color w:val="000000" w:themeColor="text1"/>
          <w:szCs w:val="24"/>
        </w:rPr>
        <w:t>Dimensiune III. INCLUZIUNE EDUCAȚIONALĂ</w:t>
      </w:r>
      <w:bookmarkEnd w:id="4"/>
      <w:bookmarkEnd w:id="5"/>
    </w:p>
    <w:p w:rsidR="00256A4B" w:rsidRPr="005F5231" w:rsidRDefault="00256A4B" w:rsidP="00655AF2">
      <w:pPr>
        <w:pStyle w:val="Titlu2"/>
        <w:spacing w:before="0" w:line="16" w:lineRule="atLeast"/>
        <w:rPr>
          <w:rFonts w:ascii="Times New Roman" w:hAnsi="Times New Roman" w:cs="Times New Roman"/>
          <w:color w:val="000000" w:themeColor="text1"/>
          <w:sz w:val="24"/>
          <w:szCs w:val="24"/>
        </w:rPr>
      </w:pPr>
      <w:bookmarkStart w:id="6" w:name="_Toc46741871"/>
      <w:bookmarkStart w:id="7" w:name="_Toc48389089"/>
      <w:r w:rsidRPr="005F5231">
        <w:rPr>
          <w:rFonts w:ascii="Times New Roman" w:hAnsi="Times New Roman" w:cs="Times New Roman"/>
          <w:color w:val="000000" w:themeColor="text1"/>
          <w:sz w:val="24"/>
          <w:szCs w:val="24"/>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6"/>
      <w:bookmarkEnd w:id="7"/>
    </w:p>
    <w:p w:rsidR="00256A4B" w:rsidRPr="00655AF2" w:rsidRDefault="00256A4B" w:rsidP="00655AF2">
      <w:pPr>
        <w:spacing w:line="16" w:lineRule="atLeast"/>
        <w:rPr>
          <w:rFonts w:ascii="Times New Roman" w:hAnsi="Times New Roman" w:cs="Times New Roman"/>
          <w:b/>
          <w:bCs/>
          <w:color w:val="000000" w:themeColor="text1"/>
          <w:sz w:val="20"/>
          <w:szCs w:val="20"/>
        </w:rPr>
      </w:pPr>
      <w:r w:rsidRPr="00655AF2">
        <w:rPr>
          <w:rFonts w:ascii="Times New Roman" w:hAnsi="Times New Roman" w:cs="Times New Roman"/>
          <w:b/>
          <w:bCs/>
          <w:color w:val="000000" w:themeColor="text1"/>
          <w:sz w:val="20"/>
          <w:szCs w:val="20"/>
        </w:rPr>
        <w:t>Domeniu: Management</w:t>
      </w:r>
    </w:p>
    <w:p w:rsidR="00256A4B" w:rsidRPr="00F2368B" w:rsidRDefault="00256A4B" w:rsidP="00655AF2">
      <w:pPr>
        <w:spacing w:line="16" w:lineRule="atLeast"/>
        <w:rPr>
          <w:rFonts w:ascii="Times New Roman" w:hAnsi="Times New Roman" w:cs="Times New Roman"/>
          <w:color w:val="auto"/>
          <w:sz w:val="20"/>
          <w:szCs w:val="20"/>
        </w:rPr>
      </w:pPr>
      <w:r w:rsidRPr="00655AF2">
        <w:rPr>
          <w:rFonts w:ascii="Times New Roman" w:hAnsi="Times New Roman" w:cs="Times New Roman"/>
          <w:b/>
          <w:bCs/>
          <w:color w:val="000000" w:themeColor="text1"/>
          <w:sz w:val="20"/>
          <w:szCs w:val="20"/>
        </w:rPr>
        <w:t>Indicator 3.1.1.</w:t>
      </w:r>
      <w:r w:rsidRPr="00655AF2">
        <w:rPr>
          <w:rFonts w:ascii="Times New Roman" w:hAnsi="Times New Roman" w:cs="Times New Roman"/>
          <w:color w:val="000000" w:themeColor="text1"/>
          <w:sz w:val="20"/>
          <w:szCs w:val="20"/>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w:t>
      </w:r>
      <w:r w:rsidRPr="00F2368B">
        <w:rPr>
          <w:rFonts w:ascii="Times New Roman" w:hAnsi="Times New Roman" w:cs="Times New Roman"/>
          <w:color w:val="auto"/>
          <w:sz w:val="20"/>
          <w:szCs w:val="20"/>
        </w:rPr>
        <w:t>documentelor de asigurare a serviciilor de sprijin pentru elevii cu CES</w:t>
      </w:r>
      <w:r w:rsidR="00220272" w:rsidRPr="00F2368B">
        <w:rPr>
          <w:rFonts w:ascii="Times New Roman" w:hAnsi="Times New Roman" w:cs="Times New Roman"/>
          <w:color w:val="auto"/>
          <w:sz w:val="20"/>
          <w:szCs w:val="20"/>
        </w:rPr>
        <w:t>.</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47"/>
        <w:gridCol w:w="1134"/>
        <w:gridCol w:w="4253"/>
        <w:gridCol w:w="2268"/>
      </w:tblGrid>
      <w:tr w:rsidR="00F2368B" w:rsidRPr="00F2368B" w:rsidTr="001B5A8A">
        <w:tc>
          <w:tcPr>
            <w:tcW w:w="1134" w:type="dxa"/>
          </w:tcPr>
          <w:p w:rsidR="00A93AD6" w:rsidRPr="00F2368B" w:rsidRDefault="00A93AD6" w:rsidP="00655AF2">
            <w:pPr>
              <w:spacing w:line="16" w:lineRule="atLeast"/>
              <w:rPr>
                <w:rFonts w:ascii="Times New Roman" w:hAnsi="Times New Roman" w:cs="Times New Roman"/>
                <w:color w:val="auto"/>
                <w:sz w:val="20"/>
                <w:szCs w:val="20"/>
              </w:rPr>
            </w:pPr>
            <w:r w:rsidRPr="00F2368B">
              <w:rPr>
                <w:rFonts w:ascii="Times New Roman" w:hAnsi="Times New Roman" w:cs="Times New Roman"/>
                <w:color w:val="auto"/>
                <w:sz w:val="20"/>
                <w:szCs w:val="20"/>
              </w:rPr>
              <w:t xml:space="preserve">Dovezi </w:t>
            </w:r>
          </w:p>
        </w:tc>
        <w:tc>
          <w:tcPr>
            <w:tcW w:w="8902" w:type="dxa"/>
            <w:gridSpan w:val="4"/>
          </w:tcPr>
          <w:p w:rsidR="00A93AD6" w:rsidRPr="009B0EB9" w:rsidRDefault="00A93AD6" w:rsidP="00552B2D">
            <w:pPr>
              <w:widowControl/>
              <w:numPr>
                <w:ilvl w:val="0"/>
                <w:numId w:val="20"/>
              </w:numPr>
              <w:shd w:val="clear" w:color="auto" w:fill="FFFFFF"/>
              <w:spacing w:line="16" w:lineRule="atLeast"/>
              <w:ind w:left="460"/>
              <w:contextualSpacing/>
              <w:jc w:val="both"/>
              <w:rPr>
                <w:rFonts w:ascii="Times New Roman" w:eastAsia="Times New Roman" w:hAnsi="Times New Roman" w:cs="Times New Roman"/>
                <w:color w:val="000000" w:themeColor="text1"/>
                <w:sz w:val="20"/>
                <w:szCs w:val="20"/>
                <w:lang w:eastAsia="ru-RU"/>
              </w:rPr>
            </w:pPr>
            <w:r w:rsidRPr="009B0EB9">
              <w:rPr>
                <w:rFonts w:ascii="Times New Roman" w:eastAsia="Times New Roman" w:hAnsi="Times New Roman" w:cs="Times New Roman"/>
                <w:color w:val="000000" w:themeColor="text1"/>
                <w:sz w:val="20"/>
                <w:szCs w:val="20"/>
                <w:lang w:eastAsia="ru-RU"/>
              </w:rPr>
              <w:t>Programul de dezvoltare instituțională reactulizat 2018-2023</w:t>
            </w:r>
            <w:r w:rsidR="009B0EB9" w:rsidRPr="009B0EB9">
              <w:rPr>
                <w:rFonts w:ascii="Times New Roman" w:eastAsia="Times New Roman" w:hAnsi="Times New Roman" w:cs="Times New Roman"/>
                <w:color w:val="000000" w:themeColor="text1"/>
                <w:sz w:val="20"/>
                <w:szCs w:val="20"/>
                <w:lang w:eastAsia="ru-RU"/>
              </w:rPr>
              <w:t>.</w:t>
            </w:r>
          </w:p>
          <w:p w:rsidR="00A93AD6" w:rsidRPr="009B0EB9" w:rsidRDefault="001B57F1" w:rsidP="00552B2D">
            <w:pPr>
              <w:pStyle w:val="Frspaiere"/>
              <w:widowControl/>
              <w:numPr>
                <w:ilvl w:val="0"/>
                <w:numId w:val="20"/>
              </w:numPr>
              <w:spacing w:line="16" w:lineRule="atLeast"/>
              <w:ind w:left="460"/>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Planul de activitate a</w:t>
            </w:r>
            <w:r w:rsidR="006F1666" w:rsidRPr="009B0EB9">
              <w:rPr>
                <w:rFonts w:ascii="Times New Roman" w:hAnsi="Times New Roman"/>
                <w:color w:val="000000" w:themeColor="text1"/>
                <w:sz w:val="20"/>
                <w:szCs w:val="20"/>
                <w:lang w:val="ro-RO"/>
              </w:rPr>
              <w:t>l</w:t>
            </w:r>
            <w:r w:rsidR="00A93AD6" w:rsidRPr="009B0EB9">
              <w:rPr>
                <w:rFonts w:ascii="Times New Roman" w:hAnsi="Times New Roman"/>
                <w:color w:val="000000" w:themeColor="text1"/>
                <w:sz w:val="20"/>
                <w:szCs w:val="20"/>
                <w:lang w:val="ro-RO"/>
              </w:rPr>
              <w:t xml:space="preserve"> liceului 202</w:t>
            </w:r>
            <w:r w:rsidR="007306EC" w:rsidRPr="009B0EB9">
              <w:rPr>
                <w:rFonts w:ascii="Times New Roman" w:hAnsi="Times New Roman"/>
                <w:color w:val="000000" w:themeColor="text1"/>
                <w:sz w:val="20"/>
                <w:szCs w:val="20"/>
                <w:lang w:val="ro-RO"/>
              </w:rPr>
              <w:t>2</w:t>
            </w:r>
            <w:r w:rsidR="00A93AD6" w:rsidRPr="009B0EB9">
              <w:rPr>
                <w:rFonts w:ascii="Times New Roman" w:hAnsi="Times New Roman"/>
                <w:color w:val="000000" w:themeColor="text1"/>
                <w:sz w:val="20"/>
                <w:szCs w:val="20"/>
                <w:lang w:val="ro-RO"/>
              </w:rPr>
              <w:t>-</w:t>
            </w:r>
            <w:r w:rsidR="007306EC" w:rsidRPr="009B0EB9">
              <w:rPr>
                <w:rFonts w:ascii="Times New Roman" w:hAnsi="Times New Roman"/>
                <w:color w:val="000000" w:themeColor="text1"/>
                <w:sz w:val="20"/>
                <w:szCs w:val="20"/>
                <w:lang w:val="ro-RO"/>
              </w:rPr>
              <w:t>2023</w:t>
            </w:r>
            <w:r w:rsidR="00A93AD6" w:rsidRPr="009B0EB9">
              <w:rPr>
                <w:rFonts w:ascii="Times New Roman" w:hAnsi="Times New Roman"/>
                <w:color w:val="000000" w:themeColor="text1"/>
                <w:sz w:val="20"/>
                <w:szCs w:val="20"/>
                <w:lang w:val="ro-RO"/>
              </w:rPr>
              <w:t>;</w:t>
            </w:r>
          </w:p>
          <w:p w:rsidR="002C6F48" w:rsidRPr="009B0EB9" w:rsidRDefault="002C6F48" w:rsidP="00552B2D">
            <w:pPr>
              <w:pStyle w:val="Frspaiere"/>
              <w:widowControl/>
              <w:numPr>
                <w:ilvl w:val="0"/>
                <w:numId w:val="20"/>
              </w:numPr>
              <w:spacing w:line="16" w:lineRule="atLeast"/>
              <w:ind w:left="460"/>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 xml:space="preserve">Planul </w:t>
            </w:r>
            <w:r w:rsidRPr="009B0EB9">
              <w:rPr>
                <w:rFonts w:ascii="Times New Roman" w:hAnsi="Times New Roman"/>
                <w:color w:val="000000" w:themeColor="text1"/>
                <w:sz w:val="20"/>
                <w:szCs w:val="20"/>
              </w:rPr>
              <w:t>anual de activitat</w:t>
            </w:r>
            <w:r w:rsidR="001B57F1" w:rsidRPr="009B0EB9">
              <w:rPr>
                <w:rFonts w:ascii="Times New Roman" w:hAnsi="Times New Roman"/>
                <w:color w:val="000000" w:themeColor="text1"/>
                <w:sz w:val="20"/>
                <w:szCs w:val="20"/>
              </w:rPr>
              <w:t>e a</w:t>
            </w:r>
            <w:r w:rsidR="006530EF" w:rsidRPr="009B0EB9">
              <w:rPr>
                <w:rFonts w:ascii="Times New Roman" w:hAnsi="Times New Roman"/>
                <w:color w:val="000000" w:themeColor="text1"/>
                <w:sz w:val="20"/>
                <w:szCs w:val="20"/>
              </w:rPr>
              <w:t xml:space="preserve"> serviciului psihologic în Liceul T</w:t>
            </w:r>
            <w:r w:rsidRPr="009B0EB9">
              <w:rPr>
                <w:rFonts w:ascii="Times New Roman" w:hAnsi="Times New Roman"/>
                <w:color w:val="000000" w:themeColor="text1"/>
                <w:sz w:val="20"/>
                <w:szCs w:val="20"/>
              </w:rPr>
              <w:t xml:space="preserve">eoretic “Mihail Lomonosov” </w:t>
            </w:r>
            <w:r w:rsidR="007306EC" w:rsidRPr="009B0EB9">
              <w:rPr>
                <w:rFonts w:ascii="Times New Roman" w:hAnsi="Times New Roman"/>
                <w:color w:val="000000" w:themeColor="text1"/>
                <w:sz w:val="20"/>
                <w:szCs w:val="20"/>
              </w:rPr>
              <w:t>2022-2023</w:t>
            </w:r>
            <w:r w:rsidRPr="009B0EB9">
              <w:rPr>
                <w:rFonts w:ascii="Times New Roman" w:hAnsi="Times New Roman"/>
                <w:color w:val="000000" w:themeColor="text1"/>
                <w:sz w:val="20"/>
                <w:szCs w:val="20"/>
              </w:rPr>
              <w:t>;</w:t>
            </w:r>
          </w:p>
          <w:p w:rsidR="002C6F48" w:rsidRPr="009B0EB9" w:rsidRDefault="002C6F48" w:rsidP="00552B2D">
            <w:pPr>
              <w:pStyle w:val="Frspaiere"/>
              <w:widowControl/>
              <w:numPr>
                <w:ilvl w:val="0"/>
                <w:numId w:val="20"/>
              </w:numPr>
              <w:spacing w:line="16" w:lineRule="atLeast"/>
              <w:ind w:left="460"/>
              <w:jc w:val="both"/>
              <w:rPr>
                <w:rFonts w:ascii="Times New Roman" w:hAnsi="Times New Roman"/>
                <w:color w:val="000000" w:themeColor="text1"/>
                <w:sz w:val="20"/>
                <w:szCs w:val="20"/>
                <w:lang w:val="ro-RO"/>
              </w:rPr>
            </w:pPr>
            <w:r w:rsidRPr="009B0EB9">
              <w:rPr>
                <w:rFonts w:ascii="Times New Roman" w:eastAsia="Times New Roman" w:hAnsi="Times New Roman"/>
                <w:color w:val="000000" w:themeColor="text1"/>
                <w:sz w:val="20"/>
                <w:szCs w:val="20"/>
                <w:lang w:val="ro-RO" w:eastAsia="ru-RU"/>
              </w:rPr>
              <w:t>Planul CM  de consultare și dezvoltare pers</w:t>
            </w:r>
            <w:r w:rsidR="007306EC" w:rsidRPr="009B0EB9">
              <w:rPr>
                <w:rFonts w:ascii="Times New Roman" w:eastAsia="Times New Roman" w:hAnsi="Times New Roman"/>
                <w:color w:val="000000" w:themeColor="text1"/>
                <w:sz w:val="20"/>
                <w:szCs w:val="20"/>
                <w:lang w:val="ro-RO" w:eastAsia="ru-RU"/>
              </w:rPr>
              <w:t>onală pentru anii de studii 2022-2023</w:t>
            </w:r>
            <w:r w:rsidR="009B0EB9" w:rsidRPr="009B0EB9">
              <w:rPr>
                <w:rFonts w:ascii="Times New Roman" w:eastAsia="Times New Roman" w:hAnsi="Times New Roman"/>
                <w:color w:val="000000" w:themeColor="text1"/>
                <w:sz w:val="20"/>
                <w:szCs w:val="20"/>
                <w:lang w:val="ro-RO" w:eastAsia="ru-RU"/>
              </w:rPr>
              <w:t>.</w:t>
            </w:r>
          </w:p>
          <w:p w:rsidR="009B0EB9" w:rsidRPr="009B0EB9" w:rsidRDefault="00A93AD6" w:rsidP="00C4097E">
            <w:pPr>
              <w:pStyle w:val="Frspaiere"/>
              <w:widowControl/>
              <w:numPr>
                <w:ilvl w:val="0"/>
                <w:numId w:val="20"/>
              </w:numPr>
              <w:spacing w:line="16" w:lineRule="atLeast"/>
              <w:ind w:left="460"/>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Proiectarea de lungă durată a Comisiei Metodice de consultare și dezviltare personală</w:t>
            </w:r>
            <w:r w:rsidR="009B0EB9" w:rsidRPr="009B0EB9">
              <w:rPr>
                <w:rFonts w:ascii="Times New Roman" w:hAnsi="Times New Roman"/>
                <w:color w:val="000000" w:themeColor="text1"/>
                <w:sz w:val="20"/>
                <w:szCs w:val="20"/>
                <w:lang w:val="ro-RO"/>
              </w:rPr>
              <w:t>.</w:t>
            </w:r>
          </w:p>
          <w:p w:rsidR="00A93AD6" w:rsidRPr="009B0EB9" w:rsidRDefault="00A93AD6" w:rsidP="00C4097E">
            <w:pPr>
              <w:pStyle w:val="Frspaiere"/>
              <w:widowControl/>
              <w:numPr>
                <w:ilvl w:val="0"/>
                <w:numId w:val="20"/>
              </w:numPr>
              <w:spacing w:line="16" w:lineRule="atLeast"/>
              <w:ind w:left="460"/>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Colaborarea cu familiile elevilor în vederea dezvoltării armonioase a copilului</w:t>
            </w:r>
            <w:r w:rsidR="009B0EB9" w:rsidRPr="009B0EB9">
              <w:rPr>
                <w:rFonts w:ascii="Times New Roman" w:hAnsi="Times New Roman"/>
                <w:color w:val="000000" w:themeColor="text1"/>
                <w:sz w:val="20"/>
                <w:szCs w:val="20"/>
                <w:lang w:val="ro-RO"/>
              </w:rPr>
              <w:t>.</w:t>
            </w:r>
          </w:p>
          <w:p w:rsidR="00A93AD6" w:rsidRPr="009B0EB9" w:rsidRDefault="001B57F1" w:rsidP="00552B2D">
            <w:pPr>
              <w:pStyle w:val="Frspaiere"/>
              <w:widowControl/>
              <w:numPr>
                <w:ilvl w:val="0"/>
                <w:numId w:val="20"/>
              </w:numPr>
              <w:spacing w:line="16" w:lineRule="atLeast"/>
              <w:ind w:left="460"/>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lang w:val="ro-RO"/>
              </w:rPr>
              <w:t>Pa</w:t>
            </w:r>
            <w:r w:rsidR="00A93AD6" w:rsidRPr="009B0EB9">
              <w:rPr>
                <w:rFonts w:ascii="Times New Roman" w:hAnsi="Times New Roman"/>
                <w:color w:val="000000" w:themeColor="text1"/>
                <w:sz w:val="20"/>
                <w:szCs w:val="20"/>
                <w:lang w:val="ro-RO"/>
              </w:rPr>
              <w:t>rticiparea cadrelor didactice la programele de formare profesională continuă în domeniul educației incl</w:t>
            </w:r>
            <w:r w:rsidR="00606A64" w:rsidRPr="009B0EB9">
              <w:rPr>
                <w:rFonts w:ascii="Times New Roman" w:hAnsi="Times New Roman"/>
                <w:color w:val="000000" w:themeColor="text1"/>
                <w:sz w:val="20"/>
                <w:szCs w:val="20"/>
              </w:rPr>
              <w:t>u</w:t>
            </w:r>
            <w:r w:rsidR="00A93AD6" w:rsidRPr="009B0EB9">
              <w:rPr>
                <w:rFonts w:ascii="Times New Roman" w:hAnsi="Times New Roman"/>
                <w:color w:val="000000" w:themeColor="text1"/>
                <w:sz w:val="20"/>
                <w:szCs w:val="20"/>
                <w:lang w:val="ro-RO"/>
              </w:rPr>
              <w:t>zive (certificate)</w:t>
            </w:r>
            <w:r w:rsidR="009B0EB9" w:rsidRPr="009B0EB9">
              <w:rPr>
                <w:rFonts w:ascii="Times New Roman" w:hAnsi="Times New Roman"/>
                <w:color w:val="000000" w:themeColor="text1"/>
                <w:sz w:val="20"/>
                <w:szCs w:val="20"/>
                <w:lang w:val="ro-RO"/>
              </w:rPr>
              <w:t>.</w:t>
            </w:r>
          </w:p>
          <w:p w:rsidR="00A93AD6" w:rsidRPr="009B0EB9" w:rsidRDefault="00A93AD6" w:rsidP="002A1CFA">
            <w:pPr>
              <w:pStyle w:val="Frspaiere"/>
              <w:widowControl/>
              <w:numPr>
                <w:ilvl w:val="0"/>
                <w:numId w:val="20"/>
              </w:numPr>
              <w:spacing w:line="16" w:lineRule="atLeast"/>
              <w:ind w:left="460"/>
              <w:jc w:val="both"/>
              <w:rPr>
                <w:rFonts w:ascii="Times New Roman" w:hAnsi="Times New Roman"/>
                <w:color w:val="000000" w:themeColor="text1"/>
                <w:sz w:val="20"/>
                <w:szCs w:val="20"/>
                <w:lang w:val="ro-RO"/>
              </w:rPr>
            </w:pPr>
            <w:r w:rsidRPr="009B0EB9">
              <w:rPr>
                <w:rFonts w:ascii="Times New Roman" w:hAnsi="Times New Roman"/>
                <w:color w:val="000000" w:themeColor="text1"/>
                <w:sz w:val="20"/>
                <w:szCs w:val="20"/>
              </w:rPr>
              <w:t>Colaborarea permanentă a instituției cu SAP mun. Chișinău</w:t>
            </w:r>
            <w:r w:rsidR="002C6F48" w:rsidRPr="009B0EB9">
              <w:rPr>
                <w:rFonts w:ascii="Times New Roman" w:hAnsi="Times New Roman"/>
                <w:color w:val="000000" w:themeColor="text1"/>
                <w:sz w:val="20"/>
                <w:szCs w:val="20"/>
              </w:rPr>
              <w:t>;</w:t>
            </w:r>
            <w:r w:rsidR="002A1CFA" w:rsidRPr="009B0EB9">
              <w:rPr>
                <w:rFonts w:ascii="Times New Roman" w:hAnsi="Times New Roman"/>
                <w:color w:val="000000" w:themeColor="text1"/>
                <w:sz w:val="20"/>
                <w:szCs w:val="20"/>
              </w:rPr>
              <w:t xml:space="preserve"> </w:t>
            </w:r>
            <w:r w:rsidRPr="009B0EB9">
              <w:rPr>
                <w:rFonts w:ascii="Times New Roman" w:hAnsi="Times New Roman"/>
                <w:color w:val="000000" w:themeColor="text1"/>
                <w:sz w:val="20"/>
                <w:szCs w:val="20"/>
              </w:rPr>
              <w:t>Coloborarea cu CMF nr.10 sect. Râșcani</w:t>
            </w:r>
            <w:r w:rsidR="002C6F48" w:rsidRPr="009B0EB9">
              <w:rPr>
                <w:rFonts w:ascii="Times New Roman" w:hAnsi="Times New Roman"/>
                <w:color w:val="000000" w:themeColor="text1"/>
                <w:sz w:val="20"/>
                <w:szCs w:val="20"/>
              </w:rPr>
              <w:t>;</w:t>
            </w:r>
          </w:p>
          <w:p w:rsidR="00A93AD6" w:rsidRPr="00F2368B" w:rsidRDefault="00A93AD6" w:rsidP="00552B2D">
            <w:pPr>
              <w:pStyle w:val="Frspaiere"/>
              <w:widowControl/>
              <w:numPr>
                <w:ilvl w:val="0"/>
                <w:numId w:val="20"/>
              </w:numPr>
              <w:spacing w:line="16" w:lineRule="atLeast"/>
              <w:ind w:left="460"/>
              <w:jc w:val="both"/>
              <w:rPr>
                <w:rFonts w:ascii="Times New Roman" w:hAnsi="Times New Roman"/>
                <w:color w:val="auto"/>
                <w:sz w:val="20"/>
                <w:szCs w:val="20"/>
                <w:lang w:val="ro-RO"/>
              </w:rPr>
            </w:pPr>
            <w:r w:rsidRPr="009B0EB9">
              <w:rPr>
                <w:rFonts w:ascii="Times New Roman" w:hAnsi="Times New Roman"/>
                <w:color w:val="000000" w:themeColor="text1"/>
                <w:sz w:val="20"/>
                <w:szCs w:val="20"/>
                <w:lang w:val="ro-RO"/>
              </w:rPr>
              <w:t xml:space="preserve">Parteneriat cu IET nr. 41, IET nr. </w:t>
            </w:r>
            <w:r w:rsidR="002C6F48" w:rsidRPr="009B0EB9">
              <w:rPr>
                <w:rFonts w:ascii="Times New Roman" w:hAnsi="Times New Roman"/>
                <w:color w:val="000000" w:themeColor="text1"/>
                <w:sz w:val="20"/>
                <w:szCs w:val="20"/>
                <w:lang w:val="ro-RO"/>
              </w:rPr>
              <w:t xml:space="preserve">80, IET nr. </w:t>
            </w:r>
            <w:r w:rsidRPr="009B0EB9">
              <w:rPr>
                <w:rFonts w:ascii="Times New Roman" w:hAnsi="Times New Roman"/>
                <w:color w:val="000000" w:themeColor="text1"/>
                <w:sz w:val="20"/>
                <w:szCs w:val="20"/>
                <w:lang w:val="ro-RO"/>
              </w:rPr>
              <w:t xml:space="preserve">159, IET </w:t>
            </w:r>
            <w:r w:rsidR="002C6F48" w:rsidRPr="009B0EB9">
              <w:rPr>
                <w:rFonts w:ascii="Times New Roman" w:hAnsi="Times New Roman"/>
                <w:color w:val="000000" w:themeColor="text1"/>
                <w:sz w:val="20"/>
                <w:szCs w:val="20"/>
                <w:lang w:val="ro-RO"/>
              </w:rPr>
              <w:t>nr.160</w:t>
            </w:r>
            <w:r w:rsidR="00190F07" w:rsidRPr="009B0EB9">
              <w:rPr>
                <w:rFonts w:ascii="Times New Roman" w:hAnsi="Times New Roman"/>
                <w:color w:val="000000" w:themeColor="text1"/>
                <w:sz w:val="20"/>
                <w:szCs w:val="20"/>
                <w:lang w:val="ro-RO"/>
              </w:rPr>
              <w:t xml:space="preserve"> </w:t>
            </w:r>
            <w:r w:rsidR="002C6F48" w:rsidRPr="009B0EB9">
              <w:rPr>
                <w:rFonts w:ascii="Times New Roman" w:hAnsi="Times New Roman"/>
                <w:color w:val="000000" w:themeColor="text1"/>
                <w:sz w:val="20"/>
                <w:szCs w:val="20"/>
                <w:lang w:val="ro-RO"/>
              </w:rPr>
              <w:t>(Acord de colaborare)</w:t>
            </w:r>
            <w:r w:rsidR="00220272" w:rsidRPr="009B0EB9">
              <w:rPr>
                <w:rFonts w:ascii="Times New Roman" w:hAnsi="Times New Roman"/>
                <w:color w:val="000000" w:themeColor="text1"/>
                <w:sz w:val="20"/>
                <w:szCs w:val="20"/>
                <w:lang w:val="ro-RO"/>
              </w:rPr>
              <w:t>.</w:t>
            </w:r>
          </w:p>
        </w:tc>
      </w:tr>
      <w:tr w:rsidR="00A93AD6" w:rsidRPr="00655AF2" w:rsidTr="001B5A8A">
        <w:tc>
          <w:tcPr>
            <w:tcW w:w="1134" w:type="dxa"/>
          </w:tcPr>
          <w:p w:rsidR="00A93AD6" w:rsidRPr="00655AF2" w:rsidRDefault="00A93AD6"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Constatări</w:t>
            </w:r>
          </w:p>
        </w:tc>
        <w:tc>
          <w:tcPr>
            <w:tcW w:w="8902" w:type="dxa"/>
            <w:gridSpan w:val="4"/>
          </w:tcPr>
          <w:p w:rsidR="00A93AD6" w:rsidRPr="00531003" w:rsidRDefault="009D48D7" w:rsidP="00655AF2">
            <w:pPr>
              <w:tabs>
                <w:tab w:val="left" w:pos="709"/>
              </w:tabs>
              <w:spacing w:line="16" w:lineRule="atLeast"/>
              <w:jc w:val="both"/>
              <w:rPr>
                <w:rFonts w:ascii="Times New Roman" w:eastAsia="Times New Roman" w:hAnsi="Times New Roman" w:cs="Times New Roman"/>
                <w:iCs/>
                <w:color w:val="auto"/>
                <w:sz w:val="20"/>
                <w:szCs w:val="20"/>
              </w:rPr>
            </w:pPr>
            <w:r w:rsidRPr="00531003">
              <w:rPr>
                <w:rFonts w:ascii="Times New Roman" w:eastAsia="Times New Roman" w:hAnsi="Times New Roman" w:cs="Times New Roman"/>
                <w:iCs/>
                <w:color w:val="auto"/>
                <w:sz w:val="20"/>
                <w:szCs w:val="20"/>
              </w:rPr>
              <w:t>Administrația liceului deține toată documentația necesară p</w:t>
            </w:r>
            <w:r w:rsidR="00F2368B" w:rsidRPr="00531003">
              <w:rPr>
                <w:rFonts w:ascii="Times New Roman" w:eastAsia="Times New Roman" w:hAnsi="Times New Roman" w:cs="Times New Roman"/>
                <w:iCs/>
                <w:color w:val="auto"/>
                <w:sz w:val="20"/>
                <w:szCs w:val="20"/>
              </w:rPr>
              <w:t xml:space="preserve">entru a-i școlariza pe toți copiii indiferent de </w:t>
            </w:r>
            <w:r w:rsidR="00F2368B" w:rsidRPr="00531003">
              <w:rPr>
                <w:rFonts w:ascii="Times New Roman" w:eastAsia="Times New Roman" w:hAnsi="Times New Roman" w:cs="Times New Roman"/>
                <w:iCs/>
                <w:color w:val="auto"/>
                <w:sz w:val="20"/>
                <w:szCs w:val="20"/>
              </w:rPr>
              <w:lastRenderedPageBreak/>
              <w:t>particularităț</w:t>
            </w:r>
            <w:r w:rsidRPr="00531003">
              <w:rPr>
                <w:rFonts w:ascii="Times New Roman" w:eastAsia="Times New Roman" w:hAnsi="Times New Roman" w:cs="Times New Roman"/>
                <w:iCs/>
                <w:color w:val="auto"/>
                <w:sz w:val="20"/>
                <w:szCs w:val="20"/>
              </w:rPr>
              <w:t>ile acestora. Actele normative sunt întocmite conform legislației în vigoare. În planu</w:t>
            </w:r>
            <w:r w:rsidR="00F2368B" w:rsidRPr="00531003">
              <w:rPr>
                <w:rFonts w:ascii="Times New Roman" w:eastAsia="Times New Roman" w:hAnsi="Times New Roman" w:cs="Times New Roman"/>
                <w:iCs/>
                <w:color w:val="auto"/>
                <w:sz w:val="20"/>
                <w:szCs w:val="20"/>
              </w:rPr>
              <w:t>l strategic al instituției, Pla</w:t>
            </w:r>
            <w:r w:rsidR="000A3AE1" w:rsidRPr="00531003">
              <w:rPr>
                <w:rFonts w:ascii="Times New Roman" w:eastAsia="Times New Roman" w:hAnsi="Times New Roman" w:cs="Times New Roman"/>
                <w:iCs/>
                <w:color w:val="auto"/>
                <w:sz w:val="20"/>
                <w:szCs w:val="20"/>
              </w:rPr>
              <w:t>nul</w:t>
            </w:r>
            <w:r w:rsidRPr="00531003">
              <w:rPr>
                <w:rFonts w:ascii="Times New Roman" w:eastAsia="Times New Roman" w:hAnsi="Times New Roman" w:cs="Times New Roman"/>
                <w:iCs/>
                <w:color w:val="auto"/>
                <w:sz w:val="20"/>
                <w:szCs w:val="20"/>
              </w:rPr>
              <w:t xml:space="preserve"> de activitate se regăsește și compartimentul Educație incluzivă.</w:t>
            </w:r>
          </w:p>
        </w:tc>
      </w:tr>
      <w:tr w:rsidR="00A93AD6" w:rsidRPr="00655AF2" w:rsidTr="001B5A8A">
        <w:tc>
          <w:tcPr>
            <w:tcW w:w="2381" w:type="dxa"/>
            <w:gridSpan w:val="2"/>
          </w:tcPr>
          <w:p w:rsidR="00A93AD6" w:rsidRPr="00655AF2" w:rsidRDefault="00A93AD6"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lastRenderedPageBreak/>
              <w:t xml:space="preserve">Pondere și punctaj acordat </w:t>
            </w:r>
          </w:p>
        </w:tc>
        <w:tc>
          <w:tcPr>
            <w:tcW w:w="1134" w:type="dxa"/>
          </w:tcPr>
          <w:p w:rsidR="00A93AD6" w:rsidRPr="00655AF2" w:rsidRDefault="00A93AD6"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w:t>
            </w:r>
            <w:r w:rsidRPr="00655AF2">
              <w:rPr>
                <w:rFonts w:ascii="Times New Roman" w:hAnsi="Times New Roman" w:cs="Times New Roman"/>
                <w:bCs/>
                <w:color w:val="000000" w:themeColor="text1"/>
                <w:sz w:val="20"/>
                <w:szCs w:val="20"/>
              </w:rPr>
              <w:t>2</w:t>
            </w:r>
          </w:p>
        </w:tc>
        <w:tc>
          <w:tcPr>
            <w:tcW w:w="4253" w:type="dxa"/>
          </w:tcPr>
          <w:p w:rsidR="00A93AD6" w:rsidRPr="00655AF2" w:rsidRDefault="00EA14F8" w:rsidP="00655AF2">
            <w:pPr>
              <w:spacing w:line="16" w:lineRule="atLeast"/>
              <w:rPr>
                <w:rFonts w:ascii="Times New Roman" w:hAnsi="Times New Roman" w:cs="Times New Roman"/>
                <w:color w:val="000000" w:themeColor="text1"/>
                <w:sz w:val="20"/>
                <w:szCs w:val="20"/>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rPr>
              <w:t xml:space="preserve">: </w:t>
            </w:r>
            <w:r w:rsidR="00A93AD6" w:rsidRPr="00655AF2">
              <w:rPr>
                <w:rFonts w:ascii="Times New Roman" w:hAnsi="Times New Roman" w:cs="Times New Roman"/>
                <w:color w:val="000000" w:themeColor="text1"/>
                <w:sz w:val="20"/>
                <w:szCs w:val="20"/>
              </w:rPr>
              <w:t>0,75 puncte</w:t>
            </w:r>
          </w:p>
        </w:tc>
        <w:tc>
          <w:tcPr>
            <w:tcW w:w="2268" w:type="dxa"/>
          </w:tcPr>
          <w:p w:rsidR="00A93AD6" w:rsidRPr="00655AF2" w:rsidRDefault="00A93AD6" w:rsidP="00EA14F8">
            <w:pPr>
              <w:spacing w:line="16" w:lineRule="atLeast"/>
              <w:rPr>
                <w:rFonts w:ascii="Times New Roman" w:hAnsi="Times New Roman" w:cs="Times New Roman"/>
                <w:color w:val="FF0000"/>
                <w:sz w:val="20"/>
                <w:szCs w:val="20"/>
              </w:rPr>
            </w:pPr>
            <w:r w:rsidRPr="00655AF2">
              <w:rPr>
                <w:rFonts w:ascii="Times New Roman" w:hAnsi="Times New Roman" w:cs="Times New Roman"/>
                <w:color w:val="000000" w:themeColor="text1"/>
                <w:sz w:val="20"/>
                <w:szCs w:val="20"/>
              </w:rPr>
              <w:t xml:space="preserve">Punctaj acordat: </w:t>
            </w:r>
            <w:r w:rsidR="00424C6B">
              <w:rPr>
                <w:rFonts w:ascii="Times New Roman" w:hAnsi="Times New Roman" w:cs="Times New Roman"/>
                <w:color w:val="000000" w:themeColor="text1"/>
                <w:sz w:val="20"/>
                <w:szCs w:val="20"/>
              </w:rPr>
              <w:t>1,5</w:t>
            </w:r>
          </w:p>
        </w:tc>
      </w:tr>
    </w:tbl>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b/>
          <w:bCs/>
          <w:color w:val="000000" w:themeColor="text1"/>
          <w:sz w:val="20"/>
          <w:szCs w:val="20"/>
        </w:rPr>
        <w:t>Indicator 3.1.2.</w:t>
      </w:r>
      <w:r w:rsidRPr="00655AF2">
        <w:rPr>
          <w:rFonts w:ascii="Times New Roman" w:hAnsi="Times New Roman" w:cs="Times New Roman"/>
          <w:color w:val="000000" w:themeColor="text1"/>
          <w:sz w:val="20"/>
          <w:szCs w:val="20"/>
        </w:rPr>
        <w:t xml:space="preserve"> Funcționalitatea structurilor, a mecanismelor și procedurilor de sprijin pentru procesul de înmatriculare și incluziune școlară a tuturor copiilor, inclusiv de evidență și sprijin pentru copiii cu CES</w:t>
      </w:r>
      <w:r w:rsidR="002A6BEC">
        <w:rPr>
          <w:rFonts w:ascii="Times New Roman" w:hAnsi="Times New Roman" w:cs="Times New Roman"/>
          <w:color w:val="000000" w:themeColor="text1"/>
          <w:sz w:val="20"/>
          <w:szCs w:val="20"/>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134"/>
        <w:gridCol w:w="4253"/>
        <w:gridCol w:w="2268"/>
      </w:tblGrid>
      <w:tr w:rsidR="00FD0DC1" w:rsidRPr="00655AF2" w:rsidTr="001B5A8A">
        <w:tc>
          <w:tcPr>
            <w:tcW w:w="1134" w:type="dxa"/>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Dovezi </w:t>
            </w:r>
          </w:p>
        </w:tc>
        <w:tc>
          <w:tcPr>
            <w:tcW w:w="8931" w:type="dxa"/>
            <w:gridSpan w:val="4"/>
          </w:tcPr>
          <w:p w:rsidR="00256A4B" w:rsidRPr="009B0EB9" w:rsidRDefault="00665A81" w:rsidP="007C3FDF">
            <w:pPr>
              <w:pStyle w:val="Listparagraf"/>
              <w:numPr>
                <w:ilvl w:val="0"/>
                <w:numId w:val="20"/>
              </w:numPr>
              <w:spacing w:after="0" w:line="16" w:lineRule="atLeast"/>
              <w:jc w:val="both"/>
              <w:rPr>
                <w:rFonts w:ascii="Times New Roman" w:hAnsi="Times New Roman"/>
                <w:iCs/>
                <w:color w:val="000000" w:themeColor="text1"/>
              </w:rPr>
            </w:pPr>
            <w:r w:rsidRPr="009B0EB9">
              <w:rPr>
                <w:rFonts w:ascii="Times New Roman" w:hAnsi="Times New Roman"/>
                <w:color w:val="000000" w:themeColor="text1"/>
                <w:lang w:val="ro-RO"/>
              </w:rPr>
              <w:t xml:space="preserve">Odin </w:t>
            </w:r>
            <w:r w:rsidR="00FD0DC1" w:rsidRPr="009B0EB9">
              <w:rPr>
                <w:rFonts w:ascii="Times New Roman" w:hAnsi="Times New Roman"/>
                <w:color w:val="000000" w:themeColor="text1"/>
                <w:lang w:val="ro-RO"/>
              </w:rPr>
              <w:t xml:space="preserve">nr. </w:t>
            </w:r>
            <w:r w:rsidR="00634F3B" w:rsidRPr="009B0EB9">
              <w:rPr>
                <w:rFonts w:ascii="Times New Roman" w:hAnsi="Times New Roman"/>
                <w:color w:val="000000" w:themeColor="text1"/>
                <w:lang w:val="ro-RO"/>
              </w:rPr>
              <w:t>108</w:t>
            </w:r>
            <w:r w:rsidR="00FD0DC1" w:rsidRPr="009B0EB9">
              <w:rPr>
                <w:rFonts w:ascii="Times New Roman" w:hAnsi="Times New Roman"/>
                <w:color w:val="000000" w:themeColor="text1"/>
                <w:lang w:val="ro-RO"/>
              </w:rPr>
              <w:t>–ab</w:t>
            </w:r>
            <w:r w:rsidR="009B6531" w:rsidRPr="009B0EB9">
              <w:rPr>
                <w:rFonts w:ascii="Times New Roman" w:hAnsi="Times New Roman"/>
                <w:color w:val="000000" w:themeColor="text1"/>
                <w:lang w:val="ro-RO"/>
              </w:rPr>
              <w:t xml:space="preserve"> din</w:t>
            </w:r>
            <w:r w:rsidR="009204B6" w:rsidRPr="009B0EB9">
              <w:rPr>
                <w:rFonts w:ascii="Times New Roman" w:hAnsi="Times New Roman"/>
                <w:color w:val="000000" w:themeColor="text1"/>
                <w:lang w:val="ro-RO"/>
              </w:rPr>
              <w:t xml:space="preserve"> </w:t>
            </w:r>
            <w:r w:rsidR="00634F3B" w:rsidRPr="009B0EB9">
              <w:rPr>
                <w:rFonts w:ascii="Times New Roman" w:hAnsi="Times New Roman"/>
                <w:color w:val="000000" w:themeColor="text1"/>
                <w:lang w:val="ro-RO"/>
              </w:rPr>
              <w:t>01.09.2022</w:t>
            </w:r>
            <w:r w:rsidR="00FD0DC1" w:rsidRPr="009B0EB9">
              <w:rPr>
                <w:rFonts w:ascii="Times New Roman" w:hAnsi="Times New Roman"/>
                <w:color w:val="000000" w:themeColor="text1"/>
                <w:lang w:val="ro-RO"/>
              </w:rPr>
              <w:t xml:space="preserve"> din Cu privire la </w:t>
            </w:r>
            <w:r w:rsidRPr="009B0EB9">
              <w:rPr>
                <w:rFonts w:ascii="Times New Roman" w:hAnsi="Times New Roman"/>
                <w:color w:val="000000" w:themeColor="text1"/>
                <w:lang w:val="ro-RO"/>
              </w:rPr>
              <w:t>constituire</w:t>
            </w:r>
            <w:r w:rsidR="00FD0DC1" w:rsidRPr="009B0EB9">
              <w:rPr>
                <w:rFonts w:ascii="Times New Roman" w:hAnsi="Times New Roman"/>
                <w:color w:val="000000" w:themeColor="text1"/>
                <w:lang w:val="ro-RO"/>
              </w:rPr>
              <w:t>a</w:t>
            </w:r>
            <w:r w:rsidRPr="009B0EB9">
              <w:rPr>
                <w:rFonts w:ascii="Times New Roman" w:hAnsi="Times New Roman"/>
                <w:color w:val="000000" w:themeColor="text1"/>
                <w:lang w:val="ro-RO"/>
              </w:rPr>
              <w:t xml:space="preserve"> comisiei multidisciplinare</w:t>
            </w:r>
            <w:r w:rsidR="006530EF" w:rsidRPr="009B0EB9">
              <w:rPr>
                <w:rFonts w:ascii="Times New Roman" w:hAnsi="Times New Roman"/>
                <w:color w:val="000000" w:themeColor="text1"/>
                <w:lang w:val="ro-RO"/>
              </w:rPr>
              <w:t>;</w:t>
            </w:r>
            <w:r w:rsidRPr="009B0EB9">
              <w:rPr>
                <w:rFonts w:ascii="Times New Roman" w:hAnsi="Times New Roman"/>
                <w:color w:val="000000" w:themeColor="text1"/>
                <w:lang w:val="ro-RO"/>
              </w:rPr>
              <w:t xml:space="preserve"> </w:t>
            </w:r>
          </w:p>
          <w:p w:rsidR="007C3FDF" w:rsidRPr="009B0EB9" w:rsidRDefault="007C3FDF" w:rsidP="007C3FDF">
            <w:pPr>
              <w:pStyle w:val="Listparagraf"/>
              <w:numPr>
                <w:ilvl w:val="0"/>
                <w:numId w:val="20"/>
              </w:numPr>
              <w:spacing w:after="0" w:line="192" w:lineRule="auto"/>
              <w:ind w:left="714" w:hanging="357"/>
              <w:jc w:val="both"/>
              <w:rPr>
                <w:rFonts w:ascii="Times New Roman" w:hAnsi="Times New Roman"/>
                <w:color w:val="000000" w:themeColor="text1"/>
              </w:rPr>
            </w:pPr>
            <w:r w:rsidRPr="009B0EB9">
              <w:rPr>
                <w:rFonts w:ascii="Times New Roman" w:hAnsi="Times New Roman"/>
                <w:color w:val="000000" w:themeColor="text1"/>
              </w:rPr>
              <w:t>Cererile de înmatriculare ale elevilor;</w:t>
            </w:r>
          </w:p>
          <w:p w:rsidR="00FD0DC1" w:rsidRPr="009B0EB9" w:rsidRDefault="00D65C2D" w:rsidP="007C3FDF">
            <w:pPr>
              <w:pStyle w:val="Listparagraf"/>
              <w:numPr>
                <w:ilvl w:val="0"/>
                <w:numId w:val="20"/>
              </w:numPr>
              <w:spacing w:after="0" w:line="16" w:lineRule="atLeast"/>
              <w:jc w:val="both"/>
              <w:rPr>
                <w:rFonts w:ascii="Times New Roman" w:hAnsi="Times New Roman"/>
                <w:iCs/>
                <w:color w:val="000000" w:themeColor="text1"/>
              </w:rPr>
            </w:pPr>
            <w:r w:rsidRPr="009B0EB9">
              <w:rPr>
                <w:rFonts w:ascii="Times New Roman" w:hAnsi="Times New Roman"/>
                <w:color w:val="000000" w:themeColor="text1"/>
              </w:rPr>
              <w:t xml:space="preserve">Colaborarea permanentă a instituției cu SAP </w:t>
            </w:r>
            <w:r w:rsidR="00FD0DC1" w:rsidRPr="009B0EB9">
              <w:rPr>
                <w:rFonts w:ascii="Times New Roman" w:hAnsi="Times New Roman"/>
                <w:color w:val="000000" w:themeColor="text1"/>
              </w:rPr>
              <w:t>mun. Chișinău</w:t>
            </w:r>
            <w:r w:rsidR="006530EF" w:rsidRPr="009B0EB9">
              <w:rPr>
                <w:rFonts w:ascii="Times New Roman" w:hAnsi="Times New Roman"/>
                <w:color w:val="000000" w:themeColor="text1"/>
              </w:rPr>
              <w:t>;</w:t>
            </w:r>
            <w:r w:rsidR="002A1CFA" w:rsidRPr="009B0EB9">
              <w:rPr>
                <w:rFonts w:ascii="Times New Roman" w:hAnsi="Times New Roman"/>
                <w:color w:val="000000" w:themeColor="text1"/>
              </w:rPr>
              <w:t xml:space="preserve"> </w:t>
            </w:r>
            <w:r w:rsidR="00190F07" w:rsidRPr="009B0EB9">
              <w:rPr>
                <w:rFonts w:ascii="Times New Roman" w:hAnsi="Times New Roman"/>
                <w:color w:val="000000" w:themeColor="text1"/>
              </w:rPr>
              <w:t>Parteneriat cu CMF-10, s</w:t>
            </w:r>
            <w:r w:rsidR="00FD0DC1" w:rsidRPr="009B0EB9">
              <w:rPr>
                <w:rFonts w:ascii="Times New Roman" w:hAnsi="Times New Roman"/>
                <w:color w:val="000000" w:themeColor="text1"/>
              </w:rPr>
              <w:t>. Rî</w:t>
            </w:r>
            <w:r w:rsidR="00FD0DC1" w:rsidRPr="009B0EB9">
              <w:rPr>
                <w:rFonts w:ascii="Times New Roman" w:hAnsi="Times New Roman" w:cs="Calibri"/>
                <w:color w:val="000000" w:themeColor="text1"/>
              </w:rPr>
              <w:t>ș</w:t>
            </w:r>
            <w:r w:rsidR="00FD0DC1" w:rsidRPr="009B0EB9">
              <w:rPr>
                <w:rFonts w:ascii="Times New Roman" w:hAnsi="Times New Roman"/>
                <w:color w:val="000000" w:themeColor="text1"/>
              </w:rPr>
              <w:t>cani</w:t>
            </w:r>
            <w:r w:rsidR="006530EF" w:rsidRPr="009B0EB9">
              <w:rPr>
                <w:rFonts w:ascii="Times New Roman" w:hAnsi="Times New Roman"/>
                <w:color w:val="000000" w:themeColor="text1"/>
              </w:rPr>
              <w:t>;</w:t>
            </w:r>
          </w:p>
          <w:p w:rsidR="00CA487E" w:rsidRPr="00655AF2" w:rsidRDefault="00FD0DC1" w:rsidP="007C3FDF">
            <w:pPr>
              <w:pStyle w:val="Listparagraf"/>
              <w:numPr>
                <w:ilvl w:val="0"/>
                <w:numId w:val="20"/>
              </w:numPr>
              <w:shd w:val="clear" w:color="auto" w:fill="FFFFFF"/>
              <w:spacing w:after="0" w:line="16" w:lineRule="atLeast"/>
              <w:rPr>
                <w:rFonts w:ascii="Times New Roman" w:eastAsia="Times New Roman" w:hAnsi="Times New Roman"/>
                <w:color w:val="000000" w:themeColor="text1"/>
                <w:lang w:eastAsia="ru-RU"/>
              </w:rPr>
            </w:pPr>
            <w:r w:rsidRPr="009B0EB9">
              <w:rPr>
                <w:rFonts w:ascii="Times New Roman" w:eastAsia="Times New Roman" w:hAnsi="Times New Roman"/>
                <w:color w:val="000000" w:themeColor="text1"/>
                <w:lang w:eastAsia="ru-RU"/>
              </w:rPr>
              <w:t>Analiza cer</w:t>
            </w:r>
            <w:r w:rsidR="00F2368B" w:rsidRPr="009B0EB9">
              <w:rPr>
                <w:rFonts w:ascii="Times New Roman" w:eastAsia="Times New Roman" w:hAnsi="Times New Roman"/>
                <w:color w:val="000000" w:themeColor="text1"/>
                <w:lang w:eastAsia="ru-RU"/>
              </w:rPr>
              <w:t>erilor de înscriere în clasa I-i</w:t>
            </w:r>
            <w:r w:rsidRPr="009B0EB9">
              <w:rPr>
                <w:rFonts w:ascii="Times New Roman" w:eastAsia="Times New Roman" w:hAnsi="Times New Roman"/>
                <w:color w:val="000000" w:themeColor="text1"/>
                <w:lang w:eastAsia="ru-RU"/>
              </w:rPr>
              <w:t xml:space="preserve"> cu scopu</w:t>
            </w:r>
            <w:r w:rsidR="002A6BEC" w:rsidRPr="009B0EB9">
              <w:rPr>
                <w:rFonts w:ascii="Times New Roman" w:eastAsia="Times New Roman" w:hAnsi="Times New Roman"/>
                <w:color w:val="000000" w:themeColor="text1"/>
                <w:lang w:eastAsia="ru-RU"/>
              </w:rPr>
              <w:t>l identificării elevilor cu CES.</w:t>
            </w:r>
          </w:p>
        </w:tc>
      </w:tr>
      <w:tr w:rsidR="0073028B" w:rsidRPr="00655AF2" w:rsidTr="001B5A8A">
        <w:tc>
          <w:tcPr>
            <w:tcW w:w="1134" w:type="dxa"/>
          </w:tcPr>
          <w:p w:rsidR="00256A4B" w:rsidRPr="00655AF2" w:rsidRDefault="00256A4B" w:rsidP="00655AF2">
            <w:pPr>
              <w:spacing w:line="16" w:lineRule="atLeast"/>
              <w:rPr>
                <w:rFonts w:ascii="Times New Roman" w:hAnsi="Times New Roman" w:cs="Times New Roman"/>
                <w:color w:val="FF0000"/>
                <w:sz w:val="20"/>
                <w:szCs w:val="20"/>
              </w:rPr>
            </w:pPr>
            <w:r w:rsidRPr="00655AF2">
              <w:rPr>
                <w:rFonts w:ascii="Times New Roman" w:hAnsi="Times New Roman" w:cs="Times New Roman"/>
                <w:color w:val="000000" w:themeColor="text1"/>
                <w:sz w:val="20"/>
                <w:szCs w:val="20"/>
              </w:rPr>
              <w:t>Constatări</w:t>
            </w:r>
          </w:p>
        </w:tc>
        <w:tc>
          <w:tcPr>
            <w:tcW w:w="8931" w:type="dxa"/>
            <w:gridSpan w:val="4"/>
          </w:tcPr>
          <w:p w:rsidR="006D51B0" w:rsidRPr="00C34D76" w:rsidRDefault="00B91782" w:rsidP="006C1D96">
            <w:pPr>
              <w:tabs>
                <w:tab w:val="left" w:pos="709"/>
              </w:tabs>
              <w:spacing w:line="16" w:lineRule="atLeast"/>
              <w:jc w:val="both"/>
              <w:rPr>
                <w:rFonts w:ascii="Times New Roman" w:eastAsia="Times New Roman" w:hAnsi="Times New Roman" w:cs="Times New Roman"/>
                <w:iCs/>
                <w:color w:val="000000" w:themeColor="text1"/>
                <w:sz w:val="20"/>
                <w:szCs w:val="20"/>
                <w:lang w:val="ro-RO"/>
              </w:rPr>
            </w:pPr>
            <w:r w:rsidRPr="00C34D76">
              <w:rPr>
                <w:rFonts w:ascii="Times New Roman" w:eastAsia="Times New Roman" w:hAnsi="Times New Roman" w:cs="Times New Roman"/>
                <w:color w:val="000000" w:themeColor="text1"/>
                <w:sz w:val="20"/>
                <w:szCs w:val="20"/>
                <w:lang w:val="ro-RO"/>
              </w:rPr>
              <w:t xml:space="preserve">În </w:t>
            </w:r>
            <w:r w:rsidR="00FD0DC1" w:rsidRPr="00C34D76">
              <w:rPr>
                <w:rFonts w:ascii="Times New Roman" w:eastAsia="Times New Roman" w:hAnsi="Times New Roman" w:cs="Times New Roman"/>
                <w:color w:val="000000" w:themeColor="text1"/>
                <w:sz w:val="20"/>
                <w:szCs w:val="20"/>
                <w:lang w:val="ro-RO"/>
              </w:rPr>
              <w:t>anul 202</w:t>
            </w:r>
            <w:r w:rsidR="002F5AE8" w:rsidRPr="00C34D76">
              <w:rPr>
                <w:rFonts w:ascii="Times New Roman" w:eastAsia="Times New Roman" w:hAnsi="Times New Roman" w:cs="Times New Roman"/>
                <w:color w:val="000000" w:themeColor="text1"/>
                <w:sz w:val="20"/>
                <w:szCs w:val="20"/>
                <w:lang w:val="ro-RO"/>
              </w:rPr>
              <w:t>2</w:t>
            </w:r>
            <w:r w:rsidR="00FD0DC1" w:rsidRPr="00C34D76">
              <w:rPr>
                <w:rFonts w:ascii="Times New Roman" w:eastAsia="Times New Roman" w:hAnsi="Times New Roman" w:cs="Times New Roman"/>
                <w:color w:val="000000" w:themeColor="text1"/>
                <w:sz w:val="20"/>
                <w:szCs w:val="20"/>
                <w:lang w:val="ro-RO"/>
              </w:rPr>
              <w:t>-202</w:t>
            </w:r>
            <w:r w:rsidR="002F5AE8" w:rsidRPr="00C34D76">
              <w:rPr>
                <w:rFonts w:ascii="Times New Roman" w:eastAsia="Times New Roman" w:hAnsi="Times New Roman" w:cs="Times New Roman"/>
                <w:color w:val="000000" w:themeColor="text1"/>
                <w:sz w:val="20"/>
                <w:szCs w:val="20"/>
                <w:lang w:val="ro-RO"/>
              </w:rPr>
              <w:t>3</w:t>
            </w:r>
            <w:r w:rsidR="00FD0DC1" w:rsidRPr="00C34D76">
              <w:rPr>
                <w:rFonts w:ascii="Times New Roman" w:eastAsia="Times New Roman" w:hAnsi="Times New Roman" w:cs="Times New Roman"/>
                <w:color w:val="000000" w:themeColor="text1"/>
                <w:sz w:val="20"/>
                <w:szCs w:val="20"/>
                <w:lang w:val="ro-RO"/>
              </w:rPr>
              <w:t xml:space="preserve"> a fost </w:t>
            </w:r>
            <w:r w:rsidR="00044A06" w:rsidRPr="00C34D76">
              <w:rPr>
                <w:rFonts w:ascii="Times New Roman" w:eastAsia="Times New Roman" w:hAnsi="Times New Roman" w:cs="Times New Roman"/>
                <w:color w:val="000000" w:themeColor="text1"/>
                <w:sz w:val="20"/>
                <w:szCs w:val="20"/>
                <w:lang w:val="ro-RO"/>
              </w:rPr>
              <w:t xml:space="preserve">creată comisia de înscriere în clasa I-i. </w:t>
            </w:r>
            <w:r w:rsidR="0091046F" w:rsidRPr="00C34D76">
              <w:rPr>
                <w:rFonts w:ascii="Times New Roman" w:eastAsia="Times New Roman" w:hAnsi="Times New Roman" w:cs="Times New Roman"/>
                <w:color w:val="000000" w:themeColor="text1"/>
                <w:sz w:val="20"/>
                <w:szCs w:val="20"/>
                <w:lang w:val="ro-RO"/>
              </w:rPr>
              <w:t xml:space="preserve">Ordin nr. </w:t>
            </w:r>
            <w:r w:rsidR="00C34D76" w:rsidRPr="00C34D76">
              <w:rPr>
                <w:rFonts w:ascii="Times New Roman" w:eastAsia="Times New Roman" w:hAnsi="Times New Roman" w:cs="Times New Roman"/>
                <w:color w:val="000000" w:themeColor="text1"/>
                <w:sz w:val="20"/>
                <w:szCs w:val="20"/>
                <w:lang w:val="ro-RO"/>
              </w:rPr>
              <w:t>52-ab din 28.03.2023</w:t>
            </w:r>
          </w:p>
        </w:tc>
      </w:tr>
      <w:tr w:rsidR="00256A4B" w:rsidRPr="00655AF2" w:rsidTr="001B5A8A">
        <w:tc>
          <w:tcPr>
            <w:tcW w:w="2410" w:type="dxa"/>
            <w:gridSpan w:val="2"/>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și punctaj acordat </w:t>
            </w:r>
          </w:p>
        </w:tc>
        <w:tc>
          <w:tcPr>
            <w:tcW w:w="1134" w:type="dxa"/>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w:t>
            </w:r>
            <w:r w:rsidRPr="00655AF2">
              <w:rPr>
                <w:rFonts w:ascii="Times New Roman" w:hAnsi="Times New Roman" w:cs="Times New Roman"/>
                <w:bCs/>
                <w:color w:val="000000" w:themeColor="text1"/>
                <w:sz w:val="20"/>
                <w:szCs w:val="20"/>
              </w:rPr>
              <w:t>1</w:t>
            </w:r>
          </w:p>
        </w:tc>
        <w:tc>
          <w:tcPr>
            <w:tcW w:w="4253" w:type="dxa"/>
          </w:tcPr>
          <w:p w:rsidR="00256A4B" w:rsidRPr="00655AF2" w:rsidRDefault="00EA14F8" w:rsidP="00655AF2">
            <w:pPr>
              <w:spacing w:line="16" w:lineRule="atLeast"/>
              <w:rPr>
                <w:rFonts w:ascii="Times New Roman" w:hAnsi="Times New Roman" w:cs="Times New Roman"/>
                <w:color w:val="000000" w:themeColor="text1"/>
                <w:sz w:val="20"/>
                <w:szCs w:val="20"/>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rPr>
              <w:t xml:space="preserve">: </w:t>
            </w:r>
            <w:r w:rsidR="00B74580" w:rsidRPr="00655AF2">
              <w:rPr>
                <w:rFonts w:ascii="Times New Roman" w:hAnsi="Times New Roman" w:cs="Times New Roman"/>
                <w:color w:val="000000" w:themeColor="text1"/>
                <w:sz w:val="20"/>
                <w:szCs w:val="20"/>
              </w:rPr>
              <w:t>0,75  puncte</w:t>
            </w:r>
          </w:p>
        </w:tc>
        <w:tc>
          <w:tcPr>
            <w:tcW w:w="2268" w:type="dxa"/>
          </w:tcPr>
          <w:p w:rsidR="0088761D" w:rsidRPr="00655AF2" w:rsidRDefault="00EA14F8" w:rsidP="00655AF2">
            <w:pPr>
              <w:spacing w:line="16"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Punctaj acordat: </w:t>
            </w:r>
            <w:r w:rsidR="00424C6B">
              <w:rPr>
                <w:rFonts w:ascii="Times New Roman" w:hAnsi="Times New Roman" w:cs="Times New Roman"/>
                <w:color w:val="000000" w:themeColor="text1"/>
                <w:sz w:val="20"/>
                <w:szCs w:val="20"/>
              </w:rPr>
              <w:t>0,75</w:t>
            </w:r>
          </w:p>
        </w:tc>
      </w:tr>
    </w:tbl>
    <w:p w:rsidR="00256A4B" w:rsidRPr="00655AF2" w:rsidRDefault="00256A4B" w:rsidP="00655AF2">
      <w:pPr>
        <w:spacing w:line="16" w:lineRule="atLeast"/>
        <w:rPr>
          <w:rFonts w:ascii="Times New Roman" w:hAnsi="Times New Roman" w:cs="Times New Roman"/>
          <w:b/>
          <w:bCs/>
          <w:color w:val="000000" w:themeColor="text1"/>
          <w:sz w:val="20"/>
          <w:szCs w:val="20"/>
        </w:rPr>
      </w:pPr>
      <w:r w:rsidRPr="00655AF2">
        <w:rPr>
          <w:rFonts w:ascii="Times New Roman" w:hAnsi="Times New Roman" w:cs="Times New Roman"/>
          <w:b/>
          <w:bCs/>
          <w:color w:val="000000" w:themeColor="text1"/>
          <w:sz w:val="20"/>
          <w:szCs w:val="20"/>
        </w:rPr>
        <w:t>Domeniu: Capacitate instituțională</w:t>
      </w:r>
    </w:p>
    <w:p w:rsidR="00256A4B" w:rsidRPr="00655AF2" w:rsidRDefault="00256A4B" w:rsidP="00655AF2">
      <w:pPr>
        <w:spacing w:line="16" w:lineRule="atLeast"/>
        <w:rPr>
          <w:rFonts w:ascii="Times New Roman" w:hAnsi="Times New Roman" w:cs="Times New Roman"/>
          <w:color w:val="FF0000"/>
          <w:sz w:val="20"/>
          <w:szCs w:val="20"/>
        </w:rPr>
      </w:pPr>
      <w:r w:rsidRPr="00655AF2">
        <w:rPr>
          <w:rFonts w:ascii="Times New Roman" w:hAnsi="Times New Roman" w:cs="Times New Roman"/>
          <w:b/>
          <w:bCs/>
          <w:color w:val="000000" w:themeColor="text1"/>
          <w:sz w:val="20"/>
          <w:szCs w:val="20"/>
        </w:rPr>
        <w:t>*Indicator 3.1.3.</w:t>
      </w:r>
      <w:r w:rsidRPr="00655AF2">
        <w:rPr>
          <w:rFonts w:ascii="Times New Roman" w:hAnsi="Times New Roman" w:cs="Times New Roman"/>
          <w:color w:val="000000" w:themeColor="text1"/>
          <w:sz w:val="20"/>
          <w:szCs w:val="20"/>
        </w:rPr>
        <w:t xml:space="preserve"> Crearea bazei de date a copiilor din comunitate, inclusiv a celor cu CES, elaborarea actelor privind evoluțiile demografice și perspectivele de școlaritate, evidența înmatriculării elevilor </w:t>
      </w:r>
      <w:r w:rsidR="002A6BEC">
        <w:rPr>
          <w:rFonts w:ascii="Times New Roman" w:hAnsi="Times New Roman" w:cs="Times New Roman"/>
          <w:color w:val="000000" w:themeColor="text1"/>
          <w:sz w:val="20"/>
          <w:szCs w:val="20"/>
        </w:rPr>
        <w:t>.</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5"/>
        <w:gridCol w:w="1276"/>
        <w:gridCol w:w="1134"/>
        <w:gridCol w:w="4111"/>
        <w:gridCol w:w="2410"/>
      </w:tblGrid>
      <w:tr w:rsidR="0073028B" w:rsidRPr="00655AF2" w:rsidTr="001B5A8A">
        <w:tc>
          <w:tcPr>
            <w:tcW w:w="1105" w:type="dxa"/>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Dovezi </w:t>
            </w:r>
          </w:p>
        </w:tc>
        <w:tc>
          <w:tcPr>
            <w:tcW w:w="8931" w:type="dxa"/>
            <w:gridSpan w:val="4"/>
          </w:tcPr>
          <w:p w:rsidR="00B63082" w:rsidRPr="009B0EB9" w:rsidRDefault="00B63082"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hAnsi="Times New Roman"/>
                <w:iCs/>
                <w:color w:val="000000" w:themeColor="text1"/>
              </w:rPr>
              <w:t xml:space="preserve">Ordin nr. </w:t>
            </w:r>
            <w:r w:rsidR="00B14856" w:rsidRPr="009B0EB9">
              <w:rPr>
                <w:rFonts w:ascii="Times New Roman" w:hAnsi="Times New Roman"/>
                <w:iCs/>
                <w:color w:val="000000" w:themeColor="text1"/>
              </w:rPr>
              <w:t>108</w:t>
            </w:r>
            <w:r w:rsidRPr="009B0EB9">
              <w:rPr>
                <w:rFonts w:ascii="Times New Roman" w:hAnsi="Times New Roman"/>
                <w:iCs/>
                <w:color w:val="000000" w:themeColor="text1"/>
              </w:rPr>
              <w:t>-ab</w:t>
            </w:r>
            <w:r w:rsidR="00905259" w:rsidRPr="009B0EB9">
              <w:rPr>
                <w:rFonts w:ascii="Times New Roman" w:hAnsi="Times New Roman"/>
                <w:iCs/>
                <w:color w:val="000000" w:themeColor="text1"/>
              </w:rPr>
              <w:t xml:space="preserve"> </w:t>
            </w:r>
            <w:r w:rsidR="00BB7AD7" w:rsidRPr="009B0EB9">
              <w:rPr>
                <w:rFonts w:ascii="Times New Roman" w:hAnsi="Times New Roman"/>
                <w:iCs/>
                <w:color w:val="000000" w:themeColor="text1"/>
              </w:rPr>
              <w:t>din 0</w:t>
            </w:r>
            <w:r w:rsidR="00B14856" w:rsidRPr="009B0EB9">
              <w:rPr>
                <w:rFonts w:ascii="Times New Roman" w:hAnsi="Times New Roman"/>
                <w:iCs/>
                <w:color w:val="000000" w:themeColor="text1"/>
              </w:rPr>
              <w:t>1.09.2022</w:t>
            </w:r>
            <w:r w:rsidRPr="009B0EB9">
              <w:rPr>
                <w:rFonts w:ascii="Times New Roman" w:hAnsi="Times New Roman"/>
                <w:iCs/>
                <w:color w:val="000000" w:themeColor="text1"/>
              </w:rPr>
              <w:t xml:space="preserve"> cu privire la constituire a Comisiei Multidisciplinare Intrașcolare;</w:t>
            </w:r>
          </w:p>
          <w:p w:rsidR="00044A06" w:rsidRPr="009B0EB9" w:rsidRDefault="00044A06"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hAnsi="Times New Roman"/>
                <w:iCs/>
                <w:color w:val="000000" w:themeColor="text1"/>
              </w:rPr>
              <w:t xml:space="preserve">Cercetarea </w:t>
            </w:r>
            <w:r w:rsidR="00A44932" w:rsidRPr="009B0EB9">
              <w:rPr>
                <w:rFonts w:ascii="Times New Roman" w:hAnsi="Times New Roman"/>
                <w:iCs/>
                <w:color w:val="000000" w:themeColor="text1"/>
              </w:rPr>
              <w:t>statistică SGL-1</w:t>
            </w:r>
            <w:r w:rsidRPr="009B0EB9">
              <w:rPr>
                <w:rFonts w:ascii="Times New Roman" w:hAnsi="Times New Roman"/>
                <w:iCs/>
                <w:color w:val="000000" w:themeColor="text1"/>
              </w:rPr>
              <w:t>-</w:t>
            </w:r>
            <w:r w:rsidR="00A44932" w:rsidRPr="009B0EB9">
              <w:rPr>
                <w:rFonts w:ascii="Times New Roman" w:hAnsi="Times New Roman"/>
                <w:iCs/>
                <w:color w:val="000000" w:themeColor="text1"/>
              </w:rPr>
              <w:t>informație privind copiii de vârsta școlară, inclusiv a celor cu CES;</w:t>
            </w:r>
          </w:p>
          <w:p w:rsidR="00B63082" w:rsidRPr="009B0EB9" w:rsidRDefault="00B63082"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hAnsi="Times New Roman"/>
                <w:iCs/>
                <w:color w:val="000000" w:themeColor="text1"/>
              </w:rPr>
              <w:t>Raportul diriginților de clasă la începutul anului școlar (prima săptămână a anului școlar) cu privire la contingenul elevilor, mediul familial, condițiile de viață, CES;</w:t>
            </w:r>
          </w:p>
          <w:p w:rsidR="00D65C2D" w:rsidRPr="009B0EB9" w:rsidRDefault="00A7433A"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hAnsi="Times New Roman"/>
                <w:iCs/>
                <w:color w:val="000000" w:themeColor="text1"/>
              </w:rPr>
              <w:t xml:space="preserve">Colaborarea permamentă cu </w:t>
            </w:r>
            <w:r w:rsidR="00A44932" w:rsidRPr="009B0EB9">
              <w:rPr>
                <w:rFonts w:ascii="Times New Roman" w:hAnsi="Times New Roman"/>
                <w:iCs/>
                <w:color w:val="000000" w:themeColor="text1"/>
              </w:rPr>
              <w:t xml:space="preserve">IET nr. 41, 57, 80, 159, 160 </w:t>
            </w:r>
            <w:r w:rsidRPr="009B0EB9">
              <w:rPr>
                <w:rFonts w:ascii="Times New Roman" w:hAnsi="Times New Roman"/>
                <w:iCs/>
                <w:color w:val="000000" w:themeColor="text1"/>
              </w:rPr>
              <w:t>cu scopul preved</w:t>
            </w:r>
            <w:r w:rsidR="00F2368B" w:rsidRPr="009B0EB9">
              <w:rPr>
                <w:rFonts w:ascii="Times New Roman" w:hAnsi="Times New Roman"/>
                <w:iCs/>
                <w:color w:val="000000" w:themeColor="text1"/>
              </w:rPr>
              <w:t>e</w:t>
            </w:r>
            <w:r w:rsidRPr="009B0EB9">
              <w:rPr>
                <w:rFonts w:ascii="Times New Roman" w:hAnsi="Times New Roman"/>
                <w:iCs/>
                <w:color w:val="000000" w:themeColor="text1"/>
              </w:rPr>
              <w:t xml:space="preserve">rii planului de </w:t>
            </w:r>
            <w:r w:rsidR="00B63082" w:rsidRPr="009B0EB9">
              <w:rPr>
                <w:rFonts w:ascii="Times New Roman" w:hAnsi="Times New Roman"/>
                <w:iCs/>
                <w:color w:val="000000" w:themeColor="text1"/>
              </w:rPr>
              <w:t>perspectivă a</w:t>
            </w:r>
            <w:r w:rsidRPr="009B0EB9">
              <w:rPr>
                <w:rFonts w:ascii="Times New Roman" w:hAnsi="Times New Roman"/>
                <w:iCs/>
                <w:color w:val="000000" w:themeColor="text1"/>
              </w:rPr>
              <w:t xml:space="preserve"> copiilor ce urmează a fi școlarizați și nivelul lor de dezvo</w:t>
            </w:r>
            <w:r w:rsidR="002A6BEC" w:rsidRPr="009B0EB9">
              <w:rPr>
                <w:rFonts w:ascii="Times New Roman" w:hAnsi="Times New Roman"/>
                <w:iCs/>
                <w:color w:val="000000" w:themeColor="text1"/>
              </w:rPr>
              <w:t>ltare fizică și psihoemoțională;</w:t>
            </w:r>
          </w:p>
          <w:p w:rsidR="00A44932" w:rsidRPr="009B0EB9" w:rsidRDefault="00A44932"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hAnsi="Times New Roman"/>
                <w:iCs/>
                <w:color w:val="000000" w:themeColor="text1"/>
              </w:rPr>
              <w:t>Registru de evidență privind frecventarea regulată a elevilor cu CES;</w:t>
            </w:r>
          </w:p>
          <w:p w:rsidR="00A44932" w:rsidRPr="002A7053" w:rsidRDefault="00A44932"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lang w:val="de-DE"/>
              </w:rPr>
            </w:pPr>
            <w:r w:rsidRPr="002A7053">
              <w:rPr>
                <w:rFonts w:ascii="Times New Roman" w:hAnsi="Times New Roman"/>
                <w:iCs/>
                <w:color w:val="000000" w:themeColor="text1"/>
                <w:lang w:val="de-DE"/>
              </w:rPr>
              <w:t>Procesele-verbale ale ședințelor CMI;</w:t>
            </w:r>
          </w:p>
          <w:p w:rsidR="00B63082" w:rsidRPr="00F804E0" w:rsidRDefault="00B63082"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F804E0">
              <w:rPr>
                <w:rFonts w:ascii="Times New Roman" w:hAnsi="Times New Roman"/>
                <w:iCs/>
                <w:color w:val="000000" w:themeColor="text1"/>
              </w:rPr>
              <w:t>Proces-verbal nr. 0</w:t>
            </w:r>
            <w:r w:rsidR="00F804E0" w:rsidRPr="00F804E0">
              <w:rPr>
                <w:rFonts w:ascii="Times New Roman" w:hAnsi="Times New Roman"/>
                <w:iCs/>
                <w:color w:val="000000" w:themeColor="text1"/>
              </w:rPr>
              <w:t>1</w:t>
            </w:r>
            <w:r w:rsidRPr="00F804E0">
              <w:rPr>
                <w:rFonts w:ascii="Times New Roman" w:hAnsi="Times New Roman"/>
                <w:iCs/>
                <w:color w:val="000000" w:themeColor="text1"/>
              </w:rPr>
              <w:t xml:space="preserve"> din </w:t>
            </w:r>
            <w:r w:rsidR="00F804E0" w:rsidRPr="00F804E0">
              <w:rPr>
                <w:rFonts w:ascii="Times New Roman" w:hAnsi="Times New Roman"/>
                <w:iCs/>
                <w:color w:val="000000" w:themeColor="text1"/>
              </w:rPr>
              <w:t>25</w:t>
            </w:r>
            <w:r w:rsidRPr="00F804E0">
              <w:rPr>
                <w:rFonts w:ascii="Times New Roman" w:hAnsi="Times New Roman"/>
                <w:iCs/>
                <w:color w:val="000000" w:themeColor="text1"/>
              </w:rPr>
              <w:t>.0</w:t>
            </w:r>
            <w:r w:rsidR="00F804E0" w:rsidRPr="00F804E0">
              <w:rPr>
                <w:rFonts w:ascii="Times New Roman" w:hAnsi="Times New Roman"/>
                <w:iCs/>
                <w:color w:val="000000" w:themeColor="text1"/>
              </w:rPr>
              <w:t>8</w:t>
            </w:r>
            <w:r w:rsidRPr="00F804E0">
              <w:rPr>
                <w:rFonts w:ascii="Times New Roman" w:hAnsi="Times New Roman"/>
                <w:iCs/>
                <w:color w:val="000000" w:themeColor="text1"/>
              </w:rPr>
              <w:t>.</w:t>
            </w:r>
            <w:r w:rsidR="00F2368B" w:rsidRPr="00F804E0">
              <w:rPr>
                <w:rFonts w:ascii="Times New Roman" w:hAnsi="Times New Roman"/>
                <w:iCs/>
                <w:color w:val="000000" w:themeColor="text1"/>
              </w:rPr>
              <w:t>202</w:t>
            </w:r>
            <w:r w:rsidR="00F804E0" w:rsidRPr="00F804E0">
              <w:rPr>
                <w:rFonts w:ascii="Times New Roman" w:hAnsi="Times New Roman"/>
                <w:iCs/>
                <w:color w:val="000000" w:themeColor="text1"/>
              </w:rPr>
              <w:t>2</w:t>
            </w:r>
            <w:r w:rsidR="00F2368B" w:rsidRPr="00F804E0">
              <w:rPr>
                <w:rFonts w:ascii="Times New Roman" w:hAnsi="Times New Roman"/>
                <w:iCs/>
                <w:color w:val="000000" w:themeColor="text1"/>
              </w:rPr>
              <w:t xml:space="preserve"> al comisiei multidisciplina</w:t>
            </w:r>
            <w:r w:rsidRPr="00F804E0">
              <w:rPr>
                <w:rFonts w:ascii="Times New Roman" w:hAnsi="Times New Roman"/>
                <w:iCs/>
                <w:color w:val="000000" w:themeColor="text1"/>
              </w:rPr>
              <w:t xml:space="preserve">re intrașcolare cu privire la constituirea </w:t>
            </w:r>
            <w:r w:rsidR="002A6BEC" w:rsidRPr="00F804E0">
              <w:rPr>
                <w:rFonts w:ascii="Times New Roman" w:hAnsi="Times New Roman"/>
                <w:iCs/>
                <w:color w:val="000000" w:themeColor="text1"/>
              </w:rPr>
              <w:t>pașaportului social al claselor;</w:t>
            </w:r>
          </w:p>
          <w:p w:rsidR="005F5231" w:rsidRPr="009B0EB9" w:rsidRDefault="00A44932" w:rsidP="00A34298">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hAnsi="Times New Roman"/>
                <w:iCs/>
                <w:color w:val="000000" w:themeColor="text1"/>
              </w:rPr>
              <w:t>Rapoarte de evaluare complex</w:t>
            </w:r>
            <w:r w:rsidRPr="009B0EB9">
              <w:rPr>
                <w:rFonts w:ascii="Times New Roman" w:hAnsi="Times New Roman"/>
                <w:iCs/>
                <w:color w:val="000000" w:themeColor="text1"/>
                <w:lang w:val="ro-RO"/>
              </w:rPr>
              <w:t>ă a dezvoltării copil</w:t>
            </w:r>
            <w:r w:rsidR="005F5231" w:rsidRPr="009B0EB9">
              <w:rPr>
                <w:rFonts w:ascii="Times New Roman" w:hAnsi="Times New Roman"/>
                <w:iCs/>
                <w:color w:val="000000" w:themeColor="text1"/>
                <w:lang w:val="ro-RO"/>
              </w:rPr>
              <w:t>ului;</w:t>
            </w:r>
          </w:p>
          <w:p w:rsidR="00A44932" w:rsidRPr="009B0EB9" w:rsidRDefault="00B63082" w:rsidP="00A34298">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hAnsi="Times New Roman"/>
                <w:iCs/>
                <w:color w:val="000000" w:themeColor="text1"/>
              </w:rPr>
              <w:t>Demers nr.</w:t>
            </w:r>
            <w:r w:rsidR="00713AE5" w:rsidRPr="009B0EB9">
              <w:rPr>
                <w:rFonts w:ascii="Times New Roman" w:hAnsi="Times New Roman"/>
                <w:iCs/>
                <w:color w:val="000000" w:themeColor="text1"/>
              </w:rPr>
              <w:t>01-03/57</w:t>
            </w:r>
            <w:r w:rsidR="005F5231" w:rsidRPr="009B0EB9">
              <w:rPr>
                <w:rFonts w:ascii="Times New Roman" w:hAnsi="Times New Roman"/>
                <w:iCs/>
                <w:color w:val="000000" w:themeColor="text1"/>
              </w:rPr>
              <w:t xml:space="preserve"> din</w:t>
            </w:r>
            <w:r w:rsidRPr="009B0EB9">
              <w:rPr>
                <w:rFonts w:ascii="Times New Roman" w:hAnsi="Times New Roman"/>
                <w:iCs/>
                <w:color w:val="000000" w:themeColor="text1"/>
              </w:rPr>
              <w:t xml:space="preserve"> </w:t>
            </w:r>
            <w:r w:rsidR="00713AE5" w:rsidRPr="009B0EB9">
              <w:rPr>
                <w:rFonts w:ascii="Times New Roman" w:hAnsi="Times New Roman"/>
                <w:iCs/>
                <w:color w:val="000000" w:themeColor="text1"/>
              </w:rPr>
              <w:t>01.09.2022</w:t>
            </w:r>
            <w:r w:rsidRPr="009B0EB9">
              <w:rPr>
                <w:rFonts w:ascii="Times New Roman" w:hAnsi="Times New Roman"/>
                <w:iCs/>
                <w:color w:val="000000" w:themeColor="text1"/>
              </w:rPr>
              <w:t xml:space="preserve"> Cu pri</w:t>
            </w:r>
            <w:r w:rsidR="00FA4190" w:rsidRPr="009B0EB9">
              <w:rPr>
                <w:rFonts w:ascii="Times New Roman" w:hAnsi="Times New Roman"/>
                <w:iCs/>
                <w:color w:val="000000" w:themeColor="text1"/>
              </w:rPr>
              <w:t>vire la instruirea la domiciliu</w:t>
            </w:r>
            <w:r w:rsidR="00BB7AD7" w:rsidRPr="009B0EB9">
              <w:rPr>
                <w:rFonts w:ascii="Times New Roman" w:hAnsi="Times New Roman"/>
                <w:iCs/>
                <w:color w:val="000000" w:themeColor="text1"/>
              </w:rPr>
              <w:t xml:space="preserve"> a elevilor</w:t>
            </w:r>
            <w:r w:rsidR="002A6BEC" w:rsidRPr="009B0EB9">
              <w:rPr>
                <w:rFonts w:ascii="Times New Roman" w:hAnsi="Times New Roman"/>
                <w:iCs/>
                <w:color w:val="000000" w:themeColor="text1"/>
              </w:rPr>
              <w:t>;</w:t>
            </w:r>
          </w:p>
          <w:p w:rsidR="007B5011" w:rsidRPr="009B0EB9" w:rsidRDefault="007B5011" w:rsidP="007B5011">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hAnsi="Times New Roman"/>
                <w:iCs/>
                <w:color w:val="000000" w:themeColor="text1"/>
              </w:rPr>
              <w:t>Demers nr.01-03/76 din 01.11.2022 Cu privire la instruirea la domiciliu a elevilor;</w:t>
            </w:r>
          </w:p>
          <w:p w:rsidR="00B14856" w:rsidRPr="009B0EB9" w:rsidRDefault="00B14856" w:rsidP="00A34298">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hAnsi="Times New Roman"/>
                <w:iCs/>
                <w:color w:val="000000" w:themeColor="text1"/>
              </w:rPr>
              <w:t>O</w:t>
            </w:r>
            <w:r w:rsidR="003E4E30" w:rsidRPr="009B0EB9">
              <w:rPr>
                <w:rFonts w:ascii="Times New Roman" w:hAnsi="Times New Roman"/>
                <w:iCs/>
                <w:color w:val="000000" w:themeColor="text1"/>
              </w:rPr>
              <w:t>rdinul nr. 11-ab</w:t>
            </w:r>
            <w:r w:rsidR="0016280F" w:rsidRPr="009B0EB9">
              <w:rPr>
                <w:rFonts w:ascii="Times New Roman" w:hAnsi="Times New Roman"/>
                <w:iCs/>
                <w:color w:val="000000" w:themeColor="text1"/>
              </w:rPr>
              <w:t xml:space="preserve"> din 20.01.2023</w:t>
            </w:r>
            <w:r w:rsidRPr="009B0EB9">
              <w:rPr>
                <w:rFonts w:ascii="Times New Roman" w:hAnsi="Times New Roman"/>
                <w:iCs/>
                <w:color w:val="000000" w:themeColor="text1"/>
              </w:rPr>
              <w:t xml:space="preserve"> Cu privire la instruirea la domiciliu</w:t>
            </w:r>
          </w:p>
          <w:p w:rsidR="00713AE5" w:rsidRPr="009B0EB9" w:rsidRDefault="00713AE5" w:rsidP="00713AE5">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hAnsi="Times New Roman"/>
                <w:iCs/>
                <w:color w:val="000000" w:themeColor="text1"/>
              </w:rPr>
              <w:t>Ordinul nr. 123 din 07.09.2022 Cu privire la instruirea la domiciliu</w:t>
            </w:r>
          </w:p>
          <w:p w:rsidR="00A44932" w:rsidRPr="00655AF2" w:rsidRDefault="00B63082" w:rsidP="00552B2D">
            <w:pPr>
              <w:pStyle w:val="Listparagraf"/>
              <w:numPr>
                <w:ilvl w:val="0"/>
                <w:numId w:val="20"/>
              </w:numPr>
              <w:tabs>
                <w:tab w:val="left" w:pos="709"/>
              </w:tabs>
              <w:spacing w:after="0" w:line="16" w:lineRule="atLeast"/>
              <w:ind w:left="360"/>
              <w:jc w:val="both"/>
              <w:rPr>
                <w:rFonts w:ascii="Times New Roman" w:hAnsi="Times New Roman"/>
                <w:iCs/>
                <w:color w:val="FF0000"/>
              </w:rPr>
            </w:pPr>
            <w:r w:rsidRPr="009B0EB9">
              <w:rPr>
                <w:rFonts w:ascii="Times New Roman" w:hAnsi="Times New Roman"/>
                <w:iCs/>
                <w:color w:val="000000" w:themeColor="text1"/>
              </w:rPr>
              <w:t>Notă</w:t>
            </w:r>
            <w:r w:rsidR="00A44932" w:rsidRPr="009B0EB9">
              <w:rPr>
                <w:rFonts w:ascii="Times New Roman" w:hAnsi="Times New Roman"/>
                <w:iCs/>
                <w:color w:val="000000" w:themeColor="text1"/>
              </w:rPr>
              <w:t xml:space="preserve"> informativă cu privire la evaluarea psihologică a el</w:t>
            </w:r>
            <w:r w:rsidRPr="009B0EB9">
              <w:rPr>
                <w:rFonts w:ascii="Times New Roman" w:hAnsi="Times New Roman"/>
                <w:iCs/>
                <w:color w:val="000000" w:themeColor="text1"/>
              </w:rPr>
              <w:t>evilor cu CES preze</w:t>
            </w:r>
            <w:r w:rsidR="00A44932" w:rsidRPr="009B0EB9">
              <w:rPr>
                <w:rFonts w:ascii="Times New Roman" w:hAnsi="Times New Roman"/>
                <w:iCs/>
                <w:color w:val="000000" w:themeColor="text1"/>
              </w:rPr>
              <w:t>ntat</w:t>
            </w:r>
            <w:r w:rsidRPr="009B0EB9">
              <w:rPr>
                <w:rFonts w:ascii="Times New Roman" w:hAnsi="Times New Roman"/>
                <w:iCs/>
                <w:color w:val="000000" w:themeColor="text1"/>
              </w:rPr>
              <w:t>ă</w:t>
            </w:r>
            <w:r w:rsidR="00A44932" w:rsidRPr="009B0EB9">
              <w:rPr>
                <w:rFonts w:ascii="Times New Roman" w:hAnsi="Times New Roman"/>
                <w:iCs/>
                <w:color w:val="000000" w:themeColor="text1"/>
              </w:rPr>
              <w:t xml:space="preserve"> de către asistența psihologică pe parcursul anului în cadrul consiliilor de administrație.</w:t>
            </w:r>
          </w:p>
        </w:tc>
      </w:tr>
      <w:tr w:rsidR="00B63082" w:rsidRPr="00655AF2" w:rsidTr="001B5A8A">
        <w:tc>
          <w:tcPr>
            <w:tcW w:w="1105" w:type="dxa"/>
          </w:tcPr>
          <w:p w:rsidR="00B63082" w:rsidRPr="00655AF2" w:rsidRDefault="00B63082"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Constatări</w:t>
            </w:r>
          </w:p>
        </w:tc>
        <w:tc>
          <w:tcPr>
            <w:tcW w:w="8931" w:type="dxa"/>
            <w:gridSpan w:val="4"/>
          </w:tcPr>
          <w:p w:rsidR="00B63082" w:rsidRPr="00531003" w:rsidRDefault="00134D44" w:rsidP="00655AF2">
            <w:pPr>
              <w:tabs>
                <w:tab w:val="left" w:pos="709"/>
              </w:tabs>
              <w:spacing w:line="16" w:lineRule="atLeast"/>
              <w:jc w:val="both"/>
              <w:rPr>
                <w:rFonts w:ascii="Times New Roman" w:eastAsia="Times New Roman" w:hAnsi="Times New Roman" w:cs="Times New Roman"/>
                <w:iCs/>
                <w:color w:val="auto"/>
                <w:sz w:val="20"/>
                <w:szCs w:val="20"/>
              </w:rPr>
            </w:pPr>
            <w:r w:rsidRPr="00531003">
              <w:rPr>
                <w:rFonts w:ascii="Times New Roman" w:eastAsia="Times New Roman" w:hAnsi="Times New Roman" w:cs="Times New Roman"/>
                <w:iCs/>
                <w:color w:val="auto"/>
                <w:sz w:val="20"/>
                <w:szCs w:val="20"/>
              </w:rPr>
              <w:t>În baza fișe</w:t>
            </w:r>
            <w:r w:rsidR="00B63082" w:rsidRPr="00531003">
              <w:rPr>
                <w:rFonts w:ascii="Times New Roman" w:eastAsia="Times New Roman" w:hAnsi="Times New Roman" w:cs="Times New Roman"/>
                <w:iCs/>
                <w:color w:val="auto"/>
                <w:sz w:val="20"/>
                <w:szCs w:val="20"/>
                <w:lang w:val="ro-RO"/>
              </w:rPr>
              <w:t>lor</w:t>
            </w:r>
            <w:r w:rsidR="00B63082" w:rsidRPr="00531003">
              <w:rPr>
                <w:rFonts w:ascii="Times New Roman" w:eastAsia="Times New Roman" w:hAnsi="Times New Roman" w:cs="Times New Roman"/>
                <w:iCs/>
                <w:color w:val="auto"/>
                <w:sz w:val="20"/>
                <w:szCs w:val="20"/>
              </w:rPr>
              <w:t xml:space="preserve"> de observare a dezvoltării individuale ale copilului completate de către membrii CMI </w:t>
            </w:r>
            <w:r w:rsidR="006C1D96" w:rsidRPr="00531003">
              <w:rPr>
                <w:rFonts w:ascii="Times New Roman" w:eastAsia="Times New Roman" w:hAnsi="Times New Roman" w:cs="Times New Roman"/>
                <w:iCs/>
                <w:color w:val="auto"/>
                <w:sz w:val="20"/>
                <w:szCs w:val="20"/>
              </w:rPr>
              <w:t>a fost</w:t>
            </w:r>
            <w:r w:rsidR="00B63082" w:rsidRPr="00531003">
              <w:rPr>
                <w:rFonts w:ascii="Times New Roman" w:eastAsia="Times New Roman" w:hAnsi="Times New Roman" w:cs="Times New Roman"/>
                <w:iCs/>
                <w:color w:val="auto"/>
                <w:sz w:val="20"/>
                <w:szCs w:val="20"/>
              </w:rPr>
              <w:t xml:space="preserve"> întocm</w:t>
            </w:r>
            <w:r w:rsidR="006C1D96" w:rsidRPr="00531003">
              <w:rPr>
                <w:rFonts w:ascii="Times New Roman" w:eastAsia="Times New Roman" w:hAnsi="Times New Roman" w:cs="Times New Roman"/>
                <w:iCs/>
                <w:color w:val="auto"/>
                <w:sz w:val="20"/>
                <w:szCs w:val="20"/>
              </w:rPr>
              <w:t>ită</w:t>
            </w:r>
            <w:r w:rsidR="00B63082" w:rsidRPr="00531003">
              <w:rPr>
                <w:rFonts w:ascii="Times New Roman" w:eastAsia="Times New Roman" w:hAnsi="Times New Roman" w:cs="Times New Roman"/>
                <w:iCs/>
                <w:color w:val="auto"/>
                <w:sz w:val="20"/>
                <w:szCs w:val="20"/>
              </w:rPr>
              <w:t xml:space="preserve"> baza de date privind copiii cu </w:t>
            </w:r>
            <w:r w:rsidR="007F5294" w:rsidRPr="00531003">
              <w:rPr>
                <w:rFonts w:ascii="Times New Roman" w:eastAsia="Times New Roman" w:hAnsi="Times New Roman" w:cs="Times New Roman"/>
                <w:iCs/>
                <w:color w:val="auto"/>
                <w:sz w:val="20"/>
                <w:szCs w:val="20"/>
              </w:rPr>
              <w:t>CES din</w:t>
            </w:r>
            <w:r w:rsidR="00B63082" w:rsidRPr="00531003">
              <w:rPr>
                <w:rFonts w:ascii="Times New Roman" w:eastAsia="Times New Roman" w:hAnsi="Times New Roman" w:cs="Times New Roman"/>
                <w:iCs/>
                <w:color w:val="auto"/>
                <w:sz w:val="20"/>
                <w:szCs w:val="20"/>
              </w:rPr>
              <w:t xml:space="preserve"> instituție.</w:t>
            </w:r>
          </w:p>
          <w:p w:rsidR="00B63082" w:rsidRPr="0002021A" w:rsidRDefault="006C1D96" w:rsidP="00655AF2">
            <w:pPr>
              <w:tabs>
                <w:tab w:val="left" w:pos="709"/>
              </w:tabs>
              <w:spacing w:line="16" w:lineRule="atLeast"/>
              <w:jc w:val="both"/>
              <w:rPr>
                <w:rFonts w:ascii="Times New Roman" w:eastAsia="Times New Roman" w:hAnsi="Times New Roman" w:cs="Times New Roman"/>
                <w:iCs/>
                <w:color w:val="FF0000"/>
                <w:sz w:val="20"/>
                <w:szCs w:val="20"/>
              </w:rPr>
            </w:pPr>
            <w:r w:rsidRPr="00531003">
              <w:rPr>
                <w:rFonts w:ascii="Times New Roman" w:eastAsia="Times New Roman" w:hAnsi="Times New Roman" w:cs="Times New Roman"/>
                <w:iCs/>
                <w:color w:val="auto"/>
                <w:sz w:val="20"/>
                <w:szCs w:val="20"/>
              </w:rPr>
              <w:t xml:space="preserve">Instituția </w:t>
            </w:r>
            <w:r w:rsidR="00B63082" w:rsidRPr="00531003">
              <w:rPr>
                <w:rFonts w:ascii="Times New Roman" w:eastAsia="Times New Roman" w:hAnsi="Times New Roman" w:cs="Times New Roman"/>
                <w:iCs/>
                <w:color w:val="auto"/>
                <w:sz w:val="20"/>
                <w:szCs w:val="20"/>
              </w:rPr>
              <w:t xml:space="preserve"> a creat o bază de date a tuturor elevilor, </w:t>
            </w:r>
            <w:r w:rsidR="007F5294" w:rsidRPr="00531003">
              <w:rPr>
                <w:rFonts w:ascii="Times New Roman" w:eastAsia="Times New Roman" w:hAnsi="Times New Roman" w:cs="Times New Roman"/>
                <w:iCs/>
                <w:color w:val="auto"/>
                <w:sz w:val="20"/>
                <w:szCs w:val="20"/>
              </w:rPr>
              <w:t>inclusiv</w:t>
            </w:r>
            <w:r w:rsidR="00B63082" w:rsidRPr="00531003">
              <w:rPr>
                <w:rFonts w:ascii="Times New Roman" w:eastAsia="Times New Roman" w:hAnsi="Times New Roman" w:cs="Times New Roman"/>
                <w:iCs/>
                <w:color w:val="auto"/>
                <w:sz w:val="20"/>
                <w:szCs w:val="20"/>
              </w:rPr>
              <w:t xml:space="preserve"> și celor cu CES. Administrația liceului permanent monitorizează evoluția </w:t>
            </w:r>
            <w:r w:rsidR="007F5294" w:rsidRPr="00531003">
              <w:rPr>
                <w:rFonts w:ascii="Times New Roman" w:eastAsia="Times New Roman" w:hAnsi="Times New Roman" w:cs="Times New Roman"/>
                <w:iCs/>
                <w:color w:val="auto"/>
                <w:sz w:val="20"/>
                <w:szCs w:val="20"/>
              </w:rPr>
              <w:t>elevilor.</w:t>
            </w:r>
          </w:p>
        </w:tc>
      </w:tr>
      <w:tr w:rsidR="00256A4B" w:rsidRPr="00655AF2" w:rsidTr="001B5A8A">
        <w:tc>
          <w:tcPr>
            <w:tcW w:w="2381" w:type="dxa"/>
            <w:gridSpan w:val="2"/>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și punctaj acordat </w:t>
            </w:r>
          </w:p>
        </w:tc>
        <w:tc>
          <w:tcPr>
            <w:tcW w:w="1134" w:type="dxa"/>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w:t>
            </w:r>
            <w:r w:rsidRPr="00655AF2">
              <w:rPr>
                <w:rFonts w:ascii="Times New Roman" w:hAnsi="Times New Roman" w:cs="Times New Roman"/>
                <w:bCs/>
                <w:color w:val="000000" w:themeColor="text1"/>
                <w:sz w:val="20"/>
                <w:szCs w:val="20"/>
              </w:rPr>
              <w:t>2</w:t>
            </w:r>
          </w:p>
        </w:tc>
        <w:tc>
          <w:tcPr>
            <w:tcW w:w="4111" w:type="dxa"/>
          </w:tcPr>
          <w:p w:rsidR="00256A4B" w:rsidRPr="00655AF2" w:rsidRDefault="00EA14F8" w:rsidP="00655AF2">
            <w:pPr>
              <w:spacing w:line="16" w:lineRule="atLeast"/>
              <w:rPr>
                <w:rFonts w:ascii="Times New Roman" w:hAnsi="Times New Roman" w:cs="Times New Roman"/>
                <w:color w:val="000000" w:themeColor="text1"/>
                <w:sz w:val="20"/>
                <w:szCs w:val="20"/>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rPr>
              <w:t xml:space="preserve">: </w:t>
            </w:r>
            <w:r w:rsidR="0088761D" w:rsidRPr="00655AF2">
              <w:rPr>
                <w:rFonts w:ascii="Times New Roman" w:hAnsi="Times New Roman" w:cs="Times New Roman"/>
                <w:color w:val="000000" w:themeColor="text1"/>
                <w:sz w:val="20"/>
                <w:szCs w:val="20"/>
              </w:rPr>
              <w:t>0,75  puncte</w:t>
            </w:r>
          </w:p>
        </w:tc>
        <w:tc>
          <w:tcPr>
            <w:tcW w:w="2410" w:type="dxa"/>
          </w:tcPr>
          <w:p w:rsidR="0088761D" w:rsidRPr="00655AF2" w:rsidRDefault="00EA14F8" w:rsidP="00655AF2">
            <w:pPr>
              <w:spacing w:line="16"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Punctaj acordat: </w:t>
            </w:r>
            <w:r w:rsidR="00424C6B">
              <w:rPr>
                <w:rFonts w:ascii="Times New Roman" w:hAnsi="Times New Roman" w:cs="Times New Roman"/>
                <w:color w:val="000000" w:themeColor="text1"/>
                <w:sz w:val="20"/>
                <w:szCs w:val="20"/>
              </w:rPr>
              <w:t>1,5</w:t>
            </w:r>
          </w:p>
        </w:tc>
      </w:tr>
    </w:tbl>
    <w:p w:rsidR="00256A4B" w:rsidRPr="00655AF2" w:rsidRDefault="00256A4B" w:rsidP="00655AF2">
      <w:pPr>
        <w:spacing w:line="16" w:lineRule="atLeast"/>
        <w:rPr>
          <w:rFonts w:ascii="Times New Roman" w:hAnsi="Times New Roman" w:cs="Times New Roman"/>
          <w:color w:val="FF0000"/>
          <w:sz w:val="20"/>
          <w:szCs w:val="20"/>
        </w:rPr>
      </w:pPr>
    </w:p>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b/>
          <w:bCs/>
          <w:color w:val="000000" w:themeColor="text1"/>
          <w:sz w:val="20"/>
          <w:szCs w:val="20"/>
        </w:rPr>
        <w:t>Indicator 3.1.4.</w:t>
      </w:r>
      <w:r w:rsidRPr="00655AF2">
        <w:rPr>
          <w:rFonts w:ascii="Times New Roman" w:hAnsi="Times New Roman" w:cs="Times New Roman"/>
          <w:color w:val="000000" w:themeColor="text1"/>
          <w:sz w:val="20"/>
          <w:szCs w:val="20"/>
        </w:rPr>
        <w:t xml:space="preserve"> Monitorizarea datelor privind progresul și dezvoltarea fiecărui elev/ copil și asigurarea activității Comisiei Multidisciplinare Intrașcolare (CMI) și a serviciilor de sprijin, în funcție de necesitățile copiilor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134"/>
        <w:gridCol w:w="4111"/>
        <w:gridCol w:w="2410"/>
      </w:tblGrid>
      <w:tr w:rsidR="0073028B" w:rsidRPr="00655AF2" w:rsidTr="001B5A8A">
        <w:tc>
          <w:tcPr>
            <w:tcW w:w="1134" w:type="dxa"/>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Dovezi </w:t>
            </w:r>
          </w:p>
        </w:tc>
        <w:tc>
          <w:tcPr>
            <w:tcW w:w="8931" w:type="dxa"/>
            <w:gridSpan w:val="4"/>
          </w:tcPr>
          <w:p w:rsidR="007F5294" w:rsidRPr="009B0EB9" w:rsidRDefault="007F5294"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hAnsi="Times New Roman"/>
                <w:iCs/>
                <w:color w:val="000000" w:themeColor="text1"/>
              </w:rPr>
              <w:t>PEI elaborate pentru fiecare elev cu CES conform raportului SAP m. Chișinău;</w:t>
            </w:r>
          </w:p>
          <w:p w:rsidR="007F5294" w:rsidRPr="009B0EB9" w:rsidRDefault="007F5294"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eastAsia="Times New Roman" w:hAnsi="Times New Roman"/>
                <w:color w:val="000000" w:themeColor="text1"/>
                <w:lang w:val="fr-FR"/>
              </w:rPr>
              <w:t>Elaborarea rapoartelor cu privire la progresul și dezvoltarea fiecărui elev</w:t>
            </w:r>
            <w:r w:rsidR="00C4097E" w:rsidRPr="009B0EB9">
              <w:rPr>
                <w:rFonts w:ascii="Times New Roman" w:eastAsia="Times New Roman" w:hAnsi="Times New Roman"/>
                <w:color w:val="000000" w:themeColor="text1"/>
                <w:lang w:val="fr-FR"/>
              </w:rPr>
              <w:t xml:space="preserve"> </w:t>
            </w:r>
            <w:r w:rsidR="00134D44" w:rsidRPr="009B0EB9">
              <w:rPr>
                <w:rFonts w:ascii="Times New Roman" w:eastAsia="Times New Roman" w:hAnsi="Times New Roman"/>
                <w:color w:val="000000" w:themeColor="text1"/>
                <w:lang w:val="fr-FR"/>
              </w:rPr>
              <w:t>( la finele semestrului)</w:t>
            </w:r>
            <w:r w:rsidRPr="009B0EB9">
              <w:rPr>
                <w:rFonts w:ascii="Times New Roman" w:eastAsia="Times New Roman" w:hAnsi="Times New Roman"/>
                <w:color w:val="000000" w:themeColor="text1"/>
                <w:lang w:val="fr-FR"/>
              </w:rPr>
              <w:t>;</w:t>
            </w:r>
          </w:p>
          <w:p w:rsidR="007F5294" w:rsidRPr="009B0EB9" w:rsidRDefault="007F5294"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hAnsi="Times New Roman"/>
                <w:color w:val="000000" w:themeColor="text1"/>
                <w:lang w:val="ro-RO"/>
              </w:rPr>
              <w:t xml:space="preserve">Ordin de constituire a comisiei multidisciplinare </w:t>
            </w:r>
            <w:r w:rsidR="009B6531" w:rsidRPr="009B0EB9">
              <w:rPr>
                <w:rFonts w:ascii="Times New Roman" w:hAnsi="Times New Roman"/>
                <w:color w:val="000000" w:themeColor="text1"/>
                <w:lang w:val="ro-RO"/>
              </w:rPr>
              <w:t>nr.</w:t>
            </w:r>
            <w:r w:rsidR="00534F1F" w:rsidRPr="009B0EB9">
              <w:rPr>
                <w:rFonts w:ascii="Times New Roman" w:hAnsi="Times New Roman"/>
                <w:color w:val="000000" w:themeColor="text1"/>
              </w:rPr>
              <w:t>108</w:t>
            </w:r>
            <w:r w:rsidR="009B6531" w:rsidRPr="009B0EB9">
              <w:rPr>
                <w:rFonts w:ascii="Times New Roman" w:hAnsi="Times New Roman"/>
                <w:color w:val="000000" w:themeColor="text1"/>
              </w:rPr>
              <w:t>-ab</w:t>
            </w:r>
            <w:r w:rsidRPr="009B0EB9">
              <w:rPr>
                <w:rFonts w:ascii="Times New Roman" w:hAnsi="Times New Roman"/>
                <w:color w:val="000000" w:themeColor="text1"/>
                <w:lang w:val="ro-RO"/>
              </w:rPr>
              <w:t xml:space="preserve"> din </w:t>
            </w:r>
            <w:r w:rsidR="009B6531" w:rsidRPr="009B0EB9">
              <w:rPr>
                <w:rFonts w:ascii="Times New Roman" w:hAnsi="Times New Roman"/>
                <w:color w:val="000000" w:themeColor="text1"/>
                <w:lang w:val="ro-RO"/>
              </w:rPr>
              <w:t>01</w:t>
            </w:r>
            <w:r w:rsidR="00534F1F" w:rsidRPr="009B0EB9">
              <w:rPr>
                <w:rFonts w:ascii="Times New Roman" w:hAnsi="Times New Roman"/>
                <w:color w:val="000000" w:themeColor="text1"/>
                <w:lang w:val="ro-RO"/>
              </w:rPr>
              <w:t>.09.2022</w:t>
            </w:r>
            <w:r w:rsidR="00671A7D" w:rsidRPr="009B0EB9">
              <w:rPr>
                <w:rFonts w:ascii="Times New Roman" w:hAnsi="Times New Roman"/>
                <w:color w:val="000000" w:themeColor="text1"/>
                <w:lang w:val="ro-RO"/>
              </w:rPr>
              <w:t>;</w:t>
            </w:r>
          </w:p>
          <w:p w:rsidR="007F5294" w:rsidRPr="009B0EB9" w:rsidRDefault="007F5294"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hAnsi="Times New Roman"/>
                <w:iCs/>
                <w:color w:val="000000" w:themeColor="text1"/>
              </w:rPr>
              <w:t>Acordul părinților pentru evaluarea copiilor;</w:t>
            </w:r>
          </w:p>
          <w:p w:rsidR="007F5294" w:rsidRPr="009B0EB9" w:rsidRDefault="007F5294"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9B0EB9">
              <w:rPr>
                <w:rFonts w:ascii="Times New Roman" w:hAnsi="Times New Roman"/>
                <w:iCs/>
                <w:color w:val="000000" w:themeColor="text1"/>
              </w:rPr>
              <w:t>Evaluarea inițială și postinițială a elevilor ce CES;</w:t>
            </w:r>
          </w:p>
          <w:p w:rsidR="006C66FB" w:rsidRPr="00655AF2" w:rsidRDefault="007F5294" w:rsidP="00655AF2">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9B0EB9">
              <w:rPr>
                <w:rFonts w:ascii="Times New Roman" w:eastAsia="Times New Roman" w:hAnsi="Times New Roman"/>
                <w:color w:val="000000" w:themeColor="text1"/>
                <w:sz w:val="20"/>
                <w:szCs w:val="20"/>
                <w:lang w:val="fr-FR" w:eastAsia="en-US"/>
              </w:rPr>
              <w:t xml:space="preserve">Chestionare anonime despre atmosfera din şcoală, relaţiile cu profesorii şi colegii  cu copiii de </w:t>
            </w:r>
            <w:r w:rsidR="00671A7D" w:rsidRPr="009B0EB9">
              <w:rPr>
                <w:rFonts w:ascii="Times New Roman" w:eastAsia="Times New Roman" w:hAnsi="Times New Roman"/>
                <w:color w:val="000000" w:themeColor="text1"/>
                <w:sz w:val="20"/>
                <w:szCs w:val="20"/>
                <w:lang w:val="fr-FR" w:eastAsia="en-US"/>
              </w:rPr>
              <w:t>diferite niveluri de dezvoltare.</w:t>
            </w:r>
          </w:p>
        </w:tc>
      </w:tr>
      <w:tr w:rsidR="0073028B" w:rsidRPr="00C930F4" w:rsidTr="001B5A8A">
        <w:tc>
          <w:tcPr>
            <w:tcW w:w="1134" w:type="dxa"/>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Constatări</w:t>
            </w:r>
          </w:p>
        </w:tc>
        <w:tc>
          <w:tcPr>
            <w:tcW w:w="8931" w:type="dxa"/>
            <w:gridSpan w:val="4"/>
          </w:tcPr>
          <w:p w:rsidR="00256A4B" w:rsidRPr="0002021A" w:rsidRDefault="00B17A42" w:rsidP="00655AF2">
            <w:pPr>
              <w:tabs>
                <w:tab w:val="left" w:pos="709"/>
              </w:tabs>
              <w:spacing w:line="16" w:lineRule="atLeast"/>
              <w:jc w:val="both"/>
              <w:rPr>
                <w:rFonts w:ascii="Times New Roman" w:eastAsia="Times New Roman" w:hAnsi="Times New Roman" w:cs="Times New Roman"/>
                <w:iCs/>
                <w:color w:val="FF0000"/>
                <w:sz w:val="20"/>
                <w:szCs w:val="20"/>
                <w:lang w:val="ro-RO"/>
              </w:rPr>
            </w:pPr>
            <w:r w:rsidRPr="00531003">
              <w:rPr>
                <w:rFonts w:ascii="Times New Roman" w:eastAsia="Times New Roman" w:hAnsi="Times New Roman" w:cs="Times New Roman"/>
                <w:color w:val="auto"/>
                <w:sz w:val="20"/>
                <w:szCs w:val="20"/>
                <w:lang w:val="ro-RO" w:eastAsia="ru-RU"/>
              </w:rPr>
              <w:t>Administrația liceului sistematic monitorizează datele privind progresul sau regresul copiilor cu CES. PEI sunt alcătuite în conformitate cu legislația în vigoare. Rezultatele analizei dezvoltării copiilor se reflectă în PEI, care se modifică la necesitate.</w:t>
            </w:r>
          </w:p>
        </w:tc>
      </w:tr>
      <w:tr w:rsidR="00256A4B" w:rsidRPr="00655AF2" w:rsidTr="001B5A8A">
        <w:tc>
          <w:tcPr>
            <w:tcW w:w="2410" w:type="dxa"/>
            <w:gridSpan w:val="2"/>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și punctaj acordat </w:t>
            </w:r>
          </w:p>
        </w:tc>
        <w:tc>
          <w:tcPr>
            <w:tcW w:w="1134" w:type="dxa"/>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w:t>
            </w:r>
            <w:r w:rsidRPr="00655AF2">
              <w:rPr>
                <w:rFonts w:ascii="Times New Roman" w:hAnsi="Times New Roman" w:cs="Times New Roman"/>
                <w:bCs/>
                <w:color w:val="000000" w:themeColor="text1"/>
                <w:sz w:val="20"/>
                <w:szCs w:val="20"/>
              </w:rPr>
              <w:t>1</w:t>
            </w:r>
          </w:p>
        </w:tc>
        <w:tc>
          <w:tcPr>
            <w:tcW w:w="4111" w:type="dxa"/>
          </w:tcPr>
          <w:p w:rsidR="00256A4B" w:rsidRPr="00655AF2" w:rsidRDefault="00EA14F8" w:rsidP="00655AF2">
            <w:pPr>
              <w:spacing w:line="16" w:lineRule="atLeast"/>
              <w:rPr>
                <w:rFonts w:ascii="Times New Roman" w:hAnsi="Times New Roman" w:cs="Times New Roman"/>
                <w:color w:val="000000" w:themeColor="text1"/>
                <w:sz w:val="20"/>
                <w:szCs w:val="20"/>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rPr>
              <w:t xml:space="preserve">: </w:t>
            </w:r>
            <w:r w:rsidR="0088761D" w:rsidRPr="00655AF2">
              <w:rPr>
                <w:rFonts w:ascii="Times New Roman" w:hAnsi="Times New Roman" w:cs="Times New Roman"/>
                <w:color w:val="000000" w:themeColor="text1"/>
                <w:sz w:val="20"/>
                <w:szCs w:val="20"/>
              </w:rPr>
              <w:t>0,75   puncte</w:t>
            </w:r>
          </w:p>
        </w:tc>
        <w:tc>
          <w:tcPr>
            <w:tcW w:w="2410" w:type="dxa"/>
          </w:tcPr>
          <w:p w:rsidR="0088761D" w:rsidRPr="00655AF2" w:rsidRDefault="00EA14F8" w:rsidP="00655AF2">
            <w:pPr>
              <w:spacing w:line="16"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Punctaj acordat: </w:t>
            </w:r>
            <w:r w:rsidR="00424C6B">
              <w:rPr>
                <w:rFonts w:ascii="Times New Roman" w:hAnsi="Times New Roman" w:cs="Times New Roman"/>
                <w:color w:val="000000" w:themeColor="text1"/>
                <w:sz w:val="20"/>
                <w:szCs w:val="20"/>
              </w:rPr>
              <w:t>0,75</w:t>
            </w:r>
          </w:p>
        </w:tc>
      </w:tr>
    </w:tbl>
    <w:p w:rsidR="00256A4B" w:rsidRPr="00655AF2" w:rsidRDefault="00256A4B" w:rsidP="00655AF2">
      <w:pPr>
        <w:spacing w:line="16" w:lineRule="atLeast"/>
        <w:rPr>
          <w:rFonts w:ascii="Times New Roman" w:hAnsi="Times New Roman" w:cs="Times New Roman"/>
          <w:color w:val="000000" w:themeColor="text1"/>
          <w:sz w:val="20"/>
          <w:szCs w:val="20"/>
        </w:rPr>
      </w:pPr>
    </w:p>
    <w:p w:rsidR="00256A4B" w:rsidRPr="00655AF2" w:rsidRDefault="00256A4B" w:rsidP="00655AF2">
      <w:pPr>
        <w:spacing w:line="16" w:lineRule="atLeast"/>
        <w:rPr>
          <w:rFonts w:ascii="Times New Roman" w:hAnsi="Times New Roman" w:cs="Times New Roman"/>
          <w:b/>
          <w:bCs/>
          <w:color w:val="000000" w:themeColor="text1"/>
          <w:sz w:val="20"/>
          <w:szCs w:val="20"/>
        </w:rPr>
      </w:pPr>
      <w:r w:rsidRPr="00655AF2">
        <w:rPr>
          <w:rFonts w:ascii="Times New Roman" w:hAnsi="Times New Roman" w:cs="Times New Roman"/>
          <w:b/>
          <w:bCs/>
          <w:color w:val="000000" w:themeColor="text1"/>
          <w:sz w:val="20"/>
          <w:szCs w:val="20"/>
        </w:rPr>
        <w:t>Domeniu: Curriculum/ proces educațional</w:t>
      </w:r>
    </w:p>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b/>
          <w:bCs/>
          <w:color w:val="000000" w:themeColor="text1"/>
          <w:sz w:val="20"/>
          <w:szCs w:val="20"/>
        </w:rPr>
        <w:t>Indicator 3.1.5.</w:t>
      </w:r>
      <w:r w:rsidRPr="00655AF2">
        <w:rPr>
          <w:rFonts w:ascii="Times New Roman" w:hAnsi="Times New Roman" w:cs="Times New Roman"/>
          <w:color w:val="000000" w:themeColor="text1"/>
          <w:sz w:val="20"/>
          <w:szCs w:val="20"/>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r w:rsidR="00671A7D">
        <w:rPr>
          <w:rFonts w:ascii="Times New Roman" w:hAnsi="Times New Roman" w:cs="Times New Roman"/>
          <w:color w:val="000000" w:themeColor="text1"/>
          <w:sz w:val="20"/>
          <w:szCs w:val="20"/>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134"/>
        <w:gridCol w:w="3827"/>
        <w:gridCol w:w="2694"/>
      </w:tblGrid>
      <w:tr w:rsidR="0073028B" w:rsidRPr="00655AF2" w:rsidTr="001B5A8A">
        <w:tc>
          <w:tcPr>
            <w:tcW w:w="1134" w:type="dxa"/>
          </w:tcPr>
          <w:p w:rsidR="00256A4B" w:rsidRPr="00217E05" w:rsidRDefault="00256A4B" w:rsidP="00655AF2">
            <w:pPr>
              <w:spacing w:line="16" w:lineRule="atLeast"/>
              <w:rPr>
                <w:rFonts w:ascii="Times New Roman" w:hAnsi="Times New Roman" w:cs="Times New Roman"/>
                <w:color w:val="auto"/>
                <w:sz w:val="20"/>
                <w:szCs w:val="20"/>
              </w:rPr>
            </w:pPr>
            <w:r w:rsidRPr="00217E05">
              <w:rPr>
                <w:rFonts w:ascii="Times New Roman" w:hAnsi="Times New Roman" w:cs="Times New Roman"/>
                <w:color w:val="auto"/>
                <w:sz w:val="20"/>
                <w:szCs w:val="20"/>
              </w:rPr>
              <w:t xml:space="preserve">Dovezi </w:t>
            </w:r>
          </w:p>
        </w:tc>
        <w:tc>
          <w:tcPr>
            <w:tcW w:w="8931" w:type="dxa"/>
            <w:gridSpan w:val="4"/>
          </w:tcPr>
          <w:p w:rsidR="00217E05" w:rsidRPr="009B0EB9" w:rsidRDefault="00217E05" w:rsidP="0076498C">
            <w:pPr>
              <w:pStyle w:val="Listparagraf"/>
              <w:numPr>
                <w:ilvl w:val="0"/>
                <w:numId w:val="20"/>
              </w:numPr>
              <w:tabs>
                <w:tab w:val="left" w:pos="709"/>
              </w:tabs>
              <w:spacing w:after="0" w:line="16" w:lineRule="atLeast"/>
              <w:jc w:val="both"/>
              <w:rPr>
                <w:rFonts w:ascii="Times New Roman" w:hAnsi="Times New Roman"/>
                <w:iCs/>
                <w:color w:val="000000" w:themeColor="text1"/>
              </w:rPr>
            </w:pPr>
            <w:r w:rsidRPr="009B0EB9">
              <w:rPr>
                <w:rFonts w:ascii="Times New Roman" w:hAnsi="Times New Roman"/>
                <w:iCs/>
                <w:color w:val="000000" w:themeColor="text1"/>
              </w:rPr>
              <w:t>Darea de seamă a bibliotecarului școlar cu privire la fondul bibliotecar cu referire la incluziune;</w:t>
            </w:r>
          </w:p>
          <w:p w:rsidR="00217E05" w:rsidRPr="009B0EB9" w:rsidRDefault="00217E05" w:rsidP="0076498C">
            <w:pPr>
              <w:pStyle w:val="Listparagraf"/>
              <w:numPr>
                <w:ilvl w:val="0"/>
                <w:numId w:val="20"/>
              </w:numPr>
              <w:tabs>
                <w:tab w:val="left" w:pos="709"/>
              </w:tabs>
              <w:spacing w:after="0" w:line="16" w:lineRule="atLeast"/>
              <w:jc w:val="both"/>
              <w:rPr>
                <w:rFonts w:ascii="Times New Roman" w:hAnsi="Times New Roman"/>
                <w:iCs/>
                <w:color w:val="000000" w:themeColor="text1"/>
              </w:rPr>
            </w:pPr>
            <w:r w:rsidRPr="009B0EB9">
              <w:rPr>
                <w:rFonts w:ascii="Times New Roman" w:hAnsi="Times New Roman"/>
                <w:color w:val="000000" w:themeColor="text1"/>
              </w:rPr>
              <w:t>Expoziție, Ziua</w:t>
            </w:r>
            <w:r w:rsidR="00B17A42" w:rsidRPr="009B0EB9">
              <w:rPr>
                <w:rFonts w:ascii="Times New Roman" w:hAnsi="Times New Roman"/>
                <w:color w:val="000000" w:themeColor="text1"/>
              </w:rPr>
              <w:t xml:space="preserve"> internațională a Toleranței</w:t>
            </w:r>
            <w:r w:rsidR="00B17A42" w:rsidRPr="009B0EB9">
              <w:rPr>
                <w:rFonts w:ascii="Times New Roman" w:eastAsia="Malgun Gothic Semilight" w:hAnsi="Times New Roman"/>
                <w:color w:val="000000" w:themeColor="text1"/>
              </w:rPr>
              <w:t>”</w:t>
            </w:r>
            <w:r w:rsidR="00B17A42" w:rsidRPr="009B0EB9">
              <w:rPr>
                <w:rFonts w:ascii="Times New Roman" w:hAnsi="Times New Roman"/>
                <w:color w:val="000000" w:themeColor="text1"/>
              </w:rPr>
              <w:t xml:space="preserve"> (noiembrie);</w:t>
            </w:r>
          </w:p>
          <w:p w:rsidR="0076498C" w:rsidRPr="0076498C" w:rsidRDefault="0076498C" w:rsidP="0076498C">
            <w:pPr>
              <w:pStyle w:val="Listparagraf"/>
              <w:numPr>
                <w:ilvl w:val="0"/>
                <w:numId w:val="20"/>
              </w:numPr>
              <w:tabs>
                <w:tab w:val="left" w:pos="709"/>
              </w:tabs>
              <w:spacing w:after="0" w:line="16" w:lineRule="atLeast"/>
              <w:jc w:val="both"/>
              <w:rPr>
                <w:rFonts w:ascii="Times New Roman" w:hAnsi="Times New Roman"/>
                <w:iCs/>
                <w:color w:val="000000" w:themeColor="text1"/>
              </w:rPr>
            </w:pPr>
            <w:r w:rsidRPr="0076498C">
              <w:rPr>
                <w:rFonts w:ascii="Times New Roman" w:hAnsi="Times New Roman"/>
                <w:color w:val="000000" w:themeColor="text1"/>
              </w:rPr>
              <w:t xml:space="preserve">Activități cu elemente de training cu copii cu genericul </w:t>
            </w:r>
            <w:r w:rsidRPr="0076498C">
              <w:rPr>
                <w:rFonts w:ascii="Times New Roman" w:eastAsia="Malgun Gothic Semilight" w:hAnsi="Times New Roman"/>
                <w:color w:val="000000" w:themeColor="text1"/>
              </w:rPr>
              <w:t>«</w:t>
            </w:r>
            <w:r w:rsidRPr="0076498C">
              <w:rPr>
                <w:rFonts w:ascii="Times New Roman" w:hAnsi="Times New Roman"/>
                <w:color w:val="000000" w:themeColor="text1"/>
              </w:rPr>
              <w:t>Diferiți, dar egali»;</w:t>
            </w:r>
          </w:p>
          <w:p w:rsidR="00B17A42" w:rsidRPr="008E671F" w:rsidRDefault="0076498C" w:rsidP="0076498C">
            <w:pPr>
              <w:pStyle w:val="Listparagraf"/>
              <w:numPr>
                <w:ilvl w:val="0"/>
                <w:numId w:val="20"/>
              </w:numPr>
              <w:tabs>
                <w:tab w:val="left" w:pos="709"/>
              </w:tabs>
              <w:spacing w:after="0" w:line="16" w:lineRule="atLeast"/>
              <w:jc w:val="both"/>
              <w:rPr>
                <w:rFonts w:ascii="Times New Roman" w:hAnsi="Times New Roman"/>
                <w:iCs/>
                <w:color w:val="FF0000"/>
              </w:rPr>
            </w:pPr>
            <w:r w:rsidRPr="0076498C">
              <w:rPr>
                <w:rFonts w:ascii="Times New Roman" w:hAnsi="Times New Roman"/>
                <w:color w:val="000000" w:themeColor="text1"/>
              </w:rPr>
              <w:t>Practicum pentru cadrele didactice «Înțeleg. Simt.Susțin».</w:t>
            </w:r>
          </w:p>
        </w:tc>
      </w:tr>
      <w:tr w:rsidR="0073028B" w:rsidRPr="00655AF2" w:rsidTr="001B5A8A">
        <w:tc>
          <w:tcPr>
            <w:tcW w:w="1134" w:type="dxa"/>
          </w:tcPr>
          <w:p w:rsidR="00256A4B" w:rsidRPr="00B87F28" w:rsidRDefault="00256A4B" w:rsidP="00655AF2">
            <w:pPr>
              <w:spacing w:line="16" w:lineRule="atLeast"/>
              <w:rPr>
                <w:rFonts w:ascii="Times New Roman" w:hAnsi="Times New Roman" w:cs="Times New Roman"/>
                <w:color w:val="auto"/>
                <w:sz w:val="20"/>
                <w:szCs w:val="20"/>
              </w:rPr>
            </w:pPr>
            <w:r w:rsidRPr="00B87F28">
              <w:rPr>
                <w:rFonts w:ascii="Times New Roman" w:hAnsi="Times New Roman" w:cs="Times New Roman"/>
                <w:color w:val="auto"/>
                <w:sz w:val="20"/>
                <w:szCs w:val="20"/>
              </w:rPr>
              <w:t>Constatări</w:t>
            </w:r>
          </w:p>
        </w:tc>
        <w:tc>
          <w:tcPr>
            <w:tcW w:w="8931" w:type="dxa"/>
            <w:gridSpan w:val="4"/>
          </w:tcPr>
          <w:p w:rsidR="00256A4B" w:rsidRPr="0002021A" w:rsidRDefault="00217E05" w:rsidP="00236D73">
            <w:pPr>
              <w:tabs>
                <w:tab w:val="left" w:pos="709"/>
              </w:tabs>
              <w:spacing w:line="16" w:lineRule="atLeast"/>
              <w:jc w:val="both"/>
              <w:rPr>
                <w:rFonts w:ascii="Times New Roman" w:hAnsi="Times New Roman" w:cs="Times New Roman"/>
                <w:iCs/>
                <w:color w:val="FF0000"/>
                <w:sz w:val="20"/>
                <w:szCs w:val="20"/>
              </w:rPr>
            </w:pPr>
            <w:r w:rsidRPr="00531003">
              <w:rPr>
                <w:rFonts w:ascii="Times New Roman" w:hAnsi="Times New Roman" w:cs="Times New Roman"/>
                <w:color w:val="auto"/>
                <w:sz w:val="20"/>
                <w:szCs w:val="20"/>
              </w:rPr>
              <w:t>Procesul educational este organizat c</w:t>
            </w:r>
            <w:r w:rsidR="00236D73" w:rsidRPr="00531003">
              <w:rPr>
                <w:rFonts w:ascii="Times New Roman" w:hAnsi="Times New Roman" w:cs="Times New Roman"/>
                <w:color w:val="auto"/>
                <w:sz w:val="20"/>
                <w:szCs w:val="20"/>
              </w:rPr>
              <w:t>u respectarea particularităților și nevoilor specifice ale fiecărui elev.</w:t>
            </w:r>
            <w:r w:rsidR="00B87F28" w:rsidRPr="00531003">
              <w:rPr>
                <w:rFonts w:ascii="Times New Roman" w:hAnsi="Times New Roman"/>
                <w:color w:val="auto"/>
                <w:sz w:val="20"/>
                <w:szCs w:val="20"/>
              </w:rPr>
              <w:t xml:space="preserve"> </w:t>
            </w:r>
            <w:r w:rsidR="00236D73" w:rsidRPr="00531003">
              <w:rPr>
                <w:rFonts w:ascii="Times New Roman" w:hAnsi="Times New Roman"/>
                <w:color w:val="auto"/>
                <w:sz w:val="20"/>
                <w:szCs w:val="20"/>
              </w:rPr>
              <w:t xml:space="preserve">Cadrele didactice au elaborat pentru fiecare elev cu CES, după caz, în funcție de recomandările SAP, plan educațional individualizat, curriculum adaptat și alte măsuri și servicii de sprijin. </w:t>
            </w:r>
            <w:r w:rsidR="00236D73" w:rsidRPr="00531003">
              <w:rPr>
                <w:rFonts w:ascii="Times New Roman" w:hAnsi="Times New Roman" w:cs="Times New Roman"/>
                <w:color w:val="auto"/>
                <w:sz w:val="20"/>
                <w:szCs w:val="20"/>
              </w:rPr>
              <w:t xml:space="preserve"> În liceu lipsește cadru de sprijin și Centru de resurse.</w:t>
            </w:r>
          </w:p>
        </w:tc>
      </w:tr>
      <w:tr w:rsidR="0073028B" w:rsidRPr="00655AF2" w:rsidTr="001B5A8A">
        <w:tc>
          <w:tcPr>
            <w:tcW w:w="2410" w:type="dxa"/>
            <w:gridSpan w:val="2"/>
          </w:tcPr>
          <w:p w:rsidR="00256A4B" w:rsidRPr="00236D73" w:rsidRDefault="00256A4B" w:rsidP="00655AF2">
            <w:pPr>
              <w:spacing w:line="16" w:lineRule="atLeast"/>
              <w:rPr>
                <w:rFonts w:ascii="Times New Roman" w:hAnsi="Times New Roman" w:cs="Times New Roman"/>
                <w:color w:val="auto"/>
                <w:sz w:val="20"/>
                <w:szCs w:val="20"/>
              </w:rPr>
            </w:pPr>
            <w:r w:rsidRPr="00236D73">
              <w:rPr>
                <w:rFonts w:ascii="Times New Roman" w:hAnsi="Times New Roman" w:cs="Times New Roman"/>
                <w:color w:val="auto"/>
                <w:sz w:val="20"/>
                <w:szCs w:val="20"/>
              </w:rPr>
              <w:t xml:space="preserve">Pondere și punctaj acordat </w:t>
            </w:r>
          </w:p>
        </w:tc>
        <w:tc>
          <w:tcPr>
            <w:tcW w:w="1134" w:type="dxa"/>
          </w:tcPr>
          <w:p w:rsidR="00256A4B" w:rsidRPr="00236D73" w:rsidRDefault="00256A4B" w:rsidP="00655AF2">
            <w:pPr>
              <w:spacing w:line="16" w:lineRule="atLeast"/>
              <w:rPr>
                <w:rFonts w:ascii="Times New Roman" w:hAnsi="Times New Roman" w:cs="Times New Roman"/>
                <w:color w:val="auto"/>
                <w:sz w:val="20"/>
                <w:szCs w:val="20"/>
              </w:rPr>
            </w:pPr>
            <w:r w:rsidRPr="00236D73">
              <w:rPr>
                <w:rFonts w:ascii="Times New Roman" w:hAnsi="Times New Roman" w:cs="Times New Roman"/>
                <w:color w:val="auto"/>
                <w:sz w:val="20"/>
                <w:szCs w:val="20"/>
              </w:rPr>
              <w:t xml:space="preserve">Pondere: </w:t>
            </w:r>
            <w:r w:rsidRPr="00236D73">
              <w:rPr>
                <w:rFonts w:ascii="Times New Roman" w:hAnsi="Times New Roman" w:cs="Times New Roman"/>
                <w:bCs/>
                <w:color w:val="auto"/>
                <w:sz w:val="20"/>
                <w:szCs w:val="20"/>
              </w:rPr>
              <w:t>2</w:t>
            </w:r>
          </w:p>
        </w:tc>
        <w:tc>
          <w:tcPr>
            <w:tcW w:w="3827" w:type="dxa"/>
          </w:tcPr>
          <w:p w:rsidR="00256A4B" w:rsidRPr="00236D73" w:rsidRDefault="00236D73" w:rsidP="00655AF2">
            <w:pPr>
              <w:spacing w:line="16" w:lineRule="atLeast"/>
              <w:rPr>
                <w:rFonts w:ascii="Times New Roman" w:hAnsi="Times New Roman" w:cs="Times New Roman"/>
                <w:color w:val="auto"/>
                <w:sz w:val="20"/>
                <w:szCs w:val="20"/>
              </w:rPr>
            </w:pPr>
            <w:r w:rsidRPr="00236D73">
              <w:rPr>
                <w:rFonts w:ascii="Times New Roman" w:hAnsi="Times New Roman" w:cs="Times New Roman"/>
                <w:color w:val="auto"/>
                <w:sz w:val="20"/>
                <w:szCs w:val="20"/>
              </w:rPr>
              <w:t>Autoevaluare conform criteriilor-</w:t>
            </w:r>
            <w:r w:rsidR="0088761D" w:rsidRPr="00236D73">
              <w:rPr>
                <w:rFonts w:ascii="Times New Roman" w:hAnsi="Times New Roman" w:cs="Times New Roman"/>
                <w:color w:val="auto"/>
                <w:sz w:val="20"/>
                <w:szCs w:val="20"/>
              </w:rPr>
              <w:t>0</w:t>
            </w:r>
            <w:r w:rsidR="00294E14">
              <w:rPr>
                <w:rFonts w:ascii="Times New Roman" w:hAnsi="Times New Roman" w:cs="Times New Roman"/>
                <w:color w:val="auto"/>
                <w:sz w:val="20"/>
                <w:szCs w:val="20"/>
              </w:rPr>
              <w:t>,75</w:t>
            </w:r>
            <w:r w:rsidR="0088761D" w:rsidRPr="00236D73">
              <w:rPr>
                <w:rFonts w:ascii="Times New Roman" w:hAnsi="Times New Roman" w:cs="Times New Roman"/>
                <w:color w:val="auto"/>
                <w:sz w:val="20"/>
                <w:szCs w:val="20"/>
              </w:rPr>
              <w:t xml:space="preserve">  punct</w:t>
            </w:r>
          </w:p>
        </w:tc>
        <w:tc>
          <w:tcPr>
            <w:tcW w:w="2694" w:type="dxa"/>
          </w:tcPr>
          <w:p w:rsidR="00256A4B" w:rsidRPr="00236D73" w:rsidRDefault="00EA14F8" w:rsidP="00236D73">
            <w:pPr>
              <w:spacing w:line="16" w:lineRule="atLeast"/>
              <w:rPr>
                <w:rFonts w:ascii="Times New Roman" w:hAnsi="Times New Roman" w:cs="Times New Roman"/>
                <w:color w:val="auto"/>
                <w:sz w:val="20"/>
                <w:szCs w:val="20"/>
              </w:rPr>
            </w:pPr>
            <w:r>
              <w:rPr>
                <w:rFonts w:ascii="Times New Roman" w:hAnsi="Times New Roman" w:cs="Times New Roman"/>
                <w:color w:val="auto"/>
                <w:sz w:val="20"/>
                <w:szCs w:val="20"/>
              </w:rPr>
              <w:t xml:space="preserve">Punctaj acordat: </w:t>
            </w:r>
            <w:r w:rsidR="00294E14">
              <w:rPr>
                <w:rFonts w:ascii="Times New Roman" w:hAnsi="Times New Roman" w:cs="Times New Roman"/>
                <w:color w:val="auto"/>
                <w:sz w:val="20"/>
                <w:szCs w:val="20"/>
              </w:rPr>
              <w:t>1,5</w:t>
            </w:r>
          </w:p>
        </w:tc>
      </w:tr>
      <w:tr w:rsidR="005F5231" w:rsidRPr="00655AF2" w:rsidTr="001B5A8A">
        <w:tc>
          <w:tcPr>
            <w:tcW w:w="3544" w:type="dxa"/>
            <w:gridSpan w:val="3"/>
          </w:tcPr>
          <w:p w:rsidR="005F5231" w:rsidRPr="00671A7D" w:rsidRDefault="005F5231" w:rsidP="00655AF2">
            <w:pPr>
              <w:spacing w:line="16" w:lineRule="atLeast"/>
              <w:rPr>
                <w:rFonts w:ascii="Times New Roman" w:hAnsi="Times New Roman" w:cs="Times New Roman"/>
                <w:b/>
                <w:color w:val="auto"/>
                <w:sz w:val="20"/>
                <w:szCs w:val="20"/>
              </w:rPr>
            </w:pPr>
            <w:r w:rsidRPr="00671A7D">
              <w:rPr>
                <w:rFonts w:ascii="Times New Roman" w:hAnsi="Times New Roman" w:cs="Times New Roman"/>
                <w:b/>
                <w:color w:val="auto"/>
                <w:sz w:val="20"/>
                <w:szCs w:val="20"/>
              </w:rPr>
              <w:lastRenderedPageBreak/>
              <w:t>Total standart</w:t>
            </w:r>
            <w:r w:rsidR="004F60BD">
              <w:rPr>
                <w:rFonts w:ascii="Times New Roman" w:hAnsi="Times New Roman" w:cs="Times New Roman"/>
                <w:b/>
                <w:color w:val="auto"/>
                <w:sz w:val="20"/>
                <w:szCs w:val="20"/>
              </w:rPr>
              <w:t xml:space="preserve">                                8</w:t>
            </w:r>
          </w:p>
        </w:tc>
        <w:tc>
          <w:tcPr>
            <w:tcW w:w="3827" w:type="dxa"/>
          </w:tcPr>
          <w:p w:rsidR="005F5231" w:rsidRPr="00671A7D" w:rsidRDefault="005F5231" w:rsidP="00655AF2">
            <w:pPr>
              <w:spacing w:line="16" w:lineRule="atLeast"/>
              <w:rPr>
                <w:rFonts w:ascii="Times New Roman" w:hAnsi="Times New Roman" w:cs="Times New Roman"/>
                <w:b/>
                <w:color w:val="auto"/>
                <w:sz w:val="20"/>
                <w:szCs w:val="20"/>
              </w:rPr>
            </w:pPr>
          </w:p>
        </w:tc>
        <w:tc>
          <w:tcPr>
            <w:tcW w:w="2694" w:type="dxa"/>
          </w:tcPr>
          <w:p w:rsidR="005F5231" w:rsidRPr="00671A7D" w:rsidRDefault="00B834DB" w:rsidP="00236D73">
            <w:pPr>
              <w:spacing w:line="16" w:lineRule="atLeast"/>
              <w:rPr>
                <w:rFonts w:ascii="Times New Roman" w:hAnsi="Times New Roman" w:cs="Times New Roman"/>
                <w:b/>
                <w:color w:val="auto"/>
                <w:sz w:val="20"/>
                <w:szCs w:val="20"/>
              </w:rPr>
            </w:pPr>
            <w:r>
              <w:rPr>
                <w:rFonts w:ascii="Times New Roman" w:hAnsi="Times New Roman" w:cs="Times New Roman"/>
                <w:b/>
                <w:color w:val="auto"/>
                <w:sz w:val="20"/>
                <w:szCs w:val="20"/>
              </w:rPr>
              <w:t>6</w:t>
            </w:r>
          </w:p>
        </w:tc>
      </w:tr>
    </w:tbl>
    <w:p w:rsidR="00256A4B" w:rsidRPr="00655AF2" w:rsidRDefault="00256A4B" w:rsidP="00655AF2">
      <w:pPr>
        <w:spacing w:line="16" w:lineRule="atLeast"/>
        <w:rPr>
          <w:rFonts w:ascii="Times New Roman" w:hAnsi="Times New Roman" w:cs="Times New Roman"/>
          <w:color w:val="FF0000"/>
          <w:sz w:val="20"/>
          <w:szCs w:val="20"/>
        </w:rPr>
      </w:pPr>
    </w:p>
    <w:p w:rsidR="00256A4B" w:rsidRPr="00655AF2" w:rsidRDefault="00256A4B" w:rsidP="00655AF2">
      <w:pPr>
        <w:pStyle w:val="Titlu2"/>
        <w:spacing w:before="0" w:line="16" w:lineRule="atLeast"/>
        <w:rPr>
          <w:rFonts w:ascii="Times New Roman" w:hAnsi="Times New Roman" w:cs="Times New Roman"/>
          <w:color w:val="000000" w:themeColor="text1"/>
          <w:sz w:val="20"/>
          <w:szCs w:val="20"/>
        </w:rPr>
      </w:pPr>
      <w:bookmarkStart w:id="8" w:name="_Toc46741872"/>
      <w:bookmarkStart w:id="9" w:name="_Toc48389090"/>
      <w:r w:rsidRPr="00655AF2">
        <w:rPr>
          <w:rFonts w:ascii="Times New Roman" w:hAnsi="Times New Roman" w:cs="Times New Roman"/>
          <w:color w:val="000000" w:themeColor="text1"/>
          <w:sz w:val="20"/>
          <w:szCs w:val="20"/>
        </w:rPr>
        <w:t>Standard 3.2. Politicile și practicile din instituția de învățământ sunt incluzive, nediscriminatorii și respectă diferențele individuale</w:t>
      </w:r>
      <w:bookmarkEnd w:id="8"/>
      <w:bookmarkEnd w:id="9"/>
    </w:p>
    <w:p w:rsidR="00256A4B" w:rsidRPr="00655AF2" w:rsidRDefault="00256A4B" w:rsidP="00655AF2">
      <w:pPr>
        <w:spacing w:line="16" w:lineRule="atLeast"/>
        <w:rPr>
          <w:rFonts w:ascii="Times New Roman" w:hAnsi="Times New Roman" w:cs="Times New Roman"/>
          <w:b/>
          <w:bCs/>
          <w:color w:val="000000" w:themeColor="text1"/>
          <w:sz w:val="20"/>
          <w:szCs w:val="20"/>
        </w:rPr>
      </w:pPr>
      <w:r w:rsidRPr="00655AF2">
        <w:rPr>
          <w:rFonts w:ascii="Times New Roman" w:hAnsi="Times New Roman" w:cs="Times New Roman"/>
          <w:b/>
          <w:bCs/>
          <w:color w:val="000000" w:themeColor="text1"/>
          <w:sz w:val="20"/>
          <w:szCs w:val="20"/>
        </w:rPr>
        <w:t>Domeniu: Management</w:t>
      </w:r>
    </w:p>
    <w:p w:rsidR="00256A4B"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b/>
          <w:bCs/>
          <w:color w:val="000000" w:themeColor="text1"/>
          <w:sz w:val="20"/>
          <w:szCs w:val="20"/>
        </w:rPr>
        <w:t>Indicator 3.2.1.</w:t>
      </w:r>
      <w:r w:rsidRPr="00655AF2">
        <w:rPr>
          <w:rFonts w:ascii="Times New Roman" w:hAnsi="Times New Roman" w:cs="Times New Roman"/>
          <w:color w:val="000000" w:themeColor="text1"/>
          <w:sz w:val="20"/>
          <w:szCs w:val="20"/>
        </w:rPr>
        <w:t xml:space="preserve"> Existența, în documentele de planificare, a mecanismelor de identificare și combatere a oricăror forme de discriminare și de respectare a diferențelor individuale</w:t>
      </w:r>
      <w:r w:rsidR="00671A7D">
        <w:rPr>
          <w:rFonts w:ascii="Times New Roman" w:hAnsi="Times New Roman" w:cs="Times New Roman"/>
          <w:color w:val="000000" w:themeColor="text1"/>
          <w:sz w:val="20"/>
          <w:szCs w:val="20"/>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134"/>
        <w:gridCol w:w="3827"/>
        <w:gridCol w:w="2694"/>
      </w:tblGrid>
      <w:tr w:rsidR="0073028B" w:rsidRPr="00655AF2" w:rsidTr="001B5A8A">
        <w:tc>
          <w:tcPr>
            <w:tcW w:w="1134" w:type="dxa"/>
          </w:tcPr>
          <w:p w:rsidR="00256A4B" w:rsidRPr="00B87F28" w:rsidRDefault="00256A4B" w:rsidP="00655AF2">
            <w:pPr>
              <w:spacing w:line="16" w:lineRule="atLeast"/>
              <w:rPr>
                <w:rFonts w:ascii="Times New Roman" w:hAnsi="Times New Roman" w:cs="Times New Roman"/>
                <w:color w:val="auto"/>
                <w:sz w:val="20"/>
                <w:szCs w:val="20"/>
              </w:rPr>
            </w:pPr>
            <w:r w:rsidRPr="00B87F28">
              <w:rPr>
                <w:rFonts w:ascii="Times New Roman" w:hAnsi="Times New Roman" w:cs="Times New Roman"/>
                <w:color w:val="auto"/>
                <w:sz w:val="20"/>
                <w:szCs w:val="20"/>
              </w:rPr>
              <w:t xml:space="preserve">Dovezi </w:t>
            </w:r>
          </w:p>
        </w:tc>
        <w:tc>
          <w:tcPr>
            <w:tcW w:w="8931" w:type="dxa"/>
            <w:gridSpan w:val="4"/>
          </w:tcPr>
          <w:p w:rsidR="009B0EB9" w:rsidRPr="009B0EB9" w:rsidRDefault="00134D44" w:rsidP="00134D44">
            <w:pPr>
              <w:widowControl/>
              <w:numPr>
                <w:ilvl w:val="0"/>
                <w:numId w:val="20"/>
              </w:numPr>
              <w:shd w:val="clear" w:color="auto" w:fill="FFFFFF"/>
              <w:spacing w:line="16" w:lineRule="atLeast"/>
              <w:contextualSpacing/>
              <w:jc w:val="both"/>
              <w:rPr>
                <w:rFonts w:ascii="Times New Roman" w:eastAsia="Times New Roman" w:hAnsi="Times New Roman" w:cs="Times New Roman"/>
                <w:bCs/>
                <w:color w:val="000000" w:themeColor="text1"/>
                <w:sz w:val="20"/>
                <w:szCs w:val="20"/>
                <w:lang w:eastAsia="ru-RU"/>
              </w:rPr>
            </w:pPr>
            <w:r w:rsidRPr="00134D44">
              <w:rPr>
                <w:rFonts w:ascii="Times New Roman" w:eastAsia="Times New Roman" w:hAnsi="Times New Roman" w:cs="Times New Roman"/>
                <w:color w:val="000000" w:themeColor="text1"/>
                <w:sz w:val="20"/>
                <w:szCs w:val="20"/>
                <w:lang w:eastAsia="ru-RU"/>
              </w:rPr>
              <w:t xml:space="preserve">Regulamentul de organizare și funcționare a Liceului Teoretic „Mihail Lomonosov” (revăzut), </w:t>
            </w:r>
          </w:p>
          <w:p w:rsidR="00B87F28" w:rsidRPr="00134D44" w:rsidRDefault="00B87F28" w:rsidP="00134D44">
            <w:pPr>
              <w:widowControl/>
              <w:numPr>
                <w:ilvl w:val="0"/>
                <w:numId w:val="20"/>
              </w:numPr>
              <w:shd w:val="clear" w:color="auto" w:fill="FFFFFF"/>
              <w:spacing w:line="16" w:lineRule="atLeast"/>
              <w:contextualSpacing/>
              <w:jc w:val="both"/>
              <w:rPr>
                <w:rFonts w:ascii="Times New Roman" w:eastAsia="Times New Roman" w:hAnsi="Times New Roman" w:cs="Times New Roman"/>
                <w:bCs/>
                <w:color w:val="000000" w:themeColor="text1"/>
                <w:sz w:val="20"/>
                <w:szCs w:val="20"/>
                <w:lang w:eastAsia="ru-RU"/>
              </w:rPr>
            </w:pPr>
            <w:r w:rsidRPr="00134D44">
              <w:rPr>
                <w:rFonts w:ascii="Times New Roman" w:hAnsi="Times New Roman"/>
                <w:iCs/>
                <w:sz w:val="20"/>
                <w:szCs w:val="20"/>
                <w:lang w:val="ro-RO"/>
              </w:rPr>
              <w:t>Politica Protec</w:t>
            </w:r>
            <w:r w:rsidRPr="00134D44">
              <w:rPr>
                <w:rFonts w:ascii="Times New Roman" w:hAnsi="Times New Roman" w:cs="Calibri"/>
                <w:iCs/>
                <w:sz w:val="20"/>
                <w:szCs w:val="20"/>
                <w:lang w:val="ro-RO"/>
              </w:rPr>
              <w:t>ț</w:t>
            </w:r>
            <w:r w:rsidR="00FA4190">
              <w:rPr>
                <w:rFonts w:ascii="Times New Roman" w:hAnsi="Times New Roman"/>
                <w:iCs/>
                <w:sz w:val="20"/>
                <w:szCs w:val="20"/>
                <w:lang w:val="ro-RO"/>
              </w:rPr>
              <w:t xml:space="preserve">iei </w:t>
            </w:r>
            <w:r w:rsidRPr="00134D44">
              <w:rPr>
                <w:rFonts w:ascii="Times New Roman" w:hAnsi="Times New Roman"/>
                <w:iCs/>
                <w:sz w:val="20"/>
                <w:szCs w:val="20"/>
                <w:lang w:val="ro-RO"/>
              </w:rPr>
              <w:t xml:space="preserve"> copilului;</w:t>
            </w:r>
          </w:p>
          <w:p w:rsidR="00B87F28" w:rsidRPr="009B0EB9" w:rsidRDefault="00B87F28" w:rsidP="00134D44">
            <w:pPr>
              <w:pStyle w:val="Listparagraf"/>
              <w:numPr>
                <w:ilvl w:val="0"/>
                <w:numId w:val="20"/>
              </w:numPr>
              <w:tabs>
                <w:tab w:val="left" w:pos="709"/>
              </w:tabs>
              <w:spacing w:after="0" w:line="240" w:lineRule="auto"/>
              <w:jc w:val="both"/>
              <w:rPr>
                <w:rFonts w:ascii="Times New Roman" w:hAnsi="Times New Roman"/>
                <w:iCs/>
                <w:color w:val="000000" w:themeColor="text1"/>
              </w:rPr>
            </w:pPr>
            <w:r w:rsidRPr="009B0EB9">
              <w:rPr>
                <w:rFonts w:ascii="Times New Roman" w:hAnsi="Times New Roman"/>
                <w:iCs/>
                <w:color w:val="000000" w:themeColor="text1"/>
                <w:lang w:val="ro-RO"/>
              </w:rPr>
              <w:t>Contractele d</w:t>
            </w:r>
            <w:r w:rsidR="00C4097E" w:rsidRPr="009B0EB9">
              <w:rPr>
                <w:rFonts w:ascii="Times New Roman" w:hAnsi="Times New Roman"/>
                <w:iCs/>
                <w:color w:val="000000" w:themeColor="text1"/>
                <w:lang w:val="ro-RO"/>
              </w:rPr>
              <w:t>e muncă și fișile de post ale an</w:t>
            </w:r>
            <w:r w:rsidRPr="009B0EB9">
              <w:rPr>
                <w:rFonts w:ascii="Times New Roman" w:hAnsi="Times New Roman"/>
                <w:iCs/>
                <w:color w:val="000000" w:themeColor="text1"/>
                <w:lang w:val="ro-RO"/>
              </w:rPr>
              <w:t>gajaților care conțin stipulări privind obligativitatea sesizării cazurilor de violență, neglijare, ex</w:t>
            </w:r>
            <w:r w:rsidR="00671A7D" w:rsidRPr="009B0EB9">
              <w:rPr>
                <w:rFonts w:ascii="Times New Roman" w:hAnsi="Times New Roman"/>
                <w:iCs/>
                <w:color w:val="000000" w:themeColor="text1"/>
                <w:lang w:val="ro-RO"/>
              </w:rPr>
              <w:t>ploatare și trafic al copilului;</w:t>
            </w:r>
          </w:p>
          <w:p w:rsidR="00B87F28" w:rsidRPr="009B0EB9" w:rsidRDefault="00B87F28" w:rsidP="00134D44">
            <w:pPr>
              <w:pStyle w:val="Listparagraf"/>
              <w:numPr>
                <w:ilvl w:val="0"/>
                <w:numId w:val="20"/>
              </w:numPr>
              <w:tabs>
                <w:tab w:val="left" w:pos="709"/>
              </w:tabs>
              <w:spacing w:after="0" w:line="240" w:lineRule="auto"/>
              <w:jc w:val="both"/>
              <w:rPr>
                <w:rFonts w:ascii="Times New Roman" w:hAnsi="Times New Roman"/>
                <w:iCs/>
                <w:color w:val="000000" w:themeColor="text1"/>
              </w:rPr>
            </w:pPr>
            <w:r w:rsidRPr="009B0EB9">
              <w:rPr>
                <w:rFonts w:ascii="Times New Roman" w:hAnsi="Times New Roman"/>
                <w:iCs/>
                <w:color w:val="000000" w:themeColor="text1"/>
              </w:rPr>
              <w:t>Fișa de sesizare a cazurilor de ANET;</w:t>
            </w:r>
          </w:p>
          <w:p w:rsidR="006C66FB" w:rsidRPr="00D62B04" w:rsidRDefault="00B87F28" w:rsidP="00D62B04">
            <w:pPr>
              <w:pStyle w:val="Listparagraf"/>
              <w:numPr>
                <w:ilvl w:val="0"/>
                <w:numId w:val="20"/>
              </w:numPr>
              <w:tabs>
                <w:tab w:val="left" w:pos="709"/>
              </w:tabs>
              <w:spacing w:after="0" w:line="240" w:lineRule="auto"/>
              <w:jc w:val="both"/>
              <w:rPr>
                <w:rFonts w:ascii="Times New Roman" w:hAnsi="Times New Roman"/>
                <w:iCs/>
              </w:rPr>
            </w:pPr>
            <w:r w:rsidRPr="009B0EB9">
              <w:rPr>
                <w:rFonts w:ascii="Times New Roman" w:hAnsi="Times New Roman"/>
                <w:iCs/>
                <w:color w:val="000000" w:themeColor="text1"/>
              </w:rPr>
              <w:t>Registru consilierii psihologice;</w:t>
            </w:r>
          </w:p>
        </w:tc>
      </w:tr>
      <w:tr w:rsidR="0073028B" w:rsidRPr="00655AF2" w:rsidTr="001B5A8A">
        <w:tc>
          <w:tcPr>
            <w:tcW w:w="1134" w:type="dxa"/>
          </w:tcPr>
          <w:p w:rsidR="00256A4B" w:rsidRPr="00BE7704" w:rsidRDefault="00256A4B" w:rsidP="00655AF2">
            <w:pPr>
              <w:spacing w:line="16" w:lineRule="atLeast"/>
              <w:rPr>
                <w:rFonts w:ascii="Times New Roman" w:hAnsi="Times New Roman" w:cs="Times New Roman"/>
                <w:color w:val="auto"/>
                <w:sz w:val="20"/>
                <w:szCs w:val="20"/>
              </w:rPr>
            </w:pPr>
            <w:r w:rsidRPr="00BE7704">
              <w:rPr>
                <w:rFonts w:ascii="Times New Roman" w:hAnsi="Times New Roman" w:cs="Times New Roman"/>
                <w:color w:val="auto"/>
                <w:sz w:val="20"/>
                <w:szCs w:val="20"/>
              </w:rPr>
              <w:t>Constatări</w:t>
            </w:r>
          </w:p>
        </w:tc>
        <w:tc>
          <w:tcPr>
            <w:tcW w:w="8931" w:type="dxa"/>
            <w:gridSpan w:val="4"/>
          </w:tcPr>
          <w:p w:rsidR="00256A4B" w:rsidRPr="00591274" w:rsidRDefault="00B87F28" w:rsidP="00FA3F4A">
            <w:pPr>
              <w:tabs>
                <w:tab w:val="left" w:pos="709"/>
              </w:tabs>
              <w:spacing w:line="16" w:lineRule="atLeast"/>
              <w:jc w:val="both"/>
              <w:rPr>
                <w:rFonts w:ascii="Times New Roman" w:eastAsia="Times New Roman" w:hAnsi="Times New Roman" w:cs="Times New Roman"/>
                <w:iCs/>
                <w:color w:val="FF0000"/>
                <w:sz w:val="20"/>
                <w:szCs w:val="20"/>
              </w:rPr>
            </w:pPr>
            <w:r w:rsidRPr="00531003">
              <w:rPr>
                <w:rFonts w:ascii="Times New Roman" w:eastAsia="Times New Roman" w:hAnsi="Times New Roman" w:cs="Times New Roman"/>
                <w:iCs/>
                <w:color w:val="auto"/>
                <w:sz w:val="20"/>
                <w:szCs w:val="20"/>
              </w:rPr>
              <w:t>Administrația instituției de învățământ dispune de mecanisme pentru identific</w:t>
            </w:r>
            <w:r w:rsidR="00FA3F4A" w:rsidRPr="00531003">
              <w:rPr>
                <w:rFonts w:ascii="Times New Roman" w:eastAsia="Times New Roman" w:hAnsi="Times New Roman" w:cs="Times New Roman"/>
                <w:iCs/>
                <w:color w:val="auto"/>
                <w:sz w:val="20"/>
                <w:szCs w:val="20"/>
              </w:rPr>
              <w:t>a</w:t>
            </w:r>
            <w:r w:rsidRPr="00531003">
              <w:rPr>
                <w:rFonts w:ascii="Times New Roman" w:eastAsia="Times New Roman" w:hAnsi="Times New Roman" w:cs="Times New Roman"/>
                <w:iCs/>
                <w:color w:val="auto"/>
                <w:sz w:val="20"/>
                <w:szCs w:val="20"/>
              </w:rPr>
              <w:t xml:space="preserve">rea și combaterea oricăror forme de descriminare. </w:t>
            </w:r>
          </w:p>
        </w:tc>
      </w:tr>
      <w:tr w:rsidR="00256A4B" w:rsidRPr="00655AF2" w:rsidTr="001B5A8A">
        <w:tc>
          <w:tcPr>
            <w:tcW w:w="2410" w:type="dxa"/>
            <w:gridSpan w:val="2"/>
          </w:tcPr>
          <w:p w:rsidR="00256A4B" w:rsidRPr="00BE7704" w:rsidRDefault="00256A4B" w:rsidP="00655AF2">
            <w:pPr>
              <w:spacing w:line="16" w:lineRule="atLeast"/>
              <w:rPr>
                <w:rFonts w:ascii="Times New Roman" w:hAnsi="Times New Roman" w:cs="Times New Roman"/>
                <w:color w:val="auto"/>
                <w:sz w:val="20"/>
                <w:szCs w:val="20"/>
              </w:rPr>
            </w:pPr>
            <w:r w:rsidRPr="00BE7704">
              <w:rPr>
                <w:rFonts w:ascii="Times New Roman" w:hAnsi="Times New Roman" w:cs="Times New Roman"/>
                <w:color w:val="auto"/>
                <w:sz w:val="20"/>
                <w:szCs w:val="20"/>
              </w:rPr>
              <w:t xml:space="preserve">Pondere și punctaj acordat </w:t>
            </w:r>
          </w:p>
        </w:tc>
        <w:tc>
          <w:tcPr>
            <w:tcW w:w="1134" w:type="dxa"/>
          </w:tcPr>
          <w:p w:rsidR="00256A4B" w:rsidRPr="00BE7704" w:rsidRDefault="00256A4B" w:rsidP="00655AF2">
            <w:pPr>
              <w:spacing w:line="16" w:lineRule="atLeast"/>
              <w:rPr>
                <w:rFonts w:ascii="Times New Roman" w:hAnsi="Times New Roman" w:cs="Times New Roman"/>
                <w:color w:val="auto"/>
                <w:sz w:val="20"/>
                <w:szCs w:val="20"/>
              </w:rPr>
            </w:pPr>
            <w:r w:rsidRPr="00BE7704">
              <w:rPr>
                <w:rFonts w:ascii="Times New Roman" w:hAnsi="Times New Roman" w:cs="Times New Roman"/>
                <w:color w:val="auto"/>
                <w:sz w:val="20"/>
                <w:szCs w:val="20"/>
              </w:rPr>
              <w:t xml:space="preserve">Pondere: </w:t>
            </w:r>
            <w:r w:rsidRPr="00BE7704">
              <w:rPr>
                <w:rFonts w:ascii="Times New Roman" w:hAnsi="Times New Roman" w:cs="Times New Roman"/>
                <w:bCs/>
                <w:color w:val="auto"/>
                <w:sz w:val="20"/>
                <w:szCs w:val="20"/>
              </w:rPr>
              <w:t>1</w:t>
            </w:r>
          </w:p>
        </w:tc>
        <w:tc>
          <w:tcPr>
            <w:tcW w:w="3827" w:type="dxa"/>
          </w:tcPr>
          <w:p w:rsidR="00256A4B" w:rsidRPr="00BE7704" w:rsidRDefault="00EA14F8" w:rsidP="002B1ED7">
            <w:pPr>
              <w:spacing w:line="16" w:lineRule="atLeast"/>
              <w:rPr>
                <w:rFonts w:ascii="Times New Roman" w:hAnsi="Times New Roman" w:cs="Times New Roman"/>
                <w:color w:val="auto"/>
                <w:sz w:val="20"/>
                <w:szCs w:val="20"/>
              </w:rPr>
            </w:pPr>
            <w:r w:rsidRPr="00BE7704">
              <w:rPr>
                <w:rFonts w:ascii="Times New Roman" w:hAnsi="Times New Roman" w:cs="Times New Roman"/>
                <w:color w:val="auto"/>
                <w:sz w:val="20"/>
                <w:szCs w:val="20"/>
              </w:rPr>
              <w:t xml:space="preserve">Autoevaluare conform criteriilor: </w:t>
            </w:r>
            <w:r w:rsidR="0088761D" w:rsidRPr="00BE7704">
              <w:rPr>
                <w:rFonts w:ascii="Times New Roman" w:hAnsi="Times New Roman" w:cs="Times New Roman"/>
                <w:color w:val="auto"/>
                <w:sz w:val="20"/>
                <w:szCs w:val="20"/>
              </w:rPr>
              <w:t>1</w:t>
            </w:r>
            <w:r w:rsidR="002B1ED7">
              <w:rPr>
                <w:rFonts w:ascii="Times New Roman" w:hAnsi="Times New Roman" w:cs="Times New Roman"/>
                <w:color w:val="auto"/>
                <w:sz w:val="20"/>
                <w:szCs w:val="20"/>
              </w:rPr>
              <w:t xml:space="preserve"> </w:t>
            </w:r>
            <w:r w:rsidR="0088761D" w:rsidRPr="00BE7704">
              <w:rPr>
                <w:rFonts w:ascii="Times New Roman" w:hAnsi="Times New Roman" w:cs="Times New Roman"/>
                <w:color w:val="auto"/>
                <w:sz w:val="20"/>
                <w:szCs w:val="20"/>
              </w:rPr>
              <w:t>punct</w:t>
            </w:r>
          </w:p>
        </w:tc>
        <w:tc>
          <w:tcPr>
            <w:tcW w:w="2694" w:type="dxa"/>
          </w:tcPr>
          <w:p w:rsidR="00256A4B" w:rsidRPr="00BE7704" w:rsidRDefault="00EA14F8" w:rsidP="002B1ED7">
            <w:pPr>
              <w:spacing w:line="16" w:lineRule="atLeast"/>
              <w:rPr>
                <w:rFonts w:ascii="Times New Roman" w:hAnsi="Times New Roman" w:cs="Times New Roman"/>
                <w:color w:val="auto"/>
                <w:sz w:val="20"/>
                <w:szCs w:val="20"/>
              </w:rPr>
            </w:pPr>
            <w:r w:rsidRPr="00BE7704">
              <w:rPr>
                <w:rFonts w:ascii="Times New Roman" w:hAnsi="Times New Roman" w:cs="Times New Roman"/>
                <w:color w:val="auto"/>
                <w:sz w:val="20"/>
                <w:szCs w:val="20"/>
              </w:rPr>
              <w:t xml:space="preserve">Punctaj acordat: </w:t>
            </w:r>
            <w:r w:rsidR="00294E14">
              <w:rPr>
                <w:rFonts w:ascii="Times New Roman" w:hAnsi="Times New Roman" w:cs="Times New Roman"/>
                <w:color w:val="auto"/>
                <w:sz w:val="20"/>
                <w:szCs w:val="20"/>
              </w:rPr>
              <w:t>1</w:t>
            </w:r>
          </w:p>
        </w:tc>
      </w:tr>
    </w:tbl>
    <w:p w:rsidR="00B01584" w:rsidRDefault="00B01584" w:rsidP="00655AF2">
      <w:pPr>
        <w:spacing w:line="16" w:lineRule="atLeast"/>
        <w:rPr>
          <w:rFonts w:ascii="Times New Roman" w:hAnsi="Times New Roman" w:cs="Times New Roman"/>
          <w:b/>
          <w:bCs/>
          <w:color w:val="auto"/>
          <w:sz w:val="20"/>
          <w:szCs w:val="20"/>
        </w:rPr>
      </w:pPr>
    </w:p>
    <w:p w:rsidR="00256A4B" w:rsidRPr="00B87F28" w:rsidRDefault="00256A4B" w:rsidP="00655AF2">
      <w:pPr>
        <w:spacing w:line="16" w:lineRule="atLeast"/>
        <w:rPr>
          <w:rFonts w:ascii="Times New Roman" w:hAnsi="Times New Roman" w:cs="Times New Roman"/>
          <w:color w:val="auto"/>
          <w:sz w:val="20"/>
          <w:szCs w:val="20"/>
        </w:rPr>
      </w:pPr>
      <w:r w:rsidRPr="00B87F28">
        <w:rPr>
          <w:rFonts w:ascii="Times New Roman" w:hAnsi="Times New Roman" w:cs="Times New Roman"/>
          <w:b/>
          <w:bCs/>
          <w:color w:val="auto"/>
          <w:sz w:val="20"/>
          <w:szCs w:val="20"/>
        </w:rPr>
        <w:t>Indicator 3.2.2.</w:t>
      </w:r>
      <w:r w:rsidRPr="00B87F28">
        <w:rPr>
          <w:rFonts w:ascii="Times New Roman" w:hAnsi="Times New Roman" w:cs="Times New Roman"/>
          <w:color w:val="auto"/>
          <w:sz w:val="20"/>
          <w:szCs w:val="20"/>
        </w:rPr>
        <w:t xml:space="preserve"> Promovarea diversității, inclusiv a interculturalității, în planurile strategice și operaționale ale instituției, prin programe, activități care au ca țintă educația incluzivă și nevoile copiilor cu CES</w:t>
      </w:r>
      <w:r w:rsidR="00671A7D">
        <w:rPr>
          <w:rFonts w:ascii="Times New Roman" w:hAnsi="Times New Roman" w:cs="Times New Roman"/>
          <w:color w:val="auto"/>
          <w:sz w:val="20"/>
          <w:szCs w:val="20"/>
        </w:rPr>
        <w: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6"/>
        <w:gridCol w:w="1275"/>
        <w:gridCol w:w="1276"/>
        <w:gridCol w:w="3969"/>
        <w:gridCol w:w="2552"/>
      </w:tblGrid>
      <w:tr w:rsidR="00D361E4" w:rsidRPr="00655AF2" w:rsidTr="001B5A8A">
        <w:tc>
          <w:tcPr>
            <w:tcW w:w="1106" w:type="dxa"/>
          </w:tcPr>
          <w:p w:rsidR="00D361E4" w:rsidRPr="00655AF2" w:rsidRDefault="00D361E4" w:rsidP="00D361E4">
            <w:pPr>
              <w:spacing w:line="16" w:lineRule="atLeast"/>
              <w:rPr>
                <w:rFonts w:ascii="Times New Roman" w:hAnsi="Times New Roman" w:cs="Times New Roman"/>
                <w:color w:val="FF0000"/>
                <w:sz w:val="20"/>
                <w:szCs w:val="20"/>
              </w:rPr>
            </w:pPr>
            <w:r w:rsidRPr="00671A7D">
              <w:rPr>
                <w:rFonts w:ascii="Times New Roman" w:hAnsi="Times New Roman" w:cs="Times New Roman"/>
                <w:color w:val="auto"/>
                <w:sz w:val="20"/>
                <w:szCs w:val="20"/>
              </w:rPr>
              <w:t xml:space="preserve">Dovezi </w:t>
            </w:r>
          </w:p>
        </w:tc>
        <w:tc>
          <w:tcPr>
            <w:tcW w:w="9072" w:type="dxa"/>
            <w:gridSpan w:val="4"/>
          </w:tcPr>
          <w:p w:rsidR="00D361E4" w:rsidRPr="009B0EB9" w:rsidRDefault="00540291" w:rsidP="00AD6F55">
            <w:pPr>
              <w:pStyle w:val="Listparagraf"/>
              <w:numPr>
                <w:ilvl w:val="0"/>
                <w:numId w:val="21"/>
              </w:numPr>
              <w:spacing w:after="0" w:line="16" w:lineRule="atLeast"/>
              <w:rPr>
                <w:rFonts w:ascii="Times New Roman" w:hAnsi="Times New Roman"/>
                <w:color w:val="000000" w:themeColor="text1"/>
              </w:rPr>
            </w:pPr>
            <w:r w:rsidRPr="009B0EB9">
              <w:rPr>
                <w:rFonts w:ascii="Times New Roman" w:hAnsi="Times New Roman"/>
                <w:color w:val="000000" w:themeColor="text1"/>
              </w:rPr>
              <w:t>Organizarea discuțiilor cu</w:t>
            </w:r>
            <w:r w:rsidR="00D361E4" w:rsidRPr="009B0EB9">
              <w:rPr>
                <w:rFonts w:ascii="Times New Roman" w:hAnsi="Times New Roman"/>
                <w:color w:val="000000" w:themeColor="text1"/>
              </w:rPr>
              <w:t xml:space="preserve"> elevii privind prevenirea și combaterea fenomenului de discriminare din punct de </w:t>
            </w:r>
            <w:r w:rsidRPr="009B0EB9">
              <w:rPr>
                <w:rFonts w:ascii="Times New Roman" w:hAnsi="Times New Roman"/>
                <w:color w:val="000000" w:themeColor="text1"/>
              </w:rPr>
              <w:t>vedere intercultural</w:t>
            </w:r>
            <w:r w:rsidR="00D361E4" w:rsidRPr="009B0EB9">
              <w:rPr>
                <w:rFonts w:ascii="Times New Roman" w:hAnsi="Times New Roman"/>
                <w:color w:val="000000" w:themeColor="text1"/>
              </w:rPr>
              <w:t xml:space="preserve">, religios și nevoi </w:t>
            </w:r>
            <w:r w:rsidRPr="009B0EB9">
              <w:rPr>
                <w:rFonts w:ascii="Times New Roman" w:hAnsi="Times New Roman"/>
                <w:color w:val="000000" w:themeColor="text1"/>
              </w:rPr>
              <w:t>special</w:t>
            </w:r>
            <w:r w:rsidR="006C1D96" w:rsidRPr="009B0EB9">
              <w:rPr>
                <w:rFonts w:ascii="Times New Roman" w:hAnsi="Times New Roman"/>
                <w:color w:val="000000" w:themeColor="text1"/>
              </w:rPr>
              <w:t>e</w:t>
            </w:r>
            <w:r w:rsidRPr="009B0EB9">
              <w:rPr>
                <w:rFonts w:ascii="Times New Roman" w:hAnsi="Times New Roman"/>
                <w:color w:val="000000" w:themeColor="text1"/>
              </w:rPr>
              <w:t>;</w:t>
            </w:r>
          </w:p>
          <w:p w:rsidR="00D361E4" w:rsidRPr="009B0EB9" w:rsidRDefault="00D361E4" w:rsidP="00AD6F55">
            <w:pPr>
              <w:pStyle w:val="Listparagraf"/>
              <w:numPr>
                <w:ilvl w:val="0"/>
                <w:numId w:val="21"/>
              </w:numPr>
              <w:spacing w:after="0" w:line="16" w:lineRule="atLeast"/>
              <w:rPr>
                <w:rFonts w:ascii="Times New Roman" w:hAnsi="Times New Roman"/>
                <w:iCs/>
                <w:color w:val="000000" w:themeColor="text1"/>
              </w:rPr>
            </w:pPr>
            <w:r w:rsidRPr="009B0EB9">
              <w:rPr>
                <w:rFonts w:ascii="Times New Roman" w:hAnsi="Times New Roman"/>
                <w:color w:val="000000" w:themeColor="text1"/>
              </w:rPr>
              <w:t>Desfășurarea activităților educative în concordanță cu particularitățile și nevoile specifice ale fiecărui copil;</w:t>
            </w:r>
          </w:p>
          <w:p w:rsidR="00C9304C" w:rsidRPr="009B0EB9" w:rsidRDefault="00D361E4" w:rsidP="00AD6F55">
            <w:pPr>
              <w:pStyle w:val="Listparagraf"/>
              <w:numPr>
                <w:ilvl w:val="0"/>
                <w:numId w:val="21"/>
              </w:numPr>
              <w:spacing w:after="0" w:line="16" w:lineRule="atLeast"/>
              <w:rPr>
                <w:rFonts w:ascii="Times New Roman" w:hAnsi="Times New Roman"/>
                <w:iCs/>
                <w:color w:val="000000" w:themeColor="text1"/>
              </w:rPr>
            </w:pPr>
            <w:r w:rsidRPr="009B0EB9">
              <w:rPr>
                <w:rFonts w:ascii="Times New Roman" w:hAnsi="Times New Roman"/>
                <w:iCs/>
                <w:color w:val="000000" w:themeColor="text1"/>
              </w:rPr>
              <w:t>Desfășurarea săptăm</w:t>
            </w:r>
            <w:r w:rsidRPr="009B0EB9">
              <w:rPr>
                <w:rFonts w:ascii="Times New Roman" w:eastAsia="Malgun Gothic Semilight" w:hAnsi="Times New Roman"/>
                <w:iCs/>
                <w:color w:val="000000" w:themeColor="text1"/>
              </w:rPr>
              <w:t>â</w:t>
            </w:r>
            <w:r w:rsidR="00540291" w:rsidRPr="009B0EB9">
              <w:rPr>
                <w:rFonts w:ascii="Times New Roman" w:hAnsi="Times New Roman"/>
                <w:iCs/>
                <w:color w:val="000000" w:themeColor="text1"/>
              </w:rPr>
              <w:t>nii psihologiei în școală</w:t>
            </w:r>
            <w:r w:rsidR="009B0EB9" w:rsidRPr="009B0EB9">
              <w:rPr>
                <w:rFonts w:ascii="Times New Roman" w:hAnsi="Times New Roman"/>
                <w:iCs/>
                <w:color w:val="000000" w:themeColor="text1"/>
              </w:rPr>
              <w:t>.</w:t>
            </w:r>
          </w:p>
          <w:p w:rsidR="00D361E4" w:rsidRPr="00AD6F55" w:rsidRDefault="00D361E4" w:rsidP="00AD6F55">
            <w:pPr>
              <w:pStyle w:val="Listparagraf"/>
              <w:numPr>
                <w:ilvl w:val="0"/>
                <w:numId w:val="21"/>
              </w:numPr>
              <w:spacing w:after="0" w:line="16" w:lineRule="atLeast"/>
              <w:rPr>
                <w:rFonts w:ascii="Times New Roman" w:hAnsi="Times New Roman"/>
                <w:iCs/>
                <w:color w:val="000000" w:themeColor="text1"/>
              </w:rPr>
            </w:pPr>
            <w:r w:rsidRPr="00AD6F55">
              <w:rPr>
                <w:rFonts w:ascii="Times New Roman" w:hAnsi="Times New Roman"/>
                <w:color w:val="000000" w:themeColor="text1"/>
              </w:rPr>
              <w:t>Expoziție ,,Ziua internațională a Toleranței</w:t>
            </w:r>
            <w:r w:rsidRPr="00AD6F55">
              <w:rPr>
                <w:rFonts w:ascii="Times New Roman" w:eastAsia="Malgun Gothic Semilight" w:hAnsi="Times New Roman"/>
                <w:color w:val="000000" w:themeColor="text1"/>
              </w:rPr>
              <w:t>”</w:t>
            </w:r>
            <w:r w:rsidRPr="00AD6F55">
              <w:rPr>
                <w:rFonts w:ascii="Times New Roman" w:hAnsi="Times New Roman"/>
                <w:color w:val="000000" w:themeColor="text1"/>
              </w:rPr>
              <w:t xml:space="preserve"> (noiembrie);</w:t>
            </w:r>
          </w:p>
          <w:p w:rsidR="00AD6F55" w:rsidRPr="0076498C" w:rsidRDefault="00AD6F55" w:rsidP="00AD6F55">
            <w:pPr>
              <w:pStyle w:val="Listparagraf"/>
              <w:numPr>
                <w:ilvl w:val="0"/>
                <w:numId w:val="21"/>
              </w:numPr>
              <w:tabs>
                <w:tab w:val="left" w:pos="709"/>
              </w:tabs>
              <w:spacing w:after="0" w:line="16" w:lineRule="atLeast"/>
              <w:jc w:val="both"/>
              <w:rPr>
                <w:rFonts w:ascii="Times New Roman" w:hAnsi="Times New Roman"/>
                <w:iCs/>
                <w:color w:val="000000" w:themeColor="text1"/>
              </w:rPr>
            </w:pPr>
            <w:r w:rsidRPr="0076498C">
              <w:rPr>
                <w:rFonts w:ascii="Times New Roman" w:hAnsi="Times New Roman"/>
                <w:color w:val="000000" w:themeColor="text1"/>
              </w:rPr>
              <w:t xml:space="preserve">Activități cu elemente de training cu copii cu genericul </w:t>
            </w:r>
            <w:r w:rsidRPr="0076498C">
              <w:rPr>
                <w:rFonts w:ascii="Times New Roman" w:eastAsia="Malgun Gothic Semilight" w:hAnsi="Times New Roman"/>
                <w:color w:val="000000" w:themeColor="text1"/>
              </w:rPr>
              <w:t>«</w:t>
            </w:r>
            <w:r w:rsidR="00C72CE9" w:rsidRPr="0076498C">
              <w:rPr>
                <w:rFonts w:ascii="Times New Roman" w:hAnsi="Times New Roman"/>
                <w:color w:val="000000" w:themeColor="text1"/>
              </w:rPr>
              <w:t>Diferiți</w:t>
            </w:r>
            <w:r w:rsidRPr="0076498C">
              <w:rPr>
                <w:rFonts w:ascii="Times New Roman" w:hAnsi="Times New Roman"/>
                <w:color w:val="000000" w:themeColor="text1"/>
              </w:rPr>
              <w:t xml:space="preserve">, </w:t>
            </w:r>
            <w:r w:rsidR="00C72CE9" w:rsidRPr="0076498C">
              <w:rPr>
                <w:rFonts w:ascii="Times New Roman" w:hAnsi="Times New Roman"/>
                <w:color w:val="000000" w:themeColor="text1"/>
              </w:rPr>
              <w:t>dar egali</w:t>
            </w:r>
            <w:r w:rsidRPr="0076498C">
              <w:rPr>
                <w:rFonts w:ascii="Times New Roman" w:hAnsi="Times New Roman"/>
                <w:color w:val="000000" w:themeColor="text1"/>
              </w:rPr>
              <w:t>»;</w:t>
            </w:r>
          </w:p>
          <w:p w:rsidR="00D361E4" w:rsidRPr="00591274" w:rsidRDefault="00AD6F55" w:rsidP="00AD6F55">
            <w:pPr>
              <w:pStyle w:val="Listparagraf"/>
              <w:numPr>
                <w:ilvl w:val="0"/>
                <w:numId w:val="21"/>
              </w:numPr>
              <w:spacing w:after="0" w:line="16" w:lineRule="atLeast"/>
              <w:rPr>
                <w:rFonts w:ascii="Times New Roman" w:hAnsi="Times New Roman"/>
                <w:iCs/>
                <w:color w:val="FF0000"/>
                <w:sz w:val="22"/>
                <w:szCs w:val="22"/>
                <w:lang w:val="ro-RO"/>
              </w:rPr>
            </w:pPr>
            <w:r w:rsidRPr="0076498C">
              <w:rPr>
                <w:rFonts w:ascii="Times New Roman" w:hAnsi="Times New Roman"/>
                <w:color w:val="000000" w:themeColor="text1"/>
              </w:rPr>
              <w:t>Practicum pentru cadrele didactice «</w:t>
            </w:r>
            <w:r w:rsidR="00C72CE9" w:rsidRPr="0076498C">
              <w:rPr>
                <w:rFonts w:ascii="Times New Roman" w:hAnsi="Times New Roman"/>
                <w:color w:val="000000" w:themeColor="text1"/>
              </w:rPr>
              <w:t>Înțeleg</w:t>
            </w:r>
            <w:r w:rsidRPr="0076498C">
              <w:rPr>
                <w:rFonts w:ascii="Times New Roman" w:hAnsi="Times New Roman"/>
                <w:color w:val="000000" w:themeColor="text1"/>
              </w:rPr>
              <w:t xml:space="preserve">. </w:t>
            </w:r>
            <w:r w:rsidR="00C72CE9" w:rsidRPr="0076498C">
              <w:rPr>
                <w:rFonts w:ascii="Times New Roman" w:hAnsi="Times New Roman"/>
                <w:color w:val="000000" w:themeColor="text1"/>
              </w:rPr>
              <w:t>Simt</w:t>
            </w:r>
            <w:r w:rsidRPr="0076498C">
              <w:rPr>
                <w:rFonts w:ascii="Times New Roman" w:hAnsi="Times New Roman"/>
                <w:color w:val="000000" w:themeColor="text1"/>
              </w:rPr>
              <w:t>.</w:t>
            </w:r>
            <w:r w:rsidR="00C72CE9" w:rsidRPr="0076498C">
              <w:rPr>
                <w:rFonts w:ascii="Times New Roman" w:hAnsi="Times New Roman"/>
                <w:color w:val="000000" w:themeColor="text1"/>
              </w:rPr>
              <w:t>Susțin</w:t>
            </w:r>
            <w:r w:rsidRPr="0076498C">
              <w:rPr>
                <w:rFonts w:ascii="Times New Roman" w:hAnsi="Times New Roman"/>
                <w:color w:val="000000" w:themeColor="text1"/>
              </w:rPr>
              <w:t>».</w:t>
            </w:r>
          </w:p>
        </w:tc>
      </w:tr>
      <w:tr w:rsidR="00D361E4" w:rsidRPr="00655AF2" w:rsidTr="001B5A8A">
        <w:tc>
          <w:tcPr>
            <w:tcW w:w="1106" w:type="dxa"/>
          </w:tcPr>
          <w:p w:rsidR="00D361E4" w:rsidRPr="00CF55E7" w:rsidRDefault="00D361E4" w:rsidP="00D361E4">
            <w:pPr>
              <w:spacing w:line="16" w:lineRule="atLeast"/>
              <w:rPr>
                <w:rFonts w:ascii="Times New Roman" w:hAnsi="Times New Roman" w:cs="Times New Roman"/>
                <w:color w:val="000000" w:themeColor="text1"/>
                <w:sz w:val="20"/>
                <w:szCs w:val="20"/>
                <w:lang w:val="ru-RU"/>
              </w:rPr>
            </w:pPr>
            <w:r w:rsidRPr="00CF55E7">
              <w:rPr>
                <w:rFonts w:ascii="Times New Roman" w:hAnsi="Times New Roman" w:cs="Times New Roman"/>
                <w:color w:val="000000" w:themeColor="text1"/>
                <w:sz w:val="20"/>
                <w:szCs w:val="20"/>
              </w:rPr>
              <w:t>Constat</w:t>
            </w:r>
            <w:r w:rsidRPr="00CF55E7">
              <w:rPr>
                <w:rFonts w:ascii="Times New Roman" w:hAnsi="Times New Roman" w:cs="Times New Roman"/>
                <w:color w:val="000000" w:themeColor="text1"/>
                <w:sz w:val="20"/>
                <w:szCs w:val="20"/>
                <w:lang w:val="ru-RU"/>
              </w:rPr>
              <w:t>ă</w:t>
            </w:r>
            <w:r w:rsidRPr="00CF55E7">
              <w:rPr>
                <w:rFonts w:ascii="Times New Roman" w:hAnsi="Times New Roman" w:cs="Times New Roman"/>
                <w:color w:val="000000" w:themeColor="text1"/>
                <w:sz w:val="20"/>
                <w:szCs w:val="20"/>
              </w:rPr>
              <w:t>ri</w:t>
            </w:r>
          </w:p>
        </w:tc>
        <w:tc>
          <w:tcPr>
            <w:tcW w:w="9072" w:type="dxa"/>
            <w:gridSpan w:val="4"/>
          </w:tcPr>
          <w:p w:rsidR="00D361E4" w:rsidRPr="00591274" w:rsidRDefault="00D361E4" w:rsidP="00540291">
            <w:pPr>
              <w:tabs>
                <w:tab w:val="left" w:pos="709"/>
              </w:tabs>
              <w:spacing w:line="16" w:lineRule="atLeast"/>
              <w:jc w:val="both"/>
              <w:rPr>
                <w:rFonts w:ascii="Times New Roman" w:eastAsia="Times New Roman" w:hAnsi="Times New Roman" w:cs="Times New Roman"/>
                <w:iCs/>
                <w:color w:val="FF0000"/>
                <w:sz w:val="20"/>
                <w:szCs w:val="20"/>
                <w:lang w:val="ro-RO"/>
              </w:rPr>
            </w:pPr>
            <w:r w:rsidRPr="00591274">
              <w:rPr>
                <w:rFonts w:ascii="Times New Roman" w:eastAsia="Times New Roman" w:hAnsi="Times New Roman" w:cs="Times New Roman"/>
                <w:iCs/>
                <w:color w:val="FF0000"/>
                <w:sz w:val="20"/>
                <w:szCs w:val="20"/>
                <w:lang w:val="ro-RO"/>
              </w:rPr>
              <w:t xml:space="preserve"> </w:t>
            </w:r>
            <w:r w:rsidR="00540291" w:rsidRPr="00531003">
              <w:rPr>
                <w:rFonts w:ascii="Times New Roman" w:eastAsia="Times New Roman" w:hAnsi="Times New Roman" w:cs="Times New Roman"/>
                <w:iCs/>
                <w:color w:val="auto"/>
                <w:sz w:val="20"/>
                <w:szCs w:val="20"/>
                <w:lang w:val="ro-RO"/>
              </w:rPr>
              <w:t xml:space="preserve">Instituția realizează diferite activități de ajutorare reciprocă, de dezvoltare a abilităților de comunicare și promovare a interacțiunilor interpersonale bazate pe respect reciproc, toleranță și acceptare a diferențelor conform </w:t>
            </w:r>
            <w:r w:rsidR="00CF55E7" w:rsidRPr="00531003">
              <w:rPr>
                <w:rFonts w:ascii="Times New Roman" w:eastAsia="Times New Roman" w:hAnsi="Times New Roman" w:cs="Times New Roman"/>
                <w:iCs/>
                <w:color w:val="auto"/>
                <w:sz w:val="20"/>
                <w:szCs w:val="20"/>
                <w:lang w:val="ro-RO"/>
              </w:rPr>
              <w:t>P</w:t>
            </w:r>
            <w:r w:rsidR="00540291" w:rsidRPr="00531003">
              <w:rPr>
                <w:rFonts w:ascii="Times New Roman" w:eastAsia="Times New Roman" w:hAnsi="Times New Roman" w:cs="Times New Roman"/>
                <w:iCs/>
                <w:color w:val="auto"/>
                <w:sz w:val="20"/>
                <w:szCs w:val="20"/>
                <w:lang w:val="ro-RO"/>
              </w:rPr>
              <w:t>lanului</w:t>
            </w:r>
            <w:r w:rsidR="008C3881" w:rsidRPr="00531003">
              <w:rPr>
                <w:rFonts w:ascii="Times New Roman" w:eastAsia="Times New Roman" w:hAnsi="Times New Roman" w:cs="Times New Roman"/>
                <w:iCs/>
                <w:color w:val="auto"/>
                <w:sz w:val="20"/>
                <w:szCs w:val="20"/>
                <w:lang w:val="ro-RO"/>
              </w:rPr>
              <w:t xml:space="preserve"> complex de activitate a</w:t>
            </w:r>
            <w:r w:rsidR="00CF55E7" w:rsidRPr="00531003">
              <w:rPr>
                <w:rFonts w:ascii="Times New Roman" w:eastAsia="Times New Roman" w:hAnsi="Times New Roman" w:cs="Times New Roman"/>
                <w:iCs/>
                <w:color w:val="auto"/>
                <w:sz w:val="20"/>
                <w:szCs w:val="20"/>
                <w:lang w:val="ro-RO"/>
              </w:rPr>
              <w:t xml:space="preserve"> instituției.</w:t>
            </w:r>
          </w:p>
        </w:tc>
      </w:tr>
      <w:tr w:rsidR="00CF55E7" w:rsidRPr="00CF55E7" w:rsidTr="00294E14">
        <w:tc>
          <w:tcPr>
            <w:tcW w:w="2381" w:type="dxa"/>
            <w:gridSpan w:val="2"/>
          </w:tcPr>
          <w:p w:rsidR="00D361E4" w:rsidRPr="00CF55E7" w:rsidRDefault="00D361E4" w:rsidP="00D361E4">
            <w:pPr>
              <w:spacing w:line="16" w:lineRule="atLeast"/>
              <w:rPr>
                <w:rFonts w:ascii="Times New Roman" w:hAnsi="Times New Roman" w:cs="Times New Roman"/>
                <w:color w:val="000000" w:themeColor="text1"/>
                <w:sz w:val="20"/>
                <w:szCs w:val="20"/>
                <w:lang w:val="ru-RU"/>
              </w:rPr>
            </w:pPr>
            <w:r w:rsidRPr="00CF55E7">
              <w:rPr>
                <w:rFonts w:ascii="Times New Roman" w:hAnsi="Times New Roman" w:cs="Times New Roman"/>
                <w:color w:val="000000" w:themeColor="text1"/>
                <w:sz w:val="20"/>
                <w:szCs w:val="20"/>
              </w:rPr>
              <w:t>Pondere</w:t>
            </w:r>
            <w:r w:rsidRPr="00CF55E7">
              <w:rPr>
                <w:rFonts w:ascii="Times New Roman" w:hAnsi="Times New Roman" w:cs="Times New Roman"/>
                <w:color w:val="000000" w:themeColor="text1"/>
                <w:sz w:val="20"/>
                <w:szCs w:val="20"/>
                <w:lang w:val="ru-RU"/>
              </w:rPr>
              <w:t xml:space="preserve"> ș</w:t>
            </w:r>
            <w:r w:rsidRPr="00CF55E7">
              <w:rPr>
                <w:rFonts w:ascii="Times New Roman" w:hAnsi="Times New Roman" w:cs="Times New Roman"/>
                <w:color w:val="000000" w:themeColor="text1"/>
                <w:sz w:val="20"/>
                <w:szCs w:val="20"/>
              </w:rPr>
              <w:t>i</w:t>
            </w:r>
            <w:r w:rsidRPr="00CF55E7">
              <w:rPr>
                <w:rFonts w:ascii="Times New Roman" w:hAnsi="Times New Roman" w:cs="Times New Roman"/>
                <w:color w:val="000000" w:themeColor="text1"/>
                <w:sz w:val="20"/>
                <w:szCs w:val="20"/>
                <w:lang w:val="ru-RU"/>
              </w:rPr>
              <w:t xml:space="preserve"> </w:t>
            </w:r>
            <w:r w:rsidRPr="00CF55E7">
              <w:rPr>
                <w:rFonts w:ascii="Times New Roman" w:hAnsi="Times New Roman" w:cs="Times New Roman"/>
                <w:color w:val="000000" w:themeColor="text1"/>
                <w:sz w:val="20"/>
                <w:szCs w:val="20"/>
              </w:rPr>
              <w:t>punctaj</w:t>
            </w:r>
            <w:r w:rsidRPr="00CF55E7">
              <w:rPr>
                <w:rFonts w:ascii="Times New Roman" w:hAnsi="Times New Roman" w:cs="Times New Roman"/>
                <w:color w:val="000000" w:themeColor="text1"/>
                <w:sz w:val="20"/>
                <w:szCs w:val="20"/>
                <w:lang w:val="ru-RU"/>
              </w:rPr>
              <w:t xml:space="preserve"> </w:t>
            </w:r>
            <w:r w:rsidRPr="00CF55E7">
              <w:rPr>
                <w:rFonts w:ascii="Times New Roman" w:hAnsi="Times New Roman" w:cs="Times New Roman"/>
                <w:color w:val="000000" w:themeColor="text1"/>
                <w:sz w:val="20"/>
                <w:szCs w:val="20"/>
              </w:rPr>
              <w:t>acordat</w:t>
            </w:r>
            <w:r w:rsidRPr="00CF55E7">
              <w:rPr>
                <w:rFonts w:ascii="Times New Roman" w:hAnsi="Times New Roman" w:cs="Times New Roman"/>
                <w:color w:val="000000" w:themeColor="text1"/>
                <w:sz w:val="20"/>
                <w:szCs w:val="20"/>
                <w:lang w:val="ru-RU"/>
              </w:rPr>
              <w:t xml:space="preserve"> </w:t>
            </w:r>
          </w:p>
        </w:tc>
        <w:tc>
          <w:tcPr>
            <w:tcW w:w="1276" w:type="dxa"/>
          </w:tcPr>
          <w:p w:rsidR="00D361E4" w:rsidRPr="00CF55E7" w:rsidRDefault="00D361E4" w:rsidP="00D361E4">
            <w:pPr>
              <w:spacing w:line="16" w:lineRule="atLeast"/>
              <w:rPr>
                <w:rFonts w:ascii="Times New Roman" w:hAnsi="Times New Roman" w:cs="Times New Roman"/>
                <w:color w:val="000000" w:themeColor="text1"/>
                <w:sz w:val="20"/>
                <w:szCs w:val="20"/>
                <w:lang w:val="ru-RU"/>
              </w:rPr>
            </w:pPr>
            <w:r w:rsidRPr="00CF55E7">
              <w:rPr>
                <w:rFonts w:ascii="Times New Roman" w:hAnsi="Times New Roman" w:cs="Times New Roman"/>
                <w:color w:val="000000" w:themeColor="text1"/>
                <w:sz w:val="20"/>
                <w:szCs w:val="20"/>
              </w:rPr>
              <w:t>Pondere</w:t>
            </w:r>
            <w:r w:rsidRPr="00CF55E7">
              <w:rPr>
                <w:rFonts w:ascii="Times New Roman" w:hAnsi="Times New Roman" w:cs="Times New Roman"/>
                <w:color w:val="000000" w:themeColor="text1"/>
                <w:sz w:val="20"/>
                <w:szCs w:val="20"/>
                <w:lang w:val="ru-RU"/>
              </w:rPr>
              <w:t xml:space="preserve">: </w:t>
            </w:r>
            <w:r w:rsidRPr="00CF55E7">
              <w:rPr>
                <w:rFonts w:ascii="Times New Roman" w:hAnsi="Times New Roman" w:cs="Times New Roman"/>
                <w:bCs/>
                <w:color w:val="000000" w:themeColor="text1"/>
                <w:sz w:val="20"/>
                <w:szCs w:val="20"/>
                <w:lang w:val="ru-RU"/>
              </w:rPr>
              <w:t>2</w:t>
            </w:r>
          </w:p>
        </w:tc>
        <w:tc>
          <w:tcPr>
            <w:tcW w:w="3969" w:type="dxa"/>
          </w:tcPr>
          <w:p w:rsidR="00D361E4" w:rsidRPr="00CF55E7" w:rsidRDefault="00D361E4" w:rsidP="00D361E4">
            <w:pPr>
              <w:spacing w:line="16" w:lineRule="atLeast"/>
              <w:rPr>
                <w:rFonts w:ascii="Times New Roman" w:hAnsi="Times New Roman" w:cs="Times New Roman"/>
                <w:color w:val="000000" w:themeColor="text1"/>
                <w:sz w:val="20"/>
                <w:szCs w:val="20"/>
                <w:lang w:val="ru-RU"/>
              </w:rPr>
            </w:pPr>
            <w:r w:rsidRPr="00CF55E7">
              <w:rPr>
                <w:rFonts w:ascii="Times New Roman" w:hAnsi="Times New Roman" w:cs="Times New Roman"/>
                <w:color w:val="000000" w:themeColor="text1"/>
                <w:sz w:val="20"/>
                <w:szCs w:val="20"/>
              </w:rPr>
              <w:t>Autoe</w:t>
            </w:r>
            <w:r w:rsidR="00294E14">
              <w:rPr>
                <w:rFonts w:ascii="Times New Roman" w:hAnsi="Times New Roman" w:cs="Times New Roman"/>
                <w:color w:val="000000" w:themeColor="text1"/>
                <w:sz w:val="20"/>
                <w:szCs w:val="20"/>
              </w:rPr>
              <w:t>valuare conform criteriilor: 0,75</w:t>
            </w:r>
            <w:r w:rsidRPr="00CF55E7">
              <w:rPr>
                <w:rFonts w:ascii="Times New Roman" w:hAnsi="Times New Roman" w:cs="Times New Roman"/>
                <w:color w:val="000000" w:themeColor="text1"/>
                <w:sz w:val="20"/>
                <w:szCs w:val="20"/>
              </w:rPr>
              <w:t xml:space="preserve">   punct</w:t>
            </w:r>
          </w:p>
        </w:tc>
        <w:tc>
          <w:tcPr>
            <w:tcW w:w="2552" w:type="dxa"/>
          </w:tcPr>
          <w:p w:rsidR="00D361E4" w:rsidRPr="00294E14" w:rsidRDefault="00D361E4" w:rsidP="00D361E4">
            <w:pPr>
              <w:spacing w:line="16" w:lineRule="atLeast"/>
              <w:rPr>
                <w:rFonts w:ascii="Times New Roman" w:hAnsi="Times New Roman" w:cs="Times New Roman"/>
                <w:color w:val="000000" w:themeColor="text1"/>
                <w:sz w:val="20"/>
                <w:szCs w:val="20"/>
              </w:rPr>
            </w:pPr>
            <w:r w:rsidRPr="00CF55E7">
              <w:rPr>
                <w:rFonts w:ascii="Times New Roman" w:hAnsi="Times New Roman" w:cs="Times New Roman"/>
                <w:color w:val="000000" w:themeColor="text1"/>
                <w:sz w:val="20"/>
                <w:szCs w:val="20"/>
              </w:rPr>
              <w:t>Punctaj</w:t>
            </w:r>
            <w:r w:rsidRPr="00CF55E7">
              <w:rPr>
                <w:rFonts w:ascii="Times New Roman" w:hAnsi="Times New Roman" w:cs="Times New Roman"/>
                <w:color w:val="000000" w:themeColor="text1"/>
                <w:sz w:val="20"/>
                <w:szCs w:val="20"/>
                <w:lang w:val="ru-RU"/>
              </w:rPr>
              <w:t xml:space="preserve"> </w:t>
            </w:r>
            <w:r w:rsidRPr="00CF55E7">
              <w:rPr>
                <w:rFonts w:ascii="Times New Roman" w:hAnsi="Times New Roman" w:cs="Times New Roman"/>
                <w:color w:val="000000" w:themeColor="text1"/>
                <w:sz w:val="20"/>
                <w:szCs w:val="20"/>
              </w:rPr>
              <w:t>acordat</w:t>
            </w:r>
            <w:r w:rsidRPr="00CF55E7">
              <w:rPr>
                <w:rFonts w:ascii="Times New Roman" w:hAnsi="Times New Roman" w:cs="Times New Roman"/>
                <w:color w:val="000000" w:themeColor="text1"/>
                <w:sz w:val="20"/>
                <w:szCs w:val="20"/>
                <w:lang w:val="ru-RU"/>
              </w:rPr>
              <w:t xml:space="preserve">: </w:t>
            </w:r>
            <w:r w:rsidR="00294E14">
              <w:rPr>
                <w:rFonts w:ascii="Times New Roman" w:hAnsi="Times New Roman" w:cs="Times New Roman"/>
                <w:color w:val="000000" w:themeColor="text1"/>
                <w:sz w:val="20"/>
                <w:szCs w:val="20"/>
              </w:rPr>
              <w:t>1,5</w:t>
            </w:r>
          </w:p>
        </w:tc>
      </w:tr>
    </w:tbl>
    <w:p w:rsidR="00256A4B" w:rsidRPr="00CF55E7" w:rsidRDefault="00256A4B" w:rsidP="00655AF2">
      <w:pPr>
        <w:spacing w:line="16" w:lineRule="atLeast"/>
        <w:rPr>
          <w:rFonts w:ascii="Times New Roman" w:hAnsi="Times New Roman" w:cs="Times New Roman"/>
          <w:color w:val="000000" w:themeColor="text1"/>
          <w:sz w:val="20"/>
          <w:szCs w:val="20"/>
          <w:lang w:val="ru-RU"/>
        </w:rPr>
      </w:pPr>
    </w:p>
    <w:p w:rsidR="00256A4B" w:rsidRPr="00CF55E7" w:rsidRDefault="00256A4B" w:rsidP="00655AF2">
      <w:pPr>
        <w:spacing w:line="16" w:lineRule="atLeast"/>
        <w:rPr>
          <w:rFonts w:ascii="Times New Roman" w:hAnsi="Times New Roman" w:cs="Times New Roman"/>
          <w:b/>
          <w:bCs/>
          <w:color w:val="000000" w:themeColor="text1"/>
          <w:sz w:val="20"/>
          <w:szCs w:val="20"/>
        </w:rPr>
      </w:pPr>
      <w:r w:rsidRPr="00CF55E7">
        <w:rPr>
          <w:rFonts w:ascii="Times New Roman" w:hAnsi="Times New Roman" w:cs="Times New Roman"/>
          <w:b/>
          <w:bCs/>
          <w:color w:val="000000" w:themeColor="text1"/>
          <w:sz w:val="20"/>
          <w:szCs w:val="20"/>
        </w:rPr>
        <w:t>Domeniu</w:t>
      </w:r>
      <w:r w:rsidRPr="00CF55E7">
        <w:rPr>
          <w:rFonts w:ascii="Times New Roman" w:hAnsi="Times New Roman" w:cs="Times New Roman"/>
          <w:b/>
          <w:bCs/>
          <w:color w:val="000000" w:themeColor="text1"/>
          <w:sz w:val="20"/>
          <w:szCs w:val="20"/>
          <w:lang w:val="ru-RU"/>
        </w:rPr>
        <w:t xml:space="preserve">: </w:t>
      </w:r>
      <w:r w:rsidRPr="00CF55E7">
        <w:rPr>
          <w:rFonts w:ascii="Times New Roman" w:hAnsi="Times New Roman" w:cs="Times New Roman"/>
          <w:b/>
          <w:bCs/>
          <w:color w:val="000000" w:themeColor="text1"/>
          <w:sz w:val="20"/>
          <w:szCs w:val="20"/>
        </w:rPr>
        <w:t>Capacitate instituțională</w:t>
      </w:r>
    </w:p>
    <w:p w:rsidR="00256A4B" w:rsidRPr="00CF55E7" w:rsidRDefault="00256A4B" w:rsidP="00655AF2">
      <w:pPr>
        <w:spacing w:line="16" w:lineRule="atLeast"/>
        <w:rPr>
          <w:rFonts w:ascii="Times New Roman" w:hAnsi="Times New Roman" w:cs="Times New Roman"/>
          <w:color w:val="000000" w:themeColor="text1"/>
          <w:sz w:val="20"/>
          <w:szCs w:val="20"/>
        </w:rPr>
      </w:pPr>
      <w:r w:rsidRPr="00CF55E7">
        <w:rPr>
          <w:rFonts w:ascii="Times New Roman" w:hAnsi="Times New Roman" w:cs="Times New Roman"/>
          <w:b/>
          <w:bCs/>
          <w:color w:val="000000" w:themeColor="text1"/>
          <w:sz w:val="20"/>
          <w:szCs w:val="20"/>
        </w:rPr>
        <w:t>Indicator 3.2.3.</w:t>
      </w:r>
      <w:r w:rsidRPr="00CF55E7">
        <w:rPr>
          <w:rFonts w:ascii="Times New Roman" w:hAnsi="Times New Roman" w:cs="Times New Roman"/>
          <w:color w:val="000000" w:themeColor="text1"/>
          <w:sz w:val="20"/>
          <w:szCs w:val="20"/>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w:t>
      </w:r>
      <w:r w:rsidR="00671A7D">
        <w:rPr>
          <w:rFonts w:ascii="Times New Roman" w:hAnsi="Times New Roman" w:cs="Times New Roman"/>
          <w:color w:val="000000" w:themeColor="text1"/>
          <w:sz w:val="20"/>
          <w:szCs w:val="20"/>
        </w:rPr>
        <w:t>procedure.</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6"/>
        <w:gridCol w:w="1275"/>
        <w:gridCol w:w="1276"/>
        <w:gridCol w:w="3827"/>
        <w:gridCol w:w="2694"/>
      </w:tblGrid>
      <w:tr w:rsidR="0073028B" w:rsidRPr="00655AF2" w:rsidTr="001B5A8A">
        <w:tc>
          <w:tcPr>
            <w:tcW w:w="1106" w:type="dxa"/>
          </w:tcPr>
          <w:p w:rsidR="00256A4B" w:rsidRPr="00655AF2" w:rsidRDefault="00256A4B" w:rsidP="00655AF2">
            <w:pPr>
              <w:spacing w:line="16" w:lineRule="atLeast"/>
              <w:rPr>
                <w:rFonts w:ascii="Times New Roman" w:hAnsi="Times New Roman" w:cs="Times New Roman"/>
                <w:color w:val="FF0000"/>
                <w:sz w:val="20"/>
                <w:szCs w:val="20"/>
              </w:rPr>
            </w:pPr>
            <w:r w:rsidRPr="00CF55E7">
              <w:rPr>
                <w:rFonts w:ascii="Times New Roman" w:hAnsi="Times New Roman" w:cs="Times New Roman"/>
                <w:color w:val="000000" w:themeColor="text1"/>
                <w:sz w:val="20"/>
                <w:szCs w:val="20"/>
              </w:rPr>
              <w:t xml:space="preserve">Dovezi </w:t>
            </w:r>
          </w:p>
        </w:tc>
        <w:tc>
          <w:tcPr>
            <w:tcW w:w="9072" w:type="dxa"/>
            <w:gridSpan w:val="4"/>
          </w:tcPr>
          <w:p w:rsidR="00CF55E7" w:rsidRPr="009B0EB9" w:rsidRDefault="00CF55E7" w:rsidP="002A1CFA">
            <w:pPr>
              <w:pStyle w:val="Listparagraf"/>
              <w:numPr>
                <w:ilvl w:val="0"/>
                <w:numId w:val="1"/>
              </w:numPr>
              <w:tabs>
                <w:tab w:val="left" w:pos="709"/>
              </w:tabs>
              <w:spacing w:after="0" w:line="16" w:lineRule="atLeast"/>
              <w:ind w:left="357" w:hanging="357"/>
              <w:jc w:val="both"/>
              <w:rPr>
                <w:rFonts w:ascii="Times New Roman" w:hAnsi="Times New Roman"/>
                <w:iCs/>
                <w:color w:val="000000" w:themeColor="text1"/>
                <w:szCs w:val="22"/>
              </w:rPr>
            </w:pPr>
            <w:r w:rsidRPr="009B0EB9">
              <w:rPr>
                <w:rFonts w:ascii="Times New Roman" w:hAnsi="Times New Roman"/>
                <w:iCs/>
                <w:color w:val="000000" w:themeColor="text1"/>
                <w:szCs w:val="22"/>
                <w:lang w:val="ro-RO"/>
              </w:rPr>
              <w:t>Declarații ale angajaților care conțin stipulări privind obligativitatea sesizării cazurilor de violență, neglijare, exploatare și trafic al copilului;</w:t>
            </w:r>
            <w:r w:rsidR="002A1CFA" w:rsidRPr="009B0EB9">
              <w:rPr>
                <w:rFonts w:ascii="Times New Roman" w:hAnsi="Times New Roman"/>
                <w:iCs/>
                <w:color w:val="000000" w:themeColor="text1"/>
                <w:szCs w:val="22"/>
                <w:lang w:val="ro-RO"/>
              </w:rPr>
              <w:t xml:space="preserve"> </w:t>
            </w:r>
            <w:r w:rsidRPr="009B0EB9">
              <w:rPr>
                <w:rFonts w:ascii="Times New Roman" w:hAnsi="Times New Roman"/>
                <w:iCs/>
                <w:color w:val="000000" w:themeColor="text1"/>
                <w:szCs w:val="22"/>
                <w:lang w:val="ro-RO"/>
              </w:rPr>
              <w:t>Fi</w:t>
            </w:r>
            <w:r w:rsidRPr="009B0EB9">
              <w:rPr>
                <w:rFonts w:ascii="Times New Roman" w:hAnsi="Times New Roman" w:cs="Calibri"/>
                <w:iCs/>
                <w:color w:val="000000" w:themeColor="text1"/>
                <w:szCs w:val="22"/>
                <w:lang w:val="ro-RO"/>
              </w:rPr>
              <w:t>ș</w:t>
            </w:r>
            <w:r w:rsidRPr="009B0EB9">
              <w:rPr>
                <w:rFonts w:ascii="Times New Roman" w:hAnsi="Times New Roman"/>
                <w:iCs/>
                <w:color w:val="000000" w:themeColor="text1"/>
                <w:szCs w:val="22"/>
                <w:lang w:val="ro-RO"/>
              </w:rPr>
              <w:t xml:space="preserve">e de sesizare </w:t>
            </w:r>
            <w:r w:rsidR="0047389F" w:rsidRPr="009B0EB9">
              <w:rPr>
                <w:rFonts w:ascii="Times New Roman" w:hAnsi="Times New Roman"/>
                <w:iCs/>
                <w:color w:val="000000" w:themeColor="text1"/>
                <w:szCs w:val="22"/>
                <w:lang w:val="ro-RO"/>
              </w:rPr>
              <w:t xml:space="preserve">a </w:t>
            </w:r>
            <w:r w:rsidRPr="009B0EB9">
              <w:rPr>
                <w:rFonts w:ascii="Times New Roman" w:hAnsi="Times New Roman"/>
                <w:iCs/>
                <w:color w:val="000000" w:themeColor="text1"/>
                <w:szCs w:val="22"/>
                <w:lang w:val="ro-RO"/>
              </w:rPr>
              <w:t>cazurilor de ANET;</w:t>
            </w:r>
          </w:p>
          <w:p w:rsidR="00CF55E7" w:rsidRPr="000B376E" w:rsidRDefault="00CF55E7" w:rsidP="00CF55E7">
            <w:pPr>
              <w:pStyle w:val="Listparagraf"/>
              <w:numPr>
                <w:ilvl w:val="0"/>
                <w:numId w:val="1"/>
              </w:numPr>
              <w:tabs>
                <w:tab w:val="left" w:pos="709"/>
              </w:tabs>
              <w:spacing w:after="0" w:line="16" w:lineRule="atLeast"/>
              <w:ind w:left="357" w:hanging="357"/>
              <w:jc w:val="both"/>
              <w:rPr>
                <w:rFonts w:ascii="Times New Roman" w:hAnsi="Times New Roman"/>
                <w:iCs/>
                <w:color w:val="000000" w:themeColor="text1"/>
                <w:szCs w:val="22"/>
              </w:rPr>
            </w:pPr>
            <w:r w:rsidRPr="000B376E">
              <w:rPr>
                <w:rFonts w:ascii="Times New Roman" w:hAnsi="Times New Roman"/>
                <w:iCs/>
                <w:color w:val="000000" w:themeColor="text1"/>
                <w:szCs w:val="22"/>
              </w:rPr>
              <w:t xml:space="preserve">Registrul de sesizare a cazurilor de abuz, neglijare, exploatare </w:t>
            </w:r>
            <w:r w:rsidRPr="000B376E">
              <w:rPr>
                <w:rFonts w:ascii="Times New Roman" w:hAnsi="Times New Roman" w:cs="Arial"/>
                <w:iCs/>
                <w:color w:val="000000" w:themeColor="text1"/>
                <w:szCs w:val="22"/>
              </w:rPr>
              <w:t>ș</w:t>
            </w:r>
            <w:r w:rsidRPr="000B376E">
              <w:rPr>
                <w:rFonts w:ascii="Times New Roman" w:hAnsi="Times New Roman"/>
                <w:iCs/>
                <w:color w:val="000000" w:themeColor="text1"/>
                <w:szCs w:val="22"/>
              </w:rPr>
              <w:t>i trafic al copilului;</w:t>
            </w:r>
          </w:p>
          <w:p w:rsidR="00CF55E7" w:rsidRPr="000B376E" w:rsidRDefault="00CF55E7" w:rsidP="00CF55E7">
            <w:pPr>
              <w:pStyle w:val="Listparagraf"/>
              <w:numPr>
                <w:ilvl w:val="0"/>
                <w:numId w:val="1"/>
              </w:numPr>
              <w:tabs>
                <w:tab w:val="left" w:pos="709"/>
              </w:tabs>
              <w:spacing w:after="0" w:line="16" w:lineRule="atLeast"/>
              <w:ind w:left="357" w:hanging="357"/>
              <w:jc w:val="both"/>
              <w:rPr>
                <w:rFonts w:ascii="Times New Roman" w:hAnsi="Times New Roman"/>
                <w:iCs/>
                <w:color w:val="000000" w:themeColor="text1"/>
                <w:szCs w:val="22"/>
              </w:rPr>
            </w:pPr>
            <w:r w:rsidRPr="000B376E">
              <w:rPr>
                <w:rFonts w:ascii="Times New Roman" w:hAnsi="Times New Roman"/>
                <w:iCs/>
                <w:color w:val="000000" w:themeColor="text1"/>
                <w:szCs w:val="22"/>
              </w:rPr>
              <w:t>Raport Privind evidenţa sesizării cazurilor de abuz, neglijare, explorare, traffic;</w:t>
            </w:r>
          </w:p>
          <w:p w:rsidR="00CF55E7" w:rsidRPr="000B376E" w:rsidRDefault="00CF55E7" w:rsidP="00CF55E7">
            <w:pPr>
              <w:pStyle w:val="Listparagraf"/>
              <w:numPr>
                <w:ilvl w:val="0"/>
                <w:numId w:val="1"/>
              </w:numPr>
              <w:tabs>
                <w:tab w:val="left" w:pos="709"/>
              </w:tabs>
              <w:spacing w:after="0" w:line="16" w:lineRule="atLeast"/>
              <w:ind w:left="357" w:hanging="357"/>
              <w:jc w:val="both"/>
              <w:rPr>
                <w:rFonts w:ascii="Times New Roman" w:hAnsi="Times New Roman"/>
                <w:iCs/>
                <w:color w:val="000000" w:themeColor="text1"/>
                <w:szCs w:val="22"/>
              </w:rPr>
            </w:pPr>
            <w:r w:rsidRPr="000B376E">
              <w:rPr>
                <w:rFonts w:ascii="Times New Roman" w:hAnsi="Times New Roman"/>
                <w:iCs/>
                <w:color w:val="000000" w:themeColor="text1"/>
                <w:szCs w:val="22"/>
              </w:rPr>
              <w:t>Plan general de intervinţie în situaţie de criză;</w:t>
            </w:r>
          </w:p>
          <w:p w:rsidR="00CF55E7" w:rsidRPr="000B376E" w:rsidRDefault="00CF55E7" w:rsidP="00770C35">
            <w:pPr>
              <w:pStyle w:val="Listparagraf"/>
              <w:spacing w:after="0" w:line="16" w:lineRule="atLeast"/>
              <w:ind w:left="357"/>
              <w:rPr>
                <w:rFonts w:ascii="Times New Roman" w:hAnsi="Times New Roman"/>
                <w:iCs/>
                <w:color w:val="000000" w:themeColor="text1"/>
                <w:szCs w:val="22"/>
              </w:rPr>
            </w:pPr>
            <w:r w:rsidRPr="000B376E">
              <w:rPr>
                <w:rFonts w:ascii="Times New Roman" w:hAnsi="Times New Roman"/>
                <w:iCs/>
                <w:color w:val="000000" w:themeColor="text1"/>
                <w:szCs w:val="22"/>
              </w:rPr>
              <w:t>Ordin de constituire a co</w:t>
            </w:r>
            <w:r w:rsidR="00905259" w:rsidRPr="000B376E">
              <w:rPr>
                <w:rFonts w:ascii="Times New Roman" w:hAnsi="Times New Roman"/>
                <w:iCs/>
                <w:color w:val="000000" w:themeColor="text1"/>
                <w:szCs w:val="22"/>
              </w:rPr>
              <w:t>misiei multidisciplinare nr.</w:t>
            </w:r>
            <w:r w:rsidR="008C3881" w:rsidRPr="000B376E">
              <w:rPr>
                <w:rFonts w:ascii="Times New Roman" w:hAnsi="Times New Roman"/>
                <w:iCs/>
                <w:color w:val="000000" w:themeColor="text1"/>
                <w:szCs w:val="22"/>
              </w:rPr>
              <w:t xml:space="preserve"> </w:t>
            </w:r>
            <w:r w:rsidR="00C3438C" w:rsidRPr="000B376E">
              <w:rPr>
                <w:rFonts w:ascii="Times New Roman" w:hAnsi="Times New Roman"/>
                <w:iCs/>
                <w:color w:val="000000" w:themeColor="text1"/>
                <w:szCs w:val="22"/>
              </w:rPr>
              <w:t>108</w:t>
            </w:r>
            <w:r w:rsidRPr="000B376E">
              <w:rPr>
                <w:rFonts w:ascii="Times New Roman" w:hAnsi="Times New Roman"/>
                <w:iCs/>
                <w:color w:val="000000" w:themeColor="text1"/>
                <w:szCs w:val="22"/>
              </w:rPr>
              <w:t xml:space="preserve"> din </w:t>
            </w:r>
            <w:r w:rsidR="00C3438C" w:rsidRPr="000B376E">
              <w:rPr>
                <w:rFonts w:ascii="Times New Roman" w:hAnsi="Times New Roman"/>
                <w:iCs/>
                <w:color w:val="000000" w:themeColor="text1"/>
                <w:szCs w:val="22"/>
              </w:rPr>
              <w:t>01.09.2022</w:t>
            </w:r>
            <w:r w:rsidR="00671A7D" w:rsidRPr="000B376E">
              <w:rPr>
                <w:rFonts w:ascii="Times New Roman" w:hAnsi="Times New Roman"/>
                <w:iCs/>
                <w:color w:val="000000" w:themeColor="text1"/>
                <w:szCs w:val="22"/>
              </w:rPr>
              <w:t>;</w:t>
            </w:r>
          </w:p>
          <w:p w:rsidR="00671A7D" w:rsidRPr="00055E04" w:rsidRDefault="00CF55E7" w:rsidP="00671A7D">
            <w:pPr>
              <w:pStyle w:val="Listparagraf"/>
              <w:numPr>
                <w:ilvl w:val="0"/>
                <w:numId w:val="1"/>
              </w:numPr>
              <w:tabs>
                <w:tab w:val="left" w:pos="709"/>
              </w:tabs>
              <w:spacing w:after="0" w:line="16" w:lineRule="atLeast"/>
              <w:ind w:left="357" w:hanging="357"/>
              <w:jc w:val="both"/>
              <w:rPr>
                <w:rFonts w:ascii="Times New Roman" w:hAnsi="Times New Roman"/>
                <w:iCs/>
                <w:color w:val="000000" w:themeColor="text1"/>
                <w:szCs w:val="22"/>
              </w:rPr>
            </w:pPr>
            <w:r w:rsidRPr="00055E04">
              <w:rPr>
                <w:rFonts w:ascii="Times New Roman" w:hAnsi="Times New Roman"/>
                <w:iCs/>
                <w:color w:val="000000" w:themeColor="text1"/>
                <w:szCs w:val="22"/>
              </w:rPr>
              <w:t>Pro</w:t>
            </w:r>
            <w:r w:rsidR="00C9304C" w:rsidRPr="00055E04">
              <w:rPr>
                <w:rFonts w:ascii="Times New Roman" w:hAnsi="Times New Roman"/>
                <w:iCs/>
                <w:color w:val="000000" w:themeColor="text1"/>
                <w:szCs w:val="22"/>
              </w:rPr>
              <w:t>ces verbal nr. 01 din 2</w:t>
            </w:r>
            <w:r w:rsidR="00055E04" w:rsidRPr="00055E04">
              <w:rPr>
                <w:rFonts w:ascii="Times New Roman" w:hAnsi="Times New Roman"/>
                <w:iCs/>
                <w:color w:val="000000" w:themeColor="text1"/>
                <w:szCs w:val="22"/>
              </w:rPr>
              <w:t>5</w:t>
            </w:r>
            <w:r w:rsidR="00C9304C" w:rsidRPr="00055E04">
              <w:rPr>
                <w:rFonts w:ascii="Times New Roman" w:hAnsi="Times New Roman"/>
                <w:iCs/>
                <w:color w:val="000000" w:themeColor="text1"/>
                <w:szCs w:val="22"/>
              </w:rPr>
              <w:t>.08.202</w:t>
            </w:r>
            <w:r w:rsidR="00055E04" w:rsidRPr="00055E04">
              <w:rPr>
                <w:rFonts w:ascii="Times New Roman" w:hAnsi="Times New Roman"/>
                <w:iCs/>
                <w:color w:val="000000" w:themeColor="text1"/>
                <w:szCs w:val="22"/>
              </w:rPr>
              <w:t>2</w:t>
            </w:r>
            <w:r w:rsidRPr="00055E04">
              <w:rPr>
                <w:rFonts w:ascii="Times New Roman" w:hAnsi="Times New Roman"/>
                <w:iCs/>
                <w:color w:val="000000" w:themeColor="text1"/>
                <w:szCs w:val="22"/>
              </w:rPr>
              <w:t xml:space="preserve"> al ședinței CMI aprobarea membrilor comisiei, alegerea coordonatorului;</w:t>
            </w:r>
          </w:p>
          <w:p w:rsidR="00256A4B" w:rsidRPr="00671A7D" w:rsidRDefault="00CF55E7" w:rsidP="006C1D96">
            <w:pPr>
              <w:pStyle w:val="Listparagraf"/>
              <w:numPr>
                <w:ilvl w:val="0"/>
                <w:numId w:val="1"/>
              </w:numPr>
              <w:tabs>
                <w:tab w:val="left" w:pos="709"/>
              </w:tabs>
              <w:spacing w:after="0" w:line="16" w:lineRule="atLeast"/>
              <w:ind w:left="357" w:hanging="357"/>
              <w:jc w:val="both"/>
              <w:rPr>
                <w:rFonts w:ascii="Times New Roman" w:hAnsi="Times New Roman"/>
                <w:iCs/>
                <w:color w:val="000000" w:themeColor="text1"/>
                <w:szCs w:val="22"/>
              </w:rPr>
            </w:pPr>
            <w:r w:rsidRPr="000B376E">
              <w:rPr>
                <w:rFonts w:ascii="Times New Roman" w:eastAsia="Times New Roman" w:hAnsi="Times New Roman"/>
                <w:color w:val="000000" w:themeColor="text1"/>
                <w:szCs w:val="22"/>
                <w:lang w:val="fr-FR"/>
              </w:rPr>
              <w:t>Chestionare anonim</w:t>
            </w:r>
            <w:r w:rsidR="006C1D96" w:rsidRPr="000B376E">
              <w:rPr>
                <w:rFonts w:ascii="Times New Roman" w:eastAsia="Times New Roman" w:hAnsi="Times New Roman"/>
                <w:color w:val="000000" w:themeColor="text1"/>
                <w:szCs w:val="22"/>
                <w:lang w:val="fr-FR"/>
              </w:rPr>
              <w:t>e</w:t>
            </w:r>
            <w:r w:rsidRPr="000B376E">
              <w:rPr>
                <w:rFonts w:ascii="Times New Roman" w:eastAsia="Times New Roman" w:hAnsi="Times New Roman"/>
                <w:color w:val="000000" w:themeColor="text1"/>
                <w:szCs w:val="22"/>
                <w:lang w:val="fr-FR"/>
              </w:rPr>
              <w:t xml:space="preserve"> despre atmosfera din şcoală, relaţiile cu profesorii şi colegii  cu copiii de diferite niveluri de dezvoltare.</w:t>
            </w:r>
          </w:p>
        </w:tc>
      </w:tr>
      <w:tr w:rsidR="0073028B" w:rsidRPr="00C930F4" w:rsidTr="001B5A8A">
        <w:tc>
          <w:tcPr>
            <w:tcW w:w="1106" w:type="dxa"/>
          </w:tcPr>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Constatări</w:t>
            </w:r>
          </w:p>
        </w:tc>
        <w:tc>
          <w:tcPr>
            <w:tcW w:w="9072" w:type="dxa"/>
            <w:gridSpan w:val="4"/>
          </w:tcPr>
          <w:p w:rsidR="0088476C" w:rsidRPr="00531003" w:rsidRDefault="0088476C" w:rsidP="0088476C">
            <w:pPr>
              <w:pStyle w:val="PreformatatHTML"/>
              <w:rPr>
                <w:rFonts w:ascii="Times New Roman" w:hAnsi="Times New Roman" w:cs="Times New Roman"/>
                <w:lang w:val="ro-RO"/>
              </w:rPr>
            </w:pPr>
            <w:r w:rsidRPr="00531003">
              <w:rPr>
                <w:rFonts w:ascii="Times New Roman" w:hAnsi="Times New Roman" w:cs="Times New Roman"/>
                <w:lang w:val="ro-RO"/>
              </w:rPr>
              <w:t>Instituția de învățământ dispune de proceduri de prevenire, identificare, semnalare, evaluare și soluționare a situațiilor de discriminare.</w:t>
            </w:r>
          </w:p>
          <w:p w:rsidR="00256A4B" w:rsidRPr="00591274" w:rsidRDefault="0088476C" w:rsidP="0088476C">
            <w:pPr>
              <w:pStyle w:val="PreformatatHTML"/>
              <w:spacing w:line="16" w:lineRule="atLeast"/>
              <w:rPr>
                <w:rFonts w:ascii="Times New Roman" w:hAnsi="Times New Roman" w:cs="Times New Roman"/>
                <w:color w:val="FF0000"/>
                <w:lang w:val="ro-RO"/>
              </w:rPr>
            </w:pPr>
            <w:r w:rsidRPr="00531003">
              <w:rPr>
                <w:rFonts w:ascii="Times New Roman" w:hAnsi="Times New Roman" w:cs="Times New Roman"/>
                <w:lang w:val="ro-RO"/>
              </w:rPr>
              <w:t>Instituția de învățământ informează personalul, copiii și reprezentanțelor lor legali (prin ședințe cu părinți, lecții de profilaxie, discusuri, seminare și etc.) cu privire la procedurile de prevenire, identificare, semnalare, evaluare și soluționare a situațiilor de discriminare.</w:t>
            </w:r>
          </w:p>
        </w:tc>
      </w:tr>
      <w:tr w:rsidR="00256A4B" w:rsidRPr="004D3040" w:rsidTr="001B5A8A">
        <w:tc>
          <w:tcPr>
            <w:tcW w:w="2381" w:type="dxa"/>
            <w:gridSpan w:val="2"/>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și punctaj acordat </w:t>
            </w:r>
          </w:p>
        </w:tc>
        <w:tc>
          <w:tcPr>
            <w:tcW w:w="1276" w:type="dxa"/>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w:t>
            </w:r>
            <w:r w:rsidRPr="004D3040">
              <w:rPr>
                <w:rFonts w:ascii="Times New Roman" w:hAnsi="Times New Roman" w:cs="Times New Roman"/>
                <w:bCs/>
                <w:color w:val="auto"/>
                <w:sz w:val="20"/>
                <w:szCs w:val="20"/>
              </w:rPr>
              <w:t>1</w:t>
            </w:r>
          </w:p>
        </w:tc>
        <w:tc>
          <w:tcPr>
            <w:tcW w:w="3827" w:type="dxa"/>
          </w:tcPr>
          <w:p w:rsidR="00256A4B" w:rsidRPr="004D3040" w:rsidRDefault="0088761D" w:rsidP="002B1ED7">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 </w:t>
            </w:r>
            <w:r w:rsidR="00EA14F8" w:rsidRPr="004D3040">
              <w:rPr>
                <w:rFonts w:ascii="Times New Roman" w:hAnsi="Times New Roman" w:cs="Times New Roman"/>
                <w:color w:val="auto"/>
                <w:sz w:val="20"/>
                <w:szCs w:val="20"/>
              </w:rPr>
              <w:t xml:space="preserve">Autoevaluare conform criteriilor: </w:t>
            </w:r>
            <w:r w:rsidRPr="004D3040">
              <w:rPr>
                <w:rFonts w:ascii="Times New Roman" w:hAnsi="Times New Roman" w:cs="Times New Roman"/>
                <w:color w:val="auto"/>
                <w:sz w:val="20"/>
                <w:szCs w:val="20"/>
              </w:rPr>
              <w:t>1</w:t>
            </w:r>
            <w:r w:rsidR="002B1ED7">
              <w:rPr>
                <w:rFonts w:ascii="Times New Roman" w:hAnsi="Times New Roman" w:cs="Times New Roman"/>
                <w:color w:val="auto"/>
                <w:sz w:val="20"/>
                <w:szCs w:val="20"/>
              </w:rPr>
              <w:t xml:space="preserve"> </w:t>
            </w:r>
            <w:r w:rsidRPr="004D3040">
              <w:rPr>
                <w:rFonts w:ascii="Times New Roman" w:hAnsi="Times New Roman" w:cs="Times New Roman"/>
                <w:color w:val="auto"/>
                <w:sz w:val="20"/>
                <w:szCs w:val="20"/>
              </w:rPr>
              <w:t>punct</w:t>
            </w:r>
          </w:p>
        </w:tc>
        <w:tc>
          <w:tcPr>
            <w:tcW w:w="2694" w:type="dxa"/>
          </w:tcPr>
          <w:p w:rsidR="00064537" w:rsidRPr="004D3040" w:rsidRDefault="00EA14F8" w:rsidP="002B1ED7">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Punctaj acordat:</w:t>
            </w:r>
            <w:r w:rsidR="00294E14">
              <w:rPr>
                <w:rFonts w:ascii="Times New Roman" w:hAnsi="Times New Roman" w:cs="Times New Roman"/>
                <w:color w:val="auto"/>
                <w:sz w:val="20"/>
                <w:szCs w:val="20"/>
              </w:rPr>
              <w:t xml:space="preserve"> 1</w:t>
            </w:r>
            <w:r w:rsidR="002B1ED7">
              <w:rPr>
                <w:rFonts w:ascii="Times New Roman" w:hAnsi="Times New Roman" w:cs="Times New Roman"/>
                <w:color w:val="auto"/>
                <w:sz w:val="20"/>
                <w:szCs w:val="20"/>
              </w:rPr>
              <w:t xml:space="preserve"> </w:t>
            </w:r>
          </w:p>
        </w:tc>
      </w:tr>
    </w:tbl>
    <w:p w:rsidR="00256A4B" w:rsidRPr="004D3040" w:rsidRDefault="00256A4B" w:rsidP="00655AF2">
      <w:pPr>
        <w:spacing w:line="16" w:lineRule="atLeast"/>
        <w:rPr>
          <w:rFonts w:ascii="Times New Roman" w:hAnsi="Times New Roman" w:cs="Times New Roman"/>
          <w:color w:val="FF0000"/>
          <w:sz w:val="20"/>
          <w:szCs w:val="20"/>
        </w:rPr>
      </w:pPr>
    </w:p>
    <w:p w:rsidR="00256A4B" w:rsidRPr="004D3040" w:rsidRDefault="00256A4B" w:rsidP="00655AF2">
      <w:pPr>
        <w:spacing w:line="16" w:lineRule="atLeast"/>
        <w:rPr>
          <w:rFonts w:ascii="Times New Roman" w:hAnsi="Times New Roman" w:cs="Times New Roman"/>
          <w:b/>
          <w:bCs/>
          <w:color w:val="000000" w:themeColor="text1"/>
          <w:sz w:val="20"/>
          <w:szCs w:val="20"/>
        </w:rPr>
      </w:pPr>
      <w:r w:rsidRPr="004D3040">
        <w:rPr>
          <w:rFonts w:ascii="Times New Roman" w:hAnsi="Times New Roman" w:cs="Times New Roman"/>
          <w:b/>
          <w:bCs/>
          <w:color w:val="000000" w:themeColor="text1"/>
          <w:sz w:val="20"/>
          <w:szCs w:val="20"/>
        </w:rPr>
        <w:t>Domeniu: Curriculum/ proces educațional</w:t>
      </w:r>
    </w:p>
    <w:p w:rsidR="00256A4B"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b/>
          <w:bCs/>
          <w:color w:val="000000" w:themeColor="text1"/>
          <w:sz w:val="20"/>
          <w:szCs w:val="20"/>
        </w:rPr>
        <w:t>Indicator 3.2.4.</w:t>
      </w:r>
      <w:r w:rsidRPr="004D3040">
        <w:rPr>
          <w:rFonts w:ascii="Times New Roman" w:hAnsi="Times New Roman" w:cs="Times New Roman"/>
          <w:color w:val="000000" w:themeColor="text1"/>
          <w:sz w:val="20"/>
          <w:szCs w:val="20"/>
        </w:rPr>
        <w:t xml:space="preserve"> Punerea în aplicare a curriculumului, inclusiv a curriculumului diferențiat/ adaptat pentru copiii cu CES, și evaluarea echitabilă a progresului tuturor elevilor/ copiilor, în scopul respectării individualității și tratării valorice a lor</w:t>
      </w:r>
      <w:r w:rsidR="00671A7D" w:rsidRPr="004D3040">
        <w:rPr>
          <w:rFonts w:ascii="Times New Roman" w:hAnsi="Times New Roman" w:cs="Times New Roman"/>
          <w:color w:val="000000" w:themeColor="text1"/>
          <w:sz w:val="20"/>
          <w:szCs w:val="20"/>
        </w:rPr>
        <w:t>.</w:t>
      </w:r>
    </w:p>
    <w:p w:rsidR="00770C35" w:rsidRPr="004D3040" w:rsidRDefault="00770C35" w:rsidP="00655AF2">
      <w:pPr>
        <w:spacing w:line="16" w:lineRule="atLeast"/>
        <w:rPr>
          <w:rFonts w:ascii="Times New Roman" w:hAnsi="Times New Roman" w:cs="Times New Roman"/>
          <w:color w:val="000000" w:themeColor="text1"/>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6"/>
        <w:gridCol w:w="1275"/>
        <w:gridCol w:w="1134"/>
        <w:gridCol w:w="3969"/>
        <w:gridCol w:w="2694"/>
      </w:tblGrid>
      <w:tr w:rsidR="0073028B" w:rsidRPr="004D3040" w:rsidTr="001B5A8A">
        <w:tc>
          <w:tcPr>
            <w:tcW w:w="1106" w:type="dxa"/>
          </w:tcPr>
          <w:p w:rsidR="00256A4B" w:rsidRPr="004D3040" w:rsidRDefault="00256A4B" w:rsidP="00655AF2">
            <w:pPr>
              <w:spacing w:line="16" w:lineRule="atLeast"/>
              <w:rPr>
                <w:rFonts w:ascii="Times New Roman" w:hAnsi="Times New Roman" w:cs="Times New Roman"/>
                <w:color w:val="FF0000"/>
                <w:sz w:val="20"/>
                <w:szCs w:val="20"/>
              </w:rPr>
            </w:pPr>
            <w:r w:rsidRPr="004D3040">
              <w:rPr>
                <w:rFonts w:ascii="Times New Roman" w:hAnsi="Times New Roman" w:cs="Times New Roman"/>
                <w:color w:val="000000" w:themeColor="text1"/>
                <w:sz w:val="20"/>
                <w:szCs w:val="20"/>
              </w:rPr>
              <w:t>Dovezi</w:t>
            </w:r>
            <w:r w:rsidRPr="004D3040">
              <w:rPr>
                <w:rFonts w:ascii="Times New Roman" w:hAnsi="Times New Roman" w:cs="Times New Roman"/>
                <w:color w:val="FF0000"/>
                <w:sz w:val="20"/>
                <w:szCs w:val="20"/>
              </w:rPr>
              <w:t xml:space="preserve"> </w:t>
            </w:r>
          </w:p>
        </w:tc>
        <w:tc>
          <w:tcPr>
            <w:tcW w:w="9072" w:type="dxa"/>
            <w:gridSpan w:val="4"/>
          </w:tcPr>
          <w:p w:rsidR="0000796A" w:rsidRPr="000B376E" w:rsidRDefault="0000796A" w:rsidP="00552B2D">
            <w:pPr>
              <w:pStyle w:val="Listparagraf"/>
              <w:numPr>
                <w:ilvl w:val="0"/>
                <w:numId w:val="28"/>
              </w:numPr>
              <w:tabs>
                <w:tab w:val="left" w:pos="349"/>
              </w:tabs>
              <w:spacing w:after="0" w:line="16" w:lineRule="atLeast"/>
              <w:ind w:left="349" w:hanging="284"/>
              <w:jc w:val="both"/>
              <w:rPr>
                <w:rFonts w:ascii="Times New Roman" w:hAnsi="Times New Roman"/>
                <w:iCs/>
                <w:color w:val="000000" w:themeColor="text1"/>
              </w:rPr>
            </w:pPr>
            <w:r w:rsidRPr="000B376E">
              <w:rPr>
                <w:rFonts w:ascii="Times New Roman" w:hAnsi="Times New Roman"/>
                <w:iCs/>
                <w:color w:val="000000" w:themeColor="text1"/>
              </w:rPr>
              <w:t>Date statistice privind progresul și dezvoltarea elevilor cu CES</w:t>
            </w:r>
            <w:r w:rsidR="00671A7D" w:rsidRPr="000B376E">
              <w:rPr>
                <w:rFonts w:ascii="Times New Roman" w:hAnsi="Times New Roman"/>
                <w:iCs/>
                <w:color w:val="000000" w:themeColor="text1"/>
              </w:rPr>
              <w:t>;</w:t>
            </w:r>
          </w:p>
          <w:p w:rsidR="002055CB" w:rsidRPr="000B376E" w:rsidRDefault="00B01584" w:rsidP="00552B2D">
            <w:pPr>
              <w:pStyle w:val="Listparagraf"/>
              <w:numPr>
                <w:ilvl w:val="0"/>
                <w:numId w:val="28"/>
              </w:numPr>
              <w:tabs>
                <w:tab w:val="left" w:pos="349"/>
              </w:tabs>
              <w:spacing w:after="0" w:line="16" w:lineRule="atLeast"/>
              <w:ind w:left="349" w:hanging="284"/>
              <w:jc w:val="both"/>
              <w:rPr>
                <w:rFonts w:ascii="Times New Roman" w:hAnsi="Times New Roman"/>
                <w:iCs/>
                <w:color w:val="000000" w:themeColor="text1"/>
              </w:rPr>
            </w:pPr>
            <w:r w:rsidRPr="000B376E">
              <w:rPr>
                <w:rFonts w:ascii="Times New Roman" w:hAnsi="Times New Roman"/>
                <w:iCs/>
                <w:color w:val="000000" w:themeColor="text1"/>
              </w:rPr>
              <w:t>P</w:t>
            </w:r>
            <w:r w:rsidR="006C66FB" w:rsidRPr="000B376E">
              <w:rPr>
                <w:rFonts w:ascii="Times New Roman" w:hAnsi="Times New Roman"/>
                <w:iCs/>
                <w:color w:val="000000" w:themeColor="text1"/>
              </w:rPr>
              <w:t>roiectel</w:t>
            </w:r>
            <w:r w:rsidRPr="000B376E">
              <w:rPr>
                <w:rFonts w:ascii="Times New Roman" w:hAnsi="Times New Roman"/>
                <w:iCs/>
                <w:color w:val="000000" w:themeColor="text1"/>
              </w:rPr>
              <w:t>e</w:t>
            </w:r>
            <w:r w:rsidR="009B661B" w:rsidRPr="000B376E">
              <w:rPr>
                <w:rFonts w:ascii="Times New Roman" w:hAnsi="Times New Roman"/>
                <w:iCs/>
                <w:color w:val="000000" w:themeColor="text1"/>
              </w:rPr>
              <w:t xml:space="preserve"> de lungă durată</w:t>
            </w:r>
            <w:r w:rsidR="006C66FB" w:rsidRPr="000B376E">
              <w:rPr>
                <w:rFonts w:ascii="Times New Roman" w:hAnsi="Times New Roman"/>
                <w:iCs/>
                <w:color w:val="000000" w:themeColor="text1"/>
              </w:rPr>
              <w:t xml:space="preserve"> </w:t>
            </w:r>
            <w:r w:rsidR="002055CB" w:rsidRPr="000B376E">
              <w:rPr>
                <w:rFonts w:ascii="Times New Roman" w:hAnsi="Times New Roman"/>
                <w:iCs/>
                <w:color w:val="000000" w:themeColor="text1"/>
              </w:rPr>
              <w:t>individualizate</w:t>
            </w:r>
            <w:r w:rsidR="006C66FB" w:rsidRPr="000B376E">
              <w:rPr>
                <w:rFonts w:ascii="Times New Roman" w:hAnsi="Times New Roman"/>
                <w:iCs/>
                <w:color w:val="000000" w:themeColor="text1"/>
              </w:rPr>
              <w:t xml:space="preserve"> </w:t>
            </w:r>
            <w:r w:rsidR="0000796A" w:rsidRPr="000B376E">
              <w:rPr>
                <w:rFonts w:ascii="Times New Roman" w:hAnsi="Times New Roman"/>
                <w:iCs/>
                <w:color w:val="000000" w:themeColor="text1"/>
              </w:rPr>
              <w:t>racordate</w:t>
            </w:r>
            <w:r w:rsidR="006C66FB" w:rsidRPr="000B376E">
              <w:rPr>
                <w:rFonts w:ascii="Times New Roman" w:hAnsi="Times New Roman"/>
                <w:iCs/>
                <w:color w:val="000000" w:themeColor="text1"/>
              </w:rPr>
              <w:t xml:space="preserve"> </w:t>
            </w:r>
            <w:r w:rsidR="00951C6C" w:rsidRPr="000B376E">
              <w:rPr>
                <w:rFonts w:ascii="Times New Roman" w:hAnsi="Times New Roman"/>
                <w:iCs/>
                <w:color w:val="000000" w:themeColor="text1"/>
              </w:rPr>
              <w:t xml:space="preserve">la cerințele curriculumului </w:t>
            </w:r>
            <w:r w:rsidR="006C66FB" w:rsidRPr="000B376E">
              <w:rPr>
                <w:rFonts w:ascii="Times New Roman" w:hAnsi="Times New Roman"/>
                <w:iCs/>
                <w:color w:val="000000" w:themeColor="text1"/>
              </w:rPr>
              <w:t>la discipline</w:t>
            </w:r>
            <w:r w:rsidR="002055CB" w:rsidRPr="000B376E">
              <w:rPr>
                <w:rFonts w:ascii="Times New Roman" w:hAnsi="Times New Roman"/>
                <w:iCs/>
                <w:color w:val="000000" w:themeColor="text1"/>
              </w:rPr>
              <w:t>le școlare</w:t>
            </w:r>
            <w:r w:rsidR="00951C6C" w:rsidRPr="000B376E">
              <w:rPr>
                <w:rFonts w:ascii="Times New Roman" w:hAnsi="Times New Roman"/>
                <w:iCs/>
                <w:color w:val="000000" w:themeColor="text1"/>
              </w:rPr>
              <w:t xml:space="preserve"> </w:t>
            </w:r>
            <w:r w:rsidR="006C66FB" w:rsidRPr="000B376E">
              <w:rPr>
                <w:rFonts w:ascii="Times New Roman" w:hAnsi="Times New Roman"/>
                <w:iCs/>
                <w:color w:val="000000" w:themeColor="text1"/>
              </w:rPr>
              <w:t xml:space="preserve">ținând cont </w:t>
            </w:r>
            <w:r w:rsidR="009B661B" w:rsidRPr="000B376E">
              <w:rPr>
                <w:rFonts w:ascii="Times New Roman" w:hAnsi="Times New Roman"/>
                <w:iCs/>
                <w:color w:val="000000" w:themeColor="text1"/>
              </w:rPr>
              <w:t xml:space="preserve">și </w:t>
            </w:r>
            <w:r w:rsidR="006B1247" w:rsidRPr="000B376E">
              <w:rPr>
                <w:rFonts w:ascii="Times New Roman" w:hAnsi="Times New Roman"/>
                <w:iCs/>
                <w:color w:val="000000" w:themeColor="text1"/>
              </w:rPr>
              <w:t>de particularitățile individuale ale elevilor</w:t>
            </w:r>
            <w:r w:rsidR="009B661B" w:rsidRPr="000B376E">
              <w:rPr>
                <w:rFonts w:ascii="Times New Roman" w:hAnsi="Times New Roman"/>
                <w:iCs/>
                <w:color w:val="000000" w:themeColor="text1"/>
              </w:rPr>
              <w:t>;</w:t>
            </w:r>
          </w:p>
          <w:p w:rsidR="002055CB" w:rsidRPr="0072048B" w:rsidRDefault="002055CB" w:rsidP="00552B2D">
            <w:pPr>
              <w:pStyle w:val="Listparagraf"/>
              <w:numPr>
                <w:ilvl w:val="0"/>
                <w:numId w:val="28"/>
              </w:numPr>
              <w:tabs>
                <w:tab w:val="left" w:pos="349"/>
              </w:tabs>
              <w:spacing w:after="0" w:line="16" w:lineRule="atLeast"/>
              <w:ind w:left="349" w:hanging="284"/>
              <w:rPr>
                <w:rFonts w:ascii="Times New Roman" w:hAnsi="Times New Roman"/>
                <w:iCs/>
                <w:color w:val="FF0000"/>
                <w:lang w:val="ro-RO"/>
              </w:rPr>
            </w:pPr>
            <w:r w:rsidRPr="000B376E">
              <w:rPr>
                <w:rFonts w:ascii="Times New Roman" w:hAnsi="Times New Roman"/>
                <w:iCs/>
                <w:color w:val="000000" w:themeColor="text1"/>
                <w:lang w:val="fr-FR"/>
              </w:rPr>
              <w:t>Chestionare anonime despre atmosfera din şcoală, relaţiile cu profesorii şi colegii  cu copiii de diferite niveluri de dezvoltare</w:t>
            </w:r>
            <w:r w:rsidR="00671A7D" w:rsidRPr="000B376E">
              <w:rPr>
                <w:rFonts w:ascii="Times New Roman" w:hAnsi="Times New Roman"/>
                <w:iCs/>
                <w:color w:val="000000" w:themeColor="text1"/>
                <w:lang w:val="fr-FR"/>
              </w:rPr>
              <w:t>.</w:t>
            </w:r>
          </w:p>
        </w:tc>
      </w:tr>
      <w:tr w:rsidR="0073028B" w:rsidRPr="004D3040" w:rsidTr="001B5A8A">
        <w:tc>
          <w:tcPr>
            <w:tcW w:w="1106" w:type="dxa"/>
          </w:tcPr>
          <w:p w:rsidR="00256A4B" w:rsidRPr="004D3040" w:rsidRDefault="00256A4B" w:rsidP="00655AF2">
            <w:pPr>
              <w:spacing w:line="16" w:lineRule="atLeast"/>
              <w:rPr>
                <w:rFonts w:ascii="Times New Roman" w:hAnsi="Times New Roman" w:cs="Times New Roman"/>
                <w:color w:val="FF0000"/>
                <w:sz w:val="20"/>
                <w:szCs w:val="20"/>
              </w:rPr>
            </w:pPr>
            <w:r w:rsidRPr="004D3040">
              <w:rPr>
                <w:rFonts w:ascii="Times New Roman" w:hAnsi="Times New Roman" w:cs="Times New Roman"/>
                <w:color w:val="000000" w:themeColor="text1"/>
                <w:sz w:val="20"/>
                <w:szCs w:val="20"/>
              </w:rPr>
              <w:t>Constatări</w:t>
            </w:r>
          </w:p>
        </w:tc>
        <w:tc>
          <w:tcPr>
            <w:tcW w:w="9072" w:type="dxa"/>
            <w:gridSpan w:val="4"/>
          </w:tcPr>
          <w:p w:rsidR="00256A4B" w:rsidRPr="0072048B" w:rsidRDefault="00951C6C" w:rsidP="00655AF2">
            <w:pPr>
              <w:tabs>
                <w:tab w:val="left" w:pos="709"/>
              </w:tabs>
              <w:spacing w:line="16" w:lineRule="atLeast"/>
              <w:jc w:val="both"/>
              <w:rPr>
                <w:rFonts w:ascii="Times New Roman" w:eastAsia="Times New Roman" w:hAnsi="Times New Roman" w:cs="Times New Roman"/>
                <w:iCs/>
                <w:color w:val="FF0000"/>
                <w:sz w:val="20"/>
                <w:szCs w:val="20"/>
              </w:rPr>
            </w:pPr>
            <w:r w:rsidRPr="00531003">
              <w:rPr>
                <w:rFonts w:ascii="Times New Roman" w:eastAsia="Times New Roman" w:hAnsi="Times New Roman" w:cs="Times New Roman"/>
                <w:iCs/>
                <w:color w:val="auto"/>
                <w:sz w:val="20"/>
                <w:szCs w:val="20"/>
              </w:rPr>
              <w:t>Datele privind progresul și dezvoltarea elevilor cu CES demonstrează că progresul are loc, dar în dimensiuni minime. Acesta poate fi justificat prin starea de sănătate și gradul de dezabilitate a</w:t>
            </w:r>
            <w:r w:rsidR="00FA3F4A" w:rsidRPr="00531003">
              <w:rPr>
                <w:rFonts w:ascii="Times New Roman" w:eastAsia="Times New Roman" w:hAnsi="Times New Roman" w:cs="Times New Roman"/>
                <w:iCs/>
                <w:color w:val="auto"/>
                <w:sz w:val="20"/>
                <w:szCs w:val="20"/>
              </w:rPr>
              <w:t>l</w:t>
            </w:r>
            <w:r w:rsidRPr="00531003">
              <w:rPr>
                <w:rFonts w:ascii="Times New Roman" w:eastAsia="Times New Roman" w:hAnsi="Times New Roman" w:cs="Times New Roman"/>
                <w:iCs/>
                <w:color w:val="auto"/>
                <w:sz w:val="20"/>
                <w:szCs w:val="20"/>
              </w:rPr>
              <w:t xml:space="preserve"> copiilor cu CES.</w:t>
            </w:r>
          </w:p>
        </w:tc>
      </w:tr>
      <w:tr w:rsidR="00256A4B" w:rsidRPr="004D3040" w:rsidTr="001B5A8A">
        <w:tc>
          <w:tcPr>
            <w:tcW w:w="2381" w:type="dxa"/>
            <w:gridSpan w:val="2"/>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lastRenderedPageBreak/>
              <w:t xml:space="preserve">Pondere și punctaj acordat </w:t>
            </w:r>
          </w:p>
        </w:tc>
        <w:tc>
          <w:tcPr>
            <w:tcW w:w="1134" w:type="dxa"/>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w:t>
            </w:r>
            <w:r w:rsidRPr="004D3040">
              <w:rPr>
                <w:rFonts w:ascii="Times New Roman" w:hAnsi="Times New Roman" w:cs="Times New Roman"/>
                <w:bCs/>
                <w:color w:val="auto"/>
                <w:sz w:val="20"/>
                <w:szCs w:val="20"/>
              </w:rPr>
              <w:t>2</w:t>
            </w:r>
          </w:p>
        </w:tc>
        <w:tc>
          <w:tcPr>
            <w:tcW w:w="3969" w:type="dxa"/>
          </w:tcPr>
          <w:p w:rsidR="00256A4B" w:rsidRPr="004D3040" w:rsidRDefault="00EA14F8"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Autoevaluare conform criteriilor: </w:t>
            </w:r>
            <w:r w:rsidR="0088761D" w:rsidRPr="004D3040">
              <w:rPr>
                <w:rFonts w:ascii="Times New Roman" w:hAnsi="Times New Roman" w:cs="Times New Roman"/>
                <w:color w:val="auto"/>
                <w:sz w:val="20"/>
                <w:szCs w:val="20"/>
              </w:rPr>
              <w:t>0,75   puncte</w:t>
            </w:r>
          </w:p>
        </w:tc>
        <w:tc>
          <w:tcPr>
            <w:tcW w:w="2694" w:type="dxa"/>
          </w:tcPr>
          <w:p w:rsidR="00256A4B" w:rsidRPr="004D3040" w:rsidRDefault="00EA14F8"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Punctaj acordat: </w:t>
            </w:r>
            <w:r w:rsidR="00294E14">
              <w:rPr>
                <w:rFonts w:ascii="Times New Roman" w:hAnsi="Times New Roman" w:cs="Times New Roman"/>
                <w:color w:val="auto"/>
                <w:sz w:val="20"/>
                <w:szCs w:val="20"/>
              </w:rPr>
              <w:t>1,5</w:t>
            </w:r>
          </w:p>
        </w:tc>
      </w:tr>
    </w:tbl>
    <w:p w:rsidR="00256A4B" w:rsidRPr="004D3040" w:rsidRDefault="00256A4B" w:rsidP="00655AF2">
      <w:pPr>
        <w:spacing w:line="16" w:lineRule="atLeast"/>
        <w:rPr>
          <w:rFonts w:ascii="Times New Roman" w:hAnsi="Times New Roman" w:cs="Times New Roman"/>
          <w:color w:val="000000" w:themeColor="text1"/>
          <w:sz w:val="20"/>
          <w:szCs w:val="20"/>
        </w:rPr>
      </w:pPr>
    </w:p>
    <w:p w:rsidR="00B01584" w:rsidRDefault="00B01584" w:rsidP="00655AF2">
      <w:pPr>
        <w:spacing w:line="16" w:lineRule="atLeast"/>
        <w:rPr>
          <w:rFonts w:ascii="Times New Roman" w:hAnsi="Times New Roman" w:cs="Times New Roman"/>
          <w:b/>
          <w:bCs/>
          <w:color w:val="000000" w:themeColor="text1"/>
          <w:sz w:val="20"/>
          <w:szCs w:val="20"/>
        </w:rPr>
      </w:pPr>
    </w:p>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b/>
          <w:bCs/>
          <w:color w:val="000000" w:themeColor="text1"/>
          <w:sz w:val="20"/>
          <w:szCs w:val="20"/>
        </w:rPr>
        <w:t>Indicator 3.2.5.</w:t>
      </w:r>
      <w:r w:rsidRPr="004D3040">
        <w:rPr>
          <w:rFonts w:ascii="Times New Roman" w:hAnsi="Times New Roman" w:cs="Times New Roman"/>
          <w:color w:val="000000" w:themeColor="text1"/>
          <w:sz w:val="20"/>
          <w:szCs w:val="20"/>
        </w:rPr>
        <w:t xml:space="preserve"> Recunoașterea de către elevi/ copii a situațiilor de nerespectare a diferențelor individuale și de discriminare și manifestarea capacității de a le prezenta în cunoștință de cauză</w:t>
      </w:r>
      <w:r w:rsidR="00500B8A" w:rsidRPr="004D3040">
        <w:rPr>
          <w:rFonts w:ascii="Times New Roman" w:hAnsi="Times New Roman" w:cs="Times New Roman"/>
          <w:color w:val="000000" w:themeColor="text1"/>
          <w:sz w:val="20"/>
          <w:szCs w:val="20"/>
        </w:rPr>
        <w: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6"/>
        <w:gridCol w:w="1417"/>
        <w:gridCol w:w="1134"/>
        <w:gridCol w:w="3827"/>
        <w:gridCol w:w="2694"/>
      </w:tblGrid>
      <w:tr w:rsidR="00206D6C" w:rsidRPr="004D3040" w:rsidTr="001B5A8A">
        <w:tc>
          <w:tcPr>
            <w:tcW w:w="1106" w:type="dxa"/>
          </w:tcPr>
          <w:p w:rsidR="00206D6C" w:rsidRPr="004D3040" w:rsidRDefault="00206D6C" w:rsidP="00206D6C">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auto"/>
                <w:sz w:val="20"/>
                <w:szCs w:val="20"/>
              </w:rPr>
              <w:t xml:space="preserve">Dovezi </w:t>
            </w:r>
          </w:p>
        </w:tc>
        <w:tc>
          <w:tcPr>
            <w:tcW w:w="9072" w:type="dxa"/>
            <w:gridSpan w:val="4"/>
          </w:tcPr>
          <w:p w:rsidR="00206D6C" w:rsidRPr="000B376E" w:rsidRDefault="00206D6C" w:rsidP="004B139A">
            <w:pPr>
              <w:pStyle w:val="Listparagraf"/>
              <w:numPr>
                <w:ilvl w:val="0"/>
                <w:numId w:val="29"/>
              </w:numPr>
              <w:shd w:val="clear" w:color="auto" w:fill="FFFFFF" w:themeFill="background1"/>
              <w:spacing w:after="0" w:line="240" w:lineRule="auto"/>
              <w:ind w:left="317"/>
              <w:rPr>
                <w:rFonts w:ascii="Times New Roman" w:hAnsi="Times New Roman"/>
                <w:iCs/>
                <w:color w:val="000000" w:themeColor="text1"/>
                <w:lang w:val="ro-RO"/>
              </w:rPr>
            </w:pPr>
            <w:r w:rsidRPr="000B376E">
              <w:rPr>
                <w:rFonts w:ascii="Times New Roman" w:hAnsi="Times New Roman"/>
                <w:iCs/>
                <w:color w:val="000000" w:themeColor="text1"/>
                <w:lang w:val="ro-RO"/>
              </w:rPr>
              <w:t>Boxa «Ящик доверия» în cadrul instituției pentru raportarea cazurilor de violență, neglijare, exploatare și trafic din partea semenilor și adulților;</w:t>
            </w:r>
          </w:p>
          <w:p w:rsidR="00206D6C" w:rsidRPr="00D26EE3" w:rsidRDefault="00206D6C" w:rsidP="004B139A">
            <w:pPr>
              <w:pStyle w:val="Listparagraf"/>
              <w:numPr>
                <w:ilvl w:val="0"/>
                <w:numId w:val="29"/>
              </w:numPr>
              <w:shd w:val="clear" w:color="auto" w:fill="FFFFFF" w:themeFill="background1"/>
              <w:spacing w:after="0" w:line="240" w:lineRule="auto"/>
              <w:ind w:left="317"/>
              <w:rPr>
                <w:rFonts w:ascii="Times New Roman" w:hAnsi="Times New Roman"/>
                <w:iCs/>
                <w:color w:val="000000" w:themeColor="text1"/>
                <w:lang w:val="ru-RU"/>
              </w:rPr>
            </w:pPr>
            <w:r w:rsidRPr="00D26EE3">
              <w:rPr>
                <w:rFonts w:ascii="Times New Roman" w:hAnsi="Times New Roman"/>
                <w:iCs/>
                <w:color w:val="000000" w:themeColor="text1"/>
                <w:lang w:val="ro-RO"/>
              </w:rPr>
              <w:t>Materialele seminarului „Еще раз о процедуре институциональной организации и поддержки со стороны сотрудников учебных заведен</w:t>
            </w:r>
            <w:r w:rsidRPr="00D26EE3">
              <w:rPr>
                <w:rFonts w:ascii="Times New Roman" w:hAnsi="Times New Roman"/>
                <w:iCs/>
                <w:color w:val="000000" w:themeColor="text1"/>
                <w:lang w:val="ru-RU"/>
              </w:rPr>
              <w:t>ий в случае жестокого обращения, пренебрежения, эксплуатации и торговли детьми”</w:t>
            </w:r>
            <w:r w:rsidR="00C54D5A" w:rsidRPr="00D26EE3">
              <w:rPr>
                <w:rFonts w:ascii="Times New Roman" w:hAnsi="Times New Roman"/>
                <w:iCs/>
                <w:color w:val="000000" w:themeColor="text1"/>
                <w:lang w:val="ro-RO"/>
              </w:rPr>
              <w:t>;</w:t>
            </w:r>
          </w:p>
          <w:p w:rsidR="00206D6C" w:rsidRPr="004D3040" w:rsidRDefault="00206D6C" w:rsidP="004B139A">
            <w:pPr>
              <w:pStyle w:val="Frspaiere"/>
              <w:widowControl/>
              <w:numPr>
                <w:ilvl w:val="0"/>
                <w:numId w:val="1"/>
              </w:numPr>
              <w:jc w:val="both"/>
              <w:rPr>
                <w:rFonts w:ascii="Times New Roman" w:hAnsi="Times New Roman"/>
                <w:color w:val="000000" w:themeColor="text1"/>
                <w:sz w:val="20"/>
                <w:szCs w:val="20"/>
                <w:lang w:val="ro-RO"/>
              </w:rPr>
            </w:pPr>
            <w:r w:rsidRPr="000B376E">
              <w:rPr>
                <w:rFonts w:ascii="Times New Roman" w:hAnsi="Times New Roman"/>
                <w:color w:val="000000" w:themeColor="text1"/>
                <w:sz w:val="20"/>
                <w:szCs w:val="20"/>
              </w:rPr>
              <w:t>Registrul de sesizare a cazurilor de abuz, neglijare, exploatare și trafic al copilului.</w:t>
            </w:r>
          </w:p>
        </w:tc>
      </w:tr>
      <w:tr w:rsidR="00206D6C" w:rsidRPr="004D3040" w:rsidTr="001B5A8A">
        <w:tc>
          <w:tcPr>
            <w:tcW w:w="1106" w:type="dxa"/>
          </w:tcPr>
          <w:p w:rsidR="00206D6C" w:rsidRPr="004D3040" w:rsidRDefault="00206D6C" w:rsidP="00206D6C">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Constatări</w:t>
            </w:r>
          </w:p>
        </w:tc>
        <w:tc>
          <w:tcPr>
            <w:tcW w:w="9072" w:type="dxa"/>
            <w:gridSpan w:val="4"/>
          </w:tcPr>
          <w:p w:rsidR="00206D6C" w:rsidRPr="00591274" w:rsidRDefault="00206D6C" w:rsidP="006C1D96">
            <w:pPr>
              <w:tabs>
                <w:tab w:val="left" w:pos="709"/>
              </w:tabs>
              <w:spacing w:line="16" w:lineRule="atLeast"/>
              <w:jc w:val="both"/>
              <w:rPr>
                <w:rFonts w:ascii="Times New Roman" w:eastAsia="Times New Roman" w:hAnsi="Times New Roman" w:cs="Times New Roman"/>
                <w:iCs/>
                <w:color w:val="FF0000"/>
                <w:sz w:val="20"/>
                <w:szCs w:val="20"/>
              </w:rPr>
            </w:pPr>
            <w:r w:rsidRPr="00531003">
              <w:rPr>
                <w:rFonts w:ascii="Times New Roman" w:eastAsia="Times New Roman" w:hAnsi="Times New Roman" w:cs="Times New Roman"/>
                <w:iCs/>
                <w:color w:val="auto"/>
                <w:sz w:val="20"/>
                <w:szCs w:val="20"/>
              </w:rPr>
              <w:t xml:space="preserve">Diriginții de clasă, psihologul școlar, directorul adjunct sistematic conlucrează cu părinții, discută cu elevii, organizează diferite activități </w:t>
            </w:r>
            <w:r w:rsidR="00A472FD" w:rsidRPr="00531003">
              <w:rPr>
                <w:rFonts w:ascii="Times New Roman" w:eastAsia="Times New Roman" w:hAnsi="Times New Roman" w:cs="Times New Roman"/>
                <w:iCs/>
                <w:color w:val="auto"/>
                <w:sz w:val="20"/>
                <w:szCs w:val="20"/>
              </w:rPr>
              <w:t>pentru a preveni</w:t>
            </w:r>
            <w:r w:rsidRPr="00531003">
              <w:rPr>
                <w:rFonts w:ascii="Times New Roman" w:eastAsia="Times New Roman" w:hAnsi="Times New Roman" w:cs="Times New Roman"/>
                <w:iCs/>
                <w:color w:val="auto"/>
                <w:sz w:val="20"/>
                <w:szCs w:val="20"/>
              </w:rPr>
              <w:t xml:space="preserve"> </w:t>
            </w:r>
            <w:r w:rsidR="00542380" w:rsidRPr="00531003">
              <w:rPr>
                <w:rFonts w:ascii="Times New Roman" w:hAnsi="Times New Roman" w:cs="Times New Roman"/>
                <w:iCs/>
                <w:color w:val="auto"/>
                <w:sz w:val="20"/>
                <w:szCs w:val="20"/>
              </w:rPr>
              <w:t>cazurile de violență față de copii.</w:t>
            </w:r>
            <w:r w:rsidR="00A472FD" w:rsidRPr="00531003">
              <w:rPr>
                <w:rFonts w:ascii="Times New Roman" w:hAnsi="Times New Roman" w:cs="Times New Roman"/>
                <w:iCs/>
                <w:color w:val="auto"/>
                <w:sz w:val="20"/>
                <w:szCs w:val="20"/>
              </w:rPr>
              <w:t xml:space="preserve"> </w:t>
            </w:r>
          </w:p>
        </w:tc>
      </w:tr>
      <w:tr w:rsidR="00206D6C" w:rsidRPr="004D3040" w:rsidTr="001B5A8A">
        <w:tc>
          <w:tcPr>
            <w:tcW w:w="2523" w:type="dxa"/>
            <w:gridSpan w:val="2"/>
          </w:tcPr>
          <w:p w:rsidR="00206D6C" w:rsidRPr="004D3040" w:rsidRDefault="00206D6C" w:rsidP="00206D6C">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și punctaj acordat </w:t>
            </w:r>
          </w:p>
        </w:tc>
        <w:tc>
          <w:tcPr>
            <w:tcW w:w="1134" w:type="dxa"/>
          </w:tcPr>
          <w:p w:rsidR="00206D6C" w:rsidRPr="004D3040" w:rsidRDefault="00206D6C" w:rsidP="00206D6C">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w:t>
            </w:r>
            <w:r w:rsidRPr="004D3040">
              <w:rPr>
                <w:rFonts w:ascii="Times New Roman" w:hAnsi="Times New Roman" w:cs="Times New Roman"/>
                <w:bCs/>
                <w:color w:val="auto"/>
                <w:sz w:val="20"/>
                <w:szCs w:val="20"/>
              </w:rPr>
              <w:t>1</w:t>
            </w:r>
          </w:p>
        </w:tc>
        <w:tc>
          <w:tcPr>
            <w:tcW w:w="3827" w:type="dxa"/>
          </w:tcPr>
          <w:p w:rsidR="00206D6C" w:rsidRPr="004D3040" w:rsidRDefault="00206D6C" w:rsidP="002B1ED7">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Autoevaluare conform criteriilor 1</w:t>
            </w:r>
            <w:r w:rsidR="002B1ED7">
              <w:rPr>
                <w:rFonts w:ascii="Times New Roman" w:hAnsi="Times New Roman" w:cs="Times New Roman"/>
                <w:color w:val="auto"/>
                <w:sz w:val="20"/>
                <w:szCs w:val="20"/>
              </w:rPr>
              <w:t xml:space="preserve"> </w:t>
            </w:r>
            <w:r w:rsidRPr="004D3040">
              <w:rPr>
                <w:rFonts w:ascii="Times New Roman" w:hAnsi="Times New Roman" w:cs="Times New Roman"/>
                <w:color w:val="auto"/>
                <w:sz w:val="20"/>
                <w:szCs w:val="20"/>
              </w:rPr>
              <w:t>punct</w:t>
            </w:r>
          </w:p>
        </w:tc>
        <w:tc>
          <w:tcPr>
            <w:tcW w:w="2694" w:type="dxa"/>
          </w:tcPr>
          <w:p w:rsidR="00206D6C" w:rsidRPr="004D3040" w:rsidRDefault="00206D6C" w:rsidP="002B1ED7">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Punctaj acordat: </w:t>
            </w:r>
            <w:r w:rsidR="00294E14">
              <w:rPr>
                <w:rFonts w:ascii="Times New Roman" w:hAnsi="Times New Roman" w:cs="Times New Roman"/>
                <w:color w:val="auto"/>
                <w:sz w:val="20"/>
                <w:szCs w:val="20"/>
              </w:rPr>
              <w:t>1</w:t>
            </w:r>
          </w:p>
        </w:tc>
      </w:tr>
      <w:tr w:rsidR="00133483" w:rsidRPr="004D3040" w:rsidTr="001B5A8A">
        <w:tc>
          <w:tcPr>
            <w:tcW w:w="3657" w:type="dxa"/>
            <w:gridSpan w:val="3"/>
          </w:tcPr>
          <w:p w:rsidR="00133483" w:rsidRPr="004D3040" w:rsidRDefault="00133483" w:rsidP="00206D6C">
            <w:pPr>
              <w:spacing w:line="16" w:lineRule="atLeast"/>
              <w:rPr>
                <w:rFonts w:ascii="Times New Roman" w:hAnsi="Times New Roman" w:cs="Times New Roman"/>
                <w:b/>
                <w:color w:val="auto"/>
                <w:sz w:val="20"/>
                <w:szCs w:val="20"/>
              </w:rPr>
            </w:pPr>
            <w:r w:rsidRPr="004D3040">
              <w:rPr>
                <w:rFonts w:ascii="Times New Roman" w:hAnsi="Times New Roman" w:cs="Times New Roman"/>
                <w:b/>
                <w:color w:val="auto"/>
                <w:sz w:val="20"/>
                <w:szCs w:val="20"/>
              </w:rPr>
              <w:t>Total standart</w:t>
            </w:r>
            <w:r w:rsidR="004F60BD">
              <w:rPr>
                <w:rFonts w:ascii="Times New Roman" w:hAnsi="Times New Roman" w:cs="Times New Roman"/>
                <w:b/>
                <w:color w:val="auto"/>
                <w:sz w:val="20"/>
                <w:szCs w:val="20"/>
              </w:rPr>
              <w:t xml:space="preserve">                                   7</w:t>
            </w:r>
          </w:p>
        </w:tc>
        <w:tc>
          <w:tcPr>
            <w:tcW w:w="3827" w:type="dxa"/>
          </w:tcPr>
          <w:p w:rsidR="00133483" w:rsidRPr="004D3040" w:rsidRDefault="00133483" w:rsidP="00206D6C">
            <w:pPr>
              <w:spacing w:line="16" w:lineRule="atLeast"/>
              <w:rPr>
                <w:rFonts w:ascii="Times New Roman" w:hAnsi="Times New Roman" w:cs="Times New Roman"/>
                <w:b/>
                <w:color w:val="auto"/>
                <w:sz w:val="20"/>
                <w:szCs w:val="20"/>
              </w:rPr>
            </w:pPr>
          </w:p>
        </w:tc>
        <w:tc>
          <w:tcPr>
            <w:tcW w:w="2694" w:type="dxa"/>
          </w:tcPr>
          <w:p w:rsidR="00133483" w:rsidRPr="004D3040" w:rsidRDefault="00B834DB" w:rsidP="00206D6C">
            <w:pPr>
              <w:spacing w:line="16" w:lineRule="atLeast"/>
              <w:rPr>
                <w:rFonts w:ascii="Times New Roman" w:hAnsi="Times New Roman" w:cs="Times New Roman"/>
                <w:b/>
                <w:color w:val="auto"/>
                <w:sz w:val="20"/>
                <w:szCs w:val="20"/>
              </w:rPr>
            </w:pPr>
            <w:r>
              <w:rPr>
                <w:rFonts w:ascii="Times New Roman" w:hAnsi="Times New Roman" w:cs="Times New Roman"/>
                <w:b/>
                <w:color w:val="auto"/>
                <w:sz w:val="20"/>
                <w:szCs w:val="20"/>
              </w:rPr>
              <w:t>5,5</w:t>
            </w:r>
          </w:p>
        </w:tc>
      </w:tr>
    </w:tbl>
    <w:p w:rsidR="00256A4B" w:rsidRPr="004D3040" w:rsidRDefault="00256A4B" w:rsidP="00655AF2">
      <w:pPr>
        <w:spacing w:line="16" w:lineRule="atLeast"/>
        <w:rPr>
          <w:rFonts w:ascii="Times New Roman" w:hAnsi="Times New Roman" w:cs="Times New Roman"/>
          <w:color w:val="auto"/>
          <w:sz w:val="20"/>
          <w:szCs w:val="20"/>
        </w:rPr>
      </w:pPr>
    </w:p>
    <w:p w:rsidR="00256A4B" w:rsidRPr="004D3040" w:rsidRDefault="00256A4B" w:rsidP="00655AF2">
      <w:pPr>
        <w:pStyle w:val="Titlu2"/>
        <w:spacing w:before="0" w:line="16" w:lineRule="atLeast"/>
        <w:rPr>
          <w:rFonts w:ascii="Times New Roman" w:hAnsi="Times New Roman" w:cs="Times New Roman"/>
          <w:color w:val="auto"/>
          <w:sz w:val="20"/>
          <w:szCs w:val="20"/>
        </w:rPr>
      </w:pPr>
      <w:bookmarkStart w:id="10" w:name="_Toc46741873"/>
      <w:bookmarkStart w:id="11" w:name="_Toc48389091"/>
      <w:r w:rsidRPr="004D3040">
        <w:rPr>
          <w:rFonts w:ascii="Times New Roman" w:hAnsi="Times New Roman" w:cs="Times New Roman"/>
          <w:color w:val="auto"/>
          <w:sz w:val="20"/>
          <w:szCs w:val="20"/>
        </w:rPr>
        <w:t>Standard 3.3. Toți copiii beneficiază de un mediu accesibil și favorabil</w:t>
      </w:r>
      <w:bookmarkEnd w:id="10"/>
      <w:bookmarkEnd w:id="11"/>
    </w:p>
    <w:p w:rsidR="00256A4B" w:rsidRPr="004D3040" w:rsidRDefault="00256A4B" w:rsidP="00655AF2">
      <w:pPr>
        <w:spacing w:line="16" w:lineRule="atLeast"/>
        <w:rPr>
          <w:rFonts w:ascii="Times New Roman" w:hAnsi="Times New Roman" w:cs="Times New Roman"/>
          <w:b/>
          <w:bCs/>
          <w:color w:val="auto"/>
          <w:sz w:val="20"/>
          <w:szCs w:val="20"/>
        </w:rPr>
      </w:pPr>
      <w:r w:rsidRPr="004D3040">
        <w:rPr>
          <w:rFonts w:ascii="Times New Roman" w:hAnsi="Times New Roman" w:cs="Times New Roman"/>
          <w:b/>
          <w:bCs/>
          <w:color w:val="auto"/>
          <w:sz w:val="20"/>
          <w:szCs w:val="20"/>
        </w:rPr>
        <w:t>Domeniu: Management</w:t>
      </w:r>
    </w:p>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b/>
          <w:bCs/>
          <w:color w:val="auto"/>
          <w:sz w:val="20"/>
          <w:szCs w:val="20"/>
        </w:rPr>
        <w:t>Indicator 3.3.1.</w:t>
      </w:r>
      <w:r w:rsidRPr="004D3040">
        <w:rPr>
          <w:rFonts w:ascii="Times New Roman" w:hAnsi="Times New Roman" w:cs="Times New Roman"/>
          <w:color w:val="auto"/>
          <w:sz w:val="20"/>
          <w:szCs w:val="20"/>
        </w:rPr>
        <w:t xml:space="preserve"> Utilizarea resurselor instituționale disponibile pentru asigurarea unui mediu accesibil și sigur pentru fiecare elev/ copil, inclusiv cu CES, și identificarea, procurarea și utilizarea resurselor noi</w:t>
      </w:r>
      <w:r w:rsidR="00500B8A" w:rsidRPr="004D3040">
        <w:rPr>
          <w:rFonts w:ascii="Times New Roman" w:hAnsi="Times New Roman" w:cs="Times New Roman"/>
          <w:color w:val="auto"/>
          <w:sz w:val="20"/>
          <w:szCs w:val="20"/>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275"/>
        <w:gridCol w:w="1134"/>
        <w:gridCol w:w="3969"/>
        <w:gridCol w:w="2694"/>
      </w:tblGrid>
      <w:tr w:rsidR="0073028B" w:rsidRPr="004D3040" w:rsidTr="001B5A8A">
        <w:tc>
          <w:tcPr>
            <w:tcW w:w="1135" w:type="dxa"/>
          </w:tcPr>
          <w:p w:rsidR="00256A4B" w:rsidRPr="004D3040" w:rsidRDefault="00256A4B" w:rsidP="00655AF2">
            <w:pPr>
              <w:spacing w:line="16" w:lineRule="atLeast"/>
              <w:rPr>
                <w:rFonts w:ascii="Times New Roman" w:hAnsi="Times New Roman" w:cs="Times New Roman"/>
                <w:color w:val="FF0000"/>
                <w:sz w:val="20"/>
                <w:szCs w:val="20"/>
              </w:rPr>
            </w:pPr>
            <w:r w:rsidRPr="004D3040">
              <w:rPr>
                <w:rFonts w:ascii="Times New Roman" w:hAnsi="Times New Roman" w:cs="Times New Roman"/>
                <w:color w:val="000000" w:themeColor="text1"/>
                <w:sz w:val="20"/>
                <w:szCs w:val="20"/>
              </w:rPr>
              <w:t xml:space="preserve">Dovezi </w:t>
            </w:r>
          </w:p>
        </w:tc>
        <w:tc>
          <w:tcPr>
            <w:tcW w:w="9072" w:type="dxa"/>
            <w:gridSpan w:val="4"/>
          </w:tcPr>
          <w:p w:rsidR="00ED124A" w:rsidRPr="000B376E" w:rsidRDefault="00C8748E" w:rsidP="00004CBD">
            <w:pPr>
              <w:pStyle w:val="Listparagraf"/>
              <w:numPr>
                <w:ilvl w:val="0"/>
                <w:numId w:val="21"/>
              </w:numPr>
              <w:shd w:val="clear" w:color="auto" w:fill="FFFFFF" w:themeFill="background1"/>
              <w:spacing w:after="0" w:line="16" w:lineRule="atLeast"/>
              <w:rPr>
                <w:rFonts w:ascii="Times New Roman" w:hAnsi="Times New Roman"/>
                <w:iCs/>
                <w:color w:val="000000" w:themeColor="text1"/>
              </w:rPr>
            </w:pPr>
            <w:r w:rsidRPr="000B376E">
              <w:rPr>
                <w:rFonts w:ascii="Times New Roman" w:hAnsi="Times New Roman"/>
                <w:iCs/>
                <w:color w:val="000000" w:themeColor="text1"/>
              </w:rPr>
              <w:t xml:space="preserve">Chestionare </w:t>
            </w:r>
            <w:r w:rsidR="00ED124A" w:rsidRPr="000B376E">
              <w:rPr>
                <w:rFonts w:ascii="Times New Roman" w:hAnsi="Times New Roman"/>
                <w:iCs/>
                <w:color w:val="000000" w:themeColor="text1"/>
              </w:rPr>
              <w:t>privind asigurarea unui mediu accesibil și sigur pentru fiecare copil;</w:t>
            </w:r>
          </w:p>
          <w:p w:rsidR="00ED124A" w:rsidRPr="000B376E" w:rsidRDefault="00ED124A" w:rsidP="00004CBD">
            <w:pPr>
              <w:pStyle w:val="Listparagraf"/>
              <w:numPr>
                <w:ilvl w:val="0"/>
                <w:numId w:val="21"/>
              </w:numPr>
              <w:shd w:val="clear" w:color="auto" w:fill="FFFFFF" w:themeFill="background1"/>
              <w:spacing w:after="0" w:line="16" w:lineRule="atLeast"/>
              <w:rPr>
                <w:rFonts w:ascii="Times New Roman" w:hAnsi="Times New Roman"/>
                <w:iCs/>
                <w:color w:val="000000" w:themeColor="text1"/>
              </w:rPr>
            </w:pPr>
            <w:r w:rsidRPr="000B376E">
              <w:rPr>
                <w:rFonts w:ascii="Times New Roman" w:hAnsi="Times New Roman"/>
                <w:iCs/>
                <w:color w:val="000000" w:themeColor="text1"/>
              </w:rPr>
              <w:t>Bugetul instituției aprobat de către</w:t>
            </w:r>
            <w:r w:rsidR="00C4097E" w:rsidRPr="000B376E">
              <w:rPr>
                <w:rFonts w:ascii="Times New Roman" w:hAnsi="Times New Roman"/>
                <w:iCs/>
                <w:color w:val="000000" w:themeColor="text1"/>
              </w:rPr>
              <w:t xml:space="preserve"> DGETS mun. Chișinău;</w:t>
            </w:r>
          </w:p>
          <w:p w:rsidR="00C4097E" w:rsidRPr="000B376E" w:rsidRDefault="00C4097E" w:rsidP="00004CBD">
            <w:pPr>
              <w:pStyle w:val="Frspaiere"/>
              <w:widowControl/>
              <w:numPr>
                <w:ilvl w:val="0"/>
                <w:numId w:val="21"/>
              </w:numPr>
              <w:spacing w:line="16" w:lineRule="atLeast"/>
              <w:jc w:val="both"/>
              <w:rPr>
                <w:rFonts w:ascii="Times New Roman" w:hAnsi="Times New Roman"/>
                <w:color w:val="000000" w:themeColor="text1"/>
                <w:sz w:val="20"/>
                <w:szCs w:val="20"/>
                <w:lang w:val="ro-RO"/>
              </w:rPr>
            </w:pPr>
            <w:r w:rsidRPr="000B376E">
              <w:rPr>
                <w:rFonts w:ascii="Times New Roman" w:hAnsi="Times New Roman"/>
                <w:color w:val="000000" w:themeColor="text1"/>
                <w:sz w:val="20"/>
                <w:szCs w:val="20"/>
                <w:lang w:val="ro-RO"/>
              </w:rPr>
              <w:t xml:space="preserve">Conectarea instituției la internet Wi-Fi: Contract 1774056 de închiriere a terminalelor Xdsl, </w:t>
            </w:r>
          </w:p>
          <w:p w:rsidR="00C4097E" w:rsidRPr="000B376E" w:rsidRDefault="00C4097E" w:rsidP="00004CBD">
            <w:pPr>
              <w:pStyle w:val="Frspaiere"/>
              <w:widowControl/>
              <w:numPr>
                <w:ilvl w:val="0"/>
                <w:numId w:val="21"/>
              </w:numPr>
              <w:spacing w:line="16" w:lineRule="atLeast"/>
              <w:jc w:val="both"/>
              <w:rPr>
                <w:rFonts w:ascii="Times New Roman" w:hAnsi="Times New Roman"/>
                <w:color w:val="000000" w:themeColor="text1"/>
                <w:sz w:val="20"/>
                <w:szCs w:val="20"/>
                <w:lang w:val="ro-RO"/>
              </w:rPr>
            </w:pPr>
            <w:r w:rsidRPr="000B376E">
              <w:rPr>
                <w:rFonts w:ascii="Times New Roman" w:hAnsi="Times New Roman"/>
                <w:color w:val="000000" w:themeColor="text1"/>
                <w:sz w:val="20"/>
                <w:szCs w:val="20"/>
                <w:lang w:val="ro-RO"/>
              </w:rPr>
              <w:t xml:space="preserve">Contract nr. 21774056 din 05.03.2019 de primire-predare a echipamentelor terminale, </w:t>
            </w:r>
          </w:p>
          <w:p w:rsidR="00C4097E" w:rsidRPr="000B376E" w:rsidRDefault="00C4097E" w:rsidP="00004CBD">
            <w:pPr>
              <w:pStyle w:val="Frspaiere"/>
              <w:widowControl/>
              <w:numPr>
                <w:ilvl w:val="0"/>
                <w:numId w:val="21"/>
              </w:numPr>
              <w:spacing w:line="16" w:lineRule="atLeast"/>
              <w:jc w:val="both"/>
              <w:rPr>
                <w:rFonts w:ascii="Times New Roman" w:hAnsi="Times New Roman"/>
                <w:color w:val="000000" w:themeColor="text1"/>
                <w:sz w:val="20"/>
                <w:szCs w:val="20"/>
                <w:lang w:val="ro-RO"/>
              </w:rPr>
            </w:pPr>
            <w:r w:rsidRPr="000B376E">
              <w:rPr>
                <w:rFonts w:ascii="Times New Roman" w:hAnsi="Times New Roman"/>
                <w:color w:val="000000" w:themeColor="text1"/>
                <w:sz w:val="20"/>
                <w:szCs w:val="20"/>
                <w:lang w:val="ro-RO"/>
              </w:rPr>
              <w:t>Contract nr. 21774056 din 16.0</w:t>
            </w:r>
            <w:r w:rsidR="00DE761D" w:rsidRPr="000B376E">
              <w:rPr>
                <w:rFonts w:ascii="Times New Roman" w:hAnsi="Times New Roman"/>
                <w:color w:val="000000" w:themeColor="text1"/>
                <w:sz w:val="20"/>
                <w:szCs w:val="20"/>
                <w:lang w:val="ro-RO"/>
              </w:rPr>
              <w:t>3.21 de primire-predare a numere</w:t>
            </w:r>
            <w:r w:rsidRPr="000B376E">
              <w:rPr>
                <w:rFonts w:ascii="Times New Roman" w:hAnsi="Times New Roman"/>
                <w:color w:val="000000" w:themeColor="text1"/>
                <w:sz w:val="20"/>
                <w:szCs w:val="20"/>
                <w:lang w:val="ro-RO"/>
              </w:rPr>
              <w:t>lor de telefoane instalate;</w:t>
            </w:r>
          </w:p>
          <w:p w:rsidR="00004CBD" w:rsidRPr="00FC772F" w:rsidRDefault="00004CBD" w:rsidP="00004CBD">
            <w:pPr>
              <w:pStyle w:val="Frspaiere"/>
              <w:widowControl/>
              <w:numPr>
                <w:ilvl w:val="0"/>
                <w:numId w:val="21"/>
              </w:numPr>
              <w:spacing w:line="16" w:lineRule="atLeast"/>
              <w:jc w:val="both"/>
              <w:rPr>
                <w:rFonts w:ascii="Times New Roman" w:hAnsi="Times New Roman"/>
                <w:color w:val="000000" w:themeColor="text1"/>
                <w:sz w:val="20"/>
                <w:szCs w:val="20"/>
                <w:lang w:val="ro-RO"/>
              </w:rPr>
            </w:pPr>
            <w:r>
              <w:rPr>
                <w:rFonts w:ascii="Times New Roman" w:hAnsi="Times New Roman"/>
                <w:iCs/>
                <w:color w:val="000000" w:themeColor="text1"/>
                <w:sz w:val="20"/>
                <w:szCs w:val="20"/>
              </w:rPr>
              <w:t xml:space="preserve">Act de predare-primire </w:t>
            </w:r>
            <w:r w:rsidRPr="00FC772F">
              <w:rPr>
                <w:rFonts w:ascii="Times New Roman" w:hAnsi="Times New Roman"/>
                <w:color w:val="000000" w:themeColor="text1"/>
                <w:sz w:val="20"/>
                <w:szCs w:val="20"/>
              </w:rPr>
              <w:t xml:space="preserve">a bunurilor din </w:t>
            </w:r>
            <w:r>
              <w:rPr>
                <w:rFonts w:ascii="Times New Roman" w:hAnsi="Times New Roman"/>
                <w:color w:val="000000" w:themeColor="text1"/>
                <w:sz w:val="20"/>
                <w:szCs w:val="20"/>
              </w:rPr>
              <w:t>11</w:t>
            </w:r>
            <w:r w:rsidRPr="00FC772F">
              <w:rPr>
                <w:rFonts w:ascii="Times New Roman" w:hAnsi="Times New Roman"/>
                <w:color w:val="000000" w:themeColor="text1"/>
                <w:sz w:val="20"/>
                <w:szCs w:val="20"/>
              </w:rPr>
              <w:t>.0</w:t>
            </w:r>
            <w:r>
              <w:rPr>
                <w:rFonts w:ascii="Times New Roman" w:hAnsi="Times New Roman"/>
                <w:color w:val="000000" w:themeColor="text1"/>
                <w:sz w:val="20"/>
                <w:szCs w:val="20"/>
              </w:rPr>
              <w:t>1</w:t>
            </w:r>
            <w:r w:rsidRPr="00FC772F">
              <w:rPr>
                <w:rFonts w:ascii="Times New Roman" w:hAnsi="Times New Roman"/>
                <w:color w:val="000000" w:themeColor="text1"/>
                <w:sz w:val="20"/>
                <w:szCs w:val="20"/>
              </w:rPr>
              <w:t>.2023</w:t>
            </w:r>
            <w:r>
              <w:rPr>
                <w:rFonts w:ascii="Times New Roman" w:hAnsi="Times New Roman"/>
                <w:color w:val="000000" w:themeColor="text1"/>
                <w:sz w:val="20"/>
                <w:szCs w:val="20"/>
              </w:rPr>
              <w:t xml:space="preserve"> în temeiul contractului de donație nr.72-d din 2023</w:t>
            </w:r>
            <w:r w:rsidRPr="00FC772F">
              <w:rPr>
                <w:rFonts w:ascii="Times New Roman" w:hAnsi="Times New Roman"/>
                <w:color w:val="000000" w:themeColor="text1"/>
                <w:sz w:val="20"/>
                <w:szCs w:val="20"/>
              </w:rPr>
              <w:t>;</w:t>
            </w:r>
          </w:p>
          <w:p w:rsidR="00004CBD" w:rsidRPr="00FC772F" w:rsidRDefault="00004CBD" w:rsidP="00004CBD">
            <w:pPr>
              <w:pStyle w:val="Frspaiere"/>
              <w:widowControl/>
              <w:numPr>
                <w:ilvl w:val="0"/>
                <w:numId w:val="21"/>
              </w:numPr>
              <w:spacing w:line="16" w:lineRule="atLeast"/>
              <w:jc w:val="both"/>
              <w:rPr>
                <w:rFonts w:ascii="Times New Roman" w:hAnsi="Times New Roman"/>
                <w:color w:val="000000" w:themeColor="text1"/>
                <w:sz w:val="20"/>
                <w:szCs w:val="20"/>
                <w:lang w:val="ro-RO"/>
              </w:rPr>
            </w:pPr>
            <w:r w:rsidRPr="00FC772F">
              <w:rPr>
                <w:rFonts w:ascii="Times New Roman" w:hAnsi="Times New Roman"/>
                <w:color w:val="000000" w:themeColor="text1"/>
                <w:sz w:val="20"/>
                <w:szCs w:val="20"/>
              </w:rPr>
              <w:t>Act de predare-primire a bunurilor, nr. 01 din 28.04.2023;</w:t>
            </w:r>
          </w:p>
          <w:p w:rsidR="00520ED5" w:rsidRPr="006C1D96" w:rsidRDefault="00004CBD" w:rsidP="00004CBD">
            <w:pPr>
              <w:pStyle w:val="Frspaiere"/>
              <w:widowControl/>
              <w:numPr>
                <w:ilvl w:val="0"/>
                <w:numId w:val="21"/>
              </w:numPr>
              <w:spacing w:line="16" w:lineRule="atLeast"/>
              <w:jc w:val="both"/>
              <w:rPr>
                <w:rFonts w:ascii="Times New Roman" w:hAnsi="Times New Roman"/>
                <w:color w:val="000000" w:themeColor="text1"/>
                <w:sz w:val="20"/>
                <w:szCs w:val="20"/>
                <w:lang w:val="ro-RO"/>
              </w:rPr>
            </w:pPr>
            <w:r w:rsidRPr="00FC772F">
              <w:rPr>
                <w:rFonts w:ascii="Times New Roman" w:hAnsi="Times New Roman"/>
                <w:color w:val="000000" w:themeColor="text1"/>
                <w:sz w:val="20"/>
                <w:szCs w:val="20"/>
              </w:rPr>
              <w:t>Act de predare-primire a bunurilor, nr.02 din 28.04.2023;</w:t>
            </w:r>
          </w:p>
        </w:tc>
      </w:tr>
      <w:tr w:rsidR="0073028B" w:rsidRPr="004D3040" w:rsidTr="001B5A8A">
        <w:tc>
          <w:tcPr>
            <w:tcW w:w="1135" w:type="dxa"/>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Constatări</w:t>
            </w:r>
          </w:p>
        </w:tc>
        <w:tc>
          <w:tcPr>
            <w:tcW w:w="9072" w:type="dxa"/>
            <w:gridSpan w:val="4"/>
          </w:tcPr>
          <w:p w:rsidR="0074732E" w:rsidRPr="00531003" w:rsidRDefault="00C8748E" w:rsidP="00C9304C">
            <w:pPr>
              <w:tabs>
                <w:tab w:val="left" w:pos="709"/>
              </w:tabs>
              <w:spacing w:line="16" w:lineRule="atLeast"/>
              <w:jc w:val="both"/>
              <w:rPr>
                <w:rFonts w:ascii="Times New Roman" w:eastAsia="Times New Roman" w:hAnsi="Times New Roman" w:cs="Times New Roman"/>
                <w:iCs/>
                <w:color w:val="auto"/>
                <w:sz w:val="20"/>
                <w:szCs w:val="20"/>
              </w:rPr>
            </w:pPr>
            <w:r w:rsidRPr="00531003">
              <w:rPr>
                <w:rFonts w:ascii="Times New Roman" w:eastAsia="Times New Roman" w:hAnsi="Times New Roman" w:cs="Times New Roman"/>
                <w:iCs/>
                <w:color w:val="auto"/>
                <w:sz w:val="20"/>
                <w:szCs w:val="20"/>
              </w:rPr>
              <w:t xml:space="preserve"> </w:t>
            </w:r>
            <w:r w:rsidR="00ED124A" w:rsidRPr="00531003">
              <w:rPr>
                <w:rFonts w:ascii="Times New Roman" w:eastAsia="Times New Roman" w:hAnsi="Times New Roman" w:cs="Times New Roman"/>
                <w:iCs/>
                <w:color w:val="auto"/>
                <w:sz w:val="20"/>
                <w:szCs w:val="20"/>
              </w:rPr>
              <w:t>În instituție lipsește Centrul de resurse</w:t>
            </w:r>
            <w:r w:rsidRPr="00531003">
              <w:rPr>
                <w:rFonts w:ascii="Times New Roman" w:eastAsia="Times New Roman" w:hAnsi="Times New Roman" w:cs="Times New Roman"/>
                <w:iCs/>
                <w:color w:val="auto"/>
                <w:sz w:val="20"/>
                <w:szCs w:val="20"/>
              </w:rPr>
              <w:t xml:space="preserve"> pentru educație incluzivă</w:t>
            </w:r>
            <w:r w:rsidR="007C3FDF" w:rsidRPr="00531003">
              <w:rPr>
                <w:rFonts w:ascii="Times New Roman" w:eastAsia="Times New Roman" w:hAnsi="Times New Roman" w:cs="Times New Roman"/>
                <w:iCs/>
                <w:color w:val="auto"/>
                <w:sz w:val="20"/>
                <w:szCs w:val="20"/>
              </w:rPr>
              <w:t xml:space="preserve"> și există loc vacant cadrul de sprijin-1 salariu.</w:t>
            </w:r>
          </w:p>
        </w:tc>
      </w:tr>
      <w:tr w:rsidR="00256A4B" w:rsidRPr="004D3040" w:rsidTr="001B5A8A">
        <w:tc>
          <w:tcPr>
            <w:tcW w:w="2410" w:type="dxa"/>
            <w:gridSpan w:val="2"/>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și punctaj acordat </w:t>
            </w:r>
          </w:p>
        </w:tc>
        <w:tc>
          <w:tcPr>
            <w:tcW w:w="1134" w:type="dxa"/>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w:t>
            </w:r>
            <w:r w:rsidRPr="004D3040">
              <w:rPr>
                <w:rFonts w:ascii="Times New Roman" w:hAnsi="Times New Roman" w:cs="Times New Roman"/>
                <w:bCs/>
                <w:color w:val="auto"/>
                <w:sz w:val="20"/>
                <w:szCs w:val="20"/>
              </w:rPr>
              <w:t>2</w:t>
            </w:r>
          </w:p>
        </w:tc>
        <w:tc>
          <w:tcPr>
            <w:tcW w:w="3969" w:type="dxa"/>
          </w:tcPr>
          <w:p w:rsidR="00256A4B" w:rsidRPr="004D3040" w:rsidRDefault="00EA14F8" w:rsidP="001F5188">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Autoevaluare conform criteriilor</w:t>
            </w:r>
            <w:r w:rsidR="001F5188">
              <w:rPr>
                <w:rFonts w:ascii="Times New Roman" w:hAnsi="Times New Roman" w:cs="Times New Roman"/>
                <w:color w:val="auto"/>
                <w:sz w:val="20"/>
                <w:szCs w:val="20"/>
              </w:rPr>
              <w:t xml:space="preserve"> 1</w:t>
            </w:r>
            <w:r w:rsidR="0088761D" w:rsidRPr="004D3040">
              <w:rPr>
                <w:rFonts w:ascii="Times New Roman" w:hAnsi="Times New Roman" w:cs="Times New Roman"/>
                <w:color w:val="auto"/>
                <w:sz w:val="20"/>
                <w:szCs w:val="20"/>
              </w:rPr>
              <w:t xml:space="preserve">  puncte</w:t>
            </w:r>
          </w:p>
        </w:tc>
        <w:tc>
          <w:tcPr>
            <w:tcW w:w="2694" w:type="dxa"/>
          </w:tcPr>
          <w:p w:rsidR="00256A4B" w:rsidRPr="004D3040" w:rsidRDefault="00256A4B" w:rsidP="001F5188">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Punctaj</w:t>
            </w:r>
            <w:r w:rsidR="00EA14F8" w:rsidRPr="004D3040">
              <w:rPr>
                <w:rFonts w:ascii="Times New Roman" w:hAnsi="Times New Roman" w:cs="Times New Roman"/>
                <w:color w:val="auto"/>
                <w:sz w:val="20"/>
                <w:szCs w:val="20"/>
              </w:rPr>
              <w:t xml:space="preserve"> acordat: </w:t>
            </w:r>
            <w:r w:rsidR="001F5188">
              <w:rPr>
                <w:rFonts w:ascii="Times New Roman" w:hAnsi="Times New Roman" w:cs="Times New Roman"/>
                <w:color w:val="auto"/>
                <w:sz w:val="20"/>
                <w:szCs w:val="20"/>
              </w:rPr>
              <w:t>2</w:t>
            </w:r>
          </w:p>
        </w:tc>
      </w:tr>
    </w:tbl>
    <w:p w:rsidR="00256A4B" w:rsidRPr="004D3040" w:rsidRDefault="00256A4B" w:rsidP="00655AF2">
      <w:pPr>
        <w:spacing w:line="16" w:lineRule="atLeast"/>
        <w:rPr>
          <w:rFonts w:ascii="Times New Roman" w:hAnsi="Times New Roman" w:cs="Times New Roman"/>
          <w:color w:val="FF0000"/>
          <w:sz w:val="20"/>
          <w:szCs w:val="20"/>
        </w:rPr>
      </w:pPr>
    </w:p>
    <w:p w:rsidR="00256A4B" w:rsidRPr="004D3040" w:rsidRDefault="00256A4B" w:rsidP="00655AF2">
      <w:pPr>
        <w:spacing w:line="16" w:lineRule="atLeast"/>
        <w:rPr>
          <w:rFonts w:ascii="Times New Roman" w:hAnsi="Times New Roman" w:cs="Times New Roman"/>
          <w:color w:val="FF0000"/>
          <w:sz w:val="20"/>
          <w:szCs w:val="20"/>
        </w:rPr>
      </w:pPr>
      <w:r w:rsidRPr="004D3040">
        <w:rPr>
          <w:rFonts w:ascii="Times New Roman" w:hAnsi="Times New Roman" w:cs="Times New Roman"/>
          <w:b/>
          <w:bCs/>
          <w:color w:val="auto"/>
          <w:sz w:val="20"/>
          <w:szCs w:val="20"/>
        </w:rPr>
        <w:t>Indicator 3.3.2.</w:t>
      </w:r>
      <w:r w:rsidRPr="004D3040">
        <w:rPr>
          <w:rFonts w:ascii="Times New Roman" w:hAnsi="Times New Roman" w:cs="Times New Roman"/>
          <w:color w:val="auto"/>
          <w:sz w:val="20"/>
          <w:szCs w:val="20"/>
        </w:rPr>
        <w:t xml:space="preserve"> Asigurarea protecției datelor cu caracter personal și a accesului, conform legii, la datele de interes public</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6"/>
        <w:gridCol w:w="1275"/>
        <w:gridCol w:w="1276"/>
        <w:gridCol w:w="3827"/>
        <w:gridCol w:w="2694"/>
      </w:tblGrid>
      <w:tr w:rsidR="0073028B" w:rsidRPr="004D3040" w:rsidTr="001B5A8A">
        <w:tc>
          <w:tcPr>
            <w:tcW w:w="1106" w:type="dxa"/>
          </w:tcPr>
          <w:p w:rsidR="00256A4B" w:rsidRPr="00953D22" w:rsidRDefault="00256A4B" w:rsidP="00655AF2">
            <w:pPr>
              <w:spacing w:line="16" w:lineRule="atLeast"/>
              <w:rPr>
                <w:rFonts w:ascii="Times New Roman" w:hAnsi="Times New Roman" w:cs="Times New Roman"/>
                <w:color w:val="000000" w:themeColor="text1"/>
                <w:sz w:val="20"/>
                <w:szCs w:val="20"/>
              </w:rPr>
            </w:pPr>
            <w:r w:rsidRPr="00953D22">
              <w:rPr>
                <w:rFonts w:ascii="Times New Roman" w:hAnsi="Times New Roman" w:cs="Times New Roman"/>
                <w:color w:val="000000" w:themeColor="text1"/>
                <w:sz w:val="20"/>
                <w:szCs w:val="20"/>
              </w:rPr>
              <w:t xml:space="preserve">Dovezi </w:t>
            </w:r>
          </w:p>
        </w:tc>
        <w:tc>
          <w:tcPr>
            <w:tcW w:w="9072" w:type="dxa"/>
            <w:gridSpan w:val="4"/>
          </w:tcPr>
          <w:p w:rsidR="00ED124A" w:rsidRPr="000B376E" w:rsidRDefault="00ED124A"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0B376E">
              <w:rPr>
                <w:rFonts w:ascii="Times New Roman" w:hAnsi="Times New Roman"/>
                <w:color w:val="000000" w:themeColor="text1"/>
              </w:rPr>
              <w:t>Politica de Securitate</w:t>
            </w:r>
            <w:r w:rsidR="00C4097E" w:rsidRPr="000B376E">
              <w:rPr>
                <w:rFonts w:ascii="Times New Roman" w:hAnsi="Times New Roman"/>
                <w:color w:val="000000" w:themeColor="text1"/>
              </w:rPr>
              <w:t xml:space="preserve"> privind protecția datelor cu c</w:t>
            </w:r>
            <w:r w:rsidRPr="000B376E">
              <w:rPr>
                <w:rFonts w:ascii="Times New Roman" w:hAnsi="Times New Roman"/>
                <w:color w:val="000000" w:themeColor="text1"/>
              </w:rPr>
              <w:t>aracter personal la prelucrarea acestora în cadrul sistemelor informaționale gestionate;</w:t>
            </w:r>
          </w:p>
          <w:p w:rsidR="0055687E" w:rsidRPr="000B376E" w:rsidRDefault="00ED124A"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0B376E">
              <w:rPr>
                <w:rFonts w:ascii="Times New Roman" w:hAnsi="Times New Roman"/>
                <w:color w:val="000000" w:themeColor="text1"/>
              </w:rPr>
              <w:t>O</w:t>
            </w:r>
            <w:r w:rsidR="0055687E" w:rsidRPr="000B376E">
              <w:rPr>
                <w:rFonts w:ascii="Times New Roman" w:hAnsi="Times New Roman"/>
                <w:iCs/>
                <w:color w:val="000000" w:themeColor="text1"/>
              </w:rPr>
              <w:t xml:space="preserve">rdin nr. </w:t>
            </w:r>
            <w:r w:rsidR="00C3438C" w:rsidRPr="000B376E">
              <w:rPr>
                <w:rFonts w:ascii="Times New Roman" w:hAnsi="Times New Roman"/>
                <w:iCs/>
                <w:color w:val="000000" w:themeColor="text1"/>
              </w:rPr>
              <w:t>70</w:t>
            </w:r>
            <w:r w:rsidR="00953D22" w:rsidRPr="000B376E">
              <w:rPr>
                <w:rFonts w:ascii="Times New Roman" w:hAnsi="Times New Roman"/>
                <w:iCs/>
                <w:color w:val="000000" w:themeColor="text1"/>
              </w:rPr>
              <w:t>-ab</w:t>
            </w:r>
            <w:r w:rsidR="0055687E" w:rsidRPr="000B376E">
              <w:rPr>
                <w:rFonts w:ascii="Times New Roman" w:hAnsi="Times New Roman"/>
                <w:iCs/>
                <w:color w:val="000000" w:themeColor="text1"/>
              </w:rPr>
              <w:t xml:space="preserve"> din </w:t>
            </w:r>
            <w:r w:rsidR="00C3438C" w:rsidRPr="000B376E">
              <w:rPr>
                <w:rFonts w:ascii="Times New Roman" w:hAnsi="Times New Roman"/>
                <w:iCs/>
                <w:color w:val="000000" w:themeColor="text1"/>
              </w:rPr>
              <w:t>12</w:t>
            </w:r>
            <w:r w:rsidR="00C9304C" w:rsidRPr="000B376E">
              <w:rPr>
                <w:rFonts w:ascii="Times New Roman" w:hAnsi="Times New Roman"/>
                <w:iCs/>
                <w:color w:val="000000" w:themeColor="text1"/>
              </w:rPr>
              <w:t>.05.2</w:t>
            </w:r>
            <w:r w:rsidR="00C3438C" w:rsidRPr="000B376E">
              <w:rPr>
                <w:rFonts w:ascii="Times New Roman" w:hAnsi="Times New Roman"/>
                <w:iCs/>
                <w:color w:val="000000" w:themeColor="text1"/>
              </w:rPr>
              <w:t>023</w:t>
            </w:r>
            <w:r w:rsidR="0055687E" w:rsidRPr="000B376E">
              <w:rPr>
                <w:rFonts w:ascii="Times New Roman" w:hAnsi="Times New Roman"/>
                <w:iCs/>
                <w:color w:val="000000" w:themeColor="text1"/>
              </w:rPr>
              <w:t xml:space="preserve"> cu privire la co</w:t>
            </w:r>
            <w:r w:rsidR="00520ED5" w:rsidRPr="000B376E">
              <w:rPr>
                <w:rFonts w:ascii="Times New Roman" w:hAnsi="Times New Roman"/>
                <w:iCs/>
                <w:color w:val="000000" w:themeColor="text1"/>
              </w:rPr>
              <w:t xml:space="preserve">lectarea datelor absolvenților </w:t>
            </w:r>
            <w:r w:rsidR="0055687E" w:rsidRPr="000B376E">
              <w:rPr>
                <w:rFonts w:ascii="Times New Roman" w:hAnsi="Times New Roman"/>
                <w:iCs/>
                <w:color w:val="000000" w:themeColor="text1"/>
              </w:rPr>
              <w:t>ciclul gimnazial în SIPAS</w:t>
            </w:r>
            <w:r w:rsidR="00953D22" w:rsidRPr="000B376E">
              <w:rPr>
                <w:rFonts w:ascii="Times New Roman" w:hAnsi="Times New Roman"/>
                <w:iCs/>
                <w:color w:val="000000" w:themeColor="text1"/>
              </w:rPr>
              <w:t>;</w:t>
            </w:r>
          </w:p>
          <w:p w:rsidR="00C9304C" w:rsidRPr="004A506D" w:rsidRDefault="00240303" w:rsidP="00FA41A8">
            <w:pPr>
              <w:pStyle w:val="Listparagraf"/>
              <w:numPr>
                <w:ilvl w:val="0"/>
                <w:numId w:val="20"/>
              </w:numPr>
              <w:tabs>
                <w:tab w:val="left" w:pos="709"/>
              </w:tabs>
              <w:spacing w:after="0" w:line="16" w:lineRule="atLeast"/>
              <w:ind w:left="360"/>
              <w:jc w:val="both"/>
              <w:rPr>
                <w:rFonts w:ascii="Times New Roman" w:hAnsi="Times New Roman"/>
                <w:iCs/>
                <w:color w:val="000000" w:themeColor="text1"/>
                <w:lang w:val="de-DE"/>
              </w:rPr>
            </w:pPr>
            <w:r w:rsidRPr="004A506D">
              <w:rPr>
                <w:rFonts w:ascii="Times New Roman" w:hAnsi="Times New Roman"/>
                <w:iCs/>
                <w:color w:val="000000" w:themeColor="text1"/>
                <w:lang w:val="de-DE"/>
              </w:rPr>
              <w:t>Ordin nr.</w:t>
            </w:r>
            <w:r w:rsidR="00F26666" w:rsidRPr="004A506D">
              <w:rPr>
                <w:rFonts w:ascii="Times New Roman" w:hAnsi="Times New Roman"/>
                <w:iCs/>
                <w:color w:val="000000" w:themeColor="text1"/>
                <w:lang w:val="de-DE"/>
              </w:rPr>
              <w:t xml:space="preserve"> </w:t>
            </w:r>
            <w:r w:rsidR="004A506D" w:rsidRPr="004A506D">
              <w:rPr>
                <w:rFonts w:ascii="Times New Roman" w:hAnsi="Times New Roman"/>
                <w:iCs/>
                <w:color w:val="000000" w:themeColor="text1"/>
                <w:lang w:val="de-DE"/>
              </w:rPr>
              <w:t>20</w:t>
            </w:r>
            <w:r w:rsidR="00F26666" w:rsidRPr="004A506D">
              <w:rPr>
                <w:rFonts w:ascii="Times New Roman" w:hAnsi="Times New Roman"/>
                <w:iCs/>
                <w:color w:val="000000" w:themeColor="text1"/>
                <w:lang w:val="de-DE"/>
              </w:rPr>
              <w:t>-ab din 2</w:t>
            </w:r>
            <w:r w:rsidR="004A506D" w:rsidRPr="004A506D">
              <w:rPr>
                <w:rFonts w:ascii="Times New Roman" w:hAnsi="Times New Roman"/>
                <w:iCs/>
                <w:color w:val="000000" w:themeColor="text1"/>
                <w:lang w:val="de-DE"/>
              </w:rPr>
              <w:t>0</w:t>
            </w:r>
            <w:r w:rsidR="00F26666" w:rsidRPr="004A506D">
              <w:rPr>
                <w:rFonts w:ascii="Times New Roman" w:hAnsi="Times New Roman"/>
                <w:iCs/>
                <w:color w:val="000000" w:themeColor="text1"/>
                <w:lang w:val="de-DE"/>
              </w:rPr>
              <w:t>.0</w:t>
            </w:r>
            <w:r w:rsidR="004A506D" w:rsidRPr="004A506D">
              <w:rPr>
                <w:rFonts w:ascii="Times New Roman" w:hAnsi="Times New Roman"/>
                <w:iCs/>
                <w:color w:val="000000" w:themeColor="text1"/>
                <w:lang w:val="de-DE"/>
              </w:rPr>
              <w:t>1</w:t>
            </w:r>
            <w:r w:rsidR="00F26666" w:rsidRPr="004A506D">
              <w:rPr>
                <w:rFonts w:ascii="Times New Roman" w:hAnsi="Times New Roman"/>
                <w:iCs/>
                <w:color w:val="000000" w:themeColor="text1"/>
                <w:lang w:val="de-DE"/>
              </w:rPr>
              <w:t>.202</w:t>
            </w:r>
            <w:r w:rsidR="004A506D" w:rsidRPr="004A506D">
              <w:rPr>
                <w:rFonts w:ascii="Times New Roman" w:hAnsi="Times New Roman"/>
                <w:iCs/>
                <w:color w:val="000000" w:themeColor="text1"/>
                <w:lang w:val="de-DE"/>
              </w:rPr>
              <w:t>3</w:t>
            </w:r>
            <w:r w:rsidR="00953D22" w:rsidRPr="004A506D">
              <w:rPr>
                <w:rFonts w:ascii="Times New Roman" w:hAnsi="Times New Roman"/>
                <w:iCs/>
                <w:color w:val="000000" w:themeColor="text1"/>
                <w:lang w:val="de-DE"/>
              </w:rPr>
              <w:t xml:space="preserve"> </w:t>
            </w:r>
            <w:r w:rsidRPr="004A506D">
              <w:rPr>
                <w:rFonts w:ascii="Times New Roman" w:hAnsi="Times New Roman"/>
                <w:iCs/>
                <w:color w:val="000000" w:themeColor="text1"/>
                <w:lang w:val="de-DE"/>
              </w:rPr>
              <w:t>cu privire la actualiazrea datelor în SIME;</w:t>
            </w:r>
          </w:p>
          <w:p w:rsidR="00256A4B" w:rsidRPr="000B376E" w:rsidRDefault="00240303" w:rsidP="00FA41A8">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0B376E">
              <w:rPr>
                <w:rFonts w:ascii="Times New Roman" w:hAnsi="Times New Roman"/>
                <w:iCs/>
                <w:color w:val="000000" w:themeColor="text1"/>
              </w:rPr>
              <w:t>Ordin nr.</w:t>
            </w:r>
            <w:r w:rsidR="00C3438C" w:rsidRPr="000B376E">
              <w:rPr>
                <w:rFonts w:ascii="Times New Roman" w:hAnsi="Times New Roman"/>
                <w:iCs/>
                <w:color w:val="000000" w:themeColor="text1"/>
              </w:rPr>
              <w:t>21-ab din 25</w:t>
            </w:r>
            <w:r w:rsidR="00C9304C" w:rsidRPr="000B376E">
              <w:rPr>
                <w:rFonts w:ascii="Times New Roman" w:hAnsi="Times New Roman"/>
                <w:iCs/>
                <w:color w:val="000000" w:themeColor="text1"/>
              </w:rPr>
              <w:t>.01</w:t>
            </w:r>
            <w:r w:rsidR="00C3438C" w:rsidRPr="000B376E">
              <w:rPr>
                <w:rFonts w:ascii="Times New Roman" w:hAnsi="Times New Roman"/>
                <w:iCs/>
                <w:color w:val="000000" w:themeColor="text1"/>
              </w:rPr>
              <w:t>.2023</w:t>
            </w:r>
            <w:r w:rsidR="00DE761D" w:rsidRPr="000B376E">
              <w:rPr>
                <w:rFonts w:ascii="Times New Roman" w:hAnsi="Times New Roman"/>
                <w:iCs/>
                <w:color w:val="000000" w:themeColor="text1"/>
              </w:rPr>
              <w:t xml:space="preserve"> cu privir</w:t>
            </w:r>
            <w:r w:rsidR="00953D22" w:rsidRPr="000B376E">
              <w:rPr>
                <w:rFonts w:ascii="Times New Roman" w:hAnsi="Times New Roman"/>
                <w:iCs/>
                <w:color w:val="000000" w:themeColor="text1"/>
              </w:rPr>
              <w:t>e la constituirea bazei de date cu referire la candidații la examenul național de bacalaureat</w:t>
            </w:r>
            <w:r w:rsidR="00C72CE9" w:rsidRPr="00C72CE9">
              <w:rPr>
                <w:rFonts w:ascii="Times New Roman" w:hAnsi="Times New Roman"/>
                <w:iCs/>
                <w:color w:val="000000" w:themeColor="text1"/>
              </w:rPr>
              <w:t xml:space="preserve"> </w:t>
            </w:r>
            <w:r w:rsidR="00953D22" w:rsidRPr="000B376E">
              <w:rPr>
                <w:rFonts w:ascii="Times New Roman" w:hAnsi="Times New Roman"/>
                <w:iCs/>
                <w:color w:val="000000" w:themeColor="text1"/>
              </w:rPr>
              <w:t>(SAPD);</w:t>
            </w:r>
          </w:p>
          <w:p w:rsidR="00240303" w:rsidRPr="000B376E" w:rsidRDefault="00240303"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0B376E">
              <w:rPr>
                <w:rFonts w:ascii="Times New Roman" w:hAnsi="Times New Roman"/>
                <w:iCs/>
                <w:color w:val="000000" w:themeColor="text1"/>
              </w:rPr>
              <w:t>Completarea declarațiilor de către cadrele didactice la desfășurarea examenelor de absolvire de</w:t>
            </w:r>
            <w:r w:rsidR="00C8748E" w:rsidRPr="000B376E">
              <w:rPr>
                <w:rFonts w:ascii="Times New Roman" w:hAnsi="Times New Roman"/>
                <w:iCs/>
                <w:color w:val="000000" w:themeColor="text1"/>
              </w:rPr>
              <w:t>spre date cu caracter personal;</w:t>
            </w:r>
          </w:p>
          <w:p w:rsidR="00D65C2D" w:rsidRPr="00953D22" w:rsidRDefault="00240303"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0B376E">
              <w:rPr>
                <w:rFonts w:ascii="Times New Roman" w:hAnsi="Times New Roman"/>
                <w:iCs/>
                <w:color w:val="000000" w:themeColor="text1"/>
              </w:rPr>
              <w:t>Pe paginile de socializare nu se afișează fotografii cu elevii din instituție fără permisiunea lor și a părinților.</w:t>
            </w:r>
          </w:p>
        </w:tc>
      </w:tr>
      <w:tr w:rsidR="0073028B" w:rsidRPr="004D3040" w:rsidTr="001B5A8A">
        <w:tc>
          <w:tcPr>
            <w:tcW w:w="1106" w:type="dxa"/>
          </w:tcPr>
          <w:p w:rsidR="00256A4B" w:rsidRPr="00531003" w:rsidRDefault="00256A4B" w:rsidP="00655AF2">
            <w:pPr>
              <w:spacing w:line="16" w:lineRule="atLeast"/>
              <w:rPr>
                <w:rFonts w:ascii="Times New Roman" w:hAnsi="Times New Roman" w:cs="Times New Roman"/>
                <w:color w:val="auto"/>
                <w:sz w:val="20"/>
                <w:szCs w:val="20"/>
              </w:rPr>
            </w:pPr>
            <w:r w:rsidRPr="00531003">
              <w:rPr>
                <w:rFonts w:ascii="Times New Roman" w:hAnsi="Times New Roman" w:cs="Times New Roman"/>
                <w:color w:val="auto"/>
                <w:sz w:val="20"/>
                <w:szCs w:val="20"/>
              </w:rPr>
              <w:t>Constatări</w:t>
            </w:r>
          </w:p>
        </w:tc>
        <w:tc>
          <w:tcPr>
            <w:tcW w:w="9072" w:type="dxa"/>
            <w:gridSpan w:val="4"/>
          </w:tcPr>
          <w:p w:rsidR="00256A4B" w:rsidRPr="00531003" w:rsidRDefault="0055687E" w:rsidP="00655AF2">
            <w:pPr>
              <w:tabs>
                <w:tab w:val="left" w:pos="709"/>
              </w:tabs>
              <w:spacing w:line="16" w:lineRule="atLeast"/>
              <w:jc w:val="both"/>
              <w:rPr>
                <w:rFonts w:ascii="Times New Roman" w:eastAsia="Times New Roman" w:hAnsi="Times New Roman" w:cs="Times New Roman"/>
                <w:iCs/>
                <w:color w:val="auto"/>
                <w:sz w:val="20"/>
                <w:szCs w:val="20"/>
              </w:rPr>
            </w:pPr>
            <w:r w:rsidRPr="00531003">
              <w:rPr>
                <w:rFonts w:ascii="Times New Roman" w:hAnsi="Times New Roman" w:cs="Times New Roman"/>
                <w:color w:val="auto"/>
                <w:sz w:val="20"/>
                <w:szCs w:val="20"/>
              </w:rPr>
              <w:t>Instituția asigură</w:t>
            </w:r>
            <w:r w:rsidRPr="00531003">
              <w:rPr>
                <w:rFonts w:ascii="Times New Roman" w:hAnsi="Times New Roman" w:cs="Times New Roman"/>
                <w:color w:val="auto"/>
                <w:sz w:val="20"/>
                <w:szCs w:val="20"/>
                <w:lang w:val="ro-RO"/>
              </w:rPr>
              <w:t xml:space="preserve"> </w:t>
            </w:r>
            <w:r w:rsidRPr="00531003">
              <w:rPr>
                <w:rFonts w:ascii="Times New Roman" w:hAnsi="Times New Roman" w:cs="Times New Roman"/>
                <w:color w:val="auto"/>
                <w:sz w:val="20"/>
                <w:szCs w:val="20"/>
              </w:rPr>
              <w:t xml:space="preserve">protecția datelor cu caracter personal și a accesului, conform legii. </w:t>
            </w:r>
          </w:p>
        </w:tc>
      </w:tr>
      <w:tr w:rsidR="00256A4B" w:rsidRPr="004D3040" w:rsidTr="00294E14">
        <w:tc>
          <w:tcPr>
            <w:tcW w:w="2381" w:type="dxa"/>
            <w:gridSpan w:val="2"/>
          </w:tcPr>
          <w:p w:rsidR="00256A4B" w:rsidRPr="00531003" w:rsidRDefault="00256A4B" w:rsidP="00655AF2">
            <w:pPr>
              <w:spacing w:line="16" w:lineRule="atLeast"/>
              <w:rPr>
                <w:rFonts w:ascii="Times New Roman" w:hAnsi="Times New Roman" w:cs="Times New Roman"/>
                <w:color w:val="auto"/>
                <w:sz w:val="20"/>
                <w:szCs w:val="20"/>
              </w:rPr>
            </w:pPr>
            <w:r w:rsidRPr="00531003">
              <w:rPr>
                <w:rFonts w:ascii="Times New Roman" w:hAnsi="Times New Roman" w:cs="Times New Roman"/>
                <w:color w:val="auto"/>
                <w:sz w:val="20"/>
                <w:szCs w:val="20"/>
              </w:rPr>
              <w:t xml:space="preserve">Pondere și punctaj acordat </w:t>
            </w:r>
          </w:p>
        </w:tc>
        <w:tc>
          <w:tcPr>
            <w:tcW w:w="1276" w:type="dxa"/>
          </w:tcPr>
          <w:p w:rsidR="00256A4B" w:rsidRPr="00531003" w:rsidRDefault="00256A4B" w:rsidP="00655AF2">
            <w:pPr>
              <w:spacing w:line="16" w:lineRule="atLeast"/>
              <w:rPr>
                <w:rFonts w:ascii="Times New Roman" w:hAnsi="Times New Roman" w:cs="Times New Roman"/>
                <w:color w:val="auto"/>
                <w:sz w:val="20"/>
                <w:szCs w:val="20"/>
              </w:rPr>
            </w:pPr>
            <w:r w:rsidRPr="00531003">
              <w:rPr>
                <w:rFonts w:ascii="Times New Roman" w:hAnsi="Times New Roman" w:cs="Times New Roman"/>
                <w:color w:val="auto"/>
                <w:sz w:val="20"/>
                <w:szCs w:val="20"/>
              </w:rPr>
              <w:t xml:space="preserve">Pondere: </w:t>
            </w:r>
            <w:r w:rsidRPr="00531003">
              <w:rPr>
                <w:rFonts w:ascii="Times New Roman" w:hAnsi="Times New Roman" w:cs="Times New Roman"/>
                <w:bCs/>
                <w:color w:val="auto"/>
                <w:sz w:val="20"/>
                <w:szCs w:val="20"/>
              </w:rPr>
              <w:t>1</w:t>
            </w:r>
          </w:p>
        </w:tc>
        <w:tc>
          <w:tcPr>
            <w:tcW w:w="3827" w:type="dxa"/>
          </w:tcPr>
          <w:p w:rsidR="00256A4B" w:rsidRPr="004D3040" w:rsidRDefault="00EA14F8"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Autoevaluare conform criteriilor: </w:t>
            </w:r>
            <w:r w:rsidR="00294E14">
              <w:rPr>
                <w:rFonts w:ascii="Times New Roman" w:hAnsi="Times New Roman" w:cs="Times New Roman"/>
                <w:color w:val="auto"/>
                <w:sz w:val="20"/>
                <w:szCs w:val="20"/>
              </w:rPr>
              <w:t>1</w:t>
            </w:r>
            <w:r w:rsidR="0088761D" w:rsidRPr="004D3040">
              <w:rPr>
                <w:rFonts w:ascii="Times New Roman" w:hAnsi="Times New Roman" w:cs="Times New Roman"/>
                <w:color w:val="auto"/>
                <w:sz w:val="20"/>
                <w:szCs w:val="20"/>
              </w:rPr>
              <w:t xml:space="preserve"> puncte</w:t>
            </w:r>
          </w:p>
        </w:tc>
        <w:tc>
          <w:tcPr>
            <w:tcW w:w="2694" w:type="dxa"/>
          </w:tcPr>
          <w:p w:rsidR="00256A4B" w:rsidRPr="004D3040" w:rsidRDefault="00EA14F8" w:rsidP="002B1ED7">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Punctaj acordat:</w:t>
            </w:r>
            <w:r w:rsidR="00294E14">
              <w:rPr>
                <w:rFonts w:ascii="Times New Roman" w:hAnsi="Times New Roman" w:cs="Times New Roman"/>
                <w:color w:val="auto"/>
                <w:sz w:val="20"/>
                <w:szCs w:val="20"/>
              </w:rPr>
              <w:t xml:space="preserve"> 1</w:t>
            </w:r>
          </w:p>
        </w:tc>
      </w:tr>
    </w:tbl>
    <w:p w:rsidR="00256A4B" w:rsidRPr="004D3040" w:rsidRDefault="00256A4B" w:rsidP="00655AF2">
      <w:pPr>
        <w:spacing w:line="16" w:lineRule="atLeast"/>
        <w:rPr>
          <w:rFonts w:ascii="Times New Roman" w:hAnsi="Times New Roman" w:cs="Times New Roman"/>
          <w:color w:val="FF0000"/>
          <w:sz w:val="20"/>
          <w:szCs w:val="20"/>
        </w:rPr>
      </w:pPr>
    </w:p>
    <w:p w:rsidR="00256A4B" w:rsidRPr="004D3040" w:rsidRDefault="00256A4B" w:rsidP="00655AF2">
      <w:pPr>
        <w:spacing w:line="16" w:lineRule="atLeast"/>
        <w:rPr>
          <w:rFonts w:ascii="Times New Roman" w:hAnsi="Times New Roman" w:cs="Times New Roman"/>
          <w:b/>
          <w:bCs/>
          <w:color w:val="auto"/>
          <w:sz w:val="20"/>
          <w:szCs w:val="20"/>
        </w:rPr>
      </w:pPr>
      <w:r w:rsidRPr="004D3040">
        <w:rPr>
          <w:rFonts w:ascii="Times New Roman" w:hAnsi="Times New Roman" w:cs="Times New Roman"/>
          <w:b/>
          <w:bCs/>
          <w:color w:val="auto"/>
          <w:sz w:val="20"/>
          <w:szCs w:val="20"/>
        </w:rPr>
        <w:t>Domeniu: Capacitate instituțională</w:t>
      </w:r>
    </w:p>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b/>
          <w:bCs/>
          <w:color w:val="auto"/>
          <w:sz w:val="20"/>
          <w:szCs w:val="20"/>
        </w:rPr>
        <w:t>Indicator 3.3.3.</w:t>
      </w:r>
      <w:r w:rsidRPr="004D3040">
        <w:rPr>
          <w:rFonts w:ascii="Times New Roman" w:hAnsi="Times New Roman" w:cs="Times New Roman"/>
          <w:color w:val="auto"/>
          <w:sz w:val="20"/>
          <w:szCs w:val="20"/>
        </w:rPr>
        <w:t xml:space="preserve"> Asigurarea unui mediu accesibil pentru incluziunea tuturor elevilor/ copiil</w:t>
      </w:r>
      <w:r w:rsidR="00DE761D">
        <w:rPr>
          <w:rFonts w:ascii="Times New Roman" w:hAnsi="Times New Roman" w:cs="Times New Roman"/>
          <w:color w:val="auto"/>
          <w:sz w:val="20"/>
          <w:szCs w:val="20"/>
        </w:rPr>
        <w:t>or, a spațiilor dotate, conform</w:t>
      </w:r>
      <w:r w:rsidRPr="004D3040">
        <w:rPr>
          <w:rFonts w:ascii="Times New Roman" w:hAnsi="Times New Roman" w:cs="Times New Roman"/>
          <w:color w:val="auto"/>
          <w:sz w:val="20"/>
          <w:szCs w:val="20"/>
        </w:rPr>
        <w:t xml:space="preserve"> specificului educației, a spațiilor destinate serviciilor de sprijin</w:t>
      </w:r>
      <w:r w:rsidR="005F4E1B" w:rsidRPr="004D3040">
        <w:rPr>
          <w:rFonts w:ascii="Times New Roman" w:hAnsi="Times New Roman" w:cs="Times New Roman"/>
          <w:color w:val="auto"/>
          <w:sz w:val="20"/>
          <w:szCs w:val="20"/>
        </w:rPr>
        <w: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6"/>
        <w:gridCol w:w="1275"/>
        <w:gridCol w:w="1276"/>
        <w:gridCol w:w="3827"/>
        <w:gridCol w:w="2694"/>
      </w:tblGrid>
      <w:tr w:rsidR="0073028B" w:rsidRPr="004D3040" w:rsidTr="001B5A8A">
        <w:tc>
          <w:tcPr>
            <w:tcW w:w="1106" w:type="dxa"/>
          </w:tcPr>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 xml:space="preserve">Dovezi </w:t>
            </w:r>
          </w:p>
        </w:tc>
        <w:tc>
          <w:tcPr>
            <w:tcW w:w="9072" w:type="dxa"/>
            <w:gridSpan w:val="4"/>
          </w:tcPr>
          <w:p w:rsidR="00A93D5E" w:rsidRPr="000B376E" w:rsidRDefault="00A93D5E" w:rsidP="00A93D5E">
            <w:pPr>
              <w:pStyle w:val="Listparagraf"/>
              <w:numPr>
                <w:ilvl w:val="0"/>
                <w:numId w:val="22"/>
              </w:numPr>
              <w:spacing w:after="0" w:line="16" w:lineRule="atLeast"/>
              <w:rPr>
                <w:rFonts w:ascii="Times New Roman" w:hAnsi="Times New Roman"/>
                <w:iCs/>
                <w:color w:val="000000" w:themeColor="text1"/>
              </w:rPr>
            </w:pPr>
            <w:r w:rsidRPr="000B376E">
              <w:rPr>
                <w:rFonts w:ascii="Times New Roman" w:hAnsi="Times New Roman"/>
                <w:iCs/>
                <w:color w:val="000000" w:themeColor="text1"/>
              </w:rPr>
              <w:t>Toate sălile de clasă</w:t>
            </w:r>
            <w:r w:rsidR="0055687E" w:rsidRPr="000B376E">
              <w:rPr>
                <w:rFonts w:ascii="Times New Roman" w:hAnsi="Times New Roman"/>
                <w:iCs/>
                <w:color w:val="000000" w:themeColor="text1"/>
              </w:rPr>
              <w:t xml:space="preserve"> sunt dotate cu calculatoare conectate la rețeaua internet</w:t>
            </w:r>
            <w:r w:rsidRPr="000B376E">
              <w:rPr>
                <w:rFonts w:ascii="Times New Roman" w:hAnsi="Times New Roman"/>
                <w:iCs/>
                <w:color w:val="000000" w:themeColor="text1"/>
              </w:rPr>
              <w:t>;</w:t>
            </w:r>
          </w:p>
          <w:p w:rsidR="00FA55E1" w:rsidRPr="000B376E" w:rsidRDefault="00A93D5E" w:rsidP="00A93D5E">
            <w:pPr>
              <w:pStyle w:val="Listparagraf"/>
              <w:numPr>
                <w:ilvl w:val="0"/>
                <w:numId w:val="22"/>
              </w:numPr>
              <w:spacing w:after="0" w:line="16" w:lineRule="atLeast"/>
              <w:rPr>
                <w:rFonts w:ascii="Times New Roman" w:hAnsi="Times New Roman"/>
                <w:iCs/>
                <w:color w:val="000000" w:themeColor="text1"/>
              </w:rPr>
            </w:pPr>
            <w:r w:rsidRPr="000B376E">
              <w:rPr>
                <w:rFonts w:ascii="Times New Roman" w:hAnsi="Times New Roman"/>
                <w:iCs/>
                <w:color w:val="000000" w:themeColor="text1"/>
              </w:rPr>
              <w:t>Sălile de clasă sunt aranjate</w:t>
            </w:r>
            <w:r w:rsidR="00FA55E1" w:rsidRPr="000B376E">
              <w:rPr>
                <w:rFonts w:ascii="Times New Roman" w:hAnsi="Times New Roman"/>
                <w:color w:val="000000" w:themeColor="text1"/>
              </w:rPr>
              <w:t xml:space="preserve"> corespunzător </w:t>
            </w:r>
            <w:r w:rsidR="003A6E28" w:rsidRPr="000B376E">
              <w:rPr>
                <w:rFonts w:ascii="Times New Roman" w:hAnsi="Times New Roman"/>
                <w:color w:val="000000" w:themeColor="text1"/>
              </w:rPr>
              <w:t>cerințelor sanitare</w:t>
            </w:r>
            <w:r w:rsidRPr="000B376E">
              <w:rPr>
                <w:rFonts w:ascii="Times New Roman" w:hAnsi="Times New Roman"/>
                <w:color w:val="000000" w:themeColor="text1"/>
              </w:rPr>
              <w:t>;</w:t>
            </w:r>
          </w:p>
          <w:p w:rsidR="00A93D5E" w:rsidRPr="000B376E" w:rsidRDefault="00A93D5E" w:rsidP="00A93D5E">
            <w:pPr>
              <w:pStyle w:val="Listparagraf"/>
              <w:numPr>
                <w:ilvl w:val="0"/>
                <w:numId w:val="22"/>
              </w:numPr>
              <w:spacing w:after="0" w:line="16" w:lineRule="atLeast"/>
              <w:rPr>
                <w:rFonts w:ascii="Times New Roman" w:hAnsi="Times New Roman"/>
                <w:iCs/>
                <w:color w:val="000000" w:themeColor="text1"/>
              </w:rPr>
            </w:pPr>
            <w:r w:rsidRPr="000B376E">
              <w:rPr>
                <w:rFonts w:ascii="Times New Roman" w:hAnsi="Times New Roman"/>
                <w:iCs/>
                <w:color w:val="000000" w:themeColor="text1"/>
              </w:rPr>
              <w:t>Intrar</w:t>
            </w:r>
            <w:r w:rsidR="00CA3F48" w:rsidRPr="000B376E">
              <w:rPr>
                <w:rFonts w:ascii="Times New Roman" w:hAnsi="Times New Roman"/>
                <w:iCs/>
                <w:color w:val="000000" w:themeColor="text1"/>
              </w:rPr>
              <w:t>ea în instituție este adaptată</w:t>
            </w:r>
            <w:r w:rsidRPr="000B376E">
              <w:rPr>
                <w:rFonts w:ascii="Times New Roman" w:hAnsi="Times New Roman"/>
                <w:iCs/>
                <w:color w:val="000000" w:themeColor="text1"/>
              </w:rPr>
              <w:t xml:space="preserve"> nevoilor special</w:t>
            </w:r>
            <w:r w:rsidR="00520ED5" w:rsidRPr="000B376E">
              <w:rPr>
                <w:rFonts w:ascii="Times New Roman" w:hAnsi="Times New Roman"/>
                <w:iCs/>
                <w:color w:val="000000" w:themeColor="text1"/>
              </w:rPr>
              <w:t>e</w:t>
            </w:r>
            <w:r w:rsidRPr="000B376E">
              <w:rPr>
                <w:rFonts w:ascii="Times New Roman" w:hAnsi="Times New Roman"/>
                <w:iCs/>
                <w:color w:val="000000" w:themeColor="text1"/>
              </w:rPr>
              <w:t xml:space="preserve"> ale elevilor cu CES;</w:t>
            </w:r>
          </w:p>
          <w:p w:rsidR="00FA55E1" w:rsidRPr="000E2716" w:rsidRDefault="007240CA" w:rsidP="007240CA">
            <w:pPr>
              <w:pStyle w:val="Listparagraf"/>
              <w:numPr>
                <w:ilvl w:val="0"/>
                <w:numId w:val="22"/>
              </w:numPr>
              <w:spacing w:after="0" w:line="16" w:lineRule="atLeast"/>
              <w:rPr>
                <w:rFonts w:ascii="Times New Roman" w:hAnsi="Times New Roman"/>
                <w:iCs/>
                <w:color w:val="00B050"/>
              </w:rPr>
            </w:pPr>
            <w:r w:rsidRPr="000B376E">
              <w:rPr>
                <w:rFonts w:ascii="Times New Roman" w:hAnsi="Times New Roman"/>
                <w:iCs/>
                <w:color w:val="000000" w:themeColor="text1"/>
              </w:rPr>
              <w:t>Spațiile instituției sunt semnalizate și pot fi localizate ușor;</w:t>
            </w:r>
          </w:p>
        </w:tc>
      </w:tr>
      <w:tr w:rsidR="0073028B" w:rsidRPr="004D3040" w:rsidTr="001B5A8A">
        <w:tc>
          <w:tcPr>
            <w:tcW w:w="1106" w:type="dxa"/>
          </w:tcPr>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Constatări</w:t>
            </w:r>
          </w:p>
        </w:tc>
        <w:tc>
          <w:tcPr>
            <w:tcW w:w="9072" w:type="dxa"/>
            <w:gridSpan w:val="4"/>
          </w:tcPr>
          <w:p w:rsidR="00256A4B" w:rsidRPr="00591274" w:rsidRDefault="007240CA" w:rsidP="007C3FDF">
            <w:pPr>
              <w:tabs>
                <w:tab w:val="left" w:pos="709"/>
              </w:tabs>
              <w:spacing w:line="16" w:lineRule="atLeast"/>
              <w:jc w:val="both"/>
              <w:rPr>
                <w:rFonts w:ascii="Times New Roman" w:eastAsia="Times New Roman" w:hAnsi="Times New Roman" w:cs="Times New Roman"/>
                <w:iCs/>
                <w:color w:val="FF0000"/>
                <w:sz w:val="20"/>
                <w:szCs w:val="20"/>
              </w:rPr>
            </w:pPr>
            <w:r w:rsidRPr="00531003">
              <w:rPr>
                <w:rFonts w:ascii="Times New Roman" w:hAnsi="Times New Roman" w:cs="Times New Roman"/>
                <w:color w:val="auto"/>
                <w:sz w:val="20"/>
                <w:szCs w:val="20"/>
              </w:rPr>
              <w:t>În instituție se respectă cu strictețe toate c</w:t>
            </w:r>
            <w:r w:rsidR="0055687E" w:rsidRPr="00531003">
              <w:rPr>
                <w:rFonts w:ascii="Times New Roman" w:hAnsi="Times New Roman" w:cs="Times New Roman"/>
                <w:color w:val="auto"/>
                <w:sz w:val="20"/>
                <w:szCs w:val="20"/>
              </w:rPr>
              <w:t>erințel</w:t>
            </w:r>
            <w:r w:rsidRPr="00531003">
              <w:rPr>
                <w:rFonts w:ascii="Times New Roman" w:hAnsi="Times New Roman" w:cs="Times New Roman"/>
                <w:color w:val="auto"/>
                <w:sz w:val="20"/>
                <w:szCs w:val="20"/>
              </w:rPr>
              <w:t>e</w:t>
            </w:r>
            <w:r w:rsidR="0055687E" w:rsidRPr="00531003">
              <w:rPr>
                <w:rFonts w:ascii="Times New Roman" w:hAnsi="Times New Roman" w:cs="Times New Roman"/>
                <w:color w:val="auto"/>
                <w:sz w:val="20"/>
                <w:szCs w:val="20"/>
              </w:rPr>
              <w:t xml:space="preserve"> sani</w:t>
            </w:r>
            <w:r w:rsidR="007C3FDF" w:rsidRPr="00531003">
              <w:rPr>
                <w:rFonts w:ascii="Times New Roman" w:hAnsi="Times New Roman" w:cs="Times New Roman"/>
                <w:color w:val="auto"/>
                <w:sz w:val="20"/>
                <w:szCs w:val="20"/>
              </w:rPr>
              <w:t>taro-igienice. D</w:t>
            </w:r>
            <w:r w:rsidRPr="00531003">
              <w:rPr>
                <w:rFonts w:ascii="Times New Roman" w:hAnsi="Times New Roman" w:cs="Times New Roman"/>
                <w:color w:val="auto"/>
                <w:sz w:val="20"/>
                <w:szCs w:val="20"/>
              </w:rPr>
              <w:t xml:space="preserve">in </w:t>
            </w:r>
            <w:r w:rsidR="007C3FDF" w:rsidRPr="00531003">
              <w:rPr>
                <w:rFonts w:ascii="Times New Roman" w:hAnsi="Times New Roman" w:cs="Times New Roman"/>
                <w:color w:val="auto"/>
                <w:sz w:val="20"/>
                <w:szCs w:val="20"/>
              </w:rPr>
              <w:t xml:space="preserve">cauza </w:t>
            </w:r>
            <w:r w:rsidRPr="00531003">
              <w:rPr>
                <w:rFonts w:ascii="Times New Roman" w:hAnsi="Times New Roman" w:cs="Times New Roman"/>
                <w:color w:val="auto"/>
                <w:sz w:val="20"/>
                <w:szCs w:val="20"/>
              </w:rPr>
              <w:t>lips</w:t>
            </w:r>
            <w:r w:rsidR="007C3FDF" w:rsidRPr="00531003">
              <w:rPr>
                <w:rFonts w:ascii="Times New Roman" w:hAnsi="Times New Roman" w:cs="Times New Roman"/>
                <w:color w:val="auto"/>
                <w:sz w:val="20"/>
                <w:szCs w:val="20"/>
              </w:rPr>
              <w:t>ei</w:t>
            </w:r>
            <w:r w:rsidRPr="00531003">
              <w:rPr>
                <w:rFonts w:ascii="Times New Roman" w:hAnsi="Times New Roman" w:cs="Times New Roman"/>
                <w:color w:val="auto"/>
                <w:sz w:val="20"/>
                <w:szCs w:val="20"/>
              </w:rPr>
              <w:t xml:space="preserve"> </w:t>
            </w:r>
            <w:r w:rsidR="007C3FDF" w:rsidRPr="00531003">
              <w:rPr>
                <w:rFonts w:ascii="Times New Roman" w:hAnsi="Times New Roman" w:cs="Times New Roman"/>
                <w:color w:val="auto"/>
                <w:sz w:val="20"/>
                <w:szCs w:val="20"/>
              </w:rPr>
              <w:t>re</w:t>
            </w:r>
            <w:r w:rsidRPr="00531003">
              <w:rPr>
                <w:rFonts w:ascii="Times New Roman" w:hAnsi="Times New Roman" w:cs="Times New Roman"/>
                <w:color w:val="auto"/>
                <w:sz w:val="20"/>
                <w:szCs w:val="20"/>
              </w:rPr>
              <w:t xml:space="preserve">surselor financiare instituției nu sunt racordate la nevoile individuale </w:t>
            </w:r>
            <w:r w:rsidR="00B52A8C" w:rsidRPr="00531003">
              <w:rPr>
                <w:rFonts w:ascii="Times New Roman" w:hAnsi="Times New Roman" w:cs="Times New Roman"/>
                <w:color w:val="auto"/>
                <w:sz w:val="20"/>
                <w:szCs w:val="20"/>
              </w:rPr>
              <w:t>ale persoanelor cu dizabilități, lipsesc spații destinate serviciilor de sprijin.</w:t>
            </w:r>
          </w:p>
        </w:tc>
      </w:tr>
      <w:tr w:rsidR="00256A4B" w:rsidRPr="004D3040" w:rsidTr="001B5A8A">
        <w:tc>
          <w:tcPr>
            <w:tcW w:w="2381" w:type="dxa"/>
            <w:gridSpan w:val="2"/>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și punctaj acordat </w:t>
            </w:r>
          </w:p>
        </w:tc>
        <w:tc>
          <w:tcPr>
            <w:tcW w:w="1276" w:type="dxa"/>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w:t>
            </w:r>
            <w:r w:rsidRPr="004D3040">
              <w:rPr>
                <w:rFonts w:ascii="Times New Roman" w:hAnsi="Times New Roman" w:cs="Times New Roman"/>
                <w:bCs/>
                <w:color w:val="auto"/>
                <w:sz w:val="20"/>
                <w:szCs w:val="20"/>
              </w:rPr>
              <w:t>2</w:t>
            </w:r>
          </w:p>
        </w:tc>
        <w:tc>
          <w:tcPr>
            <w:tcW w:w="3827" w:type="dxa"/>
          </w:tcPr>
          <w:p w:rsidR="00256A4B" w:rsidRPr="004D3040" w:rsidRDefault="0088761D"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 </w:t>
            </w:r>
            <w:r w:rsidR="00EA14F8" w:rsidRPr="004D3040">
              <w:rPr>
                <w:rFonts w:ascii="Times New Roman" w:hAnsi="Times New Roman" w:cs="Times New Roman"/>
                <w:color w:val="auto"/>
                <w:sz w:val="20"/>
                <w:szCs w:val="20"/>
              </w:rPr>
              <w:t xml:space="preserve">Autoevaluare conform criteriilor: </w:t>
            </w:r>
            <w:r w:rsidR="00B52A8C" w:rsidRPr="004D3040">
              <w:rPr>
                <w:rFonts w:ascii="Times New Roman" w:hAnsi="Times New Roman" w:cs="Times New Roman"/>
                <w:color w:val="auto"/>
                <w:sz w:val="20"/>
                <w:szCs w:val="20"/>
              </w:rPr>
              <w:t>0,</w:t>
            </w:r>
            <w:r w:rsidRPr="004D3040">
              <w:rPr>
                <w:rFonts w:ascii="Times New Roman" w:hAnsi="Times New Roman" w:cs="Times New Roman"/>
                <w:color w:val="auto"/>
                <w:sz w:val="20"/>
                <w:szCs w:val="20"/>
              </w:rPr>
              <w:t>5 puncte</w:t>
            </w:r>
          </w:p>
        </w:tc>
        <w:tc>
          <w:tcPr>
            <w:tcW w:w="2694" w:type="dxa"/>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Punctaj</w:t>
            </w:r>
            <w:r w:rsidR="00EA14F8" w:rsidRPr="004D3040">
              <w:rPr>
                <w:rFonts w:ascii="Times New Roman" w:hAnsi="Times New Roman" w:cs="Times New Roman"/>
                <w:color w:val="auto"/>
                <w:sz w:val="20"/>
                <w:szCs w:val="20"/>
              </w:rPr>
              <w:t xml:space="preserve"> acordat:</w:t>
            </w:r>
            <w:r w:rsidR="002B1ED7">
              <w:rPr>
                <w:rFonts w:ascii="Times New Roman" w:hAnsi="Times New Roman" w:cs="Times New Roman"/>
                <w:color w:val="auto"/>
                <w:sz w:val="20"/>
                <w:szCs w:val="20"/>
              </w:rPr>
              <w:t xml:space="preserve"> 1</w:t>
            </w:r>
          </w:p>
        </w:tc>
      </w:tr>
    </w:tbl>
    <w:p w:rsidR="00B01584" w:rsidRDefault="00B01584" w:rsidP="00655AF2">
      <w:pPr>
        <w:spacing w:line="16" w:lineRule="atLeast"/>
        <w:rPr>
          <w:rFonts w:ascii="Times New Roman" w:hAnsi="Times New Roman" w:cs="Times New Roman"/>
          <w:color w:val="FF0000"/>
          <w:sz w:val="20"/>
          <w:szCs w:val="20"/>
        </w:rPr>
      </w:pPr>
    </w:p>
    <w:p w:rsidR="00B01584" w:rsidRPr="004D3040" w:rsidRDefault="00B01584" w:rsidP="00655AF2">
      <w:pPr>
        <w:spacing w:line="16" w:lineRule="atLeast"/>
        <w:rPr>
          <w:rFonts w:ascii="Times New Roman" w:hAnsi="Times New Roman" w:cs="Times New Roman"/>
          <w:color w:val="FF0000"/>
          <w:sz w:val="20"/>
          <w:szCs w:val="20"/>
        </w:rPr>
      </w:pPr>
    </w:p>
    <w:p w:rsidR="00256A4B" w:rsidRPr="004D3040" w:rsidRDefault="00256A4B" w:rsidP="00655AF2">
      <w:pPr>
        <w:spacing w:line="16" w:lineRule="atLeast"/>
        <w:rPr>
          <w:rFonts w:ascii="Times New Roman" w:hAnsi="Times New Roman" w:cs="Times New Roman"/>
          <w:b/>
          <w:bCs/>
          <w:color w:val="auto"/>
          <w:sz w:val="20"/>
          <w:szCs w:val="20"/>
        </w:rPr>
      </w:pPr>
      <w:r w:rsidRPr="004D3040">
        <w:rPr>
          <w:rFonts w:ascii="Times New Roman" w:hAnsi="Times New Roman" w:cs="Times New Roman"/>
          <w:b/>
          <w:bCs/>
          <w:color w:val="auto"/>
          <w:sz w:val="20"/>
          <w:szCs w:val="20"/>
        </w:rPr>
        <w:t>Domeniu: Curriculum/ proces educațional</w:t>
      </w:r>
    </w:p>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b/>
          <w:bCs/>
          <w:color w:val="auto"/>
          <w:sz w:val="20"/>
          <w:szCs w:val="20"/>
        </w:rPr>
        <w:t>Indicator 3.3.4.</w:t>
      </w:r>
      <w:r w:rsidRPr="004D3040">
        <w:rPr>
          <w:rFonts w:ascii="Times New Roman" w:hAnsi="Times New Roman" w:cs="Times New Roman"/>
          <w:color w:val="auto"/>
          <w:sz w:val="20"/>
          <w:szCs w:val="20"/>
        </w:rPr>
        <w:t xml:space="preserve"> Punerea în aplicare a mijloacelor de învățământ și a auxiliarelor curriculare, utilizând tehnologii informaționale și de comunicare adaptate necesităților tuturor elevilor/ copiilor</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6"/>
        <w:gridCol w:w="1275"/>
        <w:gridCol w:w="1276"/>
        <w:gridCol w:w="3969"/>
        <w:gridCol w:w="2552"/>
      </w:tblGrid>
      <w:tr w:rsidR="0073028B" w:rsidRPr="004D3040" w:rsidTr="001B5A8A">
        <w:tc>
          <w:tcPr>
            <w:tcW w:w="1106" w:type="dxa"/>
          </w:tcPr>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 xml:space="preserve">Dovezi </w:t>
            </w:r>
          </w:p>
        </w:tc>
        <w:tc>
          <w:tcPr>
            <w:tcW w:w="9072" w:type="dxa"/>
            <w:gridSpan w:val="4"/>
          </w:tcPr>
          <w:p w:rsidR="008F0E8D" w:rsidRPr="000B376E" w:rsidRDefault="00B52A8C" w:rsidP="00552B2D">
            <w:pPr>
              <w:pStyle w:val="Listparagraf"/>
              <w:numPr>
                <w:ilvl w:val="0"/>
                <w:numId w:val="20"/>
              </w:numPr>
              <w:tabs>
                <w:tab w:val="left" w:pos="709"/>
              </w:tabs>
              <w:spacing w:after="0" w:line="16" w:lineRule="atLeast"/>
              <w:ind w:left="360"/>
              <w:jc w:val="both"/>
              <w:rPr>
                <w:rFonts w:ascii="Times New Roman" w:hAnsi="Times New Roman"/>
                <w:iCs/>
                <w:color w:val="000000" w:themeColor="text1"/>
              </w:rPr>
            </w:pPr>
            <w:r w:rsidRPr="000B376E">
              <w:rPr>
                <w:rFonts w:ascii="Times New Roman" w:hAnsi="Times New Roman"/>
                <w:iCs/>
                <w:color w:val="000000" w:themeColor="text1"/>
              </w:rPr>
              <w:t>S</w:t>
            </w:r>
            <w:r w:rsidR="008F0E8D" w:rsidRPr="000B376E">
              <w:rPr>
                <w:rFonts w:ascii="Times New Roman" w:hAnsi="Times New Roman"/>
                <w:iCs/>
                <w:color w:val="000000" w:themeColor="text1"/>
              </w:rPr>
              <w:t>ălile de stu</w:t>
            </w:r>
            <w:r w:rsidR="0046712F" w:rsidRPr="000B376E">
              <w:rPr>
                <w:rFonts w:ascii="Times New Roman" w:hAnsi="Times New Roman"/>
                <w:iCs/>
                <w:color w:val="000000" w:themeColor="text1"/>
              </w:rPr>
              <w:t>dii sunt dotate cu calculatoare</w:t>
            </w:r>
            <w:r w:rsidRPr="000B376E">
              <w:rPr>
                <w:rFonts w:ascii="Times New Roman" w:hAnsi="Times New Roman"/>
                <w:iCs/>
                <w:color w:val="000000" w:themeColor="text1"/>
              </w:rPr>
              <w:t xml:space="preserve"> conectate la</w:t>
            </w:r>
            <w:r w:rsidR="008F0E8D" w:rsidRPr="000B376E">
              <w:rPr>
                <w:rFonts w:ascii="Times New Roman" w:hAnsi="Times New Roman"/>
                <w:iCs/>
                <w:color w:val="000000" w:themeColor="text1"/>
              </w:rPr>
              <w:t xml:space="preserve"> internet.</w:t>
            </w:r>
          </w:p>
          <w:p w:rsidR="00256A4B" w:rsidRPr="003E2543" w:rsidRDefault="008F0E8D" w:rsidP="00B52A8C">
            <w:pPr>
              <w:pStyle w:val="Listparagraf"/>
              <w:numPr>
                <w:ilvl w:val="0"/>
                <w:numId w:val="20"/>
              </w:numPr>
              <w:tabs>
                <w:tab w:val="left" w:pos="709"/>
              </w:tabs>
              <w:spacing w:after="0" w:line="16" w:lineRule="atLeast"/>
              <w:ind w:left="360"/>
              <w:jc w:val="both"/>
              <w:rPr>
                <w:rFonts w:ascii="Times New Roman" w:hAnsi="Times New Roman"/>
                <w:iCs/>
                <w:color w:val="00B050"/>
              </w:rPr>
            </w:pPr>
            <w:r w:rsidRPr="000B376E">
              <w:rPr>
                <w:rFonts w:ascii="Times New Roman" w:hAnsi="Times New Roman"/>
                <w:iCs/>
                <w:color w:val="000000" w:themeColor="text1"/>
              </w:rPr>
              <w:lastRenderedPageBreak/>
              <w:t>Baza tehnico-materială a fost suplinită cu</w:t>
            </w:r>
            <w:r w:rsidR="00DB63FA">
              <w:rPr>
                <w:rFonts w:ascii="Times New Roman" w:hAnsi="Times New Roman"/>
                <w:iCs/>
                <w:color w:val="000000" w:themeColor="text1"/>
              </w:rPr>
              <w:t xml:space="preserve"> 17</w:t>
            </w:r>
            <w:r w:rsidR="00B52A8C" w:rsidRPr="000B376E">
              <w:rPr>
                <w:rFonts w:ascii="Times New Roman" w:hAnsi="Times New Roman"/>
                <w:iCs/>
                <w:color w:val="000000" w:themeColor="text1"/>
              </w:rPr>
              <w:t xml:space="preserve"> laptopuri</w:t>
            </w:r>
            <w:r w:rsidRPr="000B376E">
              <w:rPr>
                <w:rFonts w:ascii="Times New Roman" w:hAnsi="Times New Roman"/>
                <w:iCs/>
                <w:color w:val="000000" w:themeColor="text1"/>
              </w:rPr>
              <w:t>.</w:t>
            </w:r>
          </w:p>
        </w:tc>
      </w:tr>
      <w:tr w:rsidR="0073028B" w:rsidRPr="004D3040" w:rsidTr="001B5A8A">
        <w:tc>
          <w:tcPr>
            <w:tcW w:w="1106" w:type="dxa"/>
          </w:tcPr>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lastRenderedPageBreak/>
              <w:t>Constatări</w:t>
            </w:r>
          </w:p>
        </w:tc>
        <w:tc>
          <w:tcPr>
            <w:tcW w:w="9072" w:type="dxa"/>
            <w:gridSpan w:val="4"/>
          </w:tcPr>
          <w:p w:rsidR="00256A4B" w:rsidRPr="000816BC" w:rsidRDefault="008F0E8D" w:rsidP="00B52A8C">
            <w:pPr>
              <w:tabs>
                <w:tab w:val="left" w:pos="709"/>
              </w:tabs>
              <w:spacing w:line="16" w:lineRule="atLeast"/>
              <w:jc w:val="both"/>
              <w:rPr>
                <w:rFonts w:ascii="Times New Roman" w:eastAsia="Times New Roman" w:hAnsi="Times New Roman" w:cs="Times New Roman"/>
                <w:iCs/>
                <w:color w:val="FF0000"/>
                <w:sz w:val="20"/>
                <w:szCs w:val="20"/>
              </w:rPr>
            </w:pPr>
            <w:r w:rsidRPr="00531003">
              <w:rPr>
                <w:rFonts w:ascii="Times New Roman" w:eastAsia="Times New Roman" w:hAnsi="Times New Roman" w:cs="Times New Roman"/>
                <w:iCs/>
                <w:color w:val="auto"/>
                <w:sz w:val="20"/>
                <w:szCs w:val="20"/>
              </w:rPr>
              <w:t xml:space="preserve">Pentru </w:t>
            </w:r>
            <w:r w:rsidR="00B52A8C" w:rsidRPr="00531003">
              <w:rPr>
                <w:rFonts w:ascii="Times New Roman" w:eastAsia="Times New Roman" w:hAnsi="Times New Roman" w:cs="Times New Roman"/>
                <w:iCs/>
                <w:color w:val="auto"/>
                <w:sz w:val="20"/>
                <w:szCs w:val="20"/>
              </w:rPr>
              <w:t>asigurarea calității în procesul</w:t>
            </w:r>
            <w:r w:rsidRPr="00531003">
              <w:rPr>
                <w:rFonts w:ascii="Times New Roman" w:eastAsia="Times New Roman" w:hAnsi="Times New Roman" w:cs="Times New Roman"/>
                <w:iCs/>
                <w:color w:val="auto"/>
                <w:sz w:val="20"/>
                <w:szCs w:val="20"/>
              </w:rPr>
              <w:t xml:space="preserve"> educațional liceul  este dotat cu </w:t>
            </w:r>
            <w:r w:rsidRPr="00531003">
              <w:rPr>
                <w:rFonts w:ascii="Times New Roman" w:hAnsi="Times New Roman" w:cs="Times New Roman"/>
                <w:color w:val="auto"/>
                <w:sz w:val="20"/>
                <w:szCs w:val="20"/>
              </w:rPr>
              <w:t xml:space="preserve">mijloace </w:t>
            </w:r>
            <w:r w:rsidR="00B52A8C" w:rsidRPr="00531003">
              <w:rPr>
                <w:rFonts w:ascii="Times New Roman" w:hAnsi="Times New Roman" w:cs="Times New Roman"/>
                <w:color w:val="auto"/>
                <w:sz w:val="20"/>
                <w:szCs w:val="20"/>
              </w:rPr>
              <w:t>tehnice necesare.</w:t>
            </w:r>
          </w:p>
        </w:tc>
      </w:tr>
      <w:tr w:rsidR="0073028B" w:rsidRPr="004D3040" w:rsidTr="002B1ED7">
        <w:tc>
          <w:tcPr>
            <w:tcW w:w="2381" w:type="dxa"/>
            <w:gridSpan w:val="2"/>
          </w:tcPr>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 xml:space="preserve">Pondere și punctaj acordat </w:t>
            </w:r>
          </w:p>
        </w:tc>
        <w:tc>
          <w:tcPr>
            <w:tcW w:w="1276" w:type="dxa"/>
          </w:tcPr>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 xml:space="preserve">Pondere: </w:t>
            </w:r>
            <w:r w:rsidRPr="004D3040">
              <w:rPr>
                <w:rFonts w:ascii="Times New Roman" w:hAnsi="Times New Roman" w:cs="Times New Roman"/>
                <w:bCs/>
                <w:color w:val="000000" w:themeColor="text1"/>
                <w:sz w:val="20"/>
                <w:szCs w:val="20"/>
              </w:rPr>
              <w:t>2</w:t>
            </w:r>
          </w:p>
        </w:tc>
        <w:tc>
          <w:tcPr>
            <w:tcW w:w="3969" w:type="dxa"/>
          </w:tcPr>
          <w:p w:rsidR="00256A4B" w:rsidRPr="004D3040" w:rsidRDefault="00EA14F8" w:rsidP="00EA14F8">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Autoevaluare conform criteriilor:</w:t>
            </w:r>
            <w:r w:rsidR="002B1ED7">
              <w:rPr>
                <w:rFonts w:ascii="Times New Roman" w:hAnsi="Times New Roman" w:cs="Times New Roman"/>
                <w:color w:val="000000" w:themeColor="text1"/>
                <w:sz w:val="20"/>
                <w:szCs w:val="20"/>
              </w:rPr>
              <w:t xml:space="preserve"> </w:t>
            </w:r>
            <w:r w:rsidR="0088761D" w:rsidRPr="004D3040">
              <w:rPr>
                <w:rFonts w:ascii="Times New Roman" w:hAnsi="Times New Roman" w:cs="Times New Roman"/>
                <w:color w:val="000000" w:themeColor="text1"/>
                <w:sz w:val="20"/>
                <w:szCs w:val="20"/>
              </w:rPr>
              <w:t>0,75 puncte</w:t>
            </w:r>
          </w:p>
        </w:tc>
        <w:tc>
          <w:tcPr>
            <w:tcW w:w="2552" w:type="dxa"/>
          </w:tcPr>
          <w:p w:rsidR="00256A4B" w:rsidRPr="004D3040" w:rsidRDefault="00EA14F8"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Punctaj acordat:</w:t>
            </w:r>
            <w:r w:rsidR="002B1ED7">
              <w:rPr>
                <w:rFonts w:ascii="Times New Roman" w:hAnsi="Times New Roman" w:cs="Times New Roman"/>
                <w:color w:val="000000" w:themeColor="text1"/>
                <w:sz w:val="20"/>
                <w:szCs w:val="20"/>
              </w:rPr>
              <w:t xml:space="preserve"> 1,5</w:t>
            </w:r>
          </w:p>
        </w:tc>
      </w:tr>
      <w:tr w:rsidR="00256A4B" w:rsidRPr="004D3040" w:rsidTr="002B1ED7">
        <w:tc>
          <w:tcPr>
            <w:tcW w:w="7626" w:type="dxa"/>
            <w:gridSpan w:val="4"/>
          </w:tcPr>
          <w:p w:rsidR="00256A4B" w:rsidRPr="004D3040" w:rsidRDefault="00256A4B" w:rsidP="00655AF2">
            <w:pPr>
              <w:spacing w:line="16" w:lineRule="atLeast"/>
              <w:rPr>
                <w:rFonts w:ascii="Times New Roman" w:hAnsi="Times New Roman" w:cs="Times New Roman"/>
                <w:b/>
                <w:bCs/>
                <w:color w:val="000000" w:themeColor="text1"/>
                <w:sz w:val="20"/>
                <w:szCs w:val="20"/>
              </w:rPr>
            </w:pPr>
            <w:r w:rsidRPr="004D3040">
              <w:rPr>
                <w:rFonts w:ascii="Times New Roman" w:hAnsi="Times New Roman" w:cs="Times New Roman"/>
                <w:b/>
                <w:bCs/>
                <w:color w:val="000000" w:themeColor="text1"/>
                <w:sz w:val="20"/>
                <w:szCs w:val="20"/>
              </w:rPr>
              <w:t>Total standard</w:t>
            </w:r>
            <w:r w:rsidR="004F60BD">
              <w:rPr>
                <w:rFonts w:ascii="Times New Roman" w:hAnsi="Times New Roman" w:cs="Times New Roman"/>
                <w:b/>
                <w:bCs/>
                <w:color w:val="000000" w:themeColor="text1"/>
                <w:sz w:val="20"/>
                <w:szCs w:val="20"/>
              </w:rPr>
              <w:t xml:space="preserve">                                7</w:t>
            </w:r>
          </w:p>
        </w:tc>
        <w:tc>
          <w:tcPr>
            <w:tcW w:w="2552" w:type="dxa"/>
          </w:tcPr>
          <w:p w:rsidR="00256A4B" w:rsidRPr="004D3040" w:rsidRDefault="001F5188" w:rsidP="00655AF2">
            <w:pPr>
              <w:spacing w:line="16" w:lineRule="atLeast"/>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5,5</w:t>
            </w:r>
          </w:p>
        </w:tc>
      </w:tr>
    </w:tbl>
    <w:p w:rsidR="00256A4B" w:rsidRPr="004D3040" w:rsidRDefault="00256A4B" w:rsidP="00655AF2">
      <w:pPr>
        <w:spacing w:line="16" w:lineRule="atLeast"/>
        <w:rPr>
          <w:rFonts w:ascii="Times New Roman" w:hAnsi="Times New Roman" w:cs="Times New Roman"/>
          <w:color w:val="FF0000"/>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
        <w:gridCol w:w="5386"/>
        <w:gridCol w:w="4395"/>
      </w:tblGrid>
      <w:tr w:rsidR="0073028B" w:rsidRPr="004D3040" w:rsidTr="001B5A8A">
        <w:tc>
          <w:tcPr>
            <w:tcW w:w="397" w:type="dxa"/>
            <w:vMerge w:val="restart"/>
            <w:textDirection w:val="btLr"/>
          </w:tcPr>
          <w:p w:rsidR="00256A4B" w:rsidRPr="00531003" w:rsidRDefault="00256A4B" w:rsidP="008D5978">
            <w:pPr>
              <w:spacing w:line="16" w:lineRule="atLeast"/>
              <w:ind w:left="113" w:right="113"/>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Dimensiune III</w:t>
            </w:r>
          </w:p>
          <w:p w:rsidR="00256A4B" w:rsidRPr="00531003" w:rsidRDefault="00256A4B" w:rsidP="008D5978">
            <w:pPr>
              <w:spacing w:line="16" w:lineRule="atLeast"/>
              <w:ind w:left="113" w:right="113"/>
              <w:jc w:val="center"/>
              <w:rPr>
                <w:rFonts w:ascii="Times New Roman" w:hAnsi="Times New Roman" w:cs="Times New Roman"/>
                <w:color w:val="auto"/>
                <w:sz w:val="20"/>
                <w:szCs w:val="20"/>
              </w:rPr>
            </w:pPr>
          </w:p>
        </w:tc>
        <w:tc>
          <w:tcPr>
            <w:tcW w:w="5386" w:type="dxa"/>
          </w:tcPr>
          <w:p w:rsidR="00256A4B" w:rsidRPr="00531003" w:rsidRDefault="00256A4B" w:rsidP="00655AF2">
            <w:pPr>
              <w:spacing w:line="16" w:lineRule="atLeast"/>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Puncte forte</w:t>
            </w:r>
          </w:p>
        </w:tc>
        <w:tc>
          <w:tcPr>
            <w:tcW w:w="4395" w:type="dxa"/>
          </w:tcPr>
          <w:p w:rsidR="00256A4B" w:rsidRPr="004D3040" w:rsidRDefault="00256A4B" w:rsidP="00655AF2">
            <w:pPr>
              <w:spacing w:line="16" w:lineRule="atLeast"/>
              <w:jc w:val="center"/>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Puncte slabe</w:t>
            </w:r>
          </w:p>
        </w:tc>
      </w:tr>
      <w:tr w:rsidR="00256A4B" w:rsidRPr="004D3040" w:rsidTr="001B5A8A">
        <w:tc>
          <w:tcPr>
            <w:tcW w:w="397" w:type="dxa"/>
            <w:vMerge/>
          </w:tcPr>
          <w:p w:rsidR="00256A4B" w:rsidRPr="00531003" w:rsidRDefault="00256A4B" w:rsidP="00655AF2">
            <w:pPr>
              <w:spacing w:line="16" w:lineRule="atLeast"/>
              <w:rPr>
                <w:rFonts w:ascii="Times New Roman" w:hAnsi="Times New Roman" w:cs="Times New Roman"/>
                <w:color w:val="auto"/>
                <w:sz w:val="20"/>
                <w:szCs w:val="20"/>
              </w:rPr>
            </w:pPr>
          </w:p>
        </w:tc>
        <w:tc>
          <w:tcPr>
            <w:tcW w:w="5386" w:type="dxa"/>
          </w:tcPr>
          <w:p w:rsidR="0046712F" w:rsidRPr="00531003" w:rsidRDefault="0046712F" w:rsidP="00BD1319">
            <w:pPr>
              <w:spacing w:line="16" w:lineRule="atLeast"/>
              <w:ind w:left="34"/>
              <w:jc w:val="both"/>
              <w:rPr>
                <w:rFonts w:ascii="Times New Roman" w:hAnsi="Times New Roman"/>
                <w:color w:val="auto"/>
                <w:sz w:val="20"/>
                <w:szCs w:val="20"/>
              </w:rPr>
            </w:pPr>
            <w:r w:rsidRPr="00531003">
              <w:rPr>
                <w:rFonts w:ascii="Times New Roman" w:hAnsi="Times New Roman"/>
                <w:color w:val="auto"/>
                <w:sz w:val="20"/>
                <w:szCs w:val="20"/>
              </w:rPr>
              <w:t>În instituție funcționează Comisia Multidisciplinară int</w:t>
            </w:r>
            <w:r w:rsidR="00BD1319">
              <w:rPr>
                <w:rFonts w:ascii="Times New Roman" w:hAnsi="Times New Roman"/>
                <w:color w:val="auto"/>
                <w:sz w:val="20"/>
                <w:szCs w:val="20"/>
              </w:rPr>
              <w:t>ernă</w:t>
            </w:r>
            <w:r w:rsidRPr="00531003">
              <w:rPr>
                <w:rFonts w:ascii="Times New Roman" w:hAnsi="Times New Roman"/>
                <w:color w:val="auto"/>
                <w:sz w:val="20"/>
                <w:szCs w:val="20"/>
              </w:rPr>
              <w:t>.</w:t>
            </w:r>
          </w:p>
          <w:p w:rsidR="007128CB" w:rsidRPr="00531003" w:rsidRDefault="0046712F" w:rsidP="00BD1319">
            <w:pPr>
              <w:spacing w:line="16" w:lineRule="atLeast"/>
              <w:ind w:left="34"/>
              <w:jc w:val="both"/>
              <w:rPr>
                <w:rFonts w:ascii="Times New Roman" w:hAnsi="Times New Roman"/>
                <w:color w:val="auto"/>
                <w:sz w:val="20"/>
                <w:szCs w:val="20"/>
              </w:rPr>
            </w:pPr>
            <w:r w:rsidRPr="00531003">
              <w:rPr>
                <w:rFonts w:ascii="Times New Roman" w:hAnsi="Times New Roman"/>
                <w:color w:val="auto"/>
                <w:sz w:val="20"/>
                <w:szCs w:val="20"/>
              </w:rPr>
              <w:t>Administrația instituției, psihologul, cadrele didactice c</w:t>
            </w:r>
            <w:r w:rsidR="007128CB" w:rsidRPr="00531003">
              <w:rPr>
                <w:rFonts w:ascii="Times New Roman" w:hAnsi="Times New Roman"/>
                <w:color w:val="auto"/>
                <w:sz w:val="20"/>
                <w:szCs w:val="20"/>
              </w:rPr>
              <w:t>olabo</w:t>
            </w:r>
            <w:r w:rsidRPr="00531003">
              <w:rPr>
                <w:rFonts w:ascii="Times New Roman" w:hAnsi="Times New Roman"/>
                <w:color w:val="auto"/>
                <w:sz w:val="20"/>
                <w:szCs w:val="20"/>
              </w:rPr>
              <w:t xml:space="preserve">rează cu </w:t>
            </w:r>
            <w:r w:rsidR="00CC3B3A" w:rsidRPr="00531003">
              <w:rPr>
                <w:rFonts w:ascii="Times New Roman" w:hAnsi="Times New Roman"/>
                <w:color w:val="auto"/>
                <w:sz w:val="20"/>
                <w:szCs w:val="20"/>
              </w:rPr>
              <w:t>SAP Chișinău</w:t>
            </w:r>
            <w:r w:rsidR="007128CB" w:rsidRPr="00531003">
              <w:rPr>
                <w:rFonts w:ascii="Times New Roman" w:hAnsi="Times New Roman"/>
                <w:color w:val="auto"/>
                <w:sz w:val="20"/>
                <w:szCs w:val="20"/>
              </w:rPr>
              <w:t>.</w:t>
            </w:r>
          </w:p>
          <w:p w:rsidR="007128CB" w:rsidRPr="00531003" w:rsidRDefault="007128CB" w:rsidP="00BD1319">
            <w:pPr>
              <w:pStyle w:val="Default"/>
              <w:spacing w:line="16" w:lineRule="atLeast"/>
              <w:ind w:left="34"/>
              <w:jc w:val="both"/>
              <w:rPr>
                <w:color w:val="auto"/>
                <w:sz w:val="20"/>
                <w:szCs w:val="20"/>
                <w:lang w:val="en-US"/>
              </w:rPr>
            </w:pPr>
            <w:r w:rsidRPr="00531003">
              <w:rPr>
                <w:color w:val="auto"/>
                <w:sz w:val="20"/>
                <w:szCs w:val="20"/>
                <w:lang w:val="en-US"/>
              </w:rPr>
              <w:t>Instituția asigură accesul tuturor elevilor</w:t>
            </w:r>
            <w:r w:rsidR="00B01BFA" w:rsidRPr="00531003">
              <w:rPr>
                <w:color w:val="auto"/>
                <w:sz w:val="20"/>
                <w:szCs w:val="20"/>
                <w:lang w:val="en-US"/>
              </w:rPr>
              <w:t>,</w:t>
            </w:r>
            <w:r w:rsidR="0046712F" w:rsidRPr="00531003">
              <w:rPr>
                <w:color w:val="auto"/>
                <w:sz w:val="20"/>
                <w:szCs w:val="20"/>
                <w:lang w:val="en-US"/>
              </w:rPr>
              <w:t xml:space="preserve"> </w:t>
            </w:r>
            <w:r w:rsidRPr="00531003">
              <w:rPr>
                <w:color w:val="auto"/>
                <w:sz w:val="20"/>
                <w:szCs w:val="20"/>
                <w:lang w:val="en-US"/>
              </w:rPr>
              <w:t>inclusiv și copiilor cu cerinţe educaţionale speciale la educaţie de calitate</w:t>
            </w:r>
            <w:r w:rsidR="0046712F" w:rsidRPr="00531003">
              <w:rPr>
                <w:color w:val="auto"/>
                <w:sz w:val="20"/>
                <w:szCs w:val="20"/>
                <w:lang w:val="en-US"/>
              </w:rPr>
              <w:t>.</w:t>
            </w:r>
          </w:p>
          <w:p w:rsidR="00256A4B" w:rsidRPr="00531003" w:rsidRDefault="0046712F" w:rsidP="00BD1319">
            <w:pPr>
              <w:pStyle w:val="Default"/>
              <w:spacing w:line="16" w:lineRule="atLeast"/>
              <w:jc w:val="both"/>
              <w:rPr>
                <w:color w:val="auto"/>
                <w:sz w:val="20"/>
                <w:szCs w:val="20"/>
                <w:lang w:val="en-US"/>
              </w:rPr>
            </w:pPr>
            <w:r w:rsidRPr="00531003">
              <w:rPr>
                <w:iCs/>
                <w:color w:val="auto"/>
                <w:sz w:val="20"/>
                <w:szCs w:val="20"/>
                <w:lang w:val="en-US"/>
              </w:rPr>
              <w:t>Sălile de studii sunt dotate cu calculatoare conectate la internet.</w:t>
            </w:r>
          </w:p>
          <w:p w:rsidR="0046712F" w:rsidRPr="00531003" w:rsidRDefault="0046712F" w:rsidP="00BD1319">
            <w:pPr>
              <w:pStyle w:val="Default"/>
              <w:spacing w:line="16" w:lineRule="atLeast"/>
              <w:jc w:val="both"/>
              <w:rPr>
                <w:color w:val="auto"/>
                <w:sz w:val="20"/>
                <w:szCs w:val="20"/>
                <w:lang w:val="en-US"/>
              </w:rPr>
            </w:pPr>
            <w:r w:rsidRPr="00531003">
              <w:rPr>
                <w:color w:val="auto"/>
                <w:sz w:val="20"/>
                <w:szCs w:val="20"/>
                <w:lang w:val="en-US"/>
              </w:rPr>
              <w:t>Se asigură securitatea privind protecția datelor cu caracter personal la prelucrarea acestora în cadrul sistemelor informaționale gestionate.</w:t>
            </w:r>
          </w:p>
        </w:tc>
        <w:tc>
          <w:tcPr>
            <w:tcW w:w="4395" w:type="dxa"/>
          </w:tcPr>
          <w:p w:rsidR="00B52A8C" w:rsidRPr="00531003" w:rsidRDefault="00AD45F5" w:rsidP="00BD1319">
            <w:pPr>
              <w:pStyle w:val="Frspaiere"/>
              <w:spacing w:line="16" w:lineRule="atLeast"/>
              <w:ind w:left="34"/>
              <w:jc w:val="both"/>
              <w:rPr>
                <w:rFonts w:ascii="Times New Roman" w:hAnsi="Times New Roman"/>
                <w:color w:val="auto"/>
                <w:sz w:val="20"/>
                <w:szCs w:val="20"/>
              </w:rPr>
            </w:pPr>
            <w:r w:rsidRPr="00531003">
              <w:rPr>
                <w:rFonts w:ascii="Times New Roman" w:hAnsi="Times New Roman"/>
                <w:color w:val="auto"/>
                <w:kern w:val="24"/>
                <w:sz w:val="20"/>
                <w:szCs w:val="20"/>
                <w:lang w:val="ro-RO"/>
              </w:rPr>
              <w:t>Lipsa Centrului de resurs</w:t>
            </w:r>
            <w:r w:rsidR="00FA3F4A" w:rsidRPr="00531003">
              <w:rPr>
                <w:rFonts w:ascii="Times New Roman" w:hAnsi="Times New Roman"/>
                <w:color w:val="auto"/>
                <w:kern w:val="24"/>
                <w:sz w:val="20"/>
                <w:szCs w:val="20"/>
                <w:lang w:val="ro-RO"/>
              </w:rPr>
              <w:t>e</w:t>
            </w:r>
            <w:r w:rsidRPr="00531003">
              <w:rPr>
                <w:rFonts w:ascii="Times New Roman" w:hAnsi="Times New Roman"/>
                <w:color w:val="auto"/>
                <w:kern w:val="24"/>
                <w:sz w:val="20"/>
                <w:szCs w:val="20"/>
                <w:lang w:val="ro-RO"/>
              </w:rPr>
              <w:t xml:space="preserve"> pentru educația incluzivă</w:t>
            </w:r>
            <w:r w:rsidR="00B52A8C" w:rsidRPr="00531003">
              <w:rPr>
                <w:rFonts w:ascii="Times New Roman" w:hAnsi="Times New Roman"/>
                <w:color w:val="auto"/>
                <w:kern w:val="24"/>
                <w:sz w:val="20"/>
                <w:szCs w:val="20"/>
                <w:lang w:val="ro-RO"/>
              </w:rPr>
              <w:t xml:space="preserve"> în instituțiie</w:t>
            </w:r>
            <w:r w:rsidRPr="00531003">
              <w:rPr>
                <w:rFonts w:ascii="Times New Roman" w:hAnsi="Times New Roman"/>
                <w:color w:val="auto"/>
                <w:kern w:val="24"/>
                <w:sz w:val="20"/>
                <w:szCs w:val="20"/>
                <w:lang w:val="ro-RO"/>
              </w:rPr>
              <w:t>.</w:t>
            </w:r>
          </w:p>
          <w:p w:rsidR="00AD45F5" w:rsidRPr="00531003" w:rsidRDefault="00B52A8C" w:rsidP="00BD1319">
            <w:pPr>
              <w:pStyle w:val="Frspaiere"/>
              <w:spacing w:line="16" w:lineRule="atLeast"/>
              <w:ind w:left="34"/>
              <w:jc w:val="both"/>
              <w:rPr>
                <w:rFonts w:ascii="Times New Roman" w:hAnsi="Times New Roman"/>
                <w:color w:val="auto"/>
                <w:sz w:val="20"/>
                <w:szCs w:val="20"/>
              </w:rPr>
            </w:pPr>
            <w:r w:rsidRPr="00531003">
              <w:rPr>
                <w:rFonts w:ascii="Times New Roman" w:hAnsi="Times New Roman"/>
                <w:color w:val="auto"/>
                <w:kern w:val="24"/>
                <w:sz w:val="20"/>
                <w:szCs w:val="20"/>
                <w:lang w:val="ro-RO"/>
              </w:rPr>
              <w:t>Blocurile sanitare nu sunt adaptate</w:t>
            </w:r>
            <w:r w:rsidR="00AD45F5" w:rsidRPr="00531003">
              <w:rPr>
                <w:rFonts w:ascii="Times New Roman" w:hAnsi="Times New Roman"/>
                <w:color w:val="auto"/>
                <w:kern w:val="24"/>
                <w:sz w:val="20"/>
                <w:szCs w:val="20"/>
                <w:lang w:val="ro-RO"/>
              </w:rPr>
              <w:t xml:space="preserve"> la nevoile individuale ale persoanelor cu dizabilități.</w:t>
            </w:r>
          </w:p>
          <w:p w:rsidR="00B01BFA" w:rsidRPr="00531003" w:rsidRDefault="00B52A8C" w:rsidP="00BD1319">
            <w:pPr>
              <w:pStyle w:val="Frspaiere"/>
              <w:spacing w:line="16" w:lineRule="atLeast"/>
              <w:ind w:left="34"/>
              <w:jc w:val="both"/>
              <w:rPr>
                <w:rFonts w:ascii="Times New Roman" w:hAnsi="Times New Roman"/>
                <w:color w:val="auto"/>
                <w:sz w:val="20"/>
                <w:szCs w:val="20"/>
              </w:rPr>
            </w:pPr>
            <w:r w:rsidRPr="00531003">
              <w:rPr>
                <w:rFonts w:ascii="Times New Roman" w:hAnsi="Times New Roman"/>
                <w:color w:val="auto"/>
                <w:kern w:val="24"/>
                <w:sz w:val="20"/>
                <w:szCs w:val="20"/>
                <w:lang w:val="ro-RO"/>
              </w:rPr>
              <w:t>Lipsa</w:t>
            </w:r>
            <w:r w:rsidR="00B01BFA" w:rsidRPr="00531003">
              <w:rPr>
                <w:rFonts w:ascii="Times New Roman" w:hAnsi="Times New Roman"/>
                <w:color w:val="auto"/>
                <w:kern w:val="24"/>
                <w:sz w:val="20"/>
                <w:szCs w:val="20"/>
                <w:lang w:val="ro-RO"/>
              </w:rPr>
              <w:t xml:space="preserve"> cadrului didactic de sprijin.</w:t>
            </w:r>
          </w:p>
          <w:p w:rsidR="00AD45F5" w:rsidRPr="00531003" w:rsidRDefault="00AD45F5" w:rsidP="00BD1319">
            <w:pPr>
              <w:pStyle w:val="Frspaiere"/>
              <w:spacing w:line="16" w:lineRule="atLeast"/>
              <w:ind w:left="34"/>
              <w:jc w:val="both"/>
              <w:rPr>
                <w:rFonts w:ascii="Times New Roman" w:hAnsi="Times New Roman"/>
                <w:color w:val="auto"/>
                <w:sz w:val="20"/>
                <w:szCs w:val="20"/>
              </w:rPr>
            </w:pPr>
            <w:r w:rsidRPr="00531003">
              <w:rPr>
                <w:rFonts w:ascii="Times New Roman" w:hAnsi="Times New Roman"/>
                <w:color w:val="auto"/>
                <w:kern w:val="24"/>
                <w:sz w:val="20"/>
                <w:szCs w:val="20"/>
                <w:lang w:val="ro-RO"/>
              </w:rPr>
              <w:t>Lipsa echipamentului necesar pentru susținerea și favorizarea educației incluzive</w:t>
            </w:r>
            <w:r w:rsidR="00CC3B3A" w:rsidRPr="00531003">
              <w:rPr>
                <w:rFonts w:ascii="Times New Roman" w:hAnsi="Times New Roman"/>
                <w:color w:val="auto"/>
                <w:kern w:val="24"/>
                <w:sz w:val="20"/>
                <w:szCs w:val="20"/>
                <w:lang w:val="ro-RO"/>
              </w:rPr>
              <w:t xml:space="preserve"> a copiilor cu dizabilități</w:t>
            </w:r>
            <w:r w:rsidRPr="00531003">
              <w:rPr>
                <w:rFonts w:ascii="Times New Roman" w:hAnsi="Times New Roman"/>
                <w:color w:val="auto"/>
                <w:kern w:val="24"/>
                <w:sz w:val="20"/>
                <w:szCs w:val="20"/>
                <w:lang w:val="ro-RO"/>
              </w:rPr>
              <w:t>.</w:t>
            </w:r>
          </w:p>
          <w:p w:rsidR="00256A4B" w:rsidRPr="000816BC" w:rsidRDefault="00256A4B" w:rsidP="00BD1319">
            <w:pPr>
              <w:pStyle w:val="Frspaiere"/>
              <w:spacing w:line="16" w:lineRule="atLeast"/>
              <w:ind w:left="34"/>
              <w:jc w:val="both"/>
              <w:rPr>
                <w:rFonts w:ascii="Times New Roman" w:hAnsi="Times New Roman"/>
                <w:color w:val="FF0000"/>
                <w:sz w:val="20"/>
                <w:szCs w:val="20"/>
              </w:rPr>
            </w:pPr>
          </w:p>
        </w:tc>
      </w:tr>
    </w:tbl>
    <w:p w:rsidR="00D73B94" w:rsidRPr="00655AF2" w:rsidRDefault="00D73B94" w:rsidP="00655AF2">
      <w:pPr>
        <w:spacing w:line="16" w:lineRule="atLeast"/>
        <w:rPr>
          <w:rFonts w:ascii="Times New Roman" w:hAnsi="Times New Roman" w:cs="Times New Roman"/>
          <w:color w:val="FF0000"/>
          <w:sz w:val="20"/>
          <w:szCs w:val="20"/>
        </w:rPr>
      </w:pPr>
    </w:p>
    <w:p w:rsidR="00D73B94" w:rsidRPr="00655AF2" w:rsidRDefault="00D73B94" w:rsidP="00655AF2">
      <w:pPr>
        <w:spacing w:line="16" w:lineRule="atLeast"/>
        <w:rPr>
          <w:rFonts w:ascii="Times New Roman" w:hAnsi="Times New Roman" w:cs="Times New Roman"/>
          <w:color w:val="FF0000"/>
          <w:sz w:val="20"/>
          <w:szCs w:val="20"/>
        </w:rPr>
      </w:pPr>
    </w:p>
    <w:p w:rsidR="00D73B94" w:rsidRPr="00630EC2" w:rsidRDefault="00D73B94" w:rsidP="00C82986">
      <w:pPr>
        <w:spacing w:line="16" w:lineRule="atLeast"/>
        <w:jc w:val="center"/>
        <w:rPr>
          <w:rFonts w:ascii="Times New Roman" w:hAnsi="Times New Roman" w:cs="Times New Roman"/>
          <w:b/>
          <w:color w:val="000000" w:themeColor="text1"/>
        </w:rPr>
      </w:pPr>
      <w:r w:rsidRPr="00630EC2">
        <w:rPr>
          <w:rFonts w:ascii="Times New Roman" w:hAnsi="Times New Roman" w:cs="Times New Roman"/>
          <w:b/>
          <w:color w:val="000000" w:themeColor="text1"/>
        </w:rPr>
        <w:t>Dimensiune IV. EFICIENȚĂ EDUCAȚIONALĂ</w:t>
      </w:r>
    </w:p>
    <w:p w:rsidR="00D73B94" w:rsidRPr="00A856CB" w:rsidRDefault="00D73B94" w:rsidP="00655AF2">
      <w:pPr>
        <w:spacing w:line="16" w:lineRule="atLeast"/>
        <w:rPr>
          <w:rFonts w:ascii="Times New Roman" w:hAnsi="Times New Roman" w:cs="Times New Roman"/>
          <w:b/>
          <w:color w:val="000000" w:themeColor="text1"/>
          <w:sz w:val="20"/>
          <w:szCs w:val="20"/>
        </w:rPr>
      </w:pPr>
    </w:p>
    <w:p w:rsidR="00D73B94" w:rsidRPr="00A856CB" w:rsidRDefault="00D73B94" w:rsidP="00655AF2">
      <w:pPr>
        <w:spacing w:line="16" w:lineRule="atLeast"/>
        <w:rPr>
          <w:rFonts w:ascii="Times New Roman" w:hAnsi="Times New Roman" w:cs="Times New Roman"/>
          <w:b/>
          <w:color w:val="000000" w:themeColor="text1"/>
          <w:sz w:val="20"/>
          <w:szCs w:val="20"/>
          <w:lang w:val="ro-RO"/>
        </w:rPr>
      </w:pPr>
      <w:r w:rsidRPr="00A856CB">
        <w:rPr>
          <w:rFonts w:ascii="Times New Roman" w:hAnsi="Times New Roman" w:cs="Times New Roman"/>
          <w:b/>
          <w:color w:val="000000" w:themeColor="text1"/>
          <w:sz w:val="20"/>
          <w:szCs w:val="20"/>
          <w:lang w:val="ro-RO"/>
        </w:rPr>
        <w:t xml:space="preserve">Standard   </w:t>
      </w:r>
      <w:r w:rsidRPr="00A856CB">
        <w:rPr>
          <w:rFonts w:ascii="Times New Roman" w:hAnsi="Times New Roman" w:cs="Times New Roman"/>
          <w:b/>
          <w:color w:val="000000" w:themeColor="text1"/>
          <w:sz w:val="20"/>
          <w:szCs w:val="20"/>
        </w:rPr>
        <w:t xml:space="preserve">4.1. Instituția creează condiții de organizare și realizare a unui proces educațional de calitate </w:t>
      </w:r>
    </w:p>
    <w:p w:rsidR="00D73B94" w:rsidRPr="00A856CB" w:rsidRDefault="00630EC2" w:rsidP="00630EC2">
      <w:pPr>
        <w:pStyle w:val="a0"/>
        <w:spacing w:line="16" w:lineRule="atLeast"/>
        <w:rPr>
          <w:b/>
          <w:color w:val="000000" w:themeColor="text1"/>
          <w:lang w:val="ro-RO"/>
        </w:rPr>
      </w:pPr>
      <w:r>
        <w:rPr>
          <w:b/>
          <w:color w:val="000000" w:themeColor="text1"/>
          <w:lang w:val="ro-RO"/>
        </w:rPr>
        <w:t>Domeniu:  Management:</w:t>
      </w:r>
    </w:p>
    <w:p w:rsidR="00D73B94" w:rsidRPr="00630EC2" w:rsidRDefault="00D73B94" w:rsidP="00655AF2">
      <w:pPr>
        <w:spacing w:line="16" w:lineRule="atLeast"/>
        <w:rPr>
          <w:rFonts w:ascii="Times New Roman" w:hAnsi="Times New Roman" w:cs="Times New Roman"/>
          <w:color w:val="000000" w:themeColor="text1"/>
          <w:sz w:val="20"/>
          <w:szCs w:val="20"/>
          <w:lang w:val="ro-RO"/>
        </w:rPr>
      </w:pPr>
      <w:r w:rsidRPr="00A856CB">
        <w:rPr>
          <w:rFonts w:ascii="Times New Roman" w:hAnsi="Times New Roman" w:cs="Times New Roman"/>
          <w:b/>
          <w:color w:val="000000" w:themeColor="text1"/>
          <w:sz w:val="20"/>
          <w:szCs w:val="20"/>
          <w:lang w:val="ro-RO"/>
        </w:rPr>
        <w:t>Indicator: 4.1.1.</w:t>
      </w:r>
      <w:r w:rsidRPr="00655AF2">
        <w:rPr>
          <w:rFonts w:ascii="Times New Roman" w:hAnsi="Times New Roman" w:cs="Times New Roman"/>
          <w:color w:val="000000" w:themeColor="text1"/>
          <w:sz w:val="20"/>
          <w:szCs w:val="20"/>
          <w:lang w:val="ro-RO"/>
        </w:rPr>
        <w:t xml:space="preserve"> Orientarea spre creșterea calității educației și spre îmbunătățirea continuă a resurselor umane și materiale în planurile strategice și operaționale ale instituției, cu mecanisme de monitor</w:t>
      </w:r>
      <w:r w:rsidR="00630EC2">
        <w:rPr>
          <w:rFonts w:ascii="Times New Roman" w:hAnsi="Times New Roman" w:cs="Times New Roman"/>
          <w:color w:val="000000" w:themeColor="text1"/>
          <w:sz w:val="20"/>
          <w:szCs w:val="20"/>
          <w:lang w:val="ro-RO"/>
        </w:rPr>
        <w:t>izare a eficienței educaționale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1418"/>
        <w:gridCol w:w="3827"/>
        <w:gridCol w:w="2268"/>
      </w:tblGrid>
      <w:tr w:rsidR="0073028B" w:rsidRPr="00655AF2" w:rsidTr="003F5ED0">
        <w:tc>
          <w:tcPr>
            <w:tcW w:w="993" w:type="dxa"/>
          </w:tcPr>
          <w:p w:rsidR="00D73B94" w:rsidRPr="00655AF2" w:rsidRDefault="00D73B94" w:rsidP="00655AF2">
            <w:pPr>
              <w:pStyle w:val="Frspaiere"/>
              <w:spacing w:line="16" w:lineRule="atLeast"/>
              <w:rPr>
                <w:rFonts w:ascii="Times New Roman" w:hAnsi="Times New Roman"/>
                <w:color w:val="0070C0"/>
                <w:sz w:val="20"/>
                <w:szCs w:val="20"/>
                <w:lang w:val="ro-RO"/>
              </w:rPr>
            </w:pPr>
            <w:r w:rsidRPr="00655AF2">
              <w:rPr>
                <w:rFonts w:ascii="Times New Roman" w:hAnsi="Times New Roman"/>
                <w:color w:val="000000" w:themeColor="text1"/>
                <w:sz w:val="20"/>
                <w:szCs w:val="20"/>
                <w:lang w:val="ro-RO"/>
              </w:rPr>
              <w:t>Dovezi</w:t>
            </w:r>
            <w:r w:rsidRPr="00655AF2">
              <w:rPr>
                <w:rFonts w:ascii="Times New Roman" w:hAnsi="Times New Roman"/>
                <w:color w:val="0070C0"/>
                <w:sz w:val="20"/>
                <w:szCs w:val="20"/>
                <w:lang w:val="ro-RO"/>
              </w:rPr>
              <w:t xml:space="preserve"> </w:t>
            </w:r>
          </w:p>
        </w:tc>
        <w:tc>
          <w:tcPr>
            <w:tcW w:w="8930" w:type="dxa"/>
            <w:gridSpan w:val="4"/>
          </w:tcPr>
          <w:p w:rsidR="00373C0A" w:rsidRPr="000B376E" w:rsidRDefault="006365A9" w:rsidP="009C33ED">
            <w:pPr>
              <w:widowControl/>
              <w:numPr>
                <w:ilvl w:val="0"/>
                <w:numId w:val="6"/>
              </w:numPr>
              <w:shd w:val="clear" w:color="auto" w:fill="FFFFFF"/>
              <w:spacing w:line="16" w:lineRule="atLeast"/>
              <w:ind w:left="324" w:hanging="234"/>
              <w:contextualSpacing/>
              <w:jc w:val="both"/>
              <w:rPr>
                <w:rFonts w:ascii="Times New Roman" w:eastAsia="Times New Roman" w:hAnsi="Times New Roman" w:cs="Times New Roman"/>
                <w:color w:val="auto"/>
                <w:sz w:val="20"/>
                <w:szCs w:val="20"/>
                <w:lang w:eastAsia="ru-RU"/>
              </w:rPr>
            </w:pPr>
            <w:r w:rsidRPr="000B376E">
              <w:rPr>
                <w:rFonts w:ascii="Times New Roman" w:eastAsia="Times New Roman" w:hAnsi="Times New Roman" w:cs="Times New Roman"/>
                <w:color w:val="auto"/>
                <w:sz w:val="20"/>
                <w:szCs w:val="20"/>
                <w:lang w:eastAsia="ru-RU"/>
              </w:rPr>
              <w:t>Programul</w:t>
            </w:r>
            <w:r w:rsidR="00373C0A" w:rsidRPr="000B376E">
              <w:rPr>
                <w:rFonts w:ascii="Times New Roman" w:eastAsia="Times New Roman" w:hAnsi="Times New Roman" w:cs="Times New Roman"/>
                <w:color w:val="auto"/>
                <w:sz w:val="20"/>
                <w:szCs w:val="20"/>
                <w:lang w:eastAsia="ru-RU"/>
              </w:rPr>
              <w:t xml:space="preserve"> de dezvoltare </w:t>
            </w:r>
            <w:r w:rsidRPr="000B376E">
              <w:rPr>
                <w:rFonts w:ascii="Times New Roman" w:eastAsia="Times New Roman" w:hAnsi="Times New Roman" w:cs="Times New Roman"/>
                <w:color w:val="auto"/>
                <w:sz w:val="20"/>
                <w:szCs w:val="20"/>
                <w:lang w:eastAsia="ru-RU"/>
              </w:rPr>
              <w:t xml:space="preserve">instituțională </w:t>
            </w:r>
            <w:r w:rsidR="00373C0A" w:rsidRPr="000B376E">
              <w:rPr>
                <w:rFonts w:ascii="Times New Roman" w:eastAsia="Times New Roman" w:hAnsi="Times New Roman" w:cs="Times New Roman"/>
                <w:color w:val="auto"/>
                <w:sz w:val="20"/>
                <w:szCs w:val="20"/>
                <w:lang w:eastAsia="ru-RU"/>
              </w:rPr>
              <w:t>reactulizat</w:t>
            </w:r>
            <w:r w:rsidRPr="000B376E">
              <w:rPr>
                <w:rFonts w:ascii="Times New Roman" w:eastAsia="Times New Roman" w:hAnsi="Times New Roman" w:cs="Times New Roman"/>
                <w:color w:val="auto"/>
                <w:sz w:val="20"/>
                <w:szCs w:val="20"/>
                <w:lang w:eastAsia="ru-RU"/>
              </w:rPr>
              <w:t xml:space="preserve"> 2018-2023</w:t>
            </w:r>
            <w:r w:rsidR="000B376E" w:rsidRPr="000B376E">
              <w:rPr>
                <w:rFonts w:ascii="Times New Roman" w:eastAsia="Times New Roman" w:hAnsi="Times New Roman" w:cs="Times New Roman"/>
                <w:color w:val="auto"/>
                <w:sz w:val="20"/>
                <w:szCs w:val="20"/>
                <w:lang w:eastAsia="ru-RU"/>
              </w:rPr>
              <w:t>.</w:t>
            </w:r>
          </w:p>
          <w:p w:rsidR="008D5978" w:rsidRPr="000B376E" w:rsidRDefault="00823448" w:rsidP="009C33ED">
            <w:pPr>
              <w:widowControl/>
              <w:numPr>
                <w:ilvl w:val="0"/>
                <w:numId w:val="6"/>
              </w:numPr>
              <w:shd w:val="clear" w:color="auto" w:fill="FFFFFF"/>
              <w:spacing w:line="16" w:lineRule="atLeast"/>
              <w:ind w:left="324" w:hanging="234"/>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color w:val="auto"/>
                <w:sz w:val="20"/>
                <w:szCs w:val="20"/>
                <w:lang w:eastAsia="ru-RU"/>
              </w:rPr>
              <w:t>Planul de act</w:t>
            </w:r>
            <w:r w:rsidR="00EA3A2D" w:rsidRPr="000B376E">
              <w:rPr>
                <w:rFonts w:ascii="Times New Roman" w:eastAsia="Times New Roman" w:hAnsi="Times New Roman" w:cs="Times New Roman"/>
                <w:color w:val="auto"/>
                <w:sz w:val="20"/>
                <w:szCs w:val="20"/>
                <w:lang w:eastAsia="ru-RU"/>
              </w:rPr>
              <w:t>ivitate a LT „M. Lomonosov” 2022-2023</w:t>
            </w:r>
            <w:r w:rsidR="000B376E" w:rsidRPr="000B376E">
              <w:rPr>
                <w:rFonts w:ascii="Times New Roman" w:eastAsia="Times New Roman" w:hAnsi="Times New Roman" w:cs="Times New Roman"/>
                <w:color w:val="auto"/>
                <w:sz w:val="20"/>
                <w:szCs w:val="20"/>
                <w:lang w:eastAsia="ru-RU"/>
              </w:rPr>
              <w:t>.</w:t>
            </w:r>
          </w:p>
          <w:p w:rsidR="00C9210D" w:rsidRPr="000B376E" w:rsidRDefault="00C9210D" w:rsidP="009C33ED">
            <w:pPr>
              <w:widowControl/>
              <w:numPr>
                <w:ilvl w:val="0"/>
                <w:numId w:val="6"/>
              </w:numPr>
              <w:shd w:val="clear" w:color="auto" w:fill="FFFFFF"/>
              <w:spacing w:line="16" w:lineRule="atLeast"/>
              <w:ind w:left="324" w:hanging="234"/>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color w:val="auto"/>
                <w:sz w:val="20"/>
                <w:szCs w:val="20"/>
                <w:lang w:eastAsia="ru-RU"/>
              </w:rPr>
              <w:t>P</w:t>
            </w:r>
            <w:r w:rsidRPr="000B376E">
              <w:rPr>
                <w:rFonts w:ascii="Times New Roman" w:eastAsia="Times New Roman" w:hAnsi="Times New Roman" w:cs="Times New Roman"/>
                <w:color w:val="auto"/>
                <w:sz w:val="20"/>
                <w:szCs w:val="20"/>
                <w:lang w:val="ro-RO" w:eastAsia="ru-RU"/>
              </w:rPr>
              <w:t>lan manag</w:t>
            </w:r>
            <w:r w:rsidR="00823448" w:rsidRPr="000B376E">
              <w:rPr>
                <w:rFonts w:ascii="Times New Roman" w:eastAsia="Times New Roman" w:hAnsi="Times New Roman" w:cs="Times New Roman"/>
                <w:color w:val="auto"/>
                <w:sz w:val="20"/>
                <w:szCs w:val="20"/>
                <w:lang w:val="ro-RO" w:eastAsia="ru-RU"/>
              </w:rPr>
              <w:t xml:space="preserve">erial </w:t>
            </w:r>
            <w:r w:rsidR="00520ED5" w:rsidRPr="000B376E">
              <w:rPr>
                <w:rFonts w:ascii="Times New Roman" w:eastAsia="Times New Roman" w:hAnsi="Times New Roman" w:cs="Times New Roman"/>
                <w:color w:val="auto"/>
                <w:sz w:val="20"/>
                <w:szCs w:val="20"/>
                <w:lang w:val="ro-RO" w:eastAsia="ru-RU"/>
              </w:rPr>
              <w:t xml:space="preserve">al </w:t>
            </w:r>
            <w:r w:rsidR="00823448" w:rsidRPr="000B376E">
              <w:rPr>
                <w:rFonts w:ascii="Times New Roman" w:eastAsia="Times New Roman" w:hAnsi="Times New Roman" w:cs="Times New Roman"/>
                <w:color w:val="auto"/>
                <w:sz w:val="20"/>
                <w:szCs w:val="20"/>
                <w:lang w:val="ro-RO" w:eastAsia="ru-RU"/>
              </w:rPr>
              <w:t>director</w:t>
            </w:r>
            <w:r w:rsidR="00520ED5" w:rsidRPr="000B376E">
              <w:rPr>
                <w:rFonts w:ascii="Times New Roman" w:eastAsia="Times New Roman" w:hAnsi="Times New Roman" w:cs="Times New Roman"/>
                <w:color w:val="auto"/>
                <w:sz w:val="20"/>
                <w:szCs w:val="20"/>
                <w:lang w:val="ro-RO" w:eastAsia="ru-RU"/>
              </w:rPr>
              <w:t>ului</w:t>
            </w:r>
            <w:r w:rsidR="00F26666" w:rsidRPr="000B376E">
              <w:rPr>
                <w:rFonts w:ascii="Times New Roman" w:eastAsia="Times New Roman" w:hAnsi="Times New Roman" w:cs="Times New Roman"/>
                <w:color w:val="auto"/>
                <w:sz w:val="20"/>
                <w:szCs w:val="20"/>
                <w:lang w:val="ro-RO" w:eastAsia="ru-RU"/>
              </w:rPr>
              <w:t xml:space="preserve"> adjunct 202</w:t>
            </w:r>
            <w:r w:rsidR="000B376E" w:rsidRPr="000B376E">
              <w:rPr>
                <w:rFonts w:ascii="Times New Roman" w:eastAsia="Times New Roman" w:hAnsi="Times New Roman" w:cs="Times New Roman"/>
                <w:color w:val="auto"/>
                <w:sz w:val="20"/>
                <w:szCs w:val="20"/>
                <w:lang w:val="ro-RO" w:eastAsia="ru-RU"/>
              </w:rPr>
              <w:t>2</w:t>
            </w:r>
            <w:r w:rsidR="00F26666" w:rsidRPr="000B376E">
              <w:rPr>
                <w:rFonts w:ascii="Times New Roman" w:eastAsia="Times New Roman" w:hAnsi="Times New Roman" w:cs="Times New Roman"/>
                <w:color w:val="auto"/>
                <w:sz w:val="20"/>
                <w:szCs w:val="20"/>
                <w:lang w:val="ro-RO" w:eastAsia="ru-RU"/>
              </w:rPr>
              <w:t>-202</w:t>
            </w:r>
            <w:r w:rsidR="000B376E" w:rsidRPr="000B376E">
              <w:rPr>
                <w:rFonts w:ascii="Times New Roman" w:eastAsia="Times New Roman" w:hAnsi="Times New Roman" w:cs="Times New Roman"/>
                <w:color w:val="auto"/>
                <w:sz w:val="20"/>
                <w:szCs w:val="20"/>
                <w:lang w:val="ro-RO" w:eastAsia="ru-RU"/>
              </w:rPr>
              <w:t>3.</w:t>
            </w:r>
          </w:p>
          <w:p w:rsidR="00823448" w:rsidRPr="000B376E" w:rsidRDefault="00520ED5" w:rsidP="009C33ED">
            <w:pPr>
              <w:widowControl/>
              <w:numPr>
                <w:ilvl w:val="0"/>
                <w:numId w:val="6"/>
              </w:numPr>
              <w:shd w:val="clear" w:color="auto" w:fill="FFFFFF"/>
              <w:spacing w:line="16" w:lineRule="atLeast"/>
              <w:ind w:left="324" w:hanging="234"/>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color w:val="auto"/>
                <w:sz w:val="20"/>
                <w:szCs w:val="20"/>
                <w:lang w:val="ro-RO" w:eastAsia="ru-RU"/>
              </w:rPr>
              <w:t>Planurile de activitate a</w:t>
            </w:r>
            <w:r w:rsidR="00C9210D" w:rsidRPr="000B376E">
              <w:rPr>
                <w:rFonts w:ascii="Times New Roman" w:eastAsia="Times New Roman" w:hAnsi="Times New Roman" w:cs="Times New Roman"/>
                <w:color w:val="auto"/>
                <w:sz w:val="20"/>
                <w:szCs w:val="20"/>
                <w:lang w:val="ro-RO" w:eastAsia="ru-RU"/>
              </w:rPr>
              <w:t xml:space="preserve"> Comisiilor metodic</w:t>
            </w:r>
            <w:r w:rsidR="000B376E" w:rsidRPr="000B376E">
              <w:rPr>
                <w:rFonts w:ascii="Times New Roman" w:eastAsia="Times New Roman" w:hAnsi="Times New Roman" w:cs="Times New Roman"/>
                <w:color w:val="auto"/>
                <w:sz w:val="20"/>
                <w:szCs w:val="20"/>
                <w:lang w:val="ro-RO" w:eastAsia="ru-RU"/>
              </w:rPr>
              <w:t>e.</w:t>
            </w:r>
          </w:p>
          <w:p w:rsidR="00C9210D" w:rsidRPr="000B376E" w:rsidRDefault="004907AA" w:rsidP="009C33ED">
            <w:pPr>
              <w:widowControl/>
              <w:numPr>
                <w:ilvl w:val="0"/>
                <w:numId w:val="6"/>
              </w:numPr>
              <w:shd w:val="clear" w:color="auto" w:fill="FFFFFF"/>
              <w:spacing w:line="16" w:lineRule="atLeast"/>
              <w:ind w:left="324" w:hanging="234"/>
              <w:contextualSpacing/>
              <w:jc w:val="both"/>
              <w:rPr>
                <w:rFonts w:ascii="Times New Roman" w:eastAsia="Times New Roman" w:hAnsi="Times New Roman" w:cs="Times New Roman"/>
                <w:bCs/>
                <w:color w:val="auto"/>
                <w:sz w:val="20"/>
                <w:szCs w:val="20"/>
                <w:lang w:eastAsia="ru-RU"/>
              </w:rPr>
            </w:pPr>
            <w:r w:rsidRPr="000B376E">
              <w:rPr>
                <w:rFonts w:ascii="Times New Roman" w:eastAsia="Times New Roman" w:hAnsi="Times New Roman" w:cs="Times New Roman"/>
                <w:color w:val="auto"/>
                <w:sz w:val="20"/>
                <w:szCs w:val="20"/>
                <w:lang w:eastAsia="ru-RU"/>
              </w:rPr>
              <w:t>Regulamentul de organizare și funcționare a Liceului Teoretic „Mihail Lomonosov”</w:t>
            </w:r>
            <w:r w:rsidR="000B376E" w:rsidRPr="000B376E">
              <w:rPr>
                <w:rFonts w:ascii="Times New Roman" w:eastAsia="Times New Roman" w:hAnsi="Times New Roman" w:cs="Times New Roman"/>
                <w:color w:val="auto"/>
                <w:sz w:val="20"/>
                <w:szCs w:val="20"/>
                <w:lang w:eastAsia="ru-RU"/>
              </w:rPr>
              <w:t>.</w:t>
            </w:r>
          </w:p>
          <w:p w:rsidR="00C9210D" w:rsidRPr="000B376E" w:rsidRDefault="00C9210D" w:rsidP="009C33ED">
            <w:pPr>
              <w:widowControl/>
              <w:numPr>
                <w:ilvl w:val="0"/>
                <w:numId w:val="6"/>
              </w:numPr>
              <w:shd w:val="clear" w:color="auto" w:fill="FFFFFF"/>
              <w:spacing w:line="16" w:lineRule="atLeast"/>
              <w:ind w:left="324" w:hanging="234"/>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color w:val="auto"/>
                <w:sz w:val="20"/>
                <w:szCs w:val="20"/>
                <w:lang w:eastAsia="ru-RU"/>
              </w:rPr>
              <w:t>Planul de acțiuni pentru pregătirea elevilor din clasele 9 și 12 pentru examenele de absolvire</w:t>
            </w:r>
            <w:r w:rsidR="000B376E" w:rsidRPr="000B376E">
              <w:rPr>
                <w:rFonts w:ascii="Times New Roman" w:eastAsia="Times New Roman" w:hAnsi="Times New Roman" w:cs="Times New Roman"/>
                <w:color w:val="auto"/>
                <w:sz w:val="20"/>
                <w:szCs w:val="20"/>
                <w:lang w:eastAsia="ru-RU"/>
              </w:rPr>
              <w:t>.</w:t>
            </w:r>
          </w:p>
          <w:p w:rsidR="00C9210D" w:rsidRPr="000B376E" w:rsidRDefault="00C9210D" w:rsidP="009C33ED">
            <w:pPr>
              <w:widowControl/>
              <w:numPr>
                <w:ilvl w:val="0"/>
                <w:numId w:val="6"/>
              </w:numPr>
              <w:shd w:val="clear" w:color="auto" w:fill="FFFFFF"/>
              <w:spacing w:line="16" w:lineRule="atLeast"/>
              <w:ind w:left="324" w:hanging="234"/>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color w:val="auto"/>
                <w:sz w:val="20"/>
                <w:szCs w:val="20"/>
                <w:lang w:val="ro-RO" w:eastAsia="ru-RU"/>
              </w:rPr>
              <w:t>Ordinul nr.</w:t>
            </w:r>
            <w:r w:rsidR="00643B19" w:rsidRPr="000B376E">
              <w:rPr>
                <w:rFonts w:ascii="Times New Roman" w:eastAsia="Times New Roman" w:hAnsi="Times New Roman" w:cs="Times New Roman"/>
                <w:color w:val="auto"/>
                <w:sz w:val="20"/>
                <w:szCs w:val="20"/>
                <w:lang w:eastAsia="ru-RU"/>
              </w:rPr>
              <w:t>129</w:t>
            </w:r>
            <w:r w:rsidR="00090373" w:rsidRPr="000B376E">
              <w:rPr>
                <w:rFonts w:ascii="Times New Roman" w:eastAsia="Times New Roman" w:hAnsi="Times New Roman" w:cs="Times New Roman"/>
                <w:color w:val="auto"/>
                <w:sz w:val="20"/>
                <w:szCs w:val="20"/>
                <w:lang w:eastAsia="ru-RU"/>
              </w:rPr>
              <w:t>-ab</w:t>
            </w:r>
            <w:r w:rsidR="00643B19" w:rsidRPr="000B376E">
              <w:rPr>
                <w:rFonts w:ascii="Times New Roman" w:eastAsia="Times New Roman" w:hAnsi="Times New Roman" w:cs="Times New Roman"/>
                <w:color w:val="auto"/>
                <w:sz w:val="20"/>
                <w:szCs w:val="20"/>
                <w:lang w:val="ro-RO" w:eastAsia="ru-RU"/>
              </w:rPr>
              <w:t xml:space="preserve"> din 013</w:t>
            </w:r>
            <w:r w:rsidRPr="000B376E">
              <w:rPr>
                <w:rFonts w:ascii="Times New Roman" w:eastAsia="Times New Roman" w:hAnsi="Times New Roman" w:cs="Times New Roman"/>
                <w:color w:val="auto"/>
                <w:sz w:val="20"/>
                <w:szCs w:val="20"/>
                <w:lang w:val="ro-RO" w:eastAsia="ru-RU"/>
              </w:rPr>
              <w:t xml:space="preserve"> septembrie, 20</w:t>
            </w:r>
            <w:r w:rsidR="00643B19" w:rsidRPr="000B376E">
              <w:rPr>
                <w:rFonts w:ascii="Times New Roman" w:eastAsia="Times New Roman" w:hAnsi="Times New Roman" w:cs="Times New Roman"/>
                <w:color w:val="auto"/>
                <w:sz w:val="20"/>
                <w:szCs w:val="20"/>
                <w:lang w:val="ro-RO" w:eastAsia="ru-RU"/>
              </w:rPr>
              <w:t>22</w:t>
            </w:r>
            <w:r w:rsidRPr="000B376E">
              <w:rPr>
                <w:rFonts w:ascii="Times New Roman" w:eastAsia="Times New Roman" w:hAnsi="Times New Roman" w:cs="Times New Roman"/>
                <w:color w:val="auto"/>
                <w:sz w:val="20"/>
                <w:szCs w:val="20"/>
                <w:lang w:val="ro-RO" w:eastAsia="ru-RU"/>
              </w:rPr>
              <w:t xml:space="preserve"> cu privire la </w:t>
            </w:r>
            <w:r w:rsidR="00090373" w:rsidRPr="000B376E">
              <w:rPr>
                <w:rFonts w:ascii="Times New Roman" w:eastAsia="Times New Roman" w:hAnsi="Times New Roman" w:cs="Times New Roman"/>
                <w:color w:val="auto"/>
                <w:sz w:val="20"/>
                <w:szCs w:val="20"/>
                <w:lang w:val="ro-RO" w:eastAsia="ru-RU"/>
              </w:rPr>
              <w:t>organizarea procesului de</w:t>
            </w:r>
            <w:r w:rsidRPr="000B376E">
              <w:rPr>
                <w:rFonts w:ascii="Times New Roman" w:eastAsia="Times New Roman" w:hAnsi="Times New Roman" w:cs="Times New Roman"/>
                <w:color w:val="auto"/>
                <w:sz w:val="20"/>
                <w:szCs w:val="20"/>
                <w:lang w:val="ro-RO" w:eastAsia="ru-RU"/>
              </w:rPr>
              <w:t xml:space="preserve"> atestare a cadrelor didactice;</w:t>
            </w:r>
          </w:p>
          <w:p w:rsidR="00E20F04" w:rsidRPr="000B376E" w:rsidRDefault="00D85E03" w:rsidP="009C33ED">
            <w:pPr>
              <w:widowControl/>
              <w:numPr>
                <w:ilvl w:val="0"/>
                <w:numId w:val="6"/>
              </w:numPr>
              <w:shd w:val="clear" w:color="auto" w:fill="FFFFFF"/>
              <w:spacing w:line="16" w:lineRule="atLeast"/>
              <w:ind w:left="324" w:hanging="234"/>
              <w:contextualSpacing/>
              <w:jc w:val="both"/>
              <w:rPr>
                <w:rFonts w:ascii="Times New Roman" w:eastAsia="Times New Roman" w:hAnsi="Times New Roman" w:cs="Times New Roman"/>
                <w:bCs/>
                <w:color w:val="auto"/>
                <w:sz w:val="20"/>
                <w:szCs w:val="20"/>
                <w:lang w:eastAsia="ru-RU"/>
              </w:rPr>
            </w:pPr>
            <w:r w:rsidRPr="000B376E">
              <w:rPr>
                <w:rFonts w:ascii="Times New Roman" w:eastAsia="Times New Roman" w:hAnsi="Times New Roman" w:cs="Times New Roman"/>
                <w:bCs/>
                <w:color w:val="auto"/>
                <w:sz w:val="20"/>
                <w:szCs w:val="20"/>
                <w:lang w:eastAsia="ru-RU"/>
              </w:rPr>
              <w:t>Ordinul nr. 109-ab din 01.09.2022</w:t>
            </w:r>
            <w:r w:rsidR="00E20F04" w:rsidRPr="000B376E">
              <w:rPr>
                <w:rFonts w:ascii="Times New Roman" w:eastAsia="Times New Roman" w:hAnsi="Times New Roman" w:cs="Times New Roman"/>
                <w:bCs/>
                <w:color w:val="auto"/>
                <w:sz w:val="20"/>
                <w:szCs w:val="20"/>
                <w:lang w:eastAsia="ru-RU"/>
              </w:rPr>
              <w:t xml:space="preserve"> Cu privire la evaluarea și notarea elevilor clasei a V-a;</w:t>
            </w:r>
          </w:p>
          <w:p w:rsidR="000B376E" w:rsidRPr="000B376E" w:rsidRDefault="004B139A" w:rsidP="000B376E">
            <w:pPr>
              <w:pStyle w:val="Frspaiere"/>
              <w:widowControl/>
              <w:numPr>
                <w:ilvl w:val="0"/>
                <w:numId w:val="1"/>
              </w:numPr>
              <w:spacing w:line="16" w:lineRule="atLeast"/>
              <w:ind w:left="324" w:hanging="234"/>
              <w:jc w:val="both"/>
              <w:rPr>
                <w:rFonts w:ascii="Times New Roman" w:hAnsi="Times New Roman"/>
                <w:color w:val="auto"/>
                <w:sz w:val="20"/>
                <w:szCs w:val="20"/>
                <w:lang w:val="ro-RO"/>
              </w:rPr>
            </w:pPr>
            <w:r w:rsidRPr="000B376E">
              <w:rPr>
                <w:rFonts w:ascii="Times New Roman" w:hAnsi="Times New Roman"/>
                <w:color w:val="auto"/>
                <w:sz w:val="20"/>
                <w:szCs w:val="20"/>
              </w:rPr>
              <w:t>Planul de activitate a</w:t>
            </w:r>
            <w:r w:rsidR="00C9210D" w:rsidRPr="000B376E">
              <w:rPr>
                <w:rFonts w:ascii="Times New Roman" w:hAnsi="Times New Roman"/>
                <w:color w:val="auto"/>
                <w:sz w:val="20"/>
                <w:szCs w:val="20"/>
              </w:rPr>
              <w:t xml:space="preserve"> directorului adjunct pentru educaţie</w:t>
            </w:r>
            <w:r w:rsidR="000B376E" w:rsidRPr="000B376E">
              <w:rPr>
                <w:rFonts w:ascii="Times New Roman" w:hAnsi="Times New Roman"/>
                <w:color w:val="auto"/>
                <w:sz w:val="20"/>
                <w:szCs w:val="20"/>
              </w:rPr>
              <w:t>.</w:t>
            </w:r>
          </w:p>
          <w:p w:rsidR="0095576B" w:rsidRPr="000B376E" w:rsidRDefault="0094768A" w:rsidP="000B376E">
            <w:pPr>
              <w:pStyle w:val="Frspaiere"/>
              <w:widowControl/>
              <w:numPr>
                <w:ilvl w:val="0"/>
                <w:numId w:val="1"/>
              </w:numPr>
              <w:spacing w:line="16" w:lineRule="atLeast"/>
              <w:ind w:left="324" w:hanging="234"/>
              <w:jc w:val="both"/>
              <w:rPr>
                <w:rFonts w:ascii="Times New Roman" w:hAnsi="Times New Roman"/>
                <w:color w:val="auto"/>
                <w:sz w:val="20"/>
                <w:szCs w:val="20"/>
                <w:lang w:val="ro-RO"/>
              </w:rPr>
            </w:pPr>
            <w:r w:rsidRPr="000B376E">
              <w:rPr>
                <w:rFonts w:ascii="Times New Roman" w:hAnsi="Times New Roman"/>
                <w:color w:val="auto"/>
                <w:sz w:val="20"/>
                <w:szCs w:val="20"/>
              </w:rPr>
              <w:t>Plan de organizare</w:t>
            </w:r>
            <w:r w:rsidR="0095576B" w:rsidRPr="000B376E">
              <w:rPr>
                <w:rFonts w:ascii="Times New Roman" w:hAnsi="Times New Roman"/>
                <w:color w:val="auto"/>
                <w:sz w:val="20"/>
                <w:szCs w:val="20"/>
              </w:rPr>
              <w:t xml:space="preserve"> a seminarelor metodice</w:t>
            </w:r>
            <w:r w:rsidR="008D5978" w:rsidRPr="000B376E">
              <w:rPr>
                <w:rFonts w:ascii="Times New Roman" w:hAnsi="Times New Roman"/>
                <w:color w:val="auto"/>
                <w:sz w:val="20"/>
                <w:szCs w:val="20"/>
              </w:rPr>
              <w:t xml:space="preserve"> la nivel de instituție;</w:t>
            </w:r>
          </w:p>
          <w:p w:rsidR="0094768A" w:rsidRPr="000B376E" w:rsidRDefault="00FC4545" w:rsidP="009C33ED">
            <w:pPr>
              <w:pStyle w:val="Frspaiere"/>
              <w:widowControl/>
              <w:numPr>
                <w:ilvl w:val="0"/>
                <w:numId w:val="1"/>
              </w:numPr>
              <w:spacing w:line="16" w:lineRule="atLeast"/>
              <w:ind w:left="324" w:hanging="234"/>
              <w:jc w:val="both"/>
              <w:rPr>
                <w:rFonts w:ascii="Times New Roman" w:hAnsi="Times New Roman"/>
                <w:color w:val="auto"/>
                <w:sz w:val="20"/>
                <w:szCs w:val="20"/>
                <w:lang w:val="ro-RO"/>
              </w:rPr>
            </w:pPr>
            <w:r w:rsidRPr="000B376E">
              <w:rPr>
                <w:rFonts w:ascii="Times New Roman" w:hAnsi="Times New Roman"/>
                <w:color w:val="auto"/>
                <w:sz w:val="20"/>
                <w:szCs w:val="20"/>
                <w:lang w:val="ro-RO"/>
              </w:rPr>
              <w:t>Ordin nr. 82-ab din 15.08.2022</w:t>
            </w:r>
            <w:r w:rsidR="0094768A" w:rsidRPr="000B376E">
              <w:rPr>
                <w:rFonts w:ascii="Times New Roman" w:hAnsi="Times New Roman"/>
                <w:color w:val="auto"/>
                <w:sz w:val="20"/>
                <w:szCs w:val="20"/>
                <w:lang w:val="ro-RO"/>
              </w:rPr>
              <w:t xml:space="preserve"> Cu privire la organizarea sesiunilor de instruire a cadrilor didactice;</w:t>
            </w:r>
          </w:p>
          <w:p w:rsidR="0094768A" w:rsidRPr="000B376E" w:rsidRDefault="0094768A" w:rsidP="009C33ED">
            <w:pPr>
              <w:pStyle w:val="Frspaiere"/>
              <w:widowControl/>
              <w:numPr>
                <w:ilvl w:val="0"/>
                <w:numId w:val="1"/>
              </w:numPr>
              <w:spacing w:line="16" w:lineRule="atLeast"/>
              <w:ind w:left="324" w:hanging="234"/>
              <w:jc w:val="both"/>
              <w:rPr>
                <w:rFonts w:ascii="Times New Roman" w:hAnsi="Times New Roman"/>
                <w:color w:val="auto"/>
                <w:sz w:val="20"/>
                <w:szCs w:val="20"/>
                <w:lang w:val="ro-RO"/>
              </w:rPr>
            </w:pPr>
            <w:r w:rsidRPr="000B376E">
              <w:rPr>
                <w:rFonts w:ascii="Times New Roman" w:hAnsi="Times New Roman"/>
                <w:color w:val="auto"/>
                <w:sz w:val="20"/>
                <w:szCs w:val="20"/>
                <w:lang w:val="ro-RO"/>
              </w:rPr>
              <w:t>Școala tânărului specialist;</w:t>
            </w:r>
            <w:r w:rsidR="008D5978" w:rsidRPr="000B376E">
              <w:rPr>
                <w:rFonts w:ascii="Times New Roman" w:hAnsi="Times New Roman"/>
                <w:color w:val="auto"/>
                <w:sz w:val="20"/>
                <w:szCs w:val="20"/>
                <w:lang w:val="ro-RO"/>
              </w:rPr>
              <w:t xml:space="preserve"> Școala experienței avansate;</w:t>
            </w:r>
          </w:p>
          <w:p w:rsidR="00140811" w:rsidRPr="008D5978" w:rsidRDefault="0094768A" w:rsidP="009C33ED">
            <w:pPr>
              <w:pStyle w:val="Frspaiere"/>
              <w:widowControl/>
              <w:numPr>
                <w:ilvl w:val="0"/>
                <w:numId w:val="1"/>
              </w:numPr>
              <w:spacing w:line="16" w:lineRule="atLeast"/>
              <w:ind w:left="324" w:hanging="234"/>
              <w:jc w:val="both"/>
              <w:rPr>
                <w:rFonts w:ascii="Times New Roman" w:hAnsi="Times New Roman"/>
                <w:color w:val="000000" w:themeColor="text1"/>
                <w:sz w:val="20"/>
                <w:szCs w:val="20"/>
                <w:lang w:val="ro-RO"/>
              </w:rPr>
            </w:pPr>
            <w:r w:rsidRPr="000B376E">
              <w:rPr>
                <w:rFonts w:ascii="Times New Roman" w:hAnsi="Times New Roman"/>
                <w:color w:val="auto"/>
                <w:sz w:val="20"/>
                <w:szCs w:val="20"/>
                <w:lang w:val="ro-RO"/>
              </w:rPr>
              <w:t>Plan de acțiuni cu privire la acordarea ajutorului elevilor corigenți;</w:t>
            </w:r>
          </w:p>
        </w:tc>
      </w:tr>
      <w:tr w:rsidR="0073028B" w:rsidRPr="00655AF2" w:rsidTr="003F5ED0">
        <w:tc>
          <w:tcPr>
            <w:tcW w:w="993" w:type="dxa"/>
          </w:tcPr>
          <w:p w:rsidR="00D73B94" w:rsidRPr="00531003" w:rsidRDefault="00D73B94" w:rsidP="00630EC2">
            <w:pPr>
              <w:pStyle w:val="Frspaiere"/>
              <w:spacing w:line="16" w:lineRule="atLeast"/>
              <w:ind w:right="-108"/>
              <w:rPr>
                <w:rFonts w:ascii="Times New Roman" w:hAnsi="Times New Roman"/>
                <w:color w:val="auto"/>
                <w:sz w:val="20"/>
                <w:szCs w:val="20"/>
                <w:lang w:val="ro-RO"/>
              </w:rPr>
            </w:pPr>
            <w:r w:rsidRPr="00531003">
              <w:rPr>
                <w:rFonts w:ascii="Times New Roman" w:hAnsi="Times New Roman"/>
                <w:color w:val="auto"/>
                <w:sz w:val="20"/>
                <w:szCs w:val="20"/>
                <w:lang w:val="ro-RO"/>
              </w:rPr>
              <w:t xml:space="preserve">Constatări </w:t>
            </w:r>
          </w:p>
        </w:tc>
        <w:tc>
          <w:tcPr>
            <w:tcW w:w="8930" w:type="dxa"/>
            <w:gridSpan w:val="4"/>
          </w:tcPr>
          <w:p w:rsidR="00D73B94" w:rsidRPr="00531003" w:rsidRDefault="00D73B94" w:rsidP="00F27F73">
            <w:pPr>
              <w:spacing w:line="16" w:lineRule="atLeast"/>
              <w:jc w:val="both"/>
              <w:rPr>
                <w:rFonts w:ascii="Times New Roman" w:eastAsia="Times New Roman" w:hAnsi="Times New Roman"/>
                <w:color w:val="auto"/>
                <w:sz w:val="20"/>
                <w:szCs w:val="20"/>
                <w:lang w:val="ro-RO"/>
              </w:rPr>
            </w:pPr>
            <w:r w:rsidRPr="00531003">
              <w:rPr>
                <w:rFonts w:ascii="Times New Roman" w:hAnsi="Times New Roman"/>
                <w:color w:val="auto"/>
                <w:sz w:val="20"/>
                <w:szCs w:val="20"/>
                <w:lang w:val="ro-RO"/>
              </w:rPr>
              <w:t xml:space="preserve">Planurile </w:t>
            </w:r>
            <w:r w:rsidR="008D5978" w:rsidRPr="00531003">
              <w:rPr>
                <w:rFonts w:ascii="Times New Roman" w:hAnsi="Times New Roman"/>
                <w:color w:val="auto"/>
                <w:sz w:val="20"/>
                <w:szCs w:val="20"/>
                <w:lang w:val="ro-RO"/>
              </w:rPr>
              <w:t>strategice și operaționale</w:t>
            </w:r>
            <w:r w:rsidRPr="00531003">
              <w:rPr>
                <w:rFonts w:ascii="Times New Roman" w:hAnsi="Times New Roman"/>
                <w:color w:val="auto"/>
                <w:sz w:val="20"/>
                <w:szCs w:val="20"/>
                <w:lang w:val="ro-RO"/>
              </w:rPr>
              <w:t xml:space="preserve"> ale instituției </w:t>
            </w:r>
            <w:r w:rsidR="008D5978" w:rsidRPr="00531003">
              <w:rPr>
                <w:rFonts w:ascii="Times New Roman" w:hAnsi="Times New Roman"/>
                <w:color w:val="auto"/>
                <w:sz w:val="20"/>
                <w:szCs w:val="20"/>
                <w:lang w:val="ro-RO"/>
              </w:rPr>
              <w:t>reflectă</w:t>
            </w:r>
            <w:r w:rsidRPr="00531003">
              <w:rPr>
                <w:rFonts w:ascii="Times New Roman" w:hAnsi="Times New Roman"/>
                <w:color w:val="auto"/>
                <w:sz w:val="20"/>
                <w:szCs w:val="20"/>
                <w:lang w:val="ro-RO"/>
              </w:rPr>
              <w:t xml:space="preserve"> toate domeniile de activitate din liceu</w:t>
            </w:r>
            <w:r w:rsidR="008D5978" w:rsidRPr="00531003">
              <w:rPr>
                <w:rFonts w:ascii="Times New Roman" w:hAnsi="Times New Roman"/>
                <w:color w:val="auto"/>
                <w:sz w:val="20"/>
                <w:szCs w:val="20"/>
                <w:lang w:val="ro-RO"/>
              </w:rPr>
              <w:t xml:space="preserve"> și urmăresc scopul principal- asigurarea calității educației.</w:t>
            </w:r>
            <w:r w:rsidR="00F27F73" w:rsidRPr="00531003">
              <w:rPr>
                <w:rFonts w:ascii="Times New Roman" w:hAnsi="Times New Roman"/>
                <w:color w:val="auto"/>
                <w:sz w:val="20"/>
                <w:szCs w:val="20"/>
                <w:lang w:val="ro-RO"/>
              </w:rPr>
              <w:t xml:space="preserve"> </w:t>
            </w:r>
          </w:p>
        </w:tc>
      </w:tr>
      <w:tr w:rsidR="00D73B94" w:rsidRPr="00655AF2" w:rsidTr="003F5ED0">
        <w:tc>
          <w:tcPr>
            <w:tcW w:w="2410" w:type="dxa"/>
            <w:gridSpan w:val="2"/>
          </w:tcPr>
          <w:p w:rsidR="00D73B94" w:rsidRPr="00655AF2" w:rsidRDefault="00D73B94" w:rsidP="00655AF2">
            <w:pPr>
              <w:pStyle w:val="Frspaiere"/>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D73B94" w:rsidRPr="00655AF2" w:rsidRDefault="00630EC2" w:rsidP="00CD40CC">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Pondere: </w:t>
            </w:r>
            <w:r w:rsidR="00D73B94" w:rsidRPr="00655AF2">
              <w:rPr>
                <w:rFonts w:ascii="Times New Roman" w:hAnsi="Times New Roman" w:cs="Times New Roman"/>
                <w:color w:val="000000" w:themeColor="text1"/>
                <w:sz w:val="20"/>
                <w:szCs w:val="20"/>
                <w:lang w:val="ro-RO"/>
              </w:rPr>
              <w:t>2</w:t>
            </w:r>
          </w:p>
        </w:tc>
        <w:tc>
          <w:tcPr>
            <w:tcW w:w="3827" w:type="dxa"/>
          </w:tcPr>
          <w:p w:rsidR="00D73B94" w:rsidRPr="00630EC2" w:rsidRDefault="00EA14F8" w:rsidP="00CD40CC">
            <w:pPr>
              <w:pStyle w:val="a0"/>
              <w:spacing w:line="16" w:lineRule="atLeast"/>
              <w:rPr>
                <w:color w:val="000000" w:themeColor="text1"/>
                <w:lang w:val="en-US"/>
              </w:rPr>
            </w:pPr>
            <w:r w:rsidRPr="008D5978">
              <w:rPr>
                <w:lang w:val="ro-RO"/>
              </w:rPr>
              <w:t>Autoevaluare conform criter</w:t>
            </w:r>
            <w:r w:rsidRPr="00236D73">
              <w:t>iilor</w:t>
            </w:r>
            <w:r>
              <w:rPr>
                <w:color w:val="000000" w:themeColor="text1"/>
                <w:lang w:val="en-US"/>
              </w:rPr>
              <w:t xml:space="preserve">: </w:t>
            </w:r>
            <w:r w:rsidR="00CD40CC">
              <w:rPr>
                <w:color w:val="000000" w:themeColor="text1"/>
                <w:lang w:val="en-US"/>
              </w:rPr>
              <w:t>0,75</w:t>
            </w:r>
            <w:r w:rsidR="00630EC2">
              <w:rPr>
                <w:color w:val="000000" w:themeColor="text1"/>
                <w:lang w:val="en-US"/>
              </w:rPr>
              <w:t xml:space="preserve"> punct </w:t>
            </w:r>
          </w:p>
        </w:tc>
        <w:tc>
          <w:tcPr>
            <w:tcW w:w="2268" w:type="dxa"/>
          </w:tcPr>
          <w:p w:rsidR="00D73B94" w:rsidRPr="00655AF2" w:rsidRDefault="00D73B94" w:rsidP="00655AF2">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Punctaj</w:t>
            </w:r>
            <w:r w:rsidR="00EA14F8">
              <w:rPr>
                <w:rFonts w:ascii="Times New Roman" w:hAnsi="Times New Roman" w:cs="Times New Roman"/>
                <w:color w:val="000000" w:themeColor="text1"/>
                <w:sz w:val="20"/>
                <w:szCs w:val="20"/>
                <w:lang w:val="ro-RO"/>
              </w:rPr>
              <w:t xml:space="preserve"> acordat: </w:t>
            </w:r>
            <w:r w:rsidR="00CD40CC">
              <w:rPr>
                <w:rFonts w:ascii="Times New Roman" w:hAnsi="Times New Roman" w:cs="Times New Roman"/>
                <w:color w:val="000000" w:themeColor="text1"/>
                <w:sz w:val="20"/>
                <w:szCs w:val="20"/>
                <w:lang w:val="ro-RO"/>
              </w:rPr>
              <w:t>1,5</w:t>
            </w:r>
          </w:p>
        </w:tc>
      </w:tr>
    </w:tbl>
    <w:p w:rsidR="00D73B94" w:rsidRPr="00A856CB" w:rsidRDefault="00D73B94" w:rsidP="00655AF2">
      <w:pPr>
        <w:spacing w:line="16" w:lineRule="atLeast"/>
        <w:rPr>
          <w:rFonts w:ascii="Times New Roman" w:hAnsi="Times New Roman" w:cs="Times New Roman"/>
          <w:b/>
          <w:color w:val="0070C0"/>
          <w:sz w:val="20"/>
          <w:szCs w:val="20"/>
        </w:rPr>
      </w:pPr>
    </w:p>
    <w:p w:rsidR="00D73B94" w:rsidRPr="00655AF2" w:rsidRDefault="00D73B94" w:rsidP="00655AF2">
      <w:pPr>
        <w:spacing w:line="16" w:lineRule="atLeast"/>
        <w:rPr>
          <w:rFonts w:ascii="Times New Roman" w:hAnsi="Times New Roman" w:cs="Times New Roman"/>
          <w:color w:val="000000" w:themeColor="text1"/>
          <w:sz w:val="20"/>
          <w:szCs w:val="20"/>
        </w:rPr>
      </w:pPr>
      <w:r w:rsidRPr="00A856CB">
        <w:rPr>
          <w:rFonts w:ascii="Times New Roman" w:hAnsi="Times New Roman" w:cs="Times New Roman"/>
          <w:b/>
          <w:color w:val="000000" w:themeColor="text1"/>
          <w:sz w:val="20"/>
          <w:szCs w:val="20"/>
          <w:lang w:val="ro-RO"/>
        </w:rPr>
        <w:t>Indicator:</w:t>
      </w:r>
      <w:r w:rsidRPr="00A856CB">
        <w:rPr>
          <w:rFonts w:ascii="Times New Roman" w:hAnsi="Times New Roman" w:cs="Times New Roman"/>
          <w:b/>
          <w:color w:val="000000" w:themeColor="text1"/>
          <w:sz w:val="20"/>
          <w:szCs w:val="20"/>
        </w:rPr>
        <w:t xml:space="preserve"> 4.1.2.</w:t>
      </w:r>
      <w:r w:rsidRPr="00655AF2">
        <w:rPr>
          <w:rFonts w:ascii="Times New Roman" w:hAnsi="Times New Roman" w:cs="Times New Roman"/>
          <w:color w:val="000000" w:themeColor="text1"/>
          <w:sz w:val="20"/>
          <w:szCs w:val="20"/>
        </w:rPr>
        <w:t xml:space="preserve"> Realizarea efectivă a programelor și activităților preconizate în planurile strategice și operaționale ale instituției, inclusiv ale structurilor asociative ale părinților și elevilor</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6"/>
        <w:gridCol w:w="1275"/>
        <w:gridCol w:w="1276"/>
        <w:gridCol w:w="4111"/>
        <w:gridCol w:w="2268"/>
      </w:tblGrid>
      <w:tr w:rsidR="0073028B" w:rsidRPr="00655AF2" w:rsidTr="003F5ED0">
        <w:tc>
          <w:tcPr>
            <w:tcW w:w="1106" w:type="dxa"/>
          </w:tcPr>
          <w:p w:rsidR="00D73B94" w:rsidRPr="00655AF2" w:rsidRDefault="00D73B94" w:rsidP="00655AF2">
            <w:pPr>
              <w:pStyle w:val="Frspaiere"/>
              <w:spacing w:line="16" w:lineRule="atLeast"/>
              <w:rPr>
                <w:rFonts w:ascii="Times New Roman" w:hAnsi="Times New Roman"/>
                <w:color w:val="0070C0"/>
                <w:sz w:val="20"/>
                <w:szCs w:val="20"/>
                <w:lang w:val="ro-RO"/>
              </w:rPr>
            </w:pPr>
            <w:r w:rsidRPr="00655AF2">
              <w:rPr>
                <w:rFonts w:ascii="Times New Roman" w:hAnsi="Times New Roman"/>
                <w:color w:val="000000" w:themeColor="text1"/>
                <w:sz w:val="20"/>
                <w:szCs w:val="20"/>
                <w:lang w:val="ro-RO"/>
              </w:rPr>
              <w:t>Dovezi</w:t>
            </w:r>
            <w:r w:rsidRPr="00655AF2">
              <w:rPr>
                <w:rFonts w:ascii="Times New Roman" w:hAnsi="Times New Roman"/>
                <w:color w:val="0070C0"/>
                <w:sz w:val="20"/>
                <w:szCs w:val="20"/>
                <w:lang w:val="ro-RO"/>
              </w:rPr>
              <w:t xml:space="preserve"> </w:t>
            </w:r>
          </w:p>
        </w:tc>
        <w:tc>
          <w:tcPr>
            <w:tcW w:w="8930" w:type="dxa"/>
            <w:gridSpan w:val="4"/>
          </w:tcPr>
          <w:p w:rsidR="00BD35C6" w:rsidRPr="000B376E" w:rsidRDefault="00DC3199" w:rsidP="00655AF2">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Note info</w:t>
            </w:r>
            <w:r w:rsidR="00BD35C6" w:rsidRPr="000B376E">
              <w:rPr>
                <w:rFonts w:ascii="Times New Roman" w:hAnsi="Times New Roman"/>
                <w:color w:val="auto"/>
                <w:sz w:val="20"/>
                <w:szCs w:val="20"/>
                <w:lang w:val="ro-RO"/>
              </w:rPr>
              <w:t>rmative discutate la ședințele CA, CP a</w:t>
            </w:r>
            <w:r w:rsidRPr="000B376E">
              <w:rPr>
                <w:rFonts w:ascii="Times New Roman" w:hAnsi="Times New Roman"/>
                <w:color w:val="auto"/>
                <w:sz w:val="20"/>
                <w:szCs w:val="20"/>
                <w:lang w:val="ro-RO"/>
              </w:rPr>
              <w:t>le</w:t>
            </w:r>
            <w:r w:rsidR="00BD35C6" w:rsidRPr="000B376E">
              <w:rPr>
                <w:rFonts w:ascii="Times New Roman" w:hAnsi="Times New Roman"/>
                <w:color w:val="auto"/>
                <w:sz w:val="20"/>
                <w:szCs w:val="20"/>
                <w:lang w:val="ro-RO"/>
              </w:rPr>
              <w:t xml:space="preserve"> instituției</w:t>
            </w:r>
            <w:r w:rsidRPr="000B376E">
              <w:rPr>
                <w:rFonts w:ascii="Times New Roman" w:hAnsi="Times New Roman"/>
                <w:color w:val="auto"/>
                <w:sz w:val="20"/>
                <w:szCs w:val="20"/>
                <w:lang w:val="ro-RO"/>
              </w:rPr>
              <w:t>;</w:t>
            </w:r>
          </w:p>
          <w:p w:rsidR="00BD35C6" w:rsidRPr="000B376E" w:rsidRDefault="00DC3199" w:rsidP="000B376E">
            <w:pPr>
              <w:widowControl/>
              <w:numPr>
                <w:ilvl w:val="0"/>
                <w:numId w:val="1"/>
              </w:numPr>
              <w:shd w:val="clear" w:color="auto" w:fill="FFFFFF"/>
              <w:spacing w:line="16" w:lineRule="atLeast"/>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color w:val="auto"/>
                <w:sz w:val="20"/>
                <w:szCs w:val="20"/>
                <w:lang w:val="ro-RO" w:eastAsia="ru-RU"/>
              </w:rPr>
              <w:t>Note informative cu privire la analiza rezultatelor obținute la evaluarea națională/bacalaureat la nivelul Comisiilor metodice;</w:t>
            </w:r>
            <w:r w:rsidR="00F27F73" w:rsidRPr="000B376E">
              <w:rPr>
                <w:rFonts w:ascii="Times New Roman" w:eastAsia="Times New Roman" w:hAnsi="Times New Roman" w:cs="Times New Roman"/>
                <w:color w:val="auto"/>
                <w:sz w:val="20"/>
                <w:szCs w:val="20"/>
                <w:lang w:val="ro-RO" w:eastAsia="ru-RU"/>
              </w:rPr>
              <w:t xml:space="preserve"> </w:t>
            </w:r>
            <w:r w:rsidRPr="000B376E">
              <w:rPr>
                <w:rFonts w:ascii="Times New Roman" w:hAnsi="Times New Roman"/>
                <w:color w:val="auto"/>
                <w:sz w:val="20"/>
                <w:szCs w:val="20"/>
                <w:lang w:val="ro-RO"/>
              </w:rPr>
              <w:t>Procese-verbale ale ședințelor CM, CP, CA.</w:t>
            </w:r>
          </w:p>
          <w:p w:rsidR="00DC3199" w:rsidRPr="00ED1742" w:rsidRDefault="00C7589F"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sidRPr="00ED1742">
              <w:rPr>
                <w:rFonts w:ascii="Times New Roman" w:eastAsia="Times New Roman" w:hAnsi="Times New Roman" w:cs="Times New Roman"/>
                <w:color w:val="000000" w:themeColor="text1"/>
                <w:sz w:val="20"/>
                <w:szCs w:val="20"/>
                <w:lang w:val="ro-RO" w:eastAsia="ru-RU"/>
              </w:rPr>
              <w:t>Proces-verbal CP nr. 0</w:t>
            </w:r>
            <w:r w:rsidR="00ED1742" w:rsidRPr="00ED1742">
              <w:rPr>
                <w:rFonts w:ascii="Times New Roman" w:eastAsia="Times New Roman" w:hAnsi="Times New Roman" w:cs="Times New Roman"/>
                <w:color w:val="000000" w:themeColor="text1"/>
                <w:sz w:val="20"/>
                <w:szCs w:val="20"/>
                <w:lang w:val="ro-RO" w:eastAsia="ru-RU"/>
              </w:rPr>
              <w:t>4</w:t>
            </w:r>
            <w:r w:rsidR="00DC3199" w:rsidRPr="00ED1742">
              <w:rPr>
                <w:rFonts w:ascii="Times New Roman" w:eastAsia="Times New Roman" w:hAnsi="Times New Roman" w:cs="Times New Roman"/>
                <w:color w:val="000000" w:themeColor="text1"/>
                <w:sz w:val="20"/>
                <w:szCs w:val="20"/>
                <w:lang w:val="ro-RO" w:eastAsia="ru-RU"/>
              </w:rPr>
              <w:t xml:space="preserve"> din </w:t>
            </w:r>
            <w:r w:rsidR="00ED1742" w:rsidRPr="00ED1742">
              <w:rPr>
                <w:rFonts w:ascii="Times New Roman" w:eastAsia="Times New Roman" w:hAnsi="Times New Roman" w:cs="Times New Roman"/>
                <w:color w:val="000000" w:themeColor="text1"/>
                <w:sz w:val="20"/>
                <w:szCs w:val="20"/>
                <w:lang w:val="ro-RO" w:eastAsia="ru-RU"/>
              </w:rPr>
              <w:t>08</w:t>
            </w:r>
            <w:r w:rsidR="00DC3199" w:rsidRPr="00ED1742">
              <w:rPr>
                <w:rFonts w:ascii="Times New Roman" w:eastAsia="Times New Roman" w:hAnsi="Times New Roman" w:cs="Times New Roman"/>
                <w:color w:val="000000" w:themeColor="text1"/>
                <w:sz w:val="20"/>
                <w:szCs w:val="20"/>
                <w:lang w:val="ro-RO" w:eastAsia="ru-RU"/>
              </w:rPr>
              <w:t>.12.202</w:t>
            </w:r>
            <w:r w:rsidR="00ED1742" w:rsidRPr="00ED1742">
              <w:rPr>
                <w:rFonts w:ascii="Times New Roman" w:eastAsia="Times New Roman" w:hAnsi="Times New Roman" w:cs="Times New Roman"/>
                <w:color w:val="000000" w:themeColor="text1"/>
                <w:sz w:val="20"/>
                <w:szCs w:val="20"/>
                <w:lang w:val="ro-RO" w:eastAsia="ru-RU"/>
              </w:rPr>
              <w:t>2</w:t>
            </w:r>
            <w:r w:rsidR="00DC3199" w:rsidRPr="00ED1742">
              <w:rPr>
                <w:rFonts w:ascii="Times New Roman" w:eastAsia="Times New Roman" w:hAnsi="Times New Roman" w:cs="Times New Roman"/>
                <w:color w:val="000000" w:themeColor="text1"/>
                <w:sz w:val="20"/>
                <w:szCs w:val="20"/>
                <w:lang w:val="ro-RO" w:eastAsia="ru-RU"/>
              </w:rPr>
              <w:t xml:space="preserve"> Cu privire la admiterea elevilor clase</w:t>
            </w:r>
            <w:r w:rsidRPr="00ED1742">
              <w:rPr>
                <w:rFonts w:ascii="Times New Roman" w:eastAsia="Times New Roman" w:hAnsi="Times New Roman" w:cs="Times New Roman"/>
                <w:color w:val="000000" w:themeColor="text1"/>
                <w:sz w:val="20"/>
                <w:szCs w:val="20"/>
                <w:lang w:val="ro-RO" w:eastAsia="ru-RU"/>
              </w:rPr>
              <w:t>lor a X-XII la teza de iarnă-</w:t>
            </w:r>
            <w:r w:rsidR="00ED1742" w:rsidRPr="00ED1742">
              <w:rPr>
                <w:rFonts w:ascii="Times New Roman" w:eastAsia="Times New Roman" w:hAnsi="Times New Roman" w:cs="Times New Roman"/>
                <w:color w:val="000000" w:themeColor="text1"/>
                <w:sz w:val="20"/>
                <w:szCs w:val="20"/>
                <w:lang w:val="ro-RO" w:eastAsia="ru-RU"/>
              </w:rPr>
              <w:t>2022-</w:t>
            </w:r>
            <w:r w:rsidRPr="00ED1742">
              <w:rPr>
                <w:rFonts w:ascii="Times New Roman" w:eastAsia="Times New Roman" w:hAnsi="Times New Roman" w:cs="Times New Roman"/>
                <w:color w:val="000000" w:themeColor="text1"/>
                <w:sz w:val="20"/>
                <w:szCs w:val="20"/>
                <w:lang w:val="ro-RO" w:eastAsia="ru-RU"/>
              </w:rPr>
              <w:t>202</w:t>
            </w:r>
            <w:r w:rsidR="00ED1742" w:rsidRPr="00ED1742">
              <w:rPr>
                <w:rFonts w:ascii="Times New Roman" w:eastAsia="Times New Roman" w:hAnsi="Times New Roman" w:cs="Times New Roman"/>
                <w:color w:val="000000" w:themeColor="text1"/>
                <w:sz w:val="20"/>
                <w:szCs w:val="20"/>
                <w:lang w:val="ro-RO" w:eastAsia="ru-RU"/>
              </w:rPr>
              <w:t>3</w:t>
            </w:r>
            <w:r w:rsidR="00DC3199" w:rsidRPr="00ED1742">
              <w:rPr>
                <w:rFonts w:ascii="Times New Roman" w:eastAsia="Times New Roman" w:hAnsi="Times New Roman" w:cs="Times New Roman"/>
                <w:color w:val="000000" w:themeColor="text1"/>
                <w:sz w:val="20"/>
                <w:szCs w:val="20"/>
                <w:lang w:val="ro-RO" w:eastAsia="ru-RU"/>
              </w:rPr>
              <w:t>;</w:t>
            </w:r>
          </w:p>
          <w:p w:rsidR="00DC3199" w:rsidRPr="00F61699" w:rsidRDefault="00C7589F"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sidRPr="00F61699">
              <w:rPr>
                <w:rFonts w:ascii="Times New Roman" w:eastAsia="Times New Roman" w:hAnsi="Times New Roman" w:cs="Times New Roman"/>
                <w:color w:val="000000" w:themeColor="text1"/>
                <w:sz w:val="20"/>
                <w:szCs w:val="20"/>
                <w:lang w:val="ro-RO" w:eastAsia="ru-RU"/>
              </w:rPr>
              <w:t>Proces-verbal CP nr. 0</w:t>
            </w:r>
            <w:r w:rsidR="00ED1742" w:rsidRPr="00F61699">
              <w:rPr>
                <w:rFonts w:ascii="Times New Roman" w:eastAsia="Times New Roman" w:hAnsi="Times New Roman" w:cs="Times New Roman"/>
                <w:color w:val="000000" w:themeColor="text1"/>
                <w:sz w:val="20"/>
                <w:szCs w:val="20"/>
                <w:lang w:val="ro-RO" w:eastAsia="ru-RU"/>
              </w:rPr>
              <w:t>5</w:t>
            </w:r>
            <w:r w:rsidRPr="00F61699">
              <w:rPr>
                <w:rFonts w:ascii="Times New Roman" w:eastAsia="Times New Roman" w:hAnsi="Times New Roman" w:cs="Times New Roman"/>
                <w:color w:val="000000" w:themeColor="text1"/>
                <w:sz w:val="20"/>
                <w:szCs w:val="20"/>
                <w:lang w:val="ro-RO" w:eastAsia="ru-RU"/>
              </w:rPr>
              <w:t xml:space="preserve"> din 2</w:t>
            </w:r>
            <w:r w:rsidR="00ED1742" w:rsidRPr="00F61699">
              <w:rPr>
                <w:rFonts w:ascii="Times New Roman" w:eastAsia="Times New Roman" w:hAnsi="Times New Roman" w:cs="Times New Roman"/>
                <w:color w:val="000000" w:themeColor="text1"/>
                <w:sz w:val="20"/>
                <w:szCs w:val="20"/>
                <w:lang w:val="ro-RO" w:eastAsia="ru-RU"/>
              </w:rPr>
              <w:t>6</w:t>
            </w:r>
            <w:r w:rsidR="00DC3199" w:rsidRPr="00F61699">
              <w:rPr>
                <w:rFonts w:ascii="Times New Roman" w:eastAsia="Times New Roman" w:hAnsi="Times New Roman" w:cs="Times New Roman"/>
                <w:color w:val="000000" w:themeColor="text1"/>
                <w:sz w:val="20"/>
                <w:szCs w:val="20"/>
                <w:lang w:val="ro-RO" w:eastAsia="ru-RU"/>
              </w:rPr>
              <w:t>.12.202</w:t>
            </w:r>
            <w:r w:rsidR="00ED1742" w:rsidRPr="00F61699">
              <w:rPr>
                <w:rFonts w:ascii="Times New Roman" w:eastAsia="Times New Roman" w:hAnsi="Times New Roman" w:cs="Times New Roman"/>
                <w:color w:val="000000" w:themeColor="text1"/>
                <w:sz w:val="20"/>
                <w:szCs w:val="20"/>
                <w:lang w:val="ro-RO" w:eastAsia="ru-RU"/>
              </w:rPr>
              <w:t>2</w:t>
            </w:r>
            <w:r w:rsidR="00DC3199" w:rsidRPr="00F61699">
              <w:rPr>
                <w:rFonts w:ascii="Times New Roman" w:eastAsia="Times New Roman" w:hAnsi="Times New Roman" w:cs="Times New Roman"/>
                <w:color w:val="000000" w:themeColor="text1"/>
                <w:sz w:val="20"/>
                <w:szCs w:val="20"/>
                <w:lang w:val="ro-RO" w:eastAsia="ru-RU"/>
              </w:rPr>
              <w:t xml:space="preserve"> Cu privire la rezultatele școlare ale elevilor claselor I-XII. Îndeplinirea programelor curriculare la toate disciplinele.</w:t>
            </w:r>
          </w:p>
          <w:p w:rsidR="00EE74EE" w:rsidRPr="000B376E" w:rsidRDefault="00E20F04"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color w:val="auto"/>
                <w:sz w:val="20"/>
                <w:szCs w:val="20"/>
                <w:lang w:val="ro-RO" w:eastAsia="ru-RU"/>
              </w:rPr>
              <w:t>Ordin</w:t>
            </w:r>
            <w:r w:rsidR="00DC3199" w:rsidRPr="000B376E">
              <w:rPr>
                <w:rFonts w:ascii="Times New Roman" w:eastAsia="Times New Roman" w:hAnsi="Times New Roman" w:cs="Times New Roman"/>
                <w:color w:val="auto"/>
                <w:sz w:val="20"/>
                <w:szCs w:val="20"/>
                <w:lang w:val="ro-RO" w:eastAsia="ru-RU"/>
              </w:rPr>
              <w:t>ul</w:t>
            </w:r>
            <w:r w:rsidR="00217E5A" w:rsidRPr="000B376E">
              <w:rPr>
                <w:rFonts w:ascii="Times New Roman" w:eastAsia="Times New Roman" w:hAnsi="Times New Roman" w:cs="Times New Roman"/>
                <w:color w:val="auto"/>
                <w:sz w:val="20"/>
                <w:szCs w:val="20"/>
                <w:lang w:val="ro-RO" w:eastAsia="ru-RU"/>
              </w:rPr>
              <w:t xml:space="preserve"> nr. 121-ab din 02.09.2022</w:t>
            </w:r>
            <w:r w:rsidRPr="000B376E">
              <w:rPr>
                <w:rFonts w:ascii="Times New Roman" w:eastAsia="Times New Roman" w:hAnsi="Times New Roman" w:cs="Times New Roman"/>
                <w:color w:val="auto"/>
                <w:sz w:val="20"/>
                <w:szCs w:val="20"/>
                <w:lang w:val="ro-RO" w:eastAsia="ru-RU"/>
              </w:rPr>
              <w:t xml:space="preserve"> Cu privire la organizarea și desfășurarea controlului tematic „C</w:t>
            </w:r>
            <w:r w:rsidR="00EE74EE" w:rsidRPr="000B376E">
              <w:rPr>
                <w:rFonts w:ascii="Times New Roman" w:eastAsia="Times New Roman" w:hAnsi="Times New Roman" w:cs="Times New Roman"/>
                <w:color w:val="auto"/>
                <w:sz w:val="20"/>
                <w:szCs w:val="20"/>
                <w:lang w:val="ro-RO" w:eastAsia="ru-RU"/>
              </w:rPr>
              <w:t>u privire la evaluarea corectitudinii elaborării proiectelor de lungă durată ale</w:t>
            </w:r>
            <w:r w:rsidRPr="000B376E">
              <w:rPr>
                <w:rFonts w:ascii="Times New Roman" w:eastAsia="Times New Roman" w:hAnsi="Times New Roman" w:cs="Times New Roman"/>
                <w:color w:val="auto"/>
                <w:sz w:val="20"/>
                <w:szCs w:val="20"/>
                <w:lang w:val="ro-RO" w:eastAsia="ru-RU"/>
              </w:rPr>
              <w:t xml:space="preserve"> cadrelor didactice;</w:t>
            </w:r>
          </w:p>
          <w:p w:rsidR="00EE74EE" w:rsidRPr="000B376E" w:rsidRDefault="00EE74EE"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color w:val="auto"/>
                <w:sz w:val="20"/>
                <w:szCs w:val="20"/>
                <w:lang w:val="ro-RO" w:eastAsia="ru-RU"/>
              </w:rPr>
              <w:t>Registru</w:t>
            </w:r>
            <w:r w:rsidR="00DC3199" w:rsidRPr="000B376E">
              <w:rPr>
                <w:rFonts w:ascii="Times New Roman" w:eastAsia="Times New Roman" w:hAnsi="Times New Roman" w:cs="Times New Roman"/>
                <w:color w:val="auto"/>
                <w:sz w:val="20"/>
                <w:szCs w:val="20"/>
                <w:lang w:val="ro-RO" w:eastAsia="ru-RU"/>
              </w:rPr>
              <w:t>l</w:t>
            </w:r>
            <w:r w:rsidRPr="000B376E">
              <w:rPr>
                <w:rFonts w:ascii="Times New Roman" w:eastAsia="Times New Roman" w:hAnsi="Times New Roman" w:cs="Times New Roman"/>
                <w:color w:val="auto"/>
                <w:sz w:val="20"/>
                <w:szCs w:val="20"/>
                <w:lang w:val="ro-RO" w:eastAsia="ru-RU"/>
              </w:rPr>
              <w:t xml:space="preserve"> activităților asistate, fișe de asistențe la ore conform graficului de control;</w:t>
            </w:r>
          </w:p>
          <w:p w:rsidR="00DC3199" w:rsidRPr="000B376E" w:rsidRDefault="00DC3199" w:rsidP="00655AF2">
            <w:pPr>
              <w:pStyle w:val="Frspaiere"/>
              <w:widowControl/>
              <w:numPr>
                <w:ilvl w:val="0"/>
                <w:numId w:val="1"/>
              </w:numPr>
              <w:spacing w:line="16" w:lineRule="atLeast"/>
              <w:rPr>
                <w:rFonts w:ascii="Times New Roman" w:hAnsi="Times New Roman"/>
                <w:color w:val="auto"/>
                <w:sz w:val="20"/>
                <w:szCs w:val="20"/>
                <w:lang w:val="ro-RO"/>
              </w:rPr>
            </w:pPr>
            <w:r w:rsidRPr="000B376E">
              <w:rPr>
                <w:rFonts w:ascii="Times New Roman" w:hAnsi="Times New Roman"/>
                <w:color w:val="auto"/>
                <w:sz w:val="20"/>
                <w:szCs w:val="20"/>
                <w:lang w:val="ro-RO"/>
              </w:rPr>
              <w:t>Pagina WEB a instituției:</w:t>
            </w:r>
            <w:r w:rsidRPr="000B376E">
              <w:rPr>
                <w:rFonts w:ascii="Times New Roman" w:hAnsi="Times New Roman"/>
                <w:bCs/>
                <w:color w:val="auto"/>
                <w:sz w:val="20"/>
                <w:szCs w:val="20"/>
                <w:lang w:val="ro-RO"/>
              </w:rPr>
              <w:t xml:space="preserve"> </w:t>
            </w:r>
            <w:hyperlink r:id="rId10" w:history="1">
              <w:r w:rsidRPr="000B376E">
                <w:rPr>
                  <w:rStyle w:val="Hyperlink"/>
                  <w:rFonts w:ascii="Times New Roman" w:hAnsi="Times New Roman"/>
                  <w:bCs/>
                  <w:color w:val="auto"/>
                  <w:sz w:val="20"/>
                  <w:szCs w:val="20"/>
                  <w:lang w:val="ro-RO"/>
                </w:rPr>
                <w:t>https://detsriscani.md/institutii/liceul-teoretic-mihail-lomonosov/</w:t>
              </w:r>
            </w:hyperlink>
            <w:r w:rsidRPr="000B376E">
              <w:rPr>
                <w:rFonts w:ascii="Times New Roman" w:hAnsi="Times New Roman"/>
                <w:color w:val="auto"/>
                <w:sz w:val="20"/>
                <w:szCs w:val="20"/>
                <w:lang w:val="ro-RO"/>
              </w:rPr>
              <w:t>;</w:t>
            </w:r>
          </w:p>
          <w:p w:rsidR="00D73B94" w:rsidRPr="00B87A54" w:rsidRDefault="00DC3199" w:rsidP="002A1CFA">
            <w:pPr>
              <w:pStyle w:val="Frspaiere"/>
              <w:widowControl/>
              <w:numPr>
                <w:ilvl w:val="0"/>
                <w:numId w:val="1"/>
              </w:numPr>
              <w:spacing w:line="16" w:lineRule="atLeast"/>
              <w:rPr>
                <w:rFonts w:ascii="Times New Roman" w:hAnsi="Times New Roman"/>
                <w:color w:val="FF0000"/>
                <w:sz w:val="20"/>
                <w:szCs w:val="20"/>
                <w:lang w:val="ro-RO"/>
              </w:rPr>
            </w:pPr>
            <w:r w:rsidRPr="000B376E">
              <w:rPr>
                <w:rFonts w:ascii="Times New Roman" w:eastAsia="Times New Roman" w:hAnsi="Times New Roman"/>
                <w:color w:val="auto"/>
                <w:sz w:val="20"/>
                <w:szCs w:val="20"/>
                <w:lang w:val="ro-RO"/>
              </w:rPr>
              <w:t>Pagină activă pe Facebook:</w:t>
            </w:r>
            <w:r w:rsidRPr="000B376E">
              <w:rPr>
                <w:rFonts w:ascii="Times New Roman" w:hAnsi="Times New Roman"/>
                <w:color w:val="auto"/>
                <w:sz w:val="20"/>
                <w:szCs w:val="20"/>
              </w:rPr>
              <w:t xml:space="preserve"> </w:t>
            </w:r>
            <w:r w:rsidRPr="000B376E">
              <w:rPr>
                <w:rFonts w:ascii="Times New Roman" w:eastAsia="Times New Roman" w:hAnsi="Times New Roman"/>
                <w:color w:val="auto"/>
                <w:sz w:val="20"/>
                <w:szCs w:val="20"/>
                <w:lang w:eastAsia="ru-RU"/>
              </w:rPr>
              <w:t>facebook.com/</w:t>
            </w:r>
            <w:r w:rsidRPr="000B376E">
              <w:rPr>
                <w:rFonts w:ascii="Times New Roman" w:eastAsia="Times New Roman" w:hAnsi="Times New Roman"/>
                <w:b/>
                <w:bCs/>
                <w:color w:val="auto"/>
                <w:sz w:val="20"/>
                <w:szCs w:val="20"/>
                <w:lang w:eastAsia="ru-RU"/>
              </w:rPr>
              <w:t>mihaillomonosov.md</w:t>
            </w:r>
            <w:r w:rsidRPr="000B376E">
              <w:rPr>
                <w:rFonts w:ascii="Times New Roman" w:eastAsia="Times New Roman" w:hAnsi="Times New Roman"/>
                <w:color w:val="auto"/>
                <w:sz w:val="20"/>
                <w:szCs w:val="20"/>
                <w:lang w:val="ro-RO"/>
              </w:rPr>
              <w:t>;</w:t>
            </w:r>
            <w:r w:rsidR="002A1CFA" w:rsidRPr="000B376E">
              <w:rPr>
                <w:rFonts w:ascii="Times New Roman" w:hAnsi="Times New Roman"/>
                <w:color w:val="auto"/>
                <w:sz w:val="20"/>
                <w:szCs w:val="20"/>
                <w:lang w:val="ro-RO"/>
              </w:rPr>
              <w:t xml:space="preserve"> </w:t>
            </w:r>
            <w:r w:rsidRPr="000B376E">
              <w:rPr>
                <w:rFonts w:ascii="Times New Roman" w:hAnsi="Times New Roman"/>
                <w:color w:val="auto"/>
                <w:sz w:val="20"/>
                <w:szCs w:val="20"/>
                <w:lang w:val="ro-RO"/>
              </w:rPr>
              <w:t>Chestionare;</w:t>
            </w:r>
          </w:p>
        </w:tc>
      </w:tr>
      <w:tr w:rsidR="0073028B" w:rsidRPr="00AE2909" w:rsidTr="003F5ED0">
        <w:tc>
          <w:tcPr>
            <w:tcW w:w="1106" w:type="dxa"/>
          </w:tcPr>
          <w:p w:rsidR="00D73B94" w:rsidRPr="00531003" w:rsidRDefault="00D73B94" w:rsidP="00655AF2">
            <w:pPr>
              <w:pStyle w:val="Frspaiere"/>
              <w:spacing w:line="16" w:lineRule="atLeast"/>
              <w:rPr>
                <w:rFonts w:ascii="Times New Roman" w:hAnsi="Times New Roman"/>
                <w:color w:val="auto"/>
                <w:sz w:val="20"/>
                <w:szCs w:val="20"/>
                <w:lang w:val="ro-RO"/>
              </w:rPr>
            </w:pPr>
            <w:r w:rsidRPr="00531003">
              <w:rPr>
                <w:rFonts w:ascii="Times New Roman" w:hAnsi="Times New Roman"/>
                <w:color w:val="auto"/>
                <w:sz w:val="20"/>
                <w:szCs w:val="20"/>
                <w:lang w:val="ro-RO"/>
              </w:rPr>
              <w:t xml:space="preserve">Constatări </w:t>
            </w:r>
          </w:p>
        </w:tc>
        <w:tc>
          <w:tcPr>
            <w:tcW w:w="8930" w:type="dxa"/>
            <w:gridSpan w:val="4"/>
          </w:tcPr>
          <w:p w:rsidR="00B87D08" w:rsidRPr="00531003" w:rsidRDefault="00AE2909" w:rsidP="00AE2909">
            <w:pPr>
              <w:spacing w:line="16" w:lineRule="atLeast"/>
              <w:jc w:val="both"/>
              <w:rPr>
                <w:rFonts w:ascii="Times New Roman" w:eastAsia="Times New Roman" w:hAnsi="Times New Roman"/>
                <w:color w:val="auto"/>
                <w:sz w:val="20"/>
                <w:szCs w:val="20"/>
                <w:lang w:val="ro-RO"/>
              </w:rPr>
            </w:pPr>
            <w:r w:rsidRPr="00531003">
              <w:rPr>
                <w:rFonts w:ascii="Times New Roman" w:hAnsi="Times New Roman"/>
                <w:color w:val="auto"/>
                <w:sz w:val="20"/>
                <w:szCs w:val="20"/>
                <w:lang w:val="ro-RO"/>
              </w:rPr>
              <w:t xml:space="preserve">În instituție funcționează un sistem de monitorizare calității desfășurării procesului educațional eficient. </w:t>
            </w:r>
            <w:r w:rsidR="00F27F73" w:rsidRPr="00531003">
              <w:rPr>
                <w:rFonts w:ascii="Times New Roman" w:hAnsi="Times New Roman"/>
                <w:color w:val="auto"/>
                <w:sz w:val="20"/>
                <w:szCs w:val="20"/>
                <w:lang w:val="ro-RO"/>
              </w:rPr>
              <w:t xml:space="preserve">Programele </w:t>
            </w:r>
            <w:r w:rsidR="00F27F73" w:rsidRPr="00531003">
              <w:rPr>
                <w:rFonts w:ascii="Times New Roman" w:hAnsi="Times New Roman" w:cs="Calibri"/>
                <w:color w:val="auto"/>
                <w:sz w:val="20"/>
                <w:szCs w:val="20"/>
                <w:lang w:val="ro-RO"/>
              </w:rPr>
              <w:t>ș</w:t>
            </w:r>
            <w:r w:rsidR="00F27F73" w:rsidRPr="00531003">
              <w:rPr>
                <w:rFonts w:ascii="Times New Roman" w:hAnsi="Times New Roman"/>
                <w:color w:val="auto"/>
                <w:sz w:val="20"/>
                <w:szCs w:val="20"/>
                <w:lang w:val="ro-RO"/>
              </w:rPr>
              <w:t>i activit</w:t>
            </w:r>
            <w:r w:rsidR="00F27F73" w:rsidRPr="00531003">
              <w:rPr>
                <w:rFonts w:ascii="Times New Roman" w:hAnsi="Times New Roman" w:cs="Calibri"/>
                <w:color w:val="auto"/>
                <w:sz w:val="20"/>
                <w:szCs w:val="20"/>
                <w:lang w:val="ro-RO"/>
              </w:rPr>
              <w:t>ăț</w:t>
            </w:r>
            <w:r w:rsidR="00F27F73" w:rsidRPr="00531003">
              <w:rPr>
                <w:rFonts w:ascii="Times New Roman" w:hAnsi="Times New Roman"/>
                <w:color w:val="auto"/>
                <w:sz w:val="20"/>
                <w:szCs w:val="20"/>
                <w:lang w:val="ro-RO"/>
              </w:rPr>
              <w:t>ile</w:t>
            </w:r>
            <w:r w:rsidR="00171CFB" w:rsidRPr="00531003">
              <w:rPr>
                <w:rFonts w:ascii="Times New Roman" w:hAnsi="Times New Roman"/>
                <w:color w:val="auto"/>
                <w:sz w:val="20"/>
                <w:szCs w:val="20"/>
                <w:lang w:val="ro-RO"/>
              </w:rPr>
              <w:t xml:space="preserve"> reflectate</w:t>
            </w:r>
            <w:r w:rsidR="00F27F73" w:rsidRPr="00531003">
              <w:rPr>
                <w:rFonts w:ascii="Times New Roman" w:hAnsi="Times New Roman"/>
                <w:color w:val="auto"/>
                <w:sz w:val="20"/>
                <w:szCs w:val="20"/>
                <w:lang w:val="ro-RO"/>
              </w:rPr>
              <w:t xml:space="preserve"> </w:t>
            </w:r>
            <w:r w:rsidR="00F27F73" w:rsidRPr="00531003">
              <w:rPr>
                <w:rFonts w:ascii="Times New Roman" w:eastAsia="Malgun Gothic Semilight" w:hAnsi="Times New Roman" w:cs="Malgun Gothic Semilight" w:hint="eastAsia"/>
                <w:color w:val="auto"/>
                <w:sz w:val="20"/>
                <w:szCs w:val="20"/>
                <w:lang w:val="ro-RO"/>
              </w:rPr>
              <w:t>î</w:t>
            </w:r>
            <w:r w:rsidR="00F27F73" w:rsidRPr="00531003">
              <w:rPr>
                <w:rFonts w:ascii="Times New Roman" w:hAnsi="Times New Roman"/>
                <w:color w:val="auto"/>
                <w:sz w:val="20"/>
                <w:szCs w:val="20"/>
                <w:lang w:val="ro-RO"/>
              </w:rPr>
              <w:t xml:space="preserve">n planurile strategice </w:t>
            </w:r>
            <w:r w:rsidR="00F27F73" w:rsidRPr="00531003">
              <w:rPr>
                <w:rFonts w:ascii="Times New Roman" w:hAnsi="Times New Roman" w:cs="Calibri"/>
                <w:color w:val="auto"/>
                <w:sz w:val="20"/>
                <w:szCs w:val="20"/>
                <w:lang w:val="ro-RO"/>
              </w:rPr>
              <w:t>ș</w:t>
            </w:r>
            <w:r w:rsidR="00F27F73" w:rsidRPr="00531003">
              <w:rPr>
                <w:rFonts w:ascii="Times New Roman" w:hAnsi="Times New Roman"/>
                <w:color w:val="auto"/>
                <w:sz w:val="20"/>
                <w:szCs w:val="20"/>
                <w:lang w:val="ro-RO"/>
              </w:rPr>
              <w:t>i opera</w:t>
            </w:r>
            <w:r w:rsidR="00F27F73" w:rsidRPr="00531003">
              <w:rPr>
                <w:rFonts w:ascii="Times New Roman" w:hAnsi="Times New Roman" w:cs="Calibri"/>
                <w:color w:val="auto"/>
                <w:sz w:val="20"/>
                <w:szCs w:val="20"/>
                <w:lang w:val="ro-RO"/>
              </w:rPr>
              <w:t>ț</w:t>
            </w:r>
            <w:r w:rsidR="00F27F73" w:rsidRPr="00531003">
              <w:rPr>
                <w:rFonts w:ascii="Times New Roman" w:hAnsi="Times New Roman"/>
                <w:color w:val="auto"/>
                <w:sz w:val="20"/>
                <w:szCs w:val="20"/>
                <w:lang w:val="ro-RO"/>
              </w:rPr>
              <w:t>ionale ale institu</w:t>
            </w:r>
            <w:r w:rsidR="00F27F73" w:rsidRPr="00531003">
              <w:rPr>
                <w:rFonts w:ascii="Times New Roman" w:hAnsi="Times New Roman" w:cs="Calibri"/>
                <w:color w:val="auto"/>
                <w:sz w:val="20"/>
                <w:szCs w:val="20"/>
                <w:lang w:val="ro-RO"/>
              </w:rPr>
              <w:t>ț</w:t>
            </w:r>
            <w:r w:rsidR="00F27F73" w:rsidRPr="00531003">
              <w:rPr>
                <w:rFonts w:ascii="Times New Roman" w:hAnsi="Times New Roman"/>
                <w:color w:val="auto"/>
                <w:sz w:val="20"/>
                <w:szCs w:val="20"/>
                <w:lang w:val="ro-RO"/>
              </w:rPr>
              <w:t>iei au fost realizate</w:t>
            </w:r>
            <w:r w:rsidRPr="00531003">
              <w:rPr>
                <w:rFonts w:ascii="Times New Roman" w:hAnsi="Times New Roman"/>
                <w:color w:val="auto"/>
                <w:sz w:val="20"/>
                <w:szCs w:val="20"/>
                <w:lang w:val="ro-RO"/>
              </w:rPr>
              <w:t>.</w:t>
            </w:r>
            <w:r w:rsidR="00171CFB" w:rsidRPr="00531003">
              <w:rPr>
                <w:rFonts w:ascii="Times New Roman" w:hAnsi="Times New Roman"/>
                <w:color w:val="auto"/>
                <w:sz w:val="20"/>
                <w:szCs w:val="20"/>
                <w:lang w:val="ro-RO"/>
              </w:rPr>
              <w:t xml:space="preserve"> </w:t>
            </w:r>
          </w:p>
        </w:tc>
      </w:tr>
      <w:tr w:rsidR="00D73B94" w:rsidRPr="00F27F73" w:rsidTr="003F5ED0">
        <w:tc>
          <w:tcPr>
            <w:tcW w:w="2381" w:type="dxa"/>
            <w:gridSpan w:val="2"/>
          </w:tcPr>
          <w:p w:rsidR="00D73B94" w:rsidRPr="00F27F73" w:rsidRDefault="00D73B94" w:rsidP="00655AF2">
            <w:pPr>
              <w:pStyle w:val="Frspaiere"/>
              <w:spacing w:line="16" w:lineRule="atLeast"/>
              <w:rPr>
                <w:rFonts w:ascii="Times New Roman" w:hAnsi="Times New Roman"/>
                <w:color w:val="auto"/>
                <w:sz w:val="20"/>
                <w:szCs w:val="20"/>
                <w:lang w:val="ro-RO"/>
              </w:rPr>
            </w:pPr>
            <w:r w:rsidRPr="00F27F73">
              <w:rPr>
                <w:rFonts w:ascii="Times New Roman" w:hAnsi="Times New Roman"/>
                <w:color w:val="auto"/>
                <w:sz w:val="20"/>
                <w:szCs w:val="20"/>
                <w:lang w:val="ro-RO"/>
              </w:rPr>
              <w:t>Pondere și punctaj acordat</w:t>
            </w:r>
          </w:p>
        </w:tc>
        <w:tc>
          <w:tcPr>
            <w:tcW w:w="1276" w:type="dxa"/>
          </w:tcPr>
          <w:p w:rsidR="00D73B94" w:rsidRPr="00630EC2" w:rsidRDefault="00630EC2" w:rsidP="00CD40CC">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 xml:space="preserve">Pondere: </w:t>
            </w:r>
            <w:r w:rsidR="00D73B94" w:rsidRPr="00F27F73">
              <w:rPr>
                <w:rFonts w:ascii="Times New Roman" w:hAnsi="Times New Roman" w:cs="Times New Roman"/>
                <w:color w:val="auto"/>
                <w:sz w:val="20"/>
                <w:szCs w:val="20"/>
                <w:lang w:val="ro-RO"/>
              </w:rPr>
              <w:t>2</w:t>
            </w:r>
          </w:p>
        </w:tc>
        <w:tc>
          <w:tcPr>
            <w:tcW w:w="4111" w:type="dxa"/>
          </w:tcPr>
          <w:p w:rsidR="00D73B94" w:rsidRPr="00F27F73" w:rsidRDefault="00EA14F8" w:rsidP="00630EC2">
            <w:pPr>
              <w:pStyle w:val="a0"/>
              <w:spacing w:line="16" w:lineRule="atLeast"/>
              <w:rPr>
                <w:lang w:val="ro-RO"/>
              </w:rPr>
            </w:pPr>
            <w:r w:rsidRPr="00F27F73">
              <w:rPr>
                <w:lang w:val="ro-RO"/>
              </w:rPr>
              <w:t xml:space="preserve">Autoevaluare conform criteriilor: </w:t>
            </w:r>
            <w:r w:rsidR="00630EC2">
              <w:rPr>
                <w:lang w:val="ro-RO"/>
              </w:rPr>
              <w:t xml:space="preserve">0,75 puncte </w:t>
            </w:r>
          </w:p>
        </w:tc>
        <w:tc>
          <w:tcPr>
            <w:tcW w:w="2268" w:type="dxa"/>
          </w:tcPr>
          <w:p w:rsidR="00D73B94" w:rsidRPr="00F27F73" w:rsidRDefault="00D913AA" w:rsidP="00655AF2">
            <w:pPr>
              <w:spacing w:line="16" w:lineRule="atLeast"/>
              <w:rPr>
                <w:rFonts w:ascii="Times New Roman" w:hAnsi="Times New Roman" w:cs="Times New Roman"/>
                <w:color w:val="auto"/>
                <w:sz w:val="20"/>
                <w:szCs w:val="20"/>
                <w:lang w:val="ro-RO"/>
              </w:rPr>
            </w:pPr>
            <w:r w:rsidRPr="00F27F73">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1,5</w:t>
            </w:r>
          </w:p>
        </w:tc>
      </w:tr>
    </w:tbl>
    <w:p w:rsidR="00D73B94" w:rsidRPr="00F27F73" w:rsidRDefault="00D73B94" w:rsidP="00655AF2">
      <w:pPr>
        <w:spacing w:line="16" w:lineRule="atLeast"/>
        <w:rPr>
          <w:rFonts w:ascii="Times New Roman" w:hAnsi="Times New Roman" w:cs="Times New Roman"/>
          <w:color w:val="0070C0"/>
          <w:sz w:val="20"/>
          <w:szCs w:val="20"/>
          <w:lang w:val="ro-RO"/>
        </w:rPr>
      </w:pPr>
    </w:p>
    <w:p w:rsidR="00D73B94" w:rsidRPr="00630EC2" w:rsidRDefault="00D73B94" w:rsidP="006D1318">
      <w:pPr>
        <w:spacing w:line="16" w:lineRule="atLeast"/>
        <w:jc w:val="both"/>
        <w:rPr>
          <w:rFonts w:ascii="Times New Roman" w:hAnsi="Times New Roman" w:cs="Times New Roman"/>
          <w:color w:val="auto"/>
          <w:sz w:val="20"/>
          <w:szCs w:val="20"/>
          <w:lang w:val="ro-RO"/>
        </w:rPr>
      </w:pPr>
      <w:r w:rsidRPr="00171CFB">
        <w:rPr>
          <w:rFonts w:ascii="Times New Roman" w:hAnsi="Times New Roman" w:cs="Times New Roman"/>
          <w:b/>
          <w:color w:val="auto"/>
          <w:sz w:val="20"/>
          <w:szCs w:val="20"/>
          <w:lang w:val="ro-RO"/>
        </w:rPr>
        <w:t>Indicator:</w:t>
      </w:r>
      <w:r w:rsidRPr="00171CFB">
        <w:rPr>
          <w:rFonts w:ascii="Times New Roman" w:hAnsi="Times New Roman" w:cs="Times New Roman"/>
          <w:b/>
          <w:color w:val="auto"/>
          <w:sz w:val="20"/>
          <w:szCs w:val="20"/>
        </w:rPr>
        <w:t xml:space="preserve"> 4.1.3</w:t>
      </w:r>
      <w:r w:rsidRPr="00F10B06">
        <w:rPr>
          <w:rFonts w:ascii="Times New Roman" w:hAnsi="Times New Roman" w:cs="Times New Roman"/>
          <w:color w:val="auto"/>
          <w:sz w:val="20"/>
          <w:szCs w:val="20"/>
        </w:rPr>
        <w:t>. As</w:t>
      </w:r>
      <w:r w:rsidR="00B87D08" w:rsidRPr="00F10B06">
        <w:rPr>
          <w:rFonts w:ascii="Times New Roman" w:hAnsi="Times New Roman" w:cs="Times New Roman"/>
          <w:color w:val="auto"/>
          <w:sz w:val="20"/>
          <w:szCs w:val="20"/>
        </w:rPr>
        <w:t>igurarea, în activitatea consil</w:t>
      </w:r>
      <w:r w:rsidRPr="00F10B06">
        <w:rPr>
          <w:rFonts w:ascii="Times New Roman" w:hAnsi="Times New Roman" w:cs="Times New Roman"/>
          <w:color w:val="auto"/>
          <w:sz w:val="20"/>
          <w:szCs w:val="20"/>
        </w:rPr>
        <w:t xml:space="preserve">ilor </w:t>
      </w:r>
      <w:r w:rsidRPr="00DB13E2">
        <w:rPr>
          <w:rFonts w:ascii="Times New Roman" w:hAnsi="Times New Roman" w:cs="Times New Roman"/>
          <w:color w:val="auto"/>
          <w:sz w:val="20"/>
          <w:szCs w:val="20"/>
        </w:rPr>
        <w:t xml:space="preserve">și comisiilor din </w:t>
      </w:r>
      <w:r w:rsidRPr="00DB13E2">
        <w:rPr>
          <w:rFonts w:ascii="Times New Roman" w:hAnsi="Times New Roman" w:cs="Times New Roman"/>
          <w:iCs/>
          <w:color w:val="auto"/>
          <w:sz w:val="20"/>
          <w:szCs w:val="20"/>
        </w:rPr>
        <w:t>Instituție</w:t>
      </w:r>
      <w:r w:rsidRPr="00F10B06">
        <w:rPr>
          <w:rFonts w:ascii="Times New Roman" w:hAnsi="Times New Roman" w:cs="Times New Roman"/>
          <w:i/>
          <w:iCs/>
          <w:color w:val="auto"/>
          <w:sz w:val="20"/>
          <w:szCs w:val="20"/>
        </w:rPr>
        <w:t>,</w:t>
      </w:r>
      <w:r w:rsidR="00171CFB">
        <w:rPr>
          <w:rFonts w:ascii="Times New Roman" w:hAnsi="Times New Roman" w:cs="Times New Roman"/>
          <w:color w:val="auto"/>
          <w:sz w:val="20"/>
          <w:szCs w:val="20"/>
        </w:rPr>
        <w:t xml:space="preserve"> </w:t>
      </w:r>
      <w:r w:rsidR="00171CFB" w:rsidRPr="00171CFB">
        <w:rPr>
          <w:rFonts w:ascii="Times New Roman" w:hAnsi="Times New Roman" w:cs="Times New Roman"/>
          <w:color w:val="auto"/>
          <w:sz w:val="20"/>
          <w:szCs w:val="20"/>
        </w:rPr>
        <w:t xml:space="preserve">a </w:t>
      </w:r>
      <w:r w:rsidRPr="00171CFB">
        <w:rPr>
          <w:rFonts w:ascii="Times New Roman" w:hAnsi="Times New Roman" w:cs="Times New Roman"/>
          <w:sz w:val="20"/>
          <w:szCs w:val="20"/>
        </w:rPr>
        <w:t>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6"/>
        <w:gridCol w:w="1275"/>
        <w:gridCol w:w="1560"/>
        <w:gridCol w:w="3827"/>
        <w:gridCol w:w="2268"/>
      </w:tblGrid>
      <w:tr w:rsidR="0073028B" w:rsidRPr="00655AF2" w:rsidTr="003F5ED0">
        <w:trPr>
          <w:trHeight w:val="73"/>
        </w:trPr>
        <w:tc>
          <w:tcPr>
            <w:tcW w:w="1106" w:type="dxa"/>
          </w:tcPr>
          <w:p w:rsidR="00D73B94" w:rsidRPr="00655AF2" w:rsidRDefault="00D73B94" w:rsidP="00655AF2">
            <w:pPr>
              <w:pStyle w:val="Frspaiere"/>
              <w:spacing w:line="16" w:lineRule="atLeast"/>
              <w:rPr>
                <w:rFonts w:ascii="Times New Roman" w:hAnsi="Times New Roman"/>
                <w:color w:val="0070C0"/>
                <w:sz w:val="20"/>
                <w:szCs w:val="20"/>
                <w:lang w:val="ro-RO"/>
              </w:rPr>
            </w:pPr>
            <w:r w:rsidRPr="00631137">
              <w:rPr>
                <w:rFonts w:ascii="Times New Roman" w:hAnsi="Times New Roman"/>
                <w:color w:val="auto"/>
                <w:sz w:val="20"/>
                <w:szCs w:val="20"/>
                <w:lang w:val="ro-RO"/>
              </w:rPr>
              <w:t xml:space="preserve">Dovezi </w:t>
            </w:r>
          </w:p>
        </w:tc>
        <w:tc>
          <w:tcPr>
            <w:tcW w:w="8930" w:type="dxa"/>
            <w:gridSpan w:val="4"/>
          </w:tcPr>
          <w:p w:rsidR="00E63C17" w:rsidRPr="000B376E" w:rsidRDefault="00E63C17" w:rsidP="0096784A">
            <w:pPr>
              <w:pStyle w:val="Listparagraf"/>
              <w:numPr>
                <w:ilvl w:val="0"/>
                <w:numId w:val="34"/>
              </w:numPr>
              <w:tabs>
                <w:tab w:val="left" w:pos="232"/>
              </w:tabs>
              <w:spacing w:after="0" w:line="16" w:lineRule="atLeast"/>
              <w:ind w:left="320"/>
              <w:rPr>
                <w:rFonts w:ascii="Times New Roman" w:eastAsia="Times New Roman" w:hAnsi="Times New Roman"/>
                <w:bCs/>
                <w:lang w:eastAsia="ru-RU"/>
              </w:rPr>
            </w:pPr>
            <w:r w:rsidRPr="000B376E">
              <w:rPr>
                <w:rFonts w:ascii="Times New Roman" w:eastAsia="Times New Roman" w:hAnsi="Times New Roman"/>
                <w:bCs/>
                <w:lang w:eastAsia="ru-RU"/>
              </w:rPr>
              <w:t>Planul de activitate a LT „M. Lomonosov”</w:t>
            </w:r>
            <w:r w:rsidR="000816BC" w:rsidRPr="000B376E">
              <w:rPr>
                <w:rFonts w:ascii="Times New Roman" w:eastAsia="Times New Roman" w:hAnsi="Times New Roman"/>
                <w:bCs/>
                <w:lang w:eastAsia="ru-RU"/>
              </w:rPr>
              <w:t xml:space="preserve"> pentru anul de studii 2022-2023</w:t>
            </w:r>
            <w:r w:rsidRPr="000B376E">
              <w:rPr>
                <w:rFonts w:ascii="Times New Roman" w:eastAsia="Times New Roman" w:hAnsi="Times New Roman"/>
                <w:bCs/>
                <w:lang w:eastAsia="ru-RU"/>
              </w:rPr>
              <w:t>;</w:t>
            </w:r>
          </w:p>
          <w:p w:rsidR="00E63C17" w:rsidRPr="000B376E" w:rsidRDefault="00E63C17" w:rsidP="0096784A">
            <w:pPr>
              <w:pStyle w:val="Listparagraf"/>
              <w:numPr>
                <w:ilvl w:val="0"/>
                <w:numId w:val="34"/>
              </w:numPr>
              <w:tabs>
                <w:tab w:val="left" w:pos="232"/>
              </w:tabs>
              <w:spacing w:after="0" w:line="16" w:lineRule="atLeast"/>
              <w:ind w:left="320"/>
              <w:rPr>
                <w:rFonts w:ascii="Times New Roman" w:eastAsia="Times New Roman" w:hAnsi="Times New Roman"/>
                <w:bCs/>
                <w:lang w:eastAsia="ru-RU"/>
              </w:rPr>
            </w:pPr>
            <w:r w:rsidRPr="000B376E">
              <w:rPr>
                <w:rFonts w:ascii="Times New Roman" w:eastAsia="Times New Roman" w:hAnsi="Times New Roman"/>
                <w:bCs/>
                <w:lang w:eastAsia="ru-RU"/>
              </w:rPr>
              <w:t>Planul operațional săptămânal;</w:t>
            </w:r>
          </w:p>
          <w:p w:rsidR="00E63C17" w:rsidRPr="003358BF" w:rsidRDefault="00E63C17" w:rsidP="003358BF">
            <w:pPr>
              <w:pStyle w:val="Listparagraf"/>
              <w:numPr>
                <w:ilvl w:val="0"/>
                <w:numId w:val="34"/>
              </w:numPr>
              <w:tabs>
                <w:tab w:val="left" w:pos="232"/>
              </w:tabs>
              <w:spacing w:after="0" w:line="16" w:lineRule="atLeast"/>
              <w:ind w:left="320"/>
              <w:jc w:val="both"/>
              <w:rPr>
                <w:rFonts w:ascii="Times New Roman" w:eastAsia="Times New Roman" w:hAnsi="Times New Roman"/>
                <w:bCs/>
                <w:color w:val="000000" w:themeColor="text1"/>
                <w:lang w:val="ru-RU" w:eastAsia="ru-RU"/>
              </w:rPr>
            </w:pPr>
            <w:r w:rsidRPr="003358BF">
              <w:rPr>
                <w:rFonts w:ascii="Times New Roman" w:eastAsia="Times New Roman" w:hAnsi="Times New Roman"/>
                <w:bCs/>
                <w:color w:val="000000" w:themeColor="text1"/>
                <w:lang w:eastAsia="ru-RU"/>
              </w:rPr>
              <w:lastRenderedPageBreak/>
              <w:t>Proces</w:t>
            </w:r>
            <w:r w:rsidRPr="00750EF0">
              <w:rPr>
                <w:rFonts w:ascii="Times New Roman" w:eastAsia="Times New Roman" w:hAnsi="Times New Roman"/>
                <w:bCs/>
                <w:color w:val="000000" w:themeColor="text1"/>
                <w:lang w:val="ru-RU" w:eastAsia="ru-RU"/>
              </w:rPr>
              <w:t>-</w:t>
            </w:r>
            <w:r w:rsidRPr="003358BF">
              <w:rPr>
                <w:rFonts w:ascii="Times New Roman" w:eastAsia="Times New Roman" w:hAnsi="Times New Roman"/>
                <w:bCs/>
                <w:color w:val="000000" w:themeColor="text1"/>
                <w:lang w:eastAsia="ru-RU"/>
              </w:rPr>
              <w:t>verbal</w:t>
            </w:r>
            <w:r w:rsidRPr="00750EF0">
              <w:rPr>
                <w:rFonts w:ascii="Times New Roman" w:eastAsia="Times New Roman" w:hAnsi="Times New Roman"/>
                <w:bCs/>
                <w:color w:val="000000" w:themeColor="text1"/>
                <w:lang w:val="ru-RU" w:eastAsia="ru-RU"/>
              </w:rPr>
              <w:t xml:space="preserve"> </w:t>
            </w:r>
            <w:r w:rsidRPr="003358BF">
              <w:rPr>
                <w:rFonts w:ascii="Times New Roman" w:eastAsia="Times New Roman" w:hAnsi="Times New Roman"/>
                <w:bCs/>
                <w:color w:val="000000" w:themeColor="text1"/>
                <w:lang w:eastAsia="ru-RU"/>
              </w:rPr>
              <w:t>al</w:t>
            </w:r>
            <w:r w:rsidRPr="00750EF0">
              <w:rPr>
                <w:rFonts w:ascii="Times New Roman" w:eastAsia="Times New Roman" w:hAnsi="Times New Roman"/>
                <w:bCs/>
                <w:color w:val="000000" w:themeColor="text1"/>
                <w:lang w:val="ru-RU" w:eastAsia="ru-RU"/>
              </w:rPr>
              <w:t xml:space="preserve"> </w:t>
            </w:r>
            <w:r w:rsidRPr="003358BF">
              <w:rPr>
                <w:rFonts w:ascii="Times New Roman" w:eastAsia="Times New Roman" w:hAnsi="Times New Roman"/>
                <w:bCs/>
                <w:color w:val="000000" w:themeColor="text1"/>
                <w:lang w:eastAsia="ru-RU"/>
              </w:rPr>
              <w:t>Consiliului</w:t>
            </w:r>
            <w:r w:rsidRPr="00750EF0">
              <w:rPr>
                <w:rFonts w:ascii="Times New Roman" w:eastAsia="Times New Roman" w:hAnsi="Times New Roman"/>
                <w:bCs/>
                <w:color w:val="000000" w:themeColor="text1"/>
                <w:lang w:val="ru-RU" w:eastAsia="ru-RU"/>
              </w:rPr>
              <w:t xml:space="preserve"> </w:t>
            </w:r>
            <w:r w:rsidR="00CB0CE8" w:rsidRPr="003358BF">
              <w:rPr>
                <w:rFonts w:ascii="Times New Roman" w:eastAsia="Times New Roman" w:hAnsi="Times New Roman"/>
                <w:bCs/>
                <w:color w:val="000000" w:themeColor="text1"/>
                <w:lang w:eastAsia="ru-RU"/>
              </w:rPr>
              <w:t>profesoral</w:t>
            </w:r>
            <w:r w:rsidR="00CB0CE8" w:rsidRPr="00750EF0">
              <w:rPr>
                <w:rFonts w:ascii="Times New Roman" w:eastAsia="Times New Roman" w:hAnsi="Times New Roman"/>
                <w:bCs/>
                <w:color w:val="000000" w:themeColor="text1"/>
                <w:lang w:val="ru-RU" w:eastAsia="ru-RU"/>
              </w:rPr>
              <w:t xml:space="preserve"> </w:t>
            </w:r>
            <w:r w:rsidR="00CB0CE8" w:rsidRPr="003358BF">
              <w:rPr>
                <w:rFonts w:ascii="Times New Roman" w:eastAsia="Times New Roman" w:hAnsi="Times New Roman"/>
                <w:bCs/>
                <w:color w:val="000000" w:themeColor="text1"/>
                <w:lang w:eastAsia="ru-RU"/>
              </w:rPr>
              <w:t>nr</w:t>
            </w:r>
            <w:r w:rsidR="00CB0CE8" w:rsidRPr="00750EF0">
              <w:rPr>
                <w:rFonts w:ascii="Times New Roman" w:eastAsia="Times New Roman" w:hAnsi="Times New Roman"/>
                <w:bCs/>
                <w:color w:val="000000" w:themeColor="text1"/>
                <w:lang w:val="ru-RU" w:eastAsia="ru-RU"/>
              </w:rPr>
              <w:t>. 0</w:t>
            </w:r>
            <w:r w:rsidR="003358BF" w:rsidRPr="00750EF0">
              <w:rPr>
                <w:rFonts w:ascii="Times New Roman" w:eastAsia="Times New Roman" w:hAnsi="Times New Roman"/>
                <w:bCs/>
                <w:color w:val="000000" w:themeColor="text1"/>
                <w:lang w:val="ru-RU" w:eastAsia="ru-RU"/>
              </w:rPr>
              <w:t>1</w:t>
            </w:r>
            <w:r w:rsidR="00CB0CE8" w:rsidRPr="00750EF0">
              <w:rPr>
                <w:rFonts w:ascii="Times New Roman" w:eastAsia="Times New Roman" w:hAnsi="Times New Roman"/>
                <w:bCs/>
                <w:color w:val="000000" w:themeColor="text1"/>
                <w:lang w:val="ru-RU" w:eastAsia="ru-RU"/>
              </w:rPr>
              <w:t xml:space="preserve"> </w:t>
            </w:r>
            <w:r w:rsidR="00CB0CE8" w:rsidRPr="003358BF">
              <w:rPr>
                <w:rFonts w:ascii="Times New Roman" w:eastAsia="Times New Roman" w:hAnsi="Times New Roman"/>
                <w:bCs/>
                <w:color w:val="000000" w:themeColor="text1"/>
                <w:lang w:eastAsia="ru-RU"/>
              </w:rPr>
              <w:t>din</w:t>
            </w:r>
            <w:r w:rsidR="00CB0CE8" w:rsidRPr="00750EF0">
              <w:rPr>
                <w:rFonts w:ascii="Times New Roman" w:eastAsia="Times New Roman" w:hAnsi="Times New Roman"/>
                <w:bCs/>
                <w:color w:val="000000" w:themeColor="text1"/>
                <w:lang w:val="ru-RU" w:eastAsia="ru-RU"/>
              </w:rPr>
              <w:t xml:space="preserve"> 0</w:t>
            </w:r>
            <w:r w:rsidR="003358BF" w:rsidRPr="00750EF0">
              <w:rPr>
                <w:rFonts w:ascii="Times New Roman" w:eastAsia="Times New Roman" w:hAnsi="Times New Roman"/>
                <w:bCs/>
                <w:color w:val="000000" w:themeColor="text1"/>
                <w:lang w:val="ru-RU" w:eastAsia="ru-RU"/>
              </w:rPr>
              <w:t>2</w:t>
            </w:r>
            <w:r w:rsidR="00CB0CE8" w:rsidRPr="00750EF0">
              <w:rPr>
                <w:rFonts w:ascii="Times New Roman" w:eastAsia="Times New Roman" w:hAnsi="Times New Roman"/>
                <w:bCs/>
                <w:color w:val="000000" w:themeColor="text1"/>
                <w:lang w:val="ru-RU" w:eastAsia="ru-RU"/>
              </w:rPr>
              <w:t>.09.202</w:t>
            </w:r>
            <w:r w:rsidR="003358BF" w:rsidRPr="00750EF0">
              <w:rPr>
                <w:rFonts w:ascii="Times New Roman" w:eastAsia="Times New Roman" w:hAnsi="Times New Roman"/>
                <w:bCs/>
                <w:color w:val="000000" w:themeColor="text1"/>
                <w:lang w:val="ru-RU" w:eastAsia="ru-RU"/>
              </w:rPr>
              <w:t>2</w:t>
            </w:r>
            <w:r w:rsidRPr="00750EF0">
              <w:rPr>
                <w:rFonts w:ascii="Times New Roman" w:eastAsia="Times New Roman" w:hAnsi="Times New Roman"/>
                <w:bCs/>
                <w:color w:val="000000" w:themeColor="text1"/>
                <w:lang w:val="ru-RU" w:eastAsia="ru-RU"/>
              </w:rPr>
              <w:t xml:space="preserve"> </w:t>
            </w:r>
            <w:r w:rsidRPr="003358BF">
              <w:rPr>
                <w:rFonts w:ascii="Times New Roman" w:eastAsia="Times New Roman" w:hAnsi="Times New Roman"/>
                <w:bCs/>
                <w:color w:val="000000" w:themeColor="text1"/>
                <w:lang w:val="ru-RU" w:eastAsia="ru-RU"/>
              </w:rPr>
              <w:t>«Подведение итогов учебно-воспитате</w:t>
            </w:r>
            <w:r w:rsidR="00CB0CE8" w:rsidRPr="003358BF">
              <w:rPr>
                <w:rFonts w:ascii="Times New Roman" w:eastAsia="Times New Roman" w:hAnsi="Times New Roman"/>
                <w:bCs/>
                <w:color w:val="000000" w:themeColor="text1"/>
                <w:lang w:val="ru-RU" w:eastAsia="ru-RU"/>
              </w:rPr>
              <w:t>льной деятельности лицея за 202</w:t>
            </w:r>
            <w:r w:rsidR="003358BF" w:rsidRPr="00750EF0">
              <w:rPr>
                <w:rFonts w:ascii="Times New Roman" w:eastAsia="Times New Roman" w:hAnsi="Times New Roman"/>
                <w:bCs/>
                <w:color w:val="000000" w:themeColor="text1"/>
                <w:lang w:val="ru-RU" w:eastAsia="ru-RU"/>
              </w:rPr>
              <w:t>1</w:t>
            </w:r>
            <w:r w:rsidR="00CB0CE8" w:rsidRPr="003358BF">
              <w:rPr>
                <w:rFonts w:ascii="Times New Roman" w:eastAsia="Times New Roman" w:hAnsi="Times New Roman"/>
                <w:bCs/>
                <w:color w:val="000000" w:themeColor="text1"/>
                <w:lang w:val="ru-RU" w:eastAsia="ru-RU"/>
              </w:rPr>
              <w:t>-202</w:t>
            </w:r>
            <w:r w:rsidR="003358BF" w:rsidRPr="00750EF0">
              <w:rPr>
                <w:rFonts w:ascii="Times New Roman" w:eastAsia="Times New Roman" w:hAnsi="Times New Roman"/>
                <w:bCs/>
                <w:color w:val="000000" w:themeColor="text1"/>
                <w:lang w:val="ru-RU" w:eastAsia="ru-RU"/>
              </w:rPr>
              <w:t>2</w:t>
            </w:r>
            <w:r w:rsidRPr="003358BF">
              <w:rPr>
                <w:rFonts w:ascii="Times New Roman" w:eastAsia="Times New Roman" w:hAnsi="Times New Roman"/>
                <w:bCs/>
                <w:color w:val="000000" w:themeColor="text1"/>
                <w:lang w:val="ru-RU" w:eastAsia="ru-RU"/>
              </w:rPr>
              <w:t xml:space="preserve"> учебный год»</w:t>
            </w:r>
            <w:r w:rsidR="001E0869" w:rsidRPr="003358BF">
              <w:rPr>
                <w:rFonts w:ascii="Times New Roman" w:eastAsia="Times New Roman" w:hAnsi="Times New Roman"/>
                <w:bCs/>
                <w:color w:val="000000" w:themeColor="text1"/>
                <w:lang w:val="ru-RU" w:eastAsia="ru-RU"/>
              </w:rPr>
              <w:t>, «</w:t>
            </w:r>
            <w:r w:rsidR="00887C1D" w:rsidRPr="003358BF">
              <w:rPr>
                <w:rFonts w:ascii="Times New Roman" w:eastAsia="Times New Roman" w:hAnsi="Times New Roman"/>
                <w:bCs/>
                <w:color w:val="000000" w:themeColor="text1"/>
                <w:lang w:val="ru-RU" w:eastAsia="ru-RU"/>
              </w:rPr>
              <w:t xml:space="preserve"> Утверждение отчетов</w:t>
            </w:r>
            <w:r w:rsidR="001E0869" w:rsidRPr="003358BF">
              <w:rPr>
                <w:rFonts w:ascii="Times New Roman" w:eastAsia="Times New Roman" w:hAnsi="Times New Roman"/>
                <w:bCs/>
                <w:color w:val="000000" w:themeColor="text1"/>
                <w:lang w:val="ru-RU" w:eastAsia="ru-RU"/>
              </w:rPr>
              <w:t xml:space="preserve"> деятельности школьных комиссий»</w:t>
            </w:r>
            <w:r w:rsidR="00631137" w:rsidRPr="00750EF0">
              <w:rPr>
                <w:rFonts w:ascii="Times New Roman" w:eastAsia="Times New Roman" w:hAnsi="Times New Roman"/>
                <w:bCs/>
                <w:color w:val="000000" w:themeColor="text1"/>
                <w:lang w:val="ru-RU" w:eastAsia="ru-RU"/>
              </w:rPr>
              <w:t>;</w:t>
            </w:r>
          </w:p>
          <w:p w:rsidR="00887C1D" w:rsidRPr="003358BF" w:rsidRDefault="00887C1D" w:rsidP="003358BF">
            <w:pPr>
              <w:pStyle w:val="Listparagraf"/>
              <w:numPr>
                <w:ilvl w:val="0"/>
                <w:numId w:val="34"/>
              </w:numPr>
              <w:tabs>
                <w:tab w:val="left" w:pos="232"/>
              </w:tabs>
              <w:spacing w:after="0" w:line="16" w:lineRule="atLeast"/>
              <w:ind w:left="320"/>
              <w:jc w:val="both"/>
              <w:rPr>
                <w:rFonts w:ascii="Times New Roman" w:eastAsia="Times New Roman" w:hAnsi="Times New Roman"/>
                <w:bCs/>
                <w:color w:val="000000" w:themeColor="text1"/>
                <w:lang w:val="ru-RU" w:eastAsia="ru-RU"/>
              </w:rPr>
            </w:pPr>
            <w:r w:rsidRPr="003358BF">
              <w:rPr>
                <w:rFonts w:ascii="Times New Roman" w:eastAsia="Times New Roman" w:hAnsi="Times New Roman"/>
                <w:bCs/>
                <w:color w:val="000000" w:themeColor="text1"/>
                <w:lang w:eastAsia="ru-RU"/>
              </w:rPr>
              <w:t>Proces</w:t>
            </w:r>
            <w:r w:rsidRPr="00750EF0">
              <w:rPr>
                <w:rFonts w:ascii="Times New Roman" w:eastAsia="Times New Roman" w:hAnsi="Times New Roman"/>
                <w:bCs/>
                <w:color w:val="000000" w:themeColor="text1"/>
                <w:lang w:val="ru-RU" w:eastAsia="ru-RU"/>
              </w:rPr>
              <w:t>-</w:t>
            </w:r>
            <w:r w:rsidRPr="003358BF">
              <w:rPr>
                <w:rFonts w:ascii="Times New Roman" w:eastAsia="Times New Roman" w:hAnsi="Times New Roman"/>
                <w:bCs/>
                <w:color w:val="000000" w:themeColor="text1"/>
                <w:lang w:eastAsia="ru-RU"/>
              </w:rPr>
              <w:t>verbal</w:t>
            </w:r>
            <w:r w:rsidRPr="00750EF0">
              <w:rPr>
                <w:rFonts w:ascii="Times New Roman" w:eastAsia="Times New Roman" w:hAnsi="Times New Roman"/>
                <w:bCs/>
                <w:color w:val="000000" w:themeColor="text1"/>
                <w:lang w:val="ru-RU" w:eastAsia="ru-RU"/>
              </w:rPr>
              <w:t xml:space="preserve"> </w:t>
            </w:r>
            <w:r w:rsidRPr="003358BF">
              <w:rPr>
                <w:rFonts w:ascii="Times New Roman" w:eastAsia="Times New Roman" w:hAnsi="Times New Roman"/>
                <w:bCs/>
                <w:color w:val="000000" w:themeColor="text1"/>
                <w:lang w:eastAsia="ru-RU"/>
              </w:rPr>
              <w:t>al</w:t>
            </w:r>
            <w:r w:rsidRPr="00750EF0">
              <w:rPr>
                <w:rFonts w:ascii="Times New Roman" w:eastAsia="Times New Roman" w:hAnsi="Times New Roman"/>
                <w:bCs/>
                <w:color w:val="000000" w:themeColor="text1"/>
                <w:lang w:val="ru-RU" w:eastAsia="ru-RU"/>
              </w:rPr>
              <w:t xml:space="preserve"> </w:t>
            </w:r>
            <w:r w:rsidRPr="003358BF">
              <w:rPr>
                <w:rFonts w:ascii="Times New Roman" w:eastAsia="Times New Roman" w:hAnsi="Times New Roman"/>
                <w:bCs/>
                <w:color w:val="000000" w:themeColor="text1"/>
                <w:lang w:eastAsia="ru-RU"/>
              </w:rPr>
              <w:t>Cons</w:t>
            </w:r>
            <w:r w:rsidR="00CB0CE8" w:rsidRPr="003358BF">
              <w:rPr>
                <w:rFonts w:ascii="Times New Roman" w:eastAsia="Times New Roman" w:hAnsi="Times New Roman"/>
                <w:bCs/>
                <w:color w:val="000000" w:themeColor="text1"/>
                <w:lang w:eastAsia="ru-RU"/>
              </w:rPr>
              <w:t>iliului</w:t>
            </w:r>
            <w:r w:rsidR="00CB0CE8" w:rsidRPr="00750EF0">
              <w:rPr>
                <w:rFonts w:ascii="Times New Roman" w:eastAsia="Times New Roman" w:hAnsi="Times New Roman"/>
                <w:bCs/>
                <w:color w:val="000000" w:themeColor="text1"/>
                <w:lang w:val="ru-RU" w:eastAsia="ru-RU"/>
              </w:rPr>
              <w:t xml:space="preserve"> </w:t>
            </w:r>
            <w:r w:rsidR="00CB0CE8" w:rsidRPr="003358BF">
              <w:rPr>
                <w:rFonts w:ascii="Times New Roman" w:eastAsia="Times New Roman" w:hAnsi="Times New Roman"/>
                <w:bCs/>
                <w:color w:val="000000" w:themeColor="text1"/>
                <w:lang w:eastAsia="ru-RU"/>
              </w:rPr>
              <w:t>Profesoral</w:t>
            </w:r>
            <w:r w:rsidR="00CB0CE8" w:rsidRPr="00750EF0">
              <w:rPr>
                <w:rFonts w:ascii="Times New Roman" w:eastAsia="Times New Roman" w:hAnsi="Times New Roman"/>
                <w:bCs/>
                <w:color w:val="000000" w:themeColor="text1"/>
                <w:lang w:val="ru-RU" w:eastAsia="ru-RU"/>
              </w:rPr>
              <w:t xml:space="preserve"> </w:t>
            </w:r>
            <w:r w:rsidR="00CB0CE8" w:rsidRPr="003358BF">
              <w:rPr>
                <w:rFonts w:ascii="Times New Roman" w:eastAsia="Times New Roman" w:hAnsi="Times New Roman"/>
                <w:bCs/>
                <w:color w:val="000000" w:themeColor="text1"/>
                <w:lang w:eastAsia="ru-RU"/>
              </w:rPr>
              <w:t>nr</w:t>
            </w:r>
            <w:r w:rsidR="00CB0CE8" w:rsidRPr="00750EF0">
              <w:rPr>
                <w:rFonts w:ascii="Times New Roman" w:eastAsia="Times New Roman" w:hAnsi="Times New Roman"/>
                <w:bCs/>
                <w:color w:val="000000" w:themeColor="text1"/>
                <w:lang w:val="ru-RU" w:eastAsia="ru-RU"/>
              </w:rPr>
              <w:t>. 0</w:t>
            </w:r>
            <w:r w:rsidR="003358BF" w:rsidRPr="00750EF0">
              <w:rPr>
                <w:rFonts w:ascii="Times New Roman" w:eastAsia="Times New Roman" w:hAnsi="Times New Roman"/>
                <w:bCs/>
                <w:color w:val="000000" w:themeColor="text1"/>
                <w:lang w:val="ru-RU" w:eastAsia="ru-RU"/>
              </w:rPr>
              <w:t>5</w:t>
            </w:r>
            <w:r w:rsidR="00CB0CE8" w:rsidRPr="00750EF0">
              <w:rPr>
                <w:rFonts w:ascii="Times New Roman" w:eastAsia="Times New Roman" w:hAnsi="Times New Roman"/>
                <w:bCs/>
                <w:color w:val="000000" w:themeColor="text1"/>
                <w:lang w:val="ru-RU" w:eastAsia="ru-RU"/>
              </w:rPr>
              <w:t xml:space="preserve"> </w:t>
            </w:r>
            <w:r w:rsidR="00CB0CE8" w:rsidRPr="003358BF">
              <w:rPr>
                <w:rFonts w:ascii="Times New Roman" w:eastAsia="Times New Roman" w:hAnsi="Times New Roman"/>
                <w:bCs/>
                <w:color w:val="000000" w:themeColor="text1"/>
                <w:lang w:eastAsia="ru-RU"/>
              </w:rPr>
              <w:t>din</w:t>
            </w:r>
            <w:r w:rsidR="00CB0CE8" w:rsidRPr="00750EF0">
              <w:rPr>
                <w:rFonts w:ascii="Times New Roman" w:eastAsia="Times New Roman" w:hAnsi="Times New Roman"/>
                <w:bCs/>
                <w:color w:val="000000" w:themeColor="text1"/>
                <w:lang w:val="ru-RU" w:eastAsia="ru-RU"/>
              </w:rPr>
              <w:t xml:space="preserve"> 2</w:t>
            </w:r>
            <w:r w:rsidR="003358BF" w:rsidRPr="00750EF0">
              <w:rPr>
                <w:rFonts w:ascii="Times New Roman" w:eastAsia="Times New Roman" w:hAnsi="Times New Roman"/>
                <w:bCs/>
                <w:color w:val="000000" w:themeColor="text1"/>
                <w:lang w:val="ru-RU" w:eastAsia="ru-RU"/>
              </w:rPr>
              <w:t>6</w:t>
            </w:r>
            <w:r w:rsidR="00CB0CE8" w:rsidRPr="00750EF0">
              <w:rPr>
                <w:rFonts w:ascii="Times New Roman" w:eastAsia="Times New Roman" w:hAnsi="Times New Roman"/>
                <w:bCs/>
                <w:color w:val="000000" w:themeColor="text1"/>
                <w:lang w:val="ru-RU" w:eastAsia="ru-RU"/>
              </w:rPr>
              <w:t>.12.202</w:t>
            </w:r>
            <w:r w:rsidR="003358BF" w:rsidRPr="00750EF0">
              <w:rPr>
                <w:rFonts w:ascii="Times New Roman" w:eastAsia="Times New Roman" w:hAnsi="Times New Roman"/>
                <w:bCs/>
                <w:color w:val="000000" w:themeColor="text1"/>
                <w:lang w:val="ru-RU" w:eastAsia="ru-RU"/>
              </w:rPr>
              <w:t>2</w:t>
            </w:r>
            <w:r w:rsidRPr="00750EF0">
              <w:rPr>
                <w:rFonts w:ascii="Times New Roman" w:eastAsia="Times New Roman" w:hAnsi="Times New Roman"/>
                <w:bCs/>
                <w:color w:val="000000" w:themeColor="text1"/>
                <w:lang w:val="ru-RU" w:eastAsia="ru-RU"/>
              </w:rPr>
              <w:t xml:space="preserve"> </w:t>
            </w:r>
            <w:r w:rsidRPr="003358BF">
              <w:rPr>
                <w:rFonts w:ascii="Times New Roman" w:eastAsia="Times New Roman" w:hAnsi="Times New Roman"/>
                <w:bCs/>
                <w:color w:val="000000" w:themeColor="text1"/>
                <w:lang w:val="ru-RU" w:eastAsia="ru-RU"/>
              </w:rPr>
              <w:t xml:space="preserve">«Итоги мониторинга успеваемости учащихся за </w:t>
            </w:r>
            <w:r w:rsidRPr="003358BF">
              <w:rPr>
                <w:rFonts w:ascii="Times New Roman" w:eastAsia="Times New Roman" w:hAnsi="Times New Roman"/>
                <w:bCs/>
                <w:color w:val="000000" w:themeColor="text1"/>
                <w:lang w:eastAsia="ru-RU"/>
              </w:rPr>
              <w:t>I</w:t>
            </w:r>
            <w:r w:rsidRPr="003358BF">
              <w:rPr>
                <w:rFonts w:ascii="Times New Roman" w:eastAsia="Times New Roman" w:hAnsi="Times New Roman"/>
                <w:bCs/>
                <w:color w:val="000000" w:themeColor="text1"/>
                <w:lang w:val="ru-RU" w:eastAsia="ru-RU"/>
              </w:rPr>
              <w:t xml:space="preserve"> –й </w:t>
            </w:r>
            <w:r w:rsidR="001E0869" w:rsidRPr="003358BF">
              <w:rPr>
                <w:rFonts w:ascii="Times New Roman" w:eastAsia="Times New Roman" w:hAnsi="Times New Roman"/>
                <w:bCs/>
                <w:color w:val="000000" w:themeColor="text1"/>
                <w:lang w:val="ru-RU" w:eastAsia="ru-RU"/>
              </w:rPr>
              <w:t>семестр 202</w:t>
            </w:r>
            <w:r w:rsidR="003358BF" w:rsidRPr="00750EF0">
              <w:rPr>
                <w:rFonts w:ascii="Times New Roman" w:eastAsia="Times New Roman" w:hAnsi="Times New Roman"/>
                <w:bCs/>
                <w:color w:val="000000" w:themeColor="text1"/>
                <w:lang w:val="ru-RU" w:eastAsia="ru-RU"/>
              </w:rPr>
              <w:t>1</w:t>
            </w:r>
            <w:r w:rsidR="001E0869" w:rsidRPr="003358BF">
              <w:rPr>
                <w:rFonts w:ascii="Times New Roman" w:eastAsia="Times New Roman" w:hAnsi="Times New Roman"/>
                <w:bCs/>
                <w:color w:val="000000" w:themeColor="text1"/>
                <w:lang w:val="ru-RU" w:eastAsia="ru-RU"/>
              </w:rPr>
              <w:t>-202</w:t>
            </w:r>
            <w:r w:rsidR="003358BF" w:rsidRPr="00750EF0">
              <w:rPr>
                <w:rFonts w:ascii="Times New Roman" w:eastAsia="Times New Roman" w:hAnsi="Times New Roman"/>
                <w:bCs/>
                <w:color w:val="000000" w:themeColor="text1"/>
                <w:lang w:val="ru-RU" w:eastAsia="ru-RU"/>
              </w:rPr>
              <w:t>2</w:t>
            </w:r>
            <w:r w:rsidR="001E0869" w:rsidRPr="003358BF">
              <w:rPr>
                <w:rFonts w:ascii="Times New Roman" w:eastAsia="Times New Roman" w:hAnsi="Times New Roman"/>
                <w:bCs/>
                <w:color w:val="000000" w:themeColor="text1"/>
                <w:lang w:val="ru-RU" w:eastAsia="ru-RU"/>
              </w:rPr>
              <w:t xml:space="preserve"> учебный год.</w:t>
            </w:r>
            <w:r w:rsidRPr="003358BF">
              <w:rPr>
                <w:rFonts w:ascii="Times New Roman" w:eastAsia="Times New Roman" w:hAnsi="Times New Roman"/>
                <w:bCs/>
                <w:color w:val="000000" w:themeColor="text1"/>
                <w:lang w:val="ru-RU" w:eastAsia="ru-RU"/>
              </w:rPr>
              <w:t xml:space="preserve"> Выполнение куррикулярных программ»</w:t>
            </w:r>
          </w:p>
          <w:p w:rsidR="0096784A" w:rsidRPr="00523B4D" w:rsidRDefault="00887C1D" w:rsidP="003358BF">
            <w:pPr>
              <w:pStyle w:val="Listparagraf"/>
              <w:numPr>
                <w:ilvl w:val="0"/>
                <w:numId w:val="34"/>
              </w:numPr>
              <w:tabs>
                <w:tab w:val="left" w:pos="232"/>
              </w:tabs>
              <w:spacing w:after="0" w:line="16" w:lineRule="atLeast"/>
              <w:ind w:left="320"/>
              <w:jc w:val="both"/>
              <w:rPr>
                <w:rFonts w:ascii="Times New Roman" w:eastAsia="Times New Roman" w:hAnsi="Times New Roman"/>
                <w:bCs/>
                <w:color w:val="000000" w:themeColor="text1"/>
                <w:lang w:val="ru-RU" w:eastAsia="ru-RU"/>
              </w:rPr>
            </w:pPr>
            <w:r w:rsidRPr="00523B4D">
              <w:rPr>
                <w:rFonts w:ascii="Times New Roman" w:eastAsia="Times New Roman" w:hAnsi="Times New Roman"/>
                <w:bCs/>
                <w:color w:val="000000" w:themeColor="text1"/>
                <w:lang w:eastAsia="ru-RU"/>
              </w:rPr>
              <w:t>Control</w:t>
            </w:r>
            <w:r w:rsidRPr="00750EF0">
              <w:rPr>
                <w:rFonts w:ascii="Times New Roman" w:eastAsia="Times New Roman" w:hAnsi="Times New Roman"/>
                <w:bCs/>
                <w:color w:val="000000" w:themeColor="text1"/>
                <w:lang w:val="ru-RU" w:eastAsia="ru-RU"/>
              </w:rPr>
              <w:t xml:space="preserve"> </w:t>
            </w:r>
            <w:r w:rsidRPr="00523B4D">
              <w:rPr>
                <w:rFonts w:ascii="Times New Roman" w:eastAsia="Times New Roman" w:hAnsi="Times New Roman"/>
                <w:bCs/>
                <w:color w:val="000000" w:themeColor="text1"/>
                <w:lang w:eastAsia="ru-RU"/>
              </w:rPr>
              <w:t>tematic</w:t>
            </w:r>
            <w:r w:rsidRPr="00750EF0">
              <w:rPr>
                <w:rFonts w:ascii="Times New Roman" w:eastAsia="Times New Roman" w:hAnsi="Times New Roman"/>
                <w:bCs/>
                <w:color w:val="000000" w:themeColor="text1"/>
                <w:lang w:val="ru-RU" w:eastAsia="ru-RU"/>
              </w:rPr>
              <w:t xml:space="preserve"> </w:t>
            </w:r>
            <w:r w:rsidRPr="00523B4D">
              <w:rPr>
                <w:rFonts w:ascii="Times New Roman" w:eastAsia="Times New Roman" w:hAnsi="Times New Roman"/>
                <w:bCs/>
                <w:color w:val="000000" w:themeColor="text1"/>
                <w:lang w:val="ru-RU" w:eastAsia="ru-RU"/>
              </w:rPr>
              <w:t xml:space="preserve">«Мониторинг составления долгосрочного проектирования», </w:t>
            </w:r>
            <w:r w:rsidR="001E0869" w:rsidRPr="00523B4D">
              <w:rPr>
                <w:rFonts w:ascii="Times New Roman" w:eastAsia="Times New Roman" w:hAnsi="Times New Roman"/>
                <w:bCs/>
                <w:color w:val="000000" w:themeColor="text1"/>
                <w:lang w:val="ru-RU" w:eastAsia="ru-RU"/>
              </w:rPr>
              <w:t>«</w:t>
            </w:r>
            <w:r w:rsidRPr="00523B4D">
              <w:rPr>
                <w:rFonts w:ascii="Times New Roman" w:eastAsia="Times New Roman" w:hAnsi="Times New Roman"/>
                <w:bCs/>
                <w:color w:val="000000" w:themeColor="text1"/>
                <w:lang w:val="ru-RU" w:eastAsia="ru-RU"/>
              </w:rPr>
              <w:t>Качество индивидуальной работы с больными детьми»,</w:t>
            </w:r>
            <w:r w:rsidR="001E0869" w:rsidRPr="00523B4D">
              <w:rPr>
                <w:rFonts w:ascii="Times New Roman" w:eastAsia="Times New Roman" w:hAnsi="Times New Roman"/>
                <w:bCs/>
                <w:color w:val="000000" w:themeColor="text1"/>
                <w:lang w:val="ru-RU" w:eastAsia="ru-RU"/>
              </w:rPr>
              <w:t xml:space="preserve"> </w:t>
            </w:r>
            <w:r w:rsidRPr="00523B4D">
              <w:rPr>
                <w:rFonts w:ascii="Times New Roman" w:eastAsia="Times New Roman" w:hAnsi="Times New Roman"/>
                <w:bCs/>
                <w:color w:val="000000" w:themeColor="text1"/>
                <w:lang w:val="ru-RU" w:eastAsia="ru-RU"/>
              </w:rPr>
              <w:t>«Мониторинг адаптации пятиклассников к обучению в среднем звене</w:t>
            </w:r>
            <w:r w:rsidR="001E0869" w:rsidRPr="00523B4D">
              <w:rPr>
                <w:rFonts w:ascii="Times New Roman" w:eastAsia="Times New Roman" w:hAnsi="Times New Roman"/>
                <w:bCs/>
                <w:color w:val="000000" w:themeColor="text1"/>
                <w:lang w:val="ru-RU" w:eastAsia="ru-RU"/>
              </w:rPr>
              <w:t>.</w:t>
            </w:r>
            <w:r w:rsidRPr="00523B4D">
              <w:rPr>
                <w:rFonts w:ascii="Times New Roman" w:eastAsia="Times New Roman" w:hAnsi="Times New Roman"/>
                <w:bCs/>
                <w:color w:val="000000" w:themeColor="text1"/>
                <w:lang w:val="ru-RU" w:eastAsia="ru-RU"/>
              </w:rPr>
              <w:t xml:space="preserve"> Анализ и предложения по улучшению учебного процесса»</w:t>
            </w:r>
            <w:r w:rsidR="001E0869" w:rsidRPr="00523B4D">
              <w:rPr>
                <w:rFonts w:ascii="Times New Roman" w:eastAsia="Times New Roman" w:hAnsi="Times New Roman"/>
                <w:bCs/>
                <w:color w:val="000000" w:themeColor="text1"/>
                <w:lang w:val="ru-RU" w:eastAsia="ru-RU"/>
              </w:rPr>
              <w:t xml:space="preserve">, </w:t>
            </w:r>
            <w:r w:rsidR="0096784A" w:rsidRPr="00523B4D">
              <w:rPr>
                <w:rFonts w:ascii="Times New Roman" w:eastAsia="Times New Roman" w:hAnsi="Times New Roman"/>
                <w:bCs/>
                <w:color w:val="000000" w:themeColor="text1"/>
                <w:lang w:val="ru-RU" w:eastAsia="ru-RU"/>
              </w:rPr>
              <w:t>План проверки классных журналов</w:t>
            </w:r>
            <w:r w:rsidR="00631137" w:rsidRPr="00750EF0">
              <w:rPr>
                <w:rFonts w:ascii="Times New Roman" w:eastAsia="Times New Roman" w:hAnsi="Times New Roman"/>
                <w:bCs/>
                <w:color w:val="000000" w:themeColor="text1"/>
                <w:lang w:val="ru-RU" w:eastAsia="ru-RU"/>
              </w:rPr>
              <w:t>;</w:t>
            </w:r>
          </w:p>
          <w:p w:rsidR="00523B4D" w:rsidRPr="00523B4D" w:rsidRDefault="0096784A" w:rsidP="003358BF">
            <w:pPr>
              <w:pStyle w:val="Listparagraf"/>
              <w:numPr>
                <w:ilvl w:val="0"/>
                <w:numId w:val="34"/>
              </w:numPr>
              <w:tabs>
                <w:tab w:val="left" w:pos="232"/>
              </w:tabs>
              <w:spacing w:after="0" w:line="16" w:lineRule="atLeast"/>
              <w:ind w:left="320"/>
              <w:jc w:val="both"/>
              <w:rPr>
                <w:rFonts w:ascii="Times New Roman" w:eastAsia="Times New Roman" w:hAnsi="Times New Roman"/>
                <w:bCs/>
                <w:color w:val="000000" w:themeColor="text1"/>
                <w:lang w:eastAsia="ru-RU"/>
              </w:rPr>
            </w:pPr>
            <w:r w:rsidRPr="00523B4D">
              <w:rPr>
                <w:rFonts w:ascii="Times New Roman" w:eastAsia="Times New Roman" w:hAnsi="Times New Roman"/>
                <w:bCs/>
                <w:color w:val="000000" w:themeColor="text1"/>
                <w:lang w:eastAsia="ru-RU"/>
              </w:rPr>
              <w:t xml:space="preserve">Proces-verbal nr. </w:t>
            </w:r>
            <w:r w:rsidR="003E256C" w:rsidRPr="00523B4D">
              <w:rPr>
                <w:rFonts w:ascii="Times New Roman" w:eastAsia="Times New Roman" w:hAnsi="Times New Roman"/>
                <w:bCs/>
                <w:color w:val="000000" w:themeColor="text1"/>
                <w:lang w:eastAsia="ru-RU"/>
              </w:rPr>
              <w:t>1</w:t>
            </w:r>
            <w:r w:rsidR="00523B4D" w:rsidRPr="00523B4D">
              <w:rPr>
                <w:rFonts w:ascii="Times New Roman" w:eastAsia="Times New Roman" w:hAnsi="Times New Roman"/>
                <w:bCs/>
                <w:color w:val="000000" w:themeColor="text1"/>
                <w:lang w:eastAsia="ru-RU"/>
              </w:rPr>
              <w:t>1</w:t>
            </w:r>
            <w:r w:rsidRPr="00523B4D">
              <w:rPr>
                <w:rFonts w:ascii="Times New Roman" w:eastAsia="Times New Roman" w:hAnsi="Times New Roman"/>
                <w:bCs/>
                <w:color w:val="000000" w:themeColor="text1"/>
                <w:lang w:eastAsia="ru-RU"/>
              </w:rPr>
              <w:t xml:space="preserve"> din 24.08.202</w:t>
            </w:r>
            <w:r w:rsidR="00523B4D" w:rsidRPr="00523B4D">
              <w:rPr>
                <w:rFonts w:ascii="Times New Roman" w:eastAsia="Times New Roman" w:hAnsi="Times New Roman"/>
                <w:bCs/>
                <w:color w:val="000000" w:themeColor="text1"/>
                <w:lang w:eastAsia="ru-RU"/>
              </w:rPr>
              <w:t>2</w:t>
            </w:r>
            <w:r w:rsidRPr="00523B4D">
              <w:rPr>
                <w:rFonts w:ascii="Times New Roman" w:eastAsia="Times New Roman" w:hAnsi="Times New Roman"/>
                <w:bCs/>
                <w:color w:val="000000" w:themeColor="text1"/>
                <w:lang w:eastAsia="ru-RU"/>
              </w:rPr>
              <w:t xml:space="preserve"> Adaptarea, rectificarea Programului de dezv</w:t>
            </w:r>
            <w:r w:rsidR="00631137" w:rsidRPr="00523B4D">
              <w:rPr>
                <w:rFonts w:ascii="Times New Roman" w:eastAsia="Times New Roman" w:hAnsi="Times New Roman"/>
                <w:bCs/>
                <w:color w:val="000000" w:themeColor="text1"/>
                <w:lang w:eastAsia="ru-RU"/>
              </w:rPr>
              <w:t xml:space="preserve">oltare strategică a instituției; </w:t>
            </w:r>
          </w:p>
          <w:p w:rsidR="001E0869" w:rsidRPr="001E0869" w:rsidRDefault="001E0869" w:rsidP="003358BF">
            <w:pPr>
              <w:pStyle w:val="Listparagraf"/>
              <w:numPr>
                <w:ilvl w:val="0"/>
                <w:numId w:val="34"/>
              </w:numPr>
              <w:tabs>
                <w:tab w:val="left" w:pos="232"/>
              </w:tabs>
              <w:spacing w:after="0" w:line="16" w:lineRule="atLeast"/>
              <w:ind w:left="320"/>
              <w:jc w:val="both"/>
              <w:rPr>
                <w:rFonts w:ascii="Times New Roman" w:eastAsia="Times New Roman" w:hAnsi="Times New Roman"/>
                <w:bCs/>
                <w:color w:val="000000" w:themeColor="text1"/>
                <w:lang w:eastAsia="ru-RU"/>
              </w:rPr>
            </w:pPr>
            <w:r w:rsidRPr="000B376E">
              <w:rPr>
                <w:rFonts w:ascii="Times New Roman" w:eastAsia="Times New Roman" w:hAnsi="Times New Roman"/>
                <w:bCs/>
                <w:lang w:eastAsia="ru-RU"/>
              </w:rPr>
              <w:t xml:space="preserve">Panou informativ, </w:t>
            </w:r>
            <w:r w:rsidR="004D35F4" w:rsidRPr="000B376E">
              <w:rPr>
                <w:rFonts w:ascii="Times New Roman" w:hAnsi="Times New Roman"/>
                <w:lang w:val="ro-RO"/>
              </w:rPr>
              <w:t>facebook, pagina web a instituției, chestionare.</w:t>
            </w:r>
          </w:p>
        </w:tc>
      </w:tr>
      <w:tr w:rsidR="0073028B" w:rsidRPr="00C930F4" w:rsidTr="003F5ED0">
        <w:tc>
          <w:tcPr>
            <w:tcW w:w="1106" w:type="dxa"/>
          </w:tcPr>
          <w:p w:rsidR="00D73B94" w:rsidRPr="00DB13E2" w:rsidRDefault="00D73B94" w:rsidP="00655AF2">
            <w:pPr>
              <w:pStyle w:val="Frspaiere"/>
              <w:spacing w:line="16" w:lineRule="atLeast"/>
              <w:rPr>
                <w:rFonts w:ascii="Times New Roman" w:hAnsi="Times New Roman"/>
                <w:color w:val="auto"/>
                <w:sz w:val="20"/>
                <w:szCs w:val="20"/>
                <w:lang w:val="ro-RO"/>
              </w:rPr>
            </w:pPr>
            <w:r w:rsidRPr="00DB13E2">
              <w:rPr>
                <w:rFonts w:ascii="Times New Roman" w:hAnsi="Times New Roman"/>
                <w:color w:val="auto"/>
                <w:sz w:val="20"/>
                <w:szCs w:val="20"/>
                <w:lang w:val="ro-RO"/>
              </w:rPr>
              <w:lastRenderedPageBreak/>
              <w:t xml:space="preserve">Constatări </w:t>
            </w:r>
          </w:p>
        </w:tc>
        <w:tc>
          <w:tcPr>
            <w:tcW w:w="8930" w:type="dxa"/>
            <w:gridSpan w:val="4"/>
          </w:tcPr>
          <w:p w:rsidR="00D73B94" w:rsidRPr="000816BC" w:rsidRDefault="001E0869" w:rsidP="00AE2909">
            <w:pPr>
              <w:spacing w:line="16" w:lineRule="atLeast"/>
              <w:jc w:val="both"/>
              <w:rPr>
                <w:rFonts w:ascii="Times New Roman" w:hAnsi="Times New Roman"/>
                <w:color w:val="FF0000"/>
                <w:sz w:val="20"/>
                <w:szCs w:val="20"/>
                <w:lang w:val="ro-RO"/>
              </w:rPr>
            </w:pPr>
            <w:r w:rsidRPr="00531003">
              <w:rPr>
                <w:rFonts w:ascii="Times New Roman" w:hAnsi="Times New Roman"/>
                <w:color w:val="auto"/>
                <w:sz w:val="20"/>
                <w:szCs w:val="20"/>
                <w:lang w:val="ro-RO"/>
              </w:rPr>
              <w:t xml:space="preserve">Mecanizmele de monitorizare a eficienței educaționale în liceu asigură în </w:t>
            </w:r>
            <w:r w:rsidR="00DB13E2" w:rsidRPr="00531003">
              <w:rPr>
                <w:rFonts w:ascii="Times New Roman" w:hAnsi="Times New Roman"/>
                <w:color w:val="auto"/>
                <w:sz w:val="20"/>
                <w:szCs w:val="20"/>
                <w:lang w:val="ro-RO"/>
              </w:rPr>
              <w:t>un mod transparent, democratic și echitabil.</w:t>
            </w:r>
            <w:r w:rsidR="00AE2909" w:rsidRPr="00531003">
              <w:rPr>
                <w:rFonts w:ascii="Times New Roman" w:hAnsi="Times New Roman"/>
                <w:color w:val="auto"/>
                <w:sz w:val="20"/>
                <w:szCs w:val="20"/>
                <w:lang w:val="ro-RO"/>
              </w:rPr>
              <w:t xml:space="preserve"> Deciziile tuturor Consiliilor sunt aduse la cunoștința tuturor actanților procesului educațional din instituție prin emiterea ordinelor, prin intermediul panoului informativ, grupelor pe viber, facebook, pagina web a instituției în dependență de problema abordată.</w:t>
            </w:r>
          </w:p>
        </w:tc>
      </w:tr>
      <w:tr w:rsidR="00D73B94" w:rsidRPr="00655AF2" w:rsidTr="003F5ED0">
        <w:tc>
          <w:tcPr>
            <w:tcW w:w="2381" w:type="dxa"/>
            <w:gridSpan w:val="2"/>
          </w:tcPr>
          <w:p w:rsidR="00D73B94" w:rsidRPr="00171CFB" w:rsidRDefault="00D73B94" w:rsidP="00655AF2">
            <w:pPr>
              <w:pStyle w:val="Frspaiere"/>
              <w:spacing w:line="16" w:lineRule="atLeast"/>
              <w:rPr>
                <w:rFonts w:ascii="Times New Roman" w:hAnsi="Times New Roman"/>
                <w:color w:val="auto"/>
                <w:sz w:val="20"/>
                <w:szCs w:val="20"/>
                <w:lang w:val="ro-RO"/>
              </w:rPr>
            </w:pPr>
            <w:r w:rsidRPr="00171CFB">
              <w:rPr>
                <w:rFonts w:ascii="Times New Roman" w:hAnsi="Times New Roman"/>
                <w:color w:val="auto"/>
                <w:sz w:val="20"/>
                <w:szCs w:val="20"/>
                <w:lang w:val="ro-RO"/>
              </w:rPr>
              <w:t>Pondere și punctaj acordat</w:t>
            </w:r>
          </w:p>
        </w:tc>
        <w:tc>
          <w:tcPr>
            <w:tcW w:w="1560" w:type="dxa"/>
          </w:tcPr>
          <w:p w:rsidR="00D73B94" w:rsidRPr="00171CFB" w:rsidRDefault="00CD40CC" w:rsidP="00655AF2">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 2</w:t>
            </w:r>
          </w:p>
        </w:tc>
        <w:tc>
          <w:tcPr>
            <w:tcW w:w="3827" w:type="dxa"/>
          </w:tcPr>
          <w:p w:rsidR="00D73B94" w:rsidRPr="00171CFB" w:rsidRDefault="00EA14F8" w:rsidP="00655AF2">
            <w:pPr>
              <w:spacing w:line="16" w:lineRule="atLeast"/>
              <w:rPr>
                <w:rFonts w:ascii="Times New Roman" w:hAnsi="Times New Roman" w:cs="Times New Roman"/>
                <w:color w:val="auto"/>
                <w:sz w:val="20"/>
                <w:szCs w:val="20"/>
                <w:lang w:val="ro-RO"/>
              </w:rPr>
            </w:pPr>
            <w:r w:rsidRPr="00171CFB">
              <w:rPr>
                <w:rFonts w:ascii="Times New Roman" w:hAnsi="Times New Roman" w:cs="Times New Roman"/>
                <w:color w:val="auto"/>
                <w:sz w:val="20"/>
                <w:szCs w:val="20"/>
              </w:rPr>
              <w:t xml:space="preserve">Autoevaluare conform criteriilor: </w:t>
            </w:r>
            <w:r w:rsidR="00D73B94" w:rsidRPr="00171CFB">
              <w:rPr>
                <w:rFonts w:ascii="Times New Roman" w:hAnsi="Times New Roman" w:cs="Times New Roman"/>
                <w:color w:val="auto"/>
                <w:sz w:val="20"/>
                <w:szCs w:val="20"/>
              </w:rPr>
              <w:t xml:space="preserve">1 punct </w:t>
            </w:r>
          </w:p>
        </w:tc>
        <w:tc>
          <w:tcPr>
            <w:tcW w:w="2268" w:type="dxa"/>
          </w:tcPr>
          <w:p w:rsidR="00D73B94" w:rsidRPr="00171CFB" w:rsidRDefault="00D913AA" w:rsidP="00655AF2">
            <w:pPr>
              <w:spacing w:line="16" w:lineRule="atLeast"/>
              <w:rPr>
                <w:rFonts w:ascii="Times New Roman" w:hAnsi="Times New Roman" w:cs="Times New Roman"/>
                <w:color w:val="auto"/>
                <w:sz w:val="20"/>
                <w:szCs w:val="20"/>
                <w:lang w:val="ro-RO"/>
              </w:rPr>
            </w:pPr>
            <w:r w:rsidRPr="00171CFB">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2</w:t>
            </w:r>
          </w:p>
        </w:tc>
      </w:tr>
    </w:tbl>
    <w:p w:rsidR="00D73B94" w:rsidRPr="00655AF2" w:rsidRDefault="00D73B94" w:rsidP="00655AF2">
      <w:pPr>
        <w:spacing w:line="16" w:lineRule="atLeast"/>
        <w:rPr>
          <w:rFonts w:ascii="Times New Roman" w:hAnsi="Times New Roman" w:cs="Times New Roman"/>
          <w:color w:val="0070C0"/>
          <w:sz w:val="20"/>
          <w:szCs w:val="20"/>
        </w:rPr>
      </w:pPr>
    </w:p>
    <w:p w:rsidR="00D73B94" w:rsidRPr="00630EC2" w:rsidRDefault="00D73B94" w:rsidP="00630EC2">
      <w:pPr>
        <w:pStyle w:val="a0"/>
        <w:spacing w:line="16" w:lineRule="atLeast"/>
        <w:rPr>
          <w:b/>
          <w:lang w:val="en-US"/>
        </w:rPr>
      </w:pPr>
      <w:r w:rsidRPr="00AA049E">
        <w:rPr>
          <w:b/>
          <w:lang w:val="ro-RO"/>
        </w:rPr>
        <w:t>Domeniu:</w:t>
      </w:r>
      <w:r w:rsidR="00630EC2">
        <w:rPr>
          <w:b/>
          <w:lang w:val="en-US"/>
        </w:rPr>
        <w:t xml:space="preserve">  Capacitate instituțională:</w:t>
      </w:r>
    </w:p>
    <w:p w:rsidR="00D73B94" w:rsidRPr="00630EC2" w:rsidRDefault="00171CFB" w:rsidP="00655AF2">
      <w:pPr>
        <w:spacing w:line="16" w:lineRule="atLeast"/>
        <w:rPr>
          <w:rFonts w:ascii="Times New Roman" w:hAnsi="Times New Roman" w:cs="Times New Roman"/>
          <w:color w:val="auto"/>
          <w:sz w:val="20"/>
          <w:szCs w:val="20"/>
          <w:lang w:val="ro-RO"/>
        </w:rPr>
      </w:pPr>
      <w:r w:rsidRPr="00AA049E">
        <w:rPr>
          <w:rFonts w:ascii="Times New Roman" w:hAnsi="Times New Roman" w:cs="Times New Roman"/>
          <w:b/>
          <w:color w:val="auto"/>
          <w:sz w:val="20"/>
          <w:szCs w:val="20"/>
          <w:lang w:val="ro-RO"/>
        </w:rPr>
        <w:t>Indicator: 4.</w:t>
      </w:r>
      <w:r w:rsidR="00D73B94" w:rsidRPr="00AA049E">
        <w:rPr>
          <w:rFonts w:ascii="Times New Roman" w:hAnsi="Times New Roman" w:cs="Times New Roman"/>
          <w:b/>
          <w:color w:val="auto"/>
          <w:sz w:val="20"/>
          <w:szCs w:val="20"/>
          <w:lang w:val="ro-RO"/>
        </w:rPr>
        <w:t>1.4.</w:t>
      </w:r>
      <w:r w:rsidR="00D73B94" w:rsidRPr="00F10B06">
        <w:rPr>
          <w:rFonts w:ascii="Times New Roman" w:hAnsi="Times New Roman" w:cs="Times New Roman"/>
          <w:color w:val="auto"/>
          <w:sz w:val="20"/>
          <w:szCs w:val="20"/>
          <w:lang w:val="ro-RO"/>
        </w:rPr>
        <w:t xml:space="preserve"> Organizarea procesului educațional în raport cu obiectivele și misiunea instituției de învățământ printr-o infrastructură adaptată necesităților a</w:t>
      </w:r>
      <w:r w:rsidR="00630EC2">
        <w:rPr>
          <w:rFonts w:ascii="Times New Roman" w:hAnsi="Times New Roman" w:cs="Times New Roman"/>
          <w:color w:val="auto"/>
          <w:sz w:val="20"/>
          <w:szCs w:val="20"/>
          <w:lang w:val="ro-RO"/>
        </w:rPr>
        <w:t>cesteia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1276"/>
        <w:gridCol w:w="3969"/>
        <w:gridCol w:w="2268"/>
      </w:tblGrid>
      <w:tr w:rsidR="00D063E2" w:rsidRPr="00D063E2" w:rsidTr="003F5ED0">
        <w:tc>
          <w:tcPr>
            <w:tcW w:w="993" w:type="dxa"/>
          </w:tcPr>
          <w:p w:rsidR="00D73B94" w:rsidRPr="00655AF2" w:rsidRDefault="00D73B94" w:rsidP="00655AF2">
            <w:pPr>
              <w:pStyle w:val="Frspaiere"/>
              <w:spacing w:line="16" w:lineRule="atLeast"/>
              <w:rPr>
                <w:rFonts w:ascii="Times New Roman" w:hAnsi="Times New Roman"/>
                <w:color w:val="0070C0"/>
                <w:sz w:val="20"/>
                <w:szCs w:val="20"/>
                <w:lang w:val="ro-RO"/>
              </w:rPr>
            </w:pPr>
            <w:r w:rsidRPr="00D063E2">
              <w:rPr>
                <w:rFonts w:ascii="Times New Roman" w:hAnsi="Times New Roman"/>
                <w:color w:val="000000" w:themeColor="text1"/>
                <w:sz w:val="20"/>
                <w:szCs w:val="20"/>
                <w:lang w:val="ro-RO"/>
              </w:rPr>
              <w:t xml:space="preserve">Dovezi </w:t>
            </w:r>
          </w:p>
        </w:tc>
        <w:tc>
          <w:tcPr>
            <w:tcW w:w="8930" w:type="dxa"/>
            <w:gridSpan w:val="4"/>
          </w:tcPr>
          <w:p w:rsidR="00D063E2" w:rsidRPr="00B21C5E" w:rsidRDefault="00D063E2" w:rsidP="00D063E2">
            <w:pPr>
              <w:pStyle w:val="NormalWeb"/>
              <w:numPr>
                <w:ilvl w:val="0"/>
                <w:numId w:val="6"/>
              </w:numPr>
              <w:spacing w:before="0" w:beforeAutospacing="0" w:after="0" w:afterAutospacing="0" w:line="16" w:lineRule="atLeast"/>
              <w:rPr>
                <w:sz w:val="20"/>
                <w:szCs w:val="20"/>
                <w:lang w:val="ro-RO"/>
              </w:rPr>
            </w:pPr>
            <w:r w:rsidRPr="00B21C5E">
              <w:rPr>
                <w:sz w:val="20"/>
                <w:szCs w:val="20"/>
                <w:lang w:val="ro-RO"/>
              </w:rPr>
              <w:t>Lista de inventariere a mijloacelor fixe;</w:t>
            </w:r>
          </w:p>
          <w:p w:rsidR="00CB0CE8" w:rsidRPr="00B21C5E" w:rsidRDefault="00CB0CE8" w:rsidP="00D063E2">
            <w:pPr>
              <w:widowControl/>
              <w:numPr>
                <w:ilvl w:val="0"/>
                <w:numId w:val="6"/>
              </w:numPr>
              <w:spacing w:line="16" w:lineRule="atLeast"/>
              <w:contextualSpacing/>
              <w:rPr>
                <w:rFonts w:ascii="Times New Roman" w:eastAsia="Times New Roman" w:hAnsi="Times New Roman" w:cs="Times New Roman"/>
                <w:color w:val="auto"/>
                <w:sz w:val="20"/>
                <w:szCs w:val="20"/>
                <w:lang w:val="ro-RO"/>
              </w:rPr>
            </w:pPr>
            <w:r w:rsidRPr="00B21C5E">
              <w:rPr>
                <w:rFonts w:ascii="Times New Roman" w:hAnsi="Times New Roman"/>
                <w:color w:val="auto"/>
                <w:sz w:val="20"/>
                <w:szCs w:val="20"/>
                <w:lang w:val="ro-RO"/>
              </w:rPr>
              <w:t xml:space="preserve">Autorizație sanitară pentru funcționare </w:t>
            </w:r>
            <w:r w:rsidRPr="00B21C5E">
              <w:rPr>
                <w:rFonts w:ascii="Times New Roman" w:hAnsi="Times New Roman"/>
                <w:color w:val="auto"/>
                <w:sz w:val="20"/>
                <w:szCs w:val="20"/>
              </w:rPr>
              <w:t>№ 013581/2022 din 14.02.2022;</w:t>
            </w:r>
          </w:p>
          <w:p w:rsidR="004D35F4" w:rsidRPr="00B21C5E" w:rsidRDefault="004D35F4" w:rsidP="00B21C5E">
            <w:pPr>
              <w:widowControl/>
              <w:numPr>
                <w:ilvl w:val="0"/>
                <w:numId w:val="6"/>
              </w:numPr>
              <w:spacing w:line="16" w:lineRule="atLeast"/>
              <w:contextualSpacing/>
              <w:rPr>
                <w:rFonts w:ascii="Times New Roman" w:eastAsia="Times New Roman" w:hAnsi="Times New Roman" w:cs="Times New Roman"/>
                <w:color w:val="auto"/>
                <w:sz w:val="20"/>
                <w:szCs w:val="20"/>
                <w:lang w:val="ro-RO"/>
              </w:rPr>
            </w:pPr>
            <w:r w:rsidRPr="00B21C5E">
              <w:rPr>
                <w:rFonts w:ascii="Times New Roman" w:eastAsia="Times New Roman" w:hAnsi="Times New Roman" w:cs="Times New Roman"/>
                <w:color w:val="auto"/>
                <w:sz w:val="20"/>
                <w:szCs w:val="20"/>
                <w:lang w:eastAsia="ru-RU"/>
              </w:rPr>
              <w:t>Cont</w:t>
            </w:r>
            <w:r w:rsidR="008C6F8C" w:rsidRPr="00B21C5E">
              <w:rPr>
                <w:rFonts w:ascii="Times New Roman" w:eastAsia="Times New Roman" w:hAnsi="Times New Roman" w:cs="Times New Roman"/>
                <w:color w:val="auto"/>
                <w:sz w:val="20"/>
                <w:szCs w:val="20"/>
                <w:lang w:eastAsia="ru-RU"/>
              </w:rPr>
              <w:t>racte/procese-verbale/acte de a</w:t>
            </w:r>
            <w:r w:rsidRPr="00B21C5E">
              <w:rPr>
                <w:rFonts w:ascii="Times New Roman" w:eastAsia="Times New Roman" w:hAnsi="Times New Roman" w:cs="Times New Roman"/>
                <w:color w:val="auto"/>
                <w:sz w:val="20"/>
                <w:szCs w:val="20"/>
                <w:lang w:eastAsia="ru-RU"/>
              </w:rPr>
              <w:t>chiziționare a bunurilor material</w:t>
            </w:r>
            <w:r w:rsidR="00D063E2" w:rsidRPr="00B21C5E">
              <w:rPr>
                <w:rFonts w:ascii="Times New Roman" w:eastAsia="Times New Roman" w:hAnsi="Times New Roman" w:cs="Times New Roman"/>
                <w:color w:val="auto"/>
                <w:sz w:val="20"/>
                <w:szCs w:val="20"/>
                <w:lang w:eastAsia="ru-RU"/>
              </w:rPr>
              <w:t>e</w:t>
            </w:r>
            <w:r w:rsidRPr="00B21C5E">
              <w:rPr>
                <w:rFonts w:ascii="Times New Roman" w:eastAsia="Times New Roman" w:hAnsi="Times New Roman" w:cs="Times New Roman"/>
                <w:color w:val="auto"/>
                <w:sz w:val="20"/>
                <w:szCs w:val="20"/>
                <w:lang w:eastAsia="ru-RU"/>
              </w:rPr>
              <w:t>;</w:t>
            </w:r>
          </w:p>
        </w:tc>
      </w:tr>
      <w:tr w:rsidR="0073028B" w:rsidRPr="001C0879" w:rsidTr="003F5ED0">
        <w:tc>
          <w:tcPr>
            <w:tcW w:w="993" w:type="dxa"/>
          </w:tcPr>
          <w:p w:rsidR="00D73B94" w:rsidRPr="001C0879" w:rsidRDefault="00D73B94" w:rsidP="002D5361">
            <w:pPr>
              <w:pStyle w:val="Frspaiere"/>
              <w:spacing w:line="16" w:lineRule="atLeast"/>
              <w:ind w:right="-108"/>
              <w:rPr>
                <w:rFonts w:ascii="Times New Roman" w:hAnsi="Times New Roman"/>
                <w:color w:val="auto"/>
                <w:sz w:val="20"/>
                <w:szCs w:val="20"/>
                <w:lang w:val="ro-RO"/>
              </w:rPr>
            </w:pPr>
            <w:r w:rsidRPr="001C0879">
              <w:rPr>
                <w:rFonts w:ascii="Times New Roman" w:hAnsi="Times New Roman"/>
                <w:color w:val="auto"/>
                <w:sz w:val="20"/>
                <w:szCs w:val="20"/>
                <w:lang w:val="ro-RO"/>
              </w:rPr>
              <w:t xml:space="preserve">Constatări </w:t>
            </w:r>
          </w:p>
        </w:tc>
        <w:tc>
          <w:tcPr>
            <w:tcW w:w="8930" w:type="dxa"/>
            <w:gridSpan w:val="4"/>
          </w:tcPr>
          <w:p w:rsidR="00D73B94" w:rsidRPr="000816BC" w:rsidRDefault="001C0879" w:rsidP="00630EC2">
            <w:pPr>
              <w:spacing w:line="16" w:lineRule="atLeast"/>
              <w:jc w:val="both"/>
              <w:rPr>
                <w:rFonts w:ascii="Times New Roman" w:eastAsia="Times New Roman" w:hAnsi="Times New Roman"/>
                <w:color w:val="FF0000"/>
                <w:sz w:val="20"/>
                <w:szCs w:val="20"/>
                <w:lang w:val="ro-RO"/>
              </w:rPr>
            </w:pPr>
            <w:r w:rsidRPr="00531003">
              <w:rPr>
                <w:rFonts w:ascii="Times New Roman" w:hAnsi="Times New Roman"/>
                <w:color w:val="auto"/>
                <w:sz w:val="20"/>
                <w:szCs w:val="20"/>
                <w:lang w:val="ro-RO"/>
              </w:rPr>
              <w:t>Procesul educațional în liceu se realizează în baza actelor normative adaptate la nevoile instituției în raport cu obiectivele și misiunea acesteia. Infrastructura instituției permite respectarea normelor sanitaro-</w:t>
            </w:r>
            <w:r w:rsidR="005E569F" w:rsidRPr="00531003">
              <w:rPr>
                <w:rFonts w:ascii="Times New Roman" w:hAnsi="Times New Roman"/>
                <w:color w:val="auto"/>
                <w:sz w:val="20"/>
                <w:szCs w:val="20"/>
                <w:lang w:val="ro-RO"/>
              </w:rPr>
              <w:t>igienice. Fiecare elev are acces la un loc individual-masă, scaun conform particularităților anatomo- fiziologice. Î</w:t>
            </w:r>
            <w:r w:rsidRPr="00531003">
              <w:rPr>
                <w:rFonts w:ascii="Times New Roman" w:hAnsi="Times New Roman"/>
                <w:color w:val="auto"/>
                <w:sz w:val="20"/>
                <w:szCs w:val="20"/>
                <w:lang w:val="ro-RO"/>
              </w:rPr>
              <w:t>n prezent lipsește echipament special pentru elevii cu CES</w:t>
            </w:r>
            <w:r w:rsidR="005E569F" w:rsidRPr="00531003">
              <w:rPr>
                <w:rFonts w:ascii="Times New Roman" w:hAnsi="Times New Roman"/>
                <w:color w:val="auto"/>
                <w:sz w:val="20"/>
                <w:szCs w:val="20"/>
                <w:lang w:val="ro-RO"/>
              </w:rPr>
              <w:t xml:space="preserve">. </w:t>
            </w:r>
          </w:p>
        </w:tc>
      </w:tr>
      <w:tr w:rsidR="00D73B94" w:rsidRPr="00655AF2" w:rsidTr="003F5ED0">
        <w:tc>
          <w:tcPr>
            <w:tcW w:w="2410" w:type="dxa"/>
            <w:gridSpan w:val="2"/>
          </w:tcPr>
          <w:p w:rsidR="00D73B94" w:rsidRPr="001C0879" w:rsidRDefault="00D73B94" w:rsidP="00655AF2">
            <w:pPr>
              <w:pStyle w:val="Frspaiere"/>
              <w:spacing w:line="16" w:lineRule="atLeast"/>
              <w:rPr>
                <w:rFonts w:ascii="Times New Roman" w:hAnsi="Times New Roman"/>
                <w:color w:val="auto"/>
                <w:sz w:val="20"/>
                <w:szCs w:val="20"/>
                <w:lang w:val="ro-RO"/>
              </w:rPr>
            </w:pPr>
            <w:r w:rsidRPr="001C0879">
              <w:rPr>
                <w:rFonts w:ascii="Times New Roman" w:hAnsi="Times New Roman"/>
                <w:color w:val="auto"/>
                <w:sz w:val="20"/>
                <w:szCs w:val="20"/>
                <w:lang w:val="ro-RO"/>
              </w:rPr>
              <w:t>Pondere și punctaj acordat</w:t>
            </w:r>
          </w:p>
        </w:tc>
        <w:tc>
          <w:tcPr>
            <w:tcW w:w="1276" w:type="dxa"/>
          </w:tcPr>
          <w:p w:rsidR="00D73B94" w:rsidRPr="001C0879" w:rsidRDefault="004F60BD" w:rsidP="00655AF2">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 2</w:t>
            </w:r>
          </w:p>
        </w:tc>
        <w:tc>
          <w:tcPr>
            <w:tcW w:w="3969" w:type="dxa"/>
          </w:tcPr>
          <w:p w:rsidR="00D73B94" w:rsidRPr="00630EC2" w:rsidRDefault="00EA14F8" w:rsidP="00630EC2">
            <w:pPr>
              <w:pStyle w:val="a0"/>
              <w:spacing w:line="16" w:lineRule="atLeast"/>
              <w:rPr>
                <w:lang w:val="en-US"/>
              </w:rPr>
            </w:pPr>
            <w:r w:rsidRPr="001C0879">
              <w:t>Autoevaluare conform criteriilor</w:t>
            </w:r>
            <w:r w:rsidRPr="001C0879">
              <w:rPr>
                <w:lang w:val="en-US"/>
              </w:rPr>
              <w:t xml:space="preserve">: </w:t>
            </w:r>
            <w:r w:rsidR="00630EC2">
              <w:rPr>
                <w:lang w:val="en-US"/>
              </w:rPr>
              <w:t xml:space="preserve">0,75 puncte </w:t>
            </w:r>
          </w:p>
        </w:tc>
        <w:tc>
          <w:tcPr>
            <w:tcW w:w="2268" w:type="dxa"/>
          </w:tcPr>
          <w:p w:rsidR="00D73B94" w:rsidRPr="001C0879" w:rsidRDefault="00D913AA" w:rsidP="00655AF2">
            <w:pPr>
              <w:spacing w:line="16" w:lineRule="atLeast"/>
              <w:rPr>
                <w:rFonts w:ascii="Times New Roman" w:hAnsi="Times New Roman" w:cs="Times New Roman"/>
                <w:color w:val="auto"/>
                <w:sz w:val="20"/>
                <w:szCs w:val="20"/>
                <w:lang w:val="ro-RO"/>
              </w:rPr>
            </w:pPr>
            <w:r w:rsidRPr="001C0879">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1,5</w:t>
            </w:r>
          </w:p>
        </w:tc>
      </w:tr>
    </w:tbl>
    <w:p w:rsidR="00D73B94" w:rsidRPr="00655AF2" w:rsidRDefault="00D73B94" w:rsidP="00655AF2">
      <w:pPr>
        <w:spacing w:line="16" w:lineRule="atLeast"/>
        <w:rPr>
          <w:rFonts w:ascii="Times New Roman" w:hAnsi="Times New Roman" w:cs="Times New Roman"/>
          <w:color w:val="0070C0"/>
          <w:sz w:val="20"/>
          <w:szCs w:val="20"/>
          <w:lang w:val="ro-RO"/>
        </w:rPr>
      </w:pPr>
    </w:p>
    <w:p w:rsidR="00D73B94" w:rsidRDefault="00D73B94" w:rsidP="00655AF2">
      <w:pPr>
        <w:spacing w:line="16" w:lineRule="atLeast"/>
        <w:rPr>
          <w:rFonts w:ascii="Times New Roman" w:hAnsi="Times New Roman" w:cs="Times New Roman"/>
          <w:color w:val="000000" w:themeColor="text1"/>
          <w:sz w:val="20"/>
          <w:szCs w:val="20"/>
        </w:rPr>
      </w:pPr>
      <w:r w:rsidRPr="00AA049E">
        <w:rPr>
          <w:rFonts w:ascii="Times New Roman" w:hAnsi="Times New Roman" w:cs="Times New Roman"/>
          <w:b/>
          <w:color w:val="auto"/>
          <w:sz w:val="20"/>
          <w:szCs w:val="20"/>
          <w:lang w:val="ro-RO"/>
        </w:rPr>
        <w:t xml:space="preserve">Indicator: </w:t>
      </w:r>
      <w:r w:rsidRPr="00AA049E">
        <w:rPr>
          <w:rFonts w:ascii="Times New Roman" w:hAnsi="Times New Roman" w:cs="Times New Roman"/>
          <w:b/>
          <w:color w:val="auto"/>
          <w:sz w:val="20"/>
          <w:szCs w:val="20"/>
        </w:rPr>
        <w:t>4.1.5.</w:t>
      </w:r>
      <w:r w:rsidRPr="00F10B06">
        <w:rPr>
          <w:rFonts w:ascii="Times New Roman" w:hAnsi="Times New Roman" w:cs="Times New Roman"/>
          <w:color w:val="auto"/>
          <w:sz w:val="20"/>
          <w:szCs w:val="20"/>
        </w:rPr>
        <w:t xml:space="preserve"> </w:t>
      </w:r>
      <w:r w:rsidRPr="00DE39F7">
        <w:rPr>
          <w:rFonts w:ascii="Times New Roman" w:hAnsi="Times New Roman" w:cs="Times New Roman"/>
          <w:color w:val="000000" w:themeColor="text1"/>
          <w:sz w:val="20"/>
          <w:szCs w:val="20"/>
        </w:rPr>
        <w:t>Prezența și aplicarea unei varietăți de echipamente, materiale și auxiliare curriculare necesare valorificării curriculumului național, inclusiv a componentelor locale ale acestuia, a curriculumului adaptat și a planuril</w:t>
      </w:r>
      <w:r w:rsidR="00630EC2">
        <w:rPr>
          <w:rFonts w:ascii="Times New Roman" w:hAnsi="Times New Roman" w:cs="Times New Roman"/>
          <w:color w:val="000000" w:themeColor="text1"/>
          <w:sz w:val="20"/>
          <w:szCs w:val="20"/>
        </w:rPr>
        <w:t>or educaționale individualizate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1276"/>
        <w:gridCol w:w="3969"/>
        <w:gridCol w:w="2410"/>
      </w:tblGrid>
      <w:tr w:rsidR="00DE39F7" w:rsidRPr="00DE39F7" w:rsidTr="002D5361">
        <w:tc>
          <w:tcPr>
            <w:tcW w:w="993" w:type="dxa"/>
          </w:tcPr>
          <w:p w:rsidR="00D73B94" w:rsidRPr="00DE39F7" w:rsidRDefault="00D73B94" w:rsidP="00655AF2">
            <w:pPr>
              <w:pStyle w:val="Frspaiere"/>
              <w:spacing w:line="16" w:lineRule="atLeast"/>
              <w:rPr>
                <w:rFonts w:ascii="Times New Roman" w:hAnsi="Times New Roman"/>
                <w:color w:val="000000" w:themeColor="text1"/>
                <w:sz w:val="20"/>
                <w:szCs w:val="20"/>
                <w:lang w:val="ro-RO"/>
              </w:rPr>
            </w:pPr>
            <w:r w:rsidRPr="00DE39F7">
              <w:rPr>
                <w:rFonts w:ascii="Times New Roman" w:hAnsi="Times New Roman"/>
                <w:color w:val="000000" w:themeColor="text1"/>
                <w:sz w:val="20"/>
                <w:szCs w:val="20"/>
                <w:lang w:val="ro-RO"/>
              </w:rPr>
              <w:t xml:space="preserve">Dovezi </w:t>
            </w:r>
          </w:p>
        </w:tc>
        <w:tc>
          <w:tcPr>
            <w:tcW w:w="9072" w:type="dxa"/>
            <w:gridSpan w:val="4"/>
          </w:tcPr>
          <w:p w:rsidR="006E52AE" w:rsidRPr="00B21C5E" w:rsidRDefault="00DE39F7" w:rsidP="00655AF2">
            <w:pPr>
              <w:pStyle w:val="Frspaiere"/>
              <w:widowControl/>
              <w:numPr>
                <w:ilvl w:val="0"/>
                <w:numId w:val="1"/>
              </w:numPr>
              <w:spacing w:line="16" w:lineRule="atLeast"/>
              <w:jc w:val="both"/>
              <w:rPr>
                <w:rFonts w:ascii="Times New Roman" w:hAnsi="Times New Roman"/>
                <w:color w:val="auto"/>
                <w:sz w:val="20"/>
                <w:szCs w:val="20"/>
                <w:lang w:val="ro-RO"/>
              </w:rPr>
            </w:pPr>
            <w:r w:rsidRPr="00B21C5E">
              <w:rPr>
                <w:rFonts w:ascii="Times New Roman" w:hAnsi="Times New Roman"/>
                <w:color w:val="auto"/>
                <w:sz w:val="20"/>
                <w:szCs w:val="20"/>
                <w:lang w:val="ro-RO"/>
              </w:rPr>
              <w:t xml:space="preserve">Cabinet metodic; </w:t>
            </w:r>
            <w:r w:rsidR="006E52AE" w:rsidRPr="00B21C5E">
              <w:rPr>
                <w:rFonts w:ascii="Times New Roman" w:hAnsi="Times New Roman"/>
                <w:color w:val="auto"/>
                <w:sz w:val="20"/>
                <w:szCs w:val="20"/>
                <w:lang w:val="ro-RO"/>
              </w:rPr>
              <w:t>Portofoliile cadrelor didactice;</w:t>
            </w:r>
          </w:p>
          <w:p w:rsidR="006E52AE" w:rsidRPr="00B21C5E" w:rsidRDefault="006E52AE" w:rsidP="00655AF2">
            <w:pPr>
              <w:pStyle w:val="Frspaiere"/>
              <w:widowControl/>
              <w:numPr>
                <w:ilvl w:val="0"/>
                <w:numId w:val="1"/>
              </w:numPr>
              <w:spacing w:line="16" w:lineRule="atLeast"/>
              <w:jc w:val="both"/>
              <w:rPr>
                <w:rFonts w:ascii="Times New Roman" w:hAnsi="Times New Roman"/>
                <w:color w:val="auto"/>
                <w:sz w:val="20"/>
                <w:szCs w:val="20"/>
                <w:lang w:val="ro-RO"/>
              </w:rPr>
            </w:pPr>
            <w:r w:rsidRPr="00B21C5E">
              <w:rPr>
                <w:rFonts w:ascii="Times New Roman" w:hAnsi="Times New Roman"/>
                <w:color w:val="auto"/>
                <w:sz w:val="20"/>
                <w:szCs w:val="20"/>
                <w:lang w:val="ro-RO"/>
              </w:rPr>
              <w:t>Mediateca online a instituției cu acces pentru toate cadrele didactice;</w:t>
            </w:r>
          </w:p>
          <w:p w:rsidR="006E52AE" w:rsidRPr="00B21C5E" w:rsidRDefault="00DE39F7" w:rsidP="006E52AE">
            <w:pPr>
              <w:pStyle w:val="Frspaiere"/>
              <w:widowControl/>
              <w:numPr>
                <w:ilvl w:val="0"/>
                <w:numId w:val="1"/>
              </w:numPr>
              <w:spacing w:line="16" w:lineRule="atLeast"/>
              <w:jc w:val="both"/>
              <w:rPr>
                <w:rFonts w:ascii="Times New Roman" w:hAnsi="Times New Roman"/>
                <w:color w:val="auto"/>
                <w:sz w:val="20"/>
                <w:szCs w:val="20"/>
                <w:lang w:val="ro-RO"/>
              </w:rPr>
            </w:pPr>
            <w:r w:rsidRPr="00B21C5E">
              <w:rPr>
                <w:rFonts w:ascii="Times New Roman" w:hAnsi="Times New Roman"/>
                <w:color w:val="auto"/>
                <w:sz w:val="20"/>
                <w:szCs w:val="20"/>
                <w:lang w:val="ro-RO"/>
              </w:rPr>
              <w:t xml:space="preserve">Fond de carte; </w:t>
            </w:r>
            <w:r w:rsidR="006E52AE" w:rsidRPr="00B21C5E">
              <w:rPr>
                <w:rFonts w:ascii="Times New Roman" w:hAnsi="Times New Roman"/>
                <w:color w:val="auto"/>
                <w:sz w:val="20"/>
                <w:szCs w:val="20"/>
                <w:lang w:val="ro-RO"/>
              </w:rPr>
              <w:t>Registru de evidență a manualelor; Registru inventar nr. 01; Donații de cărți;</w:t>
            </w:r>
          </w:p>
          <w:p w:rsidR="006E52AE" w:rsidRPr="00B21C5E" w:rsidRDefault="006E52AE" w:rsidP="00655AF2">
            <w:pPr>
              <w:pStyle w:val="Frspaiere"/>
              <w:widowControl/>
              <w:numPr>
                <w:ilvl w:val="0"/>
                <w:numId w:val="1"/>
              </w:numPr>
              <w:spacing w:line="16" w:lineRule="atLeast"/>
              <w:jc w:val="both"/>
              <w:rPr>
                <w:rFonts w:ascii="Times New Roman" w:hAnsi="Times New Roman"/>
                <w:color w:val="auto"/>
                <w:sz w:val="20"/>
                <w:szCs w:val="20"/>
                <w:lang w:val="ro-RO"/>
              </w:rPr>
            </w:pPr>
            <w:r w:rsidRPr="00B21C5E">
              <w:rPr>
                <w:rFonts w:ascii="Times New Roman" w:hAnsi="Times New Roman"/>
                <w:color w:val="auto"/>
                <w:sz w:val="20"/>
                <w:szCs w:val="20"/>
                <w:lang w:val="ro-RO"/>
              </w:rPr>
              <w:t>Contract de conectare a instituției la Wi-fi nr. 21774056 din 16.03.2021;</w:t>
            </w:r>
          </w:p>
          <w:p w:rsidR="00D73B94" w:rsidRPr="000816BC" w:rsidRDefault="00D73B94" w:rsidP="00DE39F7">
            <w:pPr>
              <w:pStyle w:val="Frspaiere"/>
              <w:widowControl/>
              <w:numPr>
                <w:ilvl w:val="0"/>
                <w:numId w:val="1"/>
              </w:numPr>
              <w:spacing w:line="16" w:lineRule="atLeast"/>
              <w:jc w:val="both"/>
              <w:rPr>
                <w:rFonts w:ascii="Times New Roman" w:hAnsi="Times New Roman"/>
                <w:color w:val="FF0000"/>
                <w:sz w:val="20"/>
                <w:szCs w:val="20"/>
                <w:lang w:val="ro-RO"/>
              </w:rPr>
            </w:pPr>
            <w:r w:rsidRPr="00B21C5E">
              <w:rPr>
                <w:rFonts w:ascii="Times New Roman" w:hAnsi="Times New Roman"/>
                <w:color w:val="auto"/>
                <w:sz w:val="20"/>
                <w:szCs w:val="20"/>
                <w:lang w:val="ro-RO"/>
              </w:rPr>
              <w:t>Chestionare.</w:t>
            </w:r>
            <w:r w:rsidR="00DE39F7" w:rsidRPr="00B21C5E">
              <w:rPr>
                <w:rFonts w:ascii="Times New Roman" w:hAnsi="Times New Roman"/>
                <w:color w:val="auto"/>
                <w:sz w:val="20"/>
                <w:szCs w:val="20"/>
                <w:lang w:val="ro-RO"/>
              </w:rPr>
              <w:t xml:space="preserve"> </w:t>
            </w:r>
            <w:r w:rsidRPr="00B21C5E">
              <w:rPr>
                <w:rFonts w:ascii="Times New Roman" w:hAnsi="Times New Roman"/>
                <w:color w:val="auto"/>
                <w:sz w:val="20"/>
                <w:szCs w:val="20"/>
                <w:lang w:val="ro-RO"/>
              </w:rPr>
              <w:t>Procese-verbale ale CA.</w:t>
            </w:r>
          </w:p>
        </w:tc>
      </w:tr>
      <w:tr w:rsidR="0073028B" w:rsidRPr="00655AF2" w:rsidTr="002D5361">
        <w:tc>
          <w:tcPr>
            <w:tcW w:w="993" w:type="dxa"/>
          </w:tcPr>
          <w:p w:rsidR="00D73B94" w:rsidRPr="005E569F" w:rsidRDefault="00D73B94" w:rsidP="002D5361">
            <w:pPr>
              <w:pStyle w:val="Frspaiere"/>
              <w:spacing w:line="16" w:lineRule="atLeast"/>
              <w:ind w:right="-108"/>
              <w:rPr>
                <w:rFonts w:ascii="Times New Roman" w:hAnsi="Times New Roman"/>
                <w:color w:val="auto"/>
                <w:sz w:val="20"/>
                <w:szCs w:val="20"/>
                <w:lang w:val="ro-RO"/>
              </w:rPr>
            </w:pPr>
            <w:r w:rsidRPr="005E569F">
              <w:rPr>
                <w:rFonts w:ascii="Times New Roman" w:hAnsi="Times New Roman"/>
                <w:color w:val="auto"/>
                <w:sz w:val="20"/>
                <w:szCs w:val="20"/>
                <w:lang w:val="ro-RO"/>
              </w:rPr>
              <w:t xml:space="preserve">Constatări </w:t>
            </w:r>
          </w:p>
        </w:tc>
        <w:tc>
          <w:tcPr>
            <w:tcW w:w="9072" w:type="dxa"/>
            <w:gridSpan w:val="4"/>
          </w:tcPr>
          <w:p w:rsidR="00D73B94" w:rsidRPr="000816BC" w:rsidRDefault="005E569F" w:rsidP="00630EC2">
            <w:pPr>
              <w:spacing w:line="16" w:lineRule="atLeast"/>
              <w:jc w:val="both"/>
              <w:rPr>
                <w:rFonts w:ascii="Times New Roman" w:eastAsia="Times New Roman" w:hAnsi="Times New Roman"/>
                <w:color w:val="FF0000"/>
                <w:sz w:val="20"/>
                <w:szCs w:val="20"/>
                <w:lang w:val="ro-RO"/>
              </w:rPr>
            </w:pPr>
            <w:r w:rsidRPr="00531003">
              <w:rPr>
                <w:rFonts w:ascii="Times New Roman" w:hAnsi="Times New Roman"/>
                <w:color w:val="auto"/>
                <w:sz w:val="20"/>
                <w:szCs w:val="20"/>
              </w:rPr>
              <w:t>În institu</w:t>
            </w:r>
            <w:r w:rsidRPr="00531003">
              <w:rPr>
                <w:rFonts w:ascii="Times New Roman" w:hAnsi="Times New Roman" w:cs="Calibri"/>
                <w:color w:val="auto"/>
                <w:sz w:val="20"/>
                <w:szCs w:val="20"/>
              </w:rPr>
              <w:t>ț</w:t>
            </w:r>
            <w:r w:rsidRPr="00531003">
              <w:rPr>
                <w:rFonts w:ascii="Times New Roman" w:hAnsi="Times New Roman"/>
                <w:color w:val="auto"/>
                <w:sz w:val="20"/>
                <w:szCs w:val="20"/>
              </w:rPr>
              <w:t>ie se duce eviden</w:t>
            </w:r>
            <w:r w:rsidRPr="00531003">
              <w:rPr>
                <w:rFonts w:ascii="Times New Roman" w:hAnsi="Times New Roman" w:cs="Calibri"/>
                <w:color w:val="auto"/>
                <w:sz w:val="20"/>
                <w:szCs w:val="20"/>
              </w:rPr>
              <w:t>ț</w:t>
            </w:r>
            <w:r w:rsidRPr="00531003">
              <w:rPr>
                <w:rFonts w:ascii="Times New Roman" w:hAnsi="Times New Roman"/>
                <w:color w:val="auto"/>
                <w:sz w:val="20"/>
                <w:szCs w:val="20"/>
              </w:rPr>
              <w:t xml:space="preserve">a bunurilor </w:t>
            </w:r>
            <w:r w:rsidR="00DE39F7" w:rsidRPr="00531003">
              <w:rPr>
                <w:rFonts w:ascii="Times New Roman" w:hAnsi="Times New Roman"/>
                <w:color w:val="auto"/>
                <w:sz w:val="20"/>
                <w:szCs w:val="20"/>
              </w:rPr>
              <w:t>material</w:t>
            </w:r>
            <w:r w:rsidR="008C6F8C" w:rsidRPr="00531003">
              <w:rPr>
                <w:rFonts w:ascii="Times New Roman" w:hAnsi="Times New Roman"/>
                <w:color w:val="auto"/>
                <w:sz w:val="20"/>
                <w:szCs w:val="20"/>
              </w:rPr>
              <w:t>e</w:t>
            </w:r>
            <w:r w:rsidR="00DE39F7" w:rsidRPr="00531003">
              <w:rPr>
                <w:rFonts w:ascii="Times New Roman" w:hAnsi="Times New Roman"/>
                <w:color w:val="auto"/>
                <w:sz w:val="20"/>
                <w:szCs w:val="20"/>
              </w:rPr>
              <w:t xml:space="preserve"> </w:t>
            </w:r>
            <w:r w:rsidRPr="00531003">
              <w:rPr>
                <w:rFonts w:ascii="Times New Roman" w:hAnsi="Times New Roman"/>
                <w:color w:val="auto"/>
                <w:sz w:val="20"/>
                <w:szCs w:val="20"/>
              </w:rPr>
              <w:t xml:space="preserve">(cărți, literatură periodică, dicționare, ghiduri, etc.) și la </w:t>
            </w:r>
            <w:r w:rsidR="00DE39F7" w:rsidRPr="00531003">
              <w:rPr>
                <w:rFonts w:ascii="Times New Roman" w:hAnsi="Times New Roman"/>
                <w:color w:val="auto"/>
                <w:sz w:val="20"/>
                <w:szCs w:val="20"/>
              </w:rPr>
              <w:t>necesitate se procură literatura</w:t>
            </w:r>
            <w:r w:rsidRPr="00531003">
              <w:rPr>
                <w:rFonts w:ascii="Times New Roman" w:hAnsi="Times New Roman"/>
                <w:color w:val="auto"/>
                <w:sz w:val="20"/>
                <w:szCs w:val="20"/>
              </w:rPr>
              <w:t xml:space="preserve"> necesară. Toate încăperile liceului au acces la internet. Majoritatea orelor se desfășoară cu ajutorul TIC.</w:t>
            </w:r>
          </w:p>
        </w:tc>
      </w:tr>
      <w:tr w:rsidR="00D73B94" w:rsidRPr="00655AF2" w:rsidTr="002D5361">
        <w:tc>
          <w:tcPr>
            <w:tcW w:w="2410" w:type="dxa"/>
            <w:gridSpan w:val="2"/>
          </w:tcPr>
          <w:p w:rsidR="00D73B94" w:rsidRPr="005E569F" w:rsidRDefault="00D73B94" w:rsidP="00655AF2">
            <w:pPr>
              <w:pStyle w:val="Frspaiere"/>
              <w:spacing w:line="16" w:lineRule="atLeast"/>
              <w:rPr>
                <w:rFonts w:ascii="Times New Roman" w:hAnsi="Times New Roman"/>
                <w:color w:val="auto"/>
                <w:sz w:val="20"/>
                <w:szCs w:val="20"/>
                <w:lang w:val="ro-RO"/>
              </w:rPr>
            </w:pPr>
            <w:r w:rsidRPr="005E569F">
              <w:rPr>
                <w:rFonts w:ascii="Times New Roman" w:hAnsi="Times New Roman"/>
                <w:color w:val="auto"/>
                <w:sz w:val="20"/>
                <w:szCs w:val="20"/>
                <w:lang w:val="ro-RO"/>
              </w:rPr>
              <w:t>Pondere și punctaj acordat</w:t>
            </w:r>
          </w:p>
        </w:tc>
        <w:tc>
          <w:tcPr>
            <w:tcW w:w="1276" w:type="dxa"/>
          </w:tcPr>
          <w:p w:rsidR="00DB094D" w:rsidRPr="005E569F" w:rsidRDefault="00133483" w:rsidP="00133483">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w:t>
            </w:r>
            <w:r>
              <w:rPr>
                <w:rFonts w:ascii="Times New Roman" w:hAnsi="Times New Roman" w:cs="Times New Roman"/>
                <w:color w:val="auto"/>
                <w:sz w:val="20"/>
                <w:szCs w:val="20"/>
                <w:lang w:val="ru-RU"/>
              </w:rPr>
              <w:t xml:space="preserve"> </w:t>
            </w:r>
            <w:r w:rsidR="00DB094D" w:rsidRPr="005E569F">
              <w:rPr>
                <w:rFonts w:ascii="Times New Roman" w:hAnsi="Times New Roman" w:cs="Times New Roman"/>
                <w:color w:val="auto"/>
                <w:sz w:val="20"/>
                <w:szCs w:val="20"/>
                <w:lang w:val="ro-RO"/>
              </w:rPr>
              <w:t>2</w:t>
            </w:r>
          </w:p>
        </w:tc>
        <w:tc>
          <w:tcPr>
            <w:tcW w:w="3969" w:type="dxa"/>
          </w:tcPr>
          <w:p w:rsidR="00D73B94" w:rsidRPr="00133483" w:rsidRDefault="00EA14F8" w:rsidP="00133483">
            <w:pPr>
              <w:pStyle w:val="a0"/>
              <w:spacing w:line="16" w:lineRule="atLeast"/>
              <w:rPr>
                <w:lang w:val="en-US"/>
              </w:rPr>
            </w:pPr>
            <w:r w:rsidRPr="005E569F">
              <w:rPr>
                <w:lang w:val="en-US"/>
              </w:rPr>
              <w:t xml:space="preserve">Autoevaluare conform criteriilor: </w:t>
            </w:r>
            <w:r w:rsidR="00133483">
              <w:rPr>
                <w:lang w:val="en-US"/>
              </w:rPr>
              <w:t xml:space="preserve">0,75 puncte </w:t>
            </w:r>
          </w:p>
        </w:tc>
        <w:tc>
          <w:tcPr>
            <w:tcW w:w="2410" w:type="dxa"/>
          </w:tcPr>
          <w:p w:rsidR="00DB094D" w:rsidRPr="005E569F" w:rsidRDefault="00D913AA" w:rsidP="00655AF2">
            <w:pPr>
              <w:spacing w:line="16" w:lineRule="atLeast"/>
              <w:rPr>
                <w:rFonts w:ascii="Times New Roman" w:hAnsi="Times New Roman" w:cs="Times New Roman"/>
                <w:color w:val="auto"/>
                <w:sz w:val="20"/>
                <w:szCs w:val="20"/>
                <w:lang w:val="ro-RO"/>
              </w:rPr>
            </w:pPr>
            <w:r w:rsidRPr="005E569F">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1,5</w:t>
            </w:r>
          </w:p>
        </w:tc>
      </w:tr>
    </w:tbl>
    <w:p w:rsidR="003E256C" w:rsidRDefault="003E256C" w:rsidP="00655AF2">
      <w:pPr>
        <w:pStyle w:val="a0"/>
        <w:spacing w:line="16" w:lineRule="atLeast"/>
        <w:rPr>
          <w:b/>
          <w:lang w:val="ro-RO"/>
        </w:rPr>
      </w:pPr>
    </w:p>
    <w:p w:rsidR="003E256C" w:rsidRDefault="003E256C" w:rsidP="00655AF2">
      <w:pPr>
        <w:pStyle w:val="a0"/>
        <w:spacing w:line="16" w:lineRule="atLeast"/>
        <w:rPr>
          <w:b/>
          <w:lang w:val="ro-RO"/>
        </w:rPr>
      </w:pPr>
    </w:p>
    <w:p w:rsidR="00FE5992" w:rsidRDefault="00FE5992" w:rsidP="00655AF2">
      <w:pPr>
        <w:pStyle w:val="a0"/>
        <w:spacing w:line="16" w:lineRule="atLeast"/>
        <w:rPr>
          <w:b/>
          <w:lang w:val="ro-RO"/>
        </w:rPr>
      </w:pPr>
    </w:p>
    <w:p w:rsidR="00770C35" w:rsidRDefault="00770C35" w:rsidP="00655AF2">
      <w:pPr>
        <w:pStyle w:val="a0"/>
        <w:spacing w:line="16" w:lineRule="atLeast"/>
        <w:rPr>
          <w:b/>
          <w:lang w:val="ro-RO"/>
        </w:rPr>
      </w:pPr>
    </w:p>
    <w:p w:rsidR="00D73B94" w:rsidRPr="00630EC2" w:rsidRDefault="00D73B94" w:rsidP="00655AF2">
      <w:pPr>
        <w:pStyle w:val="a0"/>
        <w:spacing w:line="16" w:lineRule="atLeast"/>
        <w:rPr>
          <w:lang w:val="en-US"/>
        </w:rPr>
      </w:pPr>
      <w:r w:rsidRPr="00AA049E">
        <w:rPr>
          <w:b/>
          <w:lang w:val="ro-RO"/>
        </w:rPr>
        <w:t xml:space="preserve">Indicator: </w:t>
      </w:r>
      <w:r w:rsidRPr="00AA049E">
        <w:rPr>
          <w:b/>
          <w:lang w:val="en-US"/>
        </w:rPr>
        <w:t>4.1.6.</w:t>
      </w:r>
      <w:r w:rsidRPr="00F10B06">
        <w:rPr>
          <w:lang w:val="en-US"/>
        </w:rPr>
        <w:t xml:space="preserve"> încadrarea personalului didactic și auxiliar calificat, deținător de grade didactice (eventual titluri științifice), pentru realizarea finalităților stabilite în conform</w:t>
      </w:r>
      <w:r w:rsidR="00630EC2">
        <w:rPr>
          <w:lang w:val="en-US"/>
        </w:rPr>
        <w:t>itate cu normativele în vigoare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1418"/>
        <w:gridCol w:w="4110"/>
        <w:gridCol w:w="2127"/>
      </w:tblGrid>
      <w:tr w:rsidR="0073028B" w:rsidRPr="00606A64" w:rsidTr="002D5361">
        <w:tc>
          <w:tcPr>
            <w:tcW w:w="993" w:type="dxa"/>
          </w:tcPr>
          <w:p w:rsidR="00D73B94" w:rsidRPr="006B61EE" w:rsidRDefault="00D73B94" w:rsidP="00655AF2">
            <w:pPr>
              <w:pStyle w:val="Frspaiere"/>
              <w:spacing w:line="16" w:lineRule="atLeast"/>
              <w:rPr>
                <w:rFonts w:ascii="Times New Roman" w:hAnsi="Times New Roman"/>
                <w:color w:val="000000" w:themeColor="text1"/>
                <w:sz w:val="20"/>
                <w:szCs w:val="20"/>
                <w:lang w:val="ro-RO"/>
              </w:rPr>
            </w:pPr>
            <w:r w:rsidRPr="006B61EE">
              <w:rPr>
                <w:rFonts w:ascii="Times New Roman" w:hAnsi="Times New Roman"/>
                <w:color w:val="000000" w:themeColor="text1"/>
                <w:sz w:val="20"/>
                <w:szCs w:val="20"/>
                <w:lang w:val="ro-RO"/>
              </w:rPr>
              <w:t xml:space="preserve">Dovezi </w:t>
            </w:r>
          </w:p>
        </w:tc>
        <w:tc>
          <w:tcPr>
            <w:tcW w:w="9072" w:type="dxa"/>
            <w:gridSpan w:val="4"/>
          </w:tcPr>
          <w:p w:rsidR="00891F68" w:rsidRPr="000B376E" w:rsidRDefault="00891F68" w:rsidP="00631137">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State de per</w:t>
            </w:r>
            <w:r w:rsidR="00C0510A" w:rsidRPr="000B376E">
              <w:rPr>
                <w:rFonts w:ascii="Times New Roman" w:hAnsi="Times New Roman"/>
                <w:color w:val="auto"/>
                <w:sz w:val="20"/>
                <w:szCs w:val="20"/>
                <w:lang w:val="ro-RO"/>
              </w:rPr>
              <w:t>sonal pentru anul de studii 2022-2023</w:t>
            </w:r>
            <w:r w:rsidRPr="000B376E">
              <w:rPr>
                <w:rFonts w:ascii="Times New Roman" w:hAnsi="Times New Roman"/>
                <w:color w:val="auto"/>
                <w:sz w:val="20"/>
                <w:szCs w:val="20"/>
                <w:lang w:val="ro-RO"/>
              </w:rPr>
              <w:t xml:space="preserve"> aprobate de A. Pavaloi, Șef adjunct al DGETS mun. Chișinău;</w:t>
            </w:r>
            <w:r w:rsidR="00631137" w:rsidRPr="000B376E">
              <w:rPr>
                <w:rFonts w:ascii="Times New Roman" w:hAnsi="Times New Roman"/>
                <w:color w:val="auto"/>
                <w:sz w:val="20"/>
                <w:szCs w:val="20"/>
                <w:lang w:val="ro-RO"/>
              </w:rPr>
              <w:t xml:space="preserve"> </w:t>
            </w:r>
            <w:r w:rsidRPr="000B376E">
              <w:rPr>
                <w:rFonts w:ascii="Times New Roman" w:hAnsi="Times New Roman"/>
                <w:color w:val="auto"/>
                <w:sz w:val="20"/>
                <w:szCs w:val="20"/>
                <w:lang w:val="ro-RO"/>
              </w:rPr>
              <w:t>Registrul de evidență a ordinelor pe personal;</w:t>
            </w:r>
          </w:p>
          <w:p w:rsidR="00891F68" w:rsidRPr="000B376E" w:rsidRDefault="00891F68" w:rsidP="00891F68">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Registrul de evidență a ordinelor pe activitatea de bază;</w:t>
            </w:r>
          </w:p>
          <w:p w:rsidR="006B61EE" w:rsidRPr="000B376E" w:rsidRDefault="006B61EE" w:rsidP="007C3B5D">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Regulament cu privire la tipurile și modul de stabilire a sporurilor pentru performanța personalului, aprobat la Consiliul de administrație proces-verbal nr 03 din 27.12.2018</w:t>
            </w:r>
          </w:p>
          <w:p w:rsidR="007C3B5D" w:rsidRPr="000B376E" w:rsidRDefault="00E90381" w:rsidP="007C3B5D">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Registru înregistrării contractelor individuale de muncă</w:t>
            </w:r>
            <w:r w:rsidR="00891F68" w:rsidRPr="000B376E">
              <w:rPr>
                <w:rFonts w:ascii="Times New Roman" w:hAnsi="Times New Roman"/>
                <w:color w:val="auto"/>
                <w:sz w:val="20"/>
                <w:szCs w:val="20"/>
                <w:lang w:val="ro-RO"/>
              </w:rPr>
              <w:t>;</w:t>
            </w:r>
          </w:p>
          <w:p w:rsidR="000B376E" w:rsidRDefault="007C3B5D" w:rsidP="003E256C">
            <w:pPr>
              <w:pStyle w:val="Frspaiere"/>
              <w:widowControl/>
              <w:numPr>
                <w:ilvl w:val="0"/>
                <w:numId w:val="1"/>
              </w:numPr>
              <w:spacing w:line="16" w:lineRule="atLeast"/>
              <w:jc w:val="both"/>
              <w:rPr>
                <w:rFonts w:ascii="Times New Roman" w:hAnsi="Times New Roman"/>
                <w:color w:val="FF0000"/>
                <w:sz w:val="20"/>
                <w:szCs w:val="20"/>
                <w:lang w:val="ro-RO"/>
              </w:rPr>
            </w:pPr>
            <w:r w:rsidRPr="000B376E">
              <w:rPr>
                <w:rFonts w:ascii="Times New Roman" w:hAnsi="Times New Roman"/>
                <w:color w:val="auto"/>
                <w:sz w:val="20"/>
                <w:szCs w:val="20"/>
                <w:lang w:val="ro-RO"/>
              </w:rPr>
              <w:t>Dosarele personale ale angajaților instituției;</w:t>
            </w:r>
            <w:r w:rsidR="006B61EE" w:rsidRPr="000B376E">
              <w:rPr>
                <w:rFonts w:ascii="Times New Roman" w:hAnsi="Times New Roman"/>
                <w:color w:val="auto"/>
                <w:sz w:val="20"/>
                <w:szCs w:val="20"/>
                <w:lang w:val="ro-RO"/>
              </w:rPr>
              <w:t xml:space="preserve"> </w:t>
            </w:r>
            <w:r w:rsidR="00891F68" w:rsidRPr="000B376E">
              <w:rPr>
                <w:rFonts w:ascii="Times New Roman" w:hAnsi="Times New Roman"/>
                <w:color w:val="auto"/>
                <w:sz w:val="20"/>
                <w:szCs w:val="20"/>
                <w:lang w:val="ro-RO"/>
              </w:rPr>
              <w:t>Lista de tarifare a angajaților instituției;</w:t>
            </w:r>
            <w:r w:rsidR="006B61EE" w:rsidRPr="000B376E">
              <w:rPr>
                <w:rFonts w:ascii="Times New Roman" w:hAnsi="Times New Roman"/>
                <w:color w:val="auto"/>
                <w:sz w:val="20"/>
                <w:szCs w:val="20"/>
                <w:lang w:val="ro-RO"/>
              </w:rPr>
              <w:t xml:space="preserve"> </w:t>
            </w:r>
            <w:r w:rsidR="00DE761D" w:rsidRPr="000B376E">
              <w:rPr>
                <w:rFonts w:ascii="Times New Roman" w:hAnsi="Times New Roman"/>
                <w:color w:val="auto"/>
                <w:sz w:val="20"/>
                <w:szCs w:val="20"/>
                <w:lang w:val="ro-RO"/>
              </w:rPr>
              <w:t>Ta</w:t>
            </w:r>
            <w:r w:rsidR="00891F68" w:rsidRPr="000B376E">
              <w:rPr>
                <w:rFonts w:ascii="Times New Roman" w:hAnsi="Times New Roman"/>
                <w:color w:val="auto"/>
                <w:sz w:val="20"/>
                <w:szCs w:val="20"/>
                <w:lang w:val="ro-RO"/>
              </w:rPr>
              <w:t>bela evidenței timpului de muncă a angajaților</w:t>
            </w:r>
            <w:r w:rsidR="00E90381" w:rsidRPr="000B376E">
              <w:rPr>
                <w:rFonts w:ascii="Times New Roman" w:hAnsi="Times New Roman"/>
                <w:color w:val="auto"/>
                <w:sz w:val="20"/>
                <w:szCs w:val="20"/>
                <w:lang w:val="ro-RO"/>
              </w:rPr>
              <w:t>;</w:t>
            </w:r>
            <w:r w:rsidR="00891F68" w:rsidRPr="00E35895">
              <w:rPr>
                <w:rFonts w:ascii="Times New Roman" w:hAnsi="Times New Roman"/>
                <w:color w:val="FF0000"/>
                <w:sz w:val="20"/>
                <w:szCs w:val="20"/>
                <w:lang w:val="ro-RO"/>
              </w:rPr>
              <w:t xml:space="preserve"> </w:t>
            </w:r>
          </w:p>
          <w:p w:rsidR="000B376E" w:rsidRPr="000B376E" w:rsidRDefault="00891F68" w:rsidP="003E256C">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Pașaportul comisiilor metodice;</w:t>
            </w:r>
            <w:r w:rsidR="006B61EE" w:rsidRPr="000B376E">
              <w:rPr>
                <w:rFonts w:ascii="Times New Roman" w:hAnsi="Times New Roman"/>
                <w:color w:val="auto"/>
                <w:sz w:val="20"/>
                <w:szCs w:val="20"/>
                <w:lang w:val="ro-RO"/>
              </w:rPr>
              <w:t xml:space="preserve"> </w:t>
            </w:r>
          </w:p>
          <w:p w:rsidR="00E90381" w:rsidRPr="00E35895" w:rsidRDefault="006B61EE" w:rsidP="003E256C">
            <w:pPr>
              <w:pStyle w:val="Frspaiere"/>
              <w:widowControl/>
              <w:numPr>
                <w:ilvl w:val="0"/>
                <w:numId w:val="1"/>
              </w:numPr>
              <w:spacing w:line="16" w:lineRule="atLeast"/>
              <w:jc w:val="both"/>
              <w:rPr>
                <w:rFonts w:ascii="Times New Roman" w:hAnsi="Times New Roman"/>
                <w:color w:val="FF0000"/>
                <w:sz w:val="20"/>
                <w:szCs w:val="20"/>
                <w:lang w:val="ro-RO"/>
              </w:rPr>
            </w:pPr>
            <w:r w:rsidRPr="000B376E">
              <w:rPr>
                <w:rFonts w:ascii="Times New Roman" w:hAnsi="Times New Roman"/>
                <w:color w:val="auto"/>
                <w:sz w:val="20"/>
                <w:szCs w:val="20"/>
                <w:lang w:val="ro-RO"/>
              </w:rPr>
              <w:t>Planul de atestare al cadrelor didactice 2018-2023.</w:t>
            </w:r>
          </w:p>
        </w:tc>
      </w:tr>
      <w:tr w:rsidR="0073028B" w:rsidRPr="00655AF2" w:rsidTr="002D5361">
        <w:tc>
          <w:tcPr>
            <w:tcW w:w="993" w:type="dxa"/>
          </w:tcPr>
          <w:p w:rsidR="00D73B94" w:rsidRPr="006B61EE" w:rsidRDefault="00D73B94" w:rsidP="00630EC2">
            <w:pPr>
              <w:pStyle w:val="Frspaiere"/>
              <w:spacing w:line="16" w:lineRule="atLeast"/>
              <w:ind w:right="-108"/>
              <w:rPr>
                <w:rFonts w:ascii="Times New Roman" w:hAnsi="Times New Roman"/>
                <w:color w:val="000000" w:themeColor="text1"/>
                <w:sz w:val="20"/>
                <w:szCs w:val="20"/>
                <w:lang w:val="ro-RO"/>
              </w:rPr>
            </w:pPr>
            <w:r w:rsidRPr="006B61EE">
              <w:rPr>
                <w:rFonts w:ascii="Times New Roman" w:hAnsi="Times New Roman"/>
                <w:color w:val="000000" w:themeColor="text1"/>
                <w:sz w:val="20"/>
                <w:szCs w:val="20"/>
                <w:lang w:val="ro-RO"/>
              </w:rPr>
              <w:t xml:space="preserve">Constatări </w:t>
            </w:r>
          </w:p>
        </w:tc>
        <w:tc>
          <w:tcPr>
            <w:tcW w:w="9072" w:type="dxa"/>
            <w:gridSpan w:val="4"/>
          </w:tcPr>
          <w:p w:rsidR="00D73B94" w:rsidRPr="00E35895" w:rsidRDefault="00F23237" w:rsidP="00C37F58">
            <w:pPr>
              <w:spacing w:line="16" w:lineRule="atLeast"/>
              <w:jc w:val="both"/>
              <w:rPr>
                <w:rFonts w:ascii="Times New Roman" w:eastAsia="Times New Roman" w:hAnsi="Times New Roman"/>
                <w:color w:val="FF0000"/>
                <w:sz w:val="20"/>
                <w:szCs w:val="20"/>
                <w:lang w:val="ro-RO"/>
              </w:rPr>
            </w:pPr>
            <w:r w:rsidRPr="00531003">
              <w:rPr>
                <w:rFonts w:ascii="Times New Roman" w:eastAsia="Times New Roman" w:hAnsi="Times New Roman"/>
                <w:color w:val="auto"/>
                <w:sz w:val="20"/>
                <w:szCs w:val="20"/>
                <w:lang w:val="ro-RO"/>
              </w:rPr>
              <w:t xml:space="preserve">Instituția este asigurată cu personal calificat. Toți profesorii au studii superioare. </w:t>
            </w:r>
            <w:r w:rsidR="006B61EE" w:rsidRPr="00531003">
              <w:rPr>
                <w:rFonts w:ascii="Times New Roman" w:eastAsia="Times New Roman" w:hAnsi="Times New Roman"/>
                <w:color w:val="auto"/>
                <w:sz w:val="20"/>
                <w:szCs w:val="20"/>
                <w:lang w:val="ro-RO"/>
              </w:rPr>
              <w:t>Posturile personalului auxi</w:t>
            </w:r>
            <w:r w:rsidR="00631137" w:rsidRPr="00531003">
              <w:rPr>
                <w:rFonts w:ascii="Times New Roman" w:eastAsia="Times New Roman" w:hAnsi="Times New Roman"/>
                <w:color w:val="auto"/>
                <w:sz w:val="20"/>
                <w:szCs w:val="20"/>
                <w:lang w:val="ro-RO"/>
              </w:rPr>
              <w:t xml:space="preserve">liar sun suplinite conform </w:t>
            </w:r>
            <w:r w:rsidR="006B61EE" w:rsidRPr="00531003">
              <w:rPr>
                <w:rFonts w:ascii="Times New Roman" w:eastAsia="Times New Roman" w:hAnsi="Times New Roman"/>
                <w:color w:val="auto"/>
                <w:sz w:val="20"/>
                <w:szCs w:val="20"/>
                <w:lang w:val="ro-RO"/>
              </w:rPr>
              <w:t>normativelor în vigoare.</w:t>
            </w:r>
          </w:p>
        </w:tc>
      </w:tr>
      <w:tr w:rsidR="00D73B94" w:rsidRPr="00655AF2" w:rsidTr="002D5361">
        <w:tc>
          <w:tcPr>
            <w:tcW w:w="2410" w:type="dxa"/>
            <w:gridSpan w:val="2"/>
          </w:tcPr>
          <w:p w:rsidR="00D73B94" w:rsidRPr="005E569F" w:rsidRDefault="00D73B94" w:rsidP="00655AF2">
            <w:pPr>
              <w:pStyle w:val="Frspaiere"/>
              <w:spacing w:line="16" w:lineRule="atLeast"/>
              <w:rPr>
                <w:rFonts w:ascii="Times New Roman" w:hAnsi="Times New Roman"/>
                <w:color w:val="auto"/>
                <w:sz w:val="20"/>
                <w:szCs w:val="20"/>
                <w:lang w:val="ro-RO"/>
              </w:rPr>
            </w:pPr>
            <w:r w:rsidRPr="005E569F">
              <w:rPr>
                <w:rFonts w:ascii="Times New Roman" w:hAnsi="Times New Roman"/>
                <w:color w:val="auto"/>
                <w:sz w:val="20"/>
                <w:szCs w:val="20"/>
                <w:lang w:val="ro-RO"/>
              </w:rPr>
              <w:t>Pondere și punctaj acordat</w:t>
            </w:r>
          </w:p>
        </w:tc>
        <w:tc>
          <w:tcPr>
            <w:tcW w:w="1418" w:type="dxa"/>
          </w:tcPr>
          <w:p w:rsidR="00DB094D" w:rsidRPr="005E569F" w:rsidRDefault="00630EC2" w:rsidP="00630EC2">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 xml:space="preserve">Pondere: </w:t>
            </w:r>
            <w:r w:rsidR="00DB094D" w:rsidRPr="005E569F">
              <w:rPr>
                <w:rFonts w:ascii="Times New Roman" w:hAnsi="Times New Roman" w:cs="Times New Roman"/>
                <w:color w:val="auto"/>
                <w:sz w:val="20"/>
                <w:szCs w:val="20"/>
                <w:lang w:val="ro-RO"/>
              </w:rPr>
              <w:t>1</w:t>
            </w:r>
          </w:p>
        </w:tc>
        <w:tc>
          <w:tcPr>
            <w:tcW w:w="4110" w:type="dxa"/>
          </w:tcPr>
          <w:p w:rsidR="00D73B94" w:rsidRPr="00630EC2" w:rsidRDefault="00EA14F8" w:rsidP="00630EC2">
            <w:pPr>
              <w:pStyle w:val="a0"/>
              <w:spacing w:line="16" w:lineRule="atLeast"/>
              <w:rPr>
                <w:lang w:val="en-US"/>
              </w:rPr>
            </w:pPr>
            <w:r w:rsidRPr="00F23237">
              <w:rPr>
                <w:lang w:val="en-US"/>
              </w:rPr>
              <w:t>Autoevaluare conform criteriilor</w:t>
            </w:r>
            <w:r w:rsidRPr="005E569F">
              <w:rPr>
                <w:lang w:val="en-US"/>
              </w:rPr>
              <w:t xml:space="preserve">: </w:t>
            </w:r>
            <w:r w:rsidR="00630EC2">
              <w:rPr>
                <w:lang w:val="en-US"/>
              </w:rPr>
              <w:t xml:space="preserve">0,75 puncte </w:t>
            </w:r>
          </w:p>
        </w:tc>
        <w:tc>
          <w:tcPr>
            <w:tcW w:w="2127" w:type="dxa"/>
          </w:tcPr>
          <w:p w:rsidR="00DB094D" w:rsidRPr="00655AF2" w:rsidRDefault="00D913AA" w:rsidP="00655AF2">
            <w:pPr>
              <w:spacing w:line="16" w:lineRule="atLeast"/>
              <w:rPr>
                <w:rFonts w:ascii="Times New Roman" w:hAnsi="Times New Roman" w:cs="Times New Roman"/>
                <w:color w:val="0070C0"/>
                <w:sz w:val="20"/>
                <w:szCs w:val="20"/>
                <w:lang w:val="ro-RO"/>
              </w:rPr>
            </w:pPr>
            <w:r w:rsidRPr="005E569F">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0,75</w:t>
            </w:r>
          </w:p>
        </w:tc>
      </w:tr>
    </w:tbl>
    <w:p w:rsidR="00224136" w:rsidRDefault="00224136" w:rsidP="00630EC2">
      <w:pPr>
        <w:pStyle w:val="a0"/>
        <w:spacing w:line="16" w:lineRule="atLeast"/>
        <w:rPr>
          <w:b/>
          <w:lang w:val="ro-RO"/>
        </w:rPr>
      </w:pPr>
    </w:p>
    <w:p w:rsidR="00D73B94" w:rsidRPr="00630EC2" w:rsidRDefault="00D73B94" w:rsidP="00630EC2">
      <w:pPr>
        <w:pStyle w:val="a0"/>
        <w:spacing w:line="16" w:lineRule="atLeast"/>
        <w:rPr>
          <w:b/>
          <w:lang w:val="en-US"/>
        </w:rPr>
      </w:pPr>
      <w:r w:rsidRPr="00AA049E">
        <w:rPr>
          <w:b/>
          <w:lang w:val="ro-RO"/>
        </w:rPr>
        <w:t>Domeniu:</w:t>
      </w:r>
      <w:r w:rsidRPr="00AA049E">
        <w:rPr>
          <w:b/>
          <w:lang w:val="en-US"/>
        </w:rPr>
        <w:t xml:space="preserve">  </w:t>
      </w:r>
      <w:r w:rsidR="00630EC2">
        <w:rPr>
          <w:b/>
          <w:lang w:val="en-US"/>
        </w:rPr>
        <w:t>Curriculum/ proces educațional:</w:t>
      </w:r>
    </w:p>
    <w:p w:rsidR="00D73B94" w:rsidRPr="00630EC2" w:rsidRDefault="00D73B94" w:rsidP="00655AF2">
      <w:pPr>
        <w:spacing w:line="16" w:lineRule="atLeast"/>
        <w:rPr>
          <w:rFonts w:ascii="Times New Roman" w:hAnsi="Times New Roman" w:cs="Times New Roman"/>
          <w:color w:val="auto"/>
          <w:sz w:val="20"/>
          <w:szCs w:val="20"/>
        </w:rPr>
      </w:pPr>
      <w:r w:rsidRPr="00AA049E">
        <w:rPr>
          <w:rFonts w:ascii="Times New Roman" w:hAnsi="Times New Roman" w:cs="Times New Roman"/>
          <w:b/>
          <w:color w:val="auto"/>
          <w:sz w:val="20"/>
          <w:szCs w:val="20"/>
          <w:lang w:val="ro-RO"/>
        </w:rPr>
        <w:t>Indicator:</w:t>
      </w:r>
      <w:r w:rsidRPr="00AA049E">
        <w:rPr>
          <w:rFonts w:ascii="Times New Roman" w:hAnsi="Times New Roman" w:cs="Times New Roman"/>
          <w:b/>
          <w:color w:val="auto"/>
          <w:sz w:val="20"/>
          <w:szCs w:val="20"/>
        </w:rPr>
        <w:t xml:space="preserve"> 4.1.7.</w:t>
      </w:r>
      <w:r w:rsidRPr="00F10B06">
        <w:rPr>
          <w:rFonts w:ascii="Times New Roman" w:hAnsi="Times New Roman" w:cs="Times New Roman"/>
          <w:color w:val="auto"/>
          <w:sz w:val="20"/>
          <w:szCs w:val="20"/>
        </w:rPr>
        <w:t xml:space="preserve"> Aplicarea curriculumului cu adaptare la condițiile locale și instituționale, în limi</w:t>
      </w:r>
      <w:r w:rsidR="00F23237">
        <w:rPr>
          <w:rFonts w:ascii="Times New Roman" w:hAnsi="Times New Roman" w:cs="Times New Roman"/>
          <w:color w:val="auto"/>
          <w:sz w:val="20"/>
          <w:szCs w:val="20"/>
        </w:rPr>
        <w:t xml:space="preserve">tele permise de cadrul </w:t>
      </w:r>
      <w:r w:rsidR="00F23237">
        <w:rPr>
          <w:rFonts w:ascii="Times New Roman" w:hAnsi="Times New Roman" w:cs="Times New Roman"/>
          <w:color w:val="auto"/>
          <w:sz w:val="20"/>
          <w:szCs w:val="20"/>
        </w:rPr>
        <w:lastRenderedPageBreak/>
        <w:t>normativ</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1276"/>
        <w:gridCol w:w="3969"/>
        <w:gridCol w:w="2268"/>
      </w:tblGrid>
      <w:tr w:rsidR="0073028B" w:rsidRPr="00606A64" w:rsidTr="002D5361">
        <w:tc>
          <w:tcPr>
            <w:tcW w:w="993" w:type="dxa"/>
          </w:tcPr>
          <w:p w:rsidR="00D73B94" w:rsidRPr="00631137" w:rsidRDefault="00D73B94" w:rsidP="00655AF2">
            <w:pPr>
              <w:pStyle w:val="Frspaiere"/>
              <w:spacing w:line="16" w:lineRule="atLeast"/>
              <w:rPr>
                <w:rFonts w:ascii="Times New Roman" w:hAnsi="Times New Roman"/>
                <w:color w:val="auto"/>
                <w:sz w:val="20"/>
                <w:szCs w:val="20"/>
                <w:lang w:val="ro-RO"/>
              </w:rPr>
            </w:pPr>
            <w:r w:rsidRPr="00631137">
              <w:rPr>
                <w:rFonts w:ascii="Times New Roman" w:hAnsi="Times New Roman"/>
                <w:color w:val="auto"/>
                <w:sz w:val="20"/>
                <w:szCs w:val="20"/>
                <w:lang w:val="ro-RO"/>
              </w:rPr>
              <w:t xml:space="preserve">Dovezi </w:t>
            </w:r>
          </w:p>
        </w:tc>
        <w:tc>
          <w:tcPr>
            <w:tcW w:w="8930" w:type="dxa"/>
            <w:gridSpan w:val="4"/>
          </w:tcPr>
          <w:p w:rsidR="006D1318" w:rsidRPr="000B376E" w:rsidRDefault="00631137" w:rsidP="00655AF2">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Planul-cadr</w:t>
            </w:r>
            <w:r w:rsidR="00E35895" w:rsidRPr="000B376E">
              <w:rPr>
                <w:rFonts w:ascii="Times New Roman" w:hAnsi="Times New Roman"/>
                <w:color w:val="auto"/>
                <w:sz w:val="20"/>
                <w:szCs w:val="20"/>
                <w:lang w:val="ro-RO"/>
              </w:rPr>
              <w:t>u 2022</w:t>
            </w:r>
            <w:r w:rsidR="00CB0CE8" w:rsidRPr="000B376E">
              <w:rPr>
                <w:rFonts w:ascii="Times New Roman" w:hAnsi="Times New Roman"/>
                <w:color w:val="auto"/>
                <w:sz w:val="20"/>
                <w:szCs w:val="20"/>
                <w:lang w:val="ro-RO"/>
              </w:rPr>
              <w:t>-</w:t>
            </w:r>
            <w:r w:rsidR="003E256C" w:rsidRPr="000B376E">
              <w:rPr>
                <w:rFonts w:ascii="Times New Roman" w:hAnsi="Times New Roman"/>
                <w:color w:val="auto"/>
                <w:sz w:val="20"/>
                <w:szCs w:val="20"/>
                <w:lang w:val="ro-RO"/>
              </w:rPr>
              <w:t>20</w:t>
            </w:r>
            <w:r w:rsidR="00E35895" w:rsidRPr="000B376E">
              <w:rPr>
                <w:rFonts w:ascii="Times New Roman" w:hAnsi="Times New Roman"/>
                <w:color w:val="auto"/>
                <w:sz w:val="20"/>
                <w:szCs w:val="20"/>
                <w:lang w:val="ro-RO"/>
              </w:rPr>
              <w:t>23</w:t>
            </w:r>
            <w:r w:rsidR="006D1318" w:rsidRPr="000B376E">
              <w:rPr>
                <w:rFonts w:ascii="Times New Roman" w:hAnsi="Times New Roman"/>
                <w:color w:val="auto"/>
                <w:sz w:val="20"/>
                <w:szCs w:val="20"/>
                <w:lang w:val="ro-RO"/>
              </w:rPr>
              <w:t>; Proiectare didactică de lungă durată a orelor de Istoria, cultura și tradițiile poporului rus;</w:t>
            </w:r>
            <w:r w:rsidRPr="000B376E">
              <w:rPr>
                <w:rFonts w:ascii="Times New Roman" w:hAnsi="Times New Roman"/>
                <w:color w:val="auto"/>
                <w:sz w:val="20"/>
                <w:szCs w:val="20"/>
                <w:lang w:val="ro-RO"/>
              </w:rPr>
              <w:t xml:space="preserve"> Curriculum adaptat/modificat pentru elevii cu CES;</w:t>
            </w:r>
          </w:p>
          <w:p w:rsidR="00D73B94" w:rsidRPr="000B376E" w:rsidRDefault="00D73B94" w:rsidP="00655AF2">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Mijloace de învăţământ şi auxiliare curriculare adecvate</w:t>
            </w:r>
            <w:r w:rsidR="006D1318" w:rsidRPr="000B376E">
              <w:rPr>
                <w:rFonts w:ascii="Times New Roman" w:hAnsi="Times New Roman"/>
                <w:color w:val="auto"/>
                <w:sz w:val="20"/>
                <w:szCs w:val="20"/>
                <w:lang w:val="ro-RO"/>
              </w:rPr>
              <w:t xml:space="preserve"> profilului şi specializărilor/</w:t>
            </w:r>
            <w:r w:rsidRPr="000B376E">
              <w:rPr>
                <w:rFonts w:ascii="Times New Roman" w:hAnsi="Times New Roman"/>
                <w:color w:val="auto"/>
                <w:sz w:val="20"/>
                <w:szCs w:val="20"/>
                <w:lang w:val="ro-RO"/>
              </w:rPr>
              <w:t>calificărilor profesionale existente în oferta e</w:t>
            </w:r>
            <w:r w:rsidR="00631137" w:rsidRPr="000B376E">
              <w:rPr>
                <w:rFonts w:ascii="Times New Roman" w:hAnsi="Times New Roman"/>
                <w:color w:val="auto"/>
                <w:sz w:val="20"/>
                <w:szCs w:val="20"/>
                <w:lang w:val="ro-RO"/>
              </w:rPr>
              <w:t>ducaţională;</w:t>
            </w:r>
          </w:p>
          <w:p w:rsidR="00D73B94" w:rsidRPr="00000FF1" w:rsidRDefault="00D73B94" w:rsidP="004D2B9E">
            <w:pPr>
              <w:pStyle w:val="Frspaiere"/>
              <w:widowControl/>
              <w:numPr>
                <w:ilvl w:val="0"/>
                <w:numId w:val="1"/>
              </w:numPr>
              <w:spacing w:line="16" w:lineRule="atLeast"/>
              <w:jc w:val="both"/>
              <w:rPr>
                <w:rFonts w:ascii="Times New Roman" w:hAnsi="Times New Roman"/>
                <w:color w:val="FF0000"/>
                <w:sz w:val="20"/>
                <w:szCs w:val="20"/>
                <w:lang w:val="ro-RO"/>
              </w:rPr>
            </w:pPr>
            <w:r w:rsidRPr="000B376E">
              <w:rPr>
                <w:rFonts w:ascii="Times New Roman" w:hAnsi="Times New Roman"/>
                <w:color w:val="auto"/>
                <w:sz w:val="20"/>
                <w:szCs w:val="20"/>
                <w:lang w:val="ro-RO"/>
              </w:rPr>
              <w:t>Fond de</w:t>
            </w:r>
            <w:r w:rsidR="00645550" w:rsidRPr="000B376E">
              <w:rPr>
                <w:rFonts w:ascii="Times New Roman" w:hAnsi="Times New Roman"/>
                <w:color w:val="auto"/>
                <w:sz w:val="20"/>
                <w:szCs w:val="20"/>
                <w:lang w:val="ro-RO"/>
              </w:rPr>
              <w:t xml:space="preserve"> carte, </w:t>
            </w:r>
            <w:r w:rsidRPr="000B376E">
              <w:rPr>
                <w:rFonts w:ascii="Times New Roman" w:hAnsi="Times New Roman"/>
                <w:color w:val="auto"/>
                <w:sz w:val="20"/>
                <w:szCs w:val="20"/>
                <w:lang w:val="ro-RO"/>
              </w:rPr>
              <w:t>fond de material informa</w:t>
            </w:r>
            <w:r w:rsidR="004D2B9E" w:rsidRPr="000B376E">
              <w:rPr>
                <w:rFonts w:ascii="Times New Roman" w:hAnsi="Times New Roman"/>
                <w:color w:val="auto"/>
                <w:sz w:val="20"/>
                <w:szCs w:val="20"/>
                <w:lang w:val="ro-RO"/>
              </w:rPr>
              <w:t>țional</w:t>
            </w:r>
            <w:r w:rsidRPr="000B376E">
              <w:rPr>
                <w:rFonts w:ascii="Times New Roman" w:hAnsi="Times New Roman"/>
                <w:color w:val="auto"/>
                <w:sz w:val="20"/>
                <w:szCs w:val="20"/>
                <w:lang w:val="ro-RO"/>
              </w:rPr>
              <w:t xml:space="preserve"> şi audio-video modern</w:t>
            </w:r>
            <w:r w:rsidR="006D1318" w:rsidRPr="000B376E">
              <w:rPr>
                <w:rFonts w:ascii="Times New Roman" w:hAnsi="Times New Roman"/>
                <w:color w:val="auto"/>
                <w:sz w:val="20"/>
                <w:szCs w:val="20"/>
                <w:lang w:val="ro-RO"/>
              </w:rPr>
              <w:t xml:space="preserve">; </w:t>
            </w:r>
            <w:r w:rsidR="00515AAA" w:rsidRPr="000B376E">
              <w:rPr>
                <w:rFonts w:ascii="Times New Roman" w:hAnsi="Times New Roman"/>
                <w:color w:val="auto"/>
                <w:sz w:val="20"/>
                <w:szCs w:val="20"/>
                <w:lang w:val="ro-RO"/>
              </w:rPr>
              <w:t>Set de literatură, primit în dar, de la</w:t>
            </w:r>
            <w:r w:rsidR="006D1318" w:rsidRPr="000B376E">
              <w:rPr>
                <w:rFonts w:ascii="Arial" w:hAnsi="Arial" w:cs="Arial"/>
                <w:color w:val="auto"/>
                <w:sz w:val="36"/>
                <w:szCs w:val="36"/>
                <w:shd w:val="clear" w:color="auto" w:fill="FFFFFF"/>
                <w:lang w:val="ro-RO"/>
              </w:rPr>
              <w:t xml:space="preserve"> </w:t>
            </w:r>
            <w:r w:rsidR="006D1318" w:rsidRPr="000B376E">
              <w:rPr>
                <w:rFonts w:ascii="Times New Roman" w:hAnsi="Times New Roman"/>
                <w:color w:val="auto"/>
                <w:sz w:val="20"/>
                <w:szCs w:val="20"/>
                <w:shd w:val="clear" w:color="auto" w:fill="FFFFFF"/>
                <w:lang w:val="ro-RO"/>
              </w:rPr>
              <w:t>Centrul de Știință și Cultură Rusă</w:t>
            </w:r>
            <w:r w:rsidR="006D1318" w:rsidRPr="000B376E">
              <w:rPr>
                <w:rFonts w:ascii="Times New Roman" w:eastAsia="Times New Roman" w:hAnsi="Times New Roman"/>
                <w:color w:val="auto"/>
                <w:sz w:val="20"/>
                <w:szCs w:val="20"/>
                <w:lang w:val="ro-RO" w:eastAsia="ru-RU"/>
              </w:rPr>
              <w:t>;</w:t>
            </w:r>
            <w:r w:rsidR="00631137" w:rsidRPr="000B376E">
              <w:rPr>
                <w:rFonts w:ascii="Times New Roman" w:hAnsi="Times New Roman"/>
                <w:color w:val="auto"/>
                <w:sz w:val="20"/>
                <w:szCs w:val="20"/>
                <w:lang w:val="ro-RO"/>
              </w:rPr>
              <w:t xml:space="preserve"> Curs opțional.</w:t>
            </w:r>
          </w:p>
        </w:tc>
      </w:tr>
      <w:tr w:rsidR="0073028B" w:rsidRPr="004D2B9E" w:rsidTr="002D5361">
        <w:tc>
          <w:tcPr>
            <w:tcW w:w="993" w:type="dxa"/>
          </w:tcPr>
          <w:p w:rsidR="00D73B94" w:rsidRPr="00631137" w:rsidRDefault="00D73B94" w:rsidP="00630EC2">
            <w:pPr>
              <w:pStyle w:val="Frspaiere"/>
              <w:spacing w:line="16" w:lineRule="atLeast"/>
              <w:ind w:right="-108"/>
              <w:rPr>
                <w:rFonts w:ascii="Times New Roman" w:hAnsi="Times New Roman"/>
                <w:color w:val="auto"/>
                <w:sz w:val="20"/>
                <w:szCs w:val="20"/>
                <w:lang w:val="ro-RO"/>
              </w:rPr>
            </w:pPr>
            <w:r w:rsidRPr="00631137">
              <w:rPr>
                <w:rFonts w:ascii="Times New Roman" w:hAnsi="Times New Roman"/>
                <w:color w:val="auto"/>
                <w:sz w:val="20"/>
                <w:szCs w:val="20"/>
                <w:lang w:val="ro-RO"/>
              </w:rPr>
              <w:t xml:space="preserve">Constatări </w:t>
            </w:r>
          </w:p>
        </w:tc>
        <w:tc>
          <w:tcPr>
            <w:tcW w:w="8930" w:type="dxa"/>
            <w:gridSpan w:val="4"/>
          </w:tcPr>
          <w:p w:rsidR="00D73B94" w:rsidRPr="00E35895" w:rsidRDefault="004D2B9E" w:rsidP="004D2B9E">
            <w:pPr>
              <w:spacing w:line="16" w:lineRule="atLeast"/>
              <w:jc w:val="both"/>
              <w:rPr>
                <w:rFonts w:ascii="Times New Roman" w:eastAsia="Times New Roman" w:hAnsi="Times New Roman"/>
                <w:color w:val="FF0000"/>
                <w:sz w:val="20"/>
                <w:szCs w:val="20"/>
                <w:lang w:val="ro-RO"/>
              </w:rPr>
            </w:pPr>
            <w:r w:rsidRPr="00531003">
              <w:rPr>
                <w:rFonts w:ascii="Times New Roman" w:eastAsia="Times New Roman" w:hAnsi="Times New Roman"/>
                <w:color w:val="auto"/>
                <w:sz w:val="20"/>
                <w:szCs w:val="20"/>
                <w:lang w:val="ro-RO"/>
              </w:rPr>
              <w:t>În instituție se respectă dreptul reprezentanților ai minorităților naționale(ruși) la studierea istoriei, culturii și tradițiilor poporului rus. Unele activități se desfășoară în limba r</w:t>
            </w:r>
            <w:r w:rsidR="0051641D" w:rsidRPr="00531003">
              <w:rPr>
                <w:rFonts w:ascii="Times New Roman" w:eastAsia="Times New Roman" w:hAnsi="Times New Roman"/>
                <w:color w:val="auto"/>
                <w:sz w:val="20"/>
                <w:szCs w:val="20"/>
                <w:lang w:val="ro-RO"/>
              </w:rPr>
              <w:t>omână.</w:t>
            </w:r>
          </w:p>
        </w:tc>
      </w:tr>
      <w:tr w:rsidR="00D73B94" w:rsidRPr="004D2B9E" w:rsidTr="002D5361">
        <w:trPr>
          <w:trHeight w:val="163"/>
        </w:trPr>
        <w:tc>
          <w:tcPr>
            <w:tcW w:w="2410" w:type="dxa"/>
            <w:gridSpan w:val="2"/>
          </w:tcPr>
          <w:p w:rsidR="00D73B94" w:rsidRPr="00631137" w:rsidRDefault="00D73B94" w:rsidP="00655AF2">
            <w:pPr>
              <w:pStyle w:val="Frspaiere"/>
              <w:spacing w:line="16" w:lineRule="atLeast"/>
              <w:rPr>
                <w:rFonts w:ascii="Times New Roman" w:hAnsi="Times New Roman"/>
                <w:color w:val="auto"/>
                <w:sz w:val="20"/>
                <w:szCs w:val="20"/>
                <w:lang w:val="ro-RO"/>
              </w:rPr>
            </w:pPr>
            <w:r w:rsidRPr="00631137">
              <w:rPr>
                <w:rFonts w:ascii="Times New Roman" w:hAnsi="Times New Roman"/>
                <w:color w:val="auto"/>
                <w:sz w:val="20"/>
                <w:szCs w:val="20"/>
                <w:lang w:val="ro-RO"/>
              </w:rPr>
              <w:t>Pondere și punctaj acordat</w:t>
            </w:r>
          </w:p>
        </w:tc>
        <w:tc>
          <w:tcPr>
            <w:tcW w:w="1276" w:type="dxa"/>
          </w:tcPr>
          <w:p w:rsidR="00DB094D" w:rsidRPr="00631137" w:rsidRDefault="00CD40CC" w:rsidP="00655AF2">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 2</w:t>
            </w:r>
          </w:p>
        </w:tc>
        <w:tc>
          <w:tcPr>
            <w:tcW w:w="3969" w:type="dxa"/>
          </w:tcPr>
          <w:p w:rsidR="00D73B94" w:rsidRPr="004D2B9E" w:rsidRDefault="00EA14F8" w:rsidP="00630EC2">
            <w:pPr>
              <w:pStyle w:val="a0"/>
              <w:spacing w:line="16" w:lineRule="atLeast"/>
              <w:rPr>
                <w:lang w:val="ro-RO"/>
              </w:rPr>
            </w:pPr>
            <w:r w:rsidRPr="004D2B9E">
              <w:rPr>
                <w:lang w:val="ro-RO"/>
              </w:rPr>
              <w:t xml:space="preserve">Autoevaluare conform criteriilor: </w:t>
            </w:r>
            <w:r w:rsidR="00630EC2" w:rsidRPr="004D2B9E">
              <w:rPr>
                <w:lang w:val="ro-RO"/>
              </w:rPr>
              <w:t xml:space="preserve">1 punct </w:t>
            </w:r>
          </w:p>
        </w:tc>
        <w:tc>
          <w:tcPr>
            <w:tcW w:w="2268" w:type="dxa"/>
          </w:tcPr>
          <w:p w:rsidR="00DB094D" w:rsidRPr="00631137" w:rsidRDefault="00D913AA" w:rsidP="00655AF2">
            <w:pPr>
              <w:spacing w:line="16" w:lineRule="atLeast"/>
              <w:rPr>
                <w:rFonts w:ascii="Times New Roman" w:hAnsi="Times New Roman" w:cs="Times New Roman"/>
                <w:color w:val="auto"/>
                <w:sz w:val="20"/>
                <w:szCs w:val="20"/>
                <w:lang w:val="ro-RO"/>
              </w:rPr>
            </w:pPr>
            <w:r w:rsidRPr="00631137">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2</w:t>
            </w:r>
          </w:p>
        </w:tc>
      </w:tr>
      <w:tr w:rsidR="00B834DB" w:rsidRPr="00655AF2" w:rsidTr="002D5361">
        <w:trPr>
          <w:trHeight w:val="163"/>
        </w:trPr>
        <w:tc>
          <w:tcPr>
            <w:tcW w:w="2410" w:type="dxa"/>
            <w:gridSpan w:val="2"/>
          </w:tcPr>
          <w:p w:rsidR="00B834DB" w:rsidRPr="00B834DB" w:rsidRDefault="00B834DB" w:rsidP="00655AF2">
            <w:pPr>
              <w:pStyle w:val="Frspaiere"/>
              <w:spacing w:line="16" w:lineRule="atLeast"/>
              <w:rPr>
                <w:rFonts w:ascii="Times New Roman" w:hAnsi="Times New Roman"/>
                <w:b/>
                <w:color w:val="auto"/>
                <w:sz w:val="20"/>
                <w:szCs w:val="20"/>
                <w:lang w:val="ro-RO"/>
              </w:rPr>
            </w:pPr>
            <w:r w:rsidRPr="00B834DB">
              <w:rPr>
                <w:rFonts w:ascii="Times New Roman" w:hAnsi="Times New Roman"/>
                <w:b/>
                <w:color w:val="auto"/>
                <w:sz w:val="20"/>
                <w:szCs w:val="20"/>
                <w:lang w:val="ro-RO"/>
              </w:rPr>
              <w:t xml:space="preserve">Total </w:t>
            </w:r>
            <w:r>
              <w:rPr>
                <w:rFonts w:ascii="Times New Roman" w:hAnsi="Times New Roman"/>
                <w:b/>
                <w:color w:val="auto"/>
                <w:sz w:val="20"/>
                <w:szCs w:val="20"/>
                <w:lang w:val="ro-RO"/>
              </w:rPr>
              <w:t>standard 4.</w:t>
            </w:r>
            <w:r w:rsidRPr="00B834DB">
              <w:rPr>
                <w:rFonts w:ascii="Times New Roman" w:hAnsi="Times New Roman"/>
                <w:b/>
                <w:color w:val="auto"/>
                <w:sz w:val="20"/>
                <w:szCs w:val="20"/>
                <w:lang w:val="ro-RO"/>
              </w:rPr>
              <w:t>1</w:t>
            </w:r>
          </w:p>
        </w:tc>
        <w:tc>
          <w:tcPr>
            <w:tcW w:w="1276" w:type="dxa"/>
          </w:tcPr>
          <w:p w:rsidR="00B834DB" w:rsidRPr="004F60BD" w:rsidRDefault="004F60BD" w:rsidP="00655AF2">
            <w:pPr>
              <w:spacing w:line="16" w:lineRule="atLeast"/>
              <w:rPr>
                <w:rFonts w:ascii="Times New Roman" w:hAnsi="Times New Roman" w:cs="Times New Roman"/>
                <w:b/>
                <w:color w:val="auto"/>
                <w:sz w:val="20"/>
                <w:szCs w:val="20"/>
                <w:lang w:val="ro-RO"/>
              </w:rPr>
            </w:pPr>
            <w:r>
              <w:rPr>
                <w:rFonts w:ascii="Times New Roman" w:hAnsi="Times New Roman" w:cs="Times New Roman"/>
                <w:color w:val="auto"/>
                <w:sz w:val="20"/>
                <w:szCs w:val="20"/>
                <w:lang w:val="ro-RO"/>
              </w:rPr>
              <w:t xml:space="preserve">       </w:t>
            </w:r>
            <w:r w:rsidRPr="004F60BD">
              <w:rPr>
                <w:rFonts w:ascii="Times New Roman" w:hAnsi="Times New Roman" w:cs="Times New Roman"/>
                <w:b/>
                <w:color w:val="auto"/>
                <w:sz w:val="20"/>
                <w:szCs w:val="20"/>
                <w:lang w:val="ro-RO"/>
              </w:rPr>
              <w:t>13</w:t>
            </w:r>
          </w:p>
        </w:tc>
        <w:tc>
          <w:tcPr>
            <w:tcW w:w="3969" w:type="dxa"/>
          </w:tcPr>
          <w:p w:rsidR="00B834DB" w:rsidRPr="00631137" w:rsidRDefault="00B834DB" w:rsidP="00630EC2">
            <w:pPr>
              <w:pStyle w:val="a0"/>
              <w:spacing w:line="16" w:lineRule="atLeast"/>
            </w:pPr>
          </w:p>
        </w:tc>
        <w:tc>
          <w:tcPr>
            <w:tcW w:w="2268" w:type="dxa"/>
          </w:tcPr>
          <w:p w:rsidR="00B834DB" w:rsidRPr="00B834DB" w:rsidRDefault="00B834DB" w:rsidP="00655AF2">
            <w:pPr>
              <w:spacing w:line="16" w:lineRule="atLeast"/>
              <w:rPr>
                <w:rFonts w:ascii="Times New Roman" w:hAnsi="Times New Roman" w:cs="Times New Roman"/>
                <w:b/>
                <w:color w:val="auto"/>
                <w:sz w:val="20"/>
                <w:szCs w:val="20"/>
                <w:lang w:val="ro-RO"/>
              </w:rPr>
            </w:pPr>
            <w:r w:rsidRPr="00B834DB">
              <w:rPr>
                <w:rFonts w:ascii="Times New Roman" w:hAnsi="Times New Roman" w:cs="Times New Roman"/>
                <w:b/>
                <w:color w:val="auto"/>
                <w:sz w:val="20"/>
                <w:szCs w:val="20"/>
                <w:lang w:val="ro-RO"/>
              </w:rPr>
              <w:t>10,75</w:t>
            </w:r>
          </w:p>
        </w:tc>
      </w:tr>
    </w:tbl>
    <w:p w:rsidR="00D73B94" w:rsidRPr="00655AF2" w:rsidRDefault="00D73B94" w:rsidP="00655AF2">
      <w:pPr>
        <w:spacing w:line="16" w:lineRule="atLeast"/>
        <w:rPr>
          <w:rFonts w:ascii="Times New Roman" w:hAnsi="Times New Roman" w:cs="Times New Roman"/>
          <w:color w:val="0070C0"/>
          <w:sz w:val="20"/>
          <w:szCs w:val="20"/>
          <w:lang w:val="ro-RO"/>
        </w:rPr>
      </w:pPr>
    </w:p>
    <w:p w:rsidR="00D73B94" w:rsidRPr="00630EC2" w:rsidRDefault="00D73B94" w:rsidP="00655AF2">
      <w:pPr>
        <w:spacing w:line="16" w:lineRule="atLeast"/>
        <w:rPr>
          <w:rFonts w:ascii="Times New Roman" w:hAnsi="Times New Roman" w:cs="Times New Roman"/>
          <w:b/>
          <w:color w:val="auto"/>
          <w:lang w:val="ro-RO"/>
        </w:rPr>
      </w:pPr>
      <w:r w:rsidRPr="00630EC2">
        <w:rPr>
          <w:rFonts w:ascii="Times New Roman" w:hAnsi="Times New Roman" w:cs="Times New Roman"/>
          <w:b/>
          <w:color w:val="auto"/>
          <w:lang w:val="ro-RO"/>
        </w:rPr>
        <w:t xml:space="preserve">Standard  </w:t>
      </w:r>
      <w:r w:rsidRPr="00630EC2">
        <w:rPr>
          <w:rFonts w:ascii="Times New Roman" w:hAnsi="Times New Roman" w:cs="Times New Roman"/>
          <w:b/>
          <w:color w:val="auto"/>
        </w:rPr>
        <w:t>4.2. Cadrele didactice valorifică eficient resursele educaționale în raport cu finalitățile stabil</w:t>
      </w:r>
      <w:r w:rsidR="00C17CF3" w:rsidRPr="00630EC2">
        <w:rPr>
          <w:rFonts w:ascii="Times New Roman" w:hAnsi="Times New Roman" w:cs="Times New Roman"/>
          <w:b/>
          <w:color w:val="auto"/>
        </w:rPr>
        <w:t xml:space="preserve">ite prin curriculumul național </w:t>
      </w:r>
    </w:p>
    <w:p w:rsidR="00D73B94" w:rsidRPr="00630EC2" w:rsidRDefault="00D73B94" w:rsidP="00630EC2">
      <w:pPr>
        <w:pStyle w:val="a0"/>
        <w:spacing w:line="16" w:lineRule="atLeast"/>
        <w:rPr>
          <w:b/>
          <w:lang w:val="en-US"/>
        </w:rPr>
      </w:pPr>
      <w:r w:rsidRPr="00AA049E">
        <w:rPr>
          <w:b/>
          <w:lang w:val="ro-RO"/>
        </w:rPr>
        <w:t>Domeniu:</w:t>
      </w:r>
      <w:r w:rsidR="00630EC2">
        <w:rPr>
          <w:b/>
          <w:lang w:val="en-US"/>
        </w:rPr>
        <w:t xml:space="preserve"> Management:</w:t>
      </w:r>
    </w:p>
    <w:p w:rsidR="00D73B94" w:rsidRPr="005E0BE0" w:rsidRDefault="00D73B94" w:rsidP="00655AF2">
      <w:pPr>
        <w:spacing w:line="16" w:lineRule="atLeast"/>
        <w:rPr>
          <w:rFonts w:ascii="Times New Roman" w:hAnsi="Times New Roman" w:cs="Times New Roman"/>
          <w:color w:val="auto"/>
          <w:sz w:val="20"/>
          <w:szCs w:val="20"/>
        </w:rPr>
      </w:pPr>
      <w:r w:rsidRPr="00AA049E">
        <w:rPr>
          <w:rFonts w:ascii="Times New Roman" w:hAnsi="Times New Roman" w:cs="Times New Roman"/>
          <w:b/>
          <w:color w:val="auto"/>
          <w:sz w:val="20"/>
          <w:szCs w:val="20"/>
          <w:lang w:val="ro-RO"/>
        </w:rPr>
        <w:t>Indicator:</w:t>
      </w:r>
      <w:r w:rsidRPr="00AA049E">
        <w:rPr>
          <w:rFonts w:ascii="Times New Roman" w:hAnsi="Times New Roman" w:cs="Times New Roman"/>
          <w:b/>
          <w:color w:val="auto"/>
          <w:sz w:val="20"/>
          <w:szCs w:val="20"/>
        </w:rPr>
        <w:t xml:space="preserve"> 4.2.1.</w:t>
      </w:r>
      <w:r w:rsidRPr="00F10B06">
        <w:rPr>
          <w:rFonts w:ascii="Times New Roman" w:hAnsi="Times New Roman" w:cs="Times New Roman"/>
          <w:color w:val="auto"/>
          <w:sz w:val="20"/>
          <w:szCs w:val="20"/>
        </w:rPr>
        <w:t xml:space="preserve"> Monitorizarea, prin proceduri specifi</w:t>
      </w:r>
      <w:r w:rsidR="005E0BE0">
        <w:rPr>
          <w:rFonts w:ascii="Times New Roman" w:hAnsi="Times New Roman" w:cs="Times New Roman"/>
          <w:color w:val="auto"/>
          <w:sz w:val="20"/>
          <w:szCs w:val="20"/>
        </w:rPr>
        <w:t>ce, a realizării curriculumului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276"/>
        <w:gridCol w:w="3969"/>
        <w:gridCol w:w="2268"/>
      </w:tblGrid>
      <w:tr w:rsidR="0073028B" w:rsidRPr="00655AF2" w:rsidTr="002D5361">
        <w:tc>
          <w:tcPr>
            <w:tcW w:w="1134" w:type="dxa"/>
          </w:tcPr>
          <w:p w:rsidR="00D73B94" w:rsidRPr="005E0BE0" w:rsidRDefault="00D73B94" w:rsidP="00655AF2">
            <w:pPr>
              <w:pStyle w:val="Frspaiere"/>
              <w:spacing w:line="16" w:lineRule="atLeast"/>
              <w:rPr>
                <w:rFonts w:ascii="Times New Roman" w:hAnsi="Times New Roman"/>
                <w:color w:val="auto"/>
                <w:sz w:val="20"/>
                <w:szCs w:val="20"/>
                <w:lang w:val="ro-RO"/>
              </w:rPr>
            </w:pPr>
            <w:r w:rsidRPr="005E0BE0">
              <w:rPr>
                <w:rFonts w:ascii="Times New Roman" w:hAnsi="Times New Roman"/>
                <w:color w:val="auto"/>
                <w:sz w:val="20"/>
                <w:szCs w:val="20"/>
                <w:lang w:val="ro-RO"/>
              </w:rPr>
              <w:t xml:space="preserve">Dovezi </w:t>
            </w:r>
          </w:p>
        </w:tc>
        <w:tc>
          <w:tcPr>
            <w:tcW w:w="8789" w:type="dxa"/>
            <w:gridSpan w:val="4"/>
          </w:tcPr>
          <w:p w:rsidR="00631137" w:rsidRPr="000B376E" w:rsidRDefault="003E256C" w:rsidP="00631137">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 xml:space="preserve">Planul </w:t>
            </w:r>
            <w:r w:rsidR="00631137" w:rsidRPr="000B376E">
              <w:rPr>
                <w:rFonts w:ascii="Times New Roman" w:hAnsi="Times New Roman"/>
                <w:color w:val="auto"/>
                <w:sz w:val="20"/>
                <w:szCs w:val="20"/>
                <w:lang w:val="ro-RO"/>
              </w:rPr>
              <w:t xml:space="preserve">de activitate a </w:t>
            </w:r>
            <w:r w:rsidR="00C17CF3" w:rsidRPr="000B376E">
              <w:rPr>
                <w:rFonts w:ascii="Times New Roman" w:hAnsi="Times New Roman"/>
                <w:color w:val="auto"/>
                <w:sz w:val="20"/>
                <w:szCs w:val="20"/>
                <w:lang w:val="ro-RO"/>
              </w:rPr>
              <w:t xml:space="preserve"> </w:t>
            </w:r>
            <w:r w:rsidR="005E0BE0" w:rsidRPr="000B376E">
              <w:rPr>
                <w:rFonts w:ascii="Times New Roman" w:hAnsi="Times New Roman"/>
                <w:color w:val="auto"/>
                <w:sz w:val="20"/>
                <w:szCs w:val="20"/>
                <w:lang w:val="ro-RO"/>
              </w:rPr>
              <w:t>lice</w:t>
            </w:r>
            <w:r w:rsidR="00631137" w:rsidRPr="000B376E">
              <w:rPr>
                <w:rFonts w:ascii="Times New Roman" w:hAnsi="Times New Roman"/>
                <w:color w:val="auto"/>
                <w:sz w:val="20"/>
                <w:szCs w:val="20"/>
                <w:lang w:val="ro-RO"/>
              </w:rPr>
              <w:t>u</w:t>
            </w:r>
            <w:r w:rsidR="005E0BE0" w:rsidRPr="000B376E">
              <w:rPr>
                <w:rFonts w:ascii="Times New Roman" w:hAnsi="Times New Roman"/>
                <w:color w:val="auto"/>
                <w:sz w:val="20"/>
                <w:szCs w:val="20"/>
                <w:lang w:val="ro-RO"/>
              </w:rPr>
              <w:t>lu</w:t>
            </w:r>
            <w:r w:rsidR="00000FF1" w:rsidRPr="000B376E">
              <w:rPr>
                <w:rFonts w:ascii="Times New Roman" w:hAnsi="Times New Roman"/>
                <w:color w:val="auto"/>
                <w:sz w:val="20"/>
                <w:szCs w:val="20"/>
                <w:lang w:val="ro-RO"/>
              </w:rPr>
              <w:t>i pentru anul de studii 2022</w:t>
            </w:r>
            <w:r w:rsidR="006A0CC5" w:rsidRPr="000B376E">
              <w:rPr>
                <w:rFonts w:ascii="Times New Roman" w:hAnsi="Times New Roman"/>
                <w:color w:val="auto"/>
                <w:sz w:val="20"/>
                <w:szCs w:val="20"/>
                <w:lang w:val="ro-RO"/>
              </w:rPr>
              <w:t>-202</w:t>
            </w:r>
            <w:r w:rsidR="00000FF1" w:rsidRPr="000B376E">
              <w:rPr>
                <w:rFonts w:ascii="Times New Roman" w:hAnsi="Times New Roman"/>
                <w:color w:val="auto"/>
                <w:sz w:val="20"/>
                <w:szCs w:val="20"/>
                <w:lang w:val="ro-RO"/>
              </w:rPr>
              <w:t>3</w:t>
            </w:r>
            <w:r w:rsidR="00805604" w:rsidRPr="000B376E">
              <w:rPr>
                <w:rFonts w:ascii="Times New Roman" w:hAnsi="Times New Roman"/>
                <w:color w:val="auto"/>
                <w:sz w:val="20"/>
                <w:szCs w:val="20"/>
              </w:rPr>
              <w:t>;</w:t>
            </w:r>
          </w:p>
          <w:p w:rsidR="005E0BE0" w:rsidRPr="000B376E" w:rsidRDefault="00C17CF3" w:rsidP="00631137">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Planul de activitate a Comisiei de Atestare pentru</w:t>
            </w:r>
            <w:r w:rsidR="00000FF1" w:rsidRPr="000B376E">
              <w:rPr>
                <w:rFonts w:ascii="Times New Roman" w:hAnsi="Times New Roman"/>
                <w:color w:val="auto"/>
                <w:sz w:val="20"/>
                <w:szCs w:val="20"/>
                <w:lang w:val="ro-RO"/>
              </w:rPr>
              <w:t xml:space="preserve"> anul de studii 2022</w:t>
            </w:r>
            <w:r w:rsidRPr="000B376E">
              <w:rPr>
                <w:rFonts w:ascii="Times New Roman" w:hAnsi="Times New Roman"/>
                <w:color w:val="auto"/>
                <w:sz w:val="20"/>
                <w:szCs w:val="20"/>
                <w:lang w:val="ro-RO"/>
              </w:rPr>
              <w:t>-202</w:t>
            </w:r>
            <w:r w:rsidR="00000FF1" w:rsidRPr="000B376E">
              <w:rPr>
                <w:rFonts w:ascii="Times New Roman" w:hAnsi="Times New Roman"/>
                <w:color w:val="auto"/>
                <w:sz w:val="20"/>
                <w:szCs w:val="20"/>
                <w:lang w:val="ro-RO"/>
              </w:rPr>
              <w:t>3</w:t>
            </w:r>
            <w:r w:rsidRPr="000B376E">
              <w:rPr>
                <w:rFonts w:ascii="Times New Roman" w:hAnsi="Times New Roman"/>
                <w:color w:val="auto"/>
                <w:sz w:val="20"/>
                <w:szCs w:val="20"/>
                <w:lang w:val="ro-RO"/>
              </w:rPr>
              <w:t>;</w:t>
            </w:r>
          </w:p>
          <w:p w:rsidR="005E0BE0" w:rsidRPr="000B376E" w:rsidRDefault="005E0BE0" w:rsidP="00552B2D">
            <w:pPr>
              <w:widowControl/>
              <w:numPr>
                <w:ilvl w:val="0"/>
                <w:numId w:val="7"/>
              </w:numPr>
              <w:spacing w:line="16" w:lineRule="atLeast"/>
              <w:contextualSpacing/>
              <w:rPr>
                <w:rFonts w:ascii="Times New Roman" w:eastAsia="Times New Roman" w:hAnsi="Times New Roman" w:cs="Times New Roman"/>
                <w:color w:val="auto"/>
                <w:sz w:val="20"/>
                <w:szCs w:val="20"/>
                <w:lang w:val="ro-RO"/>
              </w:rPr>
            </w:pPr>
            <w:r w:rsidRPr="000B376E">
              <w:rPr>
                <w:rFonts w:ascii="Times New Roman" w:eastAsia="Times New Roman" w:hAnsi="Times New Roman" w:cs="Times New Roman"/>
                <w:color w:val="auto"/>
                <w:sz w:val="20"/>
                <w:szCs w:val="20"/>
              </w:rPr>
              <w:t>Asistări la ore; Fișa de analiză a lecției asistate; Evaluarea internă a cadrului didactic;</w:t>
            </w:r>
          </w:p>
          <w:p w:rsidR="005E0BE0" w:rsidRPr="000B376E" w:rsidRDefault="005E0BE0" w:rsidP="00552B2D">
            <w:pPr>
              <w:widowControl/>
              <w:numPr>
                <w:ilvl w:val="0"/>
                <w:numId w:val="7"/>
              </w:numPr>
              <w:spacing w:line="16" w:lineRule="atLeast"/>
              <w:contextualSpacing/>
              <w:rPr>
                <w:rFonts w:ascii="Times New Roman" w:eastAsia="Times New Roman" w:hAnsi="Times New Roman" w:cs="Times New Roman"/>
                <w:color w:val="auto"/>
                <w:sz w:val="20"/>
                <w:szCs w:val="20"/>
                <w:lang w:val="ro-RO"/>
              </w:rPr>
            </w:pPr>
            <w:r w:rsidRPr="000B376E">
              <w:rPr>
                <w:rFonts w:ascii="Times New Roman" w:eastAsia="Times New Roman" w:hAnsi="Times New Roman" w:cs="Times New Roman"/>
                <w:color w:val="auto"/>
                <w:sz w:val="20"/>
                <w:szCs w:val="20"/>
              </w:rPr>
              <w:t>Autoevaluarea cadrelor didactice;</w:t>
            </w:r>
          </w:p>
          <w:p w:rsidR="00D73B94" w:rsidRPr="000B376E" w:rsidRDefault="005E0BE0" w:rsidP="00552B2D">
            <w:pPr>
              <w:widowControl/>
              <w:numPr>
                <w:ilvl w:val="0"/>
                <w:numId w:val="7"/>
              </w:numPr>
              <w:spacing w:line="16" w:lineRule="atLeast"/>
              <w:contextualSpacing/>
              <w:rPr>
                <w:rFonts w:ascii="Times New Roman" w:eastAsia="Times New Roman" w:hAnsi="Times New Roman" w:cs="Times New Roman"/>
                <w:color w:val="auto"/>
                <w:sz w:val="20"/>
                <w:szCs w:val="20"/>
                <w:lang w:val="ro-RO"/>
              </w:rPr>
            </w:pPr>
            <w:r w:rsidRPr="00CC5137">
              <w:rPr>
                <w:rFonts w:ascii="Times New Roman" w:eastAsia="Times New Roman" w:hAnsi="Times New Roman" w:cs="Times New Roman"/>
                <w:color w:val="000000" w:themeColor="text1"/>
                <w:sz w:val="20"/>
                <w:szCs w:val="20"/>
                <w:lang w:val="ro-RO"/>
              </w:rPr>
              <w:t xml:space="preserve">Ordin </w:t>
            </w:r>
            <w:r w:rsidR="006E62ED" w:rsidRPr="00CC5137">
              <w:rPr>
                <w:rFonts w:ascii="Times New Roman" w:eastAsia="Times New Roman" w:hAnsi="Times New Roman" w:cs="Times New Roman"/>
                <w:color w:val="000000" w:themeColor="text1"/>
                <w:sz w:val="20"/>
                <w:szCs w:val="20"/>
                <w:lang w:val="ro-RO"/>
              </w:rPr>
              <w:t>nr. 121-ab din 02.09.2022</w:t>
            </w:r>
            <w:r w:rsidR="0051641D" w:rsidRPr="00CC5137">
              <w:rPr>
                <w:rFonts w:ascii="Times New Roman" w:eastAsia="Times New Roman" w:hAnsi="Times New Roman" w:cs="Times New Roman"/>
                <w:color w:val="000000" w:themeColor="text1"/>
                <w:sz w:val="20"/>
                <w:szCs w:val="20"/>
                <w:lang w:val="ro-RO"/>
              </w:rPr>
              <w:t xml:space="preserve"> </w:t>
            </w:r>
            <w:r w:rsidRPr="00CC5137">
              <w:rPr>
                <w:rFonts w:ascii="Times New Roman" w:eastAsia="Times New Roman" w:hAnsi="Times New Roman" w:cs="Times New Roman"/>
                <w:color w:val="000000" w:themeColor="text1"/>
                <w:sz w:val="20"/>
                <w:szCs w:val="20"/>
                <w:lang w:val="ro-RO"/>
              </w:rPr>
              <w:t>Cu privire la desfășurarea controlului tematic</w:t>
            </w:r>
            <w:r w:rsidRPr="000B376E">
              <w:rPr>
                <w:rFonts w:ascii="Times New Roman" w:eastAsia="Times New Roman" w:hAnsi="Times New Roman" w:cs="Times New Roman"/>
                <w:color w:val="auto"/>
                <w:sz w:val="20"/>
                <w:szCs w:val="20"/>
                <w:lang w:val="ro-RO"/>
              </w:rPr>
              <w:t>.</w:t>
            </w:r>
            <w:r w:rsidR="0051641D" w:rsidRPr="000B376E">
              <w:rPr>
                <w:rFonts w:ascii="Times New Roman" w:eastAsia="Times New Roman" w:hAnsi="Times New Roman" w:cs="Times New Roman"/>
                <w:color w:val="auto"/>
                <w:sz w:val="20"/>
                <w:szCs w:val="20"/>
                <w:lang w:val="ro-RO"/>
              </w:rPr>
              <w:t xml:space="preserve"> Note informative.</w:t>
            </w:r>
          </w:p>
          <w:p w:rsidR="005E0BE0" w:rsidRPr="00E35895" w:rsidRDefault="005E0BE0" w:rsidP="00552B2D">
            <w:pPr>
              <w:widowControl/>
              <w:numPr>
                <w:ilvl w:val="0"/>
                <w:numId w:val="7"/>
              </w:numPr>
              <w:spacing w:line="16" w:lineRule="atLeast"/>
              <w:contextualSpacing/>
              <w:rPr>
                <w:rFonts w:ascii="Times New Roman" w:eastAsia="Times New Roman" w:hAnsi="Times New Roman" w:cs="Times New Roman"/>
                <w:color w:val="FF0000"/>
                <w:sz w:val="20"/>
                <w:szCs w:val="20"/>
                <w:lang w:val="ro-RO"/>
              </w:rPr>
            </w:pPr>
            <w:r w:rsidRPr="000B376E">
              <w:rPr>
                <w:rFonts w:ascii="Times New Roman" w:eastAsia="Times New Roman" w:hAnsi="Times New Roman" w:cs="Times New Roman"/>
                <w:color w:val="auto"/>
                <w:sz w:val="20"/>
                <w:szCs w:val="20"/>
                <w:lang w:val="ro-RO"/>
              </w:rPr>
              <w:t>Baza de date cu privire la îndeplinirea programei curriculare pe Google drive.</w:t>
            </w:r>
          </w:p>
        </w:tc>
      </w:tr>
      <w:tr w:rsidR="0073028B" w:rsidRPr="00655AF2" w:rsidTr="002D5361">
        <w:tc>
          <w:tcPr>
            <w:tcW w:w="1134" w:type="dxa"/>
          </w:tcPr>
          <w:p w:rsidR="00D73B94" w:rsidRPr="00655AF2" w:rsidRDefault="00D73B94" w:rsidP="00655AF2">
            <w:pPr>
              <w:pStyle w:val="Frspaiere"/>
              <w:spacing w:line="16" w:lineRule="atLeast"/>
              <w:rPr>
                <w:rFonts w:ascii="Times New Roman" w:hAnsi="Times New Roman"/>
                <w:color w:val="0070C0"/>
                <w:sz w:val="20"/>
                <w:szCs w:val="20"/>
                <w:lang w:val="ro-RO"/>
              </w:rPr>
            </w:pPr>
            <w:r w:rsidRPr="005E0BE0">
              <w:rPr>
                <w:rFonts w:ascii="Times New Roman" w:hAnsi="Times New Roman"/>
                <w:color w:val="auto"/>
                <w:sz w:val="20"/>
                <w:szCs w:val="20"/>
                <w:lang w:val="ro-RO"/>
              </w:rPr>
              <w:t xml:space="preserve">Constatări </w:t>
            </w:r>
          </w:p>
        </w:tc>
        <w:tc>
          <w:tcPr>
            <w:tcW w:w="8789" w:type="dxa"/>
            <w:gridSpan w:val="4"/>
          </w:tcPr>
          <w:p w:rsidR="00D73B94" w:rsidRPr="002D5361" w:rsidRDefault="005E0BE0" w:rsidP="00630EC2">
            <w:pPr>
              <w:spacing w:line="16" w:lineRule="atLeast"/>
              <w:jc w:val="both"/>
              <w:rPr>
                <w:rFonts w:ascii="Times New Roman" w:eastAsia="Times New Roman" w:hAnsi="Times New Roman"/>
                <w:color w:val="auto"/>
                <w:sz w:val="20"/>
                <w:szCs w:val="20"/>
                <w:lang w:val="ro-RO"/>
              </w:rPr>
            </w:pPr>
            <w:r w:rsidRPr="002D5361">
              <w:rPr>
                <w:rFonts w:ascii="Times New Roman" w:eastAsia="Times New Roman" w:hAnsi="Times New Roman"/>
                <w:color w:val="auto"/>
                <w:sz w:val="20"/>
                <w:szCs w:val="20"/>
                <w:lang w:val="ro-RO"/>
              </w:rPr>
              <w:t>Administrația liceului aplică un sistem de monitorizare a</w:t>
            </w:r>
            <w:r w:rsidR="00C408D4">
              <w:rPr>
                <w:rFonts w:ascii="Times New Roman" w:eastAsia="Times New Roman" w:hAnsi="Times New Roman"/>
                <w:color w:val="auto"/>
                <w:sz w:val="20"/>
                <w:szCs w:val="20"/>
                <w:lang w:val="ro-RO"/>
              </w:rPr>
              <w:t xml:space="preserve"> realizării curriculumului bine</w:t>
            </w:r>
            <w:r w:rsidRPr="002D5361">
              <w:rPr>
                <w:rFonts w:ascii="Times New Roman" w:eastAsia="Times New Roman" w:hAnsi="Times New Roman"/>
                <w:color w:val="auto"/>
                <w:sz w:val="20"/>
                <w:szCs w:val="20"/>
                <w:lang w:val="ro-RO"/>
              </w:rPr>
              <w:t>gândit. Sistematic se duce evidența îndepl</w:t>
            </w:r>
            <w:r w:rsidR="002D5361" w:rsidRPr="002D5361">
              <w:rPr>
                <w:rFonts w:ascii="Times New Roman" w:eastAsia="Times New Roman" w:hAnsi="Times New Roman"/>
                <w:color w:val="auto"/>
                <w:sz w:val="20"/>
                <w:szCs w:val="20"/>
                <w:lang w:val="ro-RO"/>
              </w:rPr>
              <w:t>inirii curriculum-ului școar.</w:t>
            </w:r>
          </w:p>
        </w:tc>
      </w:tr>
      <w:tr w:rsidR="00D73B94" w:rsidRPr="00655AF2" w:rsidTr="002D5361">
        <w:tc>
          <w:tcPr>
            <w:tcW w:w="2410" w:type="dxa"/>
            <w:gridSpan w:val="2"/>
          </w:tcPr>
          <w:p w:rsidR="00D73B94" w:rsidRPr="002D5361" w:rsidRDefault="00D73B94" w:rsidP="00655AF2">
            <w:pPr>
              <w:pStyle w:val="Frspaiere"/>
              <w:spacing w:line="16" w:lineRule="atLeast"/>
              <w:rPr>
                <w:rFonts w:ascii="Times New Roman" w:hAnsi="Times New Roman"/>
                <w:color w:val="auto"/>
                <w:sz w:val="20"/>
                <w:szCs w:val="20"/>
                <w:lang w:val="ro-RO"/>
              </w:rPr>
            </w:pPr>
            <w:r w:rsidRPr="002D5361">
              <w:rPr>
                <w:rFonts w:ascii="Times New Roman" w:hAnsi="Times New Roman"/>
                <w:color w:val="auto"/>
                <w:sz w:val="20"/>
                <w:szCs w:val="20"/>
                <w:lang w:val="ro-RO"/>
              </w:rPr>
              <w:t>Pondere și punctaj acordat</w:t>
            </w:r>
          </w:p>
        </w:tc>
        <w:tc>
          <w:tcPr>
            <w:tcW w:w="1276" w:type="dxa"/>
          </w:tcPr>
          <w:p w:rsidR="000619C2" w:rsidRPr="002D5361" w:rsidRDefault="00630EC2" w:rsidP="00630EC2">
            <w:pPr>
              <w:spacing w:line="16" w:lineRule="atLeast"/>
              <w:rPr>
                <w:rFonts w:ascii="Times New Roman" w:hAnsi="Times New Roman" w:cs="Times New Roman"/>
                <w:color w:val="auto"/>
                <w:sz w:val="20"/>
                <w:szCs w:val="20"/>
                <w:lang w:val="ro-RO"/>
              </w:rPr>
            </w:pPr>
            <w:r w:rsidRPr="002D5361">
              <w:rPr>
                <w:rFonts w:ascii="Times New Roman" w:hAnsi="Times New Roman" w:cs="Times New Roman"/>
                <w:color w:val="auto"/>
                <w:sz w:val="20"/>
                <w:szCs w:val="20"/>
                <w:lang w:val="ro-RO"/>
              </w:rPr>
              <w:t>Pondere:</w:t>
            </w:r>
            <w:r w:rsidR="000619C2" w:rsidRPr="002D5361">
              <w:rPr>
                <w:rFonts w:ascii="Times New Roman" w:hAnsi="Times New Roman" w:cs="Times New Roman"/>
                <w:color w:val="auto"/>
                <w:sz w:val="20"/>
                <w:szCs w:val="20"/>
                <w:lang w:val="ro-RO"/>
              </w:rPr>
              <w:t>1</w:t>
            </w:r>
          </w:p>
        </w:tc>
        <w:tc>
          <w:tcPr>
            <w:tcW w:w="3969" w:type="dxa"/>
          </w:tcPr>
          <w:p w:rsidR="00D73B94" w:rsidRPr="002D5361" w:rsidRDefault="00EA14F8" w:rsidP="00655AF2">
            <w:pPr>
              <w:pStyle w:val="a0"/>
              <w:spacing w:line="16" w:lineRule="atLeast"/>
            </w:pPr>
            <w:r w:rsidRPr="002D5361">
              <w:t>Autoevaluare conform criteriilor</w:t>
            </w:r>
            <w:r w:rsidRPr="002D5361">
              <w:rPr>
                <w:lang w:val="en-US"/>
              </w:rPr>
              <w:t xml:space="preserve">: </w:t>
            </w:r>
            <w:r w:rsidR="000619C2" w:rsidRPr="002D5361">
              <w:rPr>
                <w:lang w:val="en-US"/>
              </w:rPr>
              <w:t xml:space="preserve">0,75 puncte </w:t>
            </w:r>
          </w:p>
        </w:tc>
        <w:tc>
          <w:tcPr>
            <w:tcW w:w="2268" w:type="dxa"/>
          </w:tcPr>
          <w:p w:rsidR="000619C2" w:rsidRPr="002D5361" w:rsidRDefault="00D913AA" w:rsidP="00655AF2">
            <w:pPr>
              <w:spacing w:line="16" w:lineRule="atLeast"/>
              <w:rPr>
                <w:rFonts w:ascii="Times New Roman" w:hAnsi="Times New Roman" w:cs="Times New Roman"/>
                <w:color w:val="auto"/>
                <w:sz w:val="20"/>
                <w:szCs w:val="20"/>
                <w:lang w:val="ro-RO"/>
              </w:rPr>
            </w:pPr>
            <w:r w:rsidRPr="002D5361">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0,75</w:t>
            </w:r>
          </w:p>
        </w:tc>
      </w:tr>
    </w:tbl>
    <w:p w:rsidR="00D73B94" w:rsidRPr="00A34298" w:rsidRDefault="00D73B94" w:rsidP="00A34298">
      <w:pPr>
        <w:pStyle w:val="a0"/>
        <w:spacing w:line="16" w:lineRule="atLeast"/>
        <w:rPr>
          <w:lang w:val="en-US"/>
        </w:rPr>
      </w:pPr>
      <w:r w:rsidRPr="00AA049E">
        <w:rPr>
          <w:b/>
          <w:lang w:val="ro-RO"/>
        </w:rPr>
        <w:t>Indicator:</w:t>
      </w:r>
      <w:r w:rsidRPr="00AA049E">
        <w:rPr>
          <w:b/>
          <w:lang w:val="en-US"/>
        </w:rPr>
        <w:t xml:space="preserve"> 4.2.2.</w:t>
      </w:r>
      <w:r w:rsidRPr="00F10B06">
        <w:rPr>
          <w:lang w:val="en-US"/>
        </w:rPr>
        <w:t xml:space="preserve"> Prezența, în planurile</w:t>
      </w:r>
      <w:r w:rsidR="00480ABF" w:rsidRPr="00F10B06">
        <w:rPr>
          <w:lang w:val="en-US"/>
        </w:rPr>
        <w:t xml:space="preserve"> </w:t>
      </w:r>
      <w:r w:rsidRPr="00F10B06">
        <w:rPr>
          <w:lang w:val="en-US"/>
        </w:rPr>
        <w:t>strategice și operaționale, a programelor și activităților de recrutare și de formare continuă a cadrelor didactice din perspectiva nevoilor individuale, instituționale și naționale</w:t>
      </w:r>
      <w:r w:rsidR="00480ABF" w:rsidRPr="00F10B06">
        <w:rPr>
          <w:lang w:val="en-US"/>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1418"/>
        <w:gridCol w:w="3827"/>
        <w:gridCol w:w="2268"/>
      </w:tblGrid>
      <w:tr w:rsidR="0073028B" w:rsidRPr="00655AF2" w:rsidTr="00EF0F5A">
        <w:tc>
          <w:tcPr>
            <w:tcW w:w="993" w:type="dxa"/>
          </w:tcPr>
          <w:p w:rsidR="00D73B94" w:rsidRPr="00805604" w:rsidRDefault="00D73B94" w:rsidP="00655AF2">
            <w:pPr>
              <w:pStyle w:val="Frspaiere"/>
              <w:spacing w:line="16" w:lineRule="atLeast"/>
              <w:rPr>
                <w:rFonts w:ascii="Times New Roman" w:hAnsi="Times New Roman"/>
                <w:color w:val="auto"/>
                <w:sz w:val="20"/>
                <w:szCs w:val="20"/>
                <w:lang w:val="ro-RO"/>
              </w:rPr>
            </w:pPr>
            <w:r w:rsidRPr="00805604">
              <w:rPr>
                <w:rFonts w:ascii="Times New Roman" w:hAnsi="Times New Roman"/>
                <w:color w:val="auto"/>
                <w:sz w:val="20"/>
                <w:szCs w:val="20"/>
                <w:lang w:val="ro-RO"/>
              </w:rPr>
              <w:t xml:space="preserve">Dovezi </w:t>
            </w:r>
          </w:p>
        </w:tc>
        <w:tc>
          <w:tcPr>
            <w:tcW w:w="8930" w:type="dxa"/>
            <w:gridSpan w:val="4"/>
          </w:tcPr>
          <w:p w:rsidR="00805604" w:rsidRPr="000B376E" w:rsidRDefault="00805604" w:rsidP="00805604">
            <w:pPr>
              <w:widowControl/>
              <w:numPr>
                <w:ilvl w:val="0"/>
                <w:numId w:val="7"/>
              </w:numPr>
              <w:shd w:val="clear" w:color="auto" w:fill="FFFFFF"/>
              <w:spacing w:line="16" w:lineRule="atLeast"/>
              <w:contextualSpacing/>
              <w:jc w:val="both"/>
              <w:rPr>
                <w:rFonts w:ascii="Times New Roman" w:eastAsia="Times New Roman" w:hAnsi="Times New Roman" w:cs="Times New Roman"/>
                <w:color w:val="auto"/>
                <w:sz w:val="20"/>
                <w:szCs w:val="20"/>
                <w:lang w:eastAsia="ru-RU"/>
              </w:rPr>
            </w:pPr>
            <w:r w:rsidRPr="000B376E">
              <w:rPr>
                <w:rFonts w:ascii="Times New Roman" w:eastAsia="Times New Roman" w:hAnsi="Times New Roman" w:cs="Times New Roman"/>
                <w:color w:val="auto"/>
                <w:sz w:val="20"/>
                <w:szCs w:val="20"/>
                <w:lang w:eastAsia="ru-RU"/>
              </w:rPr>
              <w:t>Programul de dezvoltare instituțională reactulizat 2018-2023</w:t>
            </w:r>
            <w:r w:rsidR="000B376E" w:rsidRPr="000B376E">
              <w:rPr>
                <w:rFonts w:ascii="Times New Roman" w:eastAsia="Times New Roman" w:hAnsi="Times New Roman" w:cs="Times New Roman"/>
                <w:color w:val="auto"/>
                <w:sz w:val="20"/>
                <w:szCs w:val="20"/>
                <w:lang w:eastAsia="ru-RU"/>
              </w:rPr>
              <w:t>.</w:t>
            </w:r>
          </w:p>
          <w:p w:rsidR="00805604" w:rsidRPr="000B376E" w:rsidRDefault="003E256C" w:rsidP="00805604">
            <w:pPr>
              <w:widowControl/>
              <w:numPr>
                <w:ilvl w:val="0"/>
                <w:numId w:val="7"/>
              </w:numPr>
              <w:shd w:val="clear" w:color="auto" w:fill="FFFFFF"/>
              <w:spacing w:line="16" w:lineRule="atLeast"/>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color w:val="auto"/>
                <w:sz w:val="20"/>
                <w:szCs w:val="20"/>
                <w:lang w:eastAsia="ru-RU"/>
              </w:rPr>
              <w:t>Planul</w:t>
            </w:r>
            <w:r w:rsidR="00805604" w:rsidRPr="000B376E">
              <w:rPr>
                <w:rFonts w:ascii="Times New Roman" w:eastAsia="Times New Roman" w:hAnsi="Times New Roman" w:cs="Times New Roman"/>
                <w:color w:val="auto"/>
                <w:sz w:val="20"/>
                <w:szCs w:val="20"/>
                <w:lang w:eastAsia="ru-RU"/>
              </w:rPr>
              <w:t xml:space="preserve"> de act</w:t>
            </w:r>
            <w:r w:rsidR="0037190B" w:rsidRPr="000B376E">
              <w:rPr>
                <w:rFonts w:ascii="Times New Roman" w:eastAsia="Times New Roman" w:hAnsi="Times New Roman" w:cs="Times New Roman"/>
                <w:color w:val="auto"/>
                <w:sz w:val="20"/>
                <w:szCs w:val="20"/>
                <w:lang w:eastAsia="ru-RU"/>
              </w:rPr>
              <w:t>ivita</w:t>
            </w:r>
            <w:r w:rsidR="00B53C27" w:rsidRPr="000B376E">
              <w:rPr>
                <w:rFonts w:ascii="Times New Roman" w:eastAsia="Times New Roman" w:hAnsi="Times New Roman" w:cs="Times New Roman"/>
                <w:color w:val="auto"/>
                <w:sz w:val="20"/>
                <w:szCs w:val="20"/>
                <w:lang w:eastAsia="ru-RU"/>
              </w:rPr>
              <w:t>te a LT „M. Lomonosov” 2022-2023</w:t>
            </w:r>
            <w:r w:rsidR="00805604" w:rsidRPr="000B376E">
              <w:rPr>
                <w:rFonts w:ascii="Times New Roman" w:eastAsia="Times New Roman" w:hAnsi="Times New Roman" w:cs="Times New Roman"/>
                <w:color w:val="auto"/>
                <w:sz w:val="20"/>
                <w:szCs w:val="20"/>
                <w:lang w:eastAsia="ru-RU"/>
              </w:rPr>
              <w:t>;</w:t>
            </w:r>
          </w:p>
          <w:p w:rsidR="00D73B94" w:rsidRPr="00E35895" w:rsidRDefault="00480ABF" w:rsidP="003E256C">
            <w:pPr>
              <w:widowControl/>
              <w:numPr>
                <w:ilvl w:val="0"/>
                <w:numId w:val="7"/>
              </w:numPr>
              <w:spacing w:line="16" w:lineRule="atLeast"/>
              <w:contextualSpacing/>
              <w:rPr>
                <w:rFonts w:ascii="Times New Roman" w:eastAsia="Times New Roman" w:hAnsi="Times New Roman" w:cs="Times New Roman"/>
                <w:color w:val="FF0000"/>
                <w:sz w:val="20"/>
                <w:szCs w:val="20"/>
                <w:lang w:val="ro-RO"/>
              </w:rPr>
            </w:pPr>
            <w:r w:rsidRPr="000B376E">
              <w:rPr>
                <w:rFonts w:ascii="Times New Roman" w:eastAsia="Times New Roman" w:hAnsi="Times New Roman" w:cs="Times New Roman"/>
                <w:color w:val="auto"/>
                <w:sz w:val="20"/>
                <w:szCs w:val="20"/>
                <w:lang w:val="ro-RO"/>
              </w:rPr>
              <w:t>Planul de  formare  continuă  a cadrelor didactice</w:t>
            </w:r>
            <w:r w:rsidR="000B376E" w:rsidRPr="000B376E">
              <w:rPr>
                <w:rFonts w:ascii="Times New Roman" w:eastAsia="Times New Roman" w:hAnsi="Times New Roman" w:cs="Times New Roman"/>
                <w:i/>
                <w:iCs/>
                <w:color w:val="auto"/>
                <w:sz w:val="20"/>
                <w:szCs w:val="20"/>
                <w:lang w:val="ro-RO"/>
              </w:rPr>
              <w:t>.</w:t>
            </w:r>
          </w:p>
        </w:tc>
      </w:tr>
      <w:tr w:rsidR="0073028B" w:rsidRPr="00655AF2" w:rsidTr="00EF0F5A">
        <w:tc>
          <w:tcPr>
            <w:tcW w:w="993" w:type="dxa"/>
          </w:tcPr>
          <w:p w:rsidR="00D73B94" w:rsidRPr="00805604" w:rsidRDefault="00D73B94" w:rsidP="00630EC2">
            <w:pPr>
              <w:pStyle w:val="Frspaiere"/>
              <w:spacing w:line="16" w:lineRule="atLeast"/>
              <w:ind w:right="-108"/>
              <w:rPr>
                <w:rFonts w:ascii="Times New Roman" w:hAnsi="Times New Roman"/>
                <w:color w:val="auto"/>
                <w:sz w:val="20"/>
                <w:szCs w:val="20"/>
                <w:lang w:val="ro-RO"/>
              </w:rPr>
            </w:pPr>
            <w:r w:rsidRPr="00805604">
              <w:rPr>
                <w:rFonts w:ascii="Times New Roman" w:hAnsi="Times New Roman"/>
                <w:color w:val="auto"/>
                <w:sz w:val="20"/>
                <w:szCs w:val="20"/>
                <w:lang w:val="ro-RO"/>
              </w:rPr>
              <w:t xml:space="preserve">Constatări </w:t>
            </w:r>
          </w:p>
        </w:tc>
        <w:tc>
          <w:tcPr>
            <w:tcW w:w="8930" w:type="dxa"/>
            <w:gridSpan w:val="4"/>
          </w:tcPr>
          <w:p w:rsidR="00D73B94" w:rsidRPr="00E35895" w:rsidRDefault="00805604" w:rsidP="00630EC2">
            <w:pPr>
              <w:spacing w:line="16" w:lineRule="atLeast"/>
              <w:jc w:val="both"/>
              <w:rPr>
                <w:rFonts w:ascii="Times New Roman" w:eastAsia="Times New Roman" w:hAnsi="Times New Roman"/>
                <w:color w:val="FF0000"/>
                <w:sz w:val="20"/>
                <w:szCs w:val="20"/>
                <w:lang w:val="ro-RO"/>
              </w:rPr>
            </w:pPr>
            <w:r w:rsidRPr="00531003">
              <w:rPr>
                <w:rFonts w:ascii="Times New Roman" w:eastAsia="Times New Roman" w:hAnsi="Times New Roman"/>
                <w:color w:val="auto"/>
                <w:sz w:val="20"/>
                <w:szCs w:val="20"/>
                <w:lang w:val="ro-RO"/>
              </w:rPr>
              <w:t xml:space="preserve">Administrația liceului sistematic monitorizează procesul de formare </w:t>
            </w:r>
            <w:r w:rsidR="00EF0F5A" w:rsidRPr="00531003">
              <w:rPr>
                <w:rFonts w:ascii="Times New Roman" w:eastAsia="Times New Roman" w:hAnsi="Times New Roman"/>
                <w:color w:val="auto"/>
                <w:sz w:val="20"/>
                <w:szCs w:val="20"/>
                <w:lang w:val="ro-RO"/>
              </w:rPr>
              <w:t xml:space="preserve">continuă </w:t>
            </w:r>
            <w:r w:rsidRPr="00531003">
              <w:rPr>
                <w:rFonts w:ascii="Times New Roman" w:eastAsia="Times New Roman" w:hAnsi="Times New Roman"/>
                <w:color w:val="auto"/>
                <w:sz w:val="20"/>
                <w:szCs w:val="20"/>
                <w:lang w:val="ro-RO"/>
              </w:rPr>
              <w:t>a cadrelor didactice</w:t>
            </w:r>
            <w:r w:rsidR="00EF0F5A" w:rsidRPr="00531003">
              <w:rPr>
                <w:rFonts w:ascii="Times New Roman" w:eastAsia="Times New Roman" w:hAnsi="Times New Roman"/>
                <w:color w:val="auto"/>
                <w:sz w:val="20"/>
                <w:szCs w:val="20"/>
                <w:lang w:val="ro-RO"/>
              </w:rPr>
              <w:t xml:space="preserve">. Pentru fiecare an calendaristic în bugetul instituției sunt planificate surse financiare pentru formarrea </w:t>
            </w:r>
            <w:r w:rsidRPr="00531003">
              <w:rPr>
                <w:rFonts w:ascii="Times New Roman" w:eastAsia="Times New Roman" w:hAnsi="Times New Roman"/>
                <w:color w:val="auto"/>
                <w:sz w:val="20"/>
                <w:szCs w:val="20"/>
                <w:lang w:val="ro-RO"/>
              </w:rPr>
              <w:t xml:space="preserve"> </w:t>
            </w:r>
            <w:r w:rsidR="00EF0F5A" w:rsidRPr="00531003">
              <w:rPr>
                <w:rFonts w:ascii="Times New Roman" w:eastAsia="Times New Roman" w:hAnsi="Times New Roman"/>
                <w:color w:val="auto"/>
                <w:sz w:val="20"/>
                <w:szCs w:val="20"/>
                <w:lang w:val="ro-RO"/>
              </w:rPr>
              <w:t>a 2%  de cadre didactice din colectiv.</w:t>
            </w:r>
          </w:p>
        </w:tc>
      </w:tr>
      <w:tr w:rsidR="00D73B94" w:rsidRPr="00655AF2" w:rsidTr="00EF0F5A">
        <w:tc>
          <w:tcPr>
            <w:tcW w:w="2410" w:type="dxa"/>
            <w:gridSpan w:val="2"/>
          </w:tcPr>
          <w:p w:rsidR="00D73B94" w:rsidRPr="00805604" w:rsidRDefault="00D73B94" w:rsidP="00655AF2">
            <w:pPr>
              <w:pStyle w:val="Frspaiere"/>
              <w:spacing w:line="16" w:lineRule="atLeast"/>
              <w:rPr>
                <w:rFonts w:ascii="Times New Roman" w:hAnsi="Times New Roman"/>
                <w:color w:val="auto"/>
                <w:sz w:val="20"/>
                <w:szCs w:val="20"/>
                <w:lang w:val="ro-RO"/>
              </w:rPr>
            </w:pPr>
            <w:r w:rsidRPr="00805604">
              <w:rPr>
                <w:rFonts w:ascii="Times New Roman" w:hAnsi="Times New Roman"/>
                <w:color w:val="auto"/>
                <w:sz w:val="20"/>
                <w:szCs w:val="20"/>
                <w:lang w:val="ro-RO"/>
              </w:rPr>
              <w:t>Pondere și punctaj acordat</w:t>
            </w:r>
          </w:p>
        </w:tc>
        <w:tc>
          <w:tcPr>
            <w:tcW w:w="1418" w:type="dxa"/>
          </w:tcPr>
          <w:p w:rsidR="000619C2" w:rsidRPr="00805604" w:rsidRDefault="00630EC2" w:rsidP="00630EC2">
            <w:pPr>
              <w:spacing w:line="16" w:lineRule="atLeast"/>
              <w:rPr>
                <w:rFonts w:ascii="Times New Roman" w:hAnsi="Times New Roman" w:cs="Times New Roman"/>
                <w:color w:val="auto"/>
                <w:sz w:val="20"/>
                <w:szCs w:val="20"/>
                <w:lang w:val="ro-RO"/>
              </w:rPr>
            </w:pPr>
            <w:r w:rsidRPr="00805604">
              <w:rPr>
                <w:rFonts w:ascii="Times New Roman" w:hAnsi="Times New Roman" w:cs="Times New Roman"/>
                <w:color w:val="auto"/>
                <w:sz w:val="20"/>
                <w:szCs w:val="20"/>
                <w:lang w:val="ro-RO"/>
              </w:rPr>
              <w:t xml:space="preserve">Pondere: </w:t>
            </w:r>
            <w:r w:rsidR="000619C2" w:rsidRPr="00805604">
              <w:rPr>
                <w:rFonts w:ascii="Times New Roman" w:hAnsi="Times New Roman" w:cs="Times New Roman"/>
                <w:color w:val="auto"/>
                <w:sz w:val="20"/>
                <w:szCs w:val="20"/>
                <w:lang w:val="ro-RO"/>
              </w:rPr>
              <w:t>1</w:t>
            </w:r>
          </w:p>
        </w:tc>
        <w:tc>
          <w:tcPr>
            <w:tcW w:w="3827" w:type="dxa"/>
          </w:tcPr>
          <w:p w:rsidR="00D73B94" w:rsidRPr="00805604" w:rsidRDefault="00EA14F8" w:rsidP="00630EC2">
            <w:pPr>
              <w:pStyle w:val="a0"/>
              <w:spacing w:line="16" w:lineRule="atLeast"/>
              <w:rPr>
                <w:lang w:val="en-US"/>
              </w:rPr>
            </w:pPr>
            <w:r w:rsidRPr="00805604">
              <w:t>Autoevaluare conform criteriilor</w:t>
            </w:r>
            <w:r w:rsidRPr="00805604">
              <w:rPr>
                <w:lang w:val="en-US"/>
              </w:rPr>
              <w:t xml:space="preserve">: </w:t>
            </w:r>
            <w:r w:rsidR="00630EC2" w:rsidRPr="00805604">
              <w:rPr>
                <w:lang w:val="en-US"/>
              </w:rPr>
              <w:t xml:space="preserve">1 punct </w:t>
            </w:r>
          </w:p>
        </w:tc>
        <w:tc>
          <w:tcPr>
            <w:tcW w:w="2268" w:type="dxa"/>
          </w:tcPr>
          <w:p w:rsidR="000619C2" w:rsidRPr="00805604" w:rsidRDefault="00D913AA" w:rsidP="00655AF2">
            <w:pPr>
              <w:spacing w:line="16" w:lineRule="atLeast"/>
              <w:rPr>
                <w:rFonts w:ascii="Times New Roman" w:hAnsi="Times New Roman" w:cs="Times New Roman"/>
                <w:color w:val="auto"/>
                <w:sz w:val="20"/>
                <w:szCs w:val="20"/>
                <w:lang w:val="ro-RO"/>
              </w:rPr>
            </w:pPr>
            <w:r w:rsidRPr="00805604">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w:t>
            </w:r>
          </w:p>
        </w:tc>
      </w:tr>
    </w:tbl>
    <w:p w:rsidR="00D73B94" w:rsidRPr="00A34298" w:rsidRDefault="00D73B94" w:rsidP="00A34298">
      <w:pPr>
        <w:pStyle w:val="a0"/>
        <w:spacing w:line="16" w:lineRule="atLeast"/>
        <w:rPr>
          <w:b/>
          <w:lang w:val="en-US"/>
        </w:rPr>
      </w:pPr>
      <w:r w:rsidRPr="00AA049E">
        <w:rPr>
          <w:b/>
          <w:lang w:val="ro-RO"/>
        </w:rPr>
        <w:t xml:space="preserve">Domeniu: </w:t>
      </w:r>
      <w:r w:rsidRPr="00AA049E">
        <w:rPr>
          <w:b/>
          <w:lang w:val="en-US"/>
        </w:rPr>
        <w:t>Capacitate instituțională:</w:t>
      </w:r>
    </w:p>
    <w:p w:rsidR="00D73B94" w:rsidRPr="00A34298" w:rsidRDefault="00D73B94" w:rsidP="00655AF2">
      <w:pPr>
        <w:spacing w:line="16" w:lineRule="atLeast"/>
        <w:rPr>
          <w:rFonts w:ascii="Times New Roman" w:hAnsi="Times New Roman" w:cs="Times New Roman"/>
          <w:color w:val="auto"/>
          <w:sz w:val="20"/>
          <w:szCs w:val="20"/>
        </w:rPr>
      </w:pPr>
      <w:r w:rsidRPr="00AA049E">
        <w:rPr>
          <w:rFonts w:ascii="Times New Roman" w:hAnsi="Times New Roman" w:cs="Times New Roman"/>
          <w:b/>
          <w:color w:val="auto"/>
          <w:sz w:val="20"/>
          <w:szCs w:val="20"/>
          <w:lang w:val="ro-RO"/>
        </w:rPr>
        <w:t>Indicator:</w:t>
      </w:r>
      <w:r w:rsidRPr="00AA049E">
        <w:rPr>
          <w:rFonts w:ascii="Times New Roman" w:hAnsi="Times New Roman" w:cs="Times New Roman"/>
          <w:b/>
          <w:color w:val="auto"/>
          <w:sz w:val="20"/>
          <w:szCs w:val="20"/>
        </w:rPr>
        <w:t xml:space="preserve"> 4.2.3.</w:t>
      </w:r>
      <w:r w:rsidRPr="00F10B06">
        <w:rPr>
          <w:rFonts w:ascii="Times New Roman" w:hAnsi="Times New Roman" w:cs="Times New Roman"/>
          <w:color w:val="auto"/>
          <w:sz w:val="20"/>
          <w:szCs w:val="20"/>
        </w:rPr>
        <w:t xml:space="preserve"> Existența unui număr suficient de resurse educaționale (umane, materiale etc.) pentru realizarea finalităților stabi</w:t>
      </w:r>
      <w:r w:rsidR="00A34298">
        <w:rPr>
          <w:rFonts w:ascii="Times New Roman" w:hAnsi="Times New Roman" w:cs="Times New Roman"/>
          <w:color w:val="auto"/>
          <w:sz w:val="20"/>
          <w:szCs w:val="20"/>
        </w:rPr>
        <w:t>lite prin curriculumul national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1418"/>
        <w:gridCol w:w="3969"/>
        <w:gridCol w:w="2126"/>
      </w:tblGrid>
      <w:tr w:rsidR="0073028B" w:rsidRPr="00655AF2" w:rsidTr="00EF0F5A">
        <w:tc>
          <w:tcPr>
            <w:tcW w:w="993" w:type="dxa"/>
          </w:tcPr>
          <w:p w:rsidR="00D73B94" w:rsidRPr="00113E3A" w:rsidRDefault="00D73B94" w:rsidP="00655AF2">
            <w:pPr>
              <w:pStyle w:val="Frspaiere"/>
              <w:spacing w:line="16" w:lineRule="atLeast"/>
              <w:rPr>
                <w:rFonts w:ascii="Times New Roman" w:hAnsi="Times New Roman"/>
                <w:color w:val="auto"/>
                <w:sz w:val="20"/>
                <w:szCs w:val="20"/>
                <w:lang w:val="ro-RO"/>
              </w:rPr>
            </w:pPr>
            <w:r w:rsidRPr="00113E3A">
              <w:rPr>
                <w:rFonts w:ascii="Times New Roman" w:hAnsi="Times New Roman"/>
                <w:color w:val="auto"/>
                <w:sz w:val="20"/>
                <w:szCs w:val="20"/>
                <w:lang w:val="ro-RO"/>
              </w:rPr>
              <w:t xml:space="preserve">Dovezi </w:t>
            </w:r>
          </w:p>
        </w:tc>
        <w:tc>
          <w:tcPr>
            <w:tcW w:w="8930" w:type="dxa"/>
            <w:gridSpan w:val="4"/>
          </w:tcPr>
          <w:p w:rsidR="00EF0F5A" w:rsidRPr="000B376E" w:rsidRDefault="00EF0F5A" w:rsidP="00EF0F5A">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State de per</w:t>
            </w:r>
            <w:r w:rsidR="00347073" w:rsidRPr="000B376E">
              <w:rPr>
                <w:rFonts w:ascii="Times New Roman" w:hAnsi="Times New Roman"/>
                <w:color w:val="auto"/>
                <w:sz w:val="20"/>
                <w:szCs w:val="20"/>
                <w:lang w:val="ro-RO"/>
              </w:rPr>
              <w:t>sonal pentru anul de studii 2022-2023</w:t>
            </w:r>
            <w:r w:rsidRPr="000B376E">
              <w:rPr>
                <w:rFonts w:ascii="Times New Roman" w:hAnsi="Times New Roman"/>
                <w:color w:val="auto"/>
                <w:sz w:val="20"/>
                <w:szCs w:val="20"/>
                <w:lang w:val="ro-RO"/>
              </w:rPr>
              <w:t xml:space="preserve">; </w:t>
            </w:r>
          </w:p>
          <w:p w:rsidR="00EF0F5A" w:rsidRPr="000B376E" w:rsidRDefault="009353DD" w:rsidP="00EF0F5A">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Lista de evidență a cadrelor didactice și de condu</w:t>
            </w:r>
            <w:r w:rsidR="00EF0F5A" w:rsidRPr="000B376E">
              <w:rPr>
                <w:rFonts w:ascii="Times New Roman" w:hAnsi="Times New Roman"/>
                <w:color w:val="auto"/>
                <w:sz w:val="20"/>
                <w:szCs w:val="20"/>
                <w:lang w:val="ro-RO"/>
              </w:rPr>
              <w:t>cere; Registrul de evidență a ordinelor pe personal;</w:t>
            </w:r>
          </w:p>
          <w:p w:rsidR="00EF0F5A" w:rsidRPr="000B376E" w:rsidRDefault="00EF0F5A" w:rsidP="00EF0F5A">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Registru înregistrării contractelor individuale de muncă; Contracte de muncă;</w:t>
            </w:r>
          </w:p>
          <w:p w:rsidR="00EF0F5A" w:rsidRPr="000B376E" w:rsidRDefault="00EF0F5A" w:rsidP="00EF0F5A">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 xml:space="preserve">Dosarele personale ale angajaților instituției; Lista de tarifare a angajaților instituției; </w:t>
            </w:r>
          </w:p>
          <w:p w:rsidR="00D73B94" w:rsidRPr="00E35895" w:rsidRDefault="00EF0F5A" w:rsidP="00EF0F5A">
            <w:pPr>
              <w:pStyle w:val="Frspaiere"/>
              <w:widowControl/>
              <w:numPr>
                <w:ilvl w:val="0"/>
                <w:numId w:val="1"/>
              </w:numPr>
              <w:spacing w:line="16" w:lineRule="atLeast"/>
              <w:jc w:val="both"/>
              <w:rPr>
                <w:rFonts w:ascii="Times New Roman" w:hAnsi="Times New Roman"/>
                <w:color w:val="FF0000"/>
                <w:sz w:val="20"/>
                <w:szCs w:val="20"/>
                <w:lang w:val="ro-RO"/>
              </w:rPr>
            </w:pPr>
            <w:r w:rsidRPr="000B376E">
              <w:rPr>
                <w:rFonts w:ascii="Times New Roman" w:hAnsi="Times New Roman"/>
                <w:color w:val="auto"/>
                <w:sz w:val="20"/>
                <w:szCs w:val="20"/>
                <w:lang w:val="ro-RO"/>
              </w:rPr>
              <w:t xml:space="preserve">Tebela evidenței timpului de muncă a angajaților; Pașaportul comisiilor metodice; </w:t>
            </w:r>
          </w:p>
        </w:tc>
      </w:tr>
      <w:tr w:rsidR="0073028B" w:rsidRPr="00C37F58" w:rsidTr="00EF0F5A">
        <w:tc>
          <w:tcPr>
            <w:tcW w:w="993" w:type="dxa"/>
          </w:tcPr>
          <w:p w:rsidR="00D73B94" w:rsidRPr="00113E3A" w:rsidRDefault="00D73B94" w:rsidP="00113E3A">
            <w:pPr>
              <w:pStyle w:val="Frspaiere"/>
              <w:spacing w:line="16" w:lineRule="atLeast"/>
              <w:ind w:right="-108"/>
              <w:rPr>
                <w:rFonts w:ascii="Times New Roman" w:hAnsi="Times New Roman"/>
                <w:color w:val="auto"/>
                <w:sz w:val="20"/>
                <w:szCs w:val="20"/>
                <w:lang w:val="ro-RO"/>
              </w:rPr>
            </w:pPr>
            <w:r w:rsidRPr="00113E3A">
              <w:rPr>
                <w:rFonts w:ascii="Times New Roman" w:hAnsi="Times New Roman"/>
                <w:color w:val="auto"/>
                <w:sz w:val="20"/>
                <w:szCs w:val="20"/>
                <w:lang w:val="ro-RO"/>
              </w:rPr>
              <w:t xml:space="preserve">Constatări </w:t>
            </w:r>
          </w:p>
        </w:tc>
        <w:tc>
          <w:tcPr>
            <w:tcW w:w="8930" w:type="dxa"/>
            <w:gridSpan w:val="4"/>
          </w:tcPr>
          <w:p w:rsidR="009353DD" w:rsidRPr="00113E3A" w:rsidRDefault="00EF0F5A" w:rsidP="00C37F58">
            <w:pPr>
              <w:pStyle w:val="Listparagraf"/>
              <w:numPr>
                <w:ilvl w:val="0"/>
                <w:numId w:val="2"/>
              </w:numPr>
              <w:spacing w:after="0" w:line="16" w:lineRule="atLeast"/>
              <w:ind w:left="360"/>
              <w:jc w:val="both"/>
              <w:rPr>
                <w:rFonts w:ascii="Times New Roman" w:eastAsia="Times New Roman" w:hAnsi="Times New Roman"/>
                <w:lang w:val="ro-RO"/>
              </w:rPr>
            </w:pPr>
            <w:r w:rsidRPr="00113E3A">
              <w:rPr>
                <w:rFonts w:ascii="Times New Roman" w:hAnsi="Times New Roman"/>
                <w:lang w:val="ro-RO"/>
              </w:rPr>
              <w:t>Liceul</w:t>
            </w:r>
            <w:r w:rsidR="00D73B94" w:rsidRPr="00113E3A">
              <w:rPr>
                <w:rFonts w:ascii="Times New Roman" w:hAnsi="Times New Roman"/>
                <w:lang w:val="ro-RO"/>
              </w:rPr>
              <w:t xml:space="preserve"> dispune de un număr suficient de cadre didactice pentru realiz</w:t>
            </w:r>
            <w:r w:rsidR="00113E3A" w:rsidRPr="00113E3A">
              <w:rPr>
                <w:rFonts w:ascii="Times New Roman" w:hAnsi="Times New Roman"/>
                <w:lang w:val="ro-RO"/>
              </w:rPr>
              <w:t>area finalităților educaționale</w:t>
            </w:r>
            <w:r w:rsidR="009353DD" w:rsidRPr="00113E3A">
              <w:rPr>
                <w:rFonts w:ascii="Times New Roman" w:hAnsi="Times New Roman"/>
                <w:lang w:val="ro-RO"/>
              </w:rPr>
              <w:t>;</w:t>
            </w:r>
            <w:r w:rsidR="00113E3A" w:rsidRPr="00113E3A">
              <w:rPr>
                <w:rFonts w:ascii="Times New Roman" w:hAnsi="Times New Roman"/>
                <w:lang w:val="ro-RO"/>
              </w:rPr>
              <w:t xml:space="preserve"> C</w:t>
            </w:r>
            <w:r w:rsidR="009353DD" w:rsidRPr="00113E3A">
              <w:rPr>
                <w:rFonts w:ascii="Times New Roman" w:eastAsia="Times New Roman" w:hAnsi="Times New Roman"/>
                <w:lang w:val="ro-RO"/>
              </w:rPr>
              <w:t xml:space="preserve">adrele didactice </w:t>
            </w:r>
            <w:r w:rsidR="00113E3A" w:rsidRPr="00113E3A">
              <w:rPr>
                <w:rFonts w:ascii="Times New Roman" w:eastAsia="Times New Roman" w:hAnsi="Times New Roman"/>
                <w:lang w:val="ro-RO"/>
              </w:rPr>
              <w:t xml:space="preserve">sunt asigurate </w:t>
            </w:r>
            <w:r w:rsidR="009353DD" w:rsidRPr="00113E3A">
              <w:rPr>
                <w:rFonts w:ascii="Times New Roman" w:eastAsia="Times New Roman" w:hAnsi="Times New Roman"/>
                <w:lang w:val="ro-RO"/>
              </w:rPr>
              <w:t>cu materiale  curriculare</w:t>
            </w:r>
            <w:r w:rsidR="00C37F58">
              <w:rPr>
                <w:rFonts w:ascii="Times New Roman" w:eastAsia="Times New Roman" w:hAnsi="Times New Roman"/>
                <w:lang w:val="ro-RO"/>
              </w:rPr>
              <w:t>.</w:t>
            </w:r>
            <w:r w:rsidR="009353DD" w:rsidRPr="00113E3A">
              <w:rPr>
                <w:rFonts w:ascii="Times New Roman" w:eastAsia="Times New Roman" w:hAnsi="Times New Roman"/>
                <w:lang w:val="ro-RO"/>
              </w:rPr>
              <w:t xml:space="preserve"> </w:t>
            </w:r>
          </w:p>
        </w:tc>
      </w:tr>
      <w:tr w:rsidR="00D73B94" w:rsidRPr="00655AF2" w:rsidTr="00CD40CC">
        <w:tc>
          <w:tcPr>
            <w:tcW w:w="2410" w:type="dxa"/>
            <w:gridSpan w:val="2"/>
          </w:tcPr>
          <w:p w:rsidR="00D73B94" w:rsidRPr="00113E3A" w:rsidRDefault="00D73B94" w:rsidP="00655AF2">
            <w:pPr>
              <w:pStyle w:val="Frspaiere"/>
              <w:spacing w:line="16" w:lineRule="atLeast"/>
              <w:rPr>
                <w:rFonts w:ascii="Times New Roman" w:hAnsi="Times New Roman"/>
                <w:color w:val="auto"/>
                <w:sz w:val="20"/>
                <w:szCs w:val="20"/>
                <w:lang w:val="ro-RO"/>
              </w:rPr>
            </w:pPr>
            <w:r w:rsidRPr="00113E3A">
              <w:rPr>
                <w:rFonts w:ascii="Times New Roman" w:hAnsi="Times New Roman"/>
                <w:color w:val="auto"/>
                <w:sz w:val="20"/>
                <w:szCs w:val="20"/>
                <w:lang w:val="ro-RO"/>
              </w:rPr>
              <w:t>Pondere și punctaj acordat</w:t>
            </w:r>
          </w:p>
        </w:tc>
        <w:tc>
          <w:tcPr>
            <w:tcW w:w="1418" w:type="dxa"/>
          </w:tcPr>
          <w:p w:rsidR="000619C2" w:rsidRPr="00113E3A" w:rsidRDefault="00630EC2" w:rsidP="00CD40CC">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 xml:space="preserve">Pondere: </w:t>
            </w:r>
            <w:r w:rsidR="000619C2" w:rsidRPr="00113E3A">
              <w:rPr>
                <w:rFonts w:ascii="Times New Roman" w:hAnsi="Times New Roman" w:cs="Times New Roman"/>
                <w:color w:val="auto"/>
                <w:sz w:val="20"/>
                <w:szCs w:val="20"/>
                <w:lang w:val="ro-RO"/>
              </w:rPr>
              <w:t>2</w:t>
            </w:r>
          </w:p>
        </w:tc>
        <w:tc>
          <w:tcPr>
            <w:tcW w:w="3969" w:type="dxa"/>
          </w:tcPr>
          <w:p w:rsidR="00D73B94" w:rsidRPr="00113E3A" w:rsidRDefault="00EA14F8" w:rsidP="00630EC2">
            <w:pPr>
              <w:pStyle w:val="a0"/>
              <w:spacing w:line="16" w:lineRule="atLeast"/>
              <w:rPr>
                <w:lang w:val="en-US"/>
              </w:rPr>
            </w:pPr>
            <w:r w:rsidRPr="00113E3A">
              <w:t>Autoevaluare conform criteriilor</w:t>
            </w:r>
            <w:r w:rsidRPr="00113E3A">
              <w:rPr>
                <w:lang w:val="en-US"/>
              </w:rPr>
              <w:t xml:space="preserve">: </w:t>
            </w:r>
            <w:r w:rsidR="00CD40CC">
              <w:rPr>
                <w:lang w:val="en-US"/>
              </w:rPr>
              <w:t>0,75</w:t>
            </w:r>
            <w:r w:rsidR="00630EC2" w:rsidRPr="00113E3A">
              <w:rPr>
                <w:lang w:val="en-US"/>
              </w:rPr>
              <w:t xml:space="preserve"> punct</w:t>
            </w:r>
            <w:r w:rsidR="00CD40CC">
              <w:rPr>
                <w:lang w:val="en-US"/>
              </w:rPr>
              <w:t>e</w:t>
            </w:r>
            <w:r w:rsidR="00630EC2" w:rsidRPr="00113E3A">
              <w:rPr>
                <w:lang w:val="en-US"/>
              </w:rPr>
              <w:t xml:space="preserve"> </w:t>
            </w:r>
          </w:p>
        </w:tc>
        <w:tc>
          <w:tcPr>
            <w:tcW w:w="2126" w:type="dxa"/>
          </w:tcPr>
          <w:p w:rsidR="000619C2" w:rsidRPr="00113E3A" w:rsidRDefault="00D913AA" w:rsidP="00655AF2">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1,5</w:t>
            </w:r>
          </w:p>
        </w:tc>
      </w:tr>
    </w:tbl>
    <w:p w:rsidR="00D73B94" w:rsidRPr="00F10B06" w:rsidRDefault="00D73B94" w:rsidP="00655AF2">
      <w:pPr>
        <w:spacing w:line="16" w:lineRule="atLeast"/>
        <w:rPr>
          <w:rFonts w:ascii="Times New Roman" w:hAnsi="Times New Roman" w:cs="Times New Roman"/>
          <w:color w:val="auto"/>
          <w:sz w:val="20"/>
          <w:szCs w:val="20"/>
          <w:lang w:val="ro-RO"/>
        </w:rPr>
      </w:pPr>
    </w:p>
    <w:p w:rsidR="00D73B94" w:rsidRPr="00A34298" w:rsidRDefault="00D73B94" w:rsidP="00655AF2">
      <w:pPr>
        <w:pStyle w:val="a0"/>
        <w:spacing w:line="16" w:lineRule="atLeast"/>
        <w:rPr>
          <w:lang w:val="en-US"/>
        </w:rPr>
      </w:pPr>
      <w:r w:rsidRPr="00AA049E">
        <w:rPr>
          <w:b/>
          <w:lang w:val="ro-RO"/>
        </w:rPr>
        <w:t>Indicator:</w:t>
      </w:r>
      <w:r w:rsidRPr="00AA049E">
        <w:rPr>
          <w:b/>
          <w:lang w:val="en-US"/>
        </w:rPr>
        <w:t xml:space="preserve"> 4.2.4.</w:t>
      </w:r>
      <w:r w:rsidRPr="00F10B06">
        <w:rPr>
          <w:lang w:val="en-US"/>
        </w:rPr>
        <w:t xml:space="preserve"> Monitorizarea centrării pe Standardele de eficiență a învățării, a modului de utilizare a resurselor educaționale și de aplicare a strategiilor didactice interactive, inclusiv</w:t>
      </w:r>
      <w:r w:rsidR="00A34298">
        <w:rPr>
          <w:lang w:val="en-US"/>
        </w:rPr>
        <w:t xml:space="preserve"> a TIC, în procesul educational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1418"/>
        <w:gridCol w:w="3827"/>
        <w:gridCol w:w="2268"/>
      </w:tblGrid>
      <w:tr w:rsidR="0073028B" w:rsidRPr="00655AF2" w:rsidTr="00880824">
        <w:tc>
          <w:tcPr>
            <w:tcW w:w="993" w:type="dxa"/>
          </w:tcPr>
          <w:p w:rsidR="00D73B94" w:rsidRPr="00BD69AE" w:rsidRDefault="00D73B94" w:rsidP="00655AF2">
            <w:pPr>
              <w:pStyle w:val="Frspaiere"/>
              <w:spacing w:line="16" w:lineRule="atLeast"/>
              <w:rPr>
                <w:rFonts w:ascii="Times New Roman" w:hAnsi="Times New Roman"/>
                <w:color w:val="auto"/>
                <w:sz w:val="20"/>
                <w:szCs w:val="20"/>
                <w:lang w:val="ro-RO"/>
              </w:rPr>
            </w:pPr>
            <w:r w:rsidRPr="00BD69AE">
              <w:rPr>
                <w:rFonts w:ascii="Times New Roman" w:hAnsi="Times New Roman"/>
                <w:color w:val="auto"/>
                <w:sz w:val="20"/>
                <w:szCs w:val="20"/>
                <w:lang w:val="ro-RO"/>
              </w:rPr>
              <w:t xml:space="preserve">Dovezi </w:t>
            </w:r>
          </w:p>
        </w:tc>
        <w:tc>
          <w:tcPr>
            <w:tcW w:w="8930" w:type="dxa"/>
            <w:gridSpan w:val="4"/>
          </w:tcPr>
          <w:p w:rsidR="00BD69AE" w:rsidRPr="000B376E" w:rsidRDefault="0050588A" w:rsidP="00BD69AE">
            <w:pPr>
              <w:pStyle w:val="Frspaiere"/>
              <w:widowControl/>
              <w:numPr>
                <w:ilvl w:val="0"/>
                <w:numId w:val="12"/>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Note informative  privind a</w:t>
            </w:r>
            <w:r w:rsidR="00BD69AE" w:rsidRPr="000B376E">
              <w:rPr>
                <w:rFonts w:ascii="Times New Roman" w:hAnsi="Times New Roman"/>
                <w:color w:val="auto"/>
                <w:sz w:val="20"/>
                <w:szCs w:val="20"/>
                <w:lang w:val="ro-RO"/>
              </w:rPr>
              <w:t xml:space="preserve">naliza proiectelor didactice elaborate  în conformitate cu </w:t>
            </w:r>
            <w:r w:rsidR="00BD69AE" w:rsidRPr="000B376E">
              <w:rPr>
                <w:rFonts w:ascii="Times New Roman" w:hAnsi="Times New Roman"/>
                <w:color w:val="auto"/>
                <w:sz w:val="20"/>
                <w:szCs w:val="20"/>
              </w:rPr>
              <w:t>Standardele de eficiență a învățării;</w:t>
            </w:r>
          </w:p>
          <w:p w:rsidR="0050588A" w:rsidRPr="000B376E" w:rsidRDefault="00BD69AE" w:rsidP="00BD69AE">
            <w:pPr>
              <w:pStyle w:val="Frspaiere"/>
              <w:widowControl/>
              <w:numPr>
                <w:ilvl w:val="0"/>
                <w:numId w:val="12"/>
              </w:numPr>
              <w:spacing w:line="16" w:lineRule="atLeast"/>
              <w:jc w:val="both"/>
              <w:rPr>
                <w:rFonts w:ascii="Times New Roman" w:eastAsia="Times New Roman" w:hAnsi="Times New Roman"/>
                <w:color w:val="auto"/>
                <w:lang w:eastAsia="ru-RU"/>
              </w:rPr>
            </w:pPr>
            <w:r w:rsidRPr="000B376E">
              <w:rPr>
                <w:rFonts w:ascii="Times New Roman" w:hAnsi="Times New Roman"/>
                <w:bCs/>
                <w:color w:val="auto"/>
                <w:sz w:val="20"/>
                <w:szCs w:val="20"/>
                <w:lang w:val="ro-RO" w:eastAsia="ar-SA"/>
              </w:rPr>
              <w:t>Rezultatele observării în cadrul asistenților la ore;</w:t>
            </w:r>
          </w:p>
          <w:p w:rsidR="0050588A" w:rsidRPr="000B376E" w:rsidRDefault="0050588A" w:rsidP="00BD69AE">
            <w:pPr>
              <w:pStyle w:val="Frspaiere"/>
              <w:widowControl/>
              <w:numPr>
                <w:ilvl w:val="0"/>
                <w:numId w:val="12"/>
              </w:numPr>
              <w:spacing w:line="16" w:lineRule="atLeast"/>
              <w:jc w:val="both"/>
              <w:rPr>
                <w:rFonts w:ascii="Times New Roman" w:eastAsia="Times New Roman" w:hAnsi="Times New Roman"/>
                <w:color w:val="auto"/>
                <w:lang w:eastAsia="ru-RU"/>
              </w:rPr>
            </w:pPr>
            <w:r w:rsidRPr="000B376E">
              <w:rPr>
                <w:rFonts w:ascii="Times New Roman" w:hAnsi="Times New Roman"/>
                <w:bCs/>
                <w:color w:val="auto"/>
                <w:sz w:val="20"/>
                <w:szCs w:val="20"/>
                <w:lang w:val="ro-RO"/>
              </w:rPr>
              <w:t>Fișa de analiză a lecției;</w:t>
            </w:r>
          </w:p>
          <w:p w:rsidR="00D73B94" w:rsidRPr="00EE61BB" w:rsidRDefault="00BD69AE" w:rsidP="004C5999">
            <w:pPr>
              <w:pStyle w:val="Frspaiere"/>
              <w:widowControl/>
              <w:numPr>
                <w:ilvl w:val="0"/>
                <w:numId w:val="12"/>
              </w:numPr>
              <w:spacing w:line="16" w:lineRule="atLeast"/>
              <w:jc w:val="both"/>
              <w:rPr>
                <w:rFonts w:ascii="Times New Roman" w:eastAsia="Times New Roman" w:hAnsi="Times New Roman"/>
                <w:color w:val="FF0000"/>
                <w:lang w:eastAsia="ru-RU"/>
              </w:rPr>
            </w:pPr>
            <w:r w:rsidRPr="000B376E">
              <w:rPr>
                <w:rFonts w:ascii="Times New Roman" w:hAnsi="Times New Roman"/>
                <w:bCs/>
                <w:color w:val="auto"/>
                <w:sz w:val="20"/>
                <w:szCs w:val="20"/>
                <w:lang w:val="ro-RO"/>
              </w:rPr>
              <w:t xml:space="preserve">Chestionare;  </w:t>
            </w:r>
            <w:r w:rsidR="0050588A" w:rsidRPr="000B376E">
              <w:rPr>
                <w:rFonts w:ascii="Times New Roman" w:hAnsi="Times New Roman"/>
                <w:bCs/>
                <w:color w:val="auto"/>
                <w:sz w:val="20"/>
                <w:szCs w:val="20"/>
                <w:lang w:val="ro-RO"/>
              </w:rPr>
              <w:t>Convorbiri cu cadrele didactice.</w:t>
            </w:r>
            <w:r w:rsidRPr="000B376E">
              <w:rPr>
                <w:rFonts w:ascii="Times New Roman" w:hAnsi="Times New Roman"/>
                <w:bCs/>
                <w:color w:val="auto"/>
                <w:sz w:val="20"/>
                <w:szCs w:val="20"/>
                <w:lang w:val="ro-RO"/>
              </w:rPr>
              <w:t xml:space="preserve">                                </w:t>
            </w:r>
          </w:p>
        </w:tc>
      </w:tr>
      <w:tr w:rsidR="0073028B" w:rsidRPr="0061461D" w:rsidTr="00880824">
        <w:tc>
          <w:tcPr>
            <w:tcW w:w="993" w:type="dxa"/>
          </w:tcPr>
          <w:p w:rsidR="00D73B94" w:rsidRPr="004C5999" w:rsidRDefault="00D73B94" w:rsidP="00630EC2">
            <w:pPr>
              <w:pStyle w:val="Frspaiere"/>
              <w:spacing w:line="16" w:lineRule="atLeast"/>
              <w:ind w:right="-108"/>
              <w:rPr>
                <w:rFonts w:ascii="Times New Roman" w:hAnsi="Times New Roman"/>
                <w:color w:val="auto"/>
                <w:sz w:val="20"/>
                <w:szCs w:val="20"/>
                <w:lang w:val="ro-RO"/>
              </w:rPr>
            </w:pPr>
            <w:r w:rsidRPr="004C5999">
              <w:rPr>
                <w:rFonts w:ascii="Times New Roman" w:hAnsi="Times New Roman"/>
                <w:color w:val="auto"/>
                <w:sz w:val="20"/>
                <w:szCs w:val="20"/>
                <w:lang w:val="ro-RO"/>
              </w:rPr>
              <w:t xml:space="preserve">Constatări </w:t>
            </w:r>
          </w:p>
        </w:tc>
        <w:tc>
          <w:tcPr>
            <w:tcW w:w="8930" w:type="dxa"/>
            <w:gridSpan w:val="4"/>
          </w:tcPr>
          <w:p w:rsidR="00D73B94" w:rsidRPr="00E35895" w:rsidRDefault="0050588A" w:rsidP="0050588A">
            <w:pPr>
              <w:spacing w:line="16" w:lineRule="atLeast"/>
              <w:jc w:val="both"/>
              <w:rPr>
                <w:rFonts w:ascii="Times New Roman" w:eastAsia="Times New Roman" w:hAnsi="Times New Roman" w:cs="Times New Roman"/>
                <w:color w:val="FF0000"/>
                <w:sz w:val="20"/>
                <w:szCs w:val="20"/>
                <w:lang w:val="ro-RO"/>
              </w:rPr>
            </w:pPr>
            <w:r w:rsidRPr="00531003">
              <w:rPr>
                <w:rFonts w:ascii="Times New Roman" w:hAnsi="Times New Roman" w:cs="Times New Roman"/>
                <w:color w:val="auto"/>
                <w:sz w:val="20"/>
                <w:szCs w:val="20"/>
                <w:lang w:val="ro-RO"/>
              </w:rPr>
              <w:t>Toți profesorii din instituție aplică în procesul educațional s</w:t>
            </w:r>
            <w:r w:rsidRPr="00531003">
              <w:rPr>
                <w:rFonts w:ascii="Times New Roman" w:hAnsi="Times New Roman" w:cs="Times New Roman"/>
                <w:color w:val="auto"/>
                <w:sz w:val="20"/>
                <w:szCs w:val="20"/>
              </w:rPr>
              <w:t xml:space="preserve">trategiile didactice interactive, inclusiv TIC. Monitorizarea implementării Standardelor de eficiență a învățării se efectuiază de către administrația liceului prin diferite modalități: asistări la ore, convorbiri, analiza </w:t>
            </w:r>
            <w:r w:rsidR="004C5999" w:rsidRPr="00531003">
              <w:rPr>
                <w:rFonts w:ascii="Times New Roman" w:hAnsi="Times New Roman" w:cs="Times New Roman"/>
                <w:color w:val="auto"/>
                <w:sz w:val="20"/>
                <w:szCs w:val="20"/>
              </w:rPr>
              <w:t>proiectelor didactice, etc.</w:t>
            </w:r>
          </w:p>
        </w:tc>
      </w:tr>
      <w:tr w:rsidR="00880824" w:rsidRPr="00C35AA7" w:rsidTr="00880824">
        <w:tc>
          <w:tcPr>
            <w:tcW w:w="2410" w:type="dxa"/>
            <w:gridSpan w:val="2"/>
          </w:tcPr>
          <w:p w:rsidR="00D73B94" w:rsidRPr="00C35AA7" w:rsidRDefault="00D73B94" w:rsidP="00655AF2">
            <w:pPr>
              <w:pStyle w:val="Frspaiere"/>
              <w:spacing w:line="16" w:lineRule="atLeast"/>
              <w:rPr>
                <w:rFonts w:ascii="Times New Roman" w:hAnsi="Times New Roman"/>
                <w:color w:val="auto"/>
                <w:sz w:val="20"/>
                <w:szCs w:val="20"/>
                <w:lang w:val="ro-RO"/>
              </w:rPr>
            </w:pPr>
            <w:r w:rsidRPr="00C35AA7">
              <w:rPr>
                <w:rFonts w:ascii="Times New Roman" w:hAnsi="Times New Roman"/>
                <w:color w:val="auto"/>
                <w:sz w:val="20"/>
                <w:szCs w:val="20"/>
                <w:lang w:val="ro-RO"/>
              </w:rPr>
              <w:t>Pondere și punctaj acordat</w:t>
            </w:r>
          </w:p>
        </w:tc>
        <w:tc>
          <w:tcPr>
            <w:tcW w:w="1418" w:type="dxa"/>
          </w:tcPr>
          <w:p w:rsidR="000619C2" w:rsidRPr="00C35AA7" w:rsidRDefault="00A34298" w:rsidP="00CD40CC">
            <w:pPr>
              <w:spacing w:line="16" w:lineRule="atLeast"/>
              <w:rPr>
                <w:rFonts w:ascii="Times New Roman" w:hAnsi="Times New Roman" w:cs="Times New Roman"/>
                <w:color w:val="auto"/>
                <w:sz w:val="20"/>
                <w:szCs w:val="20"/>
                <w:lang w:val="ro-RO"/>
              </w:rPr>
            </w:pPr>
            <w:r w:rsidRPr="00C35AA7">
              <w:rPr>
                <w:rFonts w:ascii="Times New Roman" w:hAnsi="Times New Roman" w:cs="Times New Roman"/>
                <w:color w:val="auto"/>
                <w:sz w:val="20"/>
                <w:szCs w:val="20"/>
                <w:lang w:val="ro-RO"/>
              </w:rPr>
              <w:t xml:space="preserve">Pondere: </w:t>
            </w:r>
            <w:r w:rsidR="000619C2" w:rsidRPr="00C35AA7">
              <w:rPr>
                <w:rFonts w:ascii="Times New Roman" w:hAnsi="Times New Roman" w:cs="Times New Roman"/>
                <w:color w:val="auto"/>
                <w:sz w:val="20"/>
                <w:szCs w:val="20"/>
                <w:lang w:val="ro-RO"/>
              </w:rPr>
              <w:t>2</w:t>
            </w:r>
          </w:p>
        </w:tc>
        <w:tc>
          <w:tcPr>
            <w:tcW w:w="3827" w:type="dxa"/>
          </w:tcPr>
          <w:p w:rsidR="00D73B94" w:rsidRPr="00C35AA7" w:rsidRDefault="00EA14F8" w:rsidP="00CD40CC">
            <w:pPr>
              <w:pStyle w:val="a0"/>
              <w:spacing w:line="16" w:lineRule="atLeast"/>
              <w:rPr>
                <w:lang w:val="en-US"/>
              </w:rPr>
            </w:pPr>
            <w:r w:rsidRPr="00C35AA7">
              <w:t>Autoevaluare conform criteriilor</w:t>
            </w:r>
            <w:r w:rsidRPr="00C35AA7">
              <w:rPr>
                <w:lang w:val="en-US"/>
              </w:rPr>
              <w:t xml:space="preserve">: </w:t>
            </w:r>
            <w:r w:rsidR="00CD40CC">
              <w:rPr>
                <w:lang w:val="en-US"/>
              </w:rPr>
              <w:t>0,75</w:t>
            </w:r>
            <w:r w:rsidR="00A34298" w:rsidRPr="00C35AA7">
              <w:rPr>
                <w:lang w:val="en-US"/>
              </w:rPr>
              <w:t xml:space="preserve"> punct </w:t>
            </w:r>
          </w:p>
        </w:tc>
        <w:tc>
          <w:tcPr>
            <w:tcW w:w="2268" w:type="dxa"/>
          </w:tcPr>
          <w:p w:rsidR="000619C2" w:rsidRPr="00C35AA7" w:rsidRDefault="00D913AA" w:rsidP="00655AF2">
            <w:pPr>
              <w:spacing w:line="16" w:lineRule="atLeast"/>
              <w:rPr>
                <w:rFonts w:ascii="Times New Roman" w:hAnsi="Times New Roman" w:cs="Times New Roman"/>
                <w:color w:val="auto"/>
                <w:sz w:val="20"/>
                <w:szCs w:val="20"/>
                <w:lang w:val="ro-RO"/>
              </w:rPr>
            </w:pPr>
            <w:r w:rsidRPr="00C35AA7">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1,5</w:t>
            </w:r>
          </w:p>
        </w:tc>
      </w:tr>
    </w:tbl>
    <w:p w:rsidR="00D73B94" w:rsidRPr="00C35AA7" w:rsidRDefault="00D73B94" w:rsidP="00655AF2">
      <w:pPr>
        <w:spacing w:line="16" w:lineRule="atLeast"/>
        <w:rPr>
          <w:rFonts w:ascii="Times New Roman" w:hAnsi="Times New Roman" w:cs="Times New Roman"/>
          <w:color w:val="auto"/>
          <w:sz w:val="20"/>
          <w:szCs w:val="20"/>
        </w:rPr>
      </w:pPr>
    </w:p>
    <w:p w:rsidR="00D73B94" w:rsidRPr="00A34298" w:rsidRDefault="00D73B94" w:rsidP="00A34298">
      <w:pPr>
        <w:pStyle w:val="a0"/>
        <w:spacing w:line="16" w:lineRule="atLeast"/>
        <w:rPr>
          <w:b/>
          <w:lang w:val="en-US"/>
        </w:rPr>
      </w:pPr>
      <w:r w:rsidRPr="00AA049E">
        <w:rPr>
          <w:b/>
          <w:lang w:val="ro-RO"/>
        </w:rPr>
        <w:t>Domeniu:</w:t>
      </w:r>
      <w:r w:rsidRPr="00AA049E">
        <w:rPr>
          <w:b/>
          <w:lang w:val="en-US"/>
        </w:rPr>
        <w:t xml:space="preserve"> </w:t>
      </w:r>
      <w:r w:rsidR="00A34298">
        <w:rPr>
          <w:b/>
          <w:lang w:val="en-US"/>
        </w:rPr>
        <w:t>Curriculum/ proces educațional:</w:t>
      </w:r>
    </w:p>
    <w:p w:rsidR="00D73B94" w:rsidRPr="00A34298" w:rsidRDefault="00D73B94" w:rsidP="00655AF2">
      <w:pPr>
        <w:spacing w:line="16" w:lineRule="atLeast"/>
        <w:rPr>
          <w:rFonts w:ascii="Times New Roman" w:hAnsi="Times New Roman" w:cs="Times New Roman"/>
          <w:color w:val="auto"/>
          <w:sz w:val="20"/>
          <w:szCs w:val="20"/>
        </w:rPr>
      </w:pPr>
      <w:r w:rsidRPr="00AA049E">
        <w:rPr>
          <w:rFonts w:ascii="Times New Roman" w:hAnsi="Times New Roman" w:cs="Times New Roman"/>
          <w:b/>
          <w:color w:val="auto"/>
          <w:sz w:val="20"/>
          <w:szCs w:val="20"/>
          <w:lang w:val="ro-RO"/>
        </w:rPr>
        <w:t>Indicator:</w:t>
      </w:r>
      <w:r w:rsidRPr="00AA049E">
        <w:rPr>
          <w:rFonts w:ascii="Times New Roman" w:hAnsi="Times New Roman" w:cs="Times New Roman"/>
          <w:b/>
          <w:color w:val="auto"/>
          <w:sz w:val="20"/>
          <w:szCs w:val="20"/>
        </w:rPr>
        <w:t xml:space="preserve"> 4.2.5.</w:t>
      </w:r>
      <w:r w:rsidRPr="00F10B06">
        <w:rPr>
          <w:rFonts w:ascii="Times New Roman" w:hAnsi="Times New Roman" w:cs="Times New Roman"/>
          <w:color w:val="auto"/>
          <w:sz w:val="20"/>
          <w:szCs w:val="20"/>
        </w:rPr>
        <w:t xml:space="preserve"> Elaborarea proiectelor didactice în conformitate cu principiile educației centrate pe elev/ copil și pe formarea de competențe, valorificând curriculumul în baza Standa</w:t>
      </w:r>
      <w:r w:rsidR="00A34298">
        <w:rPr>
          <w:rFonts w:ascii="Times New Roman" w:hAnsi="Times New Roman" w:cs="Times New Roman"/>
          <w:color w:val="auto"/>
          <w:sz w:val="20"/>
          <w:szCs w:val="20"/>
        </w:rPr>
        <w:t>rdelor de eficiență a învățării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134"/>
        <w:gridCol w:w="1418"/>
        <w:gridCol w:w="3969"/>
        <w:gridCol w:w="2126"/>
      </w:tblGrid>
      <w:tr w:rsidR="0073028B" w:rsidRPr="00655AF2" w:rsidTr="00880824">
        <w:tc>
          <w:tcPr>
            <w:tcW w:w="1276" w:type="dxa"/>
          </w:tcPr>
          <w:p w:rsidR="00D73B94" w:rsidRPr="00C35AA7" w:rsidRDefault="00D73B94" w:rsidP="00655AF2">
            <w:pPr>
              <w:pStyle w:val="Frspaiere"/>
              <w:spacing w:line="16" w:lineRule="atLeast"/>
              <w:rPr>
                <w:rFonts w:ascii="Times New Roman" w:hAnsi="Times New Roman"/>
                <w:color w:val="auto"/>
                <w:sz w:val="20"/>
                <w:szCs w:val="20"/>
                <w:lang w:val="ro-RO"/>
              </w:rPr>
            </w:pPr>
            <w:r w:rsidRPr="00C35AA7">
              <w:rPr>
                <w:rFonts w:ascii="Times New Roman" w:hAnsi="Times New Roman"/>
                <w:color w:val="auto"/>
                <w:sz w:val="20"/>
                <w:szCs w:val="20"/>
                <w:lang w:val="ro-RO"/>
              </w:rPr>
              <w:t xml:space="preserve">Dovezi </w:t>
            </w:r>
          </w:p>
        </w:tc>
        <w:tc>
          <w:tcPr>
            <w:tcW w:w="8647" w:type="dxa"/>
            <w:gridSpan w:val="4"/>
          </w:tcPr>
          <w:p w:rsidR="00D06DBE" w:rsidRPr="000B376E" w:rsidRDefault="003E256C" w:rsidP="00655AF2">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color w:val="auto"/>
                <w:sz w:val="20"/>
                <w:szCs w:val="20"/>
                <w:lang w:val="ro-RO"/>
              </w:rPr>
              <w:t xml:space="preserve">Planul </w:t>
            </w:r>
            <w:r w:rsidR="001C339C" w:rsidRPr="000B376E">
              <w:rPr>
                <w:rFonts w:ascii="Times New Roman" w:hAnsi="Times New Roman"/>
                <w:color w:val="auto"/>
                <w:sz w:val="20"/>
                <w:szCs w:val="20"/>
                <w:lang w:val="ro-RO"/>
              </w:rPr>
              <w:t>de activitate a instituției 202</w:t>
            </w:r>
            <w:r w:rsidR="00E35895" w:rsidRPr="000B376E">
              <w:rPr>
                <w:rFonts w:ascii="Times New Roman" w:hAnsi="Times New Roman"/>
                <w:color w:val="auto"/>
                <w:sz w:val="20"/>
                <w:szCs w:val="20"/>
                <w:lang w:val="ro-RO"/>
              </w:rPr>
              <w:t>2-2023</w:t>
            </w:r>
            <w:r w:rsidR="00C35AA7" w:rsidRPr="000B376E">
              <w:rPr>
                <w:rFonts w:ascii="Times New Roman" w:hAnsi="Times New Roman"/>
                <w:color w:val="auto"/>
                <w:sz w:val="20"/>
                <w:szCs w:val="20"/>
                <w:lang w:val="ro-RO"/>
              </w:rPr>
              <w:t xml:space="preserve">; Procesele-verbale ale comisiilor metodice; </w:t>
            </w:r>
            <w:r w:rsidR="00D06DBE" w:rsidRPr="000B376E">
              <w:rPr>
                <w:rFonts w:ascii="Times New Roman" w:hAnsi="Times New Roman"/>
                <w:color w:val="auto"/>
                <w:sz w:val="20"/>
                <w:szCs w:val="20"/>
                <w:lang w:val="ro-RO"/>
              </w:rPr>
              <w:t xml:space="preserve">Proiecte didactice elaborate  în conformitate cu </w:t>
            </w:r>
            <w:r w:rsidR="001C0715" w:rsidRPr="000B376E">
              <w:rPr>
                <w:rFonts w:ascii="Times New Roman" w:hAnsi="Times New Roman"/>
                <w:color w:val="auto"/>
                <w:sz w:val="20"/>
                <w:szCs w:val="20"/>
              </w:rPr>
              <w:t>Standardele</w:t>
            </w:r>
            <w:r w:rsidR="00D06DBE" w:rsidRPr="000B376E">
              <w:rPr>
                <w:rFonts w:ascii="Times New Roman" w:hAnsi="Times New Roman"/>
                <w:color w:val="auto"/>
                <w:sz w:val="20"/>
                <w:szCs w:val="20"/>
              </w:rPr>
              <w:t xml:space="preserve"> de eficiență a învățării</w:t>
            </w:r>
            <w:r w:rsidR="001C0715" w:rsidRPr="000B376E">
              <w:rPr>
                <w:rFonts w:ascii="Times New Roman" w:hAnsi="Times New Roman"/>
                <w:color w:val="auto"/>
                <w:sz w:val="20"/>
                <w:szCs w:val="20"/>
              </w:rPr>
              <w:t>;</w:t>
            </w:r>
          </w:p>
          <w:p w:rsidR="00D73B94" w:rsidRPr="000B376E" w:rsidRDefault="001C0715" w:rsidP="00655AF2">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bCs/>
                <w:color w:val="auto"/>
                <w:sz w:val="20"/>
                <w:szCs w:val="20"/>
                <w:lang w:val="ro-RO" w:eastAsia="ar-SA"/>
              </w:rPr>
              <w:lastRenderedPageBreak/>
              <w:t xml:space="preserve"> </w:t>
            </w:r>
            <w:r w:rsidR="00C35AA7" w:rsidRPr="000B376E">
              <w:rPr>
                <w:rFonts w:ascii="Times New Roman" w:hAnsi="Times New Roman"/>
                <w:color w:val="auto"/>
                <w:sz w:val="20"/>
                <w:szCs w:val="20"/>
              </w:rPr>
              <w:t xml:space="preserve">Control tematic; </w:t>
            </w:r>
            <w:r w:rsidR="00C35AA7" w:rsidRPr="000B376E">
              <w:rPr>
                <w:rFonts w:ascii="Times New Roman" w:hAnsi="Times New Roman"/>
                <w:bCs/>
                <w:color w:val="auto"/>
                <w:sz w:val="20"/>
                <w:szCs w:val="20"/>
                <w:lang w:val="ro-RO" w:eastAsia="ar-SA"/>
              </w:rPr>
              <w:t xml:space="preserve">Note informative cu privire la calitatea elaborării </w:t>
            </w:r>
            <w:r w:rsidR="00C35AA7" w:rsidRPr="000B376E">
              <w:rPr>
                <w:rFonts w:ascii="Times New Roman" w:hAnsi="Times New Roman"/>
                <w:color w:val="auto"/>
                <w:sz w:val="20"/>
                <w:szCs w:val="20"/>
              </w:rPr>
              <w:t xml:space="preserve">proiectelor didactice; </w:t>
            </w:r>
          </w:p>
          <w:p w:rsidR="00D73B94" w:rsidRPr="00C35AA7" w:rsidRDefault="00D73B94" w:rsidP="00655AF2">
            <w:pPr>
              <w:pStyle w:val="Frspaiere"/>
              <w:widowControl/>
              <w:numPr>
                <w:ilvl w:val="0"/>
                <w:numId w:val="1"/>
              </w:numPr>
              <w:spacing w:line="16" w:lineRule="atLeast"/>
              <w:jc w:val="both"/>
              <w:rPr>
                <w:rFonts w:ascii="Times New Roman" w:hAnsi="Times New Roman"/>
                <w:color w:val="auto"/>
                <w:sz w:val="20"/>
                <w:szCs w:val="20"/>
                <w:lang w:val="ro-RO"/>
              </w:rPr>
            </w:pPr>
            <w:r w:rsidRPr="000B376E">
              <w:rPr>
                <w:rFonts w:ascii="Times New Roman" w:hAnsi="Times New Roman"/>
                <w:bCs/>
                <w:color w:val="auto"/>
                <w:sz w:val="20"/>
                <w:szCs w:val="20"/>
                <w:lang w:val="ro-RO" w:eastAsia="ar-SA"/>
              </w:rPr>
              <w:t>Rezultatele observării în cadrul asistenților la ore</w:t>
            </w:r>
            <w:r w:rsidR="001C0715" w:rsidRPr="000B376E">
              <w:rPr>
                <w:rFonts w:ascii="Times New Roman" w:hAnsi="Times New Roman"/>
                <w:bCs/>
                <w:color w:val="auto"/>
                <w:sz w:val="20"/>
                <w:szCs w:val="20"/>
                <w:lang w:val="ro-RO" w:eastAsia="ar-SA"/>
              </w:rPr>
              <w:t>;</w:t>
            </w:r>
            <w:r w:rsidR="00C35AA7" w:rsidRPr="000B376E">
              <w:rPr>
                <w:rFonts w:ascii="Times New Roman" w:hAnsi="Times New Roman"/>
                <w:bCs/>
                <w:color w:val="auto"/>
                <w:sz w:val="20"/>
                <w:szCs w:val="20"/>
                <w:lang w:val="ro-RO"/>
              </w:rPr>
              <w:t xml:space="preserve"> Chestionare;</w:t>
            </w:r>
            <w:r w:rsidRPr="000B376E">
              <w:rPr>
                <w:rFonts w:ascii="Times New Roman" w:hAnsi="Times New Roman"/>
                <w:bCs/>
                <w:color w:val="auto"/>
                <w:sz w:val="20"/>
                <w:szCs w:val="20"/>
                <w:lang w:val="ro-RO"/>
              </w:rPr>
              <w:t xml:space="preserve">                                                                </w:t>
            </w:r>
          </w:p>
        </w:tc>
      </w:tr>
      <w:tr w:rsidR="0073028B" w:rsidRPr="00655AF2" w:rsidTr="00880824">
        <w:tc>
          <w:tcPr>
            <w:tcW w:w="1276" w:type="dxa"/>
          </w:tcPr>
          <w:p w:rsidR="00D73B94" w:rsidRPr="00C35AA7" w:rsidRDefault="00D73B94" w:rsidP="00655AF2">
            <w:pPr>
              <w:pStyle w:val="Frspaiere"/>
              <w:spacing w:line="16" w:lineRule="atLeast"/>
              <w:rPr>
                <w:rFonts w:ascii="Times New Roman" w:hAnsi="Times New Roman"/>
                <w:color w:val="auto"/>
                <w:sz w:val="20"/>
                <w:szCs w:val="20"/>
                <w:lang w:val="ro-RO"/>
              </w:rPr>
            </w:pPr>
            <w:r w:rsidRPr="00C35AA7">
              <w:rPr>
                <w:rFonts w:ascii="Times New Roman" w:hAnsi="Times New Roman"/>
                <w:color w:val="auto"/>
                <w:sz w:val="20"/>
                <w:szCs w:val="20"/>
                <w:lang w:val="ro-RO"/>
              </w:rPr>
              <w:lastRenderedPageBreak/>
              <w:t xml:space="preserve">Constatări </w:t>
            </w:r>
          </w:p>
        </w:tc>
        <w:tc>
          <w:tcPr>
            <w:tcW w:w="8647" w:type="dxa"/>
            <w:gridSpan w:val="4"/>
          </w:tcPr>
          <w:p w:rsidR="00D73B94" w:rsidRPr="00531003" w:rsidRDefault="00D73B94" w:rsidP="00C35AA7">
            <w:pPr>
              <w:spacing w:line="16" w:lineRule="atLeast"/>
              <w:jc w:val="both"/>
              <w:rPr>
                <w:rFonts w:ascii="Times New Roman" w:eastAsia="Times New Roman" w:hAnsi="Times New Roman" w:cs="Times New Roman"/>
                <w:color w:val="auto"/>
                <w:sz w:val="20"/>
                <w:szCs w:val="20"/>
              </w:rPr>
            </w:pPr>
            <w:r w:rsidRPr="00531003">
              <w:rPr>
                <w:rFonts w:ascii="Times New Roman" w:hAnsi="Times New Roman" w:cs="Times New Roman"/>
                <w:color w:val="auto"/>
                <w:sz w:val="20"/>
                <w:szCs w:val="20"/>
                <w:lang w:val="ro-RO"/>
              </w:rPr>
              <w:t xml:space="preserve">Cadrele didactice </w:t>
            </w:r>
            <w:r w:rsidR="00C35AA7" w:rsidRPr="00531003">
              <w:rPr>
                <w:rFonts w:ascii="Times New Roman" w:hAnsi="Times New Roman" w:cs="Times New Roman"/>
                <w:color w:val="auto"/>
                <w:sz w:val="20"/>
                <w:szCs w:val="20"/>
                <w:lang w:val="ro-RO"/>
              </w:rPr>
              <w:t xml:space="preserve">elaborează proiectele didactice </w:t>
            </w:r>
            <w:r w:rsidR="00C35AA7" w:rsidRPr="00531003">
              <w:rPr>
                <w:rFonts w:ascii="Times New Roman" w:hAnsi="Times New Roman" w:cs="Times New Roman"/>
                <w:color w:val="auto"/>
                <w:sz w:val="20"/>
                <w:szCs w:val="20"/>
              </w:rPr>
              <w:t>în baza Standardelor de eficiență a învățării. Administrația liceului monitorizează sistematic calitatea proiectelor elaborate.</w:t>
            </w:r>
          </w:p>
        </w:tc>
      </w:tr>
      <w:tr w:rsidR="00D73B94" w:rsidRPr="00655AF2" w:rsidTr="00880824">
        <w:tc>
          <w:tcPr>
            <w:tcW w:w="2410" w:type="dxa"/>
            <w:gridSpan w:val="2"/>
          </w:tcPr>
          <w:p w:rsidR="00D73B94" w:rsidRPr="00C35AA7" w:rsidRDefault="00D73B94" w:rsidP="00655AF2">
            <w:pPr>
              <w:pStyle w:val="Frspaiere"/>
              <w:spacing w:line="16" w:lineRule="atLeast"/>
              <w:rPr>
                <w:rFonts w:ascii="Times New Roman" w:hAnsi="Times New Roman"/>
                <w:color w:val="auto"/>
                <w:sz w:val="20"/>
                <w:szCs w:val="20"/>
                <w:lang w:val="ro-RO"/>
              </w:rPr>
            </w:pPr>
            <w:r w:rsidRPr="00C35AA7">
              <w:rPr>
                <w:rFonts w:ascii="Times New Roman" w:hAnsi="Times New Roman"/>
                <w:color w:val="auto"/>
                <w:sz w:val="20"/>
                <w:szCs w:val="20"/>
                <w:lang w:val="ro-RO"/>
              </w:rPr>
              <w:t>Pondere și punctaj acordat</w:t>
            </w:r>
          </w:p>
        </w:tc>
        <w:tc>
          <w:tcPr>
            <w:tcW w:w="1418" w:type="dxa"/>
          </w:tcPr>
          <w:p w:rsidR="00785142" w:rsidRPr="00C35AA7" w:rsidRDefault="00A34298" w:rsidP="00655AF2">
            <w:pPr>
              <w:spacing w:line="16" w:lineRule="atLeast"/>
              <w:rPr>
                <w:rFonts w:ascii="Times New Roman" w:hAnsi="Times New Roman" w:cs="Times New Roman"/>
                <w:color w:val="auto"/>
                <w:sz w:val="20"/>
                <w:szCs w:val="20"/>
                <w:lang w:val="ro-RO"/>
              </w:rPr>
            </w:pPr>
            <w:r w:rsidRPr="00C35AA7">
              <w:rPr>
                <w:rFonts w:ascii="Times New Roman" w:hAnsi="Times New Roman" w:cs="Times New Roman"/>
                <w:color w:val="auto"/>
                <w:sz w:val="20"/>
                <w:szCs w:val="20"/>
                <w:lang w:val="ro-RO"/>
              </w:rPr>
              <w:t xml:space="preserve">Pondere: </w:t>
            </w:r>
            <w:r w:rsidR="00CD40CC">
              <w:rPr>
                <w:rFonts w:ascii="Times New Roman" w:hAnsi="Times New Roman" w:cs="Times New Roman"/>
                <w:color w:val="auto"/>
                <w:sz w:val="20"/>
                <w:szCs w:val="20"/>
                <w:lang w:val="ro-RO"/>
              </w:rPr>
              <w:t>2</w:t>
            </w:r>
          </w:p>
        </w:tc>
        <w:tc>
          <w:tcPr>
            <w:tcW w:w="3969" w:type="dxa"/>
          </w:tcPr>
          <w:p w:rsidR="00D73B94" w:rsidRPr="00C35AA7" w:rsidRDefault="00EA14F8" w:rsidP="00655AF2">
            <w:pPr>
              <w:pStyle w:val="a0"/>
              <w:spacing w:line="16" w:lineRule="atLeast"/>
              <w:rPr>
                <w:lang w:val="en-US"/>
              </w:rPr>
            </w:pPr>
            <w:r w:rsidRPr="00C35AA7">
              <w:rPr>
                <w:lang w:val="en-US"/>
              </w:rPr>
              <w:t xml:space="preserve">Autoevaluare conform criteriilor: </w:t>
            </w:r>
            <w:r w:rsidR="00785142" w:rsidRPr="00C35AA7">
              <w:rPr>
                <w:lang w:val="en-US"/>
              </w:rPr>
              <w:t xml:space="preserve">0,75 puncte </w:t>
            </w:r>
          </w:p>
        </w:tc>
        <w:tc>
          <w:tcPr>
            <w:tcW w:w="2126" w:type="dxa"/>
          </w:tcPr>
          <w:p w:rsidR="00785142" w:rsidRPr="00C35AA7" w:rsidRDefault="00D913AA" w:rsidP="00655AF2">
            <w:pPr>
              <w:spacing w:line="16" w:lineRule="atLeast"/>
              <w:rPr>
                <w:rFonts w:ascii="Times New Roman" w:hAnsi="Times New Roman" w:cs="Times New Roman"/>
                <w:color w:val="auto"/>
                <w:sz w:val="20"/>
                <w:szCs w:val="20"/>
                <w:lang w:val="ro-RO"/>
              </w:rPr>
            </w:pPr>
            <w:r w:rsidRPr="00C35AA7">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1,5</w:t>
            </w:r>
          </w:p>
        </w:tc>
      </w:tr>
    </w:tbl>
    <w:p w:rsidR="00D73B94" w:rsidRPr="00655AF2" w:rsidRDefault="00D73B94" w:rsidP="00655AF2">
      <w:pPr>
        <w:spacing w:line="16" w:lineRule="atLeast"/>
        <w:rPr>
          <w:rFonts w:ascii="Times New Roman" w:hAnsi="Times New Roman" w:cs="Times New Roman"/>
          <w:color w:val="0070C0"/>
          <w:sz w:val="20"/>
          <w:szCs w:val="20"/>
          <w:lang w:val="ro-RO"/>
        </w:rPr>
      </w:pPr>
    </w:p>
    <w:p w:rsidR="00D73B94" w:rsidRPr="00F10B06" w:rsidRDefault="00D73B94" w:rsidP="00655AF2">
      <w:pPr>
        <w:spacing w:line="16" w:lineRule="atLeast"/>
        <w:rPr>
          <w:rFonts w:ascii="Times New Roman" w:hAnsi="Times New Roman" w:cs="Times New Roman"/>
          <w:color w:val="auto"/>
          <w:sz w:val="20"/>
          <w:szCs w:val="20"/>
          <w:lang w:val="ro-RO"/>
        </w:rPr>
      </w:pPr>
      <w:r w:rsidRPr="00AA049E">
        <w:rPr>
          <w:rFonts w:ascii="Times New Roman" w:hAnsi="Times New Roman" w:cs="Times New Roman"/>
          <w:b/>
          <w:color w:val="auto"/>
          <w:sz w:val="20"/>
          <w:szCs w:val="20"/>
          <w:lang w:val="ro-RO"/>
        </w:rPr>
        <w:t>Indicator: 4.2.6.</w:t>
      </w:r>
      <w:r w:rsidRPr="00F10B06">
        <w:rPr>
          <w:rFonts w:ascii="Times New Roman" w:hAnsi="Times New Roman" w:cs="Times New Roman"/>
          <w:color w:val="auto"/>
          <w:sz w:val="20"/>
          <w:szCs w:val="20"/>
          <w:lang w:val="ro-RO"/>
        </w:rPr>
        <w:t xml:space="preserve"> Organizarea și desfășurarea evaluării rezultatelor învățării, în conformitate cu standardele și referențialul de evaluare aprobate, urmărind progresul în dezvoltarea elevului/ copilului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969"/>
        <w:gridCol w:w="2126"/>
      </w:tblGrid>
      <w:tr w:rsidR="0073028B" w:rsidRPr="00655AF2" w:rsidTr="00A850D3">
        <w:tc>
          <w:tcPr>
            <w:tcW w:w="1134" w:type="dxa"/>
          </w:tcPr>
          <w:p w:rsidR="00D73B94" w:rsidRPr="008B102F" w:rsidRDefault="00D73B94" w:rsidP="00655AF2">
            <w:pPr>
              <w:pStyle w:val="Frspaiere"/>
              <w:spacing w:line="16" w:lineRule="atLeast"/>
              <w:rPr>
                <w:rFonts w:ascii="Times New Roman" w:hAnsi="Times New Roman"/>
                <w:color w:val="auto"/>
                <w:sz w:val="20"/>
                <w:szCs w:val="20"/>
                <w:lang w:val="ro-RO"/>
              </w:rPr>
            </w:pPr>
            <w:r w:rsidRPr="008B102F">
              <w:rPr>
                <w:rFonts w:ascii="Times New Roman" w:hAnsi="Times New Roman"/>
                <w:color w:val="auto"/>
                <w:sz w:val="20"/>
                <w:szCs w:val="20"/>
                <w:lang w:val="ro-RO"/>
              </w:rPr>
              <w:t xml:space="preserve">Dovezi </w:t>
            </w:r>
          </w:p>
        </w:tc>
        <w:tc>
          <w:tcPr>
            <w:tcW w:w="8789" w:type="dxa"/>
            <w:gridSpan w:val="4"/>
          </w:tcPr>
          <w:p w:rsidR="003C4929" w:rsidRPr="000B376E" w:rsidRDefault="003C4929" w:rsidP="00A850D3">
            <w:pPr>
              <w:widowControl/>
              <w:numPr>
                <w:ilvl w:val="0"/>
                <w:numId w:val="10"/>
              </w:numPr>
              <w:shd w:val="clear" w:color="auto" w:fill="FFFFFF"/>
              <w:spacing w:line="16" w:lineRule="atLeast"/>
              <w:ind w:left="322"/>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color w:val="auto"/>
                <w:sz w:val="20"/>
                <w:szCs w:val="20"/>
                <w:lang w:val="ro-RO" w:eastAsia="ru-RU"/>
              </w:rPr>
              <w:t xml:space="preserve">Graficul </w:t>
            </w:r>
            <w:r w:rsidRPr="000B376E">
              <w:rPr>
                <w:rFonts w:ascii="Times New Roman" w:eastAsia="Times New Roman" w:hAnsi="Times New Roman" w:cs="Times New Roman"/>
                <w:color w:val="auto"/>
                <w:sz w:val="20"/>
                <w:szCs w:val="20"/>
                <w:lang w:eastAsia="ru-RU"/>
              </w:rPr>
              <w:t xml:space="preserve">desfășurării evaluărilor </w:t>
            </w:r>
            <w:r w:rsidR="008B102F" w:rsidRPr="000B376E">
              <w:rPr>
                <w:rFonts w:ascii="Times New Roman" w:eastAsia="Times New Roman" w:hAnsi="Times New Roman" w:cs="Times New Roman"/>
                <w:color w:val="auto"/>
                <w:sz w:val="20"/>
                <w:szCs w:val="20"/>
                <w:lang w:eastAsia="ru-RU"/>
              </w:rPr>
              <w:t>sumative</w:t>
            </w:r>
            <w:r w:rsidRPr="000B376E">
              <w:rPr>
                <w:rFonts w:ascii="Times New Roman" w:eastAsia="Times New Roman" w:hAnsi="Times New Roman" w:cs="Times New Roman"/>
                <w:color w:val="auto"/>
                <w:sz w:val="20"/>
                <w:szCs w:val="20"/>
                <w:lang w:eastAsia="ru-RU"/>
              </w:rPr>
              <w:t>, tezelor semestriale, pretestărilor și testărilor naționale.</w:t>
            </w:r>
          </w:p>
          <w:p w:rsidR="008B102F" w:rsidRPr="000B376E" w:rsidRDefault="003C4929" w:rsidP="00A850D3">
            <w:pPr>
              <w:widowControl/>
              <w:numPr>
                <w:ilvl w:val="0"/>
                <w:numId w:val="10"/>
              </w:numPr>
              <w:shd w:val="clear" w:color="auto" w:fill="FFFFFF"/>
              <w:spacing w:line="16" w:lineRule="atLeast"/>
              <w:ind w:left="322"/>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color w:val="auto"/>
                <w:sz w:val="20"/>
                <w:szCs w:val="20"/>
                <w:lang w:eastAsia="ru-RU"/>
              </w:rPr>
              <w:t>Materialele Tezelor semestriale</w:t>
            </w:r>
            <w:r w:rsidR="008B102F" w:rsidRPr="000B376E">
              <w:rPr>
                <w:rFonts w:ascii="Times New Roman" w:eastAsia="Times New Roman" w:hAnsi="Times New Roman" w:cs="Times New Roman"/>
                <w:color w:val="auto"/>
                <w:sz w:val="20"/>
                <w:szCs w:val="20"/>
                <w:lang w:eastAsia="ru-RU"/>
              </w:rPr>
              <w:t>, evaluări, matricea de specificații, barem</w:t>
            </w:r>
            <w:r w:rsidRPr="000B376E">
              <w:rPr>
                <w:rFonts w:ascii="Times New Roman" w:eastAsia="Times New Roman" w:hAnsi="Times New Roman" w:cs="Times New Roman"/>
                <w:color w:val="auto"/>
                <w:sz w:val="20"/>
                <w:szCs w:val="20"/>
                <w:lang w:eastAsia="ru-RU"/>
              </w:rPr>
              <w:t xml:space="preserve">; </w:t>
            </w:r>
          </w:p>
          <w:p w:rsidR="003C4929" w:rsidRPr="000B376E" w:rsidRDefault="003C4929" w:rsidP="00A850D3">
            <w:pPr>
              <w:widowControl/>
              <w:numPr>
                <w:ilvl w:val="0"/>
                <w:numId w:val="10"/>
              </w:numPr>
              <w:shd w:val="clear" w:color="auto" w:fill="FFFFFF"/>
              <w:spacing w:line="16" w:lineRule="atLeast"/>
              <w:ind w:left="322"/>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color w:val="auto"/>
                <w:sz w:val="20"/>
                <w:szCs w:val="20"/>
                <w:lang w:eastAsia="ru-RU"/>
              </w:rPr>
              <w:t xml:space="preserve">Analiza tezelor semestriale de către profesori; </w:t>
            </w:r>
            <w:r w:rsidR="008B102F" w:rsidRPr="000B376E">
              <w:rPr>
                <w:rFonts w:ascii="Times New Roman" w:eastAsia="Times New Roman" w:hAnsi="Times New Roman" w:cs="Times New Roman"/>
                <w:color w:val="auto"/>
                <w:sz w:val="20"/>
                <w:szCs w:val="20"/>
                <w:lang w:eastAsia="ru-RU"/>
              </w:rPr>
              <w:t>Portofoliile elevilor; Fișe de analiză a lecției;</w:t>
            </w:r>
          </w:p>
          <w:p w:rsidR="003C4929" w:rsidRPr="000B376E" w:rsidRDefault="000E38D5" w:rsidP="00C4097E">
            <w:pPr>
              <w:widowControl/>
              <w:numPr>
                <w:ilvl w:val="0"/>
                <w:numId w:val="13"/>
              </w:numPr>
              <w:shd w:val="clear" w:color="auto" w:fill="FFFFFF"/>
              <w:spacing w:line="16" w:lineRule="atLeast"/>
              <w:ind w:left="322"/>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color w:val="auto"/>
                <w:sz w:val="20"/>
                <w:szCs w:val="20"/>
                <w:lang w:eastAsia="ru-RU"/>
              </w:rPr>
              <w:t>Note informative pre</w:t>
            </w:r>
            <w:r w:rsidR="003C4929" w:rsidRPr="000B376E">
              <w:rPr>
                <w:rFonts w:ascii="Times New Roman" w:eastAsia="Times New Roman" w:hAnsi="Times New Roman" w:cs="Times New Roman"/>
                <w:color w:val="auto"/>
                <w:sz w:val="20"/>
                <w:szCs w:val="20"/>
                <w:lang w:eastAsia="ru-RU"/>
              </w:rPr>
              <w:t>zentate la Consiliul profesoral din decembr</w:t>
            </w:r>
            <w:r w:rsidR="001C339C" w:rsidRPr="000B376E">
              <w:rPr>
                <w:rFonts w:ascii="Times New Roman" w:eastAsia="Times New Roman" w:hAnsi="Times New Roman" w:cs="Times New Roman"/>
                <w:color w:val="auto"/>
                <w:sz w:val="20"/>
                <w:szCs w:val="20"/>
                <w:lang w:eastAsia="ru-RU"/>
              </w:rPr>
              <w:t>ie, 202</w:t>
            </w:r>
            <w:r w:rsidR="000B376E">
              <w:rPr>
                <w:rFonts w:ascii="Times New Roman" w:eastAsia="Times New Roman" w:hAnsi="Times New Roman" w:cs="Times New Roman"/>
                <w:color w:val="auto"/>
                <w:sz w:val="20"/>
                <w:szCs w:val="20"/>
                <w:lang w:eastAsia="ru-RU"/>
              </w:rPr>
              <w:t>2</w:t>
            </w:r>
            <w:r w:rsidR="003C4929" w:rsidRPr="000B376E">
              <w:rPr>
                <w:rFonts w:ascii="Times New Roman" w:eastAsia="Times New Roman" w:hAnsi="Times New Roman" w:cs="Times New Roman"/>
                <w:color w:val="auto"/>
                <w:sz w:val="20"/>
                <w:szCs w:val="20"/>
                <w:lang w:eastAsia="ru-RU"/>
              </w:rPr>
              <w:t>;</w:t>
            </w:r>
          </w:p>
          <w:p w:rsidR="000B32E2" w:rsidRPr="000B376E" w:rsidRDefault="000E38D5" w:rsidP="003C4929">
            <w:pPr>
              <w:widowControl/>
              <w:numPr>
                <w:ilvl w:val="0"/>
                <w:numId w:val="10"/>
              </w:numPr>
              <w:shd w:val="clear" w:color="auto" w:fill="FFFFFF"/>
              <w:spacing w:line="16" w:lineRule="atLeast"/>
              <w:ind w:left="322"/>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color w:val="auto"/>
                <w:sz w:val="20"/>
                <w:szCs w:val="20"/>
                <w:lang w:val="ro-RO"/>
              </w:rPr>
              <w:t xml:space="preserve">Raport </w:t>
            </w:r>
            <w:r w:rsidR="003C4929" w:rsidRPr="000B376E">
              <w:rPr>
                <w:rFonts w:ascii="Times New Roman" w:eastAsia="Times New Roman" w:hAnsi="Times New Roman" w:cs="Times New Roman"/>
                <w:color w:val="auto"/>
                <w:sz w:val="20"/>
                <w:szCs w:val="20"/>
                <w:lang w:val="ro-RO"/>
              </w:rPr>
              <w:t>semestrial al cadrilor didactice cu privire la reușita școlară și îndeplinirea programei</w:t>
            </w:r>
            <w:r w:rsidRPr="000B376E">
              <w:rPr>
                <w:rFonts w:ascii="Times New Roman" w:eastAsia="Times New Roman" w:hAnsi="Times New Roman" w:cs="Times New Roman"/>
                <w:color w:val="auto"/>
                <w:sz w:val="20"/>
                <w:szCs w:val="20"/>
                <w:lang w:val="ro-RO"/>
              </w:rPr>
              <w:t xml:space="preserve">; </w:t>
            </w:r>
          </w:p>
          <w:p w:rsidR="00520ED5" w:rsidRPr="008B102F" w:rsidRDefault="00175D4D" w:rsidP="001C339C">
            <w:pPr>
              <w:widowControl/>
              <w:numPr>
                <w:ilvl w:val="0"/>
                <w:numId w:val="10"/>
              </w:numPr>
              <w:shd w:val="clear" w:color="auto" w:fill="FFFFFF"/>
              <w:spacing w:line="16" w:lineRule="atLeast"/>
              <w:ind w:left="322"/>
              <w:contextualSpacing/>
              <w:jc w:val="both"/>
              <w:rPr>
                <w:rFonts w:ascii="Times New Roman" w:eastAsia="Times New Roman" w:hAnsi="Times New Roman" w:cs="Times New Roman"/>
                <w:color w:val="auto"/>
                <w:sz w:val="20"/>
                <w:szCs w:val="20"/>
                <w:lang w:val="ro-RO" w:eastAsia="ru-RU"/>
              </w:rPr>
            </w:pPr>
            <w:r w:rsidRPr="000B376E">
              <w:rPr>
                <w:rFonts w:ascii="Times New Roman" w:eastAsia="Times New Roman" w:hAnsi="Times New Roman" w:cs="Times New Roman"/>
                <w:bCs/>
                <w:color w:val="auto"/>
                <w:sz w:val="20"/>
                <w:szCs w:val="20"/>
                <w:lang w:eastAsia="ru-RU"/>
              </w:rPr>
              <w:t>Ordinul nr. 109-ab din 01.09.2022</w:t>
            </w:r>
            <w:r w:rsidR="00520ED5" w:rsidRPr="000B376E">
              <w:rPr>
                <w:rFonts w:ascii="Times New Roman" w:eastAsia="Times New Roman" w:hAnsi="Times New Roman" w:cs="Times New Roman"/>
                <w:bCs/>
                <w:color w:val="auto"/>
                <w:sz w:val="20"/>
                <w:szCs w:val="20"/>
                <w:lang w:eastAsia="ru-RU"/>
              </w:rPr>
              <w:t xml:space="preserve"> Cu privire la evaluarea și notarea elevilor clasei a V-a;</w:t>
            </w:r>
          </w:p>
        </w:tc>
      </w:tr>
      <w:tr w:rsidR="0073028B" w:rsidRPr="008B102F" w:rsidTr="00A850D3">
        <w:tc>
          <w:tcPr>
            <w:tcW w:w="1134" w:type="dxa"/>
          </w:tcPr>
          <w:p w:rsidR="00D73B94" w:rsidRPr="00655AF2" w:rsidRDefault="00D73B94" w:rsidP="00655AF2">
            <w:pPr>
              <w:pStyle w:val="Frspaiere"/>
              <w:spacing w:line="16" w:lineRule="atLeast"/>
              <w:rPr>
                <w:rFonts w:ascii="Times New Roman" w:hAnsi="Times New Roman"/>
                <w:color w:val="0070C0"/>
                <w:sz w:val="20"/>
                <w:szCs w:val="20"/>
                <w:lang w:val="ro-RO"/>
              </w:rPr>
            </w:pPr>
            <w:r w:rsidRPr="008B102F">
              <w:rPr>
                <w:rFonts w:ascii="Times New Roman" w:hAnsi="Times New Roman"/>
                <w:color w:val="auto"/>
                <w:sz w:val="20"/>
                <w:szCs w:val="20"/>
                <w:lang w:val="ro-RO"/>
              </w:rPr>
              <w:t xml:space="preserve">Constatări </w:t>
            </w:r>
          </w:p>
        </w:tc>
        <w:tc>
          <w:tcPr>
            <w:tcW w:w="8789" w:type="dxa"/>
            <w:gridSpan w:val="4"/>
          </w:tcPr>
          <w:p w:rsidR="000B32E2" w:rsidRPr="00E35895" w:rsidRDefault="003C7B3D" w:rsidP="008B102F">
            <w:pPr>
              <w:spacing w:line="16" w:lineRule="atLeast"/>
              <w:jc w:val="both"/>
              <w:rPr>
                <w:rFonts w:ascii="Times New Roman" w:eastAsia="Times New Roman" w:hAnsi="Times New Roman"/>
                <w:color w:val="FF0000"/>
                <w:sz w:val="20"/>
                <w:szCs w:val="20"/>
                <w:lang w:val="ro-RO"/>
              </w:rPr>
            </w:pPr>
            <w:r w:rsidRPr="00531003">
              <w:rPr>
                <w:rFonts w:ascii="Times New Roman" w:eastAsia="Times New Roman" w:hAnsi="Times New Roman"/>
                <w:color w:val="auto"/>
                <w:sz w:val="20"/>
                <w:szCs w:val="20"/>
                <w:lang w:val="ro-RO"/>
              </w:rPr>
              <w:t xml:space="preserve">În liceu </w:t>
            </w:r>
            <w:r w:rsidR="00FA3F4A" w:rsidRPr="00531003">
              <w:rPr>
                <w:rFonts w:ascii="Times New Roman" w:eastAsia="Times New Roman" w:hAnsi="Times New Roman"/>
                <w:color w:val="auto"/>
                <w:sz w:val="20"/>
                <w:szCs w:val="20"/>
                <w:lang w:val="ro-RO"/>
              </w:rPr>
              <w:t>evaluarea rezu</w:t>
            </w:r>
            <w:r w:rsidRPr="00531003">
              <w:rPr>
                <w:rFonts w:ascii="Times New Roman" w:eastAsia="Times New Roman" w:hAnsi="Times New Roman"/>
                <w:color w:val="auto"/>
                <w:sz w:val="20"/>
                <w:szCs w:val="20"/>
                <w:lang w:val="ro-RO"/>
              </w:rPr>
              <w:t>ltatelor</w:t>
            </w:r>
            <w:r w:rsidR="008B102F" w:rsidRPr="00531003">
              <w:rPr>
                <w:rFonts w:ascii="Times New Roman" w:eastAsia="Times New Roman" w:hAnsi="Times New Roman"/>
                <w:color w:val="auto"/>
                <w:sz w:val="20"/>
                <w:szCs w:val="20"/>
                <w:lang w:val="ro-RO"/>
              </w:rPr>
              <w:t xml:space="preserve"> învățării a elevilor este organizată </w:t>
            </w:r>
            <w:r w:rsidR="008B102F" w:rsidRPr="00531003">
              <w:rPr>
                <w:rFonts w:ascii="Times New Roman" w:hAnsi="Times New Roman" w:cs="Times New Roman"/>
                <w:color w:val="auto"/>
                <w:sz w:val="20"/>
                <w:szCs w:val="20"/>
                <w:lang w:val="ro-RO"/>
              </w:rPr>
              <w:t>în conformitate cu standardele și referențialul de evaluare aprobate. Progresul în dezvoltarea elevilor se prezintă de două ori pe an de către dicector adjunct în diagrame, grafice, note informative.</w:t>
            </w:r>
          </w:p>
        </w:tc>
      </w:tr>
      <w:tr w:rsidR="00A850D3" w:rsidRPr="008B102F" w:rsidTr="00CD40CC">
        <w:tc>
          <w:tcPr>
            <w:tcW w:w="2410" w:type="dxa"/>
            <w:gridSpan w:val="2"/>
          </w:tcPr>
          <w:p w:rsidR="00D73B94" w:rsidRPr="00113E3A" w:rsidRDefault="00D73B94" w:rsidP="00655AF2">
            <w:pPr>
              <w:pStyle w:val="Frspaiere"/>
              <w:spacing w:line="16" w:lineRule="atLeast"/>
              <w:rPr>
                <w:rFonts w:ascii="Times New Roman" w:hAnsi="Times New Roman"/>
                <w:color w:val="auto"/>
                <w:sz w:val="20"/>
                <w:szCs w:val="20"/>
                <w:lang w:val="ro-RO"/>
              </w:rPr>
            </w:pPr>
            <w:r w:rsidRPr="00113E3A">
              <w:rPr>
                <w:rFonts w:ascii="Times New Roman" w:hAnsi="Times New Roman"/>
                <w:color w:val="auto"/>
                <w:sz w:val="20"/>
                <w:szCs w:val="20"/>
                <w:lang w:val="ro-RO"/>
              </w:rPr>
              <w:t>Pondere și punctaj acordat</w:t>
            </w:r>
          </w:p>
        </w:tc>
        <w:tc>
          <w:tcPr>
            <w:tcW w:w="1418" w:type="dxa"/>
          </w:tcPr>
          <w:p w:rsidR="00785142" w:rsidRPr="00113E3A" w:rsidRDefault="00A34298" w:rsidP="00A34298">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 xml:space="preserve">Pondere: </w:t>
            </w:r>
            <w:r w:rsidR="00785142" w:rsidRPr="00113E3A">
              <w:rPr>
                <w:rFonts w:ascii="Times New Roman" w:hAnsi="Times New Roman" w:cs="Times New Roman"/>
                <w:color w:val="auto"/>
                <w:sz w:val="20"/>
                <w:szCs w:val="20"/>
                <w:lang w:val="ro-RO"/>
              </w:rPr>
              <w:t>2</w:t>
            </w:r>
          </w:p>
        </w:tc>
        <w:tc>
          <w:tcPr>
            <w:tcW w:w="3969" w:type="dxa"/>
          </w:tcPr>
          <w:p w:rsidR="00D73B94" w:rsidRPr="008B102F" w:rsidRDefault="00EA14F8" w:rsidP="00A34298">
            <w:pPr>
              <w:pStyle w:val="a0"/>
              <w:spacing w:line="16" w:lineRule="atLeast"/>
              <w:rPr>
                <w:lang w:val="ro-RO"/>
              </w:rPr>
            </w:pPr>
            <w:r w:rsidRPr="008B102F">
              <w:rPr>
                <w:lang w:val="ro-RO"/>
              </w:rPr>
              <w:t xml:space="preserve">Autoevaluare conform criteriilor: </w:t>
            </w:r>
            <w:r w:rsidR="00CD40CC">
              <w:rPr>
                <w:lang w:val="ro-RO"/>
              </w:rPr>
              <w:t>0,75</w:t>
            </w:r>
            <w:r w:rsidR="00A34298" w:rsidRPr="008B102F">
              <w:rPr>
                <w:lang w:val="ro-RO"/>
              </w:rPr>
              <w:t xml:space="preserve"> punct</w:t>
            </w:r>
            <w:r w:rsidR="00CD40CC">
              <w:rPr>
                <w:lang w:val="ro-RO"/>
              </w:rPr>
              <w:t>e</w:t>
            </w:r>
            <w:r w:rsidR="00A34298" w:rsidRPr="008B102F">
              <w:rPr>
                <w:lang w:val="ro-RO"/>
              </w:rPr>
              <w:t xml:space="preserve"> </w:t>
            </w:r>
          </w:p>
        </w:tc>
        <w:tc>
          <w:tcPr>
            <w:tcW w:w="2126" w:type="dxa"/>
          </w:tcPr>
          <w:p w:rsidR="00785142" w:rsidRPr="00113E3A" w:rsidRDefault="00D913AA" w:rsidP="00655AF2">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1,5</w:t>
            </w:r>
          </w:p>
        </w:tc>
      </w:tr>
    </w:tbl>
    <w:p w:rsidR="00D73B94" w:rsidRPr="00113E3A" w:rsidRDefault="00D73B94" w:rsidP="00655AF2">
      <w:pPr>
        <w:spacing w:line="16" w:lineRule="atLeast"/>
        <w:rPr>
          <w:rFonts w:ascii="Times New Roman" w:hAnsi="Times New Roman" w:cs="Times New Roman"/>
          <w:color w:val="auto"/>
          <w:sz w:val="20"/>
          <w:szCs w:val="20"/>
          <w:lang w:val="ro-RO"/>
        </w:rPr>
      </w:pPr>
    </w:p>
    <w:p w:rsidR="00D73B94" w:rsidRPr="00F10B06" w:rsidRDefault="00592496" w:rsidP="00655AF2">
      <w:pPr>
        <w:pStyle w:val="a0"/>
        <w:spacing w:line="16" w:lineRule="atLeast"/>
        <w:rPr>
          <w:lang w:val="ro-RO"/>
        </w:rPr>
      </w:pPr>
      <w:r>
        <w:rPr>
          <w:b/>
          <w:lang w:val="ro-RO"/>
        </w:rPr>
        <w:t>Indicator:  4.2.</w:t>
      </w:r>
      <w:r w:rsidR="00D73B94" w:rsidRPr="00AA049E">
        <w:rPr>
          <w:b/>
          <w:lang w:val="ro-RO"/>
        </w:rPr>
        <w:t>7.</w:t>
      </w:r>
      <w:r w:rsidR="00D73B94" w:rsidRPr="00F10B06">
        <w:rPr>
          <w:lang w:val="ro-RO"/>
        </w:rPr>
        <w:t>Organizarea și</w:t>
      </w:r>
      <w:r w:rsidR="007F6DDB" w:rsidRPr="00F10B06">
        <w:rPr>
          <w:lang w:val="ro-RO"/>
        </w:rPr>
        <w:t xml:space="preserve"> </w:t>
      </w:r>
      <w:r w:rsidR="00D73B94" w:rsidRPr="00F10B06">
        <w:rPr>
          <w:lang w:val="ro-RO"/>
        </w:rPr>
        <w:t>desfășurarea activităților extracurriculare în concordanță cu misiunea școlii, cu obiectivele din curriculum și din documentele de planificare strategică și operațională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1418"/>
        <w:gridCol w:w="3827"/>
        <w:gridCol w:w="2268"/>
      </w:tblGrid>
      <w:tr w:rsidR="0073028B" w:rsidRPr="00655AF2" w:rsidTr="003F5ED0">
        <w:tc>
          <w:tcPr>
            <w:tcW w:w="993" w:type="dxa"/>
          </w:tcPr>
          <w:p w:rsidR="00D73B94" w:rsidRPr="00A850D3" w:rsidRDefault="00D73B94" w:rsidP="00655AF2">
            <w:pPr>
              <w:pStyle w:val="Frspaiere"/>
              <w:spacing w:line="16" w:lineRule="atLeast"/>
              <w:rPr>
                <w:rFonts w:ascii="Times New Roman" w:hAnsi="Times New Roman"/>
                <w:color w:val="auto"/>
                <w:sz w:val="20"/>
                <w:szCs w:val="20"/>
                <w:lang w:val="ro-RO"/>
              </w:rPr>
            </w:pPr>
            <w:r w:rsidRPr="004C5999">
              <w:rPr>
                <w:rFonts w:ascii="Times New Roman" w:hAnsi="Times New Roman"/>
                <w:color w:val="auto"/>
                <w:sz w:val="20"/>
                <w:szCs w:val="20"/>
                <w:lang w:val="ro-RO"/>
              </w:rPr>
              <w:t xml:space="preserve">Dovezi </w:t>
            </w:r>
          </w:p>
        </w:tc>
        <w:tc>
          <w:tcPr>
            <w:tcW w:w="8930" w:type="dxa"/>
            <w:gridSpan w:val="4"/>
          </w:tcPr>
          <w:p w:rsidR="0061363E" w:rsidRPr="000B376E" w:rsidRDefault="000F308F" w:rsidP="00113E3A">
            <w:pPr>
              <w:pStyle w:val="Frspaiere"/>
              <w:widowControl/>
              <w:numPr>
                <w:ilvl w:val="0"/>
                <w:numId w:val="15"/>
              </w:numPr>
              <w:spacing w:line="16" w:lineRule="atLeast"/>
              <w:ind w:left="462" w:right="-2"/>
              <w:rPr>
                <w:rFonts w:ascii="Times New Roman" w:hAnsi="Times New Roman"/>
                <w:color w:val="auto"/>
                <w:sz w:val="20"/>
                <w:szCs w:val="20"/>
                <w:lang w:val="ro-RO"/>
              </w:rPr>
            </w:pPr>
            <w:r w:rsidRPr="000B376E">
              <w:rPr>
                <w:rFonts w:ascii="Times New Roman" w:hAnsi="Times New Roman"/>
                <w:color w:val="auto"/>
                <w:sz w:val="20"/>
                <w:szCs w:val="20"/>
                <w:lang w:val="ro-RO"/>
              </w:rPr>
              <w:t>Planul de activitate educativă</w:t>
            </w:r>
            <w:r w:rsidR="000B376E" w:rsidRPr="000B376E">
              <w:rPr>
                <w:rFonts w:ascii="Times New Roman" w:hAnsi="Times New Roman"/>
                <w:color w:val="auto"/>
                <w:sz w:val="20"/>
                <w:szCs w:val="20"/>
                <w:lang w:val="ro-RO"/>
              </w:rPr>
              <w:t>.</w:t>
            </w:r>
          </w:p>
          <w:p w:rsidR="00A850D3" w:rsidRPr="000B376E" w:rsidRDefault="00113E3A" w:rsidP="00113E3A">
            <w:pPr>
              <w:pStyle w:val="Frspaiere"/>
              <w:widowControl/>
              <w:numPr>
                <w:ilvl w:val="0"/>
                <w:numId w:val="15"/>
              </w:numPr>
              <w:spacing w:line="16" w:lineRule="atLeast"/>
              <w:ind w:left="462" w:right="-2"/>
              <w:rPr>
                <w:rFonts w:ascii="Times New Roman" w:hAnsi="Times New Roman"/>
                <w:color w:val="auto"/>
                <w:sz w:val="20"/>
                <w:szCs w:val="20"/>
                <w:lang w:val="ro-RO"/>
              </w:rPr>
            </w:pPr>
            <w:r w:rsidRPr="000B376E">
              <w:rPr>
                <w:rFonts w:ascii="Times New Roman" w:hAnsi="Times New Roman"/>
                <w:color w:val="auto"/>
                <w:sz w:val="20"/>
                <w:szCs w:val="20"/>
              </w:rPr>
              <w:t>Portofoliul comisiei metodice</w:t>
            </w:r>
            <w:r w:rsidR="0061363E" w:rsidRPr="000B376E">
              <w:rPr>
                <w:rFonts w:ascii="Times New Roman" w:hAnsi="Times New Roman"/>
                <w:color w:val="auto"/>
                <w:sz w:val="20"/>
                <w:szCs w:val="20"/>
              </w:rPr>
              <w:t xml:space="preserve"> </w:t>
            </w:r>
            <w:r w:rsidRPr="000B376E">
              <w:rPr>
                <w:rFonts w:ascii="Times New Roman" w:hAnsi="Times New Roman"/>
                <w:color w:val="auto"/>
                <w:sz w:val="20"/>
                <w:szCs w:val="20"/>
              </w:rPr>
              <w:t>„</w:t>
            </w:r>
            <w:r w:rsidR="000F308F" w:rsidRPr="000B376E">
              <w:rPr>
                <w:rFonts w:ascii="Times New Roman" w:hAnsi="Times New Roman"/>
                <w:color w:val="auto"/>
                <w:sz w:val="20"/>
                <w:szCs w:val="20"/>
              </w:rPr>
              <w:t xml:space="preserve">Consiliere și dezvoltare </w:t>
            </w:r>
            <w:r w:rsidRPr="000B376E">
              <w:rPr>
                <w:rFonts w:ascii="Times New Roman" w:hAnsi="Times New Roman"/>
                <w:color w:val="auto"/>
                <w:sz w:val="20"/>
                <w:szCs w:val="20"/>
              </w:rPr>
              <w:t>personal</w:t>
            </w:r>
            <w:r w:rsidR="00C37F58" w:rsidRPr="000B376E">
              <w:rPr>
                <w:rFonts w:ascii="Times New Roman" w:hAnsi="Times New Roman"/>
                <w:color w:val="auto"/>
                <w:sz w:val="20"/>
                <w:szCs w:val="20"/>
              </w:rPr>
              <w:t>ă</w:t>
            </w:r>
            <w:r w:rsidRPr="000B376E">
              <w:rPr>
                <w:rFonts w:ascii="Times New Roman" w:hAnsi="Times New Roman"/>
                <w:color w:val="auto"/>
                <w:sz w:val="20"/>
                <w:szCs w:val="20"/>
              </w:rPr>
              <w:t>”</w:t>
            </w:r>
            <w:r w:rsidRPr="000B376E">
              <w:rPr>
                <w:rFonts w:ascii="Times New Roman" w:hAnsi="Times New Roman"/>
                <w:color w:val="auto"/>
                <w:sz w:val="20"/>
                <w:szCs w:val="20"/>
                <w:lang w:val="ro-RO"/>
              </w:rPr>
              <w:t>;</w:t>
            </w:r>
          </w:p>
          <w:p w:rsidR="00A850D3" w:rsidRPr="000B376E" w:rsidRDefault="000F308F" w:rsidP="00113E3A">
            <w:pPr>
              <w:pStyle w:val="Frspaiere"/>
              <w:widowControl/>
              <w:numPr>
                <w:ilvl w:val="0"/>
                <w:numId w:val="15"/>
              </w:numPr>
              <w:spacing w:line="16" w:lineRule="atLeast"/>
              <w:ind w:left="462" w:right="-2"/>
              <w:rPr>
                <w:rFonts w:ascii="Times New Roman" w:hAnsi="Times New Roman"/>
                <w:color w:val="auto"/>
                <w:sz w:val="20"/>
                <w:szCs w:val="20"/>
                <w:lang w:val="ro-RO"/>
              </w:rPr>
            </w:pPr>
            <w:r w:rsidRPr="000B376E">
              <w:rPr>
                <w:rFonts w:ascii="Times New Roman" w:hAnsi="Times New Roman"/>
                <w:color w:val="auto"/>
                <w:sz w:val="20"/>
                <w:szCs w:val="20"/>
                <w:lang w:val="ro-RO"/>
              </w:rPr>
              <w:t>Calendarul activităților extrașcolare</w:t>
            </w:r>
            <w:r w:rsidR="0061363E" w:rsidRPr="000B376E">
              <w:rPr>
                <w:rFonts w:ascii="Times New Roman" w:hAnsi="Times New Roman"/>
                <w:color w:val="auto"/>
                <w:sz w:val="20"/>
                <w:szCs w:val="20"/>
                <w:lang w:val="ro-RO"/>
              </w:rPr>
              <w:t>;</w:t>
            </w:r>
            <w:r w:rsidR="00A850D3" w:rsidRPr="000B376E">
              <w:rPr>
                <w:rFonts w:ascii="Times New Roman" w:hAnsi="Times New Roman"/>
                <w:color w:val="auto"/>
                <w:sz w:val="20"/>
                <w:szCs w:val="20"/>
                <w:lang w:val="ro-RO"/>
              </w:rPr>
              <w:t xml:space="preserve"> </w:t>
            </w:r>
            <w:r w:rsidR="004C5999" w:rsidRPr="000B376E">
              <w:rPr>
                <w:rFonts w:ascii="Times New Roman" w:hAnsi="Times New Roman"/>
                <w:color w:val="auto"/>
                <w:sz w:val="20"/>
                <w:szCs w:val="20"/>
                <w:lang w:val="ro-RO"/>
              </w:rPr>
              <w:t xml:space="preserve">„Balul bobocilor”, </w:t>
            </w:r>
            <w:r w:rsidR="00C37F58" w:rsidRPr="000B376E">
              <w:rPr>
                <w:rFonts w:ascii="Times New Roman" w:hAnsi="Times New Roman"/>
                <w:color w:val="auto"/>
                <w:sz w:val="20"/>
                <w:szCs w:val="20"/>
                <w:lang w:val="ro-RO"/>
              </w:rPr>
              <w:t>„</w:t>
            </w:r>
            <w:r w:rsidR="004C5999" w:rsidRPr="000B376E">
              <w:rPr>
                <w:rFonts w:ascii="Times New Roman" w:hAnsi="Times New Roman"/>
                <w:color w:val="auto"/>
                <w:sz w:val="20"/>
                <w:szCs w:val="20"/>
                <w:lang w:val="ro-RO"/>
              </w:rPr>
              <w:t>Careu solemn</w:t>
            </w:r>
            <w:r w:rsidR="00C37F58" w:rsidRPr="000B376E">
              <w:rPr>
                <w:rFonts w:ascii="Times New Roman" w:hAnsi="Times New Roman"/>
                <w:color w:val="auto"/>
                <w:sz w:val="20"/>
                <w:szCs w:val="20"/>
                <w:lang w:val="ro-RO"/>
              </w:rPr>
              <w:t>”</w:t>
            </w:r>
            <w:r w:rsidR="004C5999" w:rsidRPr="000B376E">
              <w:rPr>
                <w:rFonts w:ascii="Times New Roman" w:hAnsi="Times New Roman"/>
                <w:color w:val="auto"/>
                <w:sz w:val="20"/>
                <w:szCs w:val="20"/>
                <w:lang w:val="ro-RO"/>
              </w:rPr>
              <w:t>;</w:t>
            </w:r>
          </w:p>
          <w:p w:rsidR="00113E3A" w:rsidRPr="000B376E" w:rsidRDefault="00A850D3" w:rsidP="00113E3A">
            <w:pPr>
              <w:pStyle w:val="Frspaiere"/>
              <w:widowControl/>
              <w:numPr>
                <w:ilvl w:val="0"/>
                <w:numId w:val="15"/>
              </w:numPr>
              <w:spacing w:line="16" w:lineRule="atLeast"/>
              <w:ind w:left="462" w:right="-2"/>
              <w:rPr>
                <w:rFonts w:ascii="Times New Roman" w:hAnsi="Times New Roman"/>
                <w:color w:val="auto"/>
                <w:sz w:val="20"/>
                <w:szCs w:val="20"/>
                <w:lang w:val="ro-RO"/>
              </w:rPr>
            </w:pPr>
            <w:r w:rsidRPr="000B376E">
              <w:rPr>
                <w:rFonts w:ascii="Times New Roman" w:hAnsi="Times New Roman"/>
                <w:color w:val="auto"/>
                <w:sz w:val="20"/>
                <w:szCs w:val="20"/>
                <w:lang w:val="ro-RO"/>
              </w:rPr>
              <w:t>Expoziții: „Mărțișor”, „Anul Nou și Crăciunul”, „</w:t>
            </w:r>
            <w:r w:rsidR="007E7F07" w:rsidRPr="000B376E">
              <w:rPr>
                <w:rFonts w:ascii="Times New Roman" w:hAnsi="Times New Roman"/>
                <w:color w:val="auto"/>
                <w:sz w:val="20"/>
                <w:szCs w:val="20"/>
                <w:lang w:val="ro-RO"/>
              </w:rPr>
              <w:t>Sfintele Paști</w:t>
            </w:r>
            <w:r w:rsidRPr="000B376E">
              <w:rPr>
                <w:rFonts w:ascii="Times New Roman" w:hAnsi="Times New Roman"/>
                <w:color w:val="auto"/>
                <w:sz w:val="20"/>
                <w:szCs w:val="20"/>
                <w:lang w:val="ro-RO"/>
              </w:rPr>
              <w:t>”</w:t>
            </w:r>
            <w:r w:rsidR="007E7F07" w:rsidRPr="000B376E">
              <w:rPr>
                <w:rFonts w:ascii="Times New Roman" w:hAnsi="Times New Roman"/>
                <w:color w:val="auto"/>
                <w:sz w:val="20"/>
                <w:szCs w:val="20"/>
                <w:lang w:val="ro-RO"/>
              </w:rPr>
              <w:t xml:space="preserve">, </w:t>
            </w:r>
            <w:r w:rsidR="004C5999" w:rsidRPr="000B376E">
              <w:rPr>
                <w:rFonts w:ascii="Times New Roman" w:hAnsi="Times New Roman"/>
                <w:color w:val="auto"/>
                <w:sz w:val="20"/>
                <w:szCs w:val="20"/>
                <w:lang w:val="ro-RO"/>
              </w:rPr>
              <w:t>„Maslenița”, „Starturi vesele”;</w:t>
            </w:r>
            <w:r w:rsidRPr="000B376E">
              <w:rPr>
                <w:rFonts w:ascii="Times New Roman" w:hAnsi="Times New Roman"/>
                <w:color w:val="auto"/>
                <w:sz w:val="20"/>
                <w:szCs w:val="20"/>
                <w:lang w:val="ro-RO"/>
              </w:rPr>
              <w:t xml:space="preserve"> </w:t>
            </w:r>
          </w:p>
          <w:p w:rsidR="00A850D3" w:rsidRPr="000B376E" w:rsidRDefault="0061363E" w:rsidP="00A850D3">
            <w:pPr>
              <w:pStyle w:val="Frspaiere"/>
              <w:widowControl/>
              <w:numPr>
                <w:ilvl w:val="0"/>
                <w:numId w:val="15"/>
              </w:numPr>
              <w:spacing w:line="16" w:lineRule="atLeast"/>
              <w:ind w:left="462" w:right="-2"/>
              <w:rPr>
                <w:rFonts w:ascii="Times New Roman" w:hAnsi="Times New Roman"/>
                <w:color w:val="auto"/>
                <w:sz w:val="20"/>
                <w:szCs w:val="20"/>
                <w:lang w:val="ro-RO"/>
              </w:rPr>
            </w:pPr>
            <w:r w:rsidRPr="000B376E">
              <w:rPr>
                <w:rFonts w:ascii="Times New Roman" w:eastAsia="Times New Roman" w:hAnsi="Times New Roman"/>
                <w:color w:val="auto"/>
                <w:sz w:val="20"/>
                <w:szCs w:val="20"/>
                <w:lang w:eastAsia="ru-RU"/>
              </w:rPr>
              <w:t>Participarea la concursuri:</w:t>
            </w:r>
            <w:r w:rsidR="00A850D3" w:rsidRPr="000B376E">
              <w:rPr>
                <w:rFonts w:ascii="Times New Roman" w:eastAsia="Times New Roman" w:hAnsi="Times New Roman"/>
                <w:color w:val="auto"/>
                <w:sz w:val="20"/>
                <w:szCs w:val="20"/>
                <w:lang w:eastAsia="ru-RU"/>
              </w:rPr>
              <w:t xml:space="preserve"> „Acuarelele Nistrului”, </w:t>
            </w:r>
            <w:r w:rsidR="007E7F07" w:rsidRPr="000B376E">
              <w:rPr>
                <w:rFonts w:ascii="Times New Roman" w:eastAsia="Times New Roman" w:hAnsi="Times New Roman"/>
                <w:color w:val="auto"/>
                <w:sz w:val="20"/>
                <w:szCs w:val="20"/>
                <w:lang w:eastAsia="ru-RU"/>
              </w:rPr>
              <w:t>„Pușchin în Moldova”</w:t>
            </w:r>
            <w:r w:rsidR="004C5999" w:rsidRPr="000B376E">
              <w:rPr>
                <w:rFonts w:ascii="Times New Roman" w:eastAsia="Times New Roman" w:hAnsi="Times New Roman"/>
                <w:color w:val="auto"/>
                <w:sz w:val="20"/>
                <w:szCs w:val="20"/>
                <w:lang w:eastAsia="ru-RU"/>
              </w:rPr>
              <w:t>, „Toamna în culori”;</w:t>
            </w:r>
          </w:p>
          <w:p w:rsidR="00D73B94" w:rsidRPr="00E35895" w:rsidRDefault="00A850D3" w:rsidP="001B5A8A">
            <w:pPr>
              <w:pStyle w:val="Frspaiere"/>
              <w:widowControl/>
              <w:numPr>
                <w:ilvl w:val="0"/>
                <w:numId w:val="15"/>
              </w:numPr>
              <w:spacing w:line="16" w:lineRule="atLeast"/>
              <w:ind w:left="462" w:right="-2"/>
              <w:rPr>
                <w:rFonts w:ascii="Times New Roman" w:hAnsi="Times New Roman"/>
                <w:color w:val="FF0000"/>
                <w:sz w:val="20"/>
                <w:szCs w:val="20"/>
                <w:lang w:val="ro-RO"/>
              </w:rPr>
            </w:pPr>
            <w:r w:rsidRPr="000B376E">
              <w:rPr>
                <w:rFonts w:ascii="Times New Roman" w:hAnsi="Times New Roman"/>
                <w:color w:val="auto"/>
                <w:sz w:val="20"/>
                <w:szCs w:val="20"/>
                <w:lang w:val="ro-RO"/>
              </w:rPr>
              <w:t>Fotografii, informații pe pagina web a instituției, pagina facebook, panoul clasei, panoul liceului.</w:t>
            </w:r>
          </w:p>
        </w:tc>
      </w:tr>
      <w:tr w:rsidR="0073028B" w:rsidRPr="00655AF2" w:rsidTr="003F5ED0">
        <w:tc>
          <w:tcPr>
            <w:tcW w:w="993" w:type="dxa"/>
          </w:tcPr>
          <w:p w:rsidR="00D73B94" w:rsidRPr="00113E3A" w:rsidRDefault="00D73B94" w:rsidP="00592496">
            <w:pPr>
              <w:pStyle w:val="Frspaiere"/>
              <w:spacing w:line="16" w:lineRule="atLeast"/>
              <w:ind w:right="-108"/>
              <w:rPr>
                <w:rFonts w:ascii="Times New Roman" w:hAnsi="Times New Roman"/>
                <w:color w:val="auto"/>
                <w:sz w:val="20"/>
                <w:szCs w:val="20"/>
                <w:lang w:val="ro-RO"/>
              </w:rPr>
            </w:pPr>
            <w:r w:rsidRPr="00113E3A">
              <w:rPr>
                <w:rFonts w:ascii="Times New Roman" w:hAnsi="Times New Roman"/>
                <w:color w:val="auto"/>
                <w:sz w:val="20"/>
                <w:szCs w:val="20"/>
                <w:lang w:val="ro-RO"/>
              </w:rPr>
              <w:t xml:space="preserve">Constatări </w:t>
            </w:r>
          </w:p>
        </w:tc>
        <w:tc>
          <w:tcPr>
            <w:tcW w:w="8930" w:type="dxa"/>
            <w:gridSpan w:val="4"/>
          </w:tcPr>
          <w:p w:rsidR="00D73B94" w:rsidRPr="00E35895" w:rsidRDefault="00113E3A" w:rsidP="00113E3A">
            <w:pPr>
              <w:spacing w:line="16" w:lineRule="atLeast"/>
              <w:jc w:val="both"/>
              <w:rPr>
                <w:rFonts w:ascii="Times New Roman" w:eastAsia="Times New Roman" w:hAnsi="Times New Roman" w:cs="Times New Roman"/>
                <w:color w:val="FF0000"/>
                <w:sz w:val="20"/>
                <w:szCs w:val="20"/>
                <w:lang w:val="ro-RO"/>
              </w:rPr>
            </w:pPr>
            <w:r w:rsidRPr="00531003">
              <w:rPr>
                <w:rFonts w:ascii="Times New Roman" w:hAnsi="Times New Roman"/>
                <w:color w:val="auto"/>
                <w:sz w:val="20"/>
                <w:szCs w:val="20"/>
                <w:lang w:val="ro-RO"/>
              </w:rPr>
              <w:t>Organizarea și desfășurarea activităților extracurriculare se desfășoară î</w:t>
            </w:r>
            <w:r w:rsidR="003C7B3D" w:rsidRPr="00531003">
              <w:rPr>
                <w:rFonts w:ascii="Times New Roman" w:hAnsi="Times New Roman"/>
                <w:color w:val="auto"/>
                <w:sz w:val="20"/>
                <w:szCs w:val="20"/>
                <w:lang w:val="ro-RO"/>
              </w:rPr>
              <w:t>n concordanță cu misiunea liceului</w:t>
            </w:r>
            <w:r w:rsidRPr="00531003">
              <w:rPr>
                <w:rFonts w:ascii="Times New Roman" w:hAnsi="Times New Roman"/>
                <w:color w:val="auto"/>
                <w:sz w:val="20"/>
                <w:szCs w:val="20"/>
                <w:lang w:val="ro-RO"/>
              </w:rPr>
              <w:t xml:space="preserve">, cu obiectivele  curriculumului  național cât și planul  strategic și operațional. </w:t>
            </w:r>
            <w:r w:rsidR="007F6DDB" w:rsidRPr="00531003">
              <w:rPr>
                <w:rFonts w:ascii="Times New Roman" w:eastAsia="PMingLiU" w:hAnsi="Times New Roman" w:cs="Times New Roman"/>
                <w:color w:val="auto"/>
                <w:sz w:val="20"/>
                <w:szCs w:val="20"/>
                <w:lang w:val="ro-RO" w:eastAsia="ru-RU"/>
              </w:rPr>
              <w:t xml:space="preserve">Instituția se manifestă prin diverse mijloace și modalități de promovare a imaginii  la </w:t>
            </w:r>
            <w:r w:rsidRPr="00531003">
              <w:rPr>
                <w:rFonts w:ascii="Times New Roman" w:eastAsia="PMingLiU" w:hAnsi="Times New Roman" w:cs="Times New Roman"/>
                <w:color w:val="auto"/>
                <w:sz w:val="20"/>
                <w:szCs w:val="20"/>
                <w:lang w:val="ro-RO" w:eastAsia="ru-RU"/>
              </w:rPr>
              <w:t xml:space="preserve">diferite </w:t>
            </w:r>
            <w:r w:rsidR="007F6DDB" w:rsidRPr="00531003">
              <w:rPr>
                <w:rFonts w:ascii="Times New Roman" w:eastAsia="PMingLiU" w:hAnsi="Times New Roman" w:cs="Times New Roman"/>
                <w:color w:val="auto"/>
                <w:sz w:val="20"/>
                <w:szCs w:val="20"/>
                <w:lang w:val="ro-RO" w:eastAsia="ru-RU"/>
              </w:rPr>
              <w:t>nivel</w:t>
            </w:r>
            <w:r w:rsidRPr="00531003">
              <w:rPr>
                <w:rFonts w:ascii="Times New Roman" w:eastAsia="PMingLiU" w:hAnsi="Times New Roman" w:cs="Times New Roman"/>
                <w:color w:val="auto"/>
                <w:sz w:val="20"/>
                <w:szCs w:val="20"/>
                <w:lang w:val="ro-RO" w:eastAsia="ru-RU"/>
              </w:rPr>
              <w:t>e.</w:t>
            </w:r>
            <w:r w:rsidR="007F6DDB" w:rsidRPr="00531003">
              <w:rPr>
                <w:rFonts w:ascii="Times New Roman" w:eastAsia="PMingLiU" w:hAnsi="Times New Roman" w:cs="Times New Roman"/>
                <w:color w:val="auto"/>
                <w:sz w:val="20"/>
                <w:szCs w:val="20"/>
                <w:lang w:val="ro-RO" w:eastAsia="ru-RU"/>
              </w:rPr>
              <w:t xml:space="preserve"> </w:t>
            </w:r>
          </w:p>
        </w:tc>
      </w:tr>
      <w:tr w:rsidR="00785142" w:rsidRPr="00655AF2" w:rsidTr="003F5ED0">
        <w:tc>
          <w:tcPr>
            <w:tcW w:w="2410" w:type="dxa"/>
            <w:gridSpan w:val="2"/>
          </w:tcPr>
          <w:p w:rsidR="00785142" w:rsidRPr="00113E3A" w:rsidRDefault="00785142" w:rsidP="00655AF2">
            <w:pPr>
              <w:pStyle w:val="Frspaiere"/>
              <w:spacing w:line="16" w:lineRule="atLeast"/>
              <w:rPr>
                <w:rFonts w:ascii="Times New Roman" w:hAnsi="Times New Roman"/>
                <w:color w:val="auto"/>
                <w:sz w:val="20"/>
                <w:szCs w:val="20"/>
                <w:lang w:val="ro-RO"/>
              </w:rPr>
            </w:pPr>
            <w:r w:rsidRPr="00113E3A">
              <w:rPr>
                <w:rFonts w:ascii="Times New Roman" w:hAnsi="Times New Roman"/>
                <w:color w:val="auto"/>
                <w:sz w:val="20"/>
                <w:szCs w:val="20"/>
                <w:lang w:val="ro-RO"/>
              </w:rPr>
              <w:t>Pondere și punctaj acordat</w:t>
            </w:r>
          </w:p>
        </w:tc>
        <w:tc>
          <w:tcPr>
            <w:tcW w:w="1418" w:type="dxa"/>
          </w:tcPr>
          <w:p w:rsidR="00785142" w:rsidRPr="00113E3A" w:rsidRDefault="00A34298" w:rsidP="00A34298">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 xml:space="preserve">Pondere: </w:t>
            </w:r>
            <w:r w:rsidR="00785142" w:rsidRPr="00113E3A">
              <w:rPr>
                <w:rFonts w:ascii="Times New Roman" w:hAnsi="Times New Roman" w:cs="Times New Roman"/>
                <w:color w:val="auto"/>
                <w:sz w:val="20"/>
                <w:szCs w:val="20"/>
                <w:lang w:val="ro-RO"/>
              </w:rPr>
              <w:t>2</w:t>
            </w:r>
          </w:p>
        </w:tc>
        <w:tc>
          <w:tcPr>
            <w:tcW w:w="3827" w:type="dxa"/>
          </w:tcPr>
          <w:p w:rsidR="00785142" w:rsidRPr="00113E3A" w:rsidRDefault="00D913AA" w:rsidP="00A34298">
            <w:pPr>
              <w:pStyle w:val="a0"/>
              <w:spacing w:line="16" w:lineRule="atLeast"/>
              <w:rPr>
                <w:lang w:val="en-US"/>
              </w:rPr>
            </w:pPr>
            <w:r w:rsidRPr="00113E3A">
              <w:t>Autoevaluare conform criteriilor</w:t>
            </w:r>
            <w:r w:rsidRPr="00113E3A">
              <w:rPr>
                <w:lang w:val="en-US"/>
              </w:rPr>
              <w:t xml:space="preserve">: </w:t>
            </w:r>
            <w:r w:rsidR="008F0E8D" w:rsidRPr="00113E3A">
              <w:rPr>
                <w:lang w:val="en-US"/>
              </w:rPr>
              <w:t xml:space="preserve">1 punct </w:t>
            </w:r>
            <w:r w:rsidR="00A34298" w:rsidRPr="00113E3A">
              <w:rPr>
                <w:lang w:val="en-US"/>
              </w:rPr>
              <w:t xml:space="preserve"> </w:t>
            </w:r>
          </w:p>
        </w:tc>
        <w:tc>
          <w:tcPr>
            <w:tcW w:w="2268" w:type="dxa"/>
          </w:tcPr>
          <w:p w:rsidR="00785142" w:rsidRPr="00113E3A" w:rsidRDefault="00D913AA" w:rsidP="00655AF2">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2</w:t>
            </w:r>
          </w:p>
        </w:tc>
      </w:tr>
    </w:tbl>
    <w:p w:rsidR="003C7B3D" w:rsidRDefault="003C7B3D" w:rsidP="00655AF2">
      <w:pPr>
        <w:pStyle w:val="a0"/>
        <w:spacing w:line="16" w:lineRule="atLeast"/>
        <w:rPr>
          <w:b/>
          <w:lang w:val="ro-RO"/>
        </w:rPr>
      </w:pPr>
    </w:p>
    <w:p w:rsidR="00224136" w:rsidRPr="00592496" w:rsidRDefault="00D73B94" w:rsidP="00655AF2">
      <w:pPr>
        <w:pStyle w:val="a0"/>
        <w:spacing w:line="16" w:lineRule="atLeast"/>
        <w:rPr>
          <w:lang w:val="en-US"/>
        </w:rPr>
      </w:pPr>
      <w:r w:rsidRPr="00AA049E">
        <w:rPr>
          <w:b/>
          <w:lang w:val="ro-RO"/>
        </w:rPr>
        <w:t>Indicator:</w:t>
      </w:r>
      <w:r w:rsidRPr="00AA049E">
        <w:rPr>
          <w:b/>
          <w:lang w:val="en-US"/>
        </w:rPr>
        <w:t xml:space="preserve">  4.2.8.</w:t>
      </w:r>
      <w:r w:rsidRPr="00F10B06">
        <w:rPr>
          <w:lang w:val="en-US"/>
        </w:rPr>
        <w:t xml:space="preserve"> Asigurarea sprijinului individual pentru elevi/ copii, întru a obține rezultate în conformitate cu standardele și referențialul de evaluare aprobate (inclusiv pentru elevii cu CES care beneficiază de cu</w:t>
      </w:r>
      <w:r w:rsidR="00592496">
        <w:rPr>
          <w:lang w:val="en-US"/>
        </w:rPr>
        <w:t>rriculum modificat și/ sau PEI)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268"/>
      </w:tblGrid>
      <w:tr w:rsidR="0073028B" w:rsidRPr="00655AF2" w:rsidTr="003F5ED0">
        <w:tc>
          <w:tcPr>
            <w:tcW w:w="1134" w:type="dxa"/>
          </w:tcPr>
          <w:p w:rsidR="00D73B94" w:rsidRPr="00914205" w:rsidRDefault="00D73B94" w:rsidP="00655AF2">
            <w:pPr>
              <w:pStyle w:val="Frspaiere"/>
              <w:spacing w:line="16" w:lineRule="atLeast"/>
              <w:rPr>
                <w:rFonts w:ascii="Times New Roman" w:hAnsi="Times New Roman"/>
                <w:color w:val="auto"/>
                <w:sz w:val="20"/>
                <w:szCs w:val="20"/>
                <w:lang w:val="ro-RO"/>
              </w:rPr>
            </w:pPr>
            <w:r w:rsidRPr="00914205">
              <w:rPr>
                <w:rFonts w:ascii="Times New Roman" w:hAnsi="Times New Roman"/>
                <w:color w:val="auto"/>
                <w:sz w:val="20"/>
                <w:szCs w:val="20"/>
                <w:lang w:val="ro-RO"/>
              </w:rPr>
              <w:t xml:space="preserve">Dovezi </w:t>
            </w:r>
          </w:p>
        </w:tc>
        <w:tc>
          <w:tcPr>
            <w:tcW w:w="8789" w:type="dxa"/>
            <w:gridSpan w:val="4"/>
          </w:tcPr>
          <w:p w:rsidR="00D73B94" w:rsidRPr="00F53FE4" w:rsidRDefault="007E7F07" w:rsidP="00655AF2">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Consultații individuale conform graficului de lucru al cadrelor didactice;</w:t>
            </w:r>
          </w:p>
          <w:p w:rsidR="00885525" w:rsidRPr="00F53FE4" w:rsidRDefault="007E7F07" w:rsidP="00655AF2">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Planul de pregătire pentru examenele naționale;</w:t>
            </w:r>
            <w:r w:rsidR="00914205" w:rsidRPr="00F53FE4">
              <w:rPr>
                <w:rFonts w:ascii="Times New Roman" w:hAnsi="Times New Roman"/>
                <w:color w:val="auto"/>
                <w:sz w:val="20"/>
                <w:szCs w:val="20"/>
                <w:lang w:val="ro-RO"/>
              </w:rPr>
              <w:t xml:space="preserve"> PEI; </w:t>
            </w:r>
          </w:p>
          <w:p w:rsidR="005623F8" w:rsidRPr="00914205" w:rsidRDefault="007E7F07" w:rsidP="00914205">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Organizarea</w:t>
            </w:r>
            <w:r w:rsidR="005623F8" w:rsidRPr="00F53FE4">
              <w:rPr>
                <w:rFonts w:ascii="Times New Roman" w:hAnsi="Times New Roman"/>
                <w:color w:val="auto"/>
                <w:sz w:val="20"/>
                <w:szCs w:val="20"/>
                <w:lang w:val="ro-RO"/>
              </w:rPr>
              <w:t xml:space="preserve"> lucrul</w:t>
            </w:r>
            <w:r w:rsidRPr="00F53FE4">
              <w:rPr>
                <w:rFonts w:ascii="Times New Roman" w:hAnsi="Times New Roman"/>
                <w:color w:val="auto"/>
                <w:sz w:val="20"/>
                <w:szCs w:val="20"/>
                <w:lang w:val="ro-RO"/>
              </w:rPr>
              <w:t>ui individual în dependență de nivelul de cunoștințe al elevilor; Consultații, pregătiri individuale de concursuri;</w:t>
            </w:r>
            <w:r w:rsidR="00914205" w:rsidRPr="00F53FE4">
              <w:rPr>
                <w:rFonts w:ascii="Times New Roman" w:hAnsi="Times New Roman"/>
                <w:color w:val="auto"/>
                <w:sz w:val="20"/>
                <w:szCs w:val="20"/>
                <w:lang w:val="ro-RO"/>
              </w:rPr>
              <w:t xml:space="preserve"> </w:t>
            </w:r>
            <w:r w:rsidRPr="00F53FE4">
              <w:rPr>
                <w:rFonts w:ascii="Times New Roman" w:hAnsi="Times New Roman"/>
                <w:color w:val="auto"/>
                <w:sz w:val="20"/>
                <w:szCs w:val="20"/>
              </w:rPr>
              <w:t>Activitatea cadrelor didactice centrată pe elev</w:t>
            </w:r>
            <w:r w:rsidR="00914205" w:rsidRPr="00F53FE4">
              <w:rPr>
                <w:rFonts w:ascii="Times New Roman" w:hAnsi="Times New Roman"/>
                <w:color w:val="auto"/>
                <w:sz w:val="20"/>
                <w:szCs w:val="20"/>
              </w:rPr>
              <w:t xml:space="preserve"> </w:t>
            </w:r>
            <w:r w:rsidRPr="00F53FE4">
              <w:rPr>
                <w:rFonts w:ascii="Times New Roman" w:hAnsi="Times New Roman"/>
                <w:color w:val="auto"/>
                <w:sz w:val="20"/>
                <w:szCs w:val="20"/>
              </w:rPr>
              <w:t>(Fișa de evaluare a lecției);</w:t>
            </w:r>
          </w:p>
        </w:tc>
      </w:tr>
      <w:tr w:rsidR="0073028B" w:rsidRPr="0061461D" w:rsidTr="003F5ED0">
        <w:tc>
          <w:tcPr>
            <w:tcW w:w="1134" w:type="dxa"/>
          </w:tcPr>
          <w:p w:rsidR="00D73B94" w:rsidRPr="00655AF2" w:rsidRDefault="00D73B94" w:rsidP="00655AF2">
            <w:pPr>
              <w:pStyle w:val="Frspaiere"/>
              <w:spacing w:line="16" w:lineRule="atLeast"/>
              <w:rPr>
                <w:rFonts w:ascii="Times New Roman" w:hAnsi="Times New Roman"/>
                <w:color w:val="0070C0"/>
                <w:sz w:val="20"/>
                <w:szCs w:val="20"/>
                <w:lang w:val="ro-RO"/>
              </w:rPr>
            </w:pPr>
            <w:r w:rsidRPr="00914205">
              <w:rPr>
                <w:rFonts w:ascii="Times New Roman" w:hAnsi="Times New Roman"/>
                <w:color w:val="auto"/>
                <w:sz w:val="20"/>
                <w:szCs w:val="20"/>
                <w:lang w:val="ro-RO"/>
              </w:rPr>
              <w:t xml:space="preserve">Constatări </w:t>
            </w:r>
          </w:p>
        </w:tc>
        <w:tc>
          <w:tcPr>
            <w:tcW w:w="8789" w:type="dxa"/>
            <w:gridSpan w:val="4"/>
          </w:tcPr>
          <w:p w:rsidR="005623F8" w:rsidRPr="00531003" w:rsidRDefault="00914205" w:rsidP="00914205">
            <w:pPr>
              <w:spacing w:line="16" w:lineRule="atLeast"/>
              <w:jc w:val="both"/>
              <w:rPr>
                <w:rFonts w:ascii="Times New Roman" w:eastAsia="Times New Roman" w:hAnsi="Times New Roman"/>
                <w:color w:val="auto"/>
                <w:sz w:val="20"/>
                <w:szCs w:val="20"/>
                <w:lang w:val="ro-RO"/>
              </w:rPr>
            </w:pPr>
            <w:r w:rsidRPr="00531003">
              <w:rPr>
                <w:rFonts w:ascii="Times New Roman" w:eastAsia="Times New Roman" w:hAnsi="Times New Roman"/>
                <w:color w:val="auto"/>
                <w:sz w:val="20"/>
                <w:szCs w:val="20"/>
                <w:lang w:val="ro-RO"/>
              </w:rPr>
              <w:t>Toți profesorii din liceu asigură sprijinul individual pentru elevi. C</w:t>
            </w:r>
            <w:r w:rsidR="005623F8" w:rsidRPr="00531003">
              <w:rPr>
                <w:rFonts w:ascii="Times New Roman" w:eastAsia="Times New Roman" w:hAnsi="Times New Roman"/>
                <w:color w:val="auto"/>
                <w:sz w:val="20"/>
                <w:szCs w:val="20"/>
                <w:lang w:val="ro-RO"/>
              </w:rPr>
              <w:t xml:space="preserve">adrele didactice </w:t>
            </w:r>
            <w:r w:rsidRPr="00531003">
              <w:rPr>
                <w:rFonts w:ascii="Times New Roman" w:eastAsia="Times New Roman" w:hAnsi="Times New Roman"/>
                <w:color w:val="auto"/>
                <w:sz w:val="20"/>
                <w:szCs w:val="20"/>
                <w:lang w:val="ro-RO"/>
              </w:rPr>
              <w:t xml:space="preserve">implică și încurajează </w:t>
            </w:r>
            <w:r w:rsidR="005623F8" w:rsidRPr="00531003">
              <w:rPr>
                <w:rFonts w:ascii="Times New Roman" w:eastAsia="Times New Roman" w:hAnsi="Times New Roman"/>
                <w:color w:val="auto"/>
                <w:sz w:val="20"/>
                <w:szCs w:val="20"/>
                <w:lang w:val="ro-RO"/>
              </w:rPr>
              <w:t xml:space="preserve">toți elevii, indiferent de nivelul </w:t>
            </w:r>
            <w:r w:rsidRPr="00531003">
              <w:rPr>
                <w:rFonts w:ascii="Times New Roman" w:eastAsia="Times New Roman" w:hAnsi="Times New Roman"/>
                <w:color w:val="auto"/>
                <w:sz w:val="20"/>
                <w:szCs w:val="20"/>
                <w:lang w:val="ro-RO"/>
              </w:rPr>
              <w:t xml:space="preserve">lor </w:t>
            </w:r>
            <w:r w:rsidR="005623F8" w:rsidRPr="00531003">
              <w:rPr>
                <w:rFonts w:ascii="Times New Roman" w:eastAsia="Times New Roman" w:hAnsi="Times New Roman"/>
                <w:color w:val="auto"/>
                <w:sz w:val="20"/>
                <w:szCs w:val="20"/>
                <w:lang w:val="ro-RO"/>
              </w:rPr>
              <w:t>de dezvoltare.</w:t>
            </w:r>
            <w:r w:rsidRPr="00531003">
              <w:rPr>
                <w:rFonts w:ascii="Times New Roman" w:eastAsia="Times New Roman" w:hAnsi="Times New Roman"/>
                <w:color w:val="auto"/>
                <w:sz w:val="20"/>
                <w:szCs w:val="20"/>
                <w:lang w:val="ro-RO"/>
              </w:rPr>
              <w:t xml:space="preserve"> </w:t>
            </w:r>
            <w:r w:rsidR="00885525" w:rsidRPr="00531003">
              <w:rPr>
                <w:rFonts w:ascii="Times New Roman" w:hAnsi="Times New Roman"/>
                <w:color w:val="auto"/>
                <w:sz w:val="20"/>
                <w:szCs w:val="20"/>
                <w:lang w:val="ro-RO"/>
              </w:rPr>
              <w:t xml:space="preserve">În </w:t>
            </w:r>
            <w:r w:rsidRPr="00531003">
              <w:rPr>
                <w:rFonts w:ascii="Times New Roman" w:hAnsi="Times New Roman"/>
                <w:color w:val="auto"/>
                <w:sz w:val="20"/>
                <w:szCs w:val="20"/>
                <w:lang w:val="ro-RO"/>
              </w:rPr>
              <w:t>scopul</w:t>
            </w:r>
            <w:r w:rsidR="00885525" w:rsidRPr="00531003">
              <w:rPr>
                <w:rFonts w:ascii="Times New Roman" w:hAnsi="Times New Roman"/>
                <w:color w:val="auto"/>
                <w:sz w:val="20"/>
                <w:szCs w:val="20"/>
                <w:lang w:val="ro-RO"/>
              </w:rPr>
              <w:t xml:space="preserve"> asigurării sprijinului individual în liceu se organizează sistematic </w:t>
            </w:r>
            <w:r w:rsidRPr="00531003">
              <w:rPr>
                <w:rFonts w:ascii="Times New Roman" w:hAnsi="Times New Roman"/>
                <w:color w:val="auto"/>
                <w:sz w:val="20"/>
                <w:szCs w:val="20"/>
                <w:lang w:val="ro-RO"/>
              </w:rPr>
              <w:t>consultații pentru toți elevii.</w:t>
            </w:r>
          </w:p>
        </w:tc>
      </w:tr>
      <w:tr w:rsidR="00D73B94" w:rsidRPr="00655AF2" w:rsidTr="003F5ED0">
        <w:tc>
          <w:tcPr>
            <w:tcW w:w="2410" w:type="dxa"/>
            <w:gridSpan w:val="2"/>
          </w:tcPr>
          <w:p w:rsidR="00D73B94" w:rsidRPr="00113E3A" w:rsidRDefault="00D73B94" w:rsidP="00655AF2">
            <w:pPr>
              <w:pStyle w:val="Frspaiere"/>
              <w:spacing w:line="16" w:lineRule="atLeast"/>
              <w:rPr>
                <w:rFonts w:ascii="Times New Roman" w:hAnsi="Times New Roman"/>
                <w:color w:val="auto"/>
                <w:sz w:val="20"/>
                <w:szCs w:val="20"/>
                <w:lang w:val="ro-RO"/>
              </w:rPr>
            </w:pPr>
            <w:r w:rsidRPr="00113E3A">
              <w:rPr>
                <w:rFonts w:ascii="Times New Roman" w:hAnsi="Times New Roman"/>
                <w:color w:val="auto"/>
                <w:sz w:val="20"/>
                <w:szCs w:val="20"/>
                <w:lang w:val="ro-RO"/>
              </w:rPr>
              <w:t>Pondere și punctaj acordat</w:t>
            </w:r>
          </w:p>
        </w:tc>
        <w:tc>
          <w:tcPr>
            <w:tcW w:w="1418" w:type="dxa"/>
          </w:tcPr>
          <w:p w:rsidR="00D73B94" w:rsidRPr="00113E3A" w:rsidRDefault="00D73B94" w:rsidP="00655AF2">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Pondere:</w:t>
            </w:r>
            <w:r w:rsidR="00885525" w:rsidRPr="00113E3A">
              <w:rPr>
                <w:rFonts w:ascii="Times New Roman" w:hAnsi="Times New Roman" w:cs="Times New Roman"/>
                <w:color w:val="auto"/>
                <w:sz w:val="20"/>
                <w:szCs w:val="20"/>
                <w:lang w:val="ro-RO"/>
              </w:rPr>
              <w:t>2</w:t>
            </w:r>
          </w:p>
        </w:tc>
        <w:tc>
          <w:tcPr>
            <w:tcW w:w="3827" w:type="dxa"/>
          </w:tcPr>
          <w:p w:rsidR="00D73B94" w:rsidRPr="00113E3A" w:rsidRDefault="00D913AA" w:rsidP="00655AF2">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rPr>
              <w:t>Autoevaluare conform criteriilor</w:t>
            </w:r>
            <w:r w:rsidRPr="00113E3A">
              <w:rPr>
                <w:rFonts w:ascii="Times New Roman" w:hAnsi="Times New Roman" w:cs="Times New Roman"/>
                <w:color w:val="auto"/>
                <w:sz w:val="20"/>
                <w:szCs w:val="20"/>
                <w:lang w:val="ro-RO"/>
              </w:rPr>
              <w:t xml:space="preserve">: </w:t>
            </w:r>
            <w:r w:rsidR="00517861">
              <w:rPr>
                <w:rFonts w:ascii="Times New Roman" w:hAnsi="Times New Roman" w:cs="Times New Roman"/>
                <w:color w:val="auto"/>
                <w:sz w:val="20"/>
                <w:szCs w:val="20"/>
                <w:lang w:val="ro-RO"/>
              </w:rPr>
              <w:t>1</w:t>
            </w:r>
            <w:r w:rsidR="00885525" w:rsidRPr="00113E3A">
              <w:rPr>
                <w:rFonts w:ascii="Times New Roman" w:hAnsi="Times New Roman" w:cs="Times New Roman"/>
                <w:color w:val="auto"/>
                <w:sz w:val="20"/>
                <w:szCs w:val="20"/>
                <w:lang w:val="ro-RO"/>
              </w:rPr>
              <w:t xml:space="preserve"> punct</w:t>
            </w:r>
          </w:p>
        </w:tc>
        <w:tc>
          <w:tcPr>
            <w:tcW w:w="2268" w:type="dxa"/>
          </w:tcPr>
          <w:p w:rsidR="00785142" w:rsidRPr="00113E3A" w:rsidRDefault="00D913AA" w:rsidP="00655AF2">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Punctaj acordat:</w:t>
            </w:r>
            <w:r w:rsidR="00517861">
              <w:rPr>
                <w:rFonts w:ascii="Times New Roman" w:hAnsi="Times New Roman" w:cs="Times New Roman"/>
                <w:color w:val="auto"/>
                <w:sz w:val="20"/>
                <w:szCs w:val="20"/>
                <w:lang w:val="ro-RO"/>
              </w:rPr>
              <w:t xml:space="preserve"> 2</w:t>
            </w:r>
          </w:p>
        </w:tc>
      </w:tr>
      <w:tr w:rsidR="00B834DB" w:rsidRPr="00655AF2" w:rsidTr="003F5ED0">
        <w:tc>
          <w:tcPr>
            <w:tcW w:w="2410" w:type="dxa"/>
            <w:gridSpan w:val="2"/>
          </w:tcPr>
          <w:p w:rsidR="00B834DB" w:rsidRPr="00B834DB" w:rsidRDefault="008716C9" w:rsidP="00655AF2">
            <w:pPr>
              <w:pStyle w:val="Frspaiere"/>
              <w:spacing w:line="16" w:lineRule="atLeast"/>
              <w:rPr>
                <w:rFonts w:ascii="Times New Roman" w:hAnsi="Times New Roman"/>
                <w:b/>
                <w:color w:val="auto"/>
                <w:sz w:val="20"/>
                <w:szCs w:val="20"/>
                <w:lang w:val="ro-RO"/>
              </w:rPr>
            </w:pPr>
            <w:r>
              <w:rPr>
                <w:rFonts w:ascii="Times New Roman" w:hAnsi="Times New Roman"/>
                <w:b/>
                <w:color w:val="auto"/>
                <w:sz w:val="20"/>
                <w:szCs w:val="20"/>
                <w:lang w:val="ro-RO"/>
              </w:rPr>
              <w:t>Total standard 4.2</w:t>
            </w:r>
          </w:p>
        </w:tc>
        <w:tc>
          <w:tcPr>
            <w:tcW w:w="1418" w:type="dxa"/>
          </w:tcPr>
          <w:p w:rsidR="00B834DB" w:rsidRPr="00B834DB" w:rsidRDefault="004F60BD" w:rsidP="004F60BD">
            <w:pPr>
              <w:spacing w:line="16" w:lineRule="atLeast"/>
              <w:jc w:val="center"/>
              <w:rPr>
                <w:rFonts w:ascii="Times New Roman" w:hAnsi="Times New Roman" w:cs="Times New Roman"/>
                <w:b/>
                <w:color w:val="auto"/>
                <w:sz w:val="20"/>
                <w:szCs w:val="20"/>
                <w:lang w:val="ro-RO"/>
              </w:rPr>
            </w:pPr>
            <w:r>
              <w:rPr>
                <w:rFonts w:ascii="Times New Roman" w:hAnsi="Times New Roman" w:cs="Times New Roman"/>
                <w:b/>
                <w:color w:val="auto"/>
                <w:sz w:val="20"/>
                <w:szCs w:val="20"/>
                <w:lang w:val="ro-RO"/>
              </w:rPr>
              <w:t>14</w:t>
            </w:r>
          </w:p>
        </w:tc>
        <w:tc>
          <w:tcPr>
            <w:tcW w:w="3827" w:type="dxa"/>
          </w:tcPr>
          <w:p w:rsidR="00B834DB" w:rsidRPr="00B834DB" w:rsidRDefault="00B834DB" w:rsidP="00655AF2">
            <w:pPr>
              <w:spacing w:line="16" w:lineRule="atLeast"/>
              <w:rPr>
                <w:rFonts w:ascii="Times New Roman" w:hAnsi="Times New Roman" w:cs="Times New Roman"/>
                <w:b/>
                <w:color w:val="auto"/>
                <w:sz w:val="20"/>
                <w:szCs w:val="20"/>
              </w:rPr>
            </w:pPr>
          </w:p>
        </w:tc>
        <w:tc>
          <w:tcPr>
            <w:tcW w:w="2268" w:type="dxa"/>
          </w:tcPr>
          <w:p w:rsidR="00B834DB" w:rsidRPr="00B834DB" w:rsidRDefault="00B834DB" w:rsidP="00655AF2">
            <w:pPr>
              <w:spacing w:line="16" w:lineRule="atLeast"/>
              <w:rPr>
                <w:rFonts w:ascii="Times New Roman" w:hAnsi="Times New Roman" w:cs="Times New Roman"/>
                <w:b/>
                <w:color w:val="auto"/>
                <w:sz w:val="20"/>
                <w:szCs w:val="20"/>
                <w:lang w:val="ro-RO"/>
              </w:rPr>
            </w:pPr>
            <w:r w:rsidRPr="00B834DB">
              <w:rPr>
                <w:rFonts w:ascii="Times New Roman" w:hAnsi="Times New Roman" w:cs="Times New Roman"/>
                <w:b/>
                <w:color w:val="auto"/>
                <w:sz w:val="20"/>
                <w:szCs w:val="20"/>
                <w:lang w:val="ro-RO"/>
              </w:rPr>
              <w:t>11,75</w:t>
            </w:r>
          </w:p>
        </w:tc>
      </w:tr>
    </w:tbl>
    <w:p w:rsidR="00D73B94" w:rsidRDefault="00D73B94" w:rsidP="00655AF2">
      <w:pPr>
        <w:spacing w:line="16" w:lineRule="atLeast"/>
        <w:rPr>
          <w:rFonts w:ascii="Times New Roman" w:hAnsi="Times New Roman" w:cs="Times New Roman"/>
          <w:color w:val="0070C0"/>
          <w:sz w:val="20"/>
          <w:szCs w:val="20"/>
        </w:rPr>
      </w:pPr>
    </w:p>
    <w:p w:rsidR="003B6231" w:rsidRPr="00655AF2" w:rsidRDefault="003B6231" w:rsidP="00655AF2">
      <w:pPr>
        <w:spacing w:line="16" w:lineRule="atLeast"/>
        <w:rPr>
          <w:rFonts w:ascii="Times New Roman" w:hAnsi="Times New Roman" w:cs="Times New Roman"/>
          <w:color w:val="0070C0"/>
          <w:sz w:val="20"/>
          <w:szCs w:val="20"/>
        </w:rPr>
      </w:pPr>
    </w:p>
    <w:p w:rsidR="00D73B94" w:rsidRPr="00A34298" w:rsidRDefault="00D73B94" w:rsidP="00655AF2">
      <w:pPr>
        <w:spacing w:line="16" w:lineRule="atLeast"/>
        <w:rPr>
          <w:rFonts w:ascii="Times New Roman" w:hAnsi="Times New Roman" w:cs="Times New Roman"/>
          <w:b/>
          <w:color w:val="auto"/>
          <w:sz w:val="20"/>
          <w:szCs w:val="20"/>
        </w:rPr>
      </w:pPr>
      <w:r w:rsidRPr="00AA049E">
        <w:rPr>
          <w:rFonts w:ascii="Times New Roman" w:hAnsi="Times New Roman" w:cs="Times New Roman"/>
          <w:b/>
          <w:color w:val="auto"/>
          <w:sz w:val="20"/>
          <w:szCs w:val="20"/>
          <w:lang w:val="ro-RO"/>
        </w:rPr>
        <w:t xml:space="preserve">Standard  </w:t>
      </w:r>
      <w:r w:rsidRPr="00AA049E">
        <w:rPr>
          <w:rFonts w:ascii="Times New Roman" w:hAnsi="Times New Roman" w:cs="Times New Roman"/>
          <w:b/>
          <w:color w:val="auto"/>
          <w:sz w:val="20"/>
          <w:szCs w:val="20"/>
        </w:rPr>
        <w:t xml:space="preserve">4.3. Toți copiii demonstrează angajament și implicare eficientă în </w:t>
      </w:r>
      <w:r w:rsidR="00A34298">
        <w:rPr>
          <w:rFonts w:ascii="Times New Roman" w:hAnsi="Times New Roman" w:cs="Times New Roman"/>
          <w:b/>
          <w:color w:val="auto"/>
          <w:sz w:val="20"/>
          <w:szCs w:val="20"/>
        </w:rPr>
        <w:t>procesul educațional (7 puncte)</w:t>
      </w:r>
    </w:p>
    <w:p w:rsidR="00D73B94" w:rsidRPr="00AA049E" w:rsidRDefault="00D73B94" w:rsidP="00655AF2">
      <w:pPr>
        <w:pStyle w:val="a0"/>
        <w:spacing w:line="16" w:lineRule="atLeast"/>
        <w:rPr>
          <w:b/>
          <w:lang w:val="en-US"/>
        </w:rPr>
      </w:pPr>
      <w:r w:rsidRPr="00AA049E">
        <w:rPr>
          <w:b/>
          <w:lang w:val="ro-RO"/>
        </w:rPr>
        <w:t>Domeniu:</w:t>
      </w:r>
      <w:r w:rsidRPr="00AA049E">
        <w:rPr>
          <w:b/>
          <w:lang w:val="en-US"/>
        </w:rPr>
        <w:t xml:space="preserve"> Management:</w:t>
      </w:r>
    </w:p>
    <w:p w:rsidR="00D73B94" w:rsidRPr="00A34298" w:rsidRDefault="00D73B94" w:rsidP="00655AF2">
      <w:pPr>
        <w:spacing w:line="16" w:lineRule="atLeast"/>
        <w:rPr>
          <w:rFonts w:ascii="Times New Roman" w:hAnsi="Times New Roman" w:cs="Times New Roman"/>
          <w:color w:val="auto"/>
          <w:sz w:val="20"/>
          <w:szCs w:val="20"/>
        </w:rPr>
      </w:pPr>
      <w:r w:rsidRPr="00AA049E">
        <w:rPr>
          <w:rFonts w:ascii="Times New Roman" w:hAnsi="Times New Roman" w:cs="Times New Roman"/>
          <w:b/>
          <w:color w:val="auto"/>
          <w:sz w:val="20"/>
          <w:szCs w:val="20"/>
          <w:lang w:val="ro-RO"/>
        </w:rPr>
        <w:t>Indicator:</w:t>
      </w:r>
      <w:r w:rsidRPr="00AA049E">
        <w:rPr>
          <w:rFonts w:ascii="Times New Roman" w:hAnsi="Times New Roman" w:cs="Times New Roman"/>
          <w:b/>
          <w:color w:val="auto"/>
          <w:sz w:val="20"/>
          <w:szCs w:val="20"/>
        </w:rPr>
        <w:t xml:space="preserve">  4.3.1.</w:t>
      </w:r>
      <w:r w:rsidRPr="00F10B06">
        <w:rPr>
          <w:rFonts w:ascii="Times New Roman" w:hAnsi="Times New Roman" w:cs="Times New Roman"/>
          <w:color w:val="auto"/>
          <w:sz w:val="20"/>
          <w:szCs w:val="20"/>
        </w:rPr>
        <w:t xml:space="preserve"> Asigurarea accesului elevilor/ copiilor la resursele educaționale (bibliotecă, laboratoare, ateliere, sală de festivități, de sport etc.) și a participării copiilor și părinților în procesul decizional pri</w:t>
      </w:r>
      <w:r w:rsidR="00A34298">
        <w:rPr>
          <w:rFonts w:ascii="Times New Roman" w:hAnsi="Times New Roman" w:cs="Times New Roman"/>
          <w:color w:val="auto"/>
          <w:sz w:val="20"/>
          <w:szCs w:val="20"/>
        </w:rPr>
        <w:t>vitor la optimizarea resurselor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969"/>
        <w:gridCol w:w="2268"/>
      </w:tblGrid>
      <w:tr w:rsidR="0073028B" w:rsidRPr="00C6280F" w:rsidTr="00A34298">
        <w:tc>
          <w:tcPr>
            <w:tcW w:w="1134" w:type="dxa"/>
          </w:tcPr>
          <w:p w:rsidR="00D73B94" w:rsidRPr="00C6280F" w:rsidRDefault="00D73B94" w:rsidP="00655AF2">
            <w:pPr>
              <w:pStyle w:val="Frspaiere"/>
              <w:spacing w:line="16" w:lineRule="atLeast"/>
              <w:rPr>
                <w:rFonts w:ascii="Times New Roman" w:hAnsi="Times New Roman"/>
                <w:color w:val="000000" w:themeColor="text1"/>
                <w:sz w:val="20"/>
                <w:szCs w:val="20"/>
                <w:lang w:val="ro-RO"/>
              </w:rPr>
            </w:pPr>
            <w:r w:rsidRPr="00C6280F">
              <w:rPr>
                <w:rFonts w:ascii="Times New Roman" w:hAnsi="Times New Roman"/>
                <w:color w:val="000000" w:themeColor="text1"/>
                <w:sz w:val="20"/>
                <w:szCs w:val="20"/>
                <w:lang w:val="ro-RO"/>
              </w:rPr>
              <w:t xml:space="preserve">Dovezi </w:t>
            </w:r>
          </w:p>
        </w:tc>
        <w:tc>
          <w:tcPr>
            <w:tcW w:w="8931" w:type="dxa"/>
            <w:gridSpan w:val="4"/>
          </w:tcPr>
          <w:p w:rsidR="00C6280F" w:rsidRPr="00F53FE4" w:rsidRDefault="003E256C" w:rsidP="00C6280F">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Planul</w:t>
            </w:r>
            <w:r w:rsidR="00C6280F" w:rsidRPr="00F53FE4">
              <w:rPr>
                <w:rFonts w:ascii="Times New Roman" w:hAnsi="Times New Roman"/>
                <w:color w:val="auto"/>
                <w:sz w:val="20"/>
                <w:szCs w:val="20"/>
                <w:lang w:val="ro-RO"/>
              </w:rPr>
              <w:t xml:space="preserve"> de activitate a Liceului Teoretic „Miha</w:t>
            </w:r>
            <w:r w:rsidR="004C5999" w:rsidRPr="00F53FE4">
              <w:rPr>
                <w:rFonts w:ascii="Times New Roman" w:hAnsi="Times New Roman"/>
                <w:color w:val="auto"/>
                <w:sz w:val="20"/>
                <w:szCs w:val="20"/>
                <w:lang w:val="ro-RO"/>
              </w:rPr>
              <w:t xml:space="preserve">il Lomonosov” pe anul de învățământ </w:t>
            </w:r>
            <w:r w:rsidR="00E35895" w:rsidRPr="00F53FE4">
              <w:rPr>
                <w:rFonts w:ascii="Times New Roman" w:hAnsi="Times New Roman"/>
                <w:color w:val="auto"/>
                <w:sz w:val="20"/>
                <w:szCs w:val="20"/>
                <w:lang w:val="ro-RO"/>
              </w:rPr>
              <w:t>2022-2023</w:t>
            </w:r>
          </w:p>
          <w:p w:rsidR="00C6280F" w:rsidRPr="00F53FE4" w:rsidRDefault="004C5999" w:rsidP="00C6280F">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Planul de activitate a</w:t>
            </w:r>
            <w:r w:rsidR="00C6280F" w:rsidRPr="00F53FE4">
              <w:rPr>
                <w:rFonts w:ascii="Times New Roman" w:hAnsi="Times New Roman"/>
                <w:color w:val="auto"/>
                <w:sz w:val="20"/>
                <w:szCs w:val="20"/>
                <w:lang w:val="ro-RO"/>
              </w:rPr>
              <w:t xml:space="preserve"> bibliotecii școlare; Program de lucru al bibliotecii școlare;</w:t>
            </w:r>
          </w:p>
          <w:p w:rsidR="00D73B94" w:rsidRPr="00F53FE4" w:rsidRDefault="00D73B94" w:rsidP="00BF293B">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Orarul lecțiilor</w:t>
            </w:r>
            <w:r w:rsidR="00BF293B" w:rsidRPr="00F53FE4">
              <w:rPr>
                <w:rFonts w:ascii="Times New Roman" w:hAnsi="Times New Roman"/>
                <w:color w:val="auto"/>
                <w:sz w:val="20"/>
                <w:szCs w:val="20"/>
                <w:lang w:val="ro-RO"/>
              </w:rPr>
              <w:t xml:space="preserve">, </w:t>
            </w:r>
            <w:r w:rsidRPr="00F53FE4">
              <w:rPr>
                <w:rFonts w:ascii="Times New Roman" w:hAnsi="Times New Roman"/>
                <w:color w:val="auto"/>
                <w:sz w:val="20"/>
                <w:szCs w:val="20"/>
                <w:lang w:val="ro-RO"/>
              </w:rPr>
              <w:t>activităților extracurriculare</w:t>
            </w:r>
            <w:r w:rsidR="00BF293B" w:rsidRPr="00F53FE4">
              <w:rPr>
                <w:rFonts w:ascii="Times New Roman" w:hAnsi="Times New Roman"/>
                <w:color w:val="auto"/>
                <w:sz w:val="20"/>
                <w:szCs w:val="20"/>
                <w:lang w:val="ro-RO"/>
              </w:rPr>
              <w:t>;</w:t>
            </w:r>
            <w:r w:rsidR="00C6280F" w:rsidRPr="00F53FE4">
              <w:rPr>
                <w:rFonts w:ascii="Times New Roman" w:hAnsi="Times New Roman"/>
                <w:color w:val="auto"/>
                <w:sz w:val="20"/>
                <w:szCs w:val="20"/>
                <w:lang w:val="ro-RO"/>
              </w:rPr>
              <w:t xml:space="preserve"> Registrul clasei/cercului;</w:t>
            </w:r>
          </w:p>
          <w:p w:rsidR="00C6280F" w:rsidRPr="00F53FE4" w:rsidRDefault="00D73B94" w:rsidP="00C6280F">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 xml:space="preserve">Dotarea: bibliotecă, laboratoare, ateliere, sala de festivități, </w:t>
            </w:r>
            <w:r w:rsidR="00C6280F" w:rsidRPr="00F53FE4">
              <w:rPr>
                <w:rFonts w:ascii="Times New Roman" w:hAnsi="Times New Roman"/>
                <w:color w:val="auto"/>
                <w:sz w:val="20"/>
                <w:szCs w:val="20"/>
                <w:lang w:val="ro-RO"/>
              </w:rPr>
              <w:t>sala de sport;</w:t>
            </w:r>
          </w:p>
          <w:p w:rsidR="00D73B94" w:rsidRPr="00B82396" w:rsidRDefault="00D73B94" w:rsidP="00C6280F">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F53FE4">
              <w:rPr>
                <w:rFonts w:ascii="Times New Roman" w:hAnsi="Times New Roman"/>
                <w:color w:val="auto"/>
                <w:sz w:val="20"/>
                <w:szCs w:val="20"/>
                <w:lang w:val="ro-RO"/>
              </w:rPr>
              <w:t>Chestionare</w:t>
            </w:r>
            <w:r w:rsidR="00C6280F" w:rsidRPr="00F53FE4">
              <w:rPr>
                <w:rFonts w:ascii="Times New Roman" w:hAnsi="Times New Roman"/>
                <w:color w:val="auto"/>
                <w:sz w:val="20"/>
                <w:szCs w:val="20"/>
                <w:lang w:val="ro-RO"/>
              </w:rPr>
              <w:t>; Panou informativ</w:t>
            </w:r>
            <w:r w:rsidRPr="00F53FE4">
              <w:rPr>
                <w:rFonts w:ascii="Times New Roman" w:hAnsi="Times New Roman"/>
                <w:color w:val="auto"/>
                <w:sz w:val="20"/>
                <w:szCs w:val="20"/>
                <w:lang w:val="ro-RO"/>
              </w:rPr>
              <w:t>, pagina web</w:t>
            </w:r>
            <w:r w:rsidR="00C6280F" w:rsidRPr="00F53FE4">
              <w:rPr>
                <w:rFonts w:ascii="Times New Roman" w:hAnsi="Times New Roman"/>
                <w:color w:val="auto"/>
                <w:sz w:val="20"/>
                <w:szCs w:val="20"/>
                <w:lang w:val="ro-RO"/>
              </w:rPr>
              <w:t xml:space="preserve"> a instituției</w:t>
            </w:r>
            <w:r w:rsidR="00BF293B" w:rsidRPr="00F53FE4">
              <w:rPr>
                <w:rFonts w:ascii="Times New Roman" w:hAnsi="Times New Roman"/>
                <w:color w:val="auto"/>
                <w:sz w:val="20"/>
                <w:szCs w:val="20"/>
                <w:lang w:val="ro-RO"/>
              </w:rPr>
              <w:t xml:space="preserve">, </w:t>
            </w:r>
            <w:r w:rsidRPr="00F53FE4">
              <w:rPr>
                <w:rFonts w:ascii="Times New Roman" w:hAnsi="Times New Roman"/>
                <w:color w:val="auto"/>
                <w:sz w:val="20"/>
                <w:szCs w:val="20"/>
                <w:lang w:val="ro-RO"/>
              </w:rPr>
              <w:t>fotografii</w:t>
            </w:r>
            <w:r w:rsidR="00C6280F" w:rsidRPr="00F53FE4">
              <w:rPr>
                <w:rFonts w:ascii="Times New Roman" w:hAnsi="Times New Roman"/>
                <w:color w:val="auto"/>
                <w:sz w:val="20"/>
                <w:szCs w:val="20"/>
                <w:lang w:val="ro-RO"/>
              </w:rPr>
              <w:t>, înregistrări video.</w:t>
            </w:r>
            <w:r w:rsidRPr="00F53FE4">
              <w:rPr>
                <w:rFonts w:ascii="Times New Roman" w:hAnsi="Times New Roman"/>
                <w:color w:val="auto"/>
                <w:sz w:val="20"/>
                <w:szCs w:val="20"/>
                <w:lang w:val="ro-RO"/>
              </w:rPr>
              <w:t xml:space="preserve">                                 </w:t>
            </w:r>
          </w:p>
        </w:tc>
      </w:tr>
      <w:tr w:rsidR="0073028B" w:rsidRPr="004907AA" w:rsidTr="00A34298">
        <w:tc>
          <w:tcPr>
            <w:tcW w:w="1134" w:type="dxa"/>
          </w:tcPr>
          <w:p w:rsidR="00D73B94" w:rsidRPr="00C6280F" w:rsidRDefault="00D73B94" w:rsidP="00655AF2">
            <w:pPr>
              <w:pStyle w:val="Frspaiere"/>
              <w:spacing w:line="16" w:lineRule="atLeast"/>
              <w:rPr>
                <w:rFonts w:ascii="Times New Roman" w:hAnsi="Times New Roman"/>
                <w:color w:val="000000" w:themeColor="text1"/>
                <w:sz w:val="20"/>
                <w:szCs w:val="20"/>
                <w:lang w:val="ro-RO"/>
              </w:rPr>
            </w:pPr>
            <w:r w:rsidRPr="00C6280F">
              <w:rPr>
                <w:rFonts w:ascii="Times New Roman" w:hAnsi="Times New Roman"/>
                <w:color w:val="000000" w:themeColor="text1"/>
                <w:sz w:val="20"/>
                <w:szCs w:val="20"/>
                <w:lang w:val="ro-RO"/>
              </w:rPr>
              <w:t xml:space="preserve">Constatări </w:t>
            </w:r>
          </w:p>
        </w:tc>
        <w:tc>
          <w:tcPr>
            <w:tcW w:w="8931" w:type="dxa"/>
            <w:gridSpan w:val="4"/>
          </w:tcPr>
          <w:p w:rsidR="00D73B94" w:rsidRPr="00E35895" w:rsidRDefault="00C6280F" w:rsidP="00B82396">
            <w:pPr>
              <w:spacing w:line="16" w:lineRule="atLeast"/>
              <w:jc w:val="both"/>
              <w:rPr>
                <w:rFonts w:ascii="Times New Roman" w:eastAsia="Times New Roman" w:hAnsi="Times New Roman"/>
                <w:color w:val="FF0000"/>
                <w:sz w:val="20"/>
                <w:szCs w:val="20"/>
                <w:lang w:val="ro-RO"/>
              </w:rPr>
            </w:pPr>
            <w:r w:rsidRPr="00531003">
              <w:rPr>
                <w:rFonts w:ascii="Times New Roman" w:hAnsi="Times New Roman"/>
                <w:color w:val="auto"/>
                <w:sz w:val="20"/>
                <w:szCs w:val="20"/>
                <w:lang w:val="ro-RO"/>
              </w:rPr>
              <w:t>Liceul este dotat conform Standardelor de dotare minimă a cabinetelor școlare. La începutul anului bibliotec</w:t>
            </w:r>
            <w:r w:rsidR="00B82396" w:rsidRPr="00531003">
              <w:rPr>
                <w:rFonts w:ascii="Times New Roman" w:hAnsi="Times New Roman"/>
                <w:color w:val="auto"/>
                <w:sz w:val="20"/>
                <w:szCs w:val="20"/>
                <w:lang w:val="ro-RO"/>
              </w:rPr>
              <w:t>arul liceului organizează ziua</w:t>
            </w:r>
            <w:r w:rsidRPr="00531003">
              <w:rPr>
                <w:rFonts w:ascii="Times New Roman" w:hAnsi="Times New Roman"/>
                <w:color w:val="auto"/>
                <w:sz w:val="20"/>
                <w:szCs w:val="20"/>
                <w:lang w:val="ro-RO"/>
              </w:rPr>
              <w:t xml:space="preserve"> ușilor desch</w:t>
            </w:r>
            <w:r w:rsidR="00B82396" w:rsidRPr="00531003">
              <w:rPr>
                <w:rFonts w:ascii="Times New Roman" w:hAnsi="Times New Roman"/>
                <w:color w:val="auto"/>
                <w:sz w:val="20"/>
                <w:szCs w:val="20"/>
                <w:lang w:val="ro-RO"/>
              </w:rPr>
              <w:t xml:space="preserve">ise. Toți elevii din instituție au acces în aceste încăperi cu stricta respectare a normelor sanitare. Participând la ședințele Consiliului de administrație părinții participă activ la luarea deciziilor privind </w:t>
            </w:r>
            <w:r w:rsidR="00B82396" w:rsidRPr="00531003">
              <w:rPr>
                <w:rFonts w:ascii="Times New Roman" w:hAnsi="Times New Roman" w:cs="Times New Roman"/>
                <w:color w:val="auto"/>
                <w:sz w:val="20"/>
                <w:szCs w:val="20"/>
              </w:rPr>
              <w:t>optimizarea resurselor.</w:t>
            </w:r>
          </w:p>
        </w:tc>
      </w:tr>
      <w:tr w:rsidR="00D73B94" w:rsidRPr="00B82396" w:rsidTr="00A34298">
        <w:tc>
          <w:tcPr>
            <w:tcW w:w="2410" w:type="dxa"/>
            <w:gridSpan w:val="2"/>
          </w:tcPr>
          <w:p w:rsidR="00D73B94" w:rsidRPr="00C6280F" w:rsidRDefault="00D73B94" w:rsidP="00655AF2">
            <w:pPr>
              <w:pStyle w:val="Frspaiere"/>
              <w:spacing w:line="16" w:lineRule="atLeast"/>
              <w:rPr>
                <w:rFonts w:ascii="Times New Roman" w:hAnsi="Times New Roman"/>
                <w:color w:val="000000" w:themeColor="text1"/>
                <w:sz w:val="20"/>
                <w:szCs w:val="20"/>
                <w:lang w:val="ro-RO"/>
              </w:rPr>
            </w:pPr>
            <w:r w:rsidRPr="00C6280F">
              <w:rPr>
                <w:rFonts w:ascii="Times New Roman" w:hAnsi="Times New Roman"/>
                <w:color w:val="000000" w:themeColor="text1"/>
                <w:sz w:val="20"/>
                <w:szCs w:val="20"/>
                <w:lang w:val="ro-RO"/>
              </w:rPr>
              <w:t>Pondere și punctaj acordat</w:t>
            </w:r>
          </w:p>
        </w:tc>
        <w:tc>
          <w:tcPr>
            <w:tcW w:w="1418" w:type="dxa"/>
          </w:tcPr>
          <w:p w:rsidR="00785142" w:rsidRPr="00C6280F" w:rsidRDefault="00A34298" w:rsidP="00517861">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Pondere: </w:t>
            </w:r>
            <w:r w:rsidR="00785142" w:rsidRPr="00C6280F">
              <w:rPr>
                <w:rFonts w:ascii="Times New Roman" w:hAnsi="Times New Roman" w:cs="Times New Roman"/>
                <w:color w:val="000000" w:themeColor="text1"/>
                <w:sz w:val="20"/>
                <w:szCs w:val="20"/>
                <w:lang w:val="ro-RO"/>
              </w:rPr>
              <w:t>2</w:t>
            </w:r>
          </w:p>
        </w:tc>
        <w:tc>
          <w:tcPr>
            <w:tcW w:w="3969" w:type="dxa"/>
          </w:tcPr>
          <w:p w:rsidR="00D73B94" w:rsidRPr="00B82396" w:rsidRDefault="00D913AA" w:rsidP="00A34298">
            <w:pPr>
              <w:pStyle w:val="a0"/>
              <w:spacing w:line="16" w:lineRule="atLeast"/>
              <w:rPr>
                <w:color w:val="000000" w:themeColor="text1"/>
                <w:lang w:val="ro-RO"/>
              </w:rPr>
            </w:pPr>
            <w:r w:rsidRPr="00B82396">
              <w:rPr>
                <w:color w:val="000000" w:themeColor="text1"/>
                <w:lang w:val="ro-RO"/>
              </w:rPr>
              <w:t xml:space="preserve">Autoevaluare conform criteriilor: </w:t>
            </w:r>
            <w:r w:rsidR="00A34298">
              <w:rPr>
                <w:color w:val="000000" w:themeColor="text1"/>
                <w:lang w:val="ro-RO"/>
              </w:rPr>
              <w:t xml:space="preserve">0,75 puncte </w:t>
            </w:r>
          </w:p>
        </w:tc>
        <w:tc>
          <w:tcPr>
            <w:tcW w:w="2268" w:type="dxa"/>
          </w:tcPr>
          <w:p w:rsidR="00785142" w:rsidRPr="00C6280F" w:rsidRDefault="00D913AA" w:rsidP="00655AF2">
            <w:pPr>
              <w:spacing w:line="16" w:lineRule="atLeast"/>
              <w:rPr>
                <w:rFonts w:ascii="Times New Roman" w:hAnsi="Times New Roman" w:cs="Times New Roman"/>
                <w:color w:val="000000" w:themeColor="text1"/>
                <w:sz w:val="20"/>
                <w:szCs w:val="20"/>
                <w:lang w:val="ro-RO"/>
              </w:rPr>
            </w:pPr>
            <w:r w:rsidRPr="00C6280F">
              <w:rPr>
                <w:rFonts w:ascii="Times New Roman" w:hAnsi="Times New Roman" w:cs="Times New Roman"/>
                <w:color w:val="000000" w:themeColor="text1"/>
                <w:sz w:val="20"/>
                <w:szCs w:val="20"/>
                <w:lang w:val="ro-RO"/>
              </w:rPr>
              <w:t>Punctaj acordat:</w:t>
            </w:r>
            <w:r w:rsidR="00517861">
              <w:rPr>
                <w:rFonts w:ascii="Times New Roman" w:hAnsi="Times New Roman" w:cs="Times New Roman"/>
                <w:color w:val="000000" w:themeColor="text1"/>
                <w:sz w:val="20"/>
                <w:szCs w:val="20"/>
                <w:lang w:val="ro-RO"/>
              </w:rPr>
              <w:t xml:space="preserve"> 1,5</w:t>
            </w:r>
          </w:p>
        </w:tc>
      </w:tr>
    </w:tbl>
    <w:p w:rsidR="00D73B94" w:rsidRPr="00655AF2" w:rsidRDefault="00D73B94" w:rsidP="00655AF2">
      <w:pPr>
        <w:spacing w:line="16" w:lineRule="atLeast"/>
        <w:rPr>
          <w:rFonts w:ascii="Times New Roman" w:hAnsi="Times New Roman" w:cs="Times New Roman"/>
          <w:color w:val="0070C0"/>
          <w:sz w:val="20"/>
          <w:szCs w:val="20"/>
          <w:lang w:val="ro-RO"/>
        </w:rPr>
      </w:pPr>
    </w:p>
    <w:p w:rsidR="00D73B94" w:rsidRPr="00A34298" w:rsidRDefault="00D73B94" w:rsidP="00A34298">
      <w:pPr>
        <w:pStyle w:val="a0"/>
        <w:spacing w:line="16" w:lineRule="atLeast"/>
        <w:rPr>
          <w:b/>
          <w:lang w:val="en-US"/>
        </w:rPr>
      </w:pPr>
      <w:r w:rsidRPr="00AA049E">
        <w:rPr>
          <w:b/>
          <w:lang w:val="ro-RO"/>
        </w:rPr>
        <w:t>Domeniu:</w:t>
      </w:r>
      <w:r w:rsidRPr="00B82396">
        <w:rPr>
          <w:b/>
          <w:lang w:val="ro-RO"/>
        </w:rPr>
        <w:t xml:space="preserve"> Capacitat</w:t>
      </w:r>
      <w:r w:rsidR="00A34298">
        <w:rPr>
          <w:b/>
          <w:lang w:val="en-US"/>
        </w:rPr>
        <w:t>e instituțională:</w:t>
      </w:r>
    </w:p>
    <w:p w:rsidR="00D73B94" w:rsidRPr="00A34298" w:rsidRDefault="00D73B94" w:rsidP="00655AF2">
      <w:pPr>
        <w:spacing w:line="16" w:lineRule="atLeast"/>
        <w:rPr>
          <w:rFonts w:ascii="Times New Roman" w:hAnsi="Times New Roman" w:cs="Times New Roman"/>
          <w:color w:val="auto"/>
          <w:sz w:val="20"/>
          <w:szCs w:val="20"/>
        </w:rPr>
      </w:pPr>
      <w:r w:rsidRPr="00AA049E">
        <w:rPr>
          <w:rFonts w:ascii="Times New Roman" w:hAnsi="Times New Roman" w:cs="Times New Roman"/>
          <w:b/>
          <w:color w:val="auto"/>
          <w:sz w:val="20"/>
          <w:szCs w:val="20"/>
          <w:lang w:val="ro-RO"/>
        </w:rPr>
        <w:t>Indicator:</w:t>
      </w:r>
      <w:r w:rsidRPr="00AA049E">
        <w:rPr>
          <w:rFonts w:ascii="Times New Roman" w:hAnsi="Times New Roman" w:cs="Times New Roman"/>
          <w:b/>
          <w:color w:val="auto"/>
          <w:sz w:val="20"/>
          <w:szCs w:val="20"/>
        </w:rPr>
        <w:t xml:space="preserve">  4.3.2.</w:t>
      </w:r>
      <w:r w:rsidRPr="00AA049E">
        <w:rPr>
          <w:rFonts w:ascii="Times New Roman" w:hAnsi="Times New Roman" w:cs="Times New Roman"/>
          <w:color w:val="auto"/>
          <w:sz w:val="20"/>
          <w:szCs w:val="20"/>
        </w:rPr>
        <w:t xml:space="preserve"> Existența bazei de date privind performanțele elevilor/ copiilor și mecanismele de valorificare a potențialului creativ al acestora, inclusiv rezultatele parcurgerii curriculumului </w:t>
      </w:r>
      <w:r w:rsidR="00A34298">
        <w:rPr>
          <w:rFonts w:ascii="Times New Roman" w:hAnsi="Times New Roman" w:cs="Times New Roman"/>
          <w:color w:val="auto"/>
          <w:sz w:val="20"/>
          <w:szCs w:val="20"/>
        </w:rPr>
        <w:t>modificat sau a PEf</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969"/>
        <w:gridCol w:w="2268"/>
      </w:tblGrid>
      <w:tr w:rsidR="0073028B" w:rsidRPr="00E24B2F" w:rsidTr="001B5A8A">
        <w:tc>
          <w:tcPr>
            <w:tcW w:w="1134" w:type="dxa"/>
          </w:tcPr>
          <w:p w:rsidR="00D73B94" w:rsidRPr="00E24B2F" w:rsidRDefault="00D73B94" w:rsidP="00655AF2">
            <w:pPr>
              <w:pStyle w:val="Frspaiere"/>
              <w:spacing w:line="16" w:lineRule="atLeast"/>
              <w:rPr>
                <w:rFonts w:ascii="Times New Roman" w:hAnsi="Times New Roman"/>
                <w:color w:val="000000" w:themeColor="text1"/>
                <w:sz w:val="20"/>
                <w:szCs w:val="20"/>
                <w:lang w:val="ro-RO"/>
              </w:rPr>
            </w:pPr>
            <w:r w:rsidRPr="00E24B2F">
              <w:rPr>
                <w:rFonts w:ascii="Times New Roman" w:hAnsi="Times New Roman"/>
                <w:color w:val="000000" w:themeColor="text1"/>
                <w:sz w:val="20"/>
                <w:szCs w:val="20"/>
                <w:lang w:val="ro-RO"/>
              </w:rPr>
              <w:lastRenderedPageBreak/>
              <w:t xml:space="preserve">Dovezi </w:t>
            </w:r>
          </w:p>
        </w:tc>
        <w:tc>
          <w:tcPr>
            <w:tcW w:w="8931" w:type="dxa"/>
            <w:gridSpan w:val="4"/>
          </w:tcPr>
          <w:p w:rsidR="00D73B94" w:rsidRPr="00F53FE4" w:rsidRDefault="00E71BD9" w:rsidP="00F53FE4">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rPr>
              <w:t>Baza de date cu privire la reușita școlară și îndeplinirea programei curriculare pe Google drive al instutuției cu acces liber al tuturor cadrelor didactice;</w:t>
            </w:r>
            <w:r w:rsidR="00A34298" w:rsidRPr="00F53FE4">
              <w:rPr>
                <w:rFonts w:ascii="Times New Roman" w:hAnsi="Times New Roman"/>
                <w:color w:val="auto"/>
                <w:sz w:val="20"/>
                <w:szCs w:val="20"/>
                <w:lang w:val="ro-RO"/>
              </w:rPr>
              <w:t xml:space="preserve"> </w:t>
            </w:r>
            <w:r w:rsidRPr="00F53FE4">
              <w:rPr>
                <w:rFonts w:ascii="Times New Roman" w:hAnsi="Times New Roman"/>
                <w:color w:val="auto"/>
                <w:sz w:val="20"/>
                <w:szCs w:val="20"/>
                <w:lang w:val="ro-RO"/>
              </w:rPr>
              <w:t>Portofoliul dirigintelui de clasă;</w:t>
            </w:r>
          </w:p>
          <w:p w:rsidR="00D73B94" w:rsidRPr="00F53FE4" w:rsidRDefault="00D73B94" w:rsidP="00655AF2">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Interviuri individuale cu părinţii, elevii, feedback-uri, comentarii</w:t>
            </w:r>
            <w:r w:rsidR="00E24B2F" w:rsidRPr="00F53FE4">
              <w:rPr>
                <w:rFonts w:ascii="Times New Roman" w:hAnsi="Times New Roman"/>
                <w:color w:val="auto"/>
                <w:sz w:val="20"/>
                <w:szCs w:val="20"/>
                <w:lang w:val="ro-RO"/>
              </w:rPr>
              <w:t>;</w:t>
            </w:r>
          </w:p>
          <w:p w:rsidR="00D73B94" w:rsidRPr="00E35895" w:rsidRDefault="00E24B2F" w:rsidP="00A34298">
            <w:pPr>
              <w:pStyle w:val="Frspaiere"/>
              <w:widowControl/>
              <w:numPr>
                <w:ilvl w:val="0"/>
                <w:numId w:val="1"/>
              </w:numPr>
              <w:spacing w:line="16" w:lineRule="atLeast"/>
              <w:jc w:val="both"/>
              <w:rPr>
                <w:rFonts w:ascii="Times New Roman" w:hAnsi="Times New Roman"/>
                <w:color w:val="FF0000"/>
                <w:sz w:val="20"/>
                <w:szCs w:val="20"/>
                <w:lang w:val="ro-RO"/>
              </w:rPr>
            </w:pPr>
            <w:r w:rsidRPr="00F53FE4">
              <w:rPr>
                <w:rFonts w:ascii="Times New Roman" w:hAnsi="Times New Roman"/>
                <w:color w:val="auto"/>
                <w:sz w:val="20"/>
                <w:szCs w:val="20"/>
                <w:lang w:val="ro-RO"/>
              </w:rPr>
              <w:t>Pagină web, postări foto, video a elevilor d</w:t>
            </w:r>
            <w:r w:rsidR="00A34298" w:rsidRPr="00F53FE4">
              <w:rPr>
                <w:rFonts w:ascii="Times New Roman" w:hAnsi="Times New Roman"/>
                <w:color w:val="auto"/>
                <w:sz w:val="20"/>
                <w:szCs w:val="20"/>
                <w:lang w:val="ro-RO"/>
              </w:rPr>
              <w:t xml:space="preserve">otați, premianți; </w:t>
            </w:r>
            <w:r w:rsidRPr="00F53FE4">
              <w:rPr>
                <w:rFonts w:ascii="Times New Roman" w:hAnsi="Times New Roman"/>
                <w:color w:val="auto"/>
                <w:sz w:val="20"/>
                <w:szCs w:val="20"/>
                <w:lang w:val="ro-RO"/>
              </w:rPr>
              <w:t>Panou informativ;</w:t>
            </w:r>
            <w:r w:rsidR="00D73B94" w:rsidRPr="00F53FE4">
              <w:rPr>
                <w:rFonts w:ascii="Times New Roman" w:hAnsi="Times New Roman"/>
                <w:color w:val="auto"/>
                <w:sz w:val="20"/>
                <w:szCs w:val="20"/>
                <w:lang w:val="ro-RO"/>
              </w:rPr>
              <w:t xml:space="preserve">                                </w:t>
            </w:r>
          </w:p>
        </w:tc>
      </w:tr>
      <w:tr w:rsidR="0073028B" w:rsidRPr="00655AF2" w:rsidTr="001B5A8A">
        <w:tc>
          <w:tcPr>
            <w:tcW w:w="1134" w:type="dxa"/>
          </w:tcPr>
          <w:p w:rsidR="00D73B94" w:rsidRPr="00531003" w:rsidRDefault="00D73B94" w:rsidP="00655AF2">
            <w:pPr>
              <w:pStyle w:val="Frspaiere"/>
              <w:spacing w:line="16" w:lineRule="atLeast"/>
              <w:rPr>
                <w:rFonts w:ascii="Times New Roman" w:hAnsi="Times New Roman"/>
                <w:color w:val="auto"/>
                <w:sz w:val="20"/>
                <w:szCs w:val="20"/>
                <w:lang w:val="ro-RO"/>
              </w:rPr>
            </w:pPr>
            <w:r w:rsidRPr="00531003">
              <w:rPr>
                <w:rFonts w:ascii="Times New Roman" w:hAnsi="Times New Roman"/>
                <w:color w:val="auto"/>
                <w:sz w:val="20"/>
                <w:szCs w:val="20"/>
                <w:lang w:val="ro-RO"/>
              </w:rPr>
              <w:t xml:space="preserve">Constatări </w:t>
            </w:r>
          </w:p>
        </w:tc>
        <w:tc>
          <w:tcPr>
            <w:tcW w:w="8931" w:type="dxa"/>
            <w:gridSpan w:val="4"/>
          </w:tcPr>
          <w:p w:rsidR="00D73B94" w:rsidRPr="00531003" w:rsidRDefault="00D73B94" w:rsidP="001E2ED7">
            <w:pPr>
              <w:spacing w:line="16" w:lineRule="atLeast"/>
              <w:jc w:val="both"/>
              <w:rPr>
                <w:rFonts w:ascii="Times New Roman" w:eastAsia="Times New Roman" w:hAnsi="Times New Roman"/>
                <w:color w:val="auto"/>
                <w:sz w:val="20"/>
                <w:szCs w:val="20"/>
                <w:lang w:val="ro-RO"/>
              </w:rPr>
            </w:pPr>
            <w:r w:rsidRPr="00531003">
              <w:rPr>
                <w:rFonts w:ascii="Times New Roman" w:hAnsi="Times New Roman"/>
                <w:color w:val="auto"/>
                <w:sz w:val="20"/>
                <w:szCs w:val="20"/>
                <w:lang w:val="ro-RO"/>
              </w:rPr>
              <w:t>Admi</w:t>
            </w:r>
            <w:r w:rsidR="00E24B2F" w:rsidRPr="00531003">
              <w:rPr>
                <w:rFonts w:ascii="Times New Roman" w:hAnsi="Times New Roman"/>
                <w:color w:val="auto"/>
                <w:sz w:val="20"/>
                <w:szCs w:val="20"/>
                <w:lang w:val="ro-RO"/>
              </w:rPr>
              <w:t xml:space="preserve">nistrația instituției asigură </w:t>
            </w:r>
            <w:r w:rsidR="006F6859" w:rsidRPr="00531003">
              <w:rPr>
                <w:rFonts w:ascii="Times New Roman" w:hAnsi="Times New Roman"/>
                <w:color w:val="auto"/>
                <w:sz w:val="20"/>
                <w:szCs w:val="20"/>
                <w:lang w:val="ro-RO"/>
              </w:rPr>
              <w:t>posibilitate pentru dezvoltare tuturor</w:t>
            </w:r>
            <w:r w:rsidR="00E24B2F" w:rsidRPr="00531003">
              <w:rPr>
                <w:rFonts w:ascii="Times New Roman" w:hAnsi="Times New Roman"/>
                <w:color w:val="auto"/>
                <w:sz w:val="20"/>
                <w:szCs w:val="20"/>
                <w:lang w:val="ro-RO"/>
              </w:rPr>
              <w:t xml:space="preserve"> elev</w:t>
            </w:r>
            <w:r w:rsidR="006F6859" w:rsidRPr="00531003">
              <w:rPr>
                <w:rFonts w:ascii="Times New Roman" w:hAnsi="Times New Roman"/>
                <w:color w:val="auto"/>
                <w:sz w:val="20"/>
                <w:szCs w:val="20"/>
                <w:lang w:val="ro-RO"/>
              </w:rPr>
              <w:t>ilor</w:t>
            </w:r>
            <w:r w:rsidR="00E24B2F" w:rsidRPr="00531003">
              <w:rPr>
                <w:rFonts w:ascii="Times New Roman" w:hAnsi="Times New Roman"/>
                <w:color w:val="auto"/>
                <w:sz w:val="20"/>
                <w:szCs w:val="20"/>
                <w:lang w:val="ro-RO"/>
              </w:rPr>
              <w:t xml:space="preserve"> </w:t>
            </w:r>
            <w:r w:rsidR="006F6859" w:rsidRPr="00531003">
              <w:rPr>
                <w:rFonts w:ascii="Times New Roman" w:hAnsi="Times New Roman"/>
                <w:color w:val="auto"/>
                <w:sz w:val="20"/>
                <w:szCs w:val="20"/>
                <w:lang w:val="ro-RO"/>
              </w:rPr>
              <w:t>din instituție.ceului actualizează permanent și oportun baza de date privind performanțele tuturor elevilor.</w:t>
            </w:r>
          </w:p>
        </w:tc>
      </w:tr>
      <w:tr w:rsidR="00D73B94" w:rsidRPr="00655AF2" w:rsidTr="001B5A8A">
        <w:tc>
          <w:tcPr>
            <w:tcW w:w="2410" w:type="dxa"/>
            <w:gridSpan w:val="2"/>
          </w:tcPr>
          <w:p w:rsidR="00D73B94" w:rsidRPr="006F6859" w:rsidRDefault="00D73B94" w:rsidP="00655AF2">
            <w:pPr>
              <w:pStyle w:val="Frspaiere"/>
              <w:spacing w:line="16" w:lineRule="atLeast"/>
              <w:rPr>
                <w:rFonts w:ascii="Times New Roman" w:hAnsi="Times New Roman"/>
                <w:color w:val="000000" w:themeColor="text1"/>
                <w:sz w:val="20"/>
                <w:szCs w:val="20"/>
                <w:lang w:val="ro-RO"/>
              </w:rPr>
            </w:pPr>
            <w:r w:rsidRPr="006F6859">
              <w:rPr>
                <w:rFonts w:ascii="Times New Roman" w:hAnsi="Times New Roman"/>
                <w:color w:val="000000" w:themeColor="text1"/>
                <w:sz w:val="20"/>
                <w:szCs w:val="20"/>
                <w:lang w:val="ro-RO"/>
              </w:rPr>
              <w:t>Pondere și punctaj acordat</w:t>
            </w:r>
          </w:p>
        </w:tc>
        <w:tc>
          <w:tcPr>
            <w:tcW w:w="1418" w:type="dxa"/>
          </w:tcPr>
          <w:p w:rsidR="00D73B94" w:rsidRPr="006F6859" w:rsidRDefault="00D73B94" w:rsidP="00517861">
            <w:pPr>
              <w:spacing w:line="16" w:lineRule="atLeast"/>
              <w:rPr>
                <w:rFonts w:ascii="Times New Roman" w:hAnsi="Times New Roman" w:cs="Times New Roman"/>
                <w:color w:val="000000" w:themeColor="text1"/>
                <w:sz w:val="20"/>
                <w:szCs w:val="20"/>
                <w:lang w:val="ro-RO"/>
              </w:rPr>
            </w:pPr>
            <w:r w:rsidRPr="006F6859">
              <w:rPr>
                <w:rFonts w:ascii="Times New Roman" w:hAnsi="Times New Roman" w:cs="Times New Roman"/>
                <w:color w:val="000000" w:themeColor="text1"/>
                <w:sz w:val="20"/>
                <w:szCs w:val="20"/>
                <w:lang w:val="ro-RO"/>
              </w:rPr>
              <w:t>Pondere</w:t>
            </w:r>
            <w:r w:rsidR="00A34298">
              <w:rPr>
                <w:rFonts w:ascii="Times New Roman" w:hAnsi="Times New Roman" w:cs="Times New Roman"/>
                <w:color w:val="000000" w:themeColor="text1"/>
                <w:sz w:val="20"/>
                <w:szCs w:val="20"/>
                <w:lang w:val="ro-RO"/>
              </w:rPr>
              <w:t>: 2</w:t>
            </w:r>
          </w:p>
        </w:tc>
        <w:tc>
          <w:tcPr>
            <w:tcW w:w="3969" w:type="dxa"/>
          </w:tcPr>
          <w:p w:rsidR="00D73B94" w:rsidRPr="00A34298" w:rsidRDefault="00D913AA" w:rsidP="008716C9">
            <w:pPr>
              <w:pStyle w:val="a0"/>
              <w:spacing w:line="16" w:lineRule="atLeast"/>
              <w:rPr>
                <w:color w:val="000000" w:themeColor="text1"/>
                <w:lang w:val="en-US"/>
              </w:rPr>
            </w:pPr>
            <w:r w:rsidRPr="006F6859">
              <w:rPr>
                <w:color w:val="000000" w:themeColor="text1"/>
              </w:rPr>
              <w:t>Autoevaluare conform criteriilor</w:t>
            </w:r>
            <w:r w:rsidRPr="006F6859">
              <w:rPr>
                <w:color w:val="000000" w:themeColor="text1"/>
                <w:lang w:val="en-US"/>
              </w:rPr>
              <w:t xml:space="preserve">: </w:t>
            </w:r>
            <w:r w:rsidR="008716C9">
              <w:rPr>
                <w:color w:val="000000" w:themeColor="text1"/>
                <w:lang w:val="en-US"/>
              </w:rPr>
              <w:t>1</w:t>
            </w:r>
            <w:r w:rsidR="00A34298">
              <w:rPr>
                <w:color w:val="000000" w:themeColor="text1"/>
                <w:lang w:val="en-US"/>
              </w:rPr>
              <w:t xml:space="preserve"> puncte </w:t>
            </w:r>
          </w:p>
        </w:tc>
        <w:tc>
          <w:tcPr>
            <w:tcW w:w="2268" w:type="dxa"/>
          </w:tcPr>
          <w:p w:rsidR="0067472C" w:rsidRPr="006F6859" w:rsidRDefault="00D913AA" w:rsidP="008716C9">
            <w:pPr>
              <w:spacing w:line="16" w:lineRule="atLeast"/>
              <w:rPr>
                <w:rFonts w:ascii="Times New Roman" w:hAnsi="Times New Roman" w:cs="Times New Roman"/>
                <w:color w:val="000000" w:themeColor="text1"/>
                <w:sz w:val="20"/>
                <w:szCs w:val="20"/>
                <w:lang w:val="ro-RO"/>
              </w:rPr>
            </w:pPr>
            <w:r w:rsidRPr="006F6859">
              <w:rPr>
                <w:rFonts w:ascii="Times New Roman" w:hAnsi="Times New Roman" w:cs="Times New Roman"/>
                <w:color w:val="000000" w:themeColor="text1"/>
                <w:sz w:val="20"/>
                <w:szCs w:val="20"/>
                <w:lang w:val="ro-RO"/>
              </w:rPr>
              <w:t>Punctaj acordat:</w:t>
            </w:r>
            <w:r w:rsidR="00517861">
              <w:rPr>
                <w:rFonts w:ascii="Times New Roman" w:hAnsi="Times New Roman" w:cs="Times New Roman"/>
                <w:color w:val="000000" w:themeColor="text1"/>
                <w:sz w:val="20"/>
                <w:szCs w:val="20"/>
                <w:lang w:val="ro-RO"/>
              </w:rPr>
              <w:t xml:space="preserve"> </w:t>
            </w:r>
            <w:r w:rsidR="008716C9">
              <w:rPr>
                <w:rFonts w:ascii="Times New Roman" w:hAnsi="Times New Roman" w:cs="Times New Roman"/>
                <w:color w:val="000000" w:themeColor="text1"/>
                <w:sz w:val="20"/>
                <w:szCs w:val="20"/>
                <w:lang w:val="ro-RO"/>
              </w:rPr>
              <w:t>2</w:t>
            </w:r>
          </w:p>
        </w:tc>
      </w:tr>
    </w:tbl>
    <w:p w:rsidR="00D73B94" w:rsidRPr="00655AF2" w:rsidRDefault="00D73B94" w:rsidP="00655AF2">
      <w:pPr>
        <w:spacing w:line="16" w:lineRule="atLeast"/>
        <w:rPr>
          <w:rFonts w:ascii="Times New Roman" w:hAnsi="Times New Roman" w:cs="Times New Roman"/>
          <w:color w:val="0070C0"/>
          <w:sz w:val="20"/>
          <w:szCs w:val="20"/>
          <w:lang w:val="ro-RO"/>
        </w:rPr>
      </w:pPr>
    </w:p>
    <w:p w:rsidR="00D73B94" w:rsidRPr="00F10B06" w:rsidRDefault="00D73B94" w:rsidP="00655AF2">
      <w:pPr>
        <w:spacing w:line="16" w:lineRule="atLeast"/>
        <w:rPr>
          <w:rFonts w:ascii="Times New Roman" w:hAnsi="Times New Roman" w:cs="Times New Roman"/>
          <w:color w:val="auto"/>
          <w:sz w:val="20"/>
          <w:szCs w:val="20"/>
        </w:rPr>
      </w:pPr>
      <w:r w:rsidRPr="00AA049E">
        <w:rPr>
          <w:rFonts w:ascii="Times New Roman" w:hAnsi="Times New Roman" w:cs="Times New Roman"/>
          <w:b/>
          <w:color w:val="auto"/>
          <w:sz w:val="20"/>
          <w:szCs w:val="20"/>
          <w:lang w:val="ro-RO"/>
        </w:rPr>
        <w:t>Indicator:</w:t>
      </w:r>
      <w:r w:rsidRPr="00AA049E">
        <w:rPr>
          <w:rFonts w:ascii="Times New Roman" w:hAnsi="Times New Roman" w:cs="Times New Roman"/>
          <w:b/>
          <w:color w:val="auto"/>
          <w:sz w:val="20"/>
          <w:szCs w:val="20"/>
        </w:rPr>
        <w:t xml:space="preserve">  4.3.3.</w:t>
      </w:r>
      <w:r w:rsidRPr="00F10B06">
        <w:rPr>
          <w:rFonts w:ascii="Times New Roman" w:hAnsi="Times New Roman" w:cs="Times New Roman"/>
          <w:color w:val="auto"/>
          <w:sz w:val="20"/>
          <w:szCs w:val="20"/>
        </w:rPr>
        <w:t xml:space="preserve"> Realizarea unei politici obiective, echitabile și transparente de promovare a succesului elevului/ copilului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2410"/>
      </w:tblGrid>
      <w:tr w:rsidR="0073028B" w:rsidRPr="00655AF2" w:rsidTr="001B5A8A">
        <w:tc>
          <w:tcPr>
            <w:tcW w:w="1134" w:type="dxa"/>
          </w:tcPr>
          <w:p w:rsidR="00D73B94" w:rsidRPr="00D5132B" w:rsidRDefault="00D73B94" w:rsidP="00655AF2">
            <w:pPr>
              <w:pStyle w:val="Frspaiere"/>
              <w:spacing w:line="16" w:lineRule="atLeast"/>
              <w:rPr>
                <w:rFonts w:ascii="Times New Roman" w:hAnsi="Times New Roman"/>
                <w:color w:val="000000" w:themeColor="text1"/>
                <w:sz w:val="20"/>
                <w:szCs w:val="20"/>
                <w:lang w:val="ro-RO"/>
              </w:rPr>
            </w:pPr>
            <w:r w:rsidRPr="00D5132B">
              <w:rPr>
                <w:rFonts w:ascii="Times New Roman" w:hAnsi="Times New Roman"/>
                <w:color w:val="000000" w:themeColor="text1"/>
                <w:sz w:val="20"/>
                <w:szCs w:val="20"/>
                <w:lang w:val="ro-RO"/>
              </w:rPr>
              <w:t xml:space="preserve">Dovezi </w:t>
            </w:r>
          </w:p>
        </w:tc>
        <w:tc>
          <w:tcPr>
            <w:tcW w:w="8931" w:type="dxa"/>
            <w:gridSpan w:val="4"/>
          </w:tcPr>
          <w:p w:rsidR="00D73B94" w:rsidRPr="00F53FE4" w:rsidRDefault="00641B25" w:rsidP="00655AF2">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Panoul informativ al instituției</w:t>
            </w:r>
            <w:r w:rsidR="00D5132B" w:rsidRPr="00F53FE4">
              <w:rPr>
                <w:rFonts w:ascii="Times New Roman" w:hAnsi="Times New Roman"/>
                <w:color w:val="auto"/>
                <w:sz w:val="20"/>
                <w:szCs w:val="20"/>
                <w:lang w:val="ro-RO"/>
              </w:rPr>
              <w:t>, al clasei</w:t>
            </w:r>
            <w:r w:rsidRPr="00F53FE4">
              <w:rPr>
                <w:rFonts w:ascii="Times New Roman" w:hAnsi="Times New Roman"/>
                <w:color w:val="auto"/>
                <w:sz w:val="20"/>
                <w:szCs w:val="20"/>
                <w:lang w:val="ro-RO"/>
              </w:rPr>
              <w:t>;</w:t>
            </w:r>
          </w:p>
          <w:p w:rsidR="00D5132B" w:rsidRPr="001B5A8A" w:rsidRDefault="00D5132B" w:rsidP="001B5A8A">
            <w:pPr>
              <w:pStyle w:val="Frspaiere"/>
              <w:widowControl/>
              <w:numPr>
                <w:ilvl w:val="0"/>
                <w:numId w:val="1"/>
              </w:numPr>
              <w:spacing w:line="16" w:lineRule="atLeast"/>
              <w:jc w:val="both"/>
              <w:rPr>
                <w:rFonts w:ascii="Times New Roman" w:hAnsi="Times New Roman"/>
                <w:color w:val="000000" w:themeColor="text1"/>
                <w:sz w:val="20"/>
                <w:szCs w:val="20"/>
                <w:lang w:val="ro-RO"/>
              </w:rPr>
            </w:pPr>
            <w:r w:rsidRPr="00F53FE4">
              <w:rPr>
                <w:rFonts w:ascii="Times New Roman" w:hAnsi="Times New Roman"/>
                <w:color w:val="auto"/>
                <w:sz w:val="20"/>
                <w:szCs w:val="20"/>
                <w:lang w:val="ro-RO"/>
              </w:rPr>
              <w:t>Pagina web a instituției, pagina pe facebook a liceului; Ca</w:t>
            </w:r>
            <w:r w:rsidR="00833FD8" w:rsidRPr="00F53FE4">
              <w:rPr>
                <w:rFonts w:ascii="Times New Roman" w:hAnsi="Times New Roman"/>
                <w:color w:val="auto"/>
                <w:sz w:val="20"/>
                <w:szCs w:val="20"/>
                <w:lang w:val="ro-RO"/>
              </w:rPr>
              <w:t xml:space="preserve">reu solemn, organizat </w:t>
            </w:r>
            <w:r w:rsidR="00AA7633" w:rsidRPr="00F53FE4">
              <w:rPr>
                <w:rFonts w:ascii="Times New Roman" w:hAnsi="Times New Roman"/>
                <w:color w:val="auto"/>
                <w:sz w:val="20"/>
                <w:szCs w:val="20"/>
                <w:lang w:val="ro-RO"/>
              </w:rPr>
              <w:t>31.05.2023</w:t>
            </w:r>
            <w:r w:rsidRPr="00F53FE4">
              <w:rPr>
                <w:rFonts w:ascii="Times New Roman" w:hAnsi="Times New Roman"/>
                <w:color w:val="auto"/>
                <w:sz w:val="20"/>
                <w:szCs w:val="20"/>
                <w:lang w:val="ro-RO"/>
              </w:rPr>
              <w:t>;</w:t>
            </w:r>
            <w:r w:rsidR="00914205" w:rsidRPr="00F53FE4">
              <w:rPr>
                <w:rFonts w:ascii="Times New Roman" w:hAnsi="Times New Roman"/>
                <w:color w:val="auto"/>
                <w:sz w:val="20"/>
                <w:szCs w:val="20"/>
                <w:lang w:val="ro-RO"/>
              </w:rPr>
              <w:t xml:space="preserve"> </w:t>
            </w:r>
            <w:r w:rsidRPr="00F53FE4">
              <w:rPr>
                <w:rFonts w:ascii="Times New Roman" w:hAnsi="Times New Roman"/>
                <w:color w:val="auto"/>
                <w:sz w:val="20"/>
                <w:szCs w:val="20"/>
                <w:lang w:val="ro-RO"/>
              </w:rPr>
              <w:t xml:space="preserve">Muzeul liceului;  </w:t>
            </w:r>
          </w:p>
        </w:tc>
      </w:tr>
      <w:tr w:rsidR="0073028B" w:rsidRPr="00F02593" w:rsidTr="001B5A8A">
        <w:tc>
          <w:tcPr>
            <w:tcW w:w="1134" w:type="dxa"/>
          </w:tcPr>
          <w:p w:rsidR="00D73B94" w:rsidRPr="001A57FF" w:rsidRDefault="00D73B94" w:rsidP="00655AF2">
            <w:pPr>
              <w:pStyle w:val="Frspaiere"/>
              <w:spacing w:line="16" w:lineRule="atLeast"/>
              <w:rPr>
                <w:rFonts w:ascii="Times New Roman" w:hAnsi="Times New Roman"/>
                <w:color w:val="000000" w:themeColor="text1"/>
                <w:sz w:val="20"/>
                <w:szCs w:val="20"/>
                <w:lang w:val="ro-RO"/>
              </w:rPr>
            </w:pPr>
            <w:r w:rsidRPr="001A57FF">
              <w:rPr>
                <w:rFonts w:ascii="Times New Roman" w:hAnsi="Times New Roman"/>
                <w:color w:val="000000" w:themeColor="text1"/>
                <w:sz w:val="20"/>
                <w:szCs w:val="20"/>
                <w:lang w:val="ro-RO"/>
              </w:rPr>
              <w:t xml:space="preserve">Constatări </w:t>
            </w:r>
          </w:p>
        </w:tc>
        <w:tc>
          <w:tcPr>
            <w:tcW w:w="8931" w:type="dxa"/>
            <w:gridSpan w:val="4"/>
          </w:tcPr>
          <w:p w:rsidR="00D73B94" w:rsidRPr="00531003" w:rsidRDefault="00D5132B" w:rsidP="00F02593">
            <w:pPr>
              <w:spacing w:line="16" w:lineRule="atLeast"/>
              <w:jc w:val="both"/>
              <w:rPr>
                <w:rFonts w:ascii="Times New Roman" w:eastAsia="Times New Roman" w:hAnsi="Times New Roman"/>
                <w:color w:val="auto"/>
                <w:sz w:val="20"/>
                <w:szCs w:val="20"/>
              </w:rPr>
            </w:pPr>
            <w:r w:rsidRPr="00531003">
              <w:rPr>
                <w:rFonts w:ascii="Times New Roman" w:hAnsi="Times New Roman"/>
                <w:color w:val="auto"/>
                <w:sz w:val="20"/>
                <w:szCs w:val="20"/>
                <w:lang w:val="ro-RO"/>
              </w:rPr>
              <w:t xml:space="preserve">Administrația instituției </w:t>
            </w:r>
            <w:r w:rsidR="00F02593" w:rsidRPr="00531003">
              <w:rPr>
                <w:rFonts w:ascii="Times New Roman" w:hAnsi="Times New Roman"/>
                <w:color w:val="auto"/>
                <w:sz w:val="20"/>
                <w:szCs w:val="20"/>
                <w:lang w:val="ro-RO"/>
              </w:rPr>
              <w:t>pe parcursul anului școlar susține potențialul</w:t>
            </w:r>
            <w:r w:rsidRPr="00531003">
              <w:rPr>
                <w:rFonts w:ascii="Times New Roman" w:hAnsi="Times New Roman"/>
                <w:color w:val="auto"/>
                <w:sz w:val="20"/>
                <w:szCs w:val="20"/>
                <w:lang w:val="ro-RO"/>
              </w:rPr>
              <w:t xml:space="preserve"> elevi</w:t>
            </w:r>
            <w:r w:rsidR="00F02593" w:rsidRPr="00531003">
              <w:rPr>
                <w:rFonts w:ascii="Times New Roman" w:hAnsi="Times New Roman"/>
                <w:color w:val="auto"/>
                <w:sz w:val="20"/>
                <w:szCs w:val="20"/>
                <w:lang w:val="ro-RO"/>
              </w:rPr>
              <w:t xml:space="preserve">lor dotați. Sistematic se stochează și se promovează rezultatele </w:t>
            </w:r>
            <w:r w:rsidR="00D73B94" w:rsidRPr="00531003">
              <w:rPr>
                <w:rFonts w:ascii="Times New Roman" w:hAnsi="Times New Roman"/>
                <w:color w:val="auto"/>
                <w:sz w:val="20"/>
                <w:szCs w:val="20"/>
                <w:lang w:val="ro-RO"/>
              </w:rPr>
              <w:t xml:space="preserve">academice </w:t>
            </w:r>
            <w:r w:rsidR="00D73B94" w:rsidRPr="00531003">
              <w:rPr>
                <w:rFonts w:ascii="Times New Roman" w:hAnsi="Times New Roman" w:cs="Calibri"/>
                <w:color w:val="auto"/>
                <w:sz w:val="20"/>
                <w:szCs w:val="20"/>
                <w:lang w:val="ro-RO"/>
              </w:rPr>
              <w:t>ș</w:t>
            </w:r>
            <w:r w:rsidR="00D73B94" w:rsidRPr="00531003">
              <w:rPr>
                <w:rFonts w:ascii="Times New Roman" w:hAnsi="Times New Roman"/>
                <w:color w:val="auto"/>
                <w:sz w:val="20"/>
                <w:szCs w:val="20"/>
                <w:lang w:val="ro-RO"/>
              </w:rPr>
              <w:t>i performan</w:t>
            </w:r>
            <w:r w:rsidR="00D73B94" w:rsidRPr="00531003">
              <w:rPr>
                <w:rFonts w:ascii="Times New Roman" w:hAnsi="Times New Roman" w:cs="Calibri"/>
                <w:color w:val="auto"/>
                <w:sz w:val="20"/>
                <w:szCs w:val="20"/>
                <w:lang w:val="ro-RO"/>
              </w:rPr>
              <w:t>ț</w:t>
            </w:r>
            <w:r w:rsidR="00D73B94" w:rsidRPr="00531003">
              <w:rPr>
                <w:rFonts w:ascii="Times New Roman" w:hAnsi="Times New Roman"/>
                <w:color w:val="auto"/>
                <w:sz w:val="20"/>
                <w:szCs w:val="20"/>
                <w:lang w:val="ro-RO"/>
              </w:rPr>
              <w:t xml:space="preserve">ele la concursurile </w:t>
            </w:r>
            <w:r w:rsidR="00D73B94" w:rsidRPr="00531003">
              <w:rPr>
                <w:rFonts w:ascii="Times New Roman" w:hAnsi="Times New Roman" w:cs="Calibri"/>
                <w:color w:val="auto"/>
                <w:sz w:val="20"/>
                <w:szCs w:val="20"/>
                <w:lang w:val="ro-RO"/>
              </w:rPr>
              <w:t>ș</w:t>
            </w:r>
            <w:r w:rsidR="00F02593" w:rsidRPr="00531003">
              <w:rPr>
                <w:rFonts w:ascii="Times New Roman" w:hAnsi="Times New Roman"/>
                <w:color w:val="auto"/>
                <w:sz w:val="20"/>
                <w:szCs w:val="20"/>
                <w:lang w:val="ro-RO"/>
              </w:rPr>
              <w:t>colare ale elevilor.</w:t>
            </w:r>
            <w:r w:rsidR="001A57FF" w:rsidRPr="00531003">
              <w:rPr>
                <w:rFonts w:ascii="Times New Roman" w:hAnsi="Times New Roman"/>
                <w:color w:val="auto"/>
                <w:sz w:val="20"/>
                <w:szCs w:val="20"/>
                <w:lang w:val="ro-RO"/>
              </w:rPr>
              <w:t xml:space="preserve"> </w:t>
            </w:r>
            <w:r w:rsidR="001A57FF" w:rsidRPr="00531003">
              <w:rPr>
                <w:rFonts w:ascii="Times New Roman" w:hAnsi="Times New Roman"/>
                <w:color w:val="auto"/>
                <w:sz w:val="20"/>
                <w:szCs w:val="20"/>
              </w:rPr>
              <w:t>Instituția permanent actualizează baza de date privind performanțele tuturor elevilor</w:t>
            </w:r>
            <w:r w:rsidR="001F4280" w:rsidRPr="00531003">
              <w:rPr>
                <w:rFonts w:ascii="Times New Roman" w:hAnsi="Times New Roman"/>
                <w:color w:val="auto"/>
                <w:sz w:val="20"/>
                <w:szCs w:val="20"/>
              </w:rPr>
              <w:t>.</w:t>
            </w:r>
          </w:p>
        </w:tc>
      </w:tr>
      <w:tr w:rsidR="00D73B94" w:rsidRPr="00655AF2" w:rsidTr="001B5A8A">
        <w:tc>
          <w:tcPr>
            <w:tcW w:w="2410" w:type="dxa"/>
            <w:gridSpan w:val="2"/>
          </w:tcPr>
          <w:p w:rsidR="00D73B94" w:rsidRPr="001A57FF" w:rsidRDefault="00D73B94" w:rsidP="00655AF2">
            <w:pPr>
              <w:pStyle w:val="Frspaiere"/>
              <w:spacing w:line="16" w:lineRule="atLeast"/>
              <w:rPr>
                <w:rFonts w:ascii="Times New Roman" w:hAnsi="Times New Roman"/>
                <w:color w:val="000000" w:themeColor="text1"/>
                <w:sz w:val="20"/>
                <w:szCs w:val="20"/>
                <w:lang w:val="ro-RO"/>
              </w:rPr>
            </w:pPr>
            <w:r w:rsidRPr="001A57FF">
              <w:rPr>
                <w:rFonts w:ascii="Times New Roman" w:hAnsi="Times New Roman"/>
                <w:color w:val="000000" w:themeColor="text1"/>
                <w:sz w:val="20"/>
                <w:szCs w:val="20"/>
                <w:lang w:val="ro-RO"/>
              </w:rPr>
              <w:t>Pondere și punctaj acordat</w:t>
            </w:r>
          </w:p>
        </w:tc>
        <w:tc>
          <w:tcPr>
            <w:tcW w:w="1418" w:type="dxa"/>
          </w:tcPr>
          <w:p w:rsidR="0067472C" w:rsidRPr="001A57FF" w:rsidRDefault="00592496" w:rsidP="00592496">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Pondere: </w:t>
            </w:r>
            <w:r w:rsidR="0067472C" w:rsidRPr="001A57FF">
              <w:rPr>
                <w:rFonts w:ascii="Times New Roman" w:hAnsi="Times New Roman" w:cs="Times New Roman"/>
                <w:color w:val="000000" w:themeColor="text1"/>
                <w:sz w:val="20"/>
                <w:szCs w:val="20"/>
                <w:lang w:val="ro-RO"/>
              </w:rPr>
              <w:t>1</w:t>
            </w:r>
          </w:p>
        </w:tc>
        <w:tc>
          <w:tcPr>
            <w:tcW w:w="3827" w:type="dxa"/>
          </w:tcPr>
          <w:p w:rsidR="00D73B94" w:rsidRPr="001A57FF" w:rsidRDefault="00D913AA" w:rsidP="00655AF2">
            <w:pPr>
              <w:spacing w:line="16" w:lineRule="atLeast"/>
              <w:rPr>
                <w:rFonts w:ascii="Times New Roman" w:hAnsi="Times New Roman" w:cs="Times New Roman"/>
                <w:color w:val="000000" w:themeColor="text1"/>
                <w:sz w:val="20"/>
                <w:szCs w:val="20"/>
                <w:lang w:val="ro-RO"/>
              </w:rPr>
            </w:pPr>
            <w:r w:rsidRPr="001A57FF">
              <w:rPr>
                <w:rFonts w:ascii="Times New Roman" w:hAnsi="Times New Roman" w:cs="Times New Roman"/>
                <w:color w:val="000000" w:themeColor="text1"/>
                <w:sz w:val="20"/>
                <w:szCs w:val="20"/>
              </w:rPr>
              <w:t xml:space="preserve">Autoevaluare conform criteriilor: </w:t>
            </w:r>
            <w:r w:rsidR="0067472C" w:rsidRPr="001A57FF">
              <w:rPr>
                <w:rFonts w:ascii="Times New Roman" w:hAnsi="Times New Roman" w:cs="Times New Roman"/>
                <w:color w:val="000000" w:themeColor="text1"/>
                <w:sz w:val="20"/>
                <w:szCs w:val="20"/>
              </w:rPr>
              <w:t xml:space="preserve">1 punct </w:t>
            </w:r>
          </w:p>
        </w:tc>
        <w:tc>
          <w:tcPr>
            <w:tcW w:w="2410" w:type="dxa"/>
          </w:tcPr>
          <w:p w:rsidR="0067472C" w:rsidRPr="001A57FF" w:rsidRDefault="00D913AA" w:rsidP="00655AF2">
            <w:pPr>
              <w:spacing w:line="16" w:lineRule="atLeast"/>
              <w:rPr>
                <w:rFonts w:ascii="Times New Roman" w:hAnsi="Times New Roman" w:cs="Times New Roman"/>
                <w:color w:val="000000" w:themeColor="text1"/>
                <w:sz w:val="20"/>
                <w:szCs w:val="20"/>
                <w:lang w:val="ro-RO"/>
              </w:rPr>
            </w:pPr>
            <w:r w:rsidRPr="001A57FF">
              <w:rPr>
                <w:rFonts w:ascii="Times New Roman" w:hAnsi="Times New Roman" w:cs="Times New Roman"/>
                <w:color w:val="000000" w:themeColor="text1"/>
                <w:sz w:val="20"/>
                <w:szCs w:val="20"/>
                <w:lang w:val="ro-RO"/>
              </w:rPr>
              <w:t>Punctaj acordat:</w:t>
            </w:r>
            <w:r w:rsidR="00517861">
              <w:rPr>
                <w:rFonts w:ascii="Times New Roman" w:hAnsi="Times New Roman" w:cs="Times New Roman"/>
                <w:color w:val="000000" w:themeColor="text1"/>
                <w:sz w:val="20"/>
                <w:szCs w:val="20"/>
                <w:lang w:val="ro-RO"/>
              </w:rPr>
              <w:t xml:space="preserve"> 1</w:t>
            </w:r>
          </w:p>
        </w:tc>
      </w:tr>
    </w:tbl>
    <w:p w:rsidR="00D73B94" w:rsidRPr="00655AF2" w:rsidRDefault="00D73B94" w:rsidP="00655AF2">
      <w:pPr>
        <w:spacing w:line="16" w:lineRule="atLeast"/>
        <w:rPr>
          <w:rFonts w:ascii="Times New Roman" w:hAnsi="Times New Roman" w:cs="Times New Roman"/>
          <w:color w:val="0070C0"/>
          <w:sz w:val="20"/>
          <w:szCs w:val="20"/>
        </w:rPr>
      </w:pPr>
    </w:p>
    <w:p w:rsidR="00D73B94" w:rsidRPr="00A34298" w:rsidRDefault="00D73B94" w:rsidP="00A34298">
      <w:pPr>
        <w:pStyle w:val="a0"/>
        <w:spacing w:line="16" w:lineRule="atLeast"/>
        <w:rPr>
          <w:b/>
          <w:lang w:val="en-US"/>
        </w:rPr>
      </w:pPr>
      <w:r w:rsidRPr="00AA049E">
        <w:rPr>
          <w:b/>
          <w:lang w:val="ro-RO"/>
        </w:rPr>
        <w:t>Domeniu:</w:t>
      </w:r>
      <w:r w:rsidRPr="00AA049E">
        <w:rPr>
          <w:b/>
          <w:lang w:val="en-US"/>
        </w:rPr>
        <w:t xml:space="preserve"> </w:t>
      </w:r>
      <w:r w:rsidR="00A34298">
        <w:rPr>
          <w:b/>
          <w:lang w:val="en-US"/>
        </w:rPr>
        <w:t>Curriculum/ proces educațional:</w:t>
      </w:r>
    </w:p>
    <w:p w:rsidR="001B5A8A" w:rsidRPr="003F5ED0" w:rsidRDefault="007956E1" w:rsidP="00655AF2">
      <w:pPr>
        <w:spacing w:line="16" w:lineRule="atLeast"/>
        <w:rPr>
          <w:rFonts w:ascii="Times New Roman" w:hAnsi="Times New Roman" w:cs="Times New Roman"/>
          <w:color w:val="auto"/>
          <w:sz w:val="20"/>
          <w:szCs w:val="20"/>
          <w:lang w:val="ro-RO"/>
        </w:rPr>
      </w:pPr>
      <w:r>
        <w:rPr>
          <w:rFonts w:ascii="Times New Roman" w:hAnsi="Times New Roman" w:cs="Times New Roman"/>
          <w:b/>
          <w:color w:val="auto"/>
          <w:sz w:val="20"/>
          <w:szCs w:val="20"/>
          <w:lang w:val="ro-RO"/>
        </w:rPr>
        <w:t xml:space="preserve">Indicator:  4.3.4. </w:t>
      </w:r>
      <w:r w:rsidRPr="007956E1">
        <w:rPr>
          <w:rFonts w:ascii="Times New Roman" w:hAnsi="Times New Roman" w:cs="Times New Roman"/>
          <w:color w:val="auto"/>
          <w:sz w:val="20"/>
          <w:szCs w:val="20"/>
          <w:lang w:val="ro-RO"/>
        </w:rPr>
        <w:t>Î</w:t>
      </w:r>
      <w:r w:rsidR="00D73B94" w:rsidRPr="007956E1">
        <w:rPr>
          <w:rFonts w:ascii="Times New Roman" w:hAnsi="Times New Roman" w:cs="Times New Roman"/>
          <w:color w:val="auto"/>
          <w:sz w:val="20"/>
          <w:szCs w:val="20"/>
          <w:lang w:val="ro-RO"/>
        </w:rPr>
        <w:t>n</w:t>
      </w:r>
      <w:r w:rsidR="00D73B94" w:rsidRPr="00F10B06">
        <w:rPr>
          <w:rFonts w:ascii="Times New Roman" w:hAnsi="Times New Roman" w:cs="Times New Roman"/>
          <w:color w:val="auto"/>
          <w:sz w:val="20"/>
          <w:szCs w:val="20"/>
          <w:lang w:val="ro-RO"/>
        </w:rPr>
        <w:t xml:space="preserve">cadrarea elevilor/ copiilor în învățarea interactivă prin cooperare, subliniindu-le capacitățile de dezvoltare individuală, și consultarea lor în privința conceperii și aplicării CDȘ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
        <w:gridCol w:w="567"/>
        <w:gridCol w:w="426"/>
        <w:gridCol w:w="1275"/>
        <w:gridCol w:w="1418"/>
        <w:gridCol w:w="2268"/>
        <w:gridCol w:w="1701"/>
        <w:gridCol w:w="1984"/>
        <w:gridCol w:w="426"/>
      </w:tblGrid>
      <w:tr w:rsidR="0073028B" w:rsidRPr="00655AF2" w:rsidTr="003F5ED0">
        <w:tc>
          <w:tcPr>
            <w:tcW w:w="1135" w:type="dxa"/>
            <w:gridSpan w:val="3"/>
          </w:tcPr>
          <w:p w:rsidR="00D73B94" w:rsidRPr="00655AF2" w:rsidRDefault="00D73B94" w:rsidP="00655AF2">
            <w:pPr>
              <w:pStyle w:val="Frspaiere"/>
              <w:spacing w:line="16" w:lineRule="atLeast"/>
              <w:rPr>
                <w:rFonts w:ascii="Times New Roman" w:hAnsi="Times New Roman"/>
                <w:color w:val="0070C0"/>
                <w:sz w:val="20"/>
                <w:szCs w:val="20"/>
                <w:lang w:val="ro-RO"/>
              </w:rPr>
            </w:pPr>
            <w:r w:rsidRPr="006F3263">
              <w:rPr>
                <w:rFonts w:ascii="Times New Roman" w:hAnsi="Times New Roman"/>
                <w:color w:val="000000" w:themeColor="text1"/>
                <w:sz w:val="20"/>
                <w:szCs w:val="20"/>
                <w:lang w:val="ro-RO"/>
              </w:rPr>
              <w:t xml:space="preserve">Dovezi </w:t>
            </w:r>
          </w:p>
        </w:tc>
        <w:tc>
          <w:tcPr>
            <w:tcW w:w="9072" w:type="dxa"/>
            <w:gridSpan w:val="6"/>
          </w:tcPr>
          <w:p w:rsidR="00892A35" w:rsidRPr="00F53FE4" w:rsidRDefault="001F4280" w:rsidP="00655AF2">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Cererile elevilor și a părinților cu privire la alegerea cursul</w:t>
            </w:r>
            <w:r w:rsidR="00833FD8" w:rsidRPr="00F53FE4">
              <w:rPr>
                <w:rFonts w:ascii="Times New Roman" w:hAnsi="Times New Roman"/>
                <w:color w:val="auto"/>
                <w:sz w:val="20"/>
                <w:szCs w:val="20"/>
                <w:lang w:val="ro-RO"/>
              </w:rPr>
              <w:t>ui opțional (</w:t>
            </w:r>
            <w:r w:rsidR="00204F62" w:rsidRPr="00F53FE4">
              <w:rPr>
                <w:rFonts w:ascii="Times New Roman" w:hAnsi="Times New Roman"/>
                <w:color w:val="auto"/>
                <w:sz w:val="20"/>
                <w:szCs w:val="20"/>
                <w:lang w:val="ro-RO"/>
              </w:rPr>
              <w:t>mai-septembrie-2022</w:t>
            </w:r>
            <w:r w:rsidR="00892A35" w:rsidRPr="00F53FE4">
              <w:rPr>
                <w:rFonts w:ascii="Times New Roman" w:hAnsi="Times New Roman"/>
                <w:color w:val="auto"/>
                <w:sz w:val="20"/>
                <w:szCs w:val="20"/>
                <w:lang w:val="ro-RO"/>
              </w:rPr>
              <w:t>)</w:t>
            </w:r>
          </w:p>
          <w:p w:rsidR="00892A35" w:rsidRPr="00F53FE4" w:rsidRDefault="00892A35" w:rsidP="00655AF2">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Oferta educațională a ariei curiculare, elaborată de comisiile metodice din liceu;</w:t>
            </w:r>
          </w:p>
          <w:p w:rsidR="006F3263" w:rsidRPr="00F53FE4" w:rsidRDefault="00204F62" w:rsidP="006F3263">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Ordin nr. 116</w:t>
            </w:r>
            <w:r w:rsidR="00282EFE" w:rsidRPr="00F53FE4">
              <w:rPr>
                <w:rFonts w:ascii="Times New Roman" w:hAnsi="Times New Roman"/>
                <w:color w:val="auto"/>
                <w:sz w:val="20"/>
                <w:szCs w:val="20"/>
                <w:lang w:val="ro-RO"/>
              </w:rPr>
              <w:t>-ab din 0</w:t>
            </w:r>
            <w:r w:rsidRPr="00F53FE4">
              <w:rPr>
                <w:rFonts w:ascii="Times New Roman" w:hAnsi="Times New Roman"/>
                <w:color w:val="auto"/>
                <w:sz w:val="20"/>
                <w:szCs w:val="20"/>
                <w:lang w:val="ro-RO"/>
              </w:rPr>
              <w:t>1.09.2022</w:t>
            </w:r>
            <w:r w:rsidR="006F3263" w:rsidRPr="00F53FE4">
              <w:rPr>
                <w:rFonts w:ascii="Times New Roman" w:hAnsi="Times New Roman"/>
                <w:color w:val="auto"/>
                <w:sz w:val="20"/>
                <w:szCs w:val="20"/>
                <w:lang w:val="ro-RO"/>
              </w:rPr>
              <w:t xml:space="preserve"> „Cu privire la repartizarea orelor opționale”</w:t>
            </w:r>
          </w:p>
          <w:p w:rsidR="004C5999" w:rsidRPr="008716C9" w:rsidRDefault="006F3263" w:rsidP="008716C9">
            <w:pPr>
              <w:pStyle w:val="Frspaiere"/>
              <w:widowControl/>
              <w:numPr>
                <w:ilvl w:val="0"/>
                <w:numId w:val="1"/>
              </w:numPr>
              <w:spacing w:line="16" w:lineRule="atLeast"/>
              <w:jc w:val="both"/>
              <w:rPr>
                <w:rFonts w:ascii="Times New Roman" w:hAnsi="Times New Roman"/>
                <w:color w:val="0070C0"/>
                <w:sz w:val="20"/>
                <w:szCs w:val="20"/>
                <w:lang w:val="ro-RO"/>
              </w:rPr>
            </w:pPr>
            <w:r w:rsidRPr="00F53FE4">
              <w:rPr>
                <w:rFonts w:ascii="Times New Roman" w:hAnsi="Times New Roman"/>
                <w:color w:val="auto"/>
                <w:sz w:val="20"/>
                <w:szCs w:val="20"/>
                <w:lang w:val="ro-RO"/>
              </w:rPr>
              <w:t xml:space="preserve">Participarea elevilor </w:t>
            </w:r>
            <w:r w:rsidR="001F4280" w:rsidRPr="00F53FE4">
              <w:rPr>
                <w:rFonts w:ascii="Times New Roman" w:hAnsi="Times New Roman"/>
                <w:color w:val="auto"/>
                <w:sz w:val="20"/>
                <w:szCs w:val="20"/>
                <w:lang w:val="ro-RO"/>
              </w:rPr>
              <w:t xml:space="preserve"> </w:t>
            </w:r>
            <w:r w:rsidRPr="00F53FE4">
              <w:rPr>
                <w:rFonts w:ascii="Times New Roman" w:hAnsi="Times New Roman"/>
                <w:color w:val="auto"/>
                <w:sz w:val="20"/>
                <w:szCs w:val="20"/>
                <w:lang w:val="ro-RO"/>
              </w:rPr>
              <w:t>la procesul de predare/evaluare a procesului la disciplinele opționale conform orarului stabilit;</w:t>
            </w:r>
          </w:p>
        </w:tc>
      </w:tr>
      <w:tr w:rsidR="0073028B" w:rsidRPr="004907AA" w:rsidTr="003F5ED0">
        <w:tc>
          <w:tcPr>
            <w:tcW w:w="1135" w:type="dxa"/>
            <w:gridSpan w:val="3"/>
          </w:tcPr>
          <w:p w:rsidR="00D73B94" w:rsidRPr="00BF293B" w:rsidRDefault="00D73B94" w:rsidP="00655AF2">
            <w:pPr>
              <w:pStyle w:val="Frspaiere"/>
              <w:spacing w:line="16" w:lineRule="atLeast"/>
              <w:rPr>
                <w:rFonts w:ascii="Times New Roman" w:hAnsi="Times New Roman"/>
                <w:color w:val="000000" w:themeColor="text1"/>
                <w:sz w:val="20"/>
                <w:szCs w:val="20"/>
                <w:lang w:val="ro-RO"/>
              </w:rPr>
            </w:pPr>
            <w:r w:rsidRPr="00BF293B">
              <w:rPr>
                <w:rFonts w:ascii="Times New Roman" w:hAnsi="Times New Roman"/>
                <w:color w:val="000000" w:themeColor="text1"/>
                <w:sz w:val="20"/>
                <w:szCs w:val="20"/>
                <w:lang w:val="ro-RO"/>
              </w:rPr>
              <w:t xml:space="preserve">Constatări </w:t>
            </w:r>
          </w:p>
        </w:tc>
        <w:tc>
          <w:tcPr>
            <w:tcW w:w="9072" w:type="dxa"/>
            <w:gridSpan w:val="6"/>
          </w:tcPr>
          <w:p w:rsidR="004C5999" w:rsidRPr="00531003" w:rsidRDefault="004722B2" w:rsidP="00BF293B">
            <w:pPr>
              <w:spacing w:line="16" w:lineRule="atLeast"/>
              <w:jc w:val="both"/>
              <w:rPr>
                <w:rFonts w:ascii="Times New Roman" w:eastAsia="Times New Roman" w:hAnsi="Times New Roman"/>
                <w:color w:val="auto"/>
                <w:sz w:val="20"/>
                <w:szCs w:val="20"/>
                <w:lang w:val="ro-RO"/>
              </w:rPr>
            </w:pPr>
            <w:r w:rsidRPr="00531003">
              <w:rPr>
                <w:rFonts w:ascii="Times New Roman" w:eastAsia="Times New Roman" w:hAnsi="Times New Roman"/>
                <w:color w:val="auto"/>
                <w:sz w:val="20"/>
                <w:szCs w:val="20"/>
                <w:lang w:val="ro-RO"/>
              </w:rPr>
              <w:t xml:space="preserve">În instituție anual în luna octombrie se organizează zile de autoguvernare prin care elevii sunt încadrați în învățarea </w:t>
            </w:r>
            <w:r w:rsidRPr="00531003">
              <w:rPr>
                <w:rFonts w:ascii="Times New Roman" w:eastAsia="Times New Roman" w:hAnsi="Times New Roman" w:cs="Times New Roman"/>
                <w:color w:val="auto"/>
                <w:sz w:val="20"/>
                <w:szCs w:val="20"/>
                <w:lang w:val="ro-RO"/>
              </w:rPr>
              <w:t xml:space="preserve">interactivă prin cooperare. </w:t>
            </w:r>
            <w:r w:rsidR="00BF293B" w:rsidRPr="00531003">
              <w:rPr>
                <w:rFonts w:ascii="Times New Roman" w:eastAsia="Times New Roman" w:hAnsi="Times New Roman" w:cs="Times New Roman"/>
                <w:color w:val="auto"/>
                <w:sz w:val="20"/>
                <w:szCs w:val="20"/>
                <w:lang w:val="ro-RO"/>
              </w:rPr>
              <w:t xml:space="preserve">Pentru a încadra elevii în învățare interactivă administrația, cadrele didactice se bazează pe </w:t>
            </w:r>
            <w:r w:rsidR="00BF293B" w:rsidRPr="00531003">
              <w:rPr>
                <w:rFonts w:ascii="Times New Roman" w:hAnsi="Times New Roman" w:cs="Times New Roman"/>
                <w:color w:val="auto"/>
                <w:sz w:val="20"/>
                <w:szCs w:val="20"/>
                <w:shd w:val="clear" w:color="auto" w:fill="FFFFFF"/>
              </w:rPr>
              <w:t>principiul interdependenţei positive și responsabilității.</w:t>
            </w:r>
            <w:r w:rsidR="00BF293B" w:rsidRPr="00531003">
              <w:rPr>
                <w:rFonts w:ascii="Times New Roman" w:eastAsia="Times New Roman" w:hAnsi="Times New Roman"/>
                <w:color w:val="auto"/>
                <w:sz w:val="20"/>
                <w:szCs w:val="20"/>
                <w:lang w:val="ro-RO"/>
              </w:rPr>
              <w:t xml:space="preserve"> </w:t>
            </w:r>
          </w:p>
        </w:tc>
      </w:tr>
      <w:tr w:rsidR="00D73B94" w:rsidRPr="004722B2" w:rsidTr="003F5ED0">
        <w:tc>
          <w:tcPr>
            <w:tcW w:w="2410" w:type="dxa"/>
            <w:gridSpan w:val="4"/>
          </w:tcPr>
          <w:p w:rsidR="00D73B94" w:rsidRPr="00BF293B" w:rsidRDefault="00D73B94" w:rsidP="00655AF2">
            <w:pPr>
              <w:pStyle w:val="Frspaiere"/>
              <w:spacing w:line="16" w:lineRule="atLeast"/>
              <w:rPr>
                <w:rFonts w:ascii="Times New Roman" w:hAnsi="Times New Roman"/>
                <w:color w:val="000000" w:themeColor="text1"/>
                <w:sz w:val="20"/>
                <w:szCs w:val="20"/>
                <w:lang w:val="ro-RO"/>
              </w:rPr>
            </w:pPr>
            <w:r w:rsidRPr="00BF293B">
              <w:rPr>
                <w:rFonts w:ascii="Times New Roman" w:hAnsi="Times New Roman"/>
                <w:color w:val="000000" w:themeColor="text1"/>
                <w:sz w:val="20"/>
                <w:szCs w:val="20"/>
                <w:lang w:val="ro-RO"/>
              </w:rPr>
              <w:t>Pondere și punctaj acordat</w:t>
            </w:r>
          </w:p>
        </w:tc>
        <w:tc>
          <w:tcPr>
            <w:tcW w:w="1418" w:type="dxa"/>
          </w:tcPr>
          <w:p w:rsidR="0067472C" w:rsidRPr="00BF293B" w:rsidRDefault="00592496" w:rsidP="00517861">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Pondere: 2</w:t>
            </w:r>
          </w:p>
        </w:tc>
        <w:tc>
          <w:tcPr>
            <w:tcW w:w="3969" w:type="dxa"/>
            <w:gridSpan w:val="2"/>
          </w:tcPr>
          <w:p w:rsidR="00D73B94" w:rsidRPr="00BF293B" w:rsidRDefault="00D913AA" w:rsidP="00655AF2">
            <w:pPr>
              <w:pStyle w:val="a0"/>
              <w:spacing w:line="16" w:lineRule="atLeast"/>
              <w:rPr>
                <w:color w:val="000000" w:themeColor="text1"/>
                <w:lang w:val="ro-RO"/>
              </w:rPr>
            </w:pPr>
            <w:r w:rsidRPr="00BF293B">
              <w:rPr>
                <w:color w:val="000000" w:themeColor="text1"/>
                <w:lang w:val="ro-RO"/>
              </w:rPr>
              <w:t xml:space="preserve">Autoevaluare conform criteriilor: </w:t>
            </w:r>
            <w:r w:rsidR="0067472C" w:rsidRPr="00BF293B">
              <w:rPr>
                <w:color w:val="000000" w:themeColor="text1"/>
                <w:lang w:val="ro-RO"/>
              </w:rPr>
              <w:t xml:space="preserve">0,75 puncte </w:t>
            </w:r>
          </w:p>
        </w:tc>
        <w:tc>
          <w:tcPr>
            <w:tcW w:w="2410" w:type="dxa"/>
            <w:gridSpan w:val="2"/>
          </w:tcPr>
          <w:p w:rsidR="0067472C" w:rsidRPr="00BF293B" w:rsidRDefault="00D913AA" w:rsidP="00655AF2">
            <w:pPr>
              <w:spacing w:line="16" w:lineRule="atLeast"/>
              <w:rPr>
                <w:rFonts w:ascii="Times New Roman" w:hAnsi="Times New Roman" w:cs="Times New Roman"/>
                <w:color w:val="000000" w:themeColor="text1"/>
                <w:sz w:val="20"/>
                <w:szCs w:val="20"/>
                <w:lang w:val="ro-RO"/>
              </w:rPr>
            </w:pPr>
            <w:r w:rsidRPr="00BF293B">
              <w:rPr>
                <w:rFonts w:ascii="Times New Roman" w:hAnsi="Times New Roman" w:cs="Times New Roman"/>
                <w:color w:val="000000" w:themeColor="text1"/>
                <w:sz w:val="20"/>
                <w:szCs w:val="20"/>
                <w:lang w:val="ro-RO"/>
              </w:rPr>
              <w:t>Punctaj acordat:</w:t>
            </w:r>
            <w:r w:rsidR="00517861">
              <w:rPr>
                <w:rFonts w:ascii="Times New Roman" w:hAnsi="Times New Roman" w:cs="Times New Roman"/>
                <w:color w:val="000000" w:themeColor="text1"/>
                <w:sz w:val="20"/>
                <w:szCs w:val="20"/>
                <w:lang w:val="ro-RO"/>
              </w:rPr>
              <w:t xml:space="preserve"> 1,5</w:t>
            </w:r>
          </w:p>
        </w:tc>
      </w:tr>
      <w:tr w:rsidR="008716C9" w:rsidRPr="004722B2" w:rsidTr="003F5ED0">
        <w:tc>
          <w:tcPr>
            <w:tcW w:w="2410" w:type="dxa"/>
            <w:gridSpan w:val="4"/>
          </w:tcPr>
          <w:p w:rsidR="008716C9" w:rsidRPr="008716C9" w:rsidRDefault="008716C9" w:rsidP="00655AF2">
            <w:pPr>
              <w:pStyle w:val="Frspaiere"/>
              <w:spacing w:line="16" w:lineRule="atLeast"/>
              <w:rPr>
                <w:rFonts w:ascii="Times New Roman" w:hAnsi="Times New Roman"/>
                <w:b/>
                <w:color w:val="000000" w:themeColor="text1"/>
                <w:sz w:val="20"/>
                <w:szCs w:val="20"/>
                <w:lang w:val="ro-RO"/>
              </w:rPr>
            </w:pPr>
            <w:r w:rsidRPr="008716C9">
              <w:rPr>
                <w:rFonts w:ascii="Times New Roman" w:hAnsi="Times New Roman"/>
                <w:b/>
                <w:color w:val="000000" w:themeColor="text1"/>
                <w:sz w:val="20"/>
                <w:szCs w:val="20"/>
                <w:lang w:val="ro-RO"/>
              </w:rPr>
              <w:t>Total standard 4.3</w:t>
            </w:r>
          </w:p>
        </w:tc>
        <w:tc>
          <w:tcPr>
            <w:tcW w:w="1418" w:type="dxa"/>
          </w:tcPr>
          <w:p w:rsidR="008716C9" w:rsidRPr="008716C9" w:rsidRDefault="007956E1" w:rsidP="007956E1">
            <w:pPr>
              <w:spacing w:line="16" w:lineRule="atLeast"/>
              <w:jc w:val="center"/>
              <w:rPr>
                <w:rFonts w:ascii="Times New Roman" w:hAnsi="Times New Roman" w:cs="Times New Roman"/>
                <w:b/>
                <w:color w:val="000000" w:themeColor="text1"/>
                <w:sz w:val="20"/>
                <w:szCs w:val="20"/>
                <w:lang w:val="ro-RO"/>
              </w:rPr>
            </w:pPr>
            <w:r>
              <w:rPr>
                <w:rFonts w:ascii="Times New Roman" w:hAnsi="Times New Roman" w:cs="Times New Roman"/>
                <w:b/>
                <w:color w:val="000000" w:themeColor="text1"/>
                <w:sz w:val="20"/>
                <w:szCs w:val="20"/>
                <w:lang w:val="ro-RO"/>
              </w:rPr>
              <w:t>7</w:t>
            </w:r>
          </w:p>
        </w:tc>
        <w:tc>
          <w:tcPr>
            <w:tcW w:w="3969" w:type="dxa"/>
            <w:gridSpan w:val="2"/>
          </w:tcPr>
          <w:p w:rsidR="008716C9" w:rsidRPr="008716C9" w:rsidRDefault="008716C9" w:rsidP="00655AF2">
            <w:pPr>
              <w:pStyle w:val="a0"/>
              <w:spacing w:line="16" w:lineRule="atLeast"/>
              <w:rPr>
                <w:b/>
                <w:color w:val="000000" w:themeColor="text1"/>
                <w:lang w:val="ro-RO"/>
              </w:rPr>
            </w:pPr>
          </w:p>
        </w:tc>
        <w:tc>
          <w:tcPr>
            <w:tcW w:w="2410" w:type="dxa"/>
            <w:gridSpan w:val="2"/>
          </w:tcPr>
          <w:p w:rsidR="008716C9" w:rsidRPr="008716C9" w:rsidRDefault="008716C9" w:rsidP="00655AF2">
            <w:pPr>
              <w:spacing w:line="16" w:lineRule="atLeast"/>
              <w:rPr>
                <w:rFonts w:ascii="Times New Roman" w:hAnsi="Times New Roman" w:cs="Times New Roman"/>
                <w:b/>
                <w:color w:val="000000" w:themeColor="text1"/>
                <w:sz w:val="20"/>
                <w:szCs w:val="20"/>
                <w:lang w:val="ro-RO"/>
              </w:rPr>
            </w:pPr>
            <w:r>
              <w:rPr>
                <w:rFonts w:ascii="Times New Roman" w:hAnsi="Times New Roman" w:cs="Times New Roman"/>
                <w:b/>
                <w:color w:val="000000" w:themeColor="text1"/>
                <w:sz w:val="20"/>
                <w:szCs w:val="20"/>
                <w:lang w:val="ro-RO"/>
              </w:rPr>
              <w:t>6</w:t>
            </w:r>
          </w:p>
        </w:tc>
      </w:tr>
      <w:tr w:rsidR="00A554CE" w:rsidRPr="00A554CE" w:rsidTr="003F5E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Before w:val="1"/>
          <w:gridAfter w:val="1"/>
          <w:wBefore w:w="142" w:type="dxa"/>
          <w:wAfter w:w="426" w:type="dxa"/>
        </w:trPr>
        <w:tc>
          <w:tcPr>
            <w:tcW w:w="567" w:type="dxa"/>
            <w:vMerge w:val="restart"/>
            <w:textDirection w:val="btLr"/>
            <w:vAlign w:val="center"/>
          </w:tcPr>
          <w:p w:rsidR="00A554CE" w:rsidRPr="004722B2" w:rsidRDefault="00A554CE" w:rsidP="00A34298">
            <w:pPr>
              <w:pStyle w:val="10"/>
              <w:spacing w:line="16" w:lineRule="atLeast"/>
              <w:ind w:left="113" w:right="113"/>
              <w:jc w:val="center"/>
              <w:rPr>
                <w:color w:val="000000" w:themeColor="text1"/>
                <w:sz w:val="20"/>
                <w:szCs w:val="20"/>
                <w:lang w:val="ro-RO"/>
              </w:rPr>
            </w:pPr>
            <w:r w:rsidRPr="004722B2">
              <w:rPr>
                <w:color w:val="000000" w:themeColor="text1"/>
                <w:sz w:val="20"/>
                <w:szCs w:val="20"/>
                <w:lang w:val="ro-RO"/>
              </w:rPr>
              <w:t>Dimensiune IV</w:t>
            </w:r>
          </w:p>
          <w:p w:rsidR="00A554CE" w:rsidRPr="004722B2" w:rsidRDefault="00A554CE" w:rsidP="00A34298">
            <w:pPr>
              <w:pStyle w:val="10"/>
              <w:spacing w:line="16" w:lineRule="atLeast"/>
              <w:ind w:left="113" w:right="113"/>
              <w:jc w:val="center"/>
              <w:rPr>
                <w:color w:val="000000" w:themeColor="text1"/>
                <w:sz w:val="20"/>
                <w:szCs w:val="20"/>
                <w:lang w:val="ro-RO"/>
              </w:rPr>
            </w:pPr>
          </w:p>
        </w:tc>
        <w:tc>
          <w:tcPr>
            <w:tcW w:w="5387" w:type="dxa"/>
            <w:gridSpan w:val="4"/>
          </w:tcPr>
          <w:p w:rsidR="00A554CE" w:rsidRPr="00A554CE" w:rsidRDefault="00A554CE" w:rsidP="00655AF2">
            <w:pPr>
              <w:pStyle w:val="10"/>
              <w:spacing w:line="16" w:lineRule="atLeast"/>
              <w:jc w:val="center"/>
              <w:rPr>
                <w:color w:val="000000" w:themeColor="text1"/>
                <w:sz w:val="20"/>
                <w:szCs w:val="20"/>
              </w:rPr>
            </w:pPr>
            <w:r w:rsidRPr="004722B2">
              <w:rPr>
                <w:color w:val="000000" w:themeColor="text1"/>
                <w:sz w:val="20"/>
                <w:szCs w:val="20"/>
                <w:lang w:val="ro-RO"/>
              </w:rPr>
              <w:t>Pun</w:t>
            </w:r>
            <w:r w:rsidRPr="00A554CE">
              <w:rPr>
                <w:color w:val="000000" w:themeColor="text1"/>
                <w:sz w:val="20"/>
                <w:szCs w:val="20"/>
              </w:rPr>
              <w:t>cte forte</w:t>
            </w:r>
          </w:p>
        </w:tc>
        <w:tc>
          <w:tcPr>
            <w:tcW w:w="3685" w:type="dxa"/>
            <w:gridSpan w:val="2"/>
          </w:tcPr>
          <w:p w:rsidR="00A554CE" w:rsidRPr="00A554CE" w:rsidRDefault="00A554CE" w:rsidP="00655AF2">
            <w:pPr>
              <w:pStyle w:val="10"/>
              <w:spacing w:line="16" w:lineRule="atLeast"/>
              <w:jc w:val="center"/>
              <w:rPr>
                <w:color w:val="000000" w:themeColor="text1"/>
                <w:sz w:val="20"/>
                <w:szCs w:val="20"/>
              </w:rPr>
            </w:pPr>
            <w:r w:rsidRPr="00A554CE">
              <w:rPr>
                <w:color w:val="000000" w:themeColor="text1"/>
                <w:sz w:val="20"/>
                <w:szCs w:val="20"/>
              </w:rPr>
              <w:t>Puncte slabe</w:t>
            </w:r>
          </w:p>
        </w:tc>
      </w:tr>
      <w:tr w:rsidR="00A554CE" w:rsidRPr="00A554CE" w:rsidTr="003F5E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Before w:val="1"/>
          <w:gridAfter w:val="1"/>
          <w:wBefore w:w="142" w:type="dxa"/>
          <w:wAfter w:w="426" w:type="dxa"/>
        </w:trPr>
        <w:tc>
          <w:tcPr>
            <w:tcW w:w="567" w:type="dxa"/>
            <w:vMerge/>
          </w:tcPr>
          <w:p w:rsidR="00A554CE" w:rsidRPr="00A554CE" w:rsidRDefault="00A554CE" w:rsidP="00655AF2">
            <w:pPr>
              <w:pStyle w:val="10"/>
              <w:widowControl w:val="0"/>
              <w:pBdr>
                <w:top w:val="nil"/>
                <w:left w:val="nil"/>
                <w:bottom w:val="nil"/>
                <w:right w:val="nil"/>
                <w:between w:val="nil"/>
              </w:pBdr>
              <w:spacing w:line="16" w:lineRule="atLeast"/>
              <w:jc w:val="left"/>
              <w:rPr>
                <w:color w:val="000000" w:themeColor="text1"/>
                <w:sz w:val="20"/>
                <w:szCs w:val="20"/>
              </w:rPr>
            </w:pPr>
          </w:p>
        </w:tc>
        <w:tc>
          <w:tcPr>
            <w:tcW w:w="5387" w:type="dxa"/>
            <w:gridSpan w:val="4"/>
          </w:tcPr>
          <w:p w:rsidR="00A554CE" w:rsidRPr="00E35895" w:rsidRDefault="00A554CE" w:rsidP="00770C35">
            <w:pPr>
              <w:widowControl/>
              <w:shd w:val="clear" w:color="auto" w:fill="FFFFFF"/>
              <w:spacing w:line="16" w:lineRule="atLeast"/>
              <w:contextualSpacing/>
              <w:jc w:val="both"/>
              <w:rPr>
                <w:rFonts w:ascii="Times New Roman" w:eastAsia="Times New Roman" w:hAnsi="Times New Roman" w:cs="Times New Roman"/>
                <w:color w:val="FF0000"/>
                <w:sz w:val="20"/>
                <w:szCs w:val="20"/>
                <w:lang w:eastAsia="ru-RU"/>
              </w:rPr>
            </w:pPr>
            <w:r w:rsidRPr="00531003">
              <w:rPr>
                <w:rFonts w:ascii="Times New Roman" w:eastAsia="Times New Roman" w:hAnsi="Times New Roman" w:cs="Times New Roman"/>
                <w:color w:val="auto"/>
                <w:sz w:val="20"/>
                <w:szCs w:val="20"/>
                <w:lang w:eastAsia="ru-RU"/>
              </w:rPr>
              <w:t>Este elaborat planul de activitate al liceului, planul de activitate a Comisiilor Metodice. Participarea cadrelor didactice la sta</w:t>
            </w:r>
            <w:r w:rsidR="009204B6" w:rsidRPr="00531003">
              <w:rPr>
                <w:rFonts w:ascii="Times New Roman" w:eastAsia="Times New Roman" w:hAnsi="Times New Roman" w:cs="Times New Roman"/>
                <w:color w:val="auto"/>
                <w:sz w:val="20"/>
                <w:szCs w:val="20"/>
                <w:lang w:eastAsia="ru-RU"/>
              </w:rPr>
              <w:t xml:space="preserve">giile de formare profesională, </w:t>
            </w:r>
            <w:r w:rsidRPr="00531003">
              <w:rPr>
                <w:rFonts w:ascii="Times New Roman" w:eastAsia="Times New Roman" w:hAnsi="Times New Roman" w:cs="Times New Roman"/>
                <w:color w:val="auto"/>
                <w:sz w:val="20"/>
                <w:szCs w:val="20"/>
                <w:lang w:eastAsia="ru-RU"/>
              </w:rPr>
              <w:t>diferite seminare, conferințe</w:t>
            </w:r>
            <w:r w:rsidR="00C37F58" w:rsidRPr="00531003">
              <w:rPr>
                <w:rFonts w:ascii="Times New Roman" w:eastAsia="Times New Roman" w:hAnsi="Times New Roman" w:cs="Times New Roman"/>
                <w:color w:val="auto"/>
                <w:sz w:val="20"/>
                <w:szCs w:val="20"/>
                <w:lang w:eastAsia="ru-RU"/>
              </w:rPr>
              <w:t xml:space="preserve">. </w:t>
            </w:r>
            <w:r w:rsidRPr="00531003">
              <w:rPr>
                <w:rFonts w:ascii="Times New Roman" w:eastAsia="Times New Roman" w:hAnsi="Times New Roman" w:cs="Times New Roman"/>
                <w:color w:val="auto"/>
                <w:sz w:val="20"/>
                <w:szCs w:val="20"/>
                <w:lang w:eastAsia="ru-RU"/>
              </w:rPr>
              <w:t>Cadrele didactice promovează valorile naționale și ale minorităților etnice. Liceul dispune de personal didactic calificat. Creșterea profesională continuă a echipei prin obținerea calificărilor superioare prin atestare, pregătire avansată la cursuri și seminare. În liceu sunt organizate diferite activități extrașcolare care satisfac nevoile elevilor (artă plastică, cerc vocal, dansuri moderne, șah, educație fizică generală). Majoritatea cadrelor didactice au demonstrat capacitatea de a activa în regim online prin utilizarea platformelor educaționale</w:t>
            </w:r>
            <w:r w:rsidRPr="00E35895">
              <w:rPr>
                <w:rFonts w:ascii="Times New Roman" w:eastAsia="Times New Roman" w:hAnsi="Times New Roman" w:cs="Times New Roman"/>
                <w:color w:val="FF0000"/>
                <w:sz w:val="20"/>
                <w:szCs w:val="20"/>
                <w:lang w:eastAsia="ru-RU"/>
              </w:rPr>
              <w:t>.</w:t>
            </w:r>
          </w:p>
        </w:tc>
        <w:tc>
          <w:tcPr>
            <w:tcW w:w="3685" w:type="dxa"/>
            <w:gridSpan w:val="2"/>
          </w:tcPr>
          <w:p w:rsidR="006239FD" w:rsidRPr="00531003" w:rsidRDefault="006239FD" w:rsidP="00AB37DB">
            <w:pPr>
              <w:pStyle w:val="10"/>
              <w:spacing w:line="16" w:lineRule="atLeast"/>
              <w:rPr>
                <w:sz w:val="20"/>
                <w:szCs w:val="20"/>
              </w:rPr>
            </w:pPr>
            <w:r w:rsidRPr="00531003">
              <w:rPr>
                <w:sz w:val="20"/>
                <w:szCs w:val="20"/>
              </w:rPr>
              <w:t xml:space="preserve">Personalul didactic supraîncărcat. „Îmbătrânirea” personalului didactic. Lipsa de interes din partea unor elevi pentru școală. Deținerea unui nivel scăzut al competențelor digitale de către unele cadre didactice, elevi, părinți. Creșterea numărului de elevi crescuți în familii monoparentale, fără părinți, social-vulnerabile. Implicare scăzută a unor elevi și părinți în organizarea și desfășurarea activităților curriculare și extracurriculare. </w:t>
            </w:r>
          </w:p>
        </w:tc>
      </w:tr>
    </w:tbl>
    <w:p w:rsidR="00C82986" w:rsidRDefault="00D73B94" w:rsidP="00655AF2">
      <w:pPr>
        <w:spacing w:line="16" w:lineRule="atLeast"/>
        <w:rPr>
          <w:rFonts w:ascii="Times New Roman" w:hAnsi="Times New Roman" w:cs="Times New Roman"/>
          <w:color w:val="auto"/>
        </w:rPr>
      </w:pPr>
      <w:r w:rsidRPr="00592496">
        <w:rPr>
          <w:rFonts w:ascii="Times New Roman" w:hAnsi="Times New Roman" w:cs="Times New Roman"/>
          <w:color w:val="auto"/>
        </w:rPr>
        <w:t xml:space="preserve">                         </w:t>
      </w:r>
    </w:p>
    <w:p w:rsidR="00D73B94" w:rsidRPr="00592496" w:rsidRDefault="00D73B94" w:rsidP="00C82986">
      <w:pPr>
        <w:spacing w:line="16" w:lineRule="atLeast"/>
        <w:jc w:val="center"/>
        <w:rPr>
          <w:rFonts w:ascii="Times New Roman" w:hAnsi="Times New Roman" w:cs="Times New Roman"/>
          <w:b/>
          <w:color w:val="auto"/>
          <w:lang w:val="ro-RO"/>
        </w:rPr>
      </w:pPr>
      <w:r w:rsidRPr="00592496">
        <w:rPr>
          <w:rFonts w:ascii="Times New Roman" w:hAnsi="Times New Roman" w:cs="Times New Roman"/>
          <w:b/>
          <w:color w:val="auto"/>
        </w:rPr>
        <w:t>Dimensiune V. EDUCAȚIE SENSIBILĂ LA GEN</w:t>
      </w:r>
    </w:p>
    <w:p w:rsidR="00D73B94" w:rsidRPr="005A4CFF" w:rsidRDefault="00D73B94" w:rsidP="00655AF2">
      <w:pPr>
        <w:spacing w:line="16" w:lineRule="atLeast"/>
        <w:rPr>
          <w:rFonts w:ascii="Times New Roman" w:hAnsi="Times New Roman" w:cs="Times New Roman"/>
          <w:b/>
          <w:color w:val="auto"/>
          <w:sz w:val="20"/>
          <w:szCs w:val="20"/>
          <w:lang w:val="ro-RO"/>
        </w:rPr>
      </w:pPr>
    </w:p>
    <w:p w:rsidR="00D73B94" w:rsidRPr="00592496" w:rsidRDefault="00D73B94" w:rsidP="00655AF2">
      <w:pPr>
        <w:spacing w:line="16" w:lineRule="atLeast"/>
        <w:rPr>
          <w:rFonts w:ascii="Times New Roman" w:hAnsi="Times New Roman" w:cs="Times New Roman"/>
          <w:b/>
          <w:color w:val="auto"/>
        </w:rPr>
      </w:pPr>
      <w:r w:rsidRPr="00592496">
        <w:rPr>
          <w:rFonts w:ascii="Times New Roman" w:hAnsi="Times New Roman" w:cs="Times New Roman"/>
          <w:b/>
          <w:color w:val="auto"/>
          <w:lang w:val="ro-RO"/>
        </w:rPr>
        <w:t xml:space="preserve">Standard  </w:t>
      </w:r>
      <w:r w:rsidRPr="00592496">
        <w:rPr>
          <w:rFonts w:ascii="Times New Roman" w:hAnsi="Times New Roman" w:cs="Times New Roman"/>
          <w:b/>
          <w:color w:val="auto"/>
        </w:rPr>
        <w:t xml:space="preserve">5.1. Copiii sunt educați, comunică și interacționează în conformitate cu principiile echității de gen </w:t>
      </w:r>
    </w:p>
    <w:p w:rsidR="00D73B94" w:rsidRPr="00A34298" w:rsidRDefault="00D73B94" w:rsidP="00A34298">
      <w:pPr>
        <w:pStyle w:val="a0"/>
        <w:spacing w:line="16" w:lineRule="atLeast"/>
        <w:rPr>
          <w:b/>
          <w:color w:val="000000" w:themeColor="text1"/>
          <w:lang w:val="en-US"/>
        </w:rPr>
      </w:pPr>
      <w:r w:rsidRPr="006B6A9F">
        <w:rPr>
          <w:b/>
          <w:color w:val="000000" w:themeColor="text1"/>
          <w:lang w:val="ro-RO"/>
        </w:rPr>
        <w:t>Domeniu:</w:t>
      </w:r>
      <w:r w:rsidR="00A34298">
        <w:rPr>
          <w:b/>
          <w:color w:val="000000" w:themeColor="text1"/>
          <w:lang w:val="en-US"/>
        </w:rPr>
        <w:t xml:space="preserve"> Management:</w:t>
      </w:r>
    </w:p>
    <w:p w:rsidR="00D73B94" w:rsidRPr="00592496" w:rsidRDefault="00D73B94" w:rsidP="00655AF2">
      <w:pPr>
        <w:spacing w:line="16" w:lineRule="atLeast"/>
        <w:rPr>
          <w:rFonts w:ascii="Times New Roman" w:hAnsi="Times New Roman" w:cs="Times New Roman"/>
          <w:color w:val="000000" w:themeColor="text1"/>
          <w:sz w:val="20"/>
          <w:szCs w:val="20"/>
        </w:rPr>
      </w:pPr>
      <w:r w:rsidRPr="006B6A9F">
        <w:rPr>
          <w:rFonts w:ascii="Times New Roman" w:hAnsi="Times New Roman" w:cs="Times New Roman"/>
          <w:b/>
          <w:color w:val="000000" w:themeColor="text1"/>
          <w:sz w:val="20"/>
          <w:szCs w:val="20"/>
          <w:lang w:val="ro-RO"/>
        </w:rPr>
        <w:t xml:space="preserve">Indicator:  </w:t>
      </w:r>
      <w:r w:rsidRPr="006B6A9F">
        <w:rPr>
          <w:rFonts w:ascii="Times New Roman" w:hAnsi="Times New Roman" w:cs="Times New Roman"/>
          <w:b/>
          <w:color w:val="000000" w:themeColor="text1"/>
          <w:sz w:val="20"/>
          <w:szCs w:val="20"/>
        </w:rPr>
        <w:t>5.1.1.</w:t>
      </w:r>
      <w:r w:rsidRPr="006B6A9F">
        <w:rPr>
          <w:rFonts w:ascii="Times New Roman" w:hAnsi="Times New Roman" w:cs="Times New Roman"/>
          <w:color w:val="000000" w:themeColor="text1"/>
          <w:sz w:val="20"/>
          <w:szCs w:val="20"/>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w:t>
      </w:r>
      <w:r w:rsidR="00592496">
        <w:rPr>
          <w:rFonts w:ascii="Times New Roman" w:hAnsi="Times New Roman" w:cs="Times New Roman"/>
          <w:color w:val="000000" w:themeColor="text1"/>
          <w:sz w:val="20"/>
          <w:szCs w:val="20"/>
        </w:rPr>
        <w:t>iul interrelaționării genurilor</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275"/>
        <w:gridCol w:w="1560"/>
        <w:gridCol w:w="3969"/>
        <w:gridCol w:w="1701"/>
      </w:tblGrid>
      <w:tr w:rsidR="0073028B" w:rsidRPr="006B6A9F" w:rsidTr="00646892">
        <w:tc>
          <w:tcPr>
            <w:tcW w:w="1135" w:type="dxa"/>
          </w:tcPr>
          <w:p w:rsidR="00D73B94" w:rsidRPr="006B6A9F" w:rsidRDefault="00D73B94" w:rsidP="00655AF2">
            <w:pPr>
              <w:pStyle w:val="Frspaiere"/>
              <w:spacing w:line="16" w:lineRule="atLeast"/>
              <w:rPr>
                <w:rFonts w:ascii="Times New Roman" w:hAnsi="Times New Roman"/>
                <w:color w:val="FF0000"/>
                <w:sz w:val="20"/>
                <w:szCs w:val="20"/>
                <w:lang w:val="ro-RO"/>
              </w:rPr>
            </w:pPr>
            <w:r w:rsidRPr="006B6A9F">
              <w:rPr>
                <w:rFonts w:ascii="Times New Roman" w:hAnsi="Times New Roman"/>
                <w:color w:val="000000" w:themeColor="text1"/>
                <w:sz w:val="20"/>
                <w:szCs w:val="20"/>
                <w:lang w:val="ro-RO"/>
              </w:rPr>
              <w:t xml:space="preserve">Dovezi </w:t>
            </w:r>
          </w:p>
        </w:tc>
        <w:tc>
          <w:tcPr>
            <w:tcW w:w="8505" w:type="dxa"/>
            <w:gridSpan w:val="4"/>
          </w:tcPr>
          <w:p w:rsidR="00D84FCC" w:rsidRPr="00F53FE4" w:rsidRDefault="00D84FCC" w:rsidP="00D84FCC">
            <w:pPr>
              <w:widowControl/>
              <w:numPr>
                <w:ilvl w:val="0"/>
                <w:numId w:val="1"/>
              </w:numPr>
              <w:shd w:val="clear" w:color="auto" w:fill="FFFFFF"/>
              <w:spacing w:line="16" w:lineRule="atLeast"/>
              <w:contextualSpacing/>
              <w:jc w:val="both"/>
              <w:rPr>
                <w:rFonts w:ascii="Times New Roman" w:eastAsia="Times New Roman" w:hAnsi="Times New Roman" w:cs="Times New Roman"/>
                <w:bCs/>
                <w:color w:val="auto"/>
                <w:sz w:val="20"/>
                <w:szCs w:val="20"/>
                <w:lang w:eastAsia="ru-RU"/>
              </w:rPr>
            </w:pPr>
            <w:r w:rsidRPr="00F53FE4">
              <w:rPr>
                <w:rFonts w:ascii="Times New Roman" w:eastAsia="Times New Roman" w:hAnsi="Times New Roman" w:cs="Times New Roman"/>
                <w:color w:val="auto"/>
                <w:sz w:val="20"/>
                <w:szCs w:val="20"/>
                <w:lang w:eastAsia="ru-RU"/>
              </w:rPr>
              <w:t>Regulamentul de organizare și funcționare a Liceului Teoretic „Mihail Lomonosov”</w:t>
            </w:r>
            <w:r w:rsidRPr="00F53FE4">
              <w:rPr>
                <w:rFonts w:ascii="Times New Roman" w:eastAsia="Times New Roman" w:hAnsi="Times New Roman" w:cs="Times New Roman"/>
                <w:bCs/>
                <w:color w:val="auto"/>
                <w:sz w:val="20"/>
                <w:szCs w:val="20"/>
                <w:lang w:eastAsia="ru-RU"/>
              </w:rPr>
              <w:t>;</w:t>
            </w:r>
          </w:p>
          <w:p w:rsidR="00D73B94" w:rsidRPr="00F53FE4" w:rsidRDefault="00D73B94" w:rsidP="00D84FCC">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rPr>
              <w:t>P</w:t>
            </w:r>
            <w:r w:rsidR="005A4CFF" w:rsidRPr="00F53FE4">
              <w:rPr>
                <w:rFonts w:ascii="Times New Roman" w:hAnsi="Times New Roman"/>
                <w:color w:val="auto"/>
                <w:sz w:val="20"/>
                <w:szCs w:val="20"/>
              </w:rPr>
              <w:t>lanul de activitate a instit</w:t>
            </w:r>
            <w:r w:rsidR="00E35895" w:rsidRPr="00F53FE4">
              <w:rPr>
                <w:rFonts w:ascii="Times New Roman" w:hAnsi="Times New Roman"/>
                <w:color w:val="auto"/>
                <w:sz w:val="20"/>
                <w:szCs w:val="20"/>
              </w:rPr>
              <w:t>uției pentru anul de studii 2022-2023</w:t>
            </w:r>
            <w:r w:rsidR="005A4CFF" w:rsidRPr="00F53FE4">
              <w:rPr>
                <w:rFonts w:ascii="Times New Roman" w:hAnsi="Times New Roman"/>
                <w:color w:val="auto"/>
                <w:sz w:val="20"/>
                <w:szCs w:val="20"/>
              </w:rPr>
              <w:t>;</w:t>
            </w:r>
          </w:p>
          <w:p w:rsidR="002643C1" w:rsidRPr="00F53FE4" w:rsidRDefault="005A4CFF" w:rsidP="00D84FCC">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La o</w:t>
            </w:r>
            <w:r w:rsidR="002643C1" w:rsidRPr="00F53FE4">
              <w:rPr>
                <w:rFonts w:ascii="Times New Roman" w:hAnsi="Times New Roman"/>
                <w:color w:val="auto"/>
                <w:sz w:val="20"/>
                <w:szCs w:val="20"/>
                <w:lang w:val="ro-RO"/>
              </w:rPr>
              <w:t>rel</w:t>
            </w:r>
            <w:r w:rsidRPr="00F53FE4">
              <w:rPr>
                <w:rFonts w:ascii="Times New Roman" w:hAnsi="Times New Roman"/>
                <w:color w:val="auto"/>
                <w:sz w:val="20"/>
                <w:szCs w:val="20"/>
                <w:lang w:val="ro-RO"/>
              </w:rPr>
              <w:t>e</w:t>
            </w:r>
            <w:r w:rsidR="002643C1" w:rsidRPr="00F53FE4">
              <w:rPr>
                <w:rFonts w:ascii="Times New Roman" w:hAnsi="Times New Roman"/>
                <w:color w:val="auto"/>
                <w:sz w:val="20"/>
                <w:szCs w:val="20"/>
                <w:lang w:val="ro-RO"/>
              </w:rPr>
              <w:t xml:space="preserve"> de Dezvoltare Personală</w:t>
            </w:r>
            <w:r w:rsidRPr="00F53FE4">
              <w:rPr>
                <w:rFonts w:ascii="Times New Roman" w:hAnsi="Times New Roman"/>
                <w:color w:val="auto"/>
                <w:sz w:val="20"/>
                <w:szCs w:val="20"/>
                <w:lang w:val="ro-RO"/>
              </w:rPr>
              <w:t xml:space="preserve"> sunt abordate teme ce reflectă echitatea de gen;</w:t>
            </w:r>
          </w:p>
          <w:p w:rsidR="005A4CFF" w:rsidRPr="00F53FE4" w:rsidRDefault="006D66FE" w:rsidP="00D84FCC">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rPr>
              <w:t>Planul activităților m</w:t>
            </w:r>
            <w:r w:rsidR="005A4CFF" w:rsidRPr="00F53FE4">
              <w:rPr>
                <w:rFonts w:ascii="Times New Roman" w:hAnsi="Times New Roman"/>
                <w:color w:val="auto"/>
                <w:sz w:val="20"/>
                <w:szCs w:val="20"/>
              </w:rPr>
              <w:t>anagementul</w:t>
            </w:r>
            <w:r w:rsidRPr="00F53FE4">
              <w:rPr>
                <w:rFonts w:ascii="Times New Roman" w:hAnsi="Times New Roman"/>
                <w:color w:val="auto"/>
                <w:sz w:val="20"/>
                <w:szCs w:val="20"/>
              </w:rPr>
              <w:t>ui</w:t>
            </w:r>
            <w:r w:rsidR="005A4CFF" w:rsidRPr="00F53FE4">
              <w:rPr>
                <w:rFonts w:ascii="Times New Roman" w:hAnsi="Times New Roman"/>
                <w:color w:val="auto"/>
                <w:sz w:val="20"/>
                <w:szCs w:val="20"/>
              </w:rPr>
              <w:t xml:space="preserve"> clasei;</w:t>
            </w:r>
          </w:p>
          <w:p w:rsidR="00D73B94" w:rsidRPr="00F53FE4" w:rsidRDefault="006D66FE" w:rsidP="00D84FCC">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rPr>
              <w:t>Pașaportul clasei. Raportul între fete și băieți; Raport statistic ȘGL-1;</w:t>
            </w:r>
          </w:p>
          <w:p w:rsidR="006D66FE" w:rsidRPr="00F53FE4" w:rsidRDefault="006D66FE" w:rsidP="00D84FCC">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Componența Consiliului elevilor</w:t>
            </w:r>
            <w:r w:rsidR="00646892" w:rsidRPr="00F53FE4">
              <w:rPr>
                <w:rFonts w:ascii="Times New Roman" w:hAnsi="Times New Roman"/>
                <w:color w:val="auto"/>
                <w:sz w:val="20"/>
                <w:szCs w:val="20"/>
                <w:lang w:val="ro-RO"/>
              </w:rPr>
              <w:t>;</w:t>
            </w:r>
          </w:p>
          <w:p w:rsidR="00646892" w:rsidRPr="00C07A29" w:rsidRDefault="00646892" w:rsidP="00D84FCC">
            <w:pPr>
              <w:pStyle w:val="Frspaiere"/>
              <w:widowControl/>
              <w:numPr>
                <w:ilvl w:val="0"/>
                <w:numId w:val="1"/>
              </w:numPr>
              <w:spacing w:line="16" w:lineRule="atLeast"/>
              <w:jc w:val="both"/>
              <w:rPr>
                <w:rFonts w:ascii="Times New Roman" w:hAnsi="Times New Roman"/>
                <w:color w:val="00B050"/>
                <w:sz w:val="20"/>
                <w:szCs w:val="20"/>
                <w:lang w:val="ro-RO"/>
              </w:rPr>
            </w:pPr>
            <w:r w:rsidRPr="00F53FE4">
              <w:rPr>
                <w:rFonts w:ascii="Times New Roman" w:hAnsi="Times New Roman"/>
                <w:color w:val="auto"/>
                <w:sz w:val="20"/>
                <w:szCs w:val="20"/>
                <w:lang w:val="ro-RO"/>
              </w:rPr>
              <w:t>Chestionare pentru elevi și profesori; Informațiile reflectate pe site-ul instituției.</w:t>
            </w:r>
          </w:p>
        </w:tc>
      </w:tr>
      <w:tr w:rsidR="0073028B" w:rsidRPr="006B6A9F" w:rsidTr="00646892">
        <w:tc>
          <w:tcPr>
            <w:tcW w:w="1135" w:type="dxa"/>
          </w:tcPr>
          <w:p w:rsidR="00D73B94" w:rsidRPr="006B6A9F" w:rsidRDefault="00D73B94" w:rsidP="00655AF2">
            <w:pPr>
              <w:pStyle w:val="Frspaiere"/>
              <w:spacing w:line="16" w:lineRule="atLeast"/>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 xml:space="preserve">Constatări </w:t>
            </w:r>
          </w:p>
        </w:tc>
        <w:tc>
          <w:tcPr>
            <w:tcW w:w="8505" w:type="dxa"/>
            <w:gridSpan w:val="4"/>
          </w:tcPr>
          <w:p w:rsidR="00D73B94" w:rsidRPr="00E35895" w:rsidRDefault="00565F20" w:rsidP="00646892">
            <w:pPr>
              <w:spacing w:line="16" w:lineRule="atLeast"/>
              <w:jc w:val="both"/>
              <w:rPr>
                <w:rFonts w:ascii="Times New Roman" w:eastAsia="Times New Roman" w:hAnsi="Times New Roman"/>
                <w:color w:val="FF0000"/>
                <w:sz w:val="20"/>
                <w:szCs w:val="20"/>
                <w:lang w:val="ro-RO"/>
              </w:rPr>
            </w:pPr>
            <w:r w:rsidRPr="00531003">
              <w:rPr>
                <w:rFonts w:ascii="Times New Roman" w:eastAsia="Times New Roman" w:hAnsi="Times New Roman"/>
                <w:color w:val="auto"/>
                <w:sz w:val="20"/>
                <w:szCs w:val="20"/>
                <w:lang w:val="ro-RO"/>
              </w:rPr>
              <w:t>Principiul echtății de</w:t>
            </w:r>
            <w:r w:rsidR="00646892" w:rsidRPr="00531003">
              <w:rPr>
                <w:rFonts w:ascii="Times New Roman" w:eastAsia="Times New Roman" w:hAnsi="Times New Roman"/>
                <w:color w:val="auto"/>
                <w:sz w:val="20"/>
                <w:szCs w:val="20"/>
                <w:lang w:val="ro-RO"/>
              </w:rPr>
              <w:t xml:space="preserve"> gen este unul din principiile strategice ale instituției care se realizează prin diferite activități curriculare și extracurriculare.</w:t>
            </w:r>
          </w:p>
        </w:tc>
      </w:tr>
      <w:tr w:rsidR="00D73B94" w:rsidRPr="006B6A9F" w:rsidTr="00A34298">
        <w:trPr>
          <w:trHeight w:val="148"/>
        </w:trPr>
        <w:tc>
          <w:tcPr>
            <w:tcW w:w="2410" w:type="dxa"/>
            <w:gridSpan w:val="2"/>
          </w:tcPr>
          <w:p w:rsidR="00D73B94" w:rsidRPr="006B6A9F" w:rsidRDefault="00D73B94" w:rsidP="00655AF2">
            <w:pPr>
              <w:pStyle w:val="Frspaiere"/>
              <w:spacing w:line="16" w:lineRule="atLeast"/>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Pondere și punctaj acordat</w:t>
            </w:r>
          </w:p>
        </w:tc>
        <w:tc>
          <w:tcPr>
            <w:tcW w:w="1560" w:type="dxa"/>
          </w:tcPr>
          <w:p w:rsidR="0067472C" w:rsidRPr="006B6A9F" w:rsidRDefault="00A34298" w:rsidP="00A34298">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Pondere: </w:t>
            </w:r>
            <w:r w:rsidR="0067472C" w:rsidRPr="006B6A9F">
              <w:rPr>
                <w:rFonts w:ascii="Times New Roman" w:hAnsi="Times New Roman" w:cs="Times New Roman"/>
                <w:color w:val="000000" w:themeColor="text1"/>
                <w:sz w:val="20"/>
                <w:szCs w:val="20"/>
                <w:lang w:val="ro-RO"/>
              </w:rPr>
              <w:t>2</w:t>
            </w:r>
          </w:p>
        </w:tc>
        <w:tc>
          <w:tcPr>
            <w:tcW w:w="3969" w:type="dxa"/>
          </w:tcPr>
          <w:p w:rsidR="00D73B94" w:rsidRPr="00A34298" w:rsidRDefault="00D913AA" w:rsidP="00A34298">
            <w:pPr>
              <w:pStyle w:val="a0"/>
              <w:spacing w:line="16" w:lineRule="atLeast"/>
              <w:rPr>
                <w:color w:val="000000" w:themeColor="text1"/>
                <w:lang w:val="en-US"/>
              </w:rPr>
            </w:pPr>
            <w:r w:rsidRPr="006B6A9F">
              <w:rPr>
                <w:color w:val="000000" w:themeColor="text1"/>
              </w:rPr>
              <w:t>Autoevaluare conform criteriilor</w:t>
            </w:r>
            <w:r w:rsidRPr="006B6A9F">
              <w:rPr>
                <w:color w:val="000000" w:themeColor="text1"/>
                <w:lang w:val="en-US"/>
              </w:rPr>
              <w:t xml:space="preserve">: </w:t>
            </w:r>
            <w:r w:rsidR="00A34298">
              <w:rPr>
                <w:color w:val="000000" w:themeColor="text1"/>
                <w:lang w:val="en-US"/>
              </w:rPr>
              <w:t xml:space="preserve">0,75 puncte </w:t>
            </w:r>
          </w:p>
        </w:tc>
        <w:tc>
          <w:tcPr>
            <w:tcW w:w="1701" w:type="dxa"/>
          </w:tcPr>
          <w:p w:rsidR="0067472C" w:rsidRPr="006B6A9F" w:rsidRDefault="00D913AA" w:rsidP="00655AF2">
            <w:pPr>
              <w:spacing w:line="16" w:lineRule="atLeast"/>
              <w:rPr>
                <w:rFonts w:ascii="Times New Roman" w:hAnsi="Times New Roman" w:cs="Times New Roman"/>
                <w:color w:val="000000" w:themeColor="text1"/>
                <w:sz w:val="20"/>
                <w:szCs w:val="20"/>
                <w:lang w:val="ro-RO"/>
              </w:rPr>
            </w:pPr>
            <w:r w:rsidRPr="006B6A9F">
              <w:rPr>
                <w:rFonts w:ascii="Times New Roman" w:hAnsi="Times New Roman" w:cs="Times New Roman"/>
                <w:color w:val="000000" w:themeColor="text1"/>
                <w:sz w:val="20"/>
                <w:szCs w:val="20"/>
                <w:lang w:val="ro-RO"/>
              </w:rPr>
              <w:t>Punctaj acordat:</w:t>
            </w:r>
            <w:r w:rsidR="00517861">
              <w:rPr>
                <w:rFonts w:ascii="Times New Roman" w:hAnsi="Times New Roman" w:cs="Times New Roman"/>
                <w:color w:val="000000" w:themeColor="text1"/>
                <w:sz w:val="20"/>
                <w:szCs w:val="20"/>
                <w:lang w:val="ro-RO"/>
              </w:rPr>
              <w:t xml:space="preserve"> 1</w:t>
            </w:r>
          </w:p>
        </w:tc>
      </w:tr>
    </w:tbl>
    <w:p w:rsidR="00D73B94" w:rsidRPr="006B6A9F" w:rsidRDefault="00D73B94" w:rsidP="00655AF2">
      <w:pPr>
        <w:spacing w:line="16" w:lineRule="atLeast"/>
        <w:rPr>
          <w:rFonts w:ascii="Times New Roman" w:hAnsi="Times New Roman" w:cs="Times New Roman"/>
          <w:b/>
          <w:color w:val="FF0000"/>
          <w:sz w:val="20"/>
          <w:szCs w:val="20"/>
          <w:lang w:val="ro-RO"/>
        </w:rPr>
      </w:pPr>
    </w:p>
    <w:p w:rsidR="00D73B94" w:rsidRPr="00A34298" w:rsidRDefault="00D73B94" w:rsidP="00A34298">
      <w:pPr>
        <w:pStyle w:val="a0"/>
        <w:spacing w:line="16" w:lineRule="atLeast"/>
        <w:rPr>
          <w:b/>
          <w:color w:val="000000" w:themeColor="text1"/>
          <w:lang w:val="en-US"/>
        </w:rPr>
      </w:pPr>
      <w:r w:rsidRPr="006B6A9F">
        <w:rPr>
          <w:b/>
          <w:color w:val="000000" w:themeColor="text1"/>
          <w:lang w:val="ro-RO"/>
        </w:rPr>
        <w:t>Domeniu:</w:t>
      </w:r>
      <w:r w:rsidR="00A34298">
        <w:rPr>
          <w:b/>
          <w:color w:val="000000" w:themeColor="text1"/>
          <w:lang w:val="en-US"/>
        </w:rPr>
        <w:t xml:space="preserve"> Capacitate instituțională:</w:t>
      </w:r>
    </w:p>
    <w:p w:rsidR="00D73B94" w:rsidRPr="00A34298" w:rsidRDefault="00D73B94" w:rsidP="00655AF2">
      <w:pPr>
        <w:spacing w:line="16" w:lineRule="atLeast"/>
        <w:rPr>
          <w:rFonts w:ascii="Times New Roman" w:hAnsi="Times New Roman" w:cs="Times New Roman"/>
          <w:color w:val="000000" w:themeColor="text1"/>
          <w:sz w:val="20"/>
          <w:szCs w:val="20"/>
        </w:rPr>
      </w:pPr>
      <w:r w:rsidRPr="006B6A9F">
        <w:rPr>
          <w:rFonts w:ascii="Times New Roman" w:hAnsi="Times New Roman" w:cs="Times New Roman"/>
          <w:b/>
          <w:color w:val="000000" w:themeColor="text1"/>
          <w:sz w:val="20"/>
          <w:szCs w:val="20"/>
          <w:lang w:val="ro-RO"/>
        </w:rPr>
        <w:t xml:space="preserve">Indicator:  </w:t>
      </w:r>
      <w:r w:rsidRPr="006B6A9F">
        <w:rPr>
          <w:rFonts w:ascii="Times New Roman" w:hAnsi="Times New Roman" w:cs="Times New Roman"/>
          <w:b/>
          <w:color w:val="000000" w:themeColor="text1"/>
          <w:sz w:val="20"/>
          <w:szCs w:val="20"/>
        </w:rPr>
        <w:t>5.1.2.</w:t>
      </w:r>
      <w:r w:rsidRPr="006B6A9F">
        <w:rPr>
          <w:rFonts w:ascii="Times New Roman" w:hAnsi="Times New Roman" w:cs="Times New Roman"/>
          <w:color w:val="000000" w:themeColor="text1"/>
          <w:sz w:val="20"/>
          <w:szCs w:val="20"/>
        </w:rPr>
        <w:t xml:space="preserve"> Asigurarea planificării resurselor pentru organizarea activităților și a formării cadrelor didacti</w:t>
      </w:r>
      <w:r w:rsidR="00A34298">
        <w:rPr>
          <w:rFonts w:ascii="Times New Roman" w:hAnsi="Times New Roman" w:cs="Times New Roman"/>
          <w:color w:val="000000" w:themeColor="text1"/>
          <w:sz w:val="20"/>
          <w:szCs w:val="20"/>
        </w:rPr>
        <w:t>ce în privința echității de gen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276"/>
        <w:gridCol w:w="3969"/>
        <w:gridCol w:w="1843"/>
      </w:tblGrid>
      <w:tr w:rsidR="0073028B" w:rsidRPr="006B6A9F" w:rsidTr="004C0B44">
        <w:tc>
          <w:tcPr>
            <w:tcW w:w="1134" w:type="dxa"/>
          </w:tcPr>
          <w:p w:rsidR="00D73B94" w:rsidRPr="006B6A9F" w:rsidRDefault="00D73B94" w:rsidP="00655AF2">
            <w:pPr>
              <w:pStyle w:val="Frspaiere"/>
              <w:spacing w:line="16" w:lineRule="atLeast"/>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 xml:space="preserve">Dovezi </w:t>
            </w:r>
          </w:p>
        </w:tc>
        <w:tc>
          <w:tcPr>
            <w:tcW w:w="8364" w:type="dxa"/>
            <w:gridSpan w:val="4"/>
          </w:tcPr>
          <w:p w:rsidR="00D73B94" w:rsidRPr="00F53FE4" w:rsidRDefault="009204B6" w:rsidP="00D84FCC">
            <w:pPr>
              <w:pStyle w:val="Frspaiere"/>
              <w:widowControl/>
              <w:numPr>
                <w:ilvl w:val="0"/>
                <w:numId w:val="32"/>
              </w:numPr>
              <w:spacing w:line="16" w:lineRule="atLeast"/>
              <w:ind w:left="714" w:hanging="357"/>
              <w:jc w:val="both"/>
              <w:rPr>
                <w:rFonts w:ascii="Times New Roman" w:hAnsi="Times New Roman"/>
                <w:color w:val="auto"/>
                <w:sz w:val="20"/>
                <w:szCs w:val="20"/>
                <w:lang w:val="ro-RO"/>
              </w:rPr>
            </w:pPr>
            <w:r w:rsidRPr="00F53FE4">
              <w:rPr>
                <w:rFonts w:ascii="Times New Roman" w:hAnsi="Times New Roman"/>
                <w:color w:val="auto"/>
                <w:sz w:val="20"/>
                <w:szCs w:val="20"/>
                <w:lang w:val="ro-RO"/>
              </w:rPr>
              <w:t>Planul Consiliului de a</w:t>
            </w:r>
            <w:r w:rsidR="006B6A9F" w:rsidRPr="00F53FE4">
              <w:rPr>
                <w:rFonts w:ascii="Times New Roman" w:hAnsi="Times New Roman"/>
                <w:color w:val="auto"/>
                <w:sz w:val="20"/>
                <w:szCs w:val="20"/>
                <w:lang w:val="ro-RO"/>
              </w:rPr>
              <w:t>dministrație;</w:t>
            </w:r>
          </w:p>
          <w:p w:rsidR="006B6A9F" w:rsidRPr="00F53FE4" w:rsidRDefault="006B6A9F" w:rsidP="00D84FCC">
            <w:pPr>
              <w:pStyle w:val="Frspaiere"/>
              <w:widowControl/>
              <w:numPr>
                <w:ilvl w:val="0"/>
                <w:numId w:val="32"/>
              </w:numPr>
              <w:spacing w:line="16" w:lineRule="atLeast"/>
              <w:ind w:left="714" w:hanging="357"/>
              <w:jc w:val="both"/>
              <w:rPr>
                <w:rFonts w:ascii="Times New Roman" w:hAnsi="Times New Roman"/>
                <w:color w:val="auto"/>
                <w:sz w:val="20"/>
                <w:szCs w:val="20"/>
                <w:lang w:val="ro-RO"/>
              </w:rPr>
            </w:pPr>
            <w:r w:rsidRPr="00F53FE4">
              <w:rPr>
                <w:rFonts w:ascii="Times New Roman" w:hAnsi="Times New Roman"/>
                <w:color w:val="auto"/>
                <w:sz w:val="20"/>
                <w:szCs w:val="20"/>
                <w:lang w:val="ro-RO"/>
              </w:rPr>
              <w:t>Garderobe separate la sala de sport;</w:t>
            </w:r>
            <w:r w:rsidR="00A34298" w:rsidRPr="00F53FE4">
              <w:rPr>
                <w:rFonts w:ascii="Times New Roman" w:hAnsi="Times New Roman"/>
                <w:color w:val="auto"/>
                <w:sz w:val="20"/>
                <w:szCs w:val="20"/>
                <w:lang w:val="ro-RO"/>
              </w:rPr>
              <w:t xml:space="preserve"> </w:t>
            </w:r>
            <w:r w:rsidRPr="00F53FE4">
              <w:rPr>
                <w:rFonts w:ascii="Times New Roman" w:hAnsi="Times New Roman"/>
                <w:color w:val="auto"/>
                <w:sz w:val="20"/>
                <w:szCs w:val="20"/>
                <w:lang w:val="ro-RO"/>
              </w:rPr>
              <w:t xml:space="preserve">Reparația </w:t>
            </w:r>
            <w:r w:rsidR="00A91DF7" w:rsidRPr="00F53FE4">
              <w:rPr>
                <w:rFonts w:ascii="Times New Roman" w:hAnsi="Times New Roman"/>
                <w:color w:val="auto"/>
                <w:sz w:val="20"/>
                <w:szCs w:val="20"/>
                <w:lang w:val="ro-RO"/>
              </w:rPr>
              <w:t xml:space="preserve">curentă a </w:t>
            </w:r>
            <w:r w:rsidRPr="00F53FE4">
              <w:rPr>
                <w:rFonts w:ascii="Times New Roman" w:hAnsi="Times New Roman"/>
                <w:color w:val="auto"/>
                <w:sz w:val="20"/>
                <w:szCs w:val="20"/>
                <w:lang w:val="ro-RO"/>
              </w:rPr>
              <w:t>vece</w:t>
            </w:r>
            <w:r w:rsidR="00801ACE" w:rsidRPr="00F53FE4">
              <w:rPr>
                <w:rFonts w:ascii="Times New Roman" w:hAnsi="Times New Roman"/>
                <w:color w:val="auto"/>
                <w:sz w:val="20"/>
                <w:szCs w:val="20"/>
                <w:lang w:val="ro-RO"/>
              </w:rPr>
              <w:t>elor</w:t>
            </w:r>
            <w:r w:rsidRPr="00F53FE4">
              <w:rPr>
                <w:rFonts w:ascii="Times New Roman" w:hAnsi="Times New Roman"/>
                <w:color w:val="auto"/>
                <w:sz w:val="20"/>
                <w:szCs w:val="20"/>
                <w:lang w:val="ro-RO"/>
              </w:rPr>
              <w:t xml:space="preserve"> pentru ambele genuri;</w:t>
            </w:r>
          </w:p>
          <w:p w:rsidR="006B6A9F" w:rsidRPr="00C07A29" w:rsidRDefault="006B6A9F" w:rsidP="00D84FCC">
            <w:pPr>
              <w:pStyle w:val="Frspaiere"/>
              <w:widowControl/>
              <w:numPr>
                <w:ilvl w:val="0"/>
                <w:numId w:val="32"/>
              </w:numPr>
              <w:spacing w:line="16" w:lineRule="atLeast"/>
              <w:ind w:left="714" w:hanging="357"/>
              <w:jc w:val="both"/>
              <w:rPr>
                <w:rFonts w:ascii="Times New Roman" w:hAnsi="Times New Roman"/>
                <w:color w:val="00B050"/>
                <w:sz w:val="20"/>
                <w:szCs w:val="20"/>
                <w:lang w:val="ro-RO"/>
              </w:rPr>
            </w:pPr>
            <w:r w:rsidRPr="00F53FE4">
              <w:rPr>
                <w:rFonts w:ascii="Times New Roman" w:hAnsi="Times New Roman"/>
                <w:color w:val="auto"/>
                <w:sz w:val="20"/>
                <w:szCs w:val="20"/>
                <w:lang w:val="ro-RO"/>
              </w:rPr>
              <w:t>Lista elevilor beneficiari de ajutor material și dejun gratuit.</w:t>
            </w:r>
          </w:p>
        </w:tc>
      </w:tr>
      <w:tr w:rsidR="0073028B" w:rsidRPr="006B6A9F" w:rsidTr="004C0B44">
        <w:tc>
          <w:tcPr>
            <w:tcW w:w="1134" w:type="dxa"/>
          </w:tcPr>
          <w:p w:rsidR="00D73B94" w:rsidRPr="006B6A9F" w:rsidRDefault="00D73B94" w:rsidP="00655AF2">
            <w:pPr>
              <w:pStyle w:val="Frspaiere"/>
              <w:spacing w:line="16" w:lineRule="atLeast"/>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 xml:space="preserve">Constatări </w:t>
            </w:r>
          </w:p>
        </w:tc>
        <w:tc>
          <w:tcPr>
            <w:tcW w:w="8364" w:type="dxa"/>
            <w:gridSpan w:val="4"/>
          </w:tcPr>
          <w:p w:rsidR="00D73B94" w:rsidRPr="00E35895" w:rsidRDefault="00D73B94" w:rsidP="00592496">
            <w:pPr>
              <w:pStyle w:val="Listparagraf"/>
              <w:spacing w:after="0" w:line="16" w:lineRule="atLeast"/>
              <w:ind w:left="360"/>
              <w:jc w:val="both"/>
              <w:rPr>
                <w:rFonts w:ascii="Times New Roman" w:eastAsia="Times New Roman" w:hAnsi="Times New Roman"/>
                <w:color w:val="FF0000"/>
                <w:lang w:val="ro-RO"/>
              </w:rPr>
            </w:pPr>
            <w:r w:rsidRPr="00531003">
              <w:rPr>
                <w:rFonts w:ascii="Times New Roman" w:hAnsi="Times New Roman"/>
              </w:rPr>
              <w:t xml:space="preserve">Administrația instituției </w:t>
            </w:r>
            <w:r w:rsidR="006B6A9F" w:rsidRPr="00531003">
              <w:rPr>
                <w:rFonts w:ascii="Times New Roman" w:hAnsi="Times New Roman"/>
              </w:rPr>
              <w:t xml:space="preserve">asigură condiții decente pentru toți </w:t>
            </w:r>
            <w:r w:rsidR="00801ACE" w:rsidRPr="00531003">
              <w:rPr>
                <w:rFonts w:ascii="Times New Roman" w:hAnsi="Times New Roman"/>
              </w:rPr>
              <w:t>elevii din liceu indif</w:t>
            </w:r>
            <w:r w:rsidR="006B6A9F" w:rsidRPr="00531003">
              <w:rPr>
                <w:rFonts w:ascii="Times New Roman" w:hAnsi="Times New Roman"/>
              </w:rPr>
              <w:t>erent de gen</w:t>
            </w:r>
            <w:r w:rsidR="006B6A9F" w:rsidRPr="00E35895">
              <w:rPr>
                <w:rFonts w:ascii="Times New Roman" w:hAnsi="Times New Roman"/>
                <w:color w:val="FF0000"/>
              </w:rPr>
              <w:t xml:space="preserve">. </w:t>
            </w:r>
          </w:p>
        </w:tc>
      </w:tr>
      <w:tr w:rsidR="00D73B94" w:rsidRPr="006B6A9F" w:rsidTr="00A34298">
        <w:tc>
          <w:tcPr>
            <w:tcW w:w="2410" w:type="dxa"/>
            <w:gridSpan w:val="2"/>
          </w:tcPr>
          <w:p w:rsidR="00D73B94" w:rsidRPr="006B6A9F" w:rsidRDefault="00D73B94" w:rsidP="00655AF2">
            <w:pPr>
              <w:pStyle w:val="Frspaiere"/>
              <w:spacing w:line="16" w:lineRule="atLeast"/>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Pondere și punctaj acordat</w:t>
            </w:r>
          </w:p>
        </w:tc>
        <w:tc>
          <w:tcPr>
            <w:tcW w:w="1276" w:type="dxa"/>
          </w:tcPr>
          <w:p w:rsidR="0067472C" w:rsidRPr="006B6A9F" w:rsidRDefault="00D73B94" w:rsidP="00655AF2">
            <w:pPr>
              <w:spacing w:line="16" w:lineRule="atLeast"/>
              <w:rPr>
                <w:rFonts w:ascii="Times New Roman" w:hAnsi="Times New Roman" w:cs="Times New Roman"/>
                <w:color w:val="000000" w:themeColor="text1"/>
                <w:sz w:val="20"/>
                <w:szCs w:val="20"/>
                <w:lang w:val="ro-RO"/>
              </w:rPr>
            </w:pPr>
            <w:r w:rsidRPr="006B6A9F">
              <w:rPr>
                <w:rFonts w:ascii="Times New Roman" w:hAnsi="Times New Roman" w:cs="Times New Roman"/>
                <w:color w:val="000000" w:themeColor="text1"/>
                <w:sz w:val="20"/>
                <w:szCs w:val="20"/>
                <w:lang w:val="ro-RO"/>
              </w:rPr>
              <w:t>Pondere:</w:t>
            </w:r>
            <w:r w:rsidR="00A55026">
              <w:rPr>
                <w:rFonts w:ascii="Times New Roman" w:hAnsi="Times New Roman" w:cs="Times New Roman"/>
                <w:color w:val="000000" w:themeColor="text1"/>
                <w:sz w:val="20"/>
                <w:szCs w:val="20"/>
                <w:lang w:val="ru-RU"/>
              </w:rPr>
              <w:t xml:space="preserve"> </w:t>
            </w:r>
            <w:r w:rsidR="00517861">
              <w:rPr>
                <w:rFonts w:ascii="Times New Roman" w:hAnsi="Times New Roman" w:cs="Times New Roman"/>
                <w:color w:val="000000" w:themeColor="text1"/>
                <w:sz w:val="20"/>
                <w:szCs w:val="20"/>
                <w:lang w:val="ro-RO"/>
              </w:rPr>
              <w:t>2</w:t>
            </w:r>
          </w:p>
        </w:tc>
        <w:tc>
          <w:tcPr>
            <w:tcW w:w="3969" w:type="dxa"/>
          </w:tcPr>
          <w:p w:rsidR="00D73B94" w:rsidRPr="00133483" w:rsidRDefault="0067472C" w:rsidP="00133483">
            <w:pPr>
              <w:pStyle w:val="a0"/>
              <w:spacing w:line="16" w:lineRule="atLeast"/>
              <w:rPr>
                <w:color w:val="000000" w:themeColor="text1"/>
                <w:lang w:val="en-US"/>
              </w:rPr>
            </w:pPr>
            <w:r w:rsidRPr="006B6A9F">
              <w:rPr>
                <w:color w:val="000000" w:themeColor="text1"/>
                <w:lang w:val="en-US"/>
              </w:rPr>
              <w:t xml:space="preserve"> </w:t>
            </w:r>
            <w:r w:rsidR="00D913AA" w:rsidRPr="006B6A9F">
              <w:rPr>
                <w:color w:val="000000" w:themeColor="text1"/>
                <w:lang w:val="en-US"/>
              </w:rPr>
              <w:t xml:space="preserve">Autoevaluare conform criteriilor: </w:t>
            </w:r>
            <w:r w:rsidR="00133483">
              <w:rPr>
                <w:color w:val="000000" w:themeColor="text1"/>
                <w:lang w:val="en-US"/>
              </w:rPr>
              <w:t xml:space="preserve">0,75 puncte </w:t>
            </w:r>
          </w:p>
        </w:tc>
        <w:tc>
          <w:tcPr>
            <w:tcW w:w="1843" w:type="dxa"/>
          </w:tcPr>
          <w:p w:rsidR="0067472C" w:rsidRPr="006B6A9F" w:rsidRDefault="00D913AA" w:rsidP="00655AF2">
            <w:pPr>
              <w:spacing w:line="16" w:lineRule="atLeast"/>
              <w:rPr>
                <w:rFonts w:ascii="Times New Roman" w:hAnsi="Times New Roman" w:cs="Times New Roman"/>
                <w:color w:val="000000" w:themeColor="text1"/>
                <w:sz w:val="20"/>
                <w:szCs w:val="20"/>
                <w:lang w:val="ro-RO"/>
              </w:rPr>
            </w:pPr>
            <w:r w:rsidRPr="006B6A9F">
              <w:rPr>
                <w:rFonts w:ascii="Times New Roman" w:hAnsi="Times New Roman" w:cs="Times New Roman"/>
                <w:color w:val="000000" w:themeColor="text1"/>
                <w:sz w:val="20"/>
                <w:szCs w:val="20"/>
                <w:lang w:val="ro-RO"/>
              </w:rPr>
              <w:t>Punctaj acordat:</w:t>
            </w:r>
            <w:r w:rsidR="00517861">
              <w:rPr>
                <w:rFonts w:ascii="Times New Roman" w:hAnsi="Times New Roman" w:cs="Times New Roman"/>
                <w:color w:val="000000" w:themeColor="text1"/>
                <w:sz w:val="20"/>
                <w:szCs w:val="20"/>
                <w:lang w:val="ro-RO"/>
              </w:rPr>
              <w:t xml:space="preserve"> 1,5</w:t>
            </w:r>
          </w:p>
        </w:tc>
      </w:tr>
    </w:tbl>
    <w:p w:rsidR="00D73B94" w:rsidRPr="006B6A9F" w:rsidRDefault="00D73B94" w:rsidP="00655AF2">
      <w:pPr>
        <w:spacing w:line="16" w:lineRule="atLeast"/>
        <w:rPr>
          <w:rFonts w:ascii="Times New Roman" w:hAnsi="Times New Roman" w:cs="Times New Roman"/>
          <w:color w:val="FF0000"/>
          <w:sz w:val="20"/>
          <w:szCs w:val="20"/>
          <w:lang w:val="ro-RO"/>
        </w:rPr>
      </w:pPr>
    </w:p>
    <w:p w:rsidR="00D73B94" w:rsidRPr="00A34298" w:rsidRDefault="00D73B94" w:rsidP="00A34298">
      <w:pPr>
        <w:pStyle w:val="a0"/>
        <w:spacing w:line="16" w:lineRule="atLeast"/>
        <w:rPr>
          <w:b/>
          <w:color w:val="000000" w:themeColor="text1"/>
          <w:lang w:val="en-US"/>
        </w:rPr>
      </w:pPr>
      <w:r w:rsidRPr="006B6A9F">
        <w:rPr>
          <w:b/>
          <w:color w:val="000000" w:themeColor="text1"/>
          <w:lang w:val="ro-RO"/>
        </w:rPr>
        <w:t>Domeniu:</w:t>
      </w:r>
      <w:r w:rsidRPr="006B6A9F">
        <w:rPr>
          <w:b/>
          <w:color w:val="000000" w:themeColor="text1"/>
          <w:lang w:val="en-US"/>
        </w:rPr>
        <w:t xml:space="preserve"> </w:t>
      </w:r>
      <w:r w:rsidR="00A34298">
        <w:rPr>
          <w:b/>
          <w:color w:val="000000" w:themeColor="text1"/>
          <w:lang w:val="en-US"/>
        </w:rPr>
        <w:t>Curriculum/ proces educațional:</w:t>
      </w:r>
    </w:p>
    <w:p w:rsidR="00D73B94" w:rsidRPr="006B6A9F" w:rsidRDefault="00D73B94" w:rsidP="006B6A9F">
      <w:pPr>
        <w:pStyle w:val="a0"/>
        <w:spacing w:line="16" w:lineRule="atLeast"/>
        <w:rPr>
          <w:color w:val="000000" w:themeColor="text1"/>
          <w:lang w:val="en-US"/>
        </w:rPr>
      </w:pPr>
      <w:r w:rsidRPr="006B6A9F">
        <w:rPr>
          <w:b/>
          <w:color w:val="000000" w:themeColor="text1"/>
          <w:lang w:val="ro-RO"/>
        </w:rPr>
        <w:t>Indicator:</w:t>
      </w:r>
      <w:r w:rsidRPr="006B6A9F">
        <w:rPr>
          <w:b/>
          <w:color w:val="000000" w:themeColor="text1"/>
          <w:lang w:val="en-US"/>
        </w:rPr>
        <w:t xml:space="preserve"> 5.1.3.</w:t>
      </w:r>
      <w:r w:rsidRPr="006B6A9F">
        <w:rPr>
          <w:color w:val="000000" w:themeColor="text1"/>
          <w:lang w:val="en-US"/>
        </w:rPr>
        <w:t xml:space="preserve"> Realizarea procesului educațio</w:t>
      </w:r>
      <w:r w:rsidR="006B6A9F">
        <w:rPr>
          <w:color w:val="000000" w:themeColor="text1"/>
          <w:lang w:val="en-US"/>
        </w:rPr>
        <w:t xml:space="preserve">nal - activități curriculare și </w:t>
      </w:r>
      <w:r w:rsidRPr="006B6A9F">
        <w:rPr>
          <w:color w:val="000000" w:themeColor="text1"/>
          <w:lang w:val="en-US"/>
        </w:rPr>
        <w:t>extracurriculare - în vederea formării comportamentului nediscriminatoriu în raport cu genul, cu învățarea conceptelor-cheie ale educației de gen, cu eliminarea stereotipurilor și prejudecăților legate de gen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418"/>
        <w:gridCol w:w="3827"/>
        <w:gridCol w:w="1843"/>
      </w:tblGrid>
      <w:tr w:rsidR="0073028B" w:rsidRPr="006B6A9F" w:rsidTr="004C0B44">
        <w:tc>
          <w:tcPr>
            <w:tcW w:w="1134" w:type="dxa"/>
          </w:tcPr>
          <w:p w:rsidR="00D73B94" w:rsidRPr="005C6F72" w:rsidRDefault="00D73B94" w:rsidP="00655AF2">
            <w:pPr>
              <w:pStyle w:val="Frspaiere"/>
              <w:spacing w:line="16" w:lineRule="atLeast"/>
              <w:rPr>
                <w:rFonts w:ascii="Times New Roman" w:hAnsi="Times New Roman"/>
                <w:color w:val="000000" w:themeColor="text1"/>
                <w:sz w:val="20"/>
                <w:szCs w:val="20"/>
                <w:lang w:val="ro-RO"/>
              </w:rPr>
            </w:pPr>
            <w:r w:rsidRPr="005C6F72">
              <w:rPr>
                <w:rFonts w:ascii="Times New Roman" w:hAnsi="Times New Roman"/>
                <w:color w:val="000000" w:themeColor="text1"/>
                <w:sz w:val="20"/>
                <w:szCs w:val="20"/>
                <w:lang w:val="ro-RO"/>
              </w:rPr>
              <w:t xml:space="preserve">Dovezi </w:t>
            </w:r>
          </w:p>
        </w:tc>
        <w:tc>
          <w:tcPr>
            <w:tcW w:w="8364" w:type="dxa"/>
            <w:gridSpan w:val="4"/>
          </w:tcPr>
          <w:p w:rsidR="004D711A" w:rsidRPr="00F53FE4" w:rsidRDefault="004D711A" w:rsidP="00655AF2">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Repartizarea în grupe de gen la orele de educație tehnologică, conform conținutului curricilar;</w:t>
            </w:r>
          </w:p>
          <w:p w:rsidR="004D711A" w:rsidRPr="00F53FE4" w:rsidRDefault="004D711A" w:rsidP="00655AF2">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 xml:space="preserve">Lecții </w:t>
            </w:r>
            <w:r w:rsidR="006B6A9F" w:rsidRPr="00F53FE4">
              <w:rPr>
                <w:rFonts w:ascii="Times New Roman" w:hAnsi="Times New Roman"/>
                <w:color w:val="auto"/>
                <w:sz w:val="20"/>
                <w:szCs w:val="20"/>
                <w:lang w:val="ro-RO"/>
              </w:rPr>
              <w:t>informative</w:t>
            </w:r>
            <w:r w:rsidRPr="00F53FE4">
              <w:rPr>
                <w:rFonts w:ascii="Times New Roman" w:hAnsi="Times New Roman"/>
                <w:color w:val="auto"/>
                <w:sz w:val="20"/>
                <w:szCs w:val="20"/>
                <w:lang w:val="ro-RO"/>
              </w:rPr>
              <w:t xml:space="preserve"> cu specialiști în domeniul sănătății și igienei personale</w:t>
            </w:r>
            <w:r w:rsidR="005C6F72" w:rsidRPr="00F53FE4">
              <w:rPr>
                <w:rFonts w:ascii="Times New Roman" w:hAnsi="Times New Roman"/>
                <w:color w:val="auto"/>
                <w:sz w:val="20"/>
                <w:szCs w:val="20"/>
                <w:lang w:val="ro-RO"/>
              </w:rPr>
              <w:t>-IMSP AMT</w:t>
            </w:r>
            <w:r w:rsidR="006B6A9F" w:rsidRPr="00F53FE4">
              <w:rPr>
                <w:rFonts w:ascii="Times New Roman" w:hAnsi="Times New Roman"/>
                <w:color w:val="auto"/>
                <w:sz w:val="20"/>
                <w:szCs w:val="20"/>
                <w:lang w:val="ro-RO"/>
              </w:rPr>
              <w:t>-10</w:t>
            </w:r>
            <w:r w:rsidRPr="00F53FE4">
              <w:rPr>
                <w:rFonts w:ascii="Times New Roman" w:hAnsi="Times New Roman"/>
                <w:color w:val="auto"/>
                <w:sz w:val="20"/>
                <w:szCs w:val="20"/>
                <w:lang w:val="ro-RO"/>
              </w:rPr>
              <w:t>;</w:t>
            </w:r>
          </w:p>
          <w:p w:rsidR="004D711A" w:rsidRPr="00F53FE4" w:rsidRDefault="004D711A" w:rsidP="00655AF2">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Competiții sportive între echipele de volei fete- băieți;</w:t>
            </w:r>
          </w:p>
          <w:p w:rsidR="00D73B94" w:rsidRPr="00F53FE4" w:rsidRDefault="00D73B94" w:rsidP="00C0631D">
            <w:pPr>
              <w:pStyle w:val="Frspaiere"/>
              <w:widowControl/>
              <w:numPr>
                <w:ilvl w:val="0"/>
                <w:numId w:val="1"/>
              </w:numPr>
              <w:spacing w:line="16" w:lineRule="atLeast"/>
              <w:jc w:val="both"/>
              <w:rPr>
                <w:rFonts w:ascii="Times New Roman" w:hAnsi="Times New Roman"/>
                <w:color w:val="auto"/>
                <w:sz w:val="20"/>
                <w:szCs w:val="20"/>
                <w:lang w:val="ro-RO"/>
              </w:rPr>
            </w:pPr>
            <w:r w:rsidRPr="00F53FE4">
              <w:rPr>
                <w:rFonts w:ascii="Times New Roman" w:hAnsi="Times New Roman"/>
                <w:color w:val="auto"/>
                <w:sz w:val="20"/>
                <w:szCs w:val="20"/>
                <w:lang w:val="ro-RO"/>
              </w:rPr>
              <w:t>Afişe, broşuri pentru părin</w:t>
            </w:r>
            <w:r w:rsidR="004D711A" w:rsidRPr="00F53FE4">
              <w:rPr>
                <w:rFonts w:ascii="Times New Roman" w:hAnsi="Times New Roman"/>
                <w:color w:val="auto"/>
                <w:sz w:val="20"/>
                <w:szCs w:val="20"/>
                <w:lang w:val="ro-RO"/>
              </w:rPr>
              <w:t>ţi şi elevi;</w:t>
            </w:r>
            <w:r w:rsidRPr="00F53FE4">
              <w:rPr>
                <w:rFonts w:ascii="Times New Roman" w:hAnsi="Times New Roman"/>
                <w:color w:val="auto"/>
                <w:sz w:val="20"/>
                <w:szCs w:val="20"/>
                <w:lang w:val="ro-RO"/>
              </w:rPr>
              <w:t xml:space="preserve"> </w:t>
            </w:r>
            <w:r w:rsidR="004D711A" w:rsidRPr="00F53FE4">
              <w:rPr>
                <w:rFonts w:ascii="Times New Roman" w:hAnsi="Times New Roman"/>
                <w:color w:val="auto"/>
                <w:sz w:val="20"/>
                <w:szCs w:val="20"/>
                <w:lang w:val="ro-RO"/>
              </w:rPr>
              <w:t xml:space="preserve">Informaţii necesare la subiect </w:t>
            </w:r>
            <w:r w:rsidRPr="00F53FE4">
              <w:rPr>
                <w:rFonts w:ascii="Times New Roman" w:hAnsi="Times New Roman"/>
                <w:color w:val="auto"/>
                <w:sz w:val="20"/>
                <w:szCs w:val="20"/>
                <w:lang w:val="ro-RO"/>
              </w:rPr>
              <w:t xml:space="preserve"> pe site-ul instituţiei.</w:t>
            </w:r>
          </w:p>
          <w:p w:rsidR="004031DA" w:rsidRPr="00C07A29" w:rsidRDefault="004031DA" w:rsidP="005C6F72">
            <w:pPr>
              <w:pStyle w:val="Frspaiere"/>
              <w:widowControl/>
              <w:numPr>
                <w:ilvl w:val="0"/>
                <w:numId w:val="1"/>
              </w:numPr>
              <w:spacing w:line="16" w:lineRule="atLeast"/>
              <w:jc w:val="both"/>
              <w:rPr>
                <w:rFonts w:ascii="Times New Roman" w:hAnsi="Times New Roman"/>
                <w:color w:val="00B050"/>
                <w:sz w:val="20"/>
                <w:szCs w:val="20"/>
                <w:lang w:val="ro-RO"/>
              </w:rPr>
            </w:pPr>
            <w:r w:rsidRPr="00F53FE4">
              <w:rPr>
                <w:rFonts w:ascii="Times New Roman" w:hAnsi="Times New Roman"/>
                <w:color w:val="auto"/>
                <w:sz w:val="20"/>
                <w:szCs w:val="20"/>
                <w:lang w:val="ro-RO"/>
              </w:rPr>
              <w:t>C</w:t>
            </w:r>
            <w:r w:rsidR="005C6F72" w:rsidRPr="00F53FE4">
              <w:rPr>
                <w:rFonts w:ascii="Times New Roman" w:hAnsi="Times New Roman"/>
                <w:color w:val="auto"/>
                <w:sz w:val="20"/>
                <w:szCs w:val="20"/>
                <w:lang w:val="ro-RO"/>
              </w:rPr>
              <w:t xml:space="preserve">onsilieri individuale </w:t>
            </w:r>
            <w:r w:rsidRPr="00F53FE4">
              <w:rPr>
                <w:rFonts w:ascii="Times New Roman" w:hAnsi="Times New Roman"/>
                <w:color w:val="auto"/>
                <w:sz w:val="20"/>
                <w:szCs w:val="20"/>
                <w:lang w:val="ro-RO"/>
              </w:rPr>
              <w:t>fete/ băieți.</w:t>
            </w:r>
          </w:p>
        </w:tc>
      </w:tr>
      <w:tr w:rsidR="0073028B" w:rsidRPr="003F42A5" w:rsidTr="004C0B44">
        <w:tc>
          <w:tcPr>
            <w:tcW w:w="1134" w:type="dxa"/>
          </w:tcPr>
          <w:p w:rsidR="00D73B94" w:rsidRPr="005C6F72" w:rsidRDefault="00D73B94" w:rsidP="00655AF2">
            <w:pPr>
              <w:pStyle w:val="Frspaiere"/>
              <w:spacing w:line="16" w:lineRule="atLeast"/>
              <w:rPr>
                <w:rFonts w:ascii="Times New Roman" w:hAnsi="Times New Roman"/>
                <w:color w:val="000000" w:themeColor="text1"/>
                <w:sz w:val="20"/>
                <w:szCs w:val="20"/>
                <w:lang w:val="ro-RO"/>
              </w:rPr>
            </w:pPr>
            <w:r w:rsidRPr="005C6F72">
              <w:rPr>
                <w:rFonts w:ascii="Times New Roman" w:hAnsi="Times New Roman"/>
                <w:color w:val="000000" w:themeColor="text1"/>
                <w:sz w:val="20"/>
                <w:szCs w:val="20"/>
                <w:lang w:val="ro-RO"/>
              </w:rPr>
              <w:t xml:space="preserve">Constatări </w:t>
            </w:r>
          </w:p>
        </w:tc>
        <w:tc>
          <w:tcPr>
            <w:tcW w:w="8364" w:type="dxa"/>
            <w:gridSpan w:val="4"/>
          </w:tcPr>
          <w:p w:rsidR="00D73B94" w:rsidRPr="005C6F72" w:rsidRDefault="00D73B94" w:rsidP="005C6F72">
            <w:pPr>
              <w:spacing w:line="16" w:lineRule="atLeast"/>
              <w:jc w:val="both"/>
              <w:rPr>
                <w:rFonts w:ascii="Times New Roman" w:eastAsia="Times New Roman" w:hAnsi="Times New Roman"/>
                <w:color w:val="000000" w:themeColor="text1"/>
                <w:sz w:val="20"/>
                <w:szCs w:val="20"/>
                <w:lang w:val="ro-RO"/>
              </w:rPr>
            </w:pPr>
            <w:r w:rsidRPr="005C6F72">
              <w:rPr>
                <w:rFonts w:ascii="Times New Roman" w:hAnsi="Times New Roman"/>
                <w:color w:val="000000" w:themeColor="text1"/>
                <w:sz w:val="20"/>
                <w:szCs w:val="20"/>
                <w:lang w:val="ro-RO"/>
              </w:rPr>
              <w:t>Administra</w:t>
            </w:r>
            <w:r w:rsidRPr="005C6F72">
              <w:rPr>
                <w:rFonts w:ascii="Times New Roman" w:hAnsi="Times New Roman" w:cs="Calibri"/>
                <w:color w:val="000000" w:themeColor="text1"/>
                <w:sz w:val="20"/>
                <w:szCs w:val="20"/>
                <w:lang w:val="ro-RO"/>
              </w:rPr>
              <w:t>ț</w:t>
            </w:r>
            <w:r w:rsidRPr="005C6F72">
              <w:rPr>
                <w:rFonts w:ascii="Times New Roman" w:hAnsi="Times New Roman"/>
                <w:color w:val="000000" w:themeColor="text1"/>
                <w:sz w:val="20"/>
                <w:szCs w:val="20"/>
                <w:lang w:val="ro-RO"/>
              </w:rPr>
              <w:t>ia institu</w:t>
            </w:r>
            <w:r w:rsidRPr="005C6F72">
              <w:rPr>
                <w:rFonts w:ascii="Times New Roman" w:hAnsi="Times New Roman" w:cs="Calibri"/>
                <w:color w:val="000000" w:themeColor="text1"/>
                <w:sz w:val="20"/>
                <w:szCs w:val="20"/>
                <w:lang w:val="ro-RO"/>
              </w:rPr>
              <w:t>ț</w:t>
            </w:r>
            <w:r w:rsidRPr="005C6F72">
              <w:rPr>
                <w:rFonts w:ascii="Times New Roman" w:hAnsi="Times New Roman"/>
                <w:color w:val="000000" w:themeColor="text1"/>
                <w:sz w:val="20"/>
                <w:szCs w:val="20"/>
                <w:lang w:val="ro-RO"/>
              </w:rPr>
              <w:t xml:space="preserve">iei </w:t>
            </w:r>
            <w:r w:rsidR="005C6F72">
              <w:rPr>
                <w:rFonts w:ascii="Times New Roman" w:hAnsi="Times New Roman"/>
                <w:color w:val="000000" w:themeColor="text1"/>
                <w:sz w:val="20"/>
                <w:szCs w:val="20"/>
                <w:lang w:val="ro-RO"/>
              </w:rPr>
              <w:t>organizează diferite activități curriculare și extrașcolare care încurajează, sprijină și stimuleaz</w:t>
            </w:r>
            <w:r w:rsidR="00565F20">
              <w:rPr>
                <w:rFonts w:ascii="Times New Roman" w:hAnsi="Times New Roman"/>
                <w:color w:val="000000" w:themeColor="text1"/>
                <w:sz w:val="20"/>
                <w:szCs w:val="20"/>
                <w:lang w:val="ro-RO"/>
              </w:rPr>
              <w:t>ă participarea echitabilă a ambe</w:t>
            </w:r>
            <w:r w:rsidR="005C6F72">
              <w:rPr>
                <w:rFonts w:ascii="Times New Roman" w:hAnsi="Times New Roman"/>
                <w:color w:val="000000" w:themeColor="text1"/>
                <w:sz w:val="20"/>
                <w:szCs w:val="20"/>
                <w:lang w:val="ro-RO"/>
              </w:rPr>
              <w:t>lor genuri</w:t>
            </w:r>
            <w:r w:rsidR="008B1B51" w:rsidRPr="005C6F72">
              <w:rPr>
                <w:rFonts w:ascii="Times New Roman" w:hAnsi="Times New Roman"/>
                <w:color w:val="000000" w:themeColor="text1"/>
                <w:sz w:val="20"/>
                <w:szCs w:val="20"/>
                <w:lang w:val="ro-RO"/>
              </w:rPr>
              <w:t>.</w:t>
            </w:r>
            <w:r w:rsidRPr="005C6F72">
              <w:rPr>
                <w:rFonts w:ascii="Times New Roman" w:hAnsi="Times New Roman"/>
                <w:color w:val="000000" w:themeColor="text1"/>
                <w:sz w:val="20"/>
                <w:szCs w:val="20"/>
                <w:lang w:val="ro-RO"/>
              </w:rPr>
              <w:t xml:space="preserve"> </w:t>
            </w:r>
          </w:p>
        </w:tc>
      </w:tr>
      <w:tr w:rsidR="00D73B94" w:rsidRPr="00655AF2" w:rsidTr="00A34298">
        <w:tc>
          <w:tcPr>
            <w:tcW w:w="2410" w:type="dxa"/>
            <w:gridSpan w:val="2"/>
          </w:tcPr>
          <w:p w:rsidR="00D73B94" w:rsidRPr="005C6F72" w:rsidRDefault="00D73B94" w:rsidP="00655AF2">
            <w:pPr>
              <w:pStyle w:val="Frspaiere"/>
              <w:spacing w:line="16" w:lineRule="atLeast"/>
              <w:rPr>
                <w:rFonts w:ascii="Times New Roman" w:hAnsi="Times New Roman"/>
                <w:color w:val="000000" w:themeColor="text1"/>
                <w:sz w:val="20"/>
                <w:szCs w:val="20"/>
                <w:lang w:val="ro-RO"/>
              </w:rPr>
            </w:pPr>
            <w:r w:rsidRPr="005C6F72">
              <w:rPr>
                <w:rFonts w:ascii="Times New Roman" w:hAnsi="Times New Roman"/>
                <w:color w:val="000000" w:themeColor="text1"/>
                <w:sz w:val="20"/>
                <w:szCs w:val="20"/>
                <w:lang w:val="ro-RO"/>
              </w:rPr>
              <w:t>Pondere și punctaj acordat</w:t>
            </w:r>
          </w:p>
        </w:tc>
        <w:tc>
          <w:tcPr>
            <w:tcW w:w="1418" w:type="dxa"/>
          </w:tcPr>
          <w:p w:rsidR="00F40DF7" w:rsidRPr="005C6F72" w:rsidRDefault="00A34298" w:rsidP="00A34298">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Pondere: </w:t>
            </w:r>
            <w:r w:rsidR="00F40DF7" w:rsidRPr="005C6F72">
              <w:rPr>
                <w:rFonts w:ascii="Times New Roman" w:hAnsi="Times New Roman" w:cs="Times New Roman"/>
                <w:color w:val="000000" w:themeColor="text1"/>
                <w:sz w:val="20"/>
                <w:szCs w:val="20"/>
                <w:lang w:val="ro-RO"/>
              </w:rPr>
              <w:t>2</w:t>
            </w:r>
          </w:p>
        </w:tc>
        <w:tc>
          <w:tcPr>
            <w:tcW w:w="3827" w:type="dxa"/>
          </w:tcPr>
          <w:p w:rsidR="00D73B94" w:rsidRPr="00A34298" w:rsidRDefault="00D913AA" w:rsidP="00A34298">
            <w:pPr>
              <w:pStyle w:val="a0"/>
              <w:spacing w:line="16" w:lineRule="atLeast"/>
              <w:rPr>
                <w:color w:val="000000" w:themeColor="text1"/>
                <w:lang w:val="en-US"/>
              </w:rPr>
            </w:pPr>
            <w:r w:rsidRPr="005C6F72">
              <w:rPr>
                <w:color w:val="000000" w:themeColor="text1"/>
              </w:rPr>
              <w:t>Autoevaluare conform criteriilor</w:t>
            </w:r>
            <w:r w:rsidRPr="005C6F72">
              <w:rPr>
                <w:color w:val="000000" w:themeColor="text1"/>
                <w:lang w:val="en-US"/>
              </w:rPr>
              <w:t xml:space="preserve">: </w:t>
            </w:r>
            <w:r w:rsidR="00A34298">
              <w:rPr>
                <w:color w:val="000000" w:themeColor="text1"/>
                <w:lang w:val="en-US"/>
              </w:rPr>
              <w:t xml:space="preserve">1 punct </w:t>
            </w:r>
          </w:p>
        </w:tc>
        <w:tc>
          <w:tcPr>
            <w:tcW w:w="1843" w:type="dxa"/>
          </w:tcPr>
          <w:p w:rsidR="00F40DF7" w:rsidRPr="005C6F72" w:rsidRDefault="00D913AA" w:rsidP="00655AF2">
            <w:pPr>
              <w:spacing w:line="16" w:lineRule="atLeast"/>
              <w:rPr>
                <w:rFonts w:ascii="Times New Roman" w:hAnsi="Times New Roman" w:cs="Times New Roman"/>
                <w:color w:val="000000" w:themeColor="text1"/>
                <w:sz w:val="20"/>
                <w:szCs w:val="20"/>
                <w:lang w:val="ro-RO"/>
              </w:rPr>
            </w:pPr>
            <w:r w:rsidRPr="005C6F72">
              <w:rPr>
                <w:rFonts w:ascii="Times New Roman" w:hAnsi="Times New Roman" w:cs="Times New Roman"/>
                <w:color w:val="000000" w:themeColor="text1"/>
                <w:sz w:val="20"/>
                <w:szCs w:val="20"/>
                <w:lang w:val="ro-RO"/>
              </w:rPr>
              <w:t>Punctaj acordat:</w:t>
            </w:r>
            <w:r w:rsidR="00517861">
              <w:rPr>
                <w:rFonts w:ascii="Times New Roman" w:hAnsi="Times New Roman" w:cs="Times New Roman"/>
                <w:color w:val="000000" w:themeColor="text1"/>
                <w:sz w:val="20"/>
                <w:szCs w:val="20"/>
                <w:lang w:val="ro-RO"/>
              </w:rPr>
              <w:t xml:space="preserve"> 2</w:t>
            </w:r>
          </w:p>
        </w:tc>
      </w:tr>
      <w:tr w:rsidR="00517861" w:rsidRPr="00655AF2" w:rsidTr="00A34298">
        <w:tc>
          <w:tcPr>
            <w:tcW w:w="2410" w:type="dxa"/>
            <w:gridSpan w:val="2"/>
          </w:tcPr>
          <w:p w:rsidR="00517861" w:rsidRPr="00C0631D" w:rsidRDefault="00517861" w:rsidP="00655AF2">
            <w:pPr>
              <w:pStyle w:val="Frspaiere"/>
              <w:spacing w:line="16" w:lineRule="atLeast"/>
              <w:rPr>
                <w:rFonts w:ascii="Times New Roman" w:hAnsi="Times New Roman"/>
                <w:b/>
                <w:color w:val="000000" w:themeColor="text1"/>
                <w:sz w:val="20"/>
                <w:szCs w:val="20"/>
                <w:lang w:val="ro-RO"/>
              </w:rPr>
            </w:pPr>
            <w:r w:rsidRPr="00C0631D">
              <w:rPr>
                <w:rFonts w:ascii="Times New Roman" w:hAnsi="Times New Roman"/>
                <w:b/>
                <w:color w:val="000000" w:themeColor="text1"/>
                <w:sz w:val="20"/>
                <w:szCs w:val="20"/>
                <w:lang w:val="ro-RO"/>
              </w:rPr>
              <w:t>Total standard 5.1</w:t>
            </w:r>
          </w:p>
        </w:tc>
        <w:tc>
          <w:tcPr>
            <w:tcW w:w="1418" w:type="dxa"/>
          </w:tcPr>
          <w:p w:rsidR="00517861" w:rsidRPr="00C0631D" w:rsidRDefault="007956E1" w:rsidP="007956E1">
            <w:pPr>
              <w:spacing w:line="16" w:lineRule="atLeast"/>
              <w:jc w:val="center"/>
              <w:rPr>
                <w:rFonts w:ascii="Times New Roman" w:hAnsi="Times New Roman" w:cs="Times New Roman"/>
                <w:b/>
                <w:color w:val="000000" w:themeColor="text1"/>
                <w:sz w:val="20"/>
                <w:szCs w:val="20"/>
                <w:lang w:val="ro-RO"/>
              </w:rPr>
            </w:pPr>
            <w:r>
              <w:rPr>
                <w:rFonts w:ascii="Times New Roman" w:hAnsi="Times New Roman" w:cs="Times New Roman"/>
                <w:b/>
                <w:color w:val="000000" w:themeColor="text1"/>
                <w:sz w:val="20"/>
                <w:szCs w:val="20"/>
                <w:lang w:val="ro-RO"/>
              </w:rPr>
              <w:t>6</w:t>
            </w:r>
          </w:p>
        </w:tc>
        <w:tc>
          <w:tcPr>
            <w:tcW w:w="3827" w:type="dxa"/>
          </w:tcPr>
          <w:p w:rsidR="00517861" w:rsidRPr="00C0631D" w:rsidRDefault="00517861" w:rsidP="00A34298">
            <w:pPr>
              <w:pStyle w:val="a0"/>
              <w:spacing w:line="16" w:lineRule="atLeast"/>
              <w:rPr>
                <w:b/>
                <w:color w:val="000000" w:themeColor="text1"/>
              </w:rPr>
            </w:pPr>
          </w:p>
        </w:tc>
        <w:tc>
          <w:tcPr>
            <w:tcW w:w="1843" w:type="dxa"/>
          </w:tcPr>
          <w:p w:rsidR="00517861" w:rsidRPr="00C0631D" w:rsidRDefault="00517861" w:rsidP="00655AF2">
            <w:pPr>
              <w:spacing w:line="16" w:lineRule="atLeast"/>
              <w:rPr>
                <w:rFonts w:ascii="Times New Roman" w:hAnsi="Times New Roman" w:cs="Times New Roman"/>
                <w:b/>
                <w:color w:val="000000" w:themeColor="text1"/>
                <w:sz w:val="20"/>
                <w:szCs w:val="20"/>
                <w:lang w:val="ro-RO"/>
              </w:rPr>
            </w:pPr>
            <w:r w:rsidRPr="00C0631D">
              <w:rPr>
                <w:rFonts w:ascii="Times New Roman" w:hAnsi="Times New Roman" w:cs="Times New Roman"/>
                <w:b/>
                <w:color w:val="000000" w:themeColor="text1"/>
                <w:sz w:val="20"/>
                <w:szCs w:val="20"/>
                <w:lang w:val="ro-RO"/>
              </w:rPr>
              <w:t>4</w:t>
            </w:r>
          </w:p>
        </w:tc>
      </w:tr>
    </w:tbl>
    <w:p w:rsidR="00D73B94" w:rsidRPr="00655AF2" w:rsidRDefault="00D73B94" w:rsidP="00655AF2">
      <w:pPr>
        <w:spacing w:line="16" w:lineRule="atLeast"/>
        <w:rPr>
          <w:rFonts w:ascii="Times New Roman" w:hAnsi="Times New Roman" w:cs="Times New Roman"/>
          <w:color w:val="FF0000"/>
          <w:sz w:val="20"/>
          <w:szCs w:val="20"/>
          <w:lang w:val="ro-RO"/>
        </w:rPr>
      </w:pPr>
    </w:p>
    <w:p w:rsidR="00D73B94" w:rsidRPr="00655AF2" w:rsidRDefault="00D73B94" w:rsidP="00655AF2">
      <w:pPr>
        <w:spacing w:line="16" w:lineRule="atLeast"/>
        <w:rPr>
          <w:rFonts w:ascii="Times New Roman" w:hAnsi="Times New Roman" w:cs="Times New Roman"/>
          <w:color w:val="FF0000"/>
          <w:sz w:val="20"/>
          <w:szCs w:val="20"/>
          <w:lang w:val="ro-RO"/>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536"/>
        <w:gridCol w:w="4678"/>
      </w:tblGrid>
      <w:tr w:rsidR="0073028B" w:rsidRPr="00655AF2" w:rsidTr="00A34298">
        <w:tc>
          <w:tcPr>
            <w:tcW w:w="568" w:type="dxa"/>
            <w:vMerge w:val="restart"/>
            <w:textDirection w:val="btLr"/>
            <w:vAlign w:val="center"/>
          </w:tcPr>
          <w:p w:rsidR="00D73B94" w:rsidRPr="00AB65DB" w:rsidRDefault="005C6F72" w:rsidP="00A34298">
            <w:pPr>
              <w:pStyle w:val="Frspaiere"/>
              <w:spacing w:line="16" w:lineRule="atLeast"/>
              <w:ind w:left="113" w:right="113"/>
              <w:jc w:val="center"/>
              <w:rPr>
                <w:rFonts w:ascii="Times New Roman" w:hAnsi="Times New Roman"/>
                <w:color w:val="auto"/>
                <w:sz w:val="20"/>
                <w:szCs w:val="20"/>
                <w:lang w:val="ro-RO"/>
              </w:rPr>
            </w:pPr>
            <w:r w:rsidRPr="00AB65DB">
              <w:rPr>
                <w:rFonts w:ascii="Times New Roman" w:hAnsi="Times New Roman"/>
                <w:color w:val="auto"/>
                <w:sz w:val="20"/>
                <w:szCs w:val="20"/>
                <w:lang w:val="ro-RO"/>
              </w:rPr>
              <w:t>Dimenisunea V</w:t>
            </w:r>
          </w:p>
          <w:p w:rsidR="00D73B94" w:rsidRPr="00AB65DB" w:rsidRDefault="00D73B94" w:rsidP="00A34298">
            <w:pPr>
              <w:pStyle w:val="Frspaiere"/>
              <w:spacing w:line="16" w:lineRule="atLeast"/>
              <w:ind w:left="113" w:right="113"/>
              <w:jc w:val="center"/>
              <w:rPr>
                <w:rFonts w:ascii="Times New Roman" w:hAnsi="Times New Roman"/>
                <w:color w:val="auto"/>
                <w:sz w:val="20"/>
                <w:szCs w:val="20"/>
                <w:lang w:val="ro-RO"/>
              </w:rPr>
            </w:pPr>
          </w:p>
        </w:tc>
        <w:tc>
          <w:tcPr>
            <w:tcW w:w="4536" w:type="dxa"/>
          </w:tcPr>
          <w:p w:rsidR="00D73B94" w:rsidRPr="00AB65DB" w:rsidRDefault="00D73B94" w:rsidP="00655AF2">
            <w:pPr>
              <w:spacing w:line="16" w:lineRule="atLeast"/>
              <w:jc w:val="center"/>
              <w:rPr>
                <w:rFonts w:ascii="Times New Roman" w:hAnsi="Times New Roman" w:cs="Times New Roman"/>
                <w:color w:val="auto"/>
                <w:sz w:val="20"/>
                <w:szCs w:val="20"/>
                <w:lang w:val="ro-RO"/>
              </w:rPr>
            </w:pPr>
            <w:r w:rsidRPr="00AB65DB">
              <w:rPr>
                <w:rFonts w:ascii="Times New Roman" w:hAnsi="Times New Roman" w:cs="Times New Roman"/>
                <w:color w:val="auto"/>
                <w:sz w:val="20"/>
                <w:szCs w:val="20"/>
                <w:lang w:val="ro-RO"/>
              </w:rPr>
              <w:t>Puncte forte</w:t>
            </w:r>
          </w:p>
        </w:tc>
        <w:tc>
          <w:tcPr>
            <w:tcW w:w="4678" w:type="dxa"/>
          </w:tcPr>
          <w:p w:rsidR="00D73B94" w:rsidRPr="00AB65DB" w:rsidRDefault="00D73B94" w:rsidP="00655AF2">
            <w:pPr>
              <w:spacing w:line="16" w:lineRule="atLeast"/>
              <w:jc w:val="center"/>
              <w:rPr>
                <w:rFonts w:ascii="Times New Roman" w:hAnsi="Times New Roman" w:cs="Times New Roman"/>
                <w:color w:val="auto"/>
                <w:sz w:val="20"/>
                <w:szCs w:val="20"/>
                <w:lang w:val="ro-RO"/>
              </w:rPr>
            </w:pPr>
            <w:r w:rsidRPr="00AB65DB">
              <w:rPr>
                <w:rFonts w:ascii="Times New Roman" w:hAnsi="Times New Roman" w:cs="Times New Roman"/>
                <w:color w:val="auto"/>
                <w:sz w:val="20"/>
                <w:szCs w:val="20"/>
                <w:lang w:val="ro-RO"/>
              </w:rPr>
              <w:t>Puncte slabe</w:t>
            </w:r>
          </w:p>
        </w:tc>
      </w:tr>
      <w:tr w:rsidR="0073028B" w:rsidRPr="004907AA" w:rsidTr="00A34298">
        <w:tc>
          <w:tcPr>
            <w:tcW w:w="568" w:type="dxa"/>
            <w:vMerge/>
          </w:tcPr>
          <w:p w:rsidR="00D73B94" w:rsidRPr="00AB65DB" w:rsidRDefault="00D73B94" w:rsidP="00655AF2">
            <w:pPr>
              <w:pStyle w:val="Frspaiere"/>
              <w:spacing w:line="16" w:lineRule="atLeast"/>
              <w:rPr>
                <w:rFonts w:ascii="Times New Roman" w:hAnsi="Times New Roman"/>
                <w:color w:val="auto"/>
                <w:sz w:val="20"/>
                <w:szCs w:val="20"/>
                <w:lang w:val="ro-RO"/>
              </w:rPr>
            </w:pPr>
          </w:p>
        </w:tc>
        <w:tc>
          <w:tcPr>
            <w:tcW w:w="4536" w:type="dxa"/>
          </w:tcPr>
          <w:p w:rsidR="00AB65DB" w:rsidRPr="00531003" w:rsidRDefault="00985E65" w:rsidP="00A34298">
            <w:pPr>
              <w:spacing w:line="16" w:lineRule="atLeast"/>
              <w:ind w:left="-45"/>
              <w:rPr>
                <w:rFonts w:ascii="Times New Roman" w:hAnsi="Times New Roman"/>
                <w:color w:val="auto"/>
                <w:sz w:val="20"/>
                <w:szCs w:val="20"/>
                <w:lang w:val="ro-RO"/>
              </w:rPr>
            </w:pPr>
            <w:r w:rsidRPr="00531003">
              <w:rPr>
                <w:rFonts w:ascii="Times New Roman" w:hAnsi="Times New Roman"/>
                <w:color w:val="auto"/>
                <w:sz w:val="20"/>
                <w:szCs w:val="20"/>
                <w:lang w:val="ro-RO"/>
              </w:rPr>
              <w:t xml:space="preserve">Toți actanții ai procesului educațional din instituție respectă dreptul copilului la identitate. </w:t>
            </w:r>
          </w:p>
          <w:p w:rsidR="00022E0E" w:rsidRPr="00531003" w:rsidRDefault="00985E65" w:rsidP="00A34298">
            <w:pPr>
              <w:spacing w:line="16" w:lineRule="atLeast"/>
              <w:ind w:left="-45"/>
              <w:rPr>
                <w:rFonts w:ascii="Times New Roman" w:hAnsi="Times New Roman"/>
                <w:color w:val="auto"/>
                <w:sz w:val="20"/>
                <w:szCs w:val="20"/>
                <w:lang w:val="ro-RO"/>
              </w:rPr>
            </w:pPr>
            <w:r w:rsidRPr="00531003">
              <w:rPr>
                <w:rFonts w:ascii="Times New Roman" w:hAnsi="Times New Roman"/>
                <w:color w:val="auto"/>
                <w:sz w:val="20"/>
                <w:szCs w:val="20"/>
                <w:lang w:val="ro-RO"/>
              </w:rPr>
              <w:t>Administrația instituției asigură  echitate de gen. Cadrele didactice din instituție demonstrează comportament nediscriminatoriu în raport cu genul.</w:t>
            </w:r>
          </w:p>
          <w:p w:rsidR="00A91DF7" w:rsidRPr="00E35895" w:rsidRDefault="00A91DF7" w:rsidP="00A34298">
            <w:pPr>
              <w:spacing w:line="16" w:lineRule="atLeast"/>
              <w:ind w:left="-45"/>
              <w:rPr>
                <w:rFonts w:ascii="Times New Roman" w:hAnsi="Times New Roman"/>
                <w:color w:val="FF0000"/>
                <w:sz w:val="20"/>
                <w:szCs w:val="20"/>
                <w:lang w:val="ro-RO"/>
              </w:rPr>
            </w:pPr>
          </w:p>
        </w:tc>
        <w:tc>
          <w:tcPr>
            <w:tcW w:w="4678" w:type="dxa"/>
          </w:tcPr>
          <w:p w:rsidR="00D73B94" w:rsidRPr="00531003" w:rsidRDefault="00985E65" w:rsidP="00A34298">
            <w:pPr>
              <w:spacing w:line="16" w:lineRule="atLeast"/>
              <w:rPr>
                <w:rFonts w:ascii="Times New Roman" w:hAnsi="Times New Roman"/>
                <w:color w:val="auto"/>
                <w:sz w:val="20"/>
                <w:szCs w:val="20"/>
                <w:lang w:val="ro-RO"/>
              </w:rPr>
            </w:pPr>
            <w:r w:rsidRPr="00531003">
              <w:rPr>
                <w:rFonts w:ascii="Times New Roman" w:hAnsi="Times New Roman"/>
                <w:color w:val="auto"/>
                <w:sz w:val="20"/>
                <w:szCs w:val="20"/>
                <w:lang w:val="ro-RO"/>
              </w:rPr>
              <w:t>Dezinteresul unor părinți în educația tinerei generații;</w:t>
            </w:r>
          </w:p>
          <w:p w:rsidR="00985E65" w:rsidRPr="00531003" w:rsidRDefault="00AB65DB" w:rsidP="00A34298">
            <w:pPr>
              <w:spacing w:line="16" w:lineRule="atLeast"/>
              <w:rPr>
                <w:rFonts w:ascii="Times New Roman" w:hAnsi="Times New Roman"/>
                <w:color w:val="auto"/>
                <w:sz w:val="20"/>
                <w:szCs w:val="20"/>
                <w:lang w:val="ro-RO"/>
              </w:rPr>
            </w:pPr>
            <w:r w:rsidRPr="00531003">
              <w:rPr>
                <w:rFonts w:ascii="Times New Roman" w:hAnsi="Times New Roman"/>
                <w:color w:val="auto"/>
                <w:sz w:val="20"/>
                <w:szCs w:val="20"/>
                <w:lang w:val="ro-RO"/>
              </w:rPr>
              <w:t>Timiditatea și rezervarea unor elevi în situații de criză;</w:t>
            </w:r>
          </w:p>
          <w:p w:rsidR="00AB65DB" w:rsidRPr="00E35895" w:rsidRDefault="00AB65DB" w:rsidP="00A34298">
            <w:pPr>
              <w:spacing w:line="16" w:lineRule="atLeast"/>
              <w:rPr>
                <w:rFonts w:ascii="Times New Roman" w:hAnsi="Times New Roman"/>
                <w:color w:val="FF0000"/>
                <w:sz w:val="20"/>
                <w:szCs w:val="20"/>
                <w:lang w:val="ro-RO"/>
              </w:rPr>
            </w:pPr>
            <w:r w:rsidRPr="00531003">
              <w:rPr>
                <w:rFonts w:ascii="Times New Roman" w:hAnsi="Times New Roman"/>
                <w:color w:val="auto"/>
                <w:sz w:val="20"/>
                <w:szCs w:val="20"/>
                <w:lang w:val="ro-RO"/>
              </w:rPr>
              <w:t xml:space="preserve">Refuzul unor părinți ca copiii lor să participe la programele și activitățile de promovare a echității de gen. </w:t>
            </w:r>
          </w:p>
        </w:tc>
      </w:tr>
    </w:tbl>
    <w:p w:rsidR="005C6F72" w:rsidRPr="00A91DF7" w:rsidRDefault="005C6F72" w:rsidP="00655AF2">
      <w:pPr>
        <w:spacing w:line="16" w:lineRule="atLeast"/>
        <w:rPr>
          <w:rFonts w:ascii="Times New Roman" w:hAnsi="Times New Roman" w:cs="Times New Roman"/>
          <w:b/>
          <w:color w:val="FF0000"/>
          <w:lang w:val="ro-RO"/>
        </w:rPr>
      </w:pPr>
    </w:p>
    <w:p w:rsidR="00D73B94" w:rsidRPr="00A91DF7" w:rsidRDefault="00D73B94" w:rsidP="00A34298">
      <w:pPr>
        <w:spacing w:line="16" w:lineRule="atLeast"/>
        <w:jc w:val="center"/>
        <w:rPr>
          <w:rFonts w:ascii="Times New Roman" w:hAnsi="Times New Roman" w:cs="Times New Roman"/>
          <w:b/>
          <w:color w:val="000000" w:themeColor="text1"/>
          <w:lang w:val="ro-RO"/>
        </w:rPr>
      </w:pPr>
      <w:r w:rsidRPr="00A91DF7">
        <w:rPr>
          <w:rFonts w:ascii="Times New Roman" w:hAnsi="Times New Roman" w:cs="Times New Roman"/>
          <w:b/>
          <w:color w:val="000000" w:themeColor="text1"/>
          <w:lang w:val="ro-RO"/>
        </w:rPr>
        <w:t>Analiza SWOT a activității instituției de învățământ general în perioada evaluată</w:t>
      </w:r>
      <w:r w:rsidR="00F40DF7" w:rsidRPr="00A91DF7">
        <w:rPr>
          <w:rFonts w:ascii="Times New Roman" w:hAnsi="Times New Roman" w:cs="Times New Roman"/>
          <w:b/>
          <w:color w:val="000000" w:themeColor="text1"/>
          <w:lang w:val="ro-RO"/>
        </w:rPr>
        <w:t>;</w:t>
      </w:r>
    </w:p>
    <w:p w:rsidR="00D73B94" w:rsidRPr="00655AF2" w:rsidRDefault="00D73B94" w:rsidP="00655AF2">
      <w:pPr>
        <w:spacing w:line="16" w:lineRule="atLeast"/>
        <w:rPr>
          <w:rFonts w:ascii="Times New Roman" w:hAnsi="Times New Roman" w:cs="Times New Roman"/>
          <w:color w:val="FF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2"/>
        <w:gridCol w:w="4961"/>
      </w:tblGrid>
      <w:tr w:rsidR="006D66FE" w:rsidRPr="006D66FE" w:rsidTr="00592496">
        <w:tc>
          <w:tcPr>
            <w:tcW w:w="4962" w:type="dxa"/>
          </w:tcPr>
          <w:p w:rsidR="00D73B94" w:rsidRPr="00646892" w:rsidRDefault="00D73B94" w:rsidP="00655AF2">
            <w:pPr>
              <w:spacing w:line="16" w:lineRule="atLeast"/>
              <w:jc w:val="center"/>
              <w:rPr>
                <w:rFonts w:ascii="Times New Roman" w:hAnsi="Times New Roman" w:cs="Times New Roman"/>
                <w:b/>
                <w:color w:val="000000" w:themeColor="text1"/>
                <w:sz w:val="20"/>
                <w:szCs w:val="20"/>
                <w:lang w:val="ro-RO"/>
              </w:rPr>
            </w:pPr>
            <w:r w:rsidRPr="00646892">
              <w:rPr>
                <w:rFonts w:ascii="Times New Roman" w:hAnsi="Times New Roman" w:cs="Times New Roman"/>
                <w:b/>
                <w:color w:val="000000" w:themeColor="text1"/>
                <w:sz w:val="20"/>
                <w:szCs w:val="20"/>
                <w:lang w:val="ro-RO"/>
              </w:rPr>
              <w:t>Puncte forte</w:t>
            </w:r>
          </w:p>
        </w:tc>
        <w:tc>
          <w:tcPr>
            <w:tcW w:w="4961" w:type="dxa"/>
          </w:tcPr>
          <w:p w:rsidR="00D73B94" w:rsidRPr="00646892" w:rsidRDefault="00D73B94" w:rsidP="00655AF2">
            <w:pPr>
              <w:spacing w:line="16" w:lineRule="atLeast"/>
              <w:jc w:val="center"/>
              <w:rPr>
                <w:rFonts w:ascii="Times New Roman" w:hAnsi="Times New Roman" w:cs="Times New Roman"/>
                <w:b/>
                <w:color w:val="000000" w:themeColor="text1"/>
                <w:sz w:val="20"/>
                <w:szCs w:val="20"/>
                <w:lang w:val="ro-RO"/>
              </w:rPr>
            </w:pPr>
            <w:r w:rsidRPr="00646892">
              <w:rPr>
                <w:rFonts w:ascii="Times New Roman" w:hAnsi="Times New Roman" w:cs="Times New Roman"/>
                <w:b/>
                <w:color w:val="000000" w:themeColor="text1"/>
                <w:sz w:val="20"/>
                <w:szCs w:val="20"/>
                <w:lang w:val="ro-RO"/>
              </w:rPr>
              <w:t>Puncte slabe</w:t>
            </w:r>
          </w:p>
        </w:tc>
      </w:tr>
      <w:tr w:rsidR="006D66FE" w:rsidRPr="006D66FE" w:rsidTr="00592496">
        <w:tc>
          <w:tcPr>
            <w:tcW w:w="4962" w:type="dxa"/>
          </w:tcPr>
          <w:p w:rsidR="00D73B94" w:rsidRPr="000843E0" w:rsidRDefault="00EE27EA" w:rsidP="00B97987">
            <w:pPr>
              <w:spacing w:line="16" w:lineRule="atLeast"/>
              <w:jc w:val="both"/>
              <w:rPr>
                <w:rFonts w:ascii="Times New Roman" w:hAnsi="Times New Roman" w:cs="Times New Roman"/>
                <w:color w:val="000000" w:themeColor="text1"/>
                <w:sz w:val="20"/>
                <w:szCs w:val="20"/>
                <w:lang w:val="ro-RO"/>
              </w:rPr>
            </w:pPr>
            <w:r w:rsidRPr="000843E0">
              <w:rPr>
                <w:rFonts w:ascii="Times New Roman" w:hAnsi="Times New Roman" w:cs="Times New Roman"/>
                <w:color w:val="000000" w:themeColor="text1"/>
                <w:sz w:val="20"/>
                <w:szCs w:val="20"/>
                <w:lang w:val="ro-RO"/>
              </w:rPr>
              <w:t>Administraţia liceului deţine  în ordine toată documentaţia tehnică, sanitaro-igienică şi medicală obligatorie. Liceul este dotat cu mobi</w:t>
            </w:r>
            <w:r w:rsidR="000843E0">
              <w:rPr>
                <w:rFonts w:ascii="Times New Roman" w:hAnsi="Times New Roman" w:cs="Times New Roman"/>
                <w:color w:val="000000" w:themeColor="text1"/>
                <w:sz w:val="20"/>
                <w:szCs w:val="20"/>
                <w:lang w:val="ro-RO"/>
              </w:rPr>
              <w:t>lier</w:t>
            </w:r>
            <w:r w:rsidRPr="000843E0">
              <w:rPr>
                <w:rFonts w:ascii="Times New Roman" w:hAnsi="Times New Roman" w:cs="Times New Roman"/>
                <w:color w:val="000000" w:themeColor="text1"/>
                <w:sz w:val="20"/>
                <w:szCs w:val="20"/>
                <w:lang w:val="ro-RO"/>
              </w:rPr>
              <w:t xml:space="preserve"> și tehnica neces</w:t>
            </w:r>
            <w:r w:rsidR="00AB37DB" w:rsidRPr="000843E0">
              <w:rPr>
                <w:rFonts w:ascii="Times New Roman" w:hAnsi="Times New Roman" w:cs="Times New Roman"/>
                <w:color w:val="000000" w:themeColor="text1"/>
                <w:sz w:val="20"/>
                <w:szCs w:val="20"/>
                <w:lang w:val="ro-RO"/>
              </w:rPr>
              <w:t>ară.</w:t>
            </w:r>
            <w:r w:rsidR="00AB37DB" w:rsidRPr="008B250F">
              <w:rPr>
                <w:rFonts w:ascii="Times New Roman" w:hAnsi="Times New Roman" w:cs="Times New Roman"/>
                <w:color w:val="FF0000"/>
                <w:sz w:val="20"/>
                <w:szCs w:val="20"/>
                <w:lang w:val="ro-RO"/>
              </w:rPr>
              <w:t xml:space="preserve"> </w:t>
            </w:r>
            <w:r w:rsidR="00AB37DB" w:rsidRPr="000843E0">
              <w:rPr>
                <w:rFonts w:ascii="Times New Roman" w:hAnsi="Times New Roman" w:cs="Times New Roman"/>
                <w:color w:val="000000" w:themeColor="text1"/>
                <w:sz w:val="20"/>
                <w:szCs w:val="20"/>
                <w:lang w:val="ro-RO"/>
              </w:rPr>
              <w:t>Toți elevii claselor a IX</w:t>
            </w:r>
            <w:r w:rsidR="000843E0" w:rsidRPr="000843E0">
              <w:rPr>
                <w:rFonts w:ascii="Times New Roman" w:hAnsi="Times New Roman" w:cs="Times New Roman"/>
                <w:color w:val="000000" w:themeColor="text1"/>
                <w:sz w:val="20"/>
                <w:szCs w:val="20"/>
                <w:lang w:val="ro-RO"/>
              </w:rPr>
              <w:t>-a</w:t>
            </w:r>
            <w:r w:rsidR="00AB37DB" w:rsidRPr="000843E0">
              <w:rPr>
                <w:rFonts w:ascii="Times New Roman" w:hAnsi="Times New Roman" w:cs="Times New Roman"/>
                <w:color w:val="000000" w:themeColor="text1"/>
                <w:sz w:val="20"/>
                <w:szCs w:val="20"/>
                <w:lang w:val="ro-RO"/>
              </w:rPr>
              <w:t xml:space="preserve"> </w:t>
            </w:r>
            <w:r w:rsidRPr="000843E0">
              <w:rPr>
                <w:rFonts w:ascii="Times New Roman" w:hAnsi="Times New Roman" w:cs="Times New Roman"/>
                <w:color w:val="000000" w:themeColor="text1"/>
                <w:sz w:val="20"/>
                <w:szCs w:val="20"/>
                <w:lang w:val="ro-RO"/>
              </w:rPr>
              <w:t xml:space="preserve">au promovat examenele naționale. </w:t>
            </w:r>
            <w:r w:rsidR="000843E0" w:rsidRPr="000843E0">
              <w:rPr>
                <w:rFonts w:ascii="Times New Roman" w:hAnsi="Times New Roman" w:cs="Times New Roman"/>
                <w:color w:val="000000" w:themeColor="text1"/>
                <w:sz w:val="20"/>
                <w:szCs w:val="20"/>
                <w:lang w:val="ro-RO"/>
              </w:rPr>
              <w:t xml:space="preserve">Consilierul </w:t>
            </w:r>
            <w:r w:rsidRPr="000843E0">
              <w:rPr>
                <w:rFonts w:ascii="Times New Roman" w:hAnsi="Times New Roman" w:cs="Times New Roman"/>
                <w:color w:val="000000" w:themeColor="text1"/>
                <w:sz w:val="20"/>
                <w:szCs w:val="20"/>
                <w:lang w:val="ro-RO"/>
              </w:rPr>
              <w:t xml:space="preserve">psihologic </w:t>
            </w:r>
            <w:r w:rsidR="004D6CD0" w:rsidRPr="000843E0">
              <w:rPr>
                <w:rFonts w:ascii="Times New Roman" w:hAnsi="Times New Roman" w:cs="Times New Roman"/>
                <w:color w:val="000000" w:themeColor="text1"/>
                <w:sz w:val="20"/>
                <w:szCs w:val="20"/>
                <w:lang w:val="ro-RO"/>
              </w:rPr>
              <w:t>oferă servicii de calitate elevilor și părinților acestora.</w:t>
            </w:r>
            <w:r w:rsidR="004B7063" w:rsidRPr="000843E0">
              <w:rPr>
                <w:rFonts w:ascii="Times New Roman" w:hAnsi="Times New Roman" w:cs="Times New Roman"/>
                <w:color w:val="000000" w:themeColor="text1"/>
                <w:sz w:val="20"/>
                <w:szCs w:val="20"/>
                <w:lang w:val="ro-RO"/>
              </w:rPr>
              <w:t xml:space="preserve"> Instituția este asigurată </w:t>
            </w:r>
            <w:r w:rsidR="006D66FE" w:rsidRPr="000843E0">
              <w:rPr>
                <w:rFonts w:ascii="Times New Roman" w:hAnsi="Times New Roman" w:cs="Times New Roman"/>
                <w:color w:val="000000" w:themeColor="text1"/>
                <w:sz w:val="20"/>
                <w:szCs w:val="20"/>
                <w:lang w:val="ro-RO"/>
              </w:rPr>
              <w:t>cu cadre didactice cu experiență în domeniu.</w:t>
            </w:r>
          </w:p>
          <w:p w:rsidR="004D6CD0" w:rsidRPr="008B250F" w:rsidRDefault="004D6CD0" w:rsidP="00B97987">
            <w:pPr>
              <w:spacing w:line="16" w:lineRule="atLeast"/>
              <w:jc w:val="both"/>
              <w:rPr>
                <w:rFonts w:ascii="Times New Roman" w:hAnsi="Times New Roman" w:cs="Times New Roman"/>
                <w:color w:val="FF0000"/>
                <w:sz w:val="20"/>
                <w:szCs w:val="20"/>
                <w:lang w:val="ro-RO"/>
              </w:rPr>
            </w:pPr>
            <w:r w:rsidRPr="000843E0">
              <w:rPr>
                <w:rFonts w:ascii="Times New Roman" w:hAnsi="Times New Roman" w:cs="Times New Roman"/>
                <w:color w:val="000000" w:themeColor="text1"/>
                <w:sz w:val="20"/>
                <w:szCs w:val="20"/>
                <w:lang w:val="ro-RO"/>
              </w:rPr>
              <w:t>În instituție se promovează valorile sănătății fizice și mentale, stilul sănătos de viață. Toți elevii din instituție au posibilitate să participe la soluționarea problemelor și luarea deciziilor ce vizează aspectele vieții lor școlare.</w:t>
            </w:r>
            <w:r w:rsidR="004B7063" w:rsidRPr="000843E0">
              <w:rPr>
                <w:rFonts w:ascii="Times New Roman" w:hAnsi="Times New Roman" w:cs="Times New Roman"/>
                <w:color w:val="000000" w:themeColor="text1"/>
                <w:sz w:val="20"/>
                <w:szCs w:val="20"/>
                <w:lang w:val="ro-RO"/>
              </w:rPr>
              <w:t xml:space="preserve"> În in</w:t>
            </w:r>
            <w:r w:rsidR="00565F20" w:rsidRPr="000843E0">
              <w:rPr>
                <w:rFonts w:ascii="Times New Roman" w:hAnsi="Times New Roman" w:cs="Times New Roman"/>
                <w:color w:val="000000" w:themeColor="text1"/>
                <w:sz w:val="20"/>
                <w:szCs w:val="20"/>
                <w:lang w:val="ro-RO"/>
              </w:rPr>
              <w:t>stituție se asigură echitatea de</w:t>
            </w:r>
            <w:r w:rsidR="004B7063" w:rsidRPr="000843E0">
              <w:rPr>
                <w:rFonts w:ascii="Times New Roman" w:hAnsi="Times New Roman" w:cs="Times New Roman"/>
                <w:color w:val="000000" w:themeColor="text1"/>
                <w:sz w:val="20"/>
                <w:szCs w:val="20"/>
                <w:lang w:val="ro-RO"/>
              </w:rPr>
              <w:t xml:space="preserve"> gen.</w:t>
            </w:r>
            <w:r w:rsidR="004B7063" w:rsidRPr="000843E0">
              <w:rPr>
                <w:color w:val="000000" w:themeColor="text1"/>
                <w:lang w:val="ro-RO"/>
              </w:rPr>
              <w:t xml:space="preserve"> </w:t>
            </w:r>
            <w:r w:rsidR="004B7063" w:rsidRPr="000843E0">
              <w:rPr>
                <w:rFonts w:ascii="Times New Roman" w:hAnsi="Times New Roman" w:cs="Times New Roman"/>
                <w:color w:val="000000" w:themeColor="text1"/>
                <w:sz w:val="20"/>
                <w:szCs w:val="20"/>
                <w:lang w:val="ro-RO"/>
              </w:rPr>
              <w:t>Se acordă o mare atenţie profilaxiei cazurilor de ANET.</w:t>
            </w:r>
          </w:p>
        </w:tc>
        <w:tc>
          <w:tcPr>
            <w:tcW w:w="4961" w:type="dxa"/>
          </w:tcPr>
          <w:p w:rsidR="00EE27EA" w:rsidRPr="00C37390" w:rsidRDefault="00EE27EA" w:rsidP="00B97987">
            <w:pPr>
              <w:pStyle w:val="Frspaiere"/>
              <w:spacing w:line="16" w:lineRule="atLeast"/>
              <w:ind w:left="34"/>
              <w:jc w:val="both"/>
              <w:rPr>
                <w:rFonts w:ascii="Times New Roman" w:hAnsi="Times New Roman"/>
                <w:color w:val="000000" w:themeColor="text1"/>
                <w:sz w:val="20"/>
                <w:szCs w:val="20"/>
              </w:rPr>
            </w:pPr>
            <w:r w:rsidRPr="00C37390">
              <w:rPr>
                <w:rFonts w:ascii="Times New Roman" w:hAnsi="Times New Roman"/>
                <w:color w:val="000000" w:themeColor="text1"/>
                <w:sz w:val="20"/>
                <w:szCs w:val="20"/>
                <w:lang w:val="ro-RO"/>
              </w:rPr>
              <w:t>Liceul dispune de spaţii neutilizate</w:t>
            </w:r>
            <w:r w:rsidR="00E93E88">
              <w:rPr>
                <w:rFonts w:ascii="Times New Roman" w:hAnsi="Times New Roman"/>
                <w:color w:val="000000" w:themeColor="text1"/>
                <w:sz w:val="20"/>
                <w:szCs w:val="20"/>
                <w:lang w:val="ro-RO"/>
              </w:rPr>
              <w:t>, care necesită reparație capitală</w:t>
            </w:r>
            <w:r w:rsidRPr="00C37390">
              <w:rPr>
                <w:rFonts w:ascii="Times New Roman" w:hAnsi="Times New Roman"/>
                <w:color w:val="000000" w:themeColor="text1"/>
                <w:sz w:val="20"/>
                <w:szCs w:val="20"/>
                <w:lang w:val="ro-RO"/>
              </w:rPr>
              <w:t xml:space="preserve"> (blocul V)</w:t>
            </w:r>
            <w:r w:rsidRPr="00C37390">
              <w:rPr>
                <w:rFonts w:ascii="Times New Roman" w:hAnsi="Times New Roman"/>
                <w:color w:val="000000" w:themeColor="text1"/>
                <w:kern w:val="24"/>
                <w:sz w:val="20"/>
                <w:szCs w:val="20"/>
                <w:lang w:val="ro-RO"/>
              </w:rPr>
              <w:t xml:space="preserve"> </w:t>
            </w:r>
          </w:p>
          <w:p w:rsidR="00EE27EA" w:rsidRPr="00C37390" w:rsidRDefault="00565F20" w:rsidP="00B97987">
            <w:pPr>
              <w:pStyle w:val="Frspaiere"/>
              <w:spacing w:line="16" w:lineRule="atLeast"/>
              <w:ind w:left="34"/>
              <w:jc w:val="both"/>
              <w:rPr>
                <w:rFonts w:ascii="Times New Roman" w:hAnsi="Times New Roman"/>
                <w:color w:val="000000" w:themeColor="text1"/>
                <w:sz w:val="20"/>
                <w:szCs w:val="20"/>
              </w:rPr>
            </w:pPr>
            <w:r w:rsidRPr="00C37390">
              <w:rPr>
                <w:rFonts w:ascii="Times New Roman" w:hAnsi="Times New Roman"/>
                <w:color w:val="000000" w:themeColor="text1"/>
                <w:kern w:val="24"/>
                <w:sz w:val="20"/>
                <w:szCs w:val="20"/>
                <w:lang w:val="ro-RO"/>
              </w:rPr>
              <w:t>Lipsa Centrului de resurse</w:t>
            </w:r>
            <w:r w:rsidR="00EE27EA" w:rsidRPr="00C37390">
              <w:rPr>
                <w:rFonts w:ascii="Times New Roman" w:hAnsi="Times New Roman"/>
                <w:color w:val="000000" w:themeColor="text1"/>
                <w:kern w:val="24"/>
                <w:sz w:val="20"/>
                <w:szCs w:val="20"/>
                <w:lang w:val="ro-RO"/>
              </w:rPr>
              <w:t xml:space="preserve"> pentru educația incluzivă în instituțiie.</w:t>
            </w:r>
          </w:p>
          <w:p w:rsidR="00EE27EA" w:rsidRPr="00C37390" w:rsidRDefault="00EE27EA" w:rsidP="00B97987">
            <w:pPr>
              <w:pStyle w:val="Frspaiere"/>
              <w:spacing w:line="16" w:lineRule="atLeast"/>
              <w:ind w:left="34"/>
              <w:jc w:val="both"/>
              <w:rPr>
                <w:rFonts w:ascii="Times New Roman" w:hAnsi="Times New Roman"/>
                <w:color w:val="000000" w:themeColor="text1"/>
                <w:sz w:val="20"/>
                <w:szCs w:val="20"/>
              </w:rPr>
            </w:pPr>
            <w:r w:rsidRPr="00C37390">
              <w:rPr>
                <w:rFonts w:ascii="Times New Roman" w:hAnsi="Times New Roman"/>
                <w:color w:val="000000" w:themeColor="text1"/>
                <w:kern w:val="24"/>
                <w:sz w:val="20"/>
                <w:szCs w:val="20"/>
                <w:lang w:val="ro-RO"/>
              </w:rPr>
              <w:t>Blocurile sanitare nu sunt adaptate la nevoile individuale ale persoanelor cu dizabilități.</w:t>
            </w:r>
          </w:p>
          <w:p w:rsidR="00D73B94" w:rsidRPr="00C37390" w:rsidRDefault="00EE27EA" w:rsidP="00531003">
            <w:pPr>
              <w:pStyle w:val="Frspaiere"/>
              <w:spacing w:line="16" w:lineRule="atLeast"/>
              <w:ind w:left="34"/>
              <w:jc w:val="both"/>
              <w:rPr>
                <w:rFonts w:ascii="Times New Roman" w:hAnsi="Times New Roman"/>
                <w:color w:val="000000" w:themeColor="text1"/>
                <w:sz w:val="20"/>
                <w:szCs w:val="20"/>
              </w:rPr>
            </w:pPr>
            <w:r w:rsidRPr="00C37390">
              <w:rPr>
                <w:rFonts w:ascii="Times New Roman" w:hAnsi="Times New Roman"/>
                <w:color w:val="000000" w:themeColor="text1"/>
                <w:kern w:val="24"/>
                <w:sz w:val="20"/>
                <w:szCs w:val="20"/>
                <w:lang w:val="ro-RO"/>
              </w:rPr>
              <w:t>Lipsa cadrului didactic de sprijin.</w:t>
            </w:r>
          </w:p>
          <w:p w:rsidR="006D66FE" w:rsidRPr="00C37390" w:rsidRDefault="006D66FE" w:rsidP="00B97987">
            <w:pPr>
              <w:pStyle w:val="Frspaiere"/>
              <w:spacing w:line="16" w:lineRule="atLeast"/>
              <w:ind w:left="34"/>
              <w:jc w:val="both"/>
              <w:rPr>
                <w:rFonts w:ascii="Times New Roman" w:eastAsia="Calibri" w:hAnsi="Times New Roman"/>
                <w:color w:val="000000" w:themeColor="text1"/>
                <w:sz w:val="20"/>
                <w:szCs w:val="20"/>
                <w:lang w:val="ro-RO" w:eastAsia="en-US"/>
              </w:rPr>
            </w:pPr>
            <w:r w:rsidRPr="00C37390">
              <w:rPr>
                <w:rFonts w:ascii="Times New Roman" w:eastAsia="Calibri" w:hAnsi="Times New Roman"/>
                <w:color w:val="000000" w:themeColor="text1"/>
                <w:sz w:val="20"/>
                <w:szCs w:val="20"/>
                <w:lang w:val="ro-RO" w:eastAsia="en-US"/>
              </w:rPr>
              <w:t xml:space="preserve">Implicare scăzută a unor elevi și părinți în exprimarea opiniei. </w:t>
            </w:r>
          </w:p>
          <w:p w:rsidR="006D66FE" w:rsidRDefault="006D66FE" w:rsidP="00B97987">
            <w:pPr>
              <w:pStyle w:val="Frspaiere"/>
              <w:spacing w:line="16" w:lineRule="atLeast"/>
              <w:ind w:left="34"/>
              <w:jc w:val="both"/>
              <w:rPr>
                <w:rFonts w:ascii="Times New Roman" w:hAnsi="Times New Roman"/>
                <w:color w:val="000000" w:themeColor="text1"/>
                <w:sz w:val="20"/>
                <w:szCs w:val="20"/>
              </w:rPr>
            </w:pPr>
            <w:r w:rsidRPr="00C37390">
              <w:rPr>
                <w:rFonts w:ascii="Times New Roman" w:hAnsi="Times New Roman"/>
                <w:color w:val="000000" w:themeColor="text1"/>
                <w:sz w:val="20"/>
                <w:szCs w:val="20"/>
              </w:rPr>
              <w:t>Dezinteresul unor familii pentru educatia copiilor.</w:t>
            </w:r>
          </w:p>
          <w:p w:rsidR="00FE0789" w:rsidRPr="00C37390" w:rsidRDefault="00FE0789" w:rsidP="00B97987">
            <w:pPr>
              <w:pStyle w:val="Frspaiere"/>
              <w:spacing w:line="16" w:lineRule="atLeast"/>
              <w:ind w:left="34"/>
              <w:jc w:val="both"/>
              <w:rPr>
                <w:rFonts w:ascii="Times New Roman" w:hAnsi="Times New Roman"/>
                <w:color w:val="000000" w:themeColor="text1"/>
                <w:sz w:val="20"/>
                <w:szCs w:val="20"/>
              </w:rPr>
            </w:pPr>
            <w:r>
              <w:rPr>
                <w:rFonts w:ascii="Times New Roman" w:hAnsi="Times New Roman"/>
                <w:color w:val="000000" w:themeColor="text1"/>
                <w:sz w:val="20"/>
                <w:szCs w:val="20"/>
              </w:rPr>
              <w:t>Comportamentul nedorit din partea unor părinți</w:t>
            </w:r>
            <w:r w:rsidR="00B0204A">
              <w:rPr>
                <w:rFonts w:ascii="Times New Roman" w:hAnsi="Times New Roman"/>
                <w:color w:val="000000" w:themeColor="text1"/>
                <w:sz w:val="20"/>
                <w:szCs w:val="20"/>
              </w:rPr>
              <w:t>, care înaintează cerințe neîntemeiate profesorilor/</w:t>
            </w:r>
          </w:p>
        </w:tc>
      </w:tr>
      <w:tr w:rsidR="006D66FE" w:rsidRPr="006D66FE" w:rsidTr="00592496">
        <w:tc>
          <w:tcPr>
            <w:tcW w:w="4962" w:type="dxa"/>
          </w:tcPr>
          <w:p w:rsidR="00D73B94" w:rsidRPr="00646892" w:rsidRDefault="00D73B94" w:rsidP="00655AF2">
            <w:pPr>
              <w:spacing w:line="16" w:lineRule="atLeast"/>
              <w:jc w:val="center"/>
              <w:rPr>
                <w:rFonts w:ascii="Times New Roman" w:hAnsi="Times New Roman" w:cs="Times New Roman"/>
                <w:b/>
                <w:color w:val="000000" w:themeColor="text1"/>
                <w:sz w:val="20"/>
                <w:szCs w:val="20"/>
                <w:lang w:val="ro-RO"/>
              </w:rPr>
            </w:pPr>
            <w:r w:rsidRPr="00646892">
              <w:rPr>
                <w:rFonts w:ascii="Times New Roman" w:hAnsi="Times New Roman" w:cs="Times New Roman"/>
                <w:b/>
                <w:color w:val="000000" w:themeColor="text1"/>
                <w:sz w:val="20"/>
                <w:szCs w:val="20"/>
                <w:lang w:val="ro-RO"/>
              </w:rPr>
              <w:t>Oportunități</w:t>
            </w:r>
          </w:p>
        </w:tc>
        <w:tc>
          <w:tcPr>
            <w:tcW w:w="4961" w:type="dxa"/>
          </w:tcPr>
          <w:p w:rsidR="00D73B94" w:rsidRPr="00646892" w:rsidRDefault="00D73B94" w:rsidP="00655AF2">
            <w:pPr>
              <w:spacing w:line="16" w:lineRule="atLeast"/>
              <w:jc w:val="center"/>
              <w:rPr>
                <w:rFonts w:ascii="Times New Roman" w:hAnsi="Times New Roman" w:cs="Times New Roman"/>
                <w:b/>
                <w:color w:val="000000" w:themeColor="text1"/>
                <w:sz w:val="20"/>
                <w:szCs w:val="20"/>
                <w:lang w:val="ro-RO"/>
              </w:rPr>
            </w:pPr>
            <w:r w:rsidRPr="00646892">
              <w:rPr>
                <w:rFonts w:ascii="Times New Roman" w:hAnsi="Times New Roman" w:cs="Times New Roman"/>
                <w:b/>
                <w:color w:val="000000" w:themeColor="text1"/>
                <w:sz w:val="20"/>
                <w:szCs w:val="20"/>
                <w:lang w:val="ro-RO"/>
              </w:rPr>
              <w:t>Riscuri</w:t>
            </w:r>
          </w:p>
        </w:tc>
      </w:tr>
      <w:tr w:rsidR="006D66FE" w:rsidRPr="006D66FE" w:rsidTr="00592496">
        <w:tc>
          <w:tcPr>
            <w:tcW w:w="4962" w:type="dxa"/>
          </w:tcPr>
          <w:p w:rsidR="00F91FB7" w:rsidRPr="00C37390" w:rsidRDefault="00F91FB7" w:rsidP="00C37390">
            <w:pPr>
              <w:spacing w:line="16" w:lineRule="atLeast"/>
              <w:jc w:val="both"/>
              <w:rPr>
                <w:rFonts w:ascii="Times New Roman" w:hAnsi="Times New Roman"/>
                <w:color w:val="000000" w:themeColor="text1"/>
                <w:sz w:val="20"/>
                <w:szCs w:val="20"/>
                <w:lang w:val="ro-RO"/>
              </w:rPr>
            </w:pPr>
            <w:r w:rsidRPr="00C37390">
              <w:rPr>
                <w:rFonts w:ascii="Times New Roman" w:hAnsi="Times New Roman"/>
                <w:color w:val="000000" w:themeColor="text1"/>
                <w:sz w:val="20"/>
                <w:szCs w:val="20"/>
                <w:lang w:val="ro-RO"/>
              </w:rPr>
              <w:t>Reparația capitală a blocului V poate influența dezvoltarea instituției și ca urmare majorarea numărului de elevi.</w:t>
            </w:r>
          </w:p>
          <w:p w:rsidR="00F91FB7" w:rsidRPr="00C37390" w:rsidRDefault="00F91FB7" w:rsidP="00C37390">
            <w:pPr>
              <w:spacing w:line="16" w:lineRule="atLeast"/>
              <w:jc w:val="both"/>
              <w:rPr>
                <w:rFonts w:ascii="Times New Roman" w:hAnsi="Times New Roman"/>
                <w:color w:val="000000" w:themeColor="text1"/>
                <w:sz w:val="20"/>
                <w:szCs w:val="20"/>
                <w:lang w:val="ro-RO"/>
              </w:rPr>
            </w:pPr>
            <w:r w:rsidRPr="00C37390">
              <w:rPr>
                <w:rFonts w:ascii="Times New Roman" w:hAnsi="Times New Roman"/>
                <w:color w:val="000000" w:themeColor="text1"/>
                <w:sz w:val="20"/>
                <w:szCs w:val="20"/>
                <w:lang w:val="ro-RO"/>
              </w:rPr>
              <w:t>Conlucrarea cu diferite organiza</w:t>
            </w:r>
            <w:r w:rsidRPr="00C37390">
              <w:rPr>
                <w:rFonts w:ascii="Times New Roman" w:hAnsi="Times New Roman" w:cs="Calibri"/>
                <w:color w:val="000000" w:themeColor="text1"/>
                <w:sz w:val="20"/>
                <w:szCs w:val="20"/>
                <w:lang w:val="ro-RO"/>
              </w:rPr>
              <w:t>ț</w:t>
            </w:r>
            <w:r w:rsidRPr="00C37390">
              <w:rPr>
                <w:rFonts w:ascii="Times New Roman" w:hAnsi="Times New Roman"/>
                <w:color w:val="000000" w:themeColor="text1"/>
                <w:sz w:val="20"/>
                <w:szCs w:val="20"/>
                <w:lang w:val="ro-RO"/>
              </w:rPr>
              <w:t xml:space="preserve">ii guvernamentale </w:t>
            </w:r>
            <w:r w:rsidRPr="00C37390">
              <w:rPr>
                <w:rFonts w:ascii="Times New Roman" w:hAnsi="Times New Roman" w:cs="Calibri"/>
                <w:color w:val="000000" w:themeColor="text1"/>
                <w:sz w:val="20"/>
                <w:szCs w:val="20"/>
                <w:lang w:val="ro-RO"/>
              </w:rPr>
              <w:t>ș</w:t>
            </w:r>
            <w:r w:rsidRPr="00C37390">
              <w:rPr>
                <w:rFonts w:ascii="Times New Roman" w:hAnsi="Times New Roman"/>
                <w:color w:val="000000" w:themeColor="text1"/>
                <w:sz w:val="20"/>
                <w:szCs w:val="20"/>
                <w:lang w:val="ro-RO"/>
              </w:rPr>
              <w:t>i nonguvernamentale, agen</w:t>
            </w:r>
            <w:r w:rsidRPr="00C37390">
              <w:rPr>
                <w:rFonts w:ascii="Times New Roman" w:hAnsi="Times New Roman" w:cs="Calibri"/>
                <w:color w:val="000000" w:themeColor="text1"/>
                <w:sz w:val="20"/>
                <w:szCs w:val="20"/>
                <w:lang w:val="ro-RO"/>
              </w:rPr>
              <w:t>ț</w:t>
            </w:r>
            <w:r w:rsidRPr="00C37390">
              <w:rPr>
                <w:rFonts w:ascii="Times New Roman" w:hAnsi="Times New Roman"/>
                <w:color w:val="000000" w:themeColor="text1"/>
                <w:sz w:val="20"/>
                <w:szCs w:val="20"/>
                <w:lang w:val="ro-RO"/>
              </w:rPr>
              <w:t xml:space="preserve">i economici din sector </w:t>
            </w:r>
            <w:r w:rsidRPr="00C37390">
              <w:rPr>
                <w:rFonts w:ascii="Times New Roman" w:hAnsi="Times New Roman" w:cs="Calibri"/>
                <w:color w:val="000000" w:themeColor="text1"/>
                <w:sz w:val="20"/>
                <w:szCs w:val="20"/>
                <w:lang w:val="ro-RO"/>
              </w:rPr>
              <w:t>ș</w:t>
            </w:r>
            <w:r w:rsidRPr="00C37390">
              <w:rPr>
                <w:rFonts w:ascii="Times New Roman" w:hAnsi="Times New Roman"/>
                <w:color w:val="000000" w:themeColor="text1"/>
                <w:sz w:val="20"/>
                <w:szCs w:val="20"/>
                <w:lang w:val="ro-RO"/>
              </w:rPr>
              <w:t xml:space="preserve">i municipiu. Atragerea  sponsorilor și donatorilor. </w:t>
            </w:r>
          </w:p>
          <w:p w:rsidR="00F91FB7" w:rsidRPr="00C37390" w:rsidRDefault="00F91FB7" w:rsidP="00C37390">
            <w:pPr>
              <w:spacing w:line="16" w:lineRule="atLeast"/>
              <w:jc w:val="both"/>
              <w:rPr>
                <w:rFonts w:ascii="Times New Roman" w:hAnsi="Times New Roman"/>
                <w:color w:val="000000" w:themeColor="text1"/>
                <w:sz w:val="20"/>
                <w:szCs w:val="20"/>
                <w:lang w:val="ro-RO"/>
              </w:rPr>
            </w:pPr>
            <w:r w:rsidRPr="00C37390">
              <w:rPr>
                <w:rFonts w:ascii="Times New Roman" w:hAnsi="Times New Roman"/>
                <w:color w:val="000000" w:themeColor="text1"/>
                <w:sz w:val="20"/>
                <w:szCs w:val="20"/>
                <w:lang w:val="ro-RO"/>
              </w:rPr>
              <w:t>Organizarea campaniilor de curățenie generală a teritoriului adiacent instituției cu implicarea voluntarilor.</w:t>
            </w:r>
          </w:p>
          <w:p w:rsidR="00F91FB7" w:rsidRPr="00C37390" w:rsidRDefault="00F91FB7" w:rsidP="00C37390">
            <w:pPr>
              <w:spacing w:line="16" w:lineRule="atLeast"/>
              <w:jc w:val="both"/>
              <w:rPr>
                <w:rFonts w:ascii="Times New Roman" w:hAnsi="Times New Roman" w:cs="Times New Roman"/>
                <w:color w:val="000000" w:themeColor="text1"/>
                <w:sz w:val="20"/>
                <w:szCs w:val="20"/>
                <w:lang w:val="ro-RO"/>
              </w:rPr>
            </w:pPr>
            <w:r w:rsidRPr="00C37390">
              <w:rPr>
                <w:rFonts w:ascii="Times New Roman" w:hAnsi="Times New Roman"/>
                <w:color w:val="000000" w:themeColor="text1"/>
                <w:sz w:val="20"/>
                <w:szCs w:val="20"/>
                <w:lang w:val="ro-RO"/>
              </w:rPr>
              <w:t>Colaborarea cu autoritatea publică locală pentru asigurarea securităţii şi siguranţei elevilor.  Încheierea contractelor cu donatori, sponsori pentru dezvoltarea instituției în întregime. Participarea în proiecte național</w:t>
            </w:r>
            <w:r w:rsidR="00741F02" w:rsidRPr="00C37390">
              <w:rPr>
                <w:rFonts w:ascii="Times New Roman" w:hAnsi="Times New Roman"/>
                <w:color w:val="000000" w:themeColor="text1"/>
                <w:sz w:val="20"/>
                <w:szCs w:val="20"/>
                <w:lang w:val="ro-RO"/>
              </w:rPr>
              <w:t>e și cu finanțare externă.</w:t>
            </w:r>
            <w:r w:rsidRPr="00C37390">
              <w:rPr>
                <w:rFonts w:ascii="Times New Roman" w:hAnsi="Times New Roman"/>
                <w:color w:val="000000" w:themeColor="text1"/>
                <w:sz w:val="20"/>
                <w:szCs w:val="20"/>
                <w:lang w:val="ro-RO"/>
              </w:rPr>
              <w:t xml:space="preserve"> </w:t>
            </w:r>
            <w:r w:rsidR="00741F02" w:rsidRPr="00C37390">
              <w:rPr>
                <w:rFonts w:ascii="Times New Roman" w:hAnsi="Times New Roman"/>
                <w:color w:val="000000" w:themeColor="text1"/>
                <w:sz w:val="20"/>
                <w:szCs w:val="20"/>
                <w:lang w:val="ro-RO"/>
              </w:rPr>
              <w:t>Conlucrarea cu instituții superioare-univerșități, academii, organizarea activi</w:t>
            </w:r>
            <w:r w:rsidR="00A91DF7" w:rsidRPr="00C37390">
              <w:rPr>
                <w:rFonts w:ascii="Times New Roman" w:hAnsi="Times New Roman"/>
                <w:color w:val="000000" w:themeColor="text1"/>
                <w:sz w:val="20"/>
                <w:szCs w:val="20"/>
                <w:lang w:val="ro-RO"/>
              </w:rPr>
              <w:t>tăților comune cu scopul perfecț</w:t>
            </w:r>
            <w:r w:rsidR="00741F02" w:rsidRPr="00C37390">
              <w:rPr>
                <w:rFonts w:ascii="Times New Roman" w:hAnsi="Times New Roman"/>
                <w:color w:val="000000" w:themeColor="text1"/>
                <w:sz w:val="20"/>
                <w:szCs w:val="20"/>
                <w:lang w:val="ro-RO"/>
              </w:rPr>
              <w:t>ionării cadrelor didactice.</w:t>
            </w:r>
          </w:p>
        </w:tc>
        <w:tc>
          <w:tcPr>
            <w:tcW w:w="4961" w:type="dxa"/>
          </w:tcPr>
          <w:p w:rsidR="00005B5E" w:rsidRPr="00276EF9" w:rsidRDefault="00294DDC" w:rsidP="00E93E88">
            <w:pPr>
              <w:spacing w:line="16" w:lineRule="atLeast"/>
              <w:jc w:val="both"/>
              <w:rPr>
                <w:rFonts w:ascii="Times New Roman" w:hAnsi="Times New Roman" w:cs="Times New Roman"/>
                <w:color w:val="000000" w:themeColor="text1"/>
                <w:sz w:val="20"/>
                <w:szCs w:val="20"/>
                <w:lang w:val="ro-RO"/>
              </w:rPr>
            </w:pPr>
            <w:r w:rsidRPr="00276EF9">
              <w:rPr>
                <w:rFonts w:ascii="Times New Roman" w:hAnsi="Times New Roman" w:cs="Times New Roman"/>
                <w:color w:val="000000" w:themeColor="text1"/>
                <w:sz w:val="20"/>
                <w:szCs w:val="20"/>
                <w:lang w:val="ro-RO"/>
              </w:rPr>
              <w:t xml:space="preserve">  </w:t>
            </w:r>
            <w:r w:rsidR="00755208" w:rsidRPr="00276EF9">
              <w:rPr>
                <w:rFonts w:ascii="Times New Roman" w:hAnsi="Times New Roman" w:cs="Times New Roman"/>
                <w:color w:val="000000" w:themeColor="text1"/>
                <w:sz w:val="20"/>
                <w:szCs w:val="20"/>
                <w:lang w:val="ro-RO"/>
              </w:rPr>
              <w:t>Plecarea</w:t>
            </w:r>
            <w:r w:rsidR="00005B5E" w:rsidRPr="00276EF9">
              <w:rPr>
                <w:rFonts w:ascii="Times New Roman" w:hAnsi="Times New Roman" w:cs="Times New Roman"/>
                <w:color w:val="000000" w:themeColor="text1"/>
                <w:sz w:val="20"/>
                <w:szCs w:val="20"/>
                <w:lang w:val="ro-RO"/>
              </w:rPr>
              <w:t xml:space="preserve"> cadrelor didactice</w:t>
            </w:r>
            <w:r w:rsidR="007668C5" w:rsidRPr="00276EF9">
              <w:rPr>
                <w:rFonts w:ascii="Times New Roman" w:hAnsi="Times New Roman" w:cs="Times New Roman"/>
                <w:color w:val="000000" w:themeColor="text1"/>
                <w:sz w:val="20"/>
                <w:szCs w:val="20"/>
                <w:lang w:val="ro-RO"/>
              </w:rPr>
              <w:t xml:space="preserve"> din sistem din diverse motive</w:t>
            </w:r>
            <w:r w:rsidR="00291734" w:rsidRPr="00276EF9">
              <w:rPr>
                <w:rFonts w:ascii="Times New Roman" w:hAnsi="Times New Roman" w:cs="Times New Roman"/>
                <w:color w:val="000000" w:themeColor="text1"/>
                <w:sz w:val="20"/>
                <w:szCs w:val="20"/>
                <w:lang w:val="ro-RO"/>
              </w:rPr>
              <w:t>, dar și lipsa lor.</w:t>
            </w:r>
            <w:r w:rsidR="007668C5" w:rsidRPr="00276EF9">
              <w:rPr>
                <w:rFonts w:ascii="Times New Roman" w:hAnsi="Times New Roman" w:cs="Times New Roman"/>
                <w:color w:val="000000" w:themeColor="text1"/>
                <w:sz w:val="20"/>
                <w:szCs w:val="20"/>
                <w:lang w:val="ro-RO"/>
              </w:rPr>
              <w:t xml:space="preserve"> </w:t>
            </w:r>
            <w:r w:rsidR="00005B5E" w:rsidRPr="00276EF9">
              <w:rPr>
                <w:rFonts w:ascii="Times New Roman" w:hAnsi="Times New Roman" w:cs="Times New Roman"/>
                <w:color w:val="000000" w:themeColor="text1"/>
                <w:sz w:val="20"/>
                <w:szCs w:val="20"/>
                <w:lang w:val="ro-RO"/>
              </w:rPr>
              <w:t xml:space="preserve">Deficitul personalului auxiliar, care ar putea asigura întreținerea calitativă a </w:t>
            </w:r>
            <w:r w:rsidR="00005B5E" w:rsidRPr="00276EF9">
              <w:rPr>
                <w:rFonts w:ascii="Times New Roman" w:eastAsia="Malgun Gothic Semilight" w:hAnsi="Times New Roman" w:cs="Times New Roman"/>
                <w:color w:val="000000" w:themeColor="text1"/>
                <w:sz w:val="20"/>
                <w:szCs w:val="20"/>
                <w:lang w:val="ro-RO"/>
              </w:rPr>
              <w:t>î</w:t>
            </w:r>
            <w:r w:rsidR="00005B5E" w:rsidRPr="00276EF9">
              <w:rPr>
                <w:rFonts w:ascii="Times New Roman" w:hAnsi="Times New Roman" w:cs="Times New Roman"/>
                <w:color w:val="000000" w:themeColor="text1"/>
                <w:sz w:val="20"/>
                <w:szCs w:val="20"/>
                <w:lang w:val="ro-RO"/>
              </w:rPr>
              <w:t>ncăperilor instituției și a reparațiilor și serviciilor oferite.  Instabilitate legislativă, economică și socială. Indiferența comunității,  a părinților și a elevilor față de problemele liceului, participarea pasivă la soluţionarea problemelor şi luarea deciziilor care vizează direct viaţa lor şcolară.</w:t>
            </w:r>
            <w:r w:rsidRPr="00276EF9">
              <w:rPr>
                <w:rFonts w:ascii="Times New Roman" w:hAnsi="Times New Roman" w:cs="Times New Roman"/>
                <w:color w:val="000000" w:themeColor="text1"/>
                <w:sz w:val="20"/>
                <w:szCs w:val="20"/>
                <w:lang w:val="ro-RO"/>
              </w:rPr>
              <w:t xml:space="preserve"> Finanțare insuficientă. Migrarea populației. Majorarea numărului de elevi cu CES.</w:t>
            </w:r>
            <w:r w:rsidR="00741F02" w:rsidRPr="00276EF9">
              <w:rPr>
                <w:color w:val="000000" w:themeColor="text1"/>
              </w:rPr>
              <w:t xml:space="preserve"> </w:t>
            </w:r>
            <w:r w:rsidR="00741F02" w:rsidRPr="00276EF9">
              <w:rPr>
                <w:rFonts w:ascii="Times New Roman" w:hAnsi="Times New Roman" w:cs="Times New Roman"/>
                <w:color w:val="000000" w:themeColor="text1"/>
                <w:sz w:val="20"/>
                <w:szCs w:val="20"/>
                <w:lang w:val="ro-RO"/>
              </w:rPr>
              <w:t>Dezinteresul unor familii pentru educația copiilor.</w:t>
            </w:r>
          </w:p>
        </w:tc>
      </w:tr>
    </w:tbl>
    <w:p w:rsidR="00D73B94" w:rsidRDefault="00D73B94" w:rsidP="00655AF2">
      <w:pPr>
        <w:spacing w:line="16" w:lineRule="atLeast"/>
        <w:ind w:left="-426"/>
        <w:rPr>
          <w:rFonts w:ascii="Times New Roman" w:hAnsi="Times New Roman" w:cs="Times New Roman"/>
          <w:color w:val="FF0000"/>
          <w:sz w:val="20"/>
          <w:szCs w:val="20"/>
          <w:lang w:val="ro-RO"/>
        </w:rPr>
      </w:pPr>
    </w:p>
    <w:p w:rsidR="003A604C" w:rsidRDefault="003A604C" w:rsidP="00517861">
      <w:pPr>
        <w:jc w:val="center"/>
        <w:rPr>
          <w:rFonts w:ascii="Times New Roman" w:hAnsi="Times New Roman" w:cs="Times New Roman"/>
          <w:b/>
          <w:sz w:val="22"/>
          <w:szCs w:val="22"/>
          <w:lang w:val="ro-RO"/>
        </w:rPr>
      </w:pPr>
    </w:p>
    <w:p w:rsidR="00517861" w:rsidRDefault="00517861" w:rsidP="00517861">
      <w:pPr>
        <w:jc w:val="center"/>
        <w:rPr>
          <w:rFonts w:ascii="Times New Roman" w:hAnsi="Times New Roman" w:cs="Times New Roman"/>
          <w:b/>
          <w:sz w:val="22"/>
          <w:szCs w:val="22"/>
          <w:lang w:val="ro-RO"/>
        </w:rPr>
      </w:pPr>
      <w:r w:rsidRPr="00517861">
        <w:rPr>
          <w:rFonts w:ascii="Times New Roman" w:hAnsi="Times New Roman" w:cs="Times New Roman"/>
          <w:b/>
          <w:sz w:val="22"/>
          <w:szCs w:val="22"/>
          <w:lang w:val="ro-RO"/>
        </w:rPr>
        <w:t>Tabel privind nivelul de realizare a standardelor</w:t>
      </w:r>
    </w:p>
    <w:p w:rsidR="00471E8F" w:rsidRPr="00517861" w:rsidRDefault="00471E8F" w:rsidP="00517861">
      <w:pPr>
        <w:jc w:val="center"/>
        <w:rPr>
          <w:rFonts w:ascii="Times New Roman" w:hAnsi="Times New Roman" w:cs="Times New Roman"/>
          <w:b/>
          <w:sz w:val="22"/>
          <w:szCs w:val="22"/>
          <w:lang w:val="ro-RO"/>
        </w:rPr>
      </w:pPr>
    </w:p>
    <w:tbl>
      <w:tblPr>
        <w:tblStyle w:val="GrilTabel"/>
        <w:tblW w:w="10206" w:type="dxa"/>
        <w:tblInd w:w="-459" w:type="dxa"/>
        <w:tblLayout w:type="fixed"/>
        <w:tblLook w:val="04A0"/>
      </w:tblPr>
      <w:tblGrid>
        <w:gridCol w:w="993"/>
        <w:gridCol w:w="708"/>
        <w:gridCol w:w="1134"/>
        <w:gridCol w:w="993"/>
        <w:gridCol w:w="1134"/>
        <w:gridCol w:w="992"/>
        <w:gridCol w:w="1134"/>
        <w:gridCol w:w="992"/>
        <w:gridCol w:w="1134"/>
        <w:gridCol w:w="992"/>
      </w:tblGrid>
      <w:tr w:rsidR="00517861" w:rsidRPr="00517861" w:rsidTr="00B67F9C">
        <w:tc>
          <w:tcPr>
            <w:tcW w:w="993" w:type="dxa"/>
            <w:vMerge w:val="restart"/>
            <w:vAlign w:val="center"/>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Standard de calitate</w:t>
            </w:r>
          </w:p>
        </w:tc>
        <w:tc>
          <w:tcPr>
            <w:tcW w:w="708" w:type="dxa"/>
            <w:vMerge w:val="restart"/>
            <w:vAlign w:val="center"/>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Punctaj maxim</w:t>
            </w:r>
          </w:p>
          <w:p w:rsidR="00517861" w:rsidRPr="00517861" w:rsidRDefault="00517861" w:rsidP="00B67F9C">
            <w:pPr>
              <w:jc w:val="right"/>
              <w:rPr>
                <w:rFonts w:ascii="Times New Roman" w:hAnsi="Times New Roman" w:cs="Times New Roman"/>
                <w:sz w:val="20"/>
                <w:szCs w:val="20"/>
                <w:lang w:val="ro-RO"/>
              </w:rPr>
            </w:pPr>
            <w:r w:rsidRPr="00517861">
              <w:rPr>
                <w:rFonts w:ascii="Times New Roman" w:hAnsi="Times New Roman" w:cs="Times New Roman"/>
                <w:sz w:val="20"/>
                <w:szCs w:val="20"/>
                <w:lang w:val="ro-RO"/>
              </w:rPr>
              <w:t>*</w:t>
            </w:r>
          </w:p>
        </w:tc>
        <w:tc>
          <w:tcPr>
            <w:tcW w:w="2127" w:type="dxa"/>
            <w:gridSpan w:val="2"/>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Anul de studiu</w:t>
            </w:r>
          </w:p>
          <w:p w:rsidR="00517861" w:rsidRPr="00517861" w:rsidRDefault="002B7312" w:rsidP="00B67F9C">
            <w:pPr>
              <w:jc w:val="center"/>
              <w:rPr>
                <w:rFonts w:ascii="Times New Roman" w:hAnsi="Times New Roman" w:cs="Times New Roman"/>
                <w:sz w:val="20"/>
                <w:szCs w:val="20"/>
                <w:lang w:val="ro-RO"/>
              </w:rPr>
            </w:pPr>
            <w:r>
              <w:rPr>
                <w:rFonts w:ascii="Times New Roman" w:hAnsi="Times New Roman" w:cs="Times New Roman"/>
                <w:sz w:val="20"/>
                <w:szCs w:val="20"/>
                <w:lang w:val="ro-RO"/>
              </w:rPr>
              <w:t>2020-2021</w:t>
            </w:r>
          </w:p>
        </w:tc>
        <w:tc>
          <w:tcPr>
            <w:tcW w:w="2126" w:type="dxa"/>
            <w:gridSpan w:val="2"/>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Anul de studiu</w:t>
            </w:r>
          </w:p>
          <w:p w:rsidR="00517861" w:rsidRPr="00517861" w:rsidRDefault="00282EFE" w:rsidP="00B67F9C">
            <w:pPr>
              <w:jc w:val="center"/>
              <w:rPr>
                <w:rFonts w:ascii="Times New Roman" w:hAnsi="Times New Roman" w:cs="Times New Roman"/>
                <w:sz w:val="20"/>
                <w:szCs w:val="20"/>
                <w:lang w:val="ro-RO"/>
              </w:rPr>
            </w:pPr>
            <w:r>
              <w:rPr>
                <w:rFonts w:ascii="Times New Roman" w:hAnsi="Times New Roman" w:cs="Times New Roman"/>
                <w:sz w:val="20"/>
                <w:szCs w:val="20"/>
                <w:lang w:val="ro-RO"/>
              </w:rPr>
              <w:t>2021-2022</w:t>
            </w:r>
          </w:p>
        </w:tc>
        <w:tc>
          <w:tcPr>
            <w:tcW w:w="2126" w:type="dxa"/>
            <w:gridSpan w:val="2"/>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Anul de studiu</w:t>
            </w:r>
          </w:p>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20__-20__</w:t>
            </w:r>
          </w:p>
        </w:tc>
        <w:tc>
          <w:tcPr>
            <w:tcW w:w="2126" w:type="dxa"/>
            <w:gridSpan w:val="2"/>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Anul de studiu</w:t>
            </w:r>
          </w:p>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20__-20__</w:t>
            </w:r>
          </w:p>
          <w:p w:rsidR="00517861" w:rsidRPr="00517861" w:rsidRDefault="00517861" w:rsidP="00B67F9C">
            <w:pPr>
              <w:jc w:val="center"/>
              <w:rPr>
                <w:rFonts w:ascii="Times New Roman" w:hAnsi="Times New Roman" w:cs="Times New Roman"/>
                <w:sz w:val="20"/>
                <w:szCs w:val="20"/>
                <w:lang w:val="ro-RO"/>
              </w:rPr>
            </w:pPr>
          </w:p>
        </w:tc>
      </w:tr>
      <w:tr w:rsidR="00517861" w:rsidRPr="00517861" w:rsidTr="00B67F9C">
        <w:tc>
          <w:tcPr>
            <w:tcW w:w="993" w:type="dxa"/>
            <w:vMerge/>
            <w:vAlign w:val="center"/>
          </w:tcPr>
          <w:p w:rsidR="00517861" w:rsidRPr="00517861" w:rsidRDefault="00517861" w:rsidP="00B67F9C">
            <w:pPr>
              <w:jc w:val="center"/>
              <w:rPr>
                <w:rFonts w:ascii="Times New Roman" w:hAnsi="Times New Roman" w:cs="Times New Roman"/>
                <w:sz w:val="20"/>
                <w:szCs w:val="20"/>
                <w:lang w:val="ro-RO"/>
              </w:rPr>
            </w:pPr>
          </w:p>
        </w:tc>
        <w:tc>
          <w:tcPr>
            <w:tcW w:w="708" w:type="dxa"/>
            <w:vMerge/>
            <w:vAlign w:val="center"/>
          </w:tcPr>
          <w:p w:rsidR="00517861" w:rsidRPr="00517861" w:rsidRDefault="00517861" w:rsidP="00B67F9C">
            <w:pPr>
              <w:jc w:val="center"/>
              <w:rPr>
                <w:rFonts w:ascii="Times New Roman" w:hAnsi="Times New Roman" w:cs="Times New Roman"/>
                <w:sz w:val="20"/>
                <w:szCs w:val="20"/>
                <w:lang w:val="ro-RO"/>
              </w:rPr>
            </w:pPr>
          </w:p>
        </w:tc>
        <w:tc>
          <w:tcPr>
            <w:tcW w:w="1134"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Autoevaluare, puncte</w:t>
            </w:r>
          </w:p>
        </w:tc>
        <w:tc>
          <w:tcPr>
            <w:tcW w:w="993"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Nivel realizare, %</w:t>
            </w:r>
          </w:p>
        </w:tc>
        <w:tc>
          <w:tcPr>
            <w:tcW w:w="1134"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Autoevaluare, puncte</w:t>
            </w:r>
          </w:p>
        </w:tc>
        <w:tc>
          <w:tcPr>
            <w:tcW w:w="992"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Nivel realizare, %</w:t>
            </w:r>
          </w:p>
        </w:tc>
        <w:tc>
          <w:tcPr>
            <w:tcW w:w="1134"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Autoevaluare, puncte</w:t>
            </w:r>
          </w:p>
        </w:tc>
        <w:tc>
          <w:tcPr>
            <w:tcW w:w="992"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Nivel realizare, %</w:t>
            </w:r>
          </w:p>
        </w:tc>
        <w:tc>
          <w:tcPr>
            <w:tcW w:w="1134"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Autoevaluare, puncte</w:t>
            </w:r>
          </w:p>
        </w:tc>
        <w:tc>
          <w:tcPr>
            <w:tcW w:w="992"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Nivel realizare, %</w:t>
            </w:r>
          </w:p>
        </w:tc>
      </w:tr>
      <w:tr w:rsidR="00AB37DB" w:rsidRPr="00517861" w:rsidTr="00B67F9C">
        <w:tc>
          <w:tcPr>
            <w:tcW w:w="993" w:type="dxa"/>
          </w:tcPr>
          <w:p w:rsidR="00AB37DB" w:rsidRPr="00531003" w:rsidRDefault="00AB37DB" w:rsidP="00AB37DB">
            <w:pPr>
              <w:pStyle w:val="Frspaiere"/>
              <w:ind w:right="-2"/>
              <w:jc w:val="center"/>
              <w:rPr>
                <w:rFonts w:ascii="Times New Roman" w:hAnsi="Times New Roman"/>
                <w:color w:val="auto"/>
                <w:sz w:val="20"/>
                <w:szCs w:val="20"/>
              </w:rPr>
            </w:pPr>
            <w:r w:rsidRPr="00531003">
              <w:rPr>
                <w:rFonts w:ascii="Times New Roman" w:hAnsi="Times New Roman"/>
                <w:color w:val="auto"/>
                <w:sz w:val="20"/>
                <w:szCs w:val="20"/>
              </w:rPr>
              <w:t>1.1</w:t>
            </w:r>
          </w:p>
        </w:tc>
        <w:tc>
          <w:tcPr>
            <w:tcW w:w="708"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10</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9</w:t>
            </w:r>
          </w:p>
        </w:tc>
        <w:tc>
          <w:tcPr>
            <w:tcW w:w="993"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90</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9</w:t>
            </w:r>
          </w:p>
        </w:tc>
        <w:tc>
          <w:tcPr>
            <w:tcW w:w="992"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90</w:t>
            </w:r>
          </w:p>
        </w:tc>
        <w:tc>
          <w:tcPr>
            <w:tcW w:w="1134" w:type="dxa"/>
          </w:tcPr>
          <w:p w:rsidR="00AB37DB" w:rsidRPr="00531003" w:rsidRDefault="00AB37DB" w:rsidP="00AB37DB">
            <w:pPr>
              <w:rPr>
                <w:rFonts w:ascii="Times New Roman" w:hAnsi="Times New Roman" w:cs="Times New Roman"/>
                <w:color w:val="auto"/>
                <w:sz w:val="20"/>
                <w:szCs w:val="20"/>
              </w:rPr>
            </w:pPr>
          </w:p>
        </w:tc>
        <w:tc>
          <w:tcPr>
            <w:tcW w:w="992" w:type="dxa"/>
          </w:tcPr>
          <w:p w:rsidR="00AB37DB" w:rsidRPr="00517861" w:rsidRDefault="00AB37DB" w:rsidP="00AB37DB">
            <w:pPr>
              <w:rPr>
                <w:rFonts w:ascii="Times New Roman" w:hAnsi="Times New Roman" w:cs="Times New Roman"/>
                <w:sz w:val="20"/>
                <w:szCs w:val="20"/>
              </w:rPr>
            </w:pP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r>
      <w:tr w:rsidR="00AB37DB" w:rsidRPr="00517861" w:rsidTr="00B67F9C">
        <w:tc>
          <w:tcPr>
            <w:tcW w:w="993" w:type="dxa"/>
          </w:tcPr>
          <w:p w:rsidR="00AB37DB" w:rsidRPr="00531003" w:rsidRDefault="00AB37DB" w:rsidP="00AB37DB">
            <w:pPr>
              <w:pStyle w:val="Frspaiere"/>
              <w:ind w:right="-2"/>
              <w:jc w:val="center"/>
              <w:rPr>
                <w:rFonts w:ascii="Times New Roman" w:hAnsi="Times New Roman"/>
                <w:color w:val="auto"/>
                <w:sz w:val="20"/>
                <w:szCs w:val="20"/>
              </w:rPr>
            </w:pPr>
            <w:r w:rsidRPr="00531003">
              <w:rPr>
                <w:rFonts w:ascii="Times New Roman" w:hAnsi="Times New Roman"/>
                <w:color w:val="auto"/>
                <w:sz w:val="20"/>
                <w:szCs w:val="20"/>
              </w:rPr>
              <w:t>1.2</w:t>
            </w:r>
          </w:p>
        </w:tc>
        <w:tc>
          <w:tcPr>
            <w:tcW w:w="708"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5</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4,50</w:t>
            </w:r>
          </w:p>
        </w:tc>
        <w:tc>
          <w:tcPr>
            <w:tcW w:w="993"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90</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4,50</w:t>
            </w:r>
          </w:p>
        </w:tc>
        <w:tc>
          <w:tcPr>
            <w:tcW w:w="992"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90</w:t>
            </w:r>
          </w:p>
        </w:tc>
        <w:tc>
          <w:tcPr>
            <w:tcW w:w="1134" w:type="dxa"/>
          </w:tcPr>
          <w:p w:rsidR="00AB37DB" w:rsidRPr="00531003" w:rsidRDefault="00AB37DB" w:rsidP="00AB37DB">
            <w:pPr>
              <w:rPr>
                <w:rFonts w:ascii="Times New Roman" w:hAnsi="Times New Roman" w:cs="Times New Roman"/>
                <w:color w:val="auto"/>
                <w:sz w:val="20"/>
                <w:szCs w:val="20"/>
              </w:rPr>
            </w:pPr>
          </w:p>
        </w:tc>
        <w:tc>
          <w:tcPr>
            <w:tcW w:w="992" w:type="dxa"/>
          </w:tcPr>
          <w:p w:rsidR="00AB37DB" w:rsidRPr="00517861" w:rsidRDefault="00AB37DB" w:rsidP="00AB37DB">
            <w:pPr>
              <w:rPr>
                <w:rFonts w:ascii="Times New Roman" w:hAnsi="Times New Roman" w:cs="Times New Roman"/>
                <w:sz w:val="20"/>
                <w:szCs w:val="20"/>
              </w:rPr>
            </w:pP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r>
      <w:tr w:rsidR="00AB37DB" w:rsidRPr="00517861" w:rsidTr="00B67F9C">
        <w:tc>
          <w:tcPr>
            <w:tcW w:w="993" w:type="dxa"/>
          </w:tcPr>
          <w:p w:rsidR="00AB37DB" w:rsidRPr="00531003" w:rsidRDefault="00AB37DB" w:rsidP="00AB37DB">
            <w:pPr>
              <w:pStyle w:val="Frspaiere"/>
              <w:ind w:right="-2"/>
              <w:jc w:val="center"/>
              <w:rPr>
                <w:rFonts w:ascii="Times New Roman" w:hAnsi="Times New Roman"/>
                <w:color w:val="auto"/>
                <w:sz w:val="20"/>
                <w:szCs w:val="20"/>
              </w:rPr>
            </w:pPr>
            <w:r w:rsidRPr="00531003">
              <w:rPr>
                <w:rFonts w:ascii="Times New Roman" w:hAnsi="Times New Roman"/>
                <w:color w:val="auto"/>
                <w:sz w:val="20"/>
                <w:szCs w:val="20"/>
              </w:rPr>
              <w:t>1.3</w:t>
            </w:r>
          </w:p>
        </w:tc>
        <w:tc>
          <w:tcPr>
            <w:tcW w:w="708"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5</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4,50</w:t>
            </w:r>
          </w:p>
        </w:tc>
        <w:tc>
          <w:tcPr>
            <w:tcW w:w="993"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90</w:t>
            </w:r>
          </w:p>
        </w:tc>
        <w:tc>
          <w:tcPr>
            <w:tcW w:w="1134" w:type="dxa"/>
          </w:tcPr>
          <w:p w:rsidR="00AB37DB" w:rsidRPr="00531003" w:rsidRDefault="001F5188"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5</w:t>
            </w:r>
          </w:p>
        </w:tc>
        <w:tc>
          <w:tcPr>
            <w:tcW w:w="992" w:type="dxa"/>
          </w:tcPr>
          <w:p w:rsidR="00AB37DB" w:rsidRPr="00531003" w:rsidRDefault="001F5188"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100</w:t>
            </w:r>
          </w:p>
        </w:tc>
        <w:tc>
          <w:tcPr>
            <w:tcW w:w="1134" w:type="dxa"/>
          </w:tcPr>
          <w:p w:rsidR="00AB37DB" w:rsidRPr="00531003" w:rsidRDefault="00AB37DB" w:rsidP="00AB37DB">
            <w:pPr>
              <w:rPr>
                <w:rFonts w:ascii="Times New Roman" w:hAnsi="Times New Roman" w:cs="Times New Roman"/>
                <w:color w:val="auto"/>
                <w:sz w:val="20"/>
                <w:szCs w:val="20"/>
              </w:rPr>
            </w:pPr>
          </w:p>
        </w:tc>
        <w:tc>
          <w:tcPr>
            <w:tcW w:w="992" w:type="dxa"/>
          </w:tcPr>
          <w:p w:rsidR="00AB37DB" w:rsidRPr="00517861" w:rsidRDefault="00AB37DB" w:rsidP="00AB37DB">
            <w:pPr>
              <w:rPr>
                <w:rFonts w:ascii="Times New Roman" w:hAnsi="Times New Roman" w:cs="Times New Roman"/>
                <w:sz w:val="20"/>
                <w:szCs w:val="20"/>
              </w:rPr>
            </w:pP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r>
      <w:tr w:rsidR="00AB37DB" w:rsidRPr="00517861" w:rsidTr="00B67F9C">
        <w:tc>
          <w:tcPr>
            <w:tcW w:w="993" w:type="dxa"/>
          </w:tcPr>
          <w:p w:rsidR="00AB37DB" w:rsidRPr="00531003" w:rsidRDefault="00AB37DB" w:rsidP="00AB37DB">
            <w:pPr>
              <w:pStyle w:val="Frspaiere"/>
              <w:ind w:right="-2"/>
              <w:jc w:val="center"/>
              <w:rPr>
                <w:rFonts w:ascii="Times New Roman" w:hAnsi="Times New Roman"/>
                <w:color w:val="auto"/>
                <w:sz w:val="20"/>
                <w:szCs w:val="20"/>
              </w:rPr>
            </w:pPr>
            <w:r w:rsidRPr="00531003">
              <w:rPr>
                <w:rFonts w:ascii="Times New Roman" w:hAnsi="Times New Roman"/>
                <w:color w:val="auto"/>
                <w:sz w:val="20"/>
                <w:szCs w:val="20"/>
              </w:rPr>
              <w:t>2.1</w:t>
            </w:r>
          </w:p>
        </w:tc>
        <w:tc>
          <w:tcPr>
            <w:tcW w:w="708"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6</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4,75</w:t>
            </w:r>
          </w:p>
        </w:tc>
        <w:tc>
          <w:tcPr>
            <w:tcW w:w="993"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79,16</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4,75</w:t>
            </w:r>
          </w:p>
        </w:tc>
        <w:tc>
          <w:tcPr>
            <w:tcW w:w="992"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79,16</w:t>
            </w:r>
          </w:p>
        </w:tc>
        <w:tc>
          <w:tcPr>
            <w:tcW w:w="1134" w:type="dxa"/>
          </w:tcPr>
          <w:p w:rsidR="00AB37DB" w:rsidRPr="00531003" w:rsidRDefault="00AB37DB" w:rsidP="00AB37DB">
            <w:pPr>
              <w:rPr>
                <w:rFonts w:ascii="Times New Roman" w:hAnsi="Times New Roman" w:cs="Times New Roman"/>
                <w:color w:val="auto"/>
                <w:sz w:val="20"/>
                <w:szCs w:val="20"/>
              </w:rPr>
            </w:pPr>
          </w:p>
        </w:tc>
        <w:tc>
          <w:tcPr>
            <w:tcW w:w="992" w:type="dxa"/>
          </w:tcPr>
          <w:p w:rsidR="00AB37DB" w:rsidRPr="00517861" w:rsidRDefault="00AB37DB" w:rsidP="00AB37DB">
            <w:pPr>
              <w:rPr>
                <w:rFonts w:ascii="Times New Roman" w:hAnsi="Times New Roman" w:cs="Times New Roman"/>
                <w:sz w:val="20"/>
                <w:szCs w:val="20"/>
              </w:rPr>
            </w:pP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r>
      <w:tr w:rsidR="00AB37DB" w:rsidRPr="00517861" w:rsidTr="00B67F9C">
        <w:tc>
          <w:tcPr>
            <w:tcW w:w="993" w:type="dxa"/>
          </w:tcPr>
          <w:p w:rsidR="00AB37DB" w:rsidRPr="00531003" w:rsidRDefault="00AB37DB" w:rsidP="00AB37DB">
            <w:pPr>
              <w:pStyle w:val="Frspaiere"/>
              <w:ind w:right="-2"/>
              <w:jc w:val="center"/>
              <w:rPr>
                <w:rFonts w:ascii="Times New Roman" w:hAnsi="Times New Roman"/>
                <w:color w:val="auto"/>
                <w:sz w:val="20"/>
                <w:szCs w:val="20"/>
              </w:rPr>
            </w:pPr>
            <w:r w:rsidRPr="00531003">
              <w:rPr>
                <w:rFonts w:ascii="Times New Roman" w:hAnsi="Times New Roman"/>
                <w:color w:val="auto"/>
                <w:sz w:val="20"/>
                <w:szCs w:val="20"/>
              </w:rPr>
              <w:t>2.2</w:t>
            </w:r>
          </w:p>
        </w:tc>
        <w:tc>
          <w:tcPr>
            <w:tcW w:w="708"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6</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4,75</w:t>
            </w:r>
          </w:p>
        </w:tc>
        <w:tc>
          <w:tcPr>
            <w:tcW w:w="993"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79,16</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4,75</w:t>
            </w:r>
          </w:p>
        </w:tc>
        <w:tc>
          <w:tcPr>
            <w:tcW w:w="992"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79,16</w:t>
            </w:r>
          </w:p>
        </w:tc>
        <w:tc>
          <w:tcPr>
            <w:tcW w:w="1134" w:type="dxa"/>
          </w:tcPr>
          <w:p w:rsidR="00AB37DB" w:rsidRPr="00531003" w:rsidRDefault="00AB37DB" w:rsidP="00AB37DB">
            <w:pPr>
              <w:rPr>
                <w:rFonts w:ascii="Times New Roman" w:hAnsi="Times New Roman" w:cs="Times New Roman"/>
                <w:color w:val="auto"/>
                <w:sz w:val="20"/>
                <w:szCs w:val="20"/>
              </w:rPr>
            </w:pPr>
          </w:p>
        </w:tc>
        <w:tc>
          <w:tcPr>
            <w:tcW w:w="992" w:type="dxa"/>
          </w:tcPr>
          <w:p w:rsidR="00AB37DB" w:rsidRPr="00517861" w:rsidRDefault="00AB37DB" w:rsidP="00AB37DB">
            <w:pPr>
              <w:rPr>
                <w:rFonts w:ascii="Times New Roman" w:hAnsi="Times New Roman" w:cs="Times New Roman"/>
                <w:sz w:val="20"/>
                <w:szCs w:val="20"/>
              </w:rPr>
            </w:pP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r>
      <w:tr w:rsidR="00AB37DB" w:rsidRPr="00517861" w:rsidTr="00B67F9C">
        <w:tc>
          <w:tcPr>
            <w:tcW w:w="993" w:type="dxa"/>
          </w:tcPr>
          <w:p w:rsidR="00AB37DB" w:rsidRPr="00531003" w:rsidRDefault="00AB37DB" w:rsidP="00AB37DB">
            <w:pPr>
              <w:pStyle w:val="Frspaiere"/>
              <w:ind w:right="-2"/>
              <w:jc w:val="center"/>
              <w:rPr>
                <w:rFonts w:ascii="Times New Roman" w:hAnsi="Times New Roman"/>
                <w:color w:val="auto"/>
                <w:sz w:val="20"/>
                <w:szCs w:val="20"/>
              </w:rPr>
            </w:pPr>
            <w:r w:rsidRPr="00531003">
              <w:rPr>
                <w:rFonts w:ascii="Times New Roman" w:hAnsi="Times New Roman"/>
                <w:color w:val="auto"/>
                <w:sz w:val="20"/>
                <w:szCs w:val="20"/>
              </w:rPr>
              <w:t>2.3</w:t>
            </w:r>
          </w:p>
        </w:tc>
        <w:tc>
          <w:tcPr>
            <w:tcW w:w="708"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6</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6</w:t>
            </w:r>
          </w:p>
        </w:tc>
        <w:tc>
          <w:tcPr>
            <w:tcW w:w="993"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100</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6</w:t>
            </w:r>
          </w:p>
        </w:tc>
        <w:tc>
          <w:tcPr>
            <w:tcW w:w="992"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100</w:t>
            </w:r>
          </w:p>
        </w:tc>
        <w:tc>
          <w:tcPr>
            <w:tcW w:w="1134" w:type="dxa"/>
          </w:tcPr>
          <w:p w:rsidR="00AB37DB" w:rsidRPr="00531003" w:rsidRDefault="00AB37DB" w:rsidP="00AB37DB">
            <w:pPr>
              <w:rPr>
                <w:rFonts w:ascii="Times New Roman" w:hAnsi="Times New Roman" w:cs="Times New Roman"/>
                <w:color w:val="auto"/>
                <w:sz w:val="20"/>
                <w:szCs w:val="20"/>
              </w:rPr>
            </w:pPr>
          </w:p>
        </w:tc>
        <w:tc>
          <w:tcPr>
            <w:tcW w:w="992" w:type="dxa"/>
          </w:tcPr>
          <w:p w:rsidR="00AB37DB" w:rsidRPr="00517861" w:rsidRDefault="00AB37DB" w:rsidP="00AB37DB">
            <w:pPr>
              <w:rPr>
                <w:rFonts w:ascii="Times New Roman" w:hAnsi="Times New Roman" w:cs="Times New Roman"/>
                <w:sz w:val="20"/>
                <w:szCs w:val="20"/>
              </w:rPr>
            </w:pP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r>
      <w:tr w:rsidR="00AB37DB" w:rsidRPr="00517861" w:rsidTr="00B67F9C">
        <w:tc>
          <w:tcPr>
            <w:tcW w:w="993" w:type="dxa"/>
          </w:tcPr>
          <w:p w:rsidR="00AB37DB" w:rsidRPr="00531003" w:rsidRDefault="00AB37DB" w:rsidP="00AB37DB">
            <w:pPr>
              <w:pStyle w:val="Frspaiere"/>
              <w:ind w:right="-2"/>
              <w:jc w:val="center"/>
              <w:rPr>
                <w:rFonts w:ascii="Times New Roman" w:hAnsi="Times New Roman"/>
                <w:color w:val="auto"/>
                <w:sz w:val="20"/>
                <w:szCs w:val="20"/>
              </w:rPr>
            </w:pPr>
            <w:r w:rsidRPr="00531003">
              <w:rPr>
                <w:rFonts w:ascii="Times New Roman" w:hAnsi="Times New Roman"/>
                <w:color w:val="auto"/>
                <w:sz w:val="20"/>
                <w:szCs w:val="20"/>
              </w:rPr>
              <w:t>3.1</w:t>
            </w:r>
          </w:p>
        </w:tc>
        <w:tc>
          <w:tcPr>
            <w:tcW w:w="708"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8</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6</w:t>
            </w:r>
          </w:p>
        </w:tc>
        <w:tc>
          <w:tcPr>
            <w:tcW w:w="993"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75</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6</w:t>
            </w:r>
          </w:p>
        </w:tc>
        <w:tc>
          <w:tcPr>
            <w:tcW w:w="992"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75</w:t>
            </w:r>
          </w:p>
        </w:tc>
        <w:tc>
          <w:tcPr>
            <w:tcW w:w="1134" w:type="dxa"/>
          </w:tcPr>
          <w:p w:rsidR="00AB37DB" w:rsidRPr="00531003" w:rsidRDefault="00AB37DB" w:rsidP="00AB37DB">
            <w:pPr>
              <w:rPr>
                <w:rFonts w:ascii="Times New Roman" w:hAnsi="Times New Roman" w:cs="Times New Roman"/>
                <w:color w:val="auto"/>
                <w:sz w:val="20"/>
                <w:szCs w:val="20"/>
              </w:rPr>
            </w:pPr>
          </w:p>
        </w:tc>
        <w:tc>
          <w:tcPr>
            <w:tcW w:w="992" w:type="dxa"/>
          </w:tcPr>
          <w:p w:rsidR="00AB37DB" w:rsidRPr="00517861" w:rsidRDefault="00AB37DB" w:rsidP="00AB37DB">
            <w:pPr>
              <w:rPr>
                <w:rFonts w:ascii="Times New Roman" w:hAnsi="Times New Roman" w:cs="Times New Roman"/>
                <w:sz w:val="20"/>
                <w:szCs w:val="20"/>
              </w:rPr>
            </w:pP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r>
      <w:tr w:rsidR="00AB37DB" w:rsidRPr="00517861" w:rsidTr="00B67F9C">
        <w:tc>
          <w:tcPr>
            <w:tcW w:w="993" w:type="dxa"/>
          </w:tcPr>
          <w:p w:rsidR="00AB37DB" w:rsidRPr="00531003" w:rsidRDefault="00AB37DB" w:rsidP="00AB37DB">
            <w:pPr>
              <w:pStyle w:val="Frspaiere"/>
              <w:ind w:right="-2"/>
              <w:jc w:val="center"/>
              <w:rPr>
                <w:rFonts w:ascii="Times New Roman" w:hAnsi="Times New Roman"/>
                <w:color w:val="auto"/>
                <w:sz w:val="20"/>
                <w:szCs w:val="20"/>
              </w:rPr>
            </w:pPr>
            <w:r w:rsidRPr="00531003">
              <w:rPr>
                <w:rFonts w:ascii="Times New Roman" w:hAnsi="Times New Roman"/>
                <w:color w:val="auto"/>
                <w:sz w:val="20"/>
                <w:szCs w:val="20"/>
              </w:rPr>
              <w:t>3.2</w:t>
            </w:r>
          </w:p>
        </w:tc>
        <w:tc>
          <w:tcPr>
            <w:tcW w:w="708"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7</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5,5</w:t>
            </w:r>
          </w:p>
        </w:tc>
        <w:tc>
          <w:tcPr>
            <w:tcW w:w="993"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78,57</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5,5</w:t>
            </w:r>
          </w:p>
        </w:tc>
        <w:tc>
          <w:tcPr>
            <w:tcW w:w="992"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78,57</w:t>
            </w:r>
          </w:p>
        </w:tc>
        <w:tc>
          <w:tcPr>
            <w:tcW w:w="1134" w:type="dxa"/>
          </w:tcPr>
          <w:p w:rsidR="00AB37DB" w:rsidRPr="00531003" w:rsidRDefault="00AB37DB" w:rsidP="00AB37DB">
            <w:pPr>
              <w:rPr>
                <w:rFonts w:ascii="Times New Roman" w:hAnsi="Times New Roman" w:cs="Times New Roman"/>
                <w:color w:val="auto"/>
                <w:sz w:val="20"/>
                <w:szCs w:val="20"/>
              </w:rPr>
            </w:pPr>
          </w:p>
        </w:tc>
        <w:tc>
          <w:tcPr>
            <w:tcW w:w="992" w:type="dxa"/>
          </w:tcPr>
          <w:p w:rsidR="00AB37DB" w:rsidRPr="00517861" w:rsidRDefault="00AB37DB" w:rsidP="00AB37DB">
            <w:pPr>
              <w:rPr>
                <w:rFonts w:ascii="Times New Roman" w:hAnsi="Times New Roman" w:cs="Times New Roman"/>
                <w:sz w:val="20"/>
                <w:szCs w:val="20"/>
              </w:rPr>
            </w:pP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r>
      <w:tr w:rsidR="00AB37DB" w:rsidRPr="00517861" w:rsidTr="00B67F9C">
        <w:tc>
          <w:tcPr>
            <w:tcW w:w="993" w:type="dxa"/>
          </w:tcPr>
          <w:p w:rsidR="00AB37DB" w:rsidRPr="00531003" w:rsidRDefault="00AB37DB" w:rsidP="00AB37DB">
            <w:pPr>
              <w:pStyle w:val="Frspaiere"/>
              <w:ind w:right="-2"/>
              <w:jc w:val="center"/>
              <w:rPr>
                <w:rFonts w:ascii="Times New Roman" w:hAnsi="Times New Roman"/>
                <w:color w:val="auto"/>
                <w:sz w:val="20"/>
                <w:szCs w:val="20"/>
              </w:rPr>
            </w:pPr>
            <w:r w:rsidRPr="00531003">
              <w:rPr>
                <w:rFonts w:ascii="Times New Roman" w:hAnsi="Times New Roman"/>
                <w:color w:val="auto"/>
                <w:sz w:val="20"/>
                <w:szCs w:val="20"/>
              </w:rPr>
              <w:t>3.3</w:t>
            </w:r>
          </w:p>
        </w:tc>
        <w:tc>
          <w:tcPr>
            <w:tcW w:w="708"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7</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4,5</w:t>
            </w:r>
          </w:p>
        </w:tc>
        <w:tc>
          <w:tcPr>
            <w:tcW w:w="993"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64,28</w:t>
            </w:r>
          </w:p>
        </w:tc>
        <w:tc>
          <w:tcPr>
            <w:tcW w:w="1134" w:type="dxa"/>
          </w:tcPr>
          <w:p w:rsidR="00AB37DB" w:rsidRPr="00531003" w:rsidRDefault="001F5188"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5</w:t>
            </w:r>
            <w:r w:rsidR="00AB37DB" w:rsidRPr="00531003">
              <w:rPr>
                <w:rFonts w:ascii="Times New Roman" w:hAnsi="Times New Roman" w:cs="Times New Roman"/>
                <w:color w:val="auto"/>
                <w:sz w:val="20"/>
                <w:szCs w:val="20"/>
              </w:rPr>
              <w:t>,5</w:t>
            </w:r>
          </w:p>
        </w:tc>
        <w:tc>
          <w:tcPr>
            <w:tcW w:w="992" w:type="dxa"/>
          </w:tcPr>
          <w:p w:rsidR="00AB37DB" w:rsidRPr="00531003" w:rsidRDefault="001F5188"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78,57</w:t>
            </w:r>
          </w:p>
        </w:tc>
        <w:tc>
          <w:tcPr>
            <w:tcW w:w="1134" w:type="dxa"/>
          </w:tcPr>
          <w:p w:rsidR="00AB37DB" w:rsidRPr="00531003" w:rsidRDefault="00AB37DB" w:rsidP="00AB37DB">
            <w:pPr>
              <w:rPr>
                <w:rFonts w:ascii="Times New Roman" w:hAnsi="Times New Roman" w:cs="Times New Roman"/>
                <w:color w:val="auto"/>
                <w:sz w:val="20"/>
                <w:szCs w:val="20"/>
              </w:rPr>
            </w:pPr>
          </w:p>
        </w:tc>
        <w:tc>
          <w:tcPr>
            <w:tcW w:w="992" w:type="dxa"/>
          </w:tcPr>
          <w:p w:rsidR="00AB37DB" w:rsidRPr="00517861" w:rsidRDefault="00AB37DB" w:rsidP="00AB37DB">
            <w:pPr>
              <w:rPr>
                <w:rFonts w:ascii="Times New Roman" w:hAnsi="Times New Roman" w:cs="Times New Roman"/>
                <w:sz w:val="20"/>
                <w:szCs w:val="20"/>
              </w:rPr>
            </w:pP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r>
      <w:tr w:rsidR="00AB37DB" w:rsidRPr="00517861" w:rsidTr="00B67F9C">
        <w:tc>
          <w:tcPr>
            <w:tcW w:w="993" w:type="dxa"/>
          </w:tcPr>
          <w:p w:rsidR="00AB37DB" w:rsidRPr="00531003" w:rsidRDefault="00AB37DB" w:rsidP="00AB37DB">
            <w:pPr>
              <w:pStyle w:val="Frspaiere"/>
              <w:ind w:right="-2"/>
              <w:jc w:val="center"/>
              <w:rPr>
                <w:rFonts w:ascii="Times New Roman" w:hAnsi="Times New Roman"/>
                <w:color w:val="auto"/>
                <w:sz w:val="20"/>
                <w:szCs w:val="20"/>
              </w:rPr>
            </w:pPr>
            <w:r w:rsidRPr="00531003">
              <w:rPr>
                <w:rFonts w:ascii="Times New Roman" w:hAnsi="Times New Roman"/>
                <w:color w:val="auto"/>
                <w:sz w:val="20"/>
                <w:szCs w:val="20"/>
              </w:rPr>
              <w:t>4.1</w:t>
            </w:r>
          </w:p>
        </w:tc>
        <w:tc>
          <w:tcPr>
            <w:tcW w:w="708"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13</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10,75</w:t>
            </w:r>
          </w:p>
        </w:tc>
        <w:tc>
          <w:tcPr>
            <w:tcW w:w="993"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82,69</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10,75</w:t>
            </w:r>
          </w:p>
        </w:tc>
        <w:tc>
          <w:tcPr>
            <w:tcW w:w="992"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82,69</w:t>
            </w:r>
          </w:p>
        </w:tc>
        <w:tc>
          <w:tcPr>
            <w:tcW w:w="1134" w:type="dxa"/>
          </w:tcPr>
          <w:p w:rsidR="00AB37DB" w:rsidRPr="00531003" w:rsidRDefault="00AB37DB" w:rsidP="00AB37DB">
            <w:pPr>
              <w:rPr>
                <w:rFonts w:ascii="Times New Roman" w:hAnsi="Times New Roman" w:cs="Times New Roman"/>
                <w:color w:val="auto"/>
                <w:sz w:val="20"/>
                <w:szCs w:val="20"/>
              </w:rPr>
            </w:pPr>
          </w:p>
        </w:tc>
        <w:tc>
          <w:tcPr>
            <w:tcW w:w="992" w:type="dxa"/>
          </w:tcPr>
          <w:p w:rsidR="00AB37DB" w:rsidRPr="00517861" w:rsidRDefault="00AB37DB" w:rsidP="00AB37DB">
            <w:pPr>
              <w:rPr>
                <w:rFonts w:ascii="Times New Roman" w:hAnsi="Times New Roman" w:cs="Times New Roman"/>
                <w:sz w:val="20"/>
                <w:szCs w:val="20"/>
              </w:rPr>
            </w:pP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r>
      <w:tr w:rsidR="00AB37DB" w:rsidRPr="00517861" w:rsidTr="00B67F9C">
        <w:tc>
          <w:tcPr>
            <w:tcW w:w="993" w:type="dxa"/>
          </w:tcPr>
          <w:p w:rsidR="00AB37DB" w:rsidRPr="00531003" w:rsidRDefault="00AB37DB" w:rsidP="00AB37DB">
            <w:pPr>
              <w:pStyle w:val="Frspaiere"/>
              <w:ind w:right="-2"/>
              <w:jc w:val="center"/>
              <w:rPr>
                <w:rFonts w:ascii="Times New Roman" w:hAnsi="Times New Roman"/>
                <w:color w:val="auto"/>
                <w:sz w:val="20"/>
                <w:szCs w:val="20"/>
              </w:rPr>
            </w:pPr>
            <w:r w:rsidRPr="00531003">
              <w:rPr>
                <w:rFonts w:ascii="Times New Roman" w:hAnsi="Times New Roman"/>
                <w:color w:val="auto"/>
                <w:sz w:val="20"/>
                <w:szCs w:val="20"/>
              </w:rPr>
              <w:t>4.2</w:t>
            </w:r>
          </w:p>
        </w:tc>
        <w:tc>
          <w:tcPr>
            <w:tcW w:w="708"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14</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11,75</w:t>
            </w:r>
          </w:p>
        </w:tc>
        <w:tc>
          <w:tcPr>
            <w:tcW w:w="993"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83,92</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11,75</w:t>
            </w:r>
          </w:p>
        </w:tc>
        <w:tc>
          <w:tcPr>
            <w:tcW w:w="992"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83,92</w:t>
            </w:r>
          </w:p>
        </w:tc>
        <w:tc>
          <w:tcPr>
            <w:tcW w:w="1134" w:type="dxa"/>
          </w:tcPr>
          <w:p w:rsidR="00AB37DB" w:rsidRPr="00531003" w:rsidRDefault="00AB37DB" w:rsidP="00AB37DB">
            <w:pPr>
              <w:rPr>
                <w:rFonts w:ascii="Times New Roman" w:hAnsi="Times New Roman" w:cs="Times New Roman"/>
                <w:color w:val="auto"/>
                <w:sz w:val="20"/>
                <w:szCs w:val="20"/>
              </w:rPr>
            </w:pPr>
          </w:p>
        </w:tc>
        <w:tc>
          <w:tcPr>
            <w:tcW w:w="992" w:type="dxa"/>
          </w:tcPr>
          <w:p w:rsidR="00AB37DB" w:rsidRPr="00517861" w:rsidRDefault="00AB37DB" w:rsidP="00AB37DB">
            <w:pPr>
              <w:rPr>
                <w:rFonts w:ascii="Times New Roman" w:hAnsi="Times New Roman" w:cs="Times New Roman"/>
                <w:sz w:val="20"/>
                <w:szCs w:val="20"/>
              </w:rPr>
            </w:pP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r>
      <w:tr w:rsidR="00AB37DB" w:rsidRPr="00517861" w:rsidTr="00B67F9C">
        <w:tc>
          <w:tcPr>
            <w:tcW w:w="993" w:type="dxa"/>
          </w:tcPr>
          <w:p w:rsidR="00AB37DB" w:rsidRPr="00531003" w:rsidRDefault="00AB37DB" w:rsidP="00AB37DB">
            <w:pPr>
              <w:pStyle w:val="Frspaiere"/>
              <w:ind w:right="-2"/>
              <w:jc w:val="center"/>
              <w:rPr>
                <w:rFonts w:ascii="Times New Roman" w:hAnsi="Times New Roman"/>
                <w:color w:val="auto"/>
                <w:sz w:val="20"/>
                <w:szCs w:val="20"/>
              </w:rPr>
            </w:pPr>
            <w:r w:rsidRPr="00531003">
              <w:rPr>
                <w:rFonts w:ascii="Times New Roman" w:hAnsi="Times New Roman"/>
                <w:color w:val="auto"/>
                <w:sz w:val="20"/>
                <w:szCs w:val="20"/>
              </w:rPr>
              <w:t>4.3</w:t>
            </w:r>
          </w:p>
        </w:tc>
        <w:tc>
          <w:tcPr>
            <w:tcW w:w="708"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7</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6</w:t>
            </w:r>
          </w:p>
        </w:tc>
        <w:tc>
          <w:tcPr>
            <w:tcW w:w="993"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85,71</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6</w:t>
            </w:r>
          </w:p>
        </w:tc>
        <w:tc>
          <w:tcPr>
            <w:tcW w:w="992"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85,71</w:t>
            </w: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r>
      <w:tr w:rsidR="00AB37DB" w:rsidRPr="00517861" w:rsidTr="00B67F9C">
        <w:tc>
          <w:tcPr>
            <w:tcW w:w="993" w:type="dxa"/>
          </w:tcPr>
          <w:p w:rsidR="00AB37DB" w:rsidRPr="00531003" w:rsidRDefault="00AB37DB" w:rsidP="00AB37DB">
            <w:pPr>
              <w:pStyle w:val="Frspaiere"/>
              <w:ind w:right="-2"/>
              <w:jc w:val="center"/>
              <w:rPr>
                <w:rFonts w:ascii="Times New Roman" w:hAnsi="Times New Roman"/>
                <w:color w:val="auto"/>
                <w:sz w:val="20"/>
                <w:szCs w:val="20"/>
              </w:rPr>
            </w:pPr>
            <w:r w:rsidRPr="00531003">
              <w:rPr>
                <w:rFonts w:ascii="Times New Roman" w:hAnsi="Times New Roman"/>
                <w:color w:val="auto"/>
                <w:sz w:val="20"/>
                <w:szCs w:val="20"/>
              </w:rPr>
              <w:t>5.1</w:t>
            </w:r>
          </w:p>
        </w:tc>
        <w:tc>
          <w:tcPr>
            <w:tcW w:w="708"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6</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4,5</w:t>
            </w:r>
          </w:p>
        </w:tc>
        <w:tc>
          <w:tcPr>
            <w:tcW w:w="993"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75</w:t>
            </w:r>
          </w:p>
        </w:tc>
        <w:tc>
          <w:tcPr>
            <w:tcW w:w="1134"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4,5</w:t>
            </w:r>
          </w:p>
        </w:tc>
        <w:tc>
          <w:tcPr>
            <w:tcW w:w="992"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75</w:t>
            </w: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c>
          <w:tcPr>
            <w:tcW w:w="1134" w:type="dxa"/>
          </w:tcPr>
          <w:p w:rsidR="00AB37DB" w:rsidRPr="00517861" w:rsidRDefault="00AB37DB" w:rsidP="00AB37DB">
            <w:pPr>
              <w:rPr>
                <w:rFonts w:ascii="Times New Roman" w:hAnsi="Times New Roman" w:cs="Times New Roman"/>
                <w:sz w:val="20"/>
                <w:szCs w:val="20"/>
              </w:rPr>
            </w:pPr>
          </w:p>
        </w:tc>
        <w:tc>
          <w:tcPr>
            <w:tcW w:w="992" w:type="dxa"/>
          </w:tcPr>
          <w:p w:rsidR="00AB37DB" w:rsidRPr="00517861" w:rsidRDefault="00AB37DB" w:rsidP="00AB37DB">
            <w:pPr>
              <w:rPr>
                <w:rFonts w:ascii="Times New Roman" w:hAnsi="Times New Roman" w:cs="Times New Roman"/>
                <w:sz w:val="20"/>
                <w:szCs w:val="20"/>
              </w:rPr>
            </w:pPr>
          </w:p>
        </w:tc>
      </w:tr>
      <w:tr w:rsidR="00AB37DB" w:rsidRPr="00517861" w:rsidTr="00B67F9C">
        <w:tc>
          <w:tcPr>
            <w:tcW w:w="993" w:type="dxa"/>
          </w:tcPr>
          <w:p w:rsidR="00AB37DB" w:rsidRPr="00531003" w:rsidRDefault="00AB37DB" w:rsidP="00AB37DB">
            <w:pPr>
              <w:pStyle w:val="Frspaiere"/>
              <w:ind w:right="-2"/>
              <w:jc w:val="center"/>
              <w:rPr>
                <w:rFonts w:ascii="Times New Roman" w:hAnsi="Times New Roman"/>
                <w:color w:val="auto"/>
                <w:sz w:val="20"/>
                <w:szCs w:val="20"/>
              </w:rPr>
            </w:pPr>
            <w:r w:rsidRPr="00531003">
              <w:rPr>
                <w:rFonts w:ascii="Times New Roman" w:hAnsi="Times New Roman"/>
                <w:color w:val="auto"/>
                <w:sz w:val="20"/>
                <w:szCs w:val="20"/>
              </w:rPr>
              <w:t>Total</w:t>
            </w:r>
          </w:p>
        </w:tc>
        <w:tc>
          <w:tcPr>
            <w:tcW w:w="708"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100</w:t>
            </w:r>
          </w:p>
        </w:tc>
        <w:tc>
          <w:tcPr>
            <w:tcW w:w="1134" w:type="dxa"/>
          </w:tcPr>
          <w:p w:rsidR="00AB37DB" w:rsidRPr="00531003" w:rsidRDefault="00AB37DB" w:rsidP="00AB37DB">
            <w:pPr>
              <w:jc w:val="center"/>
              <w:rPr>
                <w:rFonts w:ascii="Times New Roman" w:hAnsi="Times New Roman" w:cs="Times New Roman"/>
                <w:color w:val="auto"/>
                <w:sz w:val="20"/>
                <w:szCs w:val="20"/>
              </w:rPr>
            </w:pPr>
          </w:p>
        </w:tc>
        <w:tc>
          <w:tcPr>
            <w:tcW w:w="993" w:type="dxa"/>
          </w:tcPr>
          <w:p w:rsidR="00AB37DB" w:rsidRPr="00531003" w:rsidRDefault="00AB37DB" w:rsidP="00AB37DB">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82,57</w:t>
            </w:r>
          </w:p>
        </w:tc>
        <w:tc>
          <w:tcPr>
            <w:tcW w:w="1134" w:type="dxa"/>
          </w:tcPr>
          <w:p w:rsidR="00AB37DB" w:rsidRPr="00531003" w:rsidRDefault="00AB37DB" w:rsidP="00AB37DB">
            <w:pPr>
              <w:jc w:val="center"/>
              <w:rPr>
                <w:rFonts w:ascii="Times New Roman" w:hAnsi="Times New Roman" w:cs="Times New Roman"/>
                <w:color w:val="auto"/>
                <w:sz w:val="20"/>
                <w:szCs w:val="20"/>
              </w:rPr>
            </w:pPr>
          </w:p>
        </w:tc>
        <w:tc>
          <w:tcPr>
            <w:tcW w:w="992" w:type="dxa"/>
          </w:tcPr>
          <w:p w:rsidR="00AB37DB" w:rsidRPr="00531003" w:rsidRDefault="00AB37DB" w:rsidP="001F5188">
            <w:pPr>
              <w:jc w:val="center"/>
              <w:rPr>
                <w:rFonts w:ascii="Times New Roman" w:hAnsi="Times New Roman" w:cs="Times New Roman"/>
                <w:color w:val="auto"/>
                <w:sz w:val="20"/>
                <w:szCs w:val="20"/>
              </w:rPr>
            </w:pPr>
            <w:r w:rsidRPr="00531003">
              <w:rPr>
                <w:rFonts w:ascii="Times New Roman" w:hAnsi="Times New Roman" w:cs="Times New Roman"/>
                <w:color w:val="auto"/>
                <w:sz w:val="20"/>
                <w:szCs w:val="20"/>
              </w:rPr>
              <w:t>8</w:t>
            </w:r>
            <w:r w:rsidR="001F5188" w:rsidRPr="00531003">
              <w:rPr>
                <w:rFonts w:ascii="Times New Roman" w:hAnsi="Times New Roman" w:cs="Times New Roman"/>
                <w:color w:val="auto"/>
                <w:sz w:val="20"/>
                <w:szCs w:val="20"/>
              </w:rPr>
              <w:t>4</w:t>
            </w:r>
            <w:r w:rsidRPr="00531003">
              <w:rPr>
                <w:rFonts w:ascii="Times New Roman" w:hAnsi="Times New Roman" w:cs="Times New Roman"/>
                <w:color w:val="auto"/>
                <w:sz w:val="20"/>
                <w:szCs w:val="20"/>
              </w:rPr>
              <w:t>,</w:t>
            </w:r>
            <w:r w:rsidR="001F5188" w:rsidRPr="00531003">
              <w:rPr>
                <w:rFonts w:ascii="Times New Roman" w:hAnsi="Times New Roman" w:cs="Times New Roman"/>
                <w:color w:val="auto"/>
                <w:sz w:val="20"/>
                <w:szCs w:val="20"/>
              </w:rPr>
              <w:t>4</w:t>
            </w:r>
            <w:r w:rsidRPr="00531003">
              <w:rPr>
                <w:rFonts w:ascii="Times New Roman" w:hAnsi="Times New Roman" w:cs="Times New Roman"/>
                <w:color w:val="auto"/>
                <w:sz w:val="20"/>
                <w:szCs w:val="20"/>
              </w:rPr>
              <w:t>7</w:t>
            </w:r>
          </w:p>
        </w:tc>
        <w:tc>
          <w:tcPr>
            <w:tcW w:w="1134" w:type="dxa"/>
          </w:tcPr>
          <w:p w:rsidR="00AB37DB" w:rsidRPr="00517861" w:rsidRDefault="00AB37DB" w:rsidP="00AB37DB">
            <w:pPr>
              <w:jc w:val="center"/>
              <w:rPr>
                <w:rFonts w:ascii="Times New Roman" w:hAnsi="Times New Roman" w:cs="Times New Roman"/>
                <w:sz w:val="20"/>
                <w:szCs w:val="20"/>
              </w:rPr>
            </w:pPr>
          </w:p>
        </w:tc>
        <w:tc>
          <w:tcPr>
            <w:tcW w:w="992" w:type="dxa"/>
          </w:tcPr>
          <w:p w:rsidR="00AB37DB" w:rsidRPr="00517861" w:rsidRDefault="00AB37DB" w:rsidP="00AB37DB">
            <w:pPr>
              <w:jc w:val="center"/>
              <w:rPr>
                <w:rFonts w:ascii="Times New Roman" w:hAnsi="Times New Roman" w:cs="Times New Roman"/>
                <w:sz w:val="20"/>
                <w:szCs w:val="20"/>
              </w:rPr>
            </w:pPr>
          </w:p>
        </w:tc>
        <w:tc>
          <w:tcPr>
            <w:tcW w:w="1134" w:type="dxa"/>
          </w:tcPr>
          <w:p w:rsidR="00AB37DB" w:rsidRPr="00517861" w:rsidRDefault="00AB37DB" w:rsidP="00AB37DB">
            <w:pPr>
              <w:jc w:val="center"/>
              <w:rPr>
                <w:rFonts w:ascii="Times New Roman" w:hAnsi="Times New Roman" w:cs="Times New Roman"/>
                <w:sz w:val="20"/>
                <w:szCs w:val="20"/>
              </w:rPr>
            </w:pPr>
          </w:p>
        </w:tc>
        <w:tc>
          <w:tcPr>
            <w:tcW w:w="992" w:type="dxa"/>
          </w:tcPr>
          <w:p w:rsidR="00AB37DB" w:rsidRPr="00517861" w:rsidRDefault="00AB37DB" w:rsidP="00AB37DB">
            <w:pPr>
              <w:jc w:val="center"/>
              <w:rPr>
                <w:rFonts w:ascii="Times New Roman" w:hAnsi="Times New Roman" w:cs="Times New Roman"/>
                <w:sz w:val="20"/>
                <w:szCs w:val="20"/>
              </w:rPr>
            </w:pPr>
          </w:p>
        </w:tc>
      </w:tr>
    </w:tbl>
    <w:p w:rsidR="00800B46" w:rsidRDefault="00800B46" w:rsidP="00953D22">
      <w:pPr>
        <w:rPr>
          <w:rFonts w:ascii="Times New Roman" w:hAnsi="Times New Roman" w:cs="Times New Roman"/>
          <w:sz w:val="22"/>
          <w:szCs w:val="22"/>
        </w:rPr>
      </w:pPr>
    </w:p>
    <w:p w:rsidR="00800B46" w:rsidRDefault="00800B46" w:rsidP="00800B46">
      <w:pPr>
        <w:rPr>
          <w:rFonts w:ascii="Times New Roman" w:hAnsi="Times New Roman" w:cs="Times New Roman"/>
          <w:sz w:val="22"/>
          <w:szCs w:val="22"/>
        </w:rPr>
      </w:pPr>
    </w:p>
    <w:p w:rsidR="00800B46" w:rsidRDefault="00800B46" w:rsidP="00800B46">
      <w:pPr>
        <w:pStyle w:val="Frspaiere"/>
        <w:ind w:left="-426" w:right="-2"/>
        <w:jc w:val="both"/>
        <w:rPr>
          <w:rFonts w:ascii="Times New Roman" w:hAnsi="Times New Roman"/>
          <w:sz w:val="22"/>
          <w:szCs w:val="22"/>
          <w:lang w:val="ro-RO"/>
        </w:rPr>
      </w:pPr>
      <w:r>
        <w:rPr>
          <w:rFonts w:ascii="Times New Roman" w:hAnsi="Times New Roman"/>
          <w:sz w:val="22"/>
          <w:szCs w:val="22"/>
        </w:rPr>
        <w:tab/>
      </w:r>
    </w:p>
    <w:p w:rsidR="00800B46" w:rsidRPr="003A6E28" w:rsidRDefault="00800B46" w:rsidP="00800B46">
      <w:pPr>
        <w:pStyle w:val="Frspaiere"/>
        <w:ind w:left="-426" w:right="-2"/>
        <w:jc w:val="both"/>
        <w:rPr>
          <w:rFonts w:ascii="Times New Roman" w:hAnsi="Times New Roman"/>
          <w:sz w:val="22"/>
          <w:szCs w:val="22"/>
          <w:lang w:val="ro-RO"/>
        </w:rPr>
      </w:pPr>
      <w:r w:rsidRPr="003A6E28">
        <w:rPr>
          <w:rFonts w:ascii="Times New Roman" w:hAnsi="Times New Roman"/>
          <w:sz w:val="22"/>
          <w:szCs w:val="22"/>
          <w:lang w:val="ro-RO"/>
        </w:rPr>
        <w:t xml:space="preserve">Rezultatele evaluării anuale a cadrelor de conducere: </w:t>
      </w:r>
    </w:p>
    <w:p w:rsidR="00800B46" w:rsidRPr="003A6E28" w:rsidRDefault="00800B46" w:rsidP="00800B46">
      <w:pPr>
        <w:pStyle w:val="Frspaiere"/>
        <w:ind w:left="-426" w:right="-2"/>
        <w:jc w:val="both"/>
        <w:rPr>
          <w:rFonts w:ascii="Times New Roman" w:hAnsi="Times New Roman"/>
          <w:sz w:val="22"/>
          <w:szCs w:val="22"/>
          <w:lang w:val="ro-RO"/>
        </w:rPr>
      </w:pPr>
    </w:p>
    <w:tbl>
      <w:tblPr>
        <w:tblStyle w:val="GrilTabel"/>
        <w:tblW w:w="10207" w:type="dxa"/>
        <w:tblInd w:w="-601" w:type="dxa"/>
        <w:tblLook w:val="04A0"/>
      </w:tblPr>
      <w:tblGrid>
        <w:gridCol w:w="1843"/>
        <w:gridCol w:w="1560"/>
        <w:gridCol w:w="3402"/>
        <w:gridCol w:w="3402"/>
      </w:tblGrid>
      <w:tr w:rsidR="00800B46" w:rsidRPr="003A6E28" w:rsidTr="00147FBD">
        <w:trPr>
          <w:trHeight w:val="253"/>
        </w:trPr>
        <w:tc>
          <w:tcPr>
            <w:tcW w:w="1843" w:type="dxa"/>
            <w:vMerge w:val="restart"/>
          </w:tcPr>
          <w:p w:rsidR="00800B46" w:rsidRPr="003A6E28" w:rsidRDefault="00800B46" w:rsidP="00147FBD">
            <w:pPr>
              <w:pStyle w:val="Frspaiere"/>
              <w:ind w:right="-2"/>
              <w:jc w:val="center"/>
              <w:rPr>
                <w:rFonts w:ascii="Times New Roman" w:hAnsi="Times New Roman"/>
                <w:sz w:val="22"/>
                <w:szCs w:val="22"/>
                <w:lang w:val="ro-RO"/>
              </w:rPr>
            </w:pPr>
            <w:r w:rsidRPr="003A6E28">
              <w:rPr>
                <w:rFonts w:ascii="Times New Roman" w:hAnsi="Times New Roman"/>
                <w:sz w:val="22"/>
                <w:szCs w:val="22"/>
                <w:lang w:val="ro-RO"/>
              </w:rPr>
              <w:t>Anul de studiu</w:t>
            </w:r>
          </w:p>
        </w:tc>
        <w:tc>
          <w:tcPr>
            <w:tcW w:w="1560" w:type="dxa"/>
            <w:vMerge w:val="restart"/>
          </w:tcPr>
          <w:p w:rsidR="00800B46" w:rsidRPr="003A6E28" w:rsidRDefault="00800B46" w:rsidP="00147FBD">
            <w:pPr>
              <w:pStyle w:val="Frspaiere"/>
              <w:ind w:right="-2"/>
              <w:jc w:val="center"/>
              <w:rPr>
                <w:rFonts w:ascii="Times New Roman" w:hAnsi="Times New Roman"/>
                <w:sz w:val="22"/>
                <w:szCs w:val="22"/>
                <w:lang w:val="ro-RO"/>
              </w:rPr>
            </w:pPr>
            <w:r w:rsidRPr="003A6E28">
              <w:rPr>
                <w:rFonts w:ascii="Times New Roman" w:hAnsi="Times New Roman"/>
                <w:sz w:val="22"/>
                <w:szCs w:val="22"/>
                <w:lang w:val="ro-RO"/>
              </w:rPr>
              <w:t>Nr. total cadre de conducere</w:t>
            </w:r>
          </w:p>
        </w:tc>
        <w:tc>
          <w:tcPr>
            <w:tcW w:w="6804" w:type="dxa"/>
            <w:gridSpan w:val="2"/>
          </w:tcPr>
          <w:p w:rsidR="00800B46" w:rsidRPr="003A6E28" w:rsidRDefault="00800B46" w:rsidP="00147FBD">
            <w:pPr>
              <w:pStyle w:val="Frspaiere"/>
              <w:ind w:right="-2"/>
              <w:jc w:val="center"/>
              <w:rPr>
                <w:rFonts w:ascii="Times New Roman" w:hAnsi="Times New Roman"/>
                <w:sz w:val="22"/>
                <w:szCs w:val="22"/>
                <w:lang w:val="ro-RO"/>
              </w:rPr>
            </w:pPr>
            <w:r w:rsidRPr="003A6E28">
              <w:rPr>
                <w:rFonts w:ascii="Times New Roman" w:hAnsi="Times New Roman"/>
                <w:sz w:val="22"/>
                <w:szCs w:val="22"/>
                <w:lang w:val="ro-RO"/>
              </w:rPr>
              <w:t>Rezultatele prezentării Raportului anual de activitate</w:t>
            </w:r>
          </w:p>
        </w:tc>
      </w:tr>
      <w:tr w:rsidR="00800B46" w:rsidRPr="003A6E28" w:rsidTr="00147FBD">
        <w:trPr>
          <w:trHeight w:val="179"/>
        </w:trPr>
        <w:tc>
          <w:tcPr>
            <w:tcW w:w="1843" w:type="dxa"/>
            <w:vMerge/>
          </w:tcPr>
          <w:p w:rsidR="00800B46" w:rsidRPr="003A6E28" w:rsidRDefault="00800B46" w:rsidP="00147FBD">
            <w:pPr>
              <w:pStyle w:val="Frspaiere"/>
              <w:ind w:right="-2"/>
              <w:jc w:val="center"/>
              <w:rPr>
                <w:rFonts w:ascii="Times New Roman" w:hAnsi="Times New Roman"/>
                <w:sz w:val="22"/>
                <w:szCs w:val="22"/>
                <w:lang w:val="ro-RO"/>
              </w:rPr>
            </w:pPr>
          </w:p>
        </w:tc>
        <w:tc>
          <w:tcPr>
            <w:tcW w:w="1560" w:type="dxa"/>
            <w:vMerge/>
          </w:tcPr>
          <w:p w:rsidR="00800B46" w:rsidRPr="003A6E28" w:rsidRDefault="00800B46" w:rsidP="00147FBD">
            <w:pPr>
              <w:pStyle w:val="Frspaiere"/>
              <w:ind w:right="-2"/>
              <w:jc w:val="center"/>
              <w:rPr>
                <w:rFonts w:ascii="Times New Roman" w:hAnsi="Times New Roman"/>
                <w:sz w:val="22"/>
                <w:szCs w:val="22"/>
                <w:lang w:val="ro-RO"/>
              </w:rPr>
            </w:pPr>
          </w:p>
        </w:tc>
        <w:tc>
          <w:tcPr>
            <w:tcW w:w="3402" w:type="dxa"/>
          </w:tcPr>
          <w:p w:rsidR="00800B46" w:rsidRPr="003A6E28" w:rsidRDefault="00800B46" w:rsidP="00147FBD">
            <w:pPr>
              <w:pStyle w:val="Frspaiere"/>
              <w:ind w:right="-2"/>
              <w:jc w:val="center"/>
              <w:rPr>
                <w:rFonts w:ascii="Times New Roman" w:hAnsi="Times New Roman"/>
                <w:sz w:val="22"/>
                <w:szCs w:val="22"/>
                <w:lang w:val="ro-RO"/>
              </w:rPr>
            </w:pPr>
            <w:r w:rsidRPr="003A6E28">
              <w:rPr>
                <w:rFonts w:ascii="Times New Roman" w:hAnsi="Times New Roman"/>
                <w:sz w:val="22"/>
                <w:szCs w:val="22"/>
                <w:lang w:val="ro-RO"/>
              </w:rPr>
              <w:t>se aprobă</w:t>
            </w:r>
          </w:p>
        </w:tc>
        <w:tc>
          <w:tcPr>
            <w:tcW w:w="3402" w:type="dxa"/>
          </w:tcPr>
          <w:p w:rsidR="00800B46" w:rsidRPr="003A6E28" w:rsidRDefault="00800B46" w:rsidP="00147FBD">
            <w:pPr>
              <w:pStyle w:val="Frspaiere"/>
              <w:ind w:right="-2"/>
              <w:jc w:val="center"/>
              <w:rPr>
                <w:rFonts w:ascii="Times New Roman" w:hAnsi="Times New Roman"/>
                <w:sz w:val="22"/>
                <w:szCs w:val="22"/>
                <w:lang w:val="ro-RO"/>
              </w:rPr>
            </w:pPr>
            <w:r w:rsidRPr="003A6E28">
              <w:rPr>
                <w:rFonts w:ascii="Times New Roman" w:hAnsi="Times New Roman"/>
                <w:sz w:val="22"/>
                <w:szCs w:val="22"/>
                <w:lang w:val="ro-RO"/>
              </w:rPr>
              <w:t>nu se aprobă</w:t>
            </w:r>
          </w:p>
        </w:tc>
      </w:tr>
      <w:tr w:rsidR="00800B46" w:rsidRPr="003A6E28" w:rsidTr="00147FBD">
        <w:trPr>
          <w:trHeight w:val="253"/>
        </w:trPr>
        <w:tc>
          <w:tcPr>
            <w:tcW w:w="1843" w:type="dxa"/>
          </w:tcPr>
          <w:p w:rsidR="00800B46" w:rsidRPr="003A6E28" w:rsidRDefault="008B250F" w:rsidP="00147FBD">
            <w:pPr>
              <w:pStyle w:val="Frspaiere"/>
              <w:ind w:right="-2"/>
              <w:jc w:val="both"/>
              <w:rPr>
                <w:rFonts w:ascii="Times New Roman" w:hAnsi="Times New Roman"/>
                <w:sz w:val="22"/>
                <w:szCs w:val="22"/>
                <w:lang w:val="ro-RO"/>
              </w:rPr>
            </w:pPr>
            <w:r>
              <w:rPr>
                <w:rFonts w:ascii="Times New Roman" w:hAnsi="Times New Roman"/>
                <w:sz w:val="22"/>
                <w:szCs w:val="22"/>
                <w:lang w:val="ro-RO"/>
              </w:rPr>
              <w:t>2022-2023</w:t>
            </w:r>
          </w:p>
        </w:tc>
        <w:tc>
          <w:tcPr>
            <w:tcW w:w="1560" w:type="dxa"/>
          </w:tcPr>
          <w:p w:rsidR="00800B46" w:rsidRPr="003A6E28" w:rsidRDefault="008B250F" w:rsidP="00C0631D">
            <w:pPr>
              <w:pStyle w:val="Frspaiere"/>
              <w:ind w:right="-2"/>
              <w:jc w:val="center"/>
              <w:rPr>
                <w:rFonts w:ascii="Times New Roman" w:hAnsi="Times New Roman"/>
                <w:sz w:val="22"/>
                <w:szCs w:val="22"/>
                <w:lang w:val="ro-RO"/>
              </w:rPr>
            </w:pPr>
            <w:r>
              <w:rPr>
                <w:rFonts w:ascii="Times New Roman" w:hAnsi="Times New Roman"/>
                <w:sz w:val="22"/>
                <w:szCs w:val="22"/>
                <w:lang w:val="ro-RO"/>
              </w:rPr>
              <w:t>4</w:t>
            </w:r>
          </w:p>
        </w:tc>
        <w:tc>
          <w:tcPr>
            <w:tcW w:w="3402" w:type="dxa"/>
          </w:tcPr>
          <w:p w:rsidR="00800B46" w:rsidRPr="003A6E28" w:rsidRDefault="008B250F" w:rsidP="00C0631D">
            <w:pPr>
              <w:pStyle w:val="Frspaiere"/>
              <w:ind w:right="-2"/>
              <w:jc w:val="center"/>
              <w:rPr>
                <w:rFonts w:ascii="Times New Roman" w:hAnsi="Times New Roman"/>
                <w:sz w:val="22"/>
                <w:szCs w:val="22"/>
                <w:lang w:val="ro-RO"/>
              </w:rPr>
            </w:pPr>
            <w:r>
              <w:rPr>
                <w:rFonts w:ascii="Times New Roman" w:hAnsi="Times New Roman"/>
                <w:sz w:val="22"/>
                <w:szCs w:val="22"/>
                <w:lang w:val="ro-RO"/>
              </w:rPr>
              <w:t>4</w:t>
            </w:r>
          </w:p>
        </w:tc>
        <w:tc>
          <w:tcPr>
            <w:tcW w:w="3402" w:type="dxa"/>
          </w:tcPr>
          <w:p w:rsidR="00800B46" w:rsidRPr="003A6E28" w:rsidRDefault="00C0631D" w:rsidP="00C0631D">
            <w:pPr>
              <w:pStyle w:val="Frspaiere"/>
              <w:ind w:right="-2"/>
              <w:jc w:val="center"/>
              <w:rPr>
                <w:rFonts w:ascii="Times New Roman" w:hAnsi="Times New Roman"/>
                <w:sz w:val="22"/>
                <w:szCs w:val="22"/>
                <w:lang w:val="ro-RO"/>
              </w:rPr>
            </w:pPr>
            <w:r>
              <w:rPr>
                <w:rFonts w:ascii="Times New Roman" w:hAnsi="Times New Roman"/>
                <w:sz w:val="22"/>
                <w:szCs w:val="22"/>
                <w:lang w:val="ro-RO"/>
              </w:rPr>
              <w:t>0</w:t>
            </w:r>
          </w:p>
        </w:tc>
      </w:tr>
      <w:tr w:rsidR="00800B46" w:rsidRPr="003A6E28" w:rsidTr="00147FBD">
        <w:trPr>
          <w:trHeight w:val="253"/>
        </w:trPr>
        <w:tc>
          <w:tcPr>
            <w:tcW w:w="1843" w:type="dxa"/>
          </w:tcPr>
          <w:p w:rsidR="00800B46" w:rsidRPr="003A6E28" w:rsidRDefault="00800B46" w:rsidP="00147FBD">
            <w:pPr>
              <w:pStyle w:val="Frspaiere"/>
              <w:ind w:right="-2"/>
              <w:jc w:val="both"/>
              <w:rPr>
                <w:rFonts w:ascii="Times New Roman" w:hAnsi="Times New Roman"/>
                <w:sz w:val="22"/>
                <w:szCs w:val="22"/>
                <w:lang w:val="ro-RO"/>
              </w:rPr>
            </w:pPr>
          </w:p>
        </w:tc>
        <w:tc>
          <w:tcPr>
            <w:tcW w:w="1560" w:type="dxa"/>
          </w:tcPr>
          <w:p w:rsidR="00800B46" w:rsidRPr="003A6E28" w:rsidRDefault="00800B46" w:rsidP="00147FBD">
            <w:pPr>
              <w:pStyle w:val="Frspaiere"/>
              <w:ind w:right="-2"/>
              <w:jc w:val="both"/>
              <w:rPr>
                <w:rFonts w:ascii="Times New Roman" w:hAnsi="Times New Roman"/>
                <w:sz w:val="22"/>
                <w:szCs w:val="22"/>
                <w:lang w:val="ro-RO"/>
              </w:rPr>
            </w:pPr>
          </w:p>
        </w:tc>
        <w:tc>
          <w:tcPr>
            <w:tcW w:w="3402" w:type="dxa"/>
          </w:tcPr>
          <w:p w:rsidR="00800B46" w:rsidRPr="003A6E28" w:rsidRDefault="00800B46" w:rsidP="00147FBD">
            <w:pPr>
              <w:pStyle w:val="Frspaiere"/>
              <w:ind w:right="-2"/>
              <w:jc w:val="both"/>
              <w:rPr>
                <w:rFonts w:ascii="Times New Roman" w:hAnsi="Times New Roman"/>
                <w:sz w:val="22"/>
                <w:szCs w:val="22"/>
                <w:lang w:val="ro-RO"/>
              </w:rPr>
            </w:pPr>
          </w:p>
        </w:tc>
        <w:tc>
          <w:tcPr>
            <w:tcW w:w="3402" w:type="dxa"/>
          </w:tcPr>
          <w:p w:rsidR="00800B46" w:rsidRPr="003A6E28" w:rsidRDefault="00800B46" w:rsidP="00147FBD">
            <w:pPr>
              <w:pStyle w:val="Frspaiere"/>
              <w:ind w:right="-2"/>
              <w:jc w:val="both"/>
              <w:rPr>
                <w:rFonts w:ascii="Times New Roman" w:hAnsi="Times New Roman"/>
                <w:sz w:val="22"/>
                <w:szCs w:val="22"/>
                <w:lang w:val="ro-RO"/>
              </w:rPr>
            </w:pPr>
          </w:p>
        </w:tc>
      </w:tr>
      <w:tr w:rsidR="00800B46" w:rsidRPr="003A6E28" w:rsidTr="00147FBD">
        <w:trPr>
          <w:trHeight w:val="253"/>
        </w:trPr>
        <w:tc>
          <w:tcPr>
            <w:tcW w:w="1843" w:type="dxa"/>
          </w:tcPr>
          <w:p w:rsidR="00800B46" w:rsidRPr="003A6E28" w:rsidRDefault="00800B46" w:rsidP="00147FBD">
            <w:pPr>
              <w:pStyle w:val="Frspaiere"/>
              <w:ind w:right="-2"/>
              <w:jc w:val="both"/>
              <w:rPr>
                <w:rFonts w:ascii="Times New Roman" w:hAnsi="Times New Roman"/>
                <w:sz w:val="22"/>
                <w:szCs w:val="22"/>
                <w:lang w:val="ro-RO"/>
              </w:rPr>
            </w:pPr>
          </w:p>
        </w:tc>
        <w:tc>
          <w:tcPr>
            <w:tcW w:w="1560" w:type="dxa"/>
          </w:tcPr>
          <w:p w:rsidR="00800B46" w:rsidRPr="003A6E28" w:rsidRDefault="00800B46" w:rsidP="00147FBD">
            <w:pPr>
              <w:pStyle w:val="Frspaiere"/>
              <w:ind w:right="-2"/>
              <w:jc w:val="both"/>
              <w:rPr>
                <w:rFonts w:ascii="Times New Roman" w:hAnsi="Times New Roman"/>
                <w:sz w:val="22"/>
                <w:szCs w:val="22"/>
                <w:lang w:val="ro-RO"/>
              </w:rPr>
            </w:pPr>
          </w:p>
        </w:tc>
        <w:tc>
          <w:tcPr>
            <w:tcW w:w="3402" w:type="dxa"/>
          </w:tcPr>
          <w:p w:rsidR="00800B46" w:rsidRPr="003A6E28" w:rsidRDefault="00800B46" w:rsidP="00147FBD">
            <w:pPr>
              <w:pStyle w:val="Frspaiere"/>
              <w:ind w:right="-2"/>
              <w:jc w:val="both"/>
              <w:rPr>
                <w:rFonts w:ascii="Times New Roman" w:hAnsi="Times New Roman"/>
                <w:sz w:val="22"/>
                <w:szCs w:val="22"/>
                <w:lang w:val="ro-RO"/>
              </w:rPr>
            </w:pPr>
          </w:p>
        </w:tc>
        <w:tc>
          <w:tcPr>
            <w:tcW w:w="3402" w:type="dxa"/>
          </w:tcPr>
          <w:p w:rsidR="00800B46" w:rsidRPr="003A6E28" w:rsidRDefault="00800B46" w:rsidP="00147FBD">
            <w:pPr>
              <w:pStyle w:val="Frspaiere"/>
              <w:ind w:right="-2"/>
              <w:jc w:val="both"/>
              <w:rPr>
                <w:rFonts w:ascii="Times New Roman" w:hAnsi="Times New Roman"/>
                <w:sz w:val="22"/>
                <w:szCs w:val="22"/>
                <w:lang w:val="ro-RO"/>
              </w:rPr>
            </w:pPr>
          </w:p>
        </w:tc>
      </w:tr>
      <w:tr w:rsidR="00800B46" w:rsidRPr="003A6E28" w:rsidTr="00147FBD">
        <w:trPr>
          <w:trHeight w:val="253"/>
        </w:trPr>
        <w:tc>
          <w:tcPr>
            <w:tcW w:w="1843" w:type="dxa"/>
          </w:tcPr>
          <w:p w:rsidR="00800B46" w:rsidRPr="003A6E28" w:rsidRDefault="00800B46" w:rsidP="00147FBD">
            <w:pPr>
              <w:pStyle w:val="Frspaiere"/>
              <w:ind w:right="-2"/>
              <w:jc w:val="both"/>
              <w:rPr>
                <w:rFonts w:ascii="Times New Roman" w:hAnsi="Times New Roman"/>
                <w:sz w:val="22"/>
                <w:szCs w:val="22"/>
                <w:lang w:val="ro-RO"/>
              </w:rPr>
            </w:pPr>
          </w:p>
        </w:tc>
        <w:tc>
          <w:tcPr>
            <w:tcW w:w="1560" w:type="dxa"/>
          </w:tcPr>
          <w:p w:rsidR="00800B46" w:rsidRPr="003A6E28" w:rsidRDefault="00800B46" w:rsidP="00147FBD">
            <w:pPr>
              <w:pStyle w:val="Frspaiere"/>
              <w:ind w:right="-2"/>
              <w:jc w:val="both"/>
              <w:rPr>
                <w:rFonts w:ascii="Times New Roman" w:hAnsi="Times New Roman"/>
                <w:sz w:val="22"/>
                <w:szCs w:val="22"/>
                <w:lang w:val="ro-RO"/>
              </w:rPr>
            </w:pPr>
          </w:p>
        </w:tc>
        <w:tc>
          <w:tcPr>
            <w:tcW w:w="3402" w:type="dxa"/>
          </w:tcPr>
          <w:p w:rsidR="00800B46" w:rsidRPr="003A6E28" w:rsidRDefault="00800B46" w:rsidP="00147FBD">
            <w:pPr>
              <w:pStyle w:val="Frspaiere"/>
              <w:ind w:right="-2"/>
              <w:jc w:val="both"/>
              <w:rPr>
                <w:rFonts w:ascii="Times New Roman" w:hAnsi="Times New Roman"/>
                <w:sz w:val="22"/>
                <w:szCs w:val="22"/>
                <w:lang w:val="ro-RO"/>
              </w:rPr>
            </w:pPr>
          </w:p>
        </w:tc>
        <w:tc>
          <w:tcPr>
            <w:tcW w:w="3402" w:type="dxa"/>
          </w:tcPr>
          <w:p w:rsidR="00800B46" w:rsidRPr="003A6E28" w:rsidRDefault="00800B46" w:rsidP="00147FBD">
            <w:pPr>
              <w:pStyle w:val="Frspaiere"/>
              <w:ind w:right="-2"/>
              <w:jc w:val="both"/>
              <w:rPr>
                <w:rFonts w:ascii="Times New Roman" w:hAnsi="Times New Roman"/>
                <w:sz w:val="22"/>
                <w:szCs w:val="22"/>
                <w:lang w:val="ro-RO"/>
              </w:rPr>
            </w:pPr>
          </w:p>
        </w:tc>
      </w:tr>
    </w:tbl>
    <w:p w:rsidR="00800B46" w:rsidRPr="003A6E28" w:rsidRDefault="00800B46" w:rsidP="00800B46">
      <w:pPr>
        <w:pStyle w:val="Frspaiere"/>
        <w:ind w:left="-426" w:right="-2"/>
        <w:jc w:val="both"/>
        <w:rPr>
          <w:rFonts w:ascii="Times New Roman" w:hAnsi="Times New Roman"/>
          <w:sz w:val="22"/>
          <w:szCs w:val="22"/>
          <w:lang w:val="ro-RO"/>
        </w:rPr>
      </w:pPr>
    </w:p>
    <w:p w:rsidR="00517861" w:rsidRPr="00800B46" w:rsidRDefault="00517861" w:rsidP="00800B46">
      <w:pPr>
        <w:tabs>
          <w:tab w:val="left" w:pos="5512"/>
        </w:tabs>
        <w:rPr>
          <w:rFonts w:ascii="Times New Roman" w:hAnsi="Times New Roman" w:cs="Times New Roman"/>
          <w:sz w:val="22"/>
          <w:szCs w:val="22"/>
        </w:rPr>
      </w:pPr>
    </w:p>
    <w:sectPr w:rsidR="00517861" w:rsidRPr="00800B46" w:rsidSect="005F5231">
      <w:footerReference w:type="default" r:id="rId11"/>
      <w:pgSz w:w="11906" w:h="16838"/>
      <w:pgMar w:top="567" w:right="566" w:bottom="568" w:left="1276" w:header="708" w:footer="5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3E" w:rsidRDefault="00B9433E" w:rsidP="009D48D7">
      <w:r>
        <w:separator/>
      </w:r>
    </w:p>
  </w:endnote>
  <w:endnote w:type="continuationSeparator" w:id="0">
    <w:p w:rsidR="00B9433E" w:rsidRDefault="00B9433E" w:rsidP="009D4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Semilight">
    <w:charset w:val="80"/>
    <w:family w:val="swiss"/>
    <w:pitch w:val="variable"/>
    <w:sig w:usb0="B0000AAF" w:usb1="09DF7CFB" w:usb2="00000012" w:usb3="00000000" w:csb0="003E01BD"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05462378"/>
      <w:docPartObj>
        <w:docPartGallery w:val="Page Numbers (Bottom of Page)"/>
        <w:docPartUnique/>
      </w:docPartObj>
    </w:sdtPr>
    <w:sdtContent>
      <w:p w:rsidR="002E6572" w:rsidRDefault="00C56A8E">
        <w:pPr>
          <w:pStyle w:val="Subsol"/>
        </w:pPr>
        <w:r w:rsidRPr="00C56A8E">
          <w:rPr>
            <w:noProof/>
            <w:lang w:val="ru-RU" w:eastAsia="ru-RU"/>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1026"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rsidR="002E6572" w:rsidRPr="003224DF" w:rsidRDefault="00C56A8E">
                    <w:pPr>
                      <w:jc w:val="center"/>
                      <w:rPr>
                        <w:rFonts w:ascii="Times New Roman" w:hAnsi="Times New Roman" w:cs="Times New Roman"/>
                        <w:sz w:val="20"/>
                        <w:szCs w:val="20"/>
                      </w:rPr>
                    </w:pPr>
                    <w:r w:rsidRPr="003224DF">
                      <w:rPr>
                        <w:rFonts w:ascii="Times New Roman" w:hAnsi="Times New Roman" w:cs="Times New Roman"/>
                        <w:sz w:val="20"/>
                        <w:szCs w:val="20"/>
                      </w:rPr>
                      <w:fldChar w:fldCharType="begin"/>
                    </w:r>
                    <w:r w:rsidR="002E6572" w:rsidRPr="003224DF">
                      <w:rPr>
                        <w:rFonts w:ascii="Times New Roman" w:hAnsi="Times New Roman" w:cs="Times New Roman"/>
                        <w:sz w:val="20"/>
                        <w:szCs w:val="20"/>
                      </w:rPr>
                      <w:instrText>PAGE    \* MERGEFORMAT</w:instrText>
                    </w:r>
                    <w:r w:rsidRPr="003224DF">
                      <w:rPr>
                        <w:rFonts w:ascii="Times New Roman" w:hAnsi="Times New Roman" w:cs="Times New Roman"/>
                        <w:sz w:val="20"/>
                        <w:szCs w:val="20"/>
                      </w:rPr>
                      <w:fldChar w:fldCharType="separate"/>
                    </w:r>
                    <w:r w:rsidR="009B38A9" w:rsidRPr="009B38A9">
                      <w:rPr>
                        <w:rFonts w:ascii="Times New Roman" w:hAnsi="Times New Roman" w:cs="Times New Roman"/>
                        <w:noProof/>
                        <w:sz w:val="20"/>
                        <w:szCs w:val="20"/>
                        <w:lang w:val="ru-RU"/>
                      </w:rPr>
                      <w:t>2</w:t>
                    </w:r>
                    <w:r w:rsidRPr="003224DF">
                      <w:rPr>
                        <w:rFonts w:ascii="Times New Roman" w:hAnsi="Times New Roman" w:cs="Times New Roman"/>
                        <w:sz w:val="20"/>
                        <w:szCs w:val="20"/>
                      </w:rPr>
                      <w:fldChar w:fldCharType="end"/>
                    </w:r>
                  </w:p>
                </w:txbxContent>
              </v:textbox>
              <w10:wrap anchorx="margin" anchory="margin"/>
            </v:shape>
          </w:pict>
        </w:r>
        <w:r w:rsidRPr="00C56A8E">
          <w:rPr>
            <w:noProof/>
            <w:lang w:val="ru-RU" w:eastAsia="ru-RU"/>
          </w:rPr>
          <w:pict>
            <v:shapetype id="_x0000_t32" coordsize="21600,21600" o:spt="32" o:oned="t" path="m,l21600,21600e" filled="f">
              <v:path arrowok="t" fillok="f" o:connecttype="none"/>
              <o:lock v:ext="edit" shapetype="t"/>
            </v:shapetype>
            <v:shape id="Прямая со стрелкой 1" o:spid="_x0000_s1027" type="#_x0000_t32" style="position:absolute;margin-left:0;margin-top:0;width:434.5pt;height:0;z-index:251656192;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3E" w:rsidRDefault="00B9433E" w:rsidP="009D48D7">
      <w:r>
        <w:separator/>
      </w:r>
    </w:p>
  </w:footnote>
  <w:footnote w:type="continuationSeparator" w:id="0">
    <w:p w:rsidR="00B9433E" w:rsidRDefault="00B9433E" w:rsidP="009D4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3C3648"/>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016E1865"/>
    <w:multiLevelType w:val="hybridMultilevel"/>
    <w:tmpl w:val="D4EAA538"/>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
    <w:nsid w:val="02384918"/>
    <w:multiLevelType w:val="hybridMultilevel"/>
    <w:tmpl w:val="E430C272"/>
    <w:lvl w:ilvl="0" w:tplc="04190001">
      <w:start w:val="1"/>
      <w:numFmt w:val="bullet"/>
      <w:lvlText w:val=""/>
      <w:lvlJc w:val="left"/>
      <w:pPr>
        <w:ind w:left="1554" w:hanging="360"/>
      </w:pPr>
      <w:rPr>
        <w:rFonts w:ascii="Symbol" w:hAnsi="Symbol"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3">
    <w:nsid w:val="05141184"/>
    <w:multiLevelType w:val="hybridMultilevel"/>
    <w:tmpl w:val="4A46BBB0"/>
    <w:lvl w:ilvl="0" w:tplc="BFA815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F2C08"/>
    <w:multiLevelType w:val="hybridMultilevel"/>
    <w:tmpl w:val="EEBE9CF8"/>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BE5B3A"/>
    <w:multiLevelType w:val="hybridMultilevel"/>
    <w:tmpl w:val="A3E07BEE"/>
    <w:lvl w:ilvl="0" w:tplc="FFC605F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262238"/>
    <w:multiLevelType w:val="hybridMultilevel"/>
    <w:tmpl w:val="61A43B46"/>
    <w:lvl w:ilvl="0" w:tplc="4D32F096">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D17D10"/>
    <w:multiLevelType w:val="hybridMultilevel"/>
    <w:tmpl w:val="A600EED4"/>
    <w:lvl w:ilvl="0" w:tplc="CCC8C5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E0289"/>
    <w:multiLevelType w:val="hybridMultilevel"/>
    <w:tmpl w:val="D980C134"/>
    <w:lvl w:ilvl="0" w:tplc="375C2020">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00586"/>
    <w:multiLevelType w:val="hybridMultilevel"/>
    <w:tmpl w:val="5854F07E"/>
    <w:lvl w:ilvl="0" w:tplc="90F8EBF0">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9DA52E1"/>
    <w:multiLevelType w:val="hybridMultilevel"/>
    <w:tmpl w:val="8F08A8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44162D"/>
    <w:multiLevelType w:val="hybridMultilevel"/>
    <w:tmpl w:val="214A830E"/>
    <w:lvl w:ilvl="0" w:tplc="45FC52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004731"/>
    <w:multiLevelType w:val="hybridMultilevel"/>
    <w:tmpl w:val="B0B6B942"/>
    <w:lvl w:ilvl="0" w:tplc="C6E4AF08">
      <w:start w:val="1"/>
      <w:numFmt w:val="bullet"/>
      <w:lvlText w:val=""/>
      <w:lvlJc w:val="left"/>
      <w:pPr>
        <w:ind w:left="768" w:hanging="360"/>
      </w:pPr>
      <w:rPr>
        <w:rFonts w:ascii="Symbol" w:hAnsi="Symbol" w:hint="default"/>
        <w:color w:val="000000" w:themeColor="text1"/>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3">
    <w:nsid w:val="39F5272F"/>
    <w:multiLevelType w:val="hybridMultilevel"/>
    <w:tmpl w:val="CDD4B31A"/>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4">
    <w:nsid w:val="3C4F5E73"/>
    <w:multiLevelType w:val="hybridMultilevel"/>
    <w:tmpl w:val="651C5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BA7D23"/>
    <w:multiLevelType w:val="hybridMultilevel"/>
    <w:tmpl w:val="8D6C0250"/>
    <w:lvl w:ilvl="0" w:tplc="F0A80412">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026444A"/>
    <w:multiLevelType w:val="hybridMultilevel"/>
    <w:tmpl w:val="09CE6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926FAA"/>
    <w:multiLevelType w:val="hybridMultilevel"/>
    <w:tmpl w:val="44140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99572E"/>
    <w:multiLevelType w:val="hybridMultilevel"/>
    <w:tmpl w:val="6E36A192"/>
    <w:lvl w:ilvl="0" w:tplc="04190001">
      <w:start w:val="1"/>
      <w:numFmt w:val="bullet"/>
      <w:lvlText w:val=""/>
      <w:lvlJc w:val="left"/>
      <w:pPr>
        <w:ind w:left="40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9A92022"/>
    <w:multiLevelType w:val="hybridMultilevel"/>
    <w:tmpl w:val="563CB714"/>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20">
    <w:nsid w:val="4B17748A"/>
    <w:multiLevelType w:val="hybridMultilevel"/>
    <w:tmpl w:val="63F8A52C"/>
    <w:lvl w:ilvl="0" w:tplc="4EDA64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720745"/>
    <w:multiLevelType w:val="hybridMultilevel"/>
    <w:tmpl w:val="2EDAB148"/>
    <w:lvl w:ilvl="0" w:tplc="0409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D1444A9"/>
    <w:multiLevelType w:val="hybridMultilevel"/>
    <w:tmpl w:val="A6DCF988"/>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C7BD5"/>
    <w:multiLevelType w:val="hybridMultilevel"/>
    <w:tmpl w:val="D4ECE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826713"/>
    <w:multiLevelType w:val="hybridMultilevel"/>
    <w:tmpl w:val="000E55BC"/>
    <w:lvl w:ilvl="0" w:tplc="86D87928">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736DD5"/>
    <w:multiLevelType w:val="hybridMultilevel"/>
    <w:tmpl w:val="B6683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11E5B"/>
    <w:multiLevelType w:val="hybridMultilevel"/>
    <w:tmpl w:val="8F2C1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330D52"/>
    <w:multiLevelType w:val="hybridMultilevel"/>
    <w:tmpl w:val="78885A40"/>
    <w:lvl w:ilvl="0" w:tplc="CCC8C5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742331"/>
    <w:multiLevelType w:val="hybridMultilevel"/>
    <w:tmpl w:val="1C44CA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A51261"/>
    <w:multiLevelType w:val="hybridMultilevel"/>
    <w:tmpl w:val="CD9C5568"/>
    <w:lvl w:ilvl="0" w:tplc="C832D54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F2342A"/>
    <w:multiLevelType w:val="hybridMultilevel"/>
    <w:tmpl w:val="74C6406E"/>
    <w:lvl w:ilvl="0" w:tplc="4EDA64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F216F9"/>
    <w:multiLevelType w:val="hybridMultilevel"/>
    <w:tmpl w:val="ECD2CE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8D205F2"/>
    <w:multiLevelType w:val="hybridMultilevel"/>
    <w:tmpl w:val="7EE225D0"/>
    <w:lvl w:ilvl="0" w:tplc="04190001">
      <w:start w:val="1"/>
      <w:numFmt w:val="bullet"/>
      <w:lvlText w:val=""/>
      <w:lvlJc w:val="left"/>
      <w:pPr>
        <w:ind w:left="1554" w:hanging="360"/>
      </w:pPr>
      <w:rPr>
        <w:rFonts w:ascii="Symbol" w:hAnsi="Symbol"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33">
    <w:nsid w:val="6C4A255D"/>
    <w:multiLevelType w:val="hybridMultilevel"/>
    <w:tmpl w:val="D91A64B2"/>
    <w:lvl w:ilvl="0" w:tplc="9036E8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9F2C64"/>
    <w:multiLevelType w:val="hybridMultilevel"/>
    <w:tmpl w:val="6D6C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AC395F"/>
    <w:multiLevelType w:val="hybridMultilevel"/>
    <w:tmpl w:val="DB6C3C50"/>
    <w:lvl w:ilvl="0" w:tplc="4344D97E">
      <w:start w:val="1"/>
      <w:numFmt w:val="bullet"/>
      <w:lvlText w:val=""/>
      <w:lvlJc w:val="left"/>
      <w:pPr>
        <w:ind w:left="774" w:hanging="360"/>
      </w:pPr>
      <w:rPr>
        <w:rFonts w:ascii="Symbol" w:hAnsi="Symbol" w:hint="default"/>
        <w:sz w:val="20"/>
        <w:szCs w:val="20"/>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6">
    <w:nsid w:val="716C1B4F"/>
    <w:multiLevelType w:val="hybridMultilevel"/>
    <w:tmpl w:val="F922464A"/>
    <w:lvl w:ilvl="0" w:tplc="D35022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4D0721"/>
    <w:multiLevelType w:val="hybridMultilevel"/>
    <w:tmpl w:val="F89AAEA8"/>
    <w:lvl w:ilvl="0" w:tplc="EEF2557A">
      <w:start w:val="1"/>
      <w:numFmt w:val="bullet"/>
      <w:lvlText w:val=""/>
      <w:lvlJc w:val="left"/>
      <w:pPr>
        <w:ind w:left="780" w:hanging="360"/>
      </w:pPr>
      <w:rPr>
        <w:rFonts w:ascii="Symbol" w:hAnsi="Symbol" w:hint="default"/>
        <w:color w:val="000000" w:themeColor="text1"/>
        <w:sz w:val="20"/>
        <w:szCs w:val="2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78B21242"/>
    <w:multiLevelType w:val="hybridMultilevel"/>
    <w:tmpl w:val="4858D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791B5C"/>
    <w:multiLevelType w:val="hybridMultilevel"/>
    <w:tmpl w:val="888C039E"/>
    <w:lvl w:ilvl="0" w:tplc="87DCA25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F71857"/>
    <w:multiLevelType w:val="hybridMultilevel"/>
    <w:tmpl w:val="27D43748"/>
    <w:lvl w:ilvl="0" w:tplc="4D7CEA9C">
      <w:start w:val="1"/>
      <w:numFmt w:val="bullet"/>
      <w:lvlText w:val=""/>
      <w:lvlJc w:val="left"/>
      <w:pPr>
        <w:ind w:left="360" w:hanging="360"/>
      </w:pPr>
      <w:rPr>
        <w:rFonts w:ascii="Symbol" w:hAnsi="Symbo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5"/>
  </w:num>
  <w:num w:numId="3">
    <w:abstractNumId w:val="30"/>
  </w:num>
  <w:num w:numId="4">
    <w:abstractNumId w:val="24"/>
  </w:num>
  <w:num w:numId="5">
    <w:abstractNumId w:val="17"/>
  </w:num>
  <w:num w:numId="6">
    <w:abstractNumId w:val="19"/>
  </w:num>
  <w:num w:numId="7">
    <w:abstractNumId w:val="5"/>
  </w:num>
  <w:num w:numId="8">
    <w:abstractNumId w:val="0"/>
  </w:num>
  <w:num w:numId="9">
    <w:abstractNumId w:val="2"/>
  </w:num>
  <w:num w:numId="10">
    <w:abstractNumId w:val="13"/>
  </w:num>
  <w:num w:numId="11">
    <w:abstractNumId w:val="8"/>
  </w:num>
  <w:num w:numId="12">
    <w:abstractNumId w:val="37"/>
  </w:num>
  <w:num w:numId="13">
    <w:abstractNumId w:val="18"/>
  </w:num>
  <w:num w:numId="14">
    <w:abstractNumId w:val="14"/>
  </w:num>
  <w:num w:numId="15">
    <w:abstractNumId w:val="33"/>
  </w:num>
  <w:num w:numId="16">
    <w:abstractNumId w:val="1"/>
  </w:num>
  <w:num w:numId="17">
    <w:abstractNumId w:val="28"/>
  </w:num>
  <w:num w:numId="18">
    <w:abstractNumId w:val="10"/>
  </w:num>
  <w:num w:numId="19">
    <w:abstractNumId w:val="34"/>
  </w:num>
  <w:num w:numId="20">
    <w:abstractNumId w:val="9"/>
  </w:num>
  <w:num w:numId="21">
    <w:abstractNumId w:val="12"/>
  </w:num>
  <w:num w:numId="22">
    <w:abstractNumId w:val="6"/>
  </w:num>
  <w:num w:numId="23">
    <w:abstractNumId w:val="3"/>
  </w:num>
  <w:num w:numId="24">
    <w:abstractNumId w:val="16"/>
  </w:num>
  <w:num w:numId="25">
    <w:abstractNumId w:val="26"/>
  </w:num>
  <w:num w:numId="26">
    <w:abstractNumId w:val="31"/>
  </w:num>
  <w:num w:numId="27">
    <w:abstractNumId w:val="11"/>
  </w:num>
  <w:num w:numId="28">
    <w:abstractNumId w:val="29"/>
  </w:num>
  <w:num w:numId="29">
    <w:abstractNumId w:val="38"/>
  </w:num>
  <w:num w:numId="30">
    <w:abstractNumId w:val="7"/>
  </w:num>
  <w:num w:numId="31">
    <w:abstractNumId w:val="27"/>
  </w:num>
  <w:num w:numId="32">
    <w:abstractNumId w:val="36"/>
  </w:num>
  <w:num w:numId="33">
    <w:abstractNumId w:val="20"/>
  </w:num>
  <w:num w:numId="34">
    <w:abstractNumId w:val="32"/>
  </w:num>
  <w:num w:numId="35">
    <w:abstractNumId w:val="39"/>
  </w:num>
  <w:num w:numId="36">
    <w:abstractNumId w:val="23"/>
  </w:num>
  <w:num w:numId="37">
    <w:abstractNumId w:val="22"/>
  </w:num>
  <w:num w:numId="38">
    <w:abstractNumId w:val="15"/>
  </w:num>
  <w:num w:numId="39">
    <w:abstractNumId w:val="25"/>
  </w:num>
  <w:num w:numId="40">
    <w:abstractNumId w:val="21"/>
  </w:num>
  <w:num w:numId="41">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6146"/>
    <o:shapelayout v:ext="edit">
      <o:idmap v:ext="edit" data="1"/>
      <o:rules v:ext="edit">
        <o:r id="V:Rule2" type="connector" idref="#Прямая со стрелкой 1"/>
      </o:rules>
    </o:shapelayout>
  </w:hdrShapeDefaults>
  <w:footnotePr>
    <w:footnote w:id="-1"/>
    <w:footnote w:id="0"/>
  </w:footnotePr>
  <w:endnotePr>
    <w:endnote w:id="-1"/>
    <w:endnote w:id="0"/>
  </w:endnotePr>
  <w:compat/>
  <w:rsids>
    <w:rsidRoot w:val="00C65735"/>
    <w:rsid w:val="00000FF1"/>
    <w:rsid w:val="00001D0A"/>
    <w:rsid w:val="00004CBD"/>
    <w:rsid w:val="00005B5E"/>
    <w:rsid w:val="0000655B"/>
    <w:rsid w:val="00007570"/>
    <w:rsid w:val="0000796A"/>
    <w:rsid w:val="00007C30"/>
    <w:rsid w:val="0001130C"/>
    <w:rsid w:val="00013D2E"/>
    <w:rsid w:val="000166FC"/>
    <w:rsid w:val="00016B66"/>
    <w:rsid w:val="000201A3"/>
    <w:rsid w:val="0002021A"/>
    <w:rsid w:val="00022E0E"/>
    <w:rsid w:val="000356A9"/>
    <w:rsid w:val="00035AB1"/>
    <w:rsid w:val="00040384"/>
    <w:rsid w:val="00044A06"/>
    <w:rsid w:val="00044B8E"/>
    <w:rsid w:val="000452CD"/>
    <w:rsid w:val="00045670"/>
    <w:rsid w:val="00052D95"/>
    <w:rsid w:val="00054CA6"/>
    <w:rsid w:val="00054D7B"/>
    <w:rsid w:val="00054EBD"/>
    <w:rsid w:val="00055805"/>
    <w:rsid w:val="00055A69"/>
    <w:rsid w:val="00055AD6"/>
    <w:rsid w:val="00055E04"/>
    <w:rsid w:val="000619C2"/>
    <w:rsid w:val="00061E5C"/>
    <w:rsid w:val="00064537"/>
    <w:rsid w:val="00074B4F"/>
    <w:rsid w:val="00075CCB"/>
    <w:rsid w:val="000816BC"/>
    <w:rsid w:val="0008258D"/>
    <w:rsid w:val="000843E0"/>
    <w:rsid w:val="00086C14"/>
    <w:rsid w:val="00090373"/>
    <w:rsid w:val="00091041"/>
    <w:rsid w:val="000A3AE1"/>
    <w:rsid w:val="000B0060"/>
    <w:rsid w:val="000B168F"/>
    <w:rsid w:val="000B1FE7"/>
    <w:rsid w:val="000B32E2"/>
    <w:rsid w:val="000B376E"/>
    <w:rsid w:val="000B6FFE"/>
    <w:rsid w:val="000C3108"/>
    <w:rsid w:val="000C3633"/>
    <w:rsid w:val="000C6569"/>
    <w:rsid w:val="000C6A2C"/>
    <w:rsid w:val="000D0A7B"/>
    <w:rsid w:val="000D2FEF"/>
    <w:rsid w:val="000D3FEE"/>
    <w:rsid w:val="000D4AB4"/>
    <w:rsid w:val="000D7A49"/>
    <w:rsid w:val="000E1A5C"/>
    <w:rsid w:val="000E2716"/>
    <w:rsid w:val="000E3296"/>
    <w:rsid w:val="000E38D5"/>
    <w:rsid w:val="000E7ACD"/>
    <w:rsid w:val="000F0A89"/>
    <w:rsid w:val="000F237F"/>
    <w:rsid w:val="000F308F"/>
    <w:rsid w:val="001025E5"/>
    <w:rsid w:val="00113E3A"/>
    <w:rsid w:val="001146A9"/>
    <w:rsid w:val="001156DC"/>
    <w:rsid w:val="00115763"/>
    <w:rsid w:val="00116EB5"/>
    <w:rsid w:val="00121015"/>
    <w:rsid w:val="00121BB0"/>
    <w:rsid w:val="001220B4"/>
    <w:rsid w:val="00130D66"/>
    <w:rsid w:val="00132041"/>
    <w:rsid w:val="00133483"/>
    <w:rsid w:val="00134D44"/>
    <w:rsid w:val="001356F4"/>
    <w:rsid w:val="00136BD2"/>
    <w:rsid w:val="00140811"/>
    <w:rsid w:val="001446B0"/>
    <w:rsid w:val="00145E8A"/>
    <w:rsid w:val="001472F2"/>
    <w:rsid w:val="00147F2F"/>
    <w:rsid w:val="00147FBD"/>
    <w:rsid w:val="001508AD"/>
    <w:rsid w:val="0015210E"/>
    <w:rsid w:val="00152B55"/>
    <w:rsid w:val="00153255"/>
    <w:rsid w:val="00156486"/>
    <w:rsid w:val="00161463"/>
    <w:rsid w:val="0016273C"/>
    <w:rsid w:val="0016280F"/>
    <w:rsid w:val="00165393"/>
    <w:rsid w:val="001709BA"/>
    <w:rsid w:val="00171CFB"/>
    <w:rsid w:val="00175D4D"/>
    <w:rsid w:val="0017621D"/>
    <w:rsid w:val="00176D16"/>
    <w:rsid w:val="00181B4C"/>
    <w:rsid w:val="00182CBF"/>
    <w:rsid w:val="001900E7"/>
    <w:rsid w:val="00190F07"/>
    <w:rsid w:val="00197178"/>
    <w:rsid w:val="001A0C8C"/>
    <w:rsid w:val="001A54B1"/>
    <w:rsid w:val="001A57FF"/>
    <w:rsid w:val="001A5828"/>
    <w:rsid w:val="001B38E8"/>
    <w:rsid w:val="001B4BD2"/>
    <w:rsid w:val="001B57F1"/>
    <w:rsid w:val="001B5A8A"/>
    <w:rsid w:val="001C01EA"/>
    <w:rsid w:val="001C0715"/>
    <w:rsid w:val="001C0879"/>
    <w:rsid w:val="001C339C"/>
    <w:rsid w:val="001C3534"/>
    <w:rsid w:val="001C4BAB"/>
    <w:rsid w:val="001D0CFE"/>
    <w:rsid w:val="001D2058"/>
    <w:rsid w:val="001D52B4"/>
    <w:rsid w:val="001E0869"/>
    <w:rsid w:val="001E0EFE"/>
    <w:rsid w:val="001E2ED7"/>
    <w:rsid w:val="001E5D1B"/>
    <w:rsid w:val="001E5EF1"/>
    <w:rsid w:val="001E6BEF"/>
    <w:rsid w:val="001E6F4C"/>
    <w:rsid w:val="001F251F"/>
    <w:rsid w:val="001F4280"/>
    <w:rsid w:val="001F4E65"/>
    <w:rsid w:val="001F5188"/>
    <w:rsid w:val="001F5A8A"/>
    <w:rsid w:val="001F69A8"/>
    <w:rsid w:val="00202826"/>
    <w:rsid w:val="00204F62"/>
    <w:rsid w:val="002055CB"/>
    <w:rsid w:val="00206D6C"/>
    <w:rsid w:val="00210528"/>
    <w:rsid w:val="002113D7"/>
    <w:rsid w:val="002114B1"/>
    <w:rsid w:val="002115C6"/>
    <w:rsid w:val="00211CE6"/>
    <w:rsid w:val="00213C74"/>
    <w:rsid w:val="0021636A"/>
    <w:rsid w:val="00217E05"/>
    <w:rsid w:val="00217E5A"/>
    <w:rsid w:val="00220272"/>
    <w:rsid w:val="002227BB"/>
    <w:rsid w:val="00224136"/>
    <w:rsid w:val="00227FFD"/>
    <w:rsid w:val="002338AC"/>
    <w:rsid w:val="00236D73"/>
    <w:rsid w:val="002379A7"/>
    <w:rsid w:val="00240303"/>
    <w:rsid w:val="00240A42"/>
    <w:rsid w:val="002449C9"/>
    <w:rsid w:val="00251C7F"/>
    <w:rsid w:val="002534E6"/>
    <w:rsid w:val="00256A4B"/>
    <w:rsid w:val="00262983"/>
    <w:rsid w:val="0026342F"/>
    <w:rsid w:val="00263FEF"/>
    <w:rsid w:val="002643C1"/>
    <w:rsid w:val="00267BEC"/>
    <w:rsid w:val="00275091"/>
    <w:rsid w:val="00275160"/>
    <w:rsid w:val="0027693C"/>
    <w:rsid w:val="00276EF9"/>
    <w:rsid w:val="002770B4"/>
    <w:rsid w:val="00282EFE"/>
    <w:rsid w:val="0028396A"/>
    <w:rsid w:val="00284D98"/>
    <w:rsid w:val="00291734"/>
    <w:rsid w:val="0029300A"/>
    <w:rsid w:val="00294DDC"/>
    <w:rsid w:val="00294E14"/>
    <w:rsid w:val="002A0128"/>
    <w:rsid w:val="002A01EB"/>
    <w:rsid w:val="002A1BD5"/>
    <w:rsid w:val="002A1CFA"/>
    <w:rsid w:val="002A4CC9"/>
    <w:rsid w:val="002A6BEC"/>
    <w:rsid w:val="002A7053"/>
    <w:rsid w:val="002A7FAA"/>
    <w:rsid w:val="002B1BD3"/>
    <w:rsid w:val="002B1CEF"/>
    <w:rsid w:val="002B1ED7"/>
    <w:rsid w:val="002B22C4"/>
    <w:rsid w:val="002B4926"/>
    <w:rsid w:val="002B7312"/>
    <w:rsid w:val="002C6F48"/>
    <w:rsid w:val="002D10B6"/>
    <w:rsid w:val="002D1256"/>
    <w:rsid w:val="002D1535"/>
    <w:rsid w:val="002D2C4A"/>
    <w:rsid w:val="002D4CE2"/>
    <w:rsid w:val="002D5361"/>
    <w:rsid w:val="002D5F2B"/>
    <w:rsid w:val="002E0A27"/>
    <w:rsid w:val="002E5419"/>
    <w:rsid w:val="002E5632"/>
    <w:rsid w:val="002E6572"/>
    <w:rsid w:val="002E679C"/>
    <w:rsid w:val="002E78B1"/>
    <w:rsid w:val="002F1698"/>
    <w:rsid w:val="002F2923"/>
    <w:rsid w:val="002F5AE8"/>
    <w:rsid w:val="002F6E8B"/>
    <w:rsid w:val="0030547E"/>
    <w:rsid w:val="003066B9"/>
    <w:rsid w:val="003115C7"/>
    <w:rsid w:val="0032067F"/>
    <w:rsid w:val="00321B30"/>
    <w:rsid w:val="003224DF"/>
    <w:rsid w:val="00331E68"/>
    <w:rsid w:val="003349EC"/>
    <w:rsid w:val="003358BF"/>
    <w:rsid w:val="00336AC0"/>
    <w:rsid w:val="0034028E"/>
    <w:rsid w:val="00340355"/>
    <w:rsid w:val="003413B9"/>
    <w:rsid w:val="00343B86"/>
    <w:rsid w:val="003445DE"/>
    <w:rsid w:val="00345B7B"/>
    <w:rsid w:val="00347073"/>
    <w:rsid w:val="00354213"/>
    <w:rsid w:val="00355262"/>
    <w:rsid w:val="00355F0C"/>
    <w:rsid w:val="00357376"/>
    <w:rsid w:val="0036296F"/>
    <w:rsid w:val="00367897"/>
    <w:rsid w:val="0037190B"/>
    <w:rsid w:val="00373C0A"/>
    <w:rsid w:val="0038160D"/>
    <w:rsid w:val="003825FD"/>
    <w:rsid w:val="00391312"/>
    <w:rsid w:val="00391E7C"/>
    <w:rsid w:val="00396B41"/>
    <w:rsid w:val="003A00DB"/>
    <w:rsid w:val="003A3C1B"/>
    <w:rsid w:val="003A49CE"/>
    <w:rsid w:val="003A604C"/>
    <w:rsid w:val="003A6E28"/>
    <w:rsid w:val="003B0231"/>
    <w:rsid w:val="003B2F57"/>
    <w:rsid w:val="003B4919"/>
    <w:rsid w:val="003B6231"/>
    <w:rsid w:val="003B6989"/>
    <w:rsid w:val="003C0074"/>
    <w:rsid w:val="003C4929"/>
    <w:rsid w:val="003C7B3D"/>
    <w:rsid w:val="003D02D2"/>
    <w:rsid w:val="003D2620"/>
    <w:rsid w:val="003D6D76"/>
    <w:rsid w:val="003D7293"/>
    <w:rsid w:val="003E2543"/>
    <w:rsid w:val="003E256C"/>
    <w:rsid w:val="003E4E30"/>
    <w:rsid w:val="003E6D1A"/>
    <w:rsid w:val="003E7841"/>
    <w:rsid w:val="003F33A1"/>
    <w:rsid w:val="003F42A5"/>
    <w:rsid w:val="003F5ED0"/>
    <w:rsid w:val="004031DA"/>
    <w:rsid w:val="0040527E"/>
    <w:rsid w:val="00411922"/>
    <w:rsid w:val="0041427B"/>
    <w:rsid w:val="004147D5"/>
    <w:rsid w:val="00417239"/>
    <w:rsid w:val="004215CC"/>
    <w:rsid w:val="004221BB"/>
    <w:rsid w:val="00424C6B"/>
    <w:rsid w:val="0042650E"/>
    <w:rsid w:val="00432585"/>
    <w:rsid w:val="00434DB9"/>
    <w:rsid w:val="00440F71"/>
    <w:rsid w:val="00442D3C"/>
    <w:rsid w:val="00444877"/>
    <w:rsid w:val="00444E95"/>
    <w:rsid w:val="00444FD9"/>
    <w:rsid w:val="004471E9"/>
    <w:rsid w:val="00447A62"/>
    <w:rsid w:val="00453F44"/>
    <w:rsid w:val="00457487"/>
    <w:rsid w:val="0046127D"/>
    <w:rsid w:val="00461D71"/>
    <w:rsid w:val="00462740"/>
    <w:rsid w:val="00463EB6"/>
    <w:rsid w:val="004649B6"/>
    <w:rsid w:val="00464C7E"/>
    <w:rsid w:val="00466062"/>
    <w:rsid w:val="00466DB3"/>
    <w:rsid w:val="0046712F"/>
    <w:rsid w:val="00471E8F"/>
    <w:rsid w:val="004722B2"/>
    <w:rsid w:val="00473759"/>
    <w:rsid w:val="0047389F"/>
    <w:rsid w:val="00474D62"/>
    <w:rsid w:val="00480ABF"/>
    <w:rsid w:val="0048120C"/>
    <w:rsid w:val="0048468F"/>
    <w:rsid w:val="004853B5"/>
    <w:rsid w:val="004907AA"/>
    <w:rsid w:val="00491BE2"/>
    <w:rsid w:val="00493005"/>
    <w:rsid w:val="0049366A"/>
    <w:rsid w:val="0049425B"/>
    <w:rsid w:val="0049454F"/>
    <w:rsid w:val="00494E6F"/>
    <w:rsid w:val="004A3E3E"/>
    <w:rsid w:val="004A506D"/>
    <w:rsid w:val="004A7177"/>
    <w:rsid w:val="004A72AA"/>
    <w:rsid w:val="004A7E7A"/>
    <w:rsid w:val="004B139A"/>
    <w:rsid w:val="004B7063"/>
    <w:rsid w:val="004C0B44"/>
    <w:rsid w:val="004C5999"/>
    <w:rsid w:val="004D25F9"/>
    <w:rsid w:val="004D2B9E"/>
    <w:rsid w:val="004D3040"/>
    <w:rsid w:val="004D35F4"/>
    <w:rsid w:val="004D6CD0"/>
    <w:rsid w:val="004D711A"/>
    <w:rsid w:val="004D7832"/>
    <w:rsid w:val="004E766A"/>
    <w:rsid w:val="004F070F"/>
    <w:rsid w:val="004F1153"/>
    <w:rsid w:val="004F2BAE"/>
    <w:rsid w:val="004F3E33"/>
    <w:rsid w:val="004F60BD"/>
    <w:rsid w:val="00500B8A"/>
    <w:rsid w:val="0050150E"/>
    <w:rsid w:val="00503DF1"/>
    <w:rsid w:val="00503FF9"/>
    <w:rsid w:val="0050588A"/>
    <w:rsid w:val="00514292"/>
    <w:rsid w:val="00514FBA"/>
    <w:rsid w:val="00515AAA"/>
    <w:rsid w:val="0051641D"/>
    <w:rsid w:val="005164F5"/>
    <w:rsid w:val="00517861"/>
    <w:rsid w:val="00520ED5"/>
    <w:rsid w:val="00521AA9"/>
    <w:rsid w:val="00521CEF"/>
    <w:rsid w:val="00522321"/>
    <w:rsid w:val="00523B4D"/>
    <w:rsid w:val="0052554A"/>
    <w:rsid w:val="005277C7"/>
    <w:rsid w:val="00530ACB"/>
    <w:rsid w:val="00531003"/>
    <w:rsid w:val="00531028"/>
    <w:rsid w:val="00532B83"/>
    <w:rsid w:val="0053332A"/>
    <w:rsid w:val="00534F1F"/>
    <w:rsid w:val="00535CC1"/>
    <w:rsid w:val="00536171"/>
    <w:rsid w:val="00540291"/>
    <w:rsid w:val="00542380"/>
    <w:rsid w:val="00543EDD"/>
    <w:rsid w:val="00546119"/>
    <w:rsid w:val="00552B2D"/>
    <w:rsid w:val="005544E3"/>
    <w:rsid w:val="00554FDB"/>
    <w:rsid w:val="005558C7"/>
    <w:rsid w:val="0055687E"/>
    <w:rsid w:val="005623F8"/>
    <w:rsid w:val="00564090"/>
    <w:rsid w:val="00565990"/>
    <w:rsid w:val="00565CC6"/>
    <w:rsid w:val="00565F20"/>
    <w:rsid w:val="00566D94"/>
    <w:rsid w:val="00567F73"/>
    <w:rsid w:val="00573D15"/>
    <w:rsid w:val="00577EC4"/>
    <w:rsid w:val="00580B2A"/>
    <w:rsid w:val="00580E4B"/>
    <w:rsid w:val="0058281E"/>
    <w:rsid w:val="00591274"/>
    <w:rsid w:val="00591623"/>
    <w:rsid w:val="00592496"/>
    <w:rsid w:val="005A0702"/>
    <w:rsid w:val="005A0751"/>
    <w:rsid w:val="005A317B"/>
    <w:rsid w:val="005A4CFF"/>
    <w:rsid w:val="005A5A2B"/>
    <w:rsid w:val="005B022E"/>
    <w:rsid w:val="005B0FD7"/>
    <w:rsid w:val="005B1912"/>
    <w:rsid w:val="005B702C"/>
    <w:rsid w:val="005C6F72"/>
    <w:rsid w:val="005D2DC2"/>
    <w:rsid w:val="005D3E6D"/>
    <w:rsid w:val="005D51B3"/>
    <w:rsid w:val="005D602F"/>
    <w:rsid w:val="005E0250"/>
    <w:rsid w:val="005E09C3"/>
    <w:rsid w:val="005E0BE0"/>
    <w:rsid w:val="005E52CA"/>
    <w:rsid w:val="005E569F"/>
    <w:rsid w:val="005F091E"/>
    <w:rsid w:val="005F4E1B"/>
    <w:rsid w:val="005F5231"/>
    <w:rsid w:val="005F6D07"/>
    <w:rsid w:val="00605662"/>
    <w:rsid w:val="00606A64"/>
    <w:rsid w:val="0061363E"/>
    <w:rsid w:val="0061461D"/>
    <w:rsid w:val="00616C44"/>
    <w:rsid w:val="00621B2A"/>
    <w:rsid w:val="006239FD"/>
    <w:rsid w:val="006244BD"/>
    <w:rsid w:val="00626E28"/>
    <w:rsid w:val="00630EC2"/>
    <w:rsid w:val="00631137"/>
    <w:rsid w:val="006314C8"/>
    <w:rsid w:val="00631A08"/>
    <w:rsid w:val="00632AD7"/>
    <w:rsid w:val="00634F3B"/>
    <w:rsid w:val="00635994"/>
    <w:rsid w:val="006365A9"/>
    <w:rsid w:val="006374D1"/>
    <w:rsid w:val="00637821"/>
    <w:rsid w:val="00641B25"/>
    <w:rsid w:val="00642743"/>
    <w:rsid w:val="00642E3B"/>
    <w:rsid w:val="006430A1"/>
    <w:rsid w:val="00643B19"/>
    <w:rsid w:val="00645550"/>
    <w:rsid w:val="006460CF"/>
    <w:rsid w:val="00646892"/>
    <w:rsid w:val="00646F5A"/>
    <w:rsid w:val="006530EF"/>
    <w:rsid w:val="00653A76"/>
    <w:rsid w:val="00655AF2"/>
    <w:rsid w:val="00655FC4"/>
    <w:rsid w:val="00663248"/>
    <w:rsid w:val="00663F96"/>
    <w:rsid w:val="00665A81"/>
    <w:rsid w:val="00670A82"/>
    <w:rsid w:val="00671A7D"/>
    <w:rsid w:val="006745D6"/>
    <w:rsid w:val="0067472C"/>
    <w:rsid w:val="00692B7E"/>
    <w:rsid w:val="00696903"/>
    <w:rsid w:val="006A0CC5"/>
    <w:rsid w:val="006A31CB"/>
    <w:rsid w:val="006B1247"/>
    <w:rsid w:val="006B249E"/>
    <w:rsid w:val="006B3124"/>
    <w:rsid w:val="006B37A7"/>
    <w:rsid w:val="006B61EE"/>
    <w:rsid w:val="006B6A9F"/>
    <w:rsid w:val="006B6AD8"/>
    <w:rsid w:val="006C1D96"/>
    <w:rsid w:val="006C44D3"/>
    <w:rsid w:val="006C66FB"/>
    <w:rsid w:val="006C74E4"/>
    <w:rsid w:val="006D1318"/>
    <w:rsid w:val="006D1A4A"/>
    <w:rsid w:val="006D3056"/>
    <w:rsid w:val="006D51B0"/>
    <w:rsid w:val="006D66FE"/>
    <w:rsid w:val="006D6836"/>
    <w:rsid w:val="006E52AE"/>
    <w:rsid w:val="006E62ED"/>
    <w:rsid w:val="006E6A63"/>
    <w:rsid w:val="006E708E"/>
    <w:rsid w:val="006F1666"/>
    <w:rsid w:val="006F16F5"/>
    <w:rsid w:val="006F1AED"/>
    <w:rsid w:val="006F1F92"/>
    <w:rsid w:val="006F280C"/>
    <w:rsid w:val="006F3263"/>
    <w:rsid w:val="006F3BE0"/>
    <w:rsid w:val="006F6859"/>
    <w:rsid w:val="0070113C"/>
    <w:rsid w:val="00701176"/>
    <w:rsid w:val="00705476"/>
    <w:rsid w:val="0070547C"/>
    <w:rsid w:val="007059B3"/>
    <w:rsid w:val="007128CB"/>
    <w:rsid w:val="00713AE5"/>
    <w:rsid w:val="007168CE"/>
    <w:rsid w:val="0072048B"/>
    <w:rsid w:val="007240CA"/>
    <w:rsid w:val="00724EC3"/>
    <w:rsid w:val="007250C2"/>
    <w:rsid w:val="007274DD"/>
    <w:rsid w:val="00727A18"/>
    <w:rsid w:val="00727ACE"/>
    <w:rsid w:val="00727C37"/>
    <w:rsid w:val="0073028B"/>
    <w:rsid w:val="007306EC"/>
    <w:rsid w:val="0073147E"/>
    <w:rsid w:val="00736856"/>
    <w:rsid w:val="00741F02"/>
    <w:rsid w:val="00744858"/>
    <w:rsid w:val="0074732E"/>
    <w:rsid w:val="00747B1E"/>
    <w:rsid w:val="00750902"/>
    <w:rsid w:val="00750EF0"/>
    <w:rsid w:val="00752656"/>
    <w:rsid w:val="00754F4C"/>
    <w:rsid w:val="00755208"/>
    <w:rsid w:val="00756E58"/>
    <w:rsid w:val="00757FBB"/>
    <w:rsid w:val="00761441"/>
    <w:rsid w:val="00761E69"/>
    <w:rsid w:val="0076498C"/>
    <w:rsid w:val="007668C5"/>
    <w:rsid w:val="00767258"/>
    <w:rsid w:val="00767D2B"/>
    <w:rsid w:val="00770C35"/>
    <w:rsid w:val="0077388A"/>
    <w:rsid w:val="007741C8"/>
    <w:rsid w:val="00775474"/>
    <w:rsid w:val="00782193"/>
    <w:rsid w:val="00785142"/>
    <w:rsid w:val="00787A24"/>
    <w:rsid w:val="0079374A"/>
    <w:rsid w:val="007956E1"/>
    <w:rsid w:val="007A44B0"/>
    <w:rsid w:val="007A5D64"/>
    <w:rsid w:val="007A5E09"/>
    <w:rsid w:val="007B193D"/>
    <w:rsid w:val="007B5011"/>
    <w:rsid w:val="007C1DA4"/>
    <w:rsid w:val="007C3B5D"/>
    <w:rsid w:val="007C3FDF"/>
    <w:rsid w:val="007D6744"/>
    <w:rsid w:val="007E2FC4"/>
    <w:rsid w:val="007E325B"/>
    <w:rsid w:val="007E65F8"/>
    <w:rsid w:val="007E7F07"/>
    <w:rsid w:val="007F3238"/>
    <w:rsid w:val="007F388F"/>
    <w:rsid w:val="007F5294"/>
    <w:rsid w:val="007F6DDB"/>
    <w:rsid w:val="0080070F"/>
    <w:rsid w:val="00800B46"/>
    <w:rsid w:val="00801ACE"/>
    <w:rsid w:val="008051A1"/>
    <w:rsid w:val="008052D5"/>
    <w:rsid w:val="00805604"/>
    <w:rsid w:val="00805F08"/>
    <w:rsid w:val="00813F3B"/>
    <w:rsid w:val="00823448"/>
    <w:rsid w:val="00823F53"/>
    <w:rsid w:val="00824B76"/>
    <w:rsid w:val="00825ABF"/>
    <w:rsid w:val="00833FD8"/>
    <w:rsid w:val="00834344"/>
    <w:rsid w:val="00835B17"/>
    <w:rsid w:val="00837736"/>
    <w:rsid w:val="00837E47"/>
    <w:rsid w:val="0084191E"/>
    <w:rsid w:val="00842126"/>
    <w:rsid w:val="0084601E"/>
    <w:rsid w:val="00853120"/>
    <w:rsid w:val="00853A07"/>
    <w:rsid w:val="00853DFE"/>
    <w:rsid w:val="00855937"/>
    <w:rsid w:val="0086003A"/>
    <w:rsid w:val="00861E7E"/>
    <w:rsid w:val="008716C9"/>
    <w:rsid w:val="00872A21"/>
    <w:rsid w:val="00876285"/>
    <w:rsid w:val="00880824"/>
    <w:rsid w:val="0088476C"/>
    <w:rsid w:val="00885525"/>
    <w:rsid w:val="0088761D"/>
    <w:rsid w:val="00887C1D"/>
    <w:rsid w:val="00891D26"/>
    <w:rsid w:val="00891E33"/>
    <w:rsid w:val="00891F68"/>
    <w:rsid w:val="00892A35"/>
    <w:rsid w:val="00893EDB"/>
    <w:rsid w:val="008A550D"/>
    <w:rsid w:val="008A67A3"/>
    <w:rsid w:val="008A7387"/>
    <w:rsid w:val="008B102F"/>
    <w:rsid w:val="008B1B51"/>
    <w:rsid w:val="008B250F"/>
    <w:rsid w:val="008B59B7"/>
    <w:rsid w:val="008C20F8"/>
    <w:rsid w:val="008C3881"/>
    <w:rsid w:val="008C6F4D"/>
    <w:rsid w:val="008C6F8C"/>
    <w:rsid w:val="008D035C"/>
    <w:rsid w:val="008D3F0D"/>
    <w:rsid w:val="008D4501"/>
    <w:rsid w:val="008D5978"/>
    <w:rsid w:val="008E4F7E"/>
    <w:rsid w:val="008E59CB"/>
    <w:rsid w:val="008E671F"/>
    <w:rsid w:val="008F0E8D"/>
    <w:rsid w:val="00900B44"/>
    <w:rsid w:val="00901418"/>
    <w:rsid w:val="00902F72"/>
    <w:rsid w:val="00903A01"/>
    <w:rsid w:val="009049D1"/>
    <w:rsid w:val="00905259"/>
    <w:rsid w:val="0091046F"/>
    <w:rsid w:val="009114A6"/>
    <w:rsid w:val="00914205"/>
    <w:rsid w:val="009171C6"/>
    <w:rsid w:val="009204B6"/>
    <w:rsid w:val="0093001A"/>
    <w:rsid w:val="009308FC"/>
    <w:rsid w:val="00931212"/>
    <w:rsid w:val="009327ED"/>
    <w:rsid w:val="009353DD"/>
    <w:rsid w:val="00937F4F"/>
    <w:rsid w:val="00940962"/>
    <w:rsid w:val="0094234A"/>
    <w:rsid w:val="009431A0"/>
    <w:rsid w:val="0094329D"/>
    <w:rsid w:val="00945DD8"/>
    <w:rsid w:val="009463A0"/>
    <w:rsid w:val="0094768A"/>
    <w:rsid w:val="00950A9F"/>
    <w:rsid w:val="00951A51"/>
    <w:rsid w:val="00951A85"/>
    <w:rsid w:val="00951C6C"/>
    <w:rsid w:val="009523EC"/>
    <w:rsid w:val="00952545"/>
    <w:rsid w:val="00952580"/>
    <w:rsid w:val="009530A9"/>
    <w:rsid w:val="00953D22"/>
    <w:rsid w:val="009549AF"/>
    <w:rsid w:val="0095576B"/>
    <w:rsid w:val="00956A67"/>
    <w:rsid w:val="00962F82"/>
    <w:rsid w:val="0096784A"/>
    <w:rsid w:val="009719DA"/>
    <w:rsid w:val="009800AB"/>
    <w:rsid w:val="00982BA8"/>
    <w:rsid w:val="00983346"/>
    <w:rsid w:val="00985E65"/>
    <w:rsid w:val="0099233D"/>
    <w:rsid w:val="00993789"/>
    <w:rsid w:val="009951AD"/>
    <w:rsid w:val="00995783"/>
    <w:rsid w:val="009A118B"/>
    <w:rsid w:val="009A38C1"/>
    <w:rsid w:val="009A4CBC"/>
    <w:rsid w:val="009A604D"/>
    <w:rsid w:val="009A6C5D"/>
    <w:rsid w:val="009B0EB9"/>
    <w:rsid w:val="009B38A9"/>
    <w:rsid w:val="009B6206"/>
    <w:rsid w:val="009B6531"/>
    <w:rsid w:val="009B661B"/>
    <w:rsid w:val="009C33ED"/>
    <w:rsid w:val="009C4538"/>
    <w:rsid w:val="009C669A"/>
    <w:rsid w:val="009C6D2D"/>
    <w:rsid w:val="009D45B8"/>
    <w:rsid w:val="009D48D7"/>
    <w:rsid w:val="009E1664"/>
    <w:rsid w:val="009E5FC7"/>
    <w:rsid w:val="009E62C5"/>
    <w:rsid w:val="00A02C2B"/>
    <w:rsid w:val="00A042B9"/>
    <w:rsid w:val="00A04DA1"/>
    <w:rsid w:val="00A110AF"/>
    <w:rsid w:val="00A1687B"/>
    <w:rsid w:val="00A176EC"/>
    <w:rsid w:val="00A20533"/>
    <w:rsid w:val="00A2274B"/>
    <w:rsid w:val="00A24187"/>
    <w:rsid w:val="00A26D93"/>
    <w:rsid w:val="00A3064E"/>
    <w:rsid w:val="00A30AFA"/>
    <w:rsid w:val="00A31A70"/>
    <w:rsid w:val="00A32943"/>
    <w:rsid w:val="00A34298"/>
    <w:rsid w:val="00A36BDE"/>
    <w:rsid w:val="00A40532"/>
    <w:rsid w:val="00A41817"/>
    <w:rsid w:val="00A4229B"/>
    <w:rsid w:val="00A42FD4"/>
    <w:rsid w:val="00A44932"/>
    <w:rsid w:val="00A472FD"/>
    <w:rsid w:val="00A47B50"/>
    <w:rsid w:val="00A5018B"/>
    <w:rsid w:val="00A55026"/>
    <w:rsid w:val="00A554CE"/>
    <w:rsid w:val="00A566CB"/>
    <w:rsid w:val="00A616C2"/>
    <w:rsid w:val="00A6406A"/>
    <w:rsid w:val="00A64159"/>
    <w:rsid w:val="00A655F6"/>
    <w:rsid w:val="00A737F6"/>
    <w:rsid w:val="00A73801"/>
    <w:rsid w:val="00A7433A"/>
    <w:rsid w:val="00A74CF2"/>
    <w:rsid w:val="00A76B0F"/>
    <w:rsid w:val="00A831DB"/>
    <w:rsid w:val="00A8397C"/>
    <w:rsid w:val="00A8411F"/>
    <w:rsid w:val="00A850D3"/>
    <w:rsid w:val="00A856CB"/>
    <w:rsid w:val="00A91DF7"/>
    <w:rsid w:val="00A93AD6"/>
    <w:rsid w:val="00A93D5E"/>
    <w:rsid w:val="00A960DD"/>
    <w:rsid w:val="00A97A82"/>
    <w:rsid w:val="00AA049E"/>
    <w:rsid w:val="00AA212D"/>
    <w:rsid w:val="00AA7633"/>
    <w:rsid w:val="00AA7F16"/>
    <w:rsid w:val="00AB37DB"/>
    <w:rsid w:val="00AB3EAF"/>
    <w:rsid w:val="00AB5226"/>
    <w:rsid w:val="00AB65DB"/>
    <w:rsid w:val="00AC444D"/>
    <w:rsid w:val="00AD087C"/>
    <w:rsid w:val="00AD3BAB"/>
    <w:rsid w:val="00AD45F5"/>
    <w:rsid w:val="00AD6F55"/>
    <w:rsid w:val="00AD7704"/>
    <w:rsid w:val="00AE1FC3"/>
    <w:rsid w:val="00AE2909"/>
    <w:rsid w:val="00AE43F3"/>
    <w:rsid w:val="00AE5366"/>
    <w:rsid w:val="00AF02A9"/>
    <w:rsid w:val="00AF1BB9"/>
    <w:rsid w:val="00AF3671"/>
    <w:rsid w:val="00AF4D1F"/>
    <w:rsid w:val="00AF55E3"/>
    <w:rsid w:val="00B0046C"/>
    <w:rsid w:val="00B01584"/>
    <w:rsid w:val="00B01B3E"/>
    <w:rsid w:val="00B01BFA"/>
    <w:rsid w:val="00B0204A"/>
    <w:rsid w:val="00B0242C"/>
    <w:rsid w:val="00B02E4F"/>
    <w:rsid w:val="00B0391F"/>
    <w:rsid w:val="00B102DC"/>
    <w:rsid w:val="00B12419"/>
    <w:rsid w:val="00B14856"/>
    <w:rsid w:val="00B15FEF"/>
    <w:rsid w:val="00B17A42"/>
    <w:rsid w:val="00B21210"/>
    <w:rsid w:val="00B2172C"/>
    <w:rsid w:val="00B21C5E"/>
    <w:rsid w:val="00B21FDF"/>
    <w:rsid w:val="00B255AA"/>
    <w:rsid w:val="00B25A70"/>
    <w:rsid w:val="00B25C2A"/>
    <w:rsid w:val="00B260E6"/>
    <w:rsid w:val="00B26915"/>
    <w:rsid w:val="00B30FA3"/>
    <w:rsid w:val="00B47058"/>
    <w:rsid w:val="00B50BC1"/>
    <w:rsid w:val="00B52A8C"/>
    <w:rsid w:val="00B53C27"/>
    <w:rsid w:val="00B561B4"/>
    <w:rsid w:val="00B5642E"/>
    <w:rsid w:val="00B61EC1"/>
    <w:rsid w:val="00B63082"/>
    <w:rsid w:val="00B67F9C"/>
    <w:rsid w:val="00B71152"/>
    <w:rsid w:val="00B74580"/>
    <w:rsid w:val="00B74FF0"/>
    <w:rsid w:val="00B774E0"/>
    <w:rsid w:val="00B82396"/>
    <w:rsid w:val="00B834DB"/>
    <w:rsid w:val="00B8668C"/>
    <w:rsid w:val="00B867E2"/>
    <w:rsid w:val="00B87A54"/>
    <w:rsid w:val="00B87D08"/>
    <w:rsid w:val="00B87F28"/>
    <w:rsid w:val="00B91782"/>
    <w:rsid w:val="00B928A2"/>
    <w:rsid w:val="00B92DDA"/>
    <w:rsid w:val="00B9433E"/>
    <w:rsid w:val="00B9438E"/>
    <w:rsid w:val="00B968C5"/>
    <w:rsid w:val="00B9746C"/>
    <w:rsid w:val="00B974CA"/>
    <w:rsid w:val="00B97987"/>
    <w:rsid w:val="00B97FAA"/>
    <w:rsid w:val="00BA00C9"/>
    <w:rsid w:val="00BA0253"/>
    <w:rsid w:val="00BA3F45"/>
    <w:rsid w:val="00BA6A6F"/>
    <w:rsid w:val="00BB2F68"/>
    <w:rsid w:val="00BB55AD"/>
    <w:rsid w:val="00BB7AD7"/>
    <w:rsid w:val="00BC141E"/>
    <w:rsid w:val="00BC5000"/>
    <w:rsid w:val="00BC73FF"/>
    <w:rsid w:val="00BD05C8"/>
    <w:rsid w:val="00BD1319"/>
    <w:rsid w:val="00BD35C6"/>
    <w:rsid w:val="00BD3A8F"/>
    <w:rsid w:val="00BD69AE"/>
    <w:rsid w:val="00BD7E7F"/>
    <w:rsid w:val="00BE24E1"/>
    <w:rsid w:val="00BE26B7"/>
    <w:rsid w:val="00BE4B80"/>
    <w:rsid w:val="00BE7704"/>
    <w:rsid w:val="00BF1375"/>
    <w:rsid w:val="00BF293B"/>
    <w:rsid w:val="00BF34B2"/>
    <w:rsid w:val="00BF4564"/>
    <w:rsid w:val="00BF756F"/>
    <w:rsid w:val="00BF7B34"/>
    <w:rsid w:val="00C04F61"/>
    <w:rsid w:val="00C0510A"/>
    <w:rsid w:val="00C0631D"/>
    <w:rsid w:val="00C07A29"/>
    <w:rsid w:val="00C16B7A"/>
    <w:rsid w:val="00C16D71"/>
    <w:rsid w:val="00C17C2B"/>
    <w:rsid w:val="00C17CF3"/>
    <w:rsid w:val="00C21D90"/>
    <w:rsid w:val="00C23CFE"/>
    <w:rsid w:val="00C27AD8"/>
    <w:rsid w:val="00C32E24"/>
    <w:rsid w:val="00C33E73"/>
    <w:rsid w:val="00C3438C"/>
    <w:rsid w:val="00C345F5"/>
    <w:rsid w:val="00C34D76"/>
    <w:rsid w:val="00C35AA7"/>
    <w:rsid w:val="00C36FFA"/>
    <w:rsid w:val="00C37390"/>
    <w:rsid w:val="00C37F58"/>
    <w:rsid w:val="00C40324"/>
    <w:rsid w:val="00C408D4"/>
    <w:rsid w:val="00C4097E"/>
    <w:rsid w:val="00C41A65"/>
    <w:rsid w:val="00C452E8"/>
    <w:rsid w:val="00C457B7"/>
    <w:rsid w:val="00C45D89"/>
    <w:rsid w:val="00C53A80"/>
    <w:rsid w:val="00C54899"/>
    <w:rsid w:val="00C54D5A"/>
    <w:rsid w:val="00C56A8E"/>
    <w:rsid w:val="00C612AE"/>
    <w:rsid w:val="00C6280F"/>
    <w:rsid w:val="00C62D5D"/>
    <w:rsid w:val="00C64AA8"/>
    <w:rsid w:val="00C65735"/>
    <w:rsid w:val="00C67883"/>
    <w:rsid w:val="00C7196A"/>
    <w:rsid w:val="00C71EF4"/>
    <w:rsid w:val="00C72CE9"/>
    <w:rsid w:val="00C7328F"/>
    <w:rsid w:val="00C7589F"/>
    <w:rsid w:val="00C813F6"/>
    <w:rsid w:val="00C818FE"/>
    <w:rsid w:val="00C82986"/>
    <w:rsid w:val="00C84E6D"/>
    <w:rsid w:val="00C87350"/>
    <w:rsid w:val="00C8748E"/>
    <w:rsid w:val="00C9210D"/>
    <w:rsid w:val="00C92363"/>
    <w:rsid w:val="00C92A39"/>
    <w:rsid w:val="00C92B97"/>
    <w:rsid w:val="00C9304C"/>
    <w:rsid w:val="00C930F4"/>
    <w:rsid w:val="00C952FC"/>
    <w:rsid w:val="00CA0337"/>
    <w:rsid w:val="00CA2CFA"/>
    <w:rsid w:val="00CA3F48"/>
    <w:rsid w:val="00CA487E"/>
    <w:rsid w:val="00CB02A3"/>
    <w:rsid w:val="00CB0BB1"/>
    <w:rsid w:val="00CB0CE8"/>
    <w:rsid w:val="00CC3B3A"/>
    <w:rsid w:val="00CC4B3F"/>
    <w:rsid w:val="00CC5137"/>
    <w:rsid w:val="00CC57C9"/>
    <w:rsid w:val="00CD40CC"/>
    <w:rsid w:val="00CE2508"/>
    <w:rsid w:val="00CF0E4E"/>
    <w:rsid w:val="00CF412D"/>
    <w:rsid w:val="00CF55E7"/>
    <w:rsid w:val="00CF5D6A"/>
    <w:rsid w:val="00CF62CB"/>
    <w:rsid w:val="00CF7BE0"/>
    <w:rsid w:val="00D00EB4"/>
    <w:rsid w:val="00D02509"/>
    <w:rsid w:val="00D047B0"/>
    <w:rsid w:val="00D0634A"/>
    <w:rsid w:val="00D063E2"/>
    <w:rsid w:val="00D06DBE"/>
    <w:rsid w:val="00D1450E"/>
    <w:rsid w:val="00D170A8"/>
    <w:rsid w:val="00D208C6"/>
    <w:rsid w:val="00D22C4A"/>
    <w:rsid w:val="00D23682"/>
    <w:rsid w:val="00D256E2"/>
    <w:rsid w:val="00D259F7"/>
    <w:rsid w:val="00D26EE3"/>
    <w:rsid w:val="00D3046E"/>
    <w:rsid w:val="00D361E4"/>
    <w:rsid w:val="00D37AF5"/>
    <w:rsid w:val="00D40F1D"/>
    <w:rsid w:val="00D5132B"/>
    <w:rsid w:val="00D558D4"/>
    <w:rsid w:val="00D62B04"/>
    <w:rsid w:val="00D65C2D"/>
    <w:rsid w:val="00D71A14"/>
    <w:rsid w:val="00D73B94"/>
    <w:rsid w:val="00D7563E"/>
    <w:rsid w:val="00D762C7"/>
    <w:rsid w:val="00D77FA3"/>
    <w:rsid w:val="00D83230"/>
    <w:rsid w:val="00D84706"/>
    <w:rsid w:val="00D84FCC"/>
    <w:rsid w:val="00D85E03"/>
    <w:rsid w:val="00D86931"/>
    <w:rsid w:val="00D913AA"/>
    <w:rsid w:val="00D91BC3"/>
    <w:rsid w:val="00D923F8"/>
    <w:rsid w:val="00D96161"/>
    <w:rsid w:val="00D97071"/>
    <w:rsid w:val="00DA1ECE"/>
    <w:rsid w:val="00DA4E89"/>
    <w:rsid w:val="00DA53AE"/>
    <w:rsid w:val="00DA6B39"/>
    <w:rsid w:val="00DA6DDE"/>
    <w:rsid w:val="00DB094D"/>
    <w:rsid w:val="00DB13E2"/>
    <w:rsid w:val="00DB3298"/>
    <w:rsid w:val="00DB3391"/>
    <w:rsid w:val="00DB3FDC"/>
    <w:rsid w:val="00DB41DE"/>
    <w:rsid w:val="00DB43F2"/>
    <w:rsid w:val="00DB5C47"/>
    <w:rsid w:val="00DB63FA"/>
    <w:rsid w:val="00DB6E13"/>
    <w:rsid w:val="00DB7C20"/>
    <w:rsid w:val="00DC3199"/>
    <w:rsid w:val="00DC5CBF"/>
    <w:rsid w:val="00DE0F77"/>
    <w:rsid w:val="00DE1D20"/>
    <w:rsid w:val="00DE39F7"/>
    <w:rsid w:val="00DE449B"/>
    <w:rsid w:val="00DE59E7"/>
    <w:rsid w:val="00DE761D"/>
    <w:rsid w:val="00DF5AC2"/>
    <w:rsid w:val="00DF7613"/>
    <w:rsid w:val="00E00748"/>
    <w:rsid w:val="00E07D65"/>
    <w:rsid w:val="00E149BE"/>
    <w:rsid w:val="00E1605F"/>
    <w:rsid w:val="00E17BC1"/>
    <w:rsid w:val="00E20F04"/>
    <w:rsid w:val="00E21CF9"/>
    <w:rsid w:val="00E24B2F"/>
    <w:rsid w:val="00E30252"/>
    <w:rsid w:val="00E30AB7"/>
    <w:rsid w:val="00E31265"/>
    <w:rsid w:val="00E3561D"/>
    <w:rsid w:val="00E35895"/>
    <w:rsid w:val="00E422BC"/>
    <w:rsid w:val="00E51E1B"/>
    <w:rsid w:val="00E62AD1"/>
    <w:rsid w:val="00E63C17"/>
    <w:rsid w:val="00E71A6C"/>
    <w:rsid w:val="00E71BD9"/>
    <w:rsid w:val="00E75359"/>
    <w:rsid w:val="00E77DD1"/>
    <w:rsid w:val="00E81EAF"/>
    <w:rsid w:val="00E865E7"/>
    <w:rsid w:val="00E90381"/>
    <w:rsid w:val="00E92153"/>
    <w:rsid w:val="00E93E88"/>
    <w:rsid w:val="00E94EE6"/>
    <w:rsid w:val="00E965A6"/>
    <w:rsid w:val="00E96D4A"/>
    <w:rsid w:val="00EA14F8"/>
    <w:rsid w:val="00EA3A2D"/>
    <w:rsid w:val="00EA7361"/>
    <w:rsid w:val="00EB2D70"/>
    <w:rsid w:val="00EB33DF"/>
    <w:rsid w:val="00EC18F2"/>
    <w:rsid w:val="00EC5195"/>
    <w:rsid w:val="00EC69BF"/>
    <w:rsid w:val="00ED124A"/>
    <w:rsid w:val="00ED1742"/>
    <w:rsid w:val="00ED1BD3"/>
    <w:rsid w:val="00ED4AD0"/>
    <w:rsid w:val="00ED7B4F"/>
    <w:rsid w:val="00EE1553"/>
    <w:rsid w:val="00EE1C8C"/>
    <w:rsid w:val="00EE27EA"/>
    <w:rsid w:val="00EE61BB"/>
    <w:rsid w:val="00EE74EE"/>
    <w:rsid w:val="00EE7BC5"/>
    <w:rsid w:val="00EF0A9C"/>
    <w:rsid w:val="00EF0F5A"/>
    <w:rsid w:val="00EF2E7A"/>
    <w:rsid w:val="00EF394A"/>
    <w:rsid w:val="00EF6D27"/>
    <w:rsid w:val="00F004E8"/>
    <w:rsid w:val="00F02593"/>
    <w:rsid w:val="00F06469"/>
    <w:rsid w:val="00F10B06"/>
    <w:rsid w:val="00F12CEA"/>
    <w:rsid w:val="00F130B6"/>
    <w:rsid w:val="00F16BA0"/>
    <w:rsid w:val="00F16C9B"/>
    <w:rsid w:val="00F1770B"/>
    <w:rsid w:val="00F21E6E"/>
    <w:rsid w:val="00F22A35"/>
    <w:rsid w:val="00F23237"/>
    <w:rsid w:val="00F23426"/>
    <w:rsid w:val="00F2368B"/>
    <w:rsid w:val="00F24DBF"/>
    <w:rsid w:val="00F257F3"/>
    <w:rsid w:val="00F2619F"/>
    <w:rsid w:val="00F26666"/>
    <w:rsid w:val="00F26D73"/>
    <w:rsid w:val="00F27F73"/>
    <w:rsid w:val="00F34F82"/>
    <w:rsid w:val="00F40DF7"/>
    <w:rsid w:val="00F4295F"/>
    <w:rsid w:val="00F448D1"/>
    <w:rsid w:val="00F52035"/>
    <w:rsid w:val="00F53667"/>
    <w:rsid w:val="00F53FE4"/>
    <w:rsid w:val="00F554C3"/>
    <w:rsid w:val="00F61699"/>
    <w:rsid w:val="00F67FBD"/>
    <w:rsid w:val="00F705AF"/>
    <w:rsid w:val="00F7203F"/>
    <w:rsid w:val="00F73B1A"/>
    <w:rsid w:val="00F74801"/>
    <w:rsid w:val="00F804E0"/>
    <w:rsid w:val="00F828A3"/>
    <w:rsid w:val="00F908D0"/>
    <w:rsid w:val="00F91FB7"/>
    <w:rsid w:val="00F926BE"/>
    <w:rsid w:val="00F96B99"/>
    <w:rsid w:val="00FA0A6B"/>
    <w:rsid w:val="00FA350D"/>
    <w:rsid w:val="00FA3F4A"/>
    <w:rsid w:val="00FA4190"/>
    <w:rsid w:val="00FA41A8"/>
    <w:rsid w:val="00FA4489"/>
    <w:rsid w:val="00FA53DE"/>
    <w:rsid w:val="00FA55E1"/>
    <w:rsid w:val="00FA59B5"/>
    <w:rsid w:val="00FA7A71"/>
    <w:rsid w:val="00FB24A6"/>
    <w:rsid w:val="00FB6E4E"/>
    <w:rsid w:val="00FC4545"/>
    <w:rsid w:val="00FC772F"/>
    <w:rsid w:val="00FC7C42"/>
    <w:rsid w:val="00FD0DC1"/>
    <w:rsid w:val="00FE01E5"/>
    <w:rsid w:val="00FE0789"/>
    <w:rsid w:val="00FE21BA"/>
    <w:rsid w:val="00FE5992"/>
    <w:rsid w:val="00FF0FD1"/>
    <w:rsid w:val="00FF39C8"/>
    <w:rsid w:val="00FF4F39"/>
    <w:rsid w:val="00FF601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38"/>
    <w:pPr>
      <w:widowControl w:val="0"/>
      <w:spacing w:after="0" w:line="240" w:lineRule="auto"/>
    </w:pPr>
    <w:rPr>
      <w:rFonts w:ascii="Arial Unicode MS" w:eastAsia="Arial Unicode MS" w:hAnsi="Arial Unicode MS" w:cs="Arial Unicode MS"/>
      <w:color w:val="000000"/>
      <w:sz w:val="24"/>
      <w:szCs w:val="24"/>
      <w:lang w:val="en-US"/>
    </w:rPr>
  </w:style>
  <w:style w:type="paragraph" w:styleId="Titlu1">
    <w:name w:val="heading 1"/>
    <w:basedOn w:val="Normal"/>
    <w:next w:val="Normal"/>
    <w:link w:val="Titlu1Caracter"/>
    <w:uiPriority w:val="9"/>
    <w:qFormat/>
    <w:rsid w:val="000F308F"/>
    <w:pPr>
      <w:keepNext/>
      <w:keepLines/>
      <w:widowControl/>
      <w:jc w:val="center"/>
      <w:outlineLvl w:val="0"/>
    </w:pPr>
    <w:rPr>
      <w:rFonts w:ascii="Times New Roman" w:eastAsia="SimSun" w:hAnsi="Times New Roman" w:cs="Times New Roman"/>
      <w:b/>
      <w:bCs/>
      <w:color w:val="auto"/>
      <w:szCs w:val="28"/>
    </w:rPr>
  </w:style>
  <w:style w:type="paragraph" w:styleId="Titlu2">
    <w:name w:val="heading 2"/>
    <w:basedOn w:val="Normal"/>
    <w:next w:val="Normal"/>
    <w:link w:val="Titlu2Caracter"/>
    <w:uiPriority w:val="9"/>
    <w:semiHidden/>
    <w:unhideWhenUsed/>
    <w:qFormat/>
    <w:rsid w:val="00256A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5F091E"/>
    <w:pPr>
      <w:keepNext/>
      <w:keepLines/>
      <w:spacing w:before="40"/>
      <w:outlineLvl w:val="2"/>
    </w:pPr>
    <w:rPr>
      <w:rFonts w:asciiTheme="majorHAnsi" w:eastAsiaTheme="majorEastAsia" w:hAnsiTheme="majorHAnsi" w:cstheme="majorBidi"/>
      <w:color w:val="243F60" w:themeColor="accent1" w:themeShade="7F"/>
    </w:rPr>
  </w:style>
  <w:style w:type="paragraph" w:styleId="Titlu8">
    <w:name w:val="heading 8"/>
    <w:basedOn w:val="Normal"/>
    <w:next w:val="Normal"/>
    <w:link w:val="Titlu8Caracter"/>
    <w:uiPriority w:val="9"/>
    <w:semiHidden/>
    <w:unhideWhenUsed/>
    <w:qFormat/>
    <w:rsid w:val="0070547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7F3238"/>
    <w:pPr>
      <w:widowControl w:val="0"/>
      <w:spacing w:after="0" w:line="240" w:lineRule="auto"/>
    </w:pPr>
    <w:rPr>
      <w:rFonts w:ascii="Arial Unicode MS" w:eastAsia="Arial Unicode MS" w:hAnsi="Arial Unicode MS" w:cs="Times New Roman"/>
      <w:color w:val="000000"/>
      <w:sz w:val="24"/>
      <w:szCs w:val="24"/>
      <w:lang w:val="en-US" w:eastAsia="zh-TW"/>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7F3238"/>
    <w:pPr>
      <w:widowControl/>
      <w:spacing w:after="200" w:line="276" w:lineRule="auto"/>
      <w:ind w:left="720"/>
      <w:contextualSpacing/>
    </w:pPr>
    <w:rPr>
      <w:rFonts w:ascii="Calibri" w:eastAsia="Calibri" w:hAnsi="Calibri" w:cs="Times New Roman"/>
      <w:color w:val="auto"/>
      <w:sz w:val="20"/>
      <w:szCs w:val="20"/>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7F3238"/>
    <w:rPr>
      <w:rFonts w:ascii="Calibri" w:eastAsia="Calibri" w:hAnsi="Calibri" w:cs="Times New Roman"/>
      <w:sz w:val="20"/>
      <w:szCs w:val="20"/>
      <w:lang w:val="en-US"/>
    </w:rPr>
  </w:style>
  <w:style w:type="character" w:customStyle="1" w:styleId="FrspaiereCaracter">
    <w:name w:val="Fără spațiere Caracter"/>
    <w:link w:val="Frspaiere"/>
    <w:uiPriority w:val="1"/>
    <w:rsid w:val="007F3238"/>
    <w:rPr>
      <w:rFonts w:ascii="Arial Unicode MS" w:eastAsia="Arial Unicode MS" w:hAnsi="Arial Unicode MS" w:cs="Times New Roman"/>
      <w:color w:val="000000"/>
      <w:sz w:val="24"/>
      <w:szCs w:val="24"/>
      <w:lang w:val="en-US" w:eastAsia="zh-TW"/>
    </w:rPr>
  </w:style>
  <w:style w:type="table" w:styleId="GrilTabel">
    <w:name w:val="Table Grid"/>
    <w:basedOn w:val="TabelNormal"/>
    <w:uiPriority w:val="39"/>
    <w:rsid w:val="007F3238"/>
    <w:pPr>
      <w:spacing w:after="0" w:line="240" w:lineRule="auto"/>
    </w:pPr>
    <w:rPr>
      <w:rFonts w:ascii="Calibri" w:eastAsia="SimSun" w:hAnsi="Calibri" w:cs="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113C"/>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a">
    <w:name w:val="Другое_"/>
    <w:basedOn w:val="Fontdeparagrafimplicit"/>
    <w:link w:val="a0"/>
    <w:rsid w:val="00546119"/>
    <w:rPr>
      <w:rFonts w:ascii="Times New Roman" w:eastAsia="Times New Roman" w:hAnsi="Times New Roman" w:cs="Times New Roman"/>
      <w:sz w:val="20"/>
      <w:szCs w:val="20"/>
    </w:rPr>
  </w:style>
  <w:style w:type="paragraph" w:customStyle="1" w:styleId="a0">
    <w:name w:val="Другое"/>
    <w:basedOn w:val="Normal"/>
    <w:link w:val="a"/>
    <w:rsid w:val="00546119"/>
    <w:rPr>
      <w:rFonts w:ascii="Times New Roman" w:eastAsia="Times New Roman" w:hAnsi="Times New Roman" w:cs="Times New Roman"/>
      <w:color w:val="auto"/>
      <w:sz w:val="20"/>
      <w:szCs w:val="20"/>
      <w:lang w:val="ru-RU"/>
    </w:rPr>
  </w:style>
  <w:style w:type="character" w:customStyle="1" w:styleId="a1">
    <w:name w:val="Подпись к таблице_"/>
    <w:basedOn w:val="Fontdeparagrafimplicit"/>
    <w:link w:val="a2"/>
    <w:rsid w:val="00D73B94"/>
    <w:rPr>
      <w:rFonts w:ascii="Times New Roman" w:eastAsia="Times New Roman" w:hAnsi="Times New Roman" w:cs="Times New Roman"/>
      <w:sz w:val="17"/>
      <w:szCs w:val="17"/>
    </w:rPr>
  </w:style>
  <w:style w:type="paragraph" w:customStyle="1" w:styleId="a2">
    <w:name w:val="Подпись к таблице"/>
    <w:basedOn w:val="Normal"/>
    <w:link w:val="a1"/>
    <w:rsid w:val="00D73B94"/>
    <w:pPr>
      <w:spacing w:line="252" w:lineRule="auto"/>
    </w:pPr>
    <w:rPr>
      <w:rFonts w:ascii="Times New Roman" w:eastAsia="Times New Roman" w:hAnsi="Times New Roman" w:cs="Times New Roman"/>
      <w:color w:val="auto"/>
      <w:sz w:val="17"/>
      <w:szCs w:val="17"/>
      <w:lang w:val="ru-RU"/>
    </w:rPr>
  </w:style>
  <w:style w:type="paragraph" w:styleId="Listcumarcatori">
    <w:name w:val="List Bullet"/>
    <w:basedOn w:val="Normal"/>
    <w:uiPriority w:val="99"/>
    <w:semiHidden/>
    <w:unhideWhenUsed/>
    <w:rsid w:val="00D73B94"/>
    <w:pPr>
      <w:widowControl/>
      <w:numPr>
        <w:numId w:val="8"/>
      </w:numPr>
      <w:spacing w:before="60" w:after="100"/>
      <w:contextualSpacing/>
    </w:pPr>
    <w:rPr>
      <w:rFonts w:asciiTheme="minorHAnsi" w:eastAsiaTheme="minorEastAsia" w:hAnsiTheme="minorHAnsi" w:cstheme="minorBidi"/>
      <w:color w:val="auto"/>
      <w:sz w:val="22"/>
      <w:szCs w:val="19"/>
      <w:lang w:val="ru-RU" w:eastAsia="ja-JP"/>
    </w:rPr>
  </w:style>
  <w:style w:type="character" w:customStyle="1" w:styleId="a3">
    <w:name w:val="Колонтитул_"/>
    <w:basedOn w:val="Fontdeparagrafimplicit"/>
    <w:link w:val="a4"/>
    <w:rsid w:val="00D73B94"/>
    <w:rPr>
      <w:rFonts w:ascii="Arial" w:eastAsia="Arial" w:hAnsi="Arial" w:cs="Arial"/>
      <w:b/>
      <w:bCs/>
      <w:sz w:val="19"/>
      <w:szCs w:val="19"/>
    </w:rPr>
  </w:style>
  <w:style w:type="paragraph" w:customStyle="1" w:styleId="a4">
    <w:name w:val="Колонтитул"/>
    <w:basedOn w:val="Normal"/>
    <w:link w:val="a3"/>
    <w:rsid w:val="00D73B94"/>
    <w:rPr>
      <w:rFonts w:ascii="Arial" w:eastAsia="Arial" w:hAnsi="Arial" w:cs="Arial"/>
      <w:b/>
      <w:bCs/>
      <w:color w:val="auto"/>
      <w:sz w:val="19"/>
      <w:szCs w:val="19"/>
      <w:lang w:val="ru-RU"/>
    </w:rPr>
  </w:style>
  <w:style w:type="character" w:customStyle="1" w:styleId="hps">
    <w:name w:val="hps"/>
    <w:basedOn w:val="Fontdeparagrafimplicit"/>
    <w:rsid w:val="00D73B94"/>
    <w:rPr>
      <w:rFonts w:ascii="Times New Roman" w:hAnsi="Times New Roman" w:cs="Times New Roman" w:hint="default"/>
    </w:rPr>
  </w:style>
  <w:style w:type="character" w:customStyle="1" w:styleId="a5">
    <w:name w:val="Основной текст_"/>
    <w:basedOn w:val="Fontdeparagrafimplicit"/>
    <w:link w:val="1"/>
    <w:rsid w:val="00D73B94"/>
    <w:rPr>
      <w:rFonts w:ascii="Times New Roman" w:eastAsia="Times New Roman" w:hAnsi="Times New Roman" w:cs="Times New Roman"/>
      <w:sz w:val="20"/>
      <w:szCs w:val="20"/>
    </w:rPr>
  </w:style>
  <w:style w:type="paragraph" w:customStyle="1" w:styleId="1">
    <w:name w:val="Основной текст1"/>
    <w:basedOn w:val="Normal"/>
    <w:link w:val="a5"/>
    <w:rsid w:val="00D73B94"/>
    <w:pPr>
      <w:spacing w:line="310" w:lineRule="auto"/>
    </w:pPr>
    <w:rPr>
      <w:rFonts w:ascii="Times New Roman" w:eastAsia="Times New Roman" w:hAnsi="Times New Roman" w:cs="Times New Roman"/>
      <w:color w:val="auto"/>
      <w:sz w:val="20"/>
      <w:szCs w:val="20"/>
      <w:lang w:val="ru-RU"/>
    </w:rPr>
  </w:style>
  <w:style w:type="character" w:styleId="Hyperlink">
    <w:name w:val="Hyperlink"/>
    <w:basedOn w:val="Fontdeparagrafimplicit"/>
    <w:uiPriority w:val="99"/>
    <w:unhideWhenUsed/>
    <w:rsid w:val="00AA212D"/>
    <w:rPr>
      <w:color w:val="0000FF"/>
      <w:u w:val="single"/>
    </w:rPr>
  </w:style>
  <w:style w:type="paragraph" w:styleId="Antet">
    <w:name w:val="header"/>
    <w:basedOn w:val="Normal"/>
    <w:link w:val="AntetCaracter"/>
    <w:uiPriority w:val="99"/>
    <w:unhideWhenUsed/>
    <w:rsid w:val="00C9210D"/>
    <w:pPr>
      <w:widowControl/>
      <w:tabs>
        <w:tab w:val="center" w:pos="4677"/>
        <w:tab w:val="right" w:pos="9355"/>
      </w:tabs>
    </w:pPr>
    <w:rPr>
      <w:rFonts w:asciiTheme="minorHAnsi" w:eastAsiaTheme="minorHAnsi" w:hAnsiTheme="minorHAnsi" w:cstheme="minorBidi"/>
      <w:color w:val="auto"/>
      <w:sz w:val="22"/>
      <w:szCs w:val="22"/>
      <w:lang w:val="ru-RU"/>
    </w:rPr>
  </w:style>
  <w:style w:type="character" w:customStyle="1" w:styleId="AntetCaracter">
    <w:name w:val="Antet Caracter"/>
    <w:basedOn w:val="Fontdeparagrafimplicit"/>
    <w:link w:val="Antet"/>
    <w:uiPriority w:val="99"/>
    <w:rsid w:val="00C9210D"/>
  </w:style>
  <w:style w:type="table" w:customStyle="1" w:styleId="-421">
    <w:name w:val="Таблица-сетка 4 — акцент 21"/>
    <w:basedOn w:val="TabelNormal"/>
    <w:uiPriority w:val="49"/>
    <w:rsid w:val="0080070F"/>
    <w:pPr>
      <w:spacing w:before="60" w:after="0" w:line="240" w:lineRule="auto"/>
    </w:pPr>
    <w:rPr>
      <w:rFonts w:eastAsiaTheme="minorEastAsia"/>
      <w:lang w:eastAsia="ja-JP"/>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itlu1Caracter">
    <w:name w:val="Titlu 1 Caracter"/>
    <w:basedOn w:val="Fontdeparagrafimplicit"/>
    <w:link w:val="Titlu1"/>
    <w:uiPriority w:val="9"/>
    <w:rsid w:val="000F308F"/>
    <w:rPr>
      <w:rFonts w:ascii="Times New Roman" w:eastAsia="SimSun" w:hAnsi="Times New Roman" w:cs="Times New Roman"/>
      <w:b/>
      <w:bCs/>
      <w:sz w:val="24"/>
      <w:szCs w:val="28"/>
      <w:lang w:val="en-US"/>
    </w:rPr>
  </w:style>
  <w:style w:type="paragraph" w:customStyle="1" w:styleId="10">
    <w:name w:val="Обычный1"/>
    <w:rsid w:val="000F308F"/>
    <w:pPr>
      <w:spacing w:after="0" w:line="240" w:lineRule="auto"/>
      <w:jc w:val="both"/>
    </w:pPr>
    <w:rPr>
      <w:rFonts w:ascii="Times New Roman" w:eastAsia="Times New Roman" w:hAnsi="Times New Roman" w:cs="Times New Roman"/>
      <w:sz w:val="24"/>
      <w:szCs w:val="24"/>
      <w:lang w:val="en-US" w:eastAsia="ru-RU"/>
    </w:rPr>
  </w:style>
  <w:style w:type="character" w:customStyle="1" w:styleId="Titlu2Caracter">
    <w:name w:val="Titlu 2 Caracter"/>
    <w:basedOn w:val="Fontdeparagrafimplicit"/>
    <w:link w:val="Titlu2"/>
    <w:uiPriority w:val="9"/>
    <w:rsid w:val="00256A4B"/>
    <w:rPr>
      <w:rFonts w:asciiTheme="majorHAnsi" w:eastAsiaTheme="majorEastAsia" w:hAnsiTheme="majorHAnsi" w:cstheme="majorBidi"/>
      <w:b/>
      <w:bCs/>
      <w:color w:val="4F81BD" w:themeColor="accent1"/>
      <w:sz w:val="26"/>
      <w:szCs w:val="26"/>
      <w:lang w:val="en-US"/>
    </w:rPr>
  </w:style>
  <w:style w:type="paragraph" w:styleId="PreformatatHTML">
    <w:name w:val="HTML Preformatted"/>
    <w:basedOn w:val="Normal"/>
    <w:link w:val="PreformatatHTMLCaracter"/>
    <w:uiPriority w:val="99"/>
    <w:unhideWhenUsed/>
    <w:rsid w:val="00705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rPr>
  </w:style>
  <w:style w:type="character" w:customStyle="1" w:styleId="PreformatatHTMLCaracter">
    <w:name w:val="Preformatat HTML Caracter"/>
    <w:basedOn w:val="Fontdeparagrafimplicit"/>
    <w:link w:val="PreformatatHTML"/>
    <w:uiPriority w:val="99"/>
    <w:rsid w:val="007059B3"/>
    <w:rPr>
      <w:rFonts w:ascii="Courier New" w:eastAsia="Times New Roman" w:hAnsi="Courier New" w:cs="Courier New"/>
      <w:sz w:val="20"/>
      <w:szCs w:val="20"/>
      <w:lang w:eastAsia="ru-RU"/>
    </w:rPr>
  </w:style>
  <w:style w:type="paragraph" w:customStyle="1" w:styleId="Default">
    <w:name w:val="Default"/>
    <w:rsid w:val="007128CB"/>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C32E24"/>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32E24"/>
    <w:rPr>
      <w:rFonts w:ascii="Segoe UI" w:eastAsia="Arial Unicode MS" w:hAnsi="Segoe UI" w:cs="Segoe UI"/>
      <w:color w:val="000000"/>
      <w:sz w:val="18"/>
      <w:szCs w:val="18"/>
      <w:lang w:val="en-US"/>
    </w:rPr>
  </w:style>
  <w:style w:type="paragraph" w:styleId="Titlucuprins">
    <w:name w:val="TOC Heading"/>
    <w:basedOn w:val="Titlu1"/>
    <w:next w:val="Normal"/>
    <w:uiPriority w:val="39"/>
    <w:qFormat/>
    <w:rsid w:val="00DE0F77"/>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rsid w:val="00DE0F77"/>
    <w:pPr>
      <w:widowControl/>
      <w:tabs>
        <w:tab w:val="right" w:leader="dot" w:pos="9639"/>
      </w:tabs>
      <w:spacing w:line="360" w:lineRule="auto"/>
      <w:jc w:val="both"/>
    </w:pPr>
    <w:rPr>
      <w:rFonts w:ascii="Times New Roman" w:eastAsia="Calibri" w:hAnsi="Times New Roman" w:cs="Arial"/>
      <w:b/>
      <w:noProof/>
      <w:color w:val="auto"/>
      <w:sz w:val="20"/>
      <w:szCs w:val="20"/>
      <w:lang w:val="ro-RO"/>
    </w:rPr>
  </w:style>
  <w:style w:type="paragraph" w:styleId="Cuprins2">
    <w:name w:val="toc 2"/>
    <w:basedOn w:val="Normal"/>
    <w:next w:val="Normal"/>
    <w:autoRedefine/>
    <w:uiPriority w:val="39"/>
    <w:rsid w:val="00DE0F77"/>
    <w:pPr>
      <w:widowControl/>
      <w:spacing w:after="100"/>
      <w:ind w:left="200"/>
      <w:jc w:val="both"/>
    </w:pPr>
    <w:rPr>
      <w:rFonts w:ascii="Times New Roman" w:eastAsia="Calibri" w:hAnsi="Times New Roman" w:cs="Times New Roman"/>
      <w:color w:val="auto"/>
      <w:sz w:val="20"/>
      <w:szCs w:val="22"/>
    </w:rPr>
  </w:style>
  <w:style w:type="character" w:customStyle="1" w:styleId="Titlu3Caracter">
    <w:name w:val="Titlu 3 Caracter"/>
    <w:basedOn w:val="Fontdeparagrafimplicit"/>
    <w:link w:val="Titlu3"/>
    <w:uiPriority w:val="9"/>
    <w:rsid w:val="005F091E"/>
    <w:rPr>
      <w:rFonts w:asciiTheme="majorHAnsi" w:eastAsiaTheme="majorEastAsia" w:hAnsiTheme="majorHAnsi" w:cstheme="majorBidi"/>
      <w:color w:val="243F60" w:themeColor="accent1" w:themeShade="7F"/>
      <w:sz w:val="24"/>
      <w:szCs w:val="24"/>
      <w:lang w:val="en-US"/>
    </w:rPr>
  </w:style>
  <w:style w:type="character" w:customStyle="1" w:styleId="timelineusername">
    <w:name w:val="timelineusername"/>
    <w:basedOn w:val="Fontdeparagrafimplicit"/>
    <w:rsid w:val="004471E9"/>
  </w:style>
  <w:style w:type="paragraph" w:styleId="Subsol">
    <w:name w:val="footer"/>
    <w:basedOn w:val="Normal"/>
    <w:link w:val="SubsolCaracter"/>
    <w:uiPriority w:val="99"/>
    <w:unhideWhenUsed/>
    <w:rsid w:val="009D48D7"/>
    <w:pPr>
      <w:tabs>
        <w:tab w:val="center" w:pos="4677"/>
        <w:tab w:val="right" w:pos="9355"/>
      </w:tabs>
    </w:pPr>
  </w:style>
  <w:style w:type="character" w:customStyle="1" w:styleId="SubsolCaracter">
    <w:name w:val="Subsol Caracter"/>
    <w:basedOn w:val="Fontdeparagrafimplicit"/>
    <w:link w:val="Subsol"/>
    <w:uiPriority w:val="99"/>
    <w:rsid w:val="009D48D7"/>
    <w:rPr>
      <w:rFonts w:ascii="Arial Unicode MS" w:eastAsia="Arial Unicode MS" w:hAnsi="Arial Unicode MS" w:cs="Arial Unicode MS"/>
      <w:color w:val="000000"/>
      <w:sz w:val="24"/>
      <w:szCs w:val="24"/>
      <w:lang w:val="en-US"/>
    </w:rPr>
  </w:style>
  <w:style w:type="character" w:styleId="Accentuat">
    <w:name w:val="Emphasis"/>
    <w:basedOn w:val="Fontdeparagrafimplicit"/>
    <w:uiPriority w:val="20"/>
    <w:qFormat/>
    <w:rsid w:val="00D86931"/>
    <w:rPr>
      <w:i/>
      <w:iCs/>
    </w:rPr>
  </w:style>
  <w:style w:type="character" w:customStyle="1" w:styleId="Titlu8Caracter">
    <w:name w:val="Titlu 8 Caracter"/>
    <w:basedOn w:val="Fontdeparagrafimplicit"/>
    <w:link w:val="Titlu8"/>
    <w:uiPriority w:val="9"/>
    <w:rsid w:val="00705476"/>
    <w:rPr>
      <w:rFonts w:asciiTheme="majorHAnsi" w:eastAsiaTheme="majorEastAsia" w:hAnsiTheme="majorHAnsi" w:cstheme="majorBidi"/>
      <w:color w:val="272727" w:themeColor="text1" w:themeTint="D8"/>
      <w:sz w:val="21"/>
      <w:szCs w:val="21"/>
      <w:lang w:val="en-US"/>
    </w:rPr>
  </w:style>
  <w:style w:type="character" w:styleId="Referincomentariu">
    <w:name w:val="annotation reference"/>
    <w:basedOn w:val="Fontdeparagrafimplicit"/>
    <w:uiPriority w:val="99"/>
    <w:semiHidden/>
    <w:unhideWhenUsed/>
    <w:rsid w:val="00EE7BC5"/>
    <w:rPr>
      <w:sz w:val="16"/>
      <w:szCs w:val="16"/>
    </w:rPr>
  </w:style>
  <w:style w:type="paragraph" w:styleId="Textcomentariu">
    <w:name w:val="annotation text"/>
    <w:basedOn w:val="Normal"/>
    <w:link w:val="TextcomentariuCaracter"/>
    <w:uiPriority w:val="99"/>
    <w:semiHidden/>
    <w:unhideWhenUsed/>
    <w:rsid w:val="00EE7BC5"/>
    <w:rPr>
      <w:sz w:val="20"/>
      <w:szCs w:val="20"/>
    </w:rPr>
  </w:style>
  <w:style w:type="character" w:customStyle="1" w:styleId="TextcomentariuCaracter">
    <w:name w:val="Text comentariu Caracter"/>
    <w:basedOn w:val="Fontdeparagrafimplicit"/>
    <w:link w:val="Textcomentariu"/>
    <w:uiPriority w:val="99"/>
    <w:semiHidden/>
    <w:rsid w:val="00EE7BC5"/>
    <w:rPr>
      <w:rFonts w:ascii="Arial Unicode MS" w:eastAsia="Arial Unicode MS" w:hAnsi="Arial Unicode MS" w:cs="Arial Unicode MS"/>
      <w:color w:val="000000"/>
      <w:sz w:val="20"/>
      <w:szCs w:val="20"/>
      <w:lang w:val="en-US"/>
    </w:rPr>
  </w:style>
  <w:style w:type="paragraph" w:styleId="SubiectComentariu">
    <w:name w:val="annotation subject"/>
    <w:basedOn w:val="Textcomentariu"/>
    <w:next w:val="Textcomentariu"/>
    <w:link w:val="SubiectComentariuCaracter"/>
    <w:uiPriority w:val="99"/>
    <w:semiHidden/>
    <w:unhideWhenUsed/>
    <w:rsid w:val="00EE7BC5"/>
    <w:rPr>
      <w:b/>
      <w:bCs/>
    </w:rPr>
  </w:style>
  <w:style w:type="character" w:customStyle="1" w:styleId="SubiectComentariuCaracter">
    <w:name w:val="Subiect Comentariu Caracter"/>
    <w:basedOn w:val="TextcomentariuCaracter"/>
    <w:link w:val="SubiectComentariu"/>
    <w:uiPriority w:val="99"/>
    <w:semiHidden/>
    <w:rsid w:val="00EE7BC5"/>
    <w:rPr>
      <w:rFonts w:ascii="Arial Unicode MS" w:eastAsia="Arial Unicode MS" w:hAnsi="Arial Unicode MS" w:cs="Arial Unicode MS"/>
      <w:b/>
      <w:bCs/>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279261825">
      <w:bodyDiv w:val="1"/>
      <w:marLeft w:val="0"/>
      <w:marRight w:val="0"/>
      <w:marTop w:val="0"/>
      <w:marBottom w:val="0"/>
      <w:divBdr>
        <w:top w:val="none" w:sz="0" w:space="0" w:color="auto"/>
        <w:left w:val="none" w:sz="0" w:space="0" w:color="auto"/>
        <w:bottom w:val="none" w:sz="0" w:space="0" w:color="auto"/>
        <w:right w:val="none" w:sz="0" w:space="0" w:color="auto"/>
      </w:divBdr>
    </w:div>
    <w:div w:id="296644419">
      <w:bodyDiv w:val="1"/>
      <w:marLeft w:val="0"/>
      <w:marRight w:val="0"/>
      <w:marTop w:val="0"/>
      <w:marBottom w:val="0"/>
      <w:divBdr>
        <w:top w:val="none" w:sz="0" w:space="0" w:color="auto"/>
        <w:left w:val="none" w:sz="0" w:space="0" w:color="auto"/>
        <w:bottom w:val="none" w:sz="0" w:space="0" w:color="auto"/>
        <w:right w:val="none" w:sz="0" w:space="0" w:color="auto"/>
      </w:divBdr>
    </w:div>
    <w:div w:id="314265912">
      <w:bodyDiv w:val="1"/>
      <w:marLeft w:val="0"/>
      <w:marRight w:val="0"/>
      <w:marTop w:val="0"/>
      <w:marBottom w:val="0"/>
      <w:divBdr>
        <w:top w:val="none" w:sz="0" w:space="0" w:color="auto"/>
        <w:left w:val="none" w:sz="0" w:space="0" w:color="auto"/>
        <w:bottom w:val="none" w:sz="0" w:space="0" w:color="auto"/>
        <w:right w:val="none" w:sz="0" w:space="0" w:color="auto"/>
      </w:divBdr>
    </w:div>
    <w:div w:id="452292787">
      <w:bodyDiv w:val="1"/>
      <w:marLeft w:val="0"/>
      <w:marRight w:val="0"/>
      <w:marTop w:val="0"/>
      <w:marBottom w:val="0"/>
      <w:divBdr>
        <w:top w:val="none" w:sz="0" w:space="0" w:color="auto"/>
        <w:left w:val="none" w:sz="0" w:space="0" w:color="auto"/>
        <w:bottom w:val="none" w:sz="0" w:space="0" w:color="auto"/>
        <w:right w:val="none" w:sz="0" w:space="0" w:color="auto"/>
      </w:divBdr>
    </w:div>
    <w:div w:id="461313282">
      <w:bodyDiv w:val="1"/>
      <w:marLeft w:val="0"/>
      <w:marRight w:val="0"/>
      <w:marTop w:val="0"/>
      <w:marBottom w:val="0"/>
      <w:divBdr>
        <w:top w:val="none" w:sz="0" w:space="0" w:color="auto"/>
        <w:left w:val="none" w:sz="0" w:space="0" w:color="auto"/>
        <w:bottom w:val="none" w:sz="0" w:space="0" w:color="auto"/>
        <w:right w:val="none" w:sz="0" w:space="0" w:color="auto"/>
      </w:divBdr>
    </w:div>
    <w:div w:id="650014527">
      <w:bodyDiv w:val="1"/>
      <w:marLeft w:val="0"/>
      <w:marRight w:val="0"/>
      <w:marTop w:val="0"/>
      <w:marBottom w:val="0"/>
      <w:divBdr>
        <w:top w:val="none" w:sz="0" w:space="0" w:color="auto"/>
        <w:left w:val="none" w:sz="0" w:space="0" w:color="auto"/>
        <w:bottom w:val="none" w:sz="0" w:space="0" w:color="auto"/>
        <w:right w:val="none" w:sz="0" w:space="0" w:color="auto"/>
      </w:divBdr>
    </w:div>
    <w:div w:id="691105289">
      <w:bodyDiv w:val="1"/>
      <w:marLeft w:val="0"/>
      <w:marRight w:val="0"/>
      <w:marTop w:val="0"/>
      <w:marBottom w:val="0"/>
      <w:divBdr>
        <w:top w:val="none" w:sz="0" w:space="0" w:color="auto"/>
        <w:left w:val="none" w:sz="0" w:space="0" w:color="auto"/>
        <w:bottom w:val="none" w:sz="0" w:space="0" w:color="auto"/>
        <w:right w:val="none" w:sz="0" w:space="0" w:color="auto"/>
      </w:divBdr>
    </w:div>
    <w:div w:id="850996232">
      <w:bodyDiv w:val="1"/>
      <w:marLeft w:val="0"/>
      <w:marRight w:val="0"/>
      <w:marTop w:val="0"/>
      <w:marBottom w:val="0"/>
      <w:divBdr>
        <w:top w:val="none" w:sz="0" w:space="0" w:color="auto"/>
        <w:left w:val="none" w:sz="0" w:space="0" w:color="auto"/>
        <w:bottom w:val="none" w:sz="0" w:space="0" w:color="auto"/>
        <w:right w:val="none" w:sz="0" w:space="0" w:color="auto"/>
      </w:divBdr>
    </w:div>
    <w:div w:id="908466527">
      <w:bodyDiv w:val="1"/>
      <w:marLeft w:val="0"/>
      <w:marRight w:val="0"/>
      <w:marTop w:val="0"/>
      <w:marBottom w:val="0"/>
      <w:divBdr>
        <w:top w:val="none" w:sz="0" w:space="0" w:color="auto"/>
        <w:left w:val="none" w:sz="0" w:space="0" w:color="auto"/>
        <w:bottom w:val="none" w:sz="0" w:space="0" w:color="auto"/>
        <w:right w:val="none" w:sz="0" w:space="0" w:color="auto"/>
      </w:divBdr>
    </w:div>
    <w:div w:id="924071265">
      <w:bodyDiv w:val="1"/>
      <w:marLeft w:val="0"/>
      <w:marRight w:val="0"/>
      <w:marTop w:val="0"/>
      <w:marBottom w:val="0"/>
      <w:divBdr>
        <w:top w:val="none" w:sz="0" w:space="0" w:color="auto"/>
        <w:left w:val="none" w:sz="0" w:space="0" w:color="auto"/>
        <w:bottom w:val="none" w:sz="0" w:space="0" w:color="auto"/>
        <w:right w:val="none" w:sz="0" w:space="0" w:color="auto"/>
      </w:divBdr>
    </w:div>
    <w:div w:id="954826611">
      <w:bodyDiv w:val="1"/>
      <w:marLeft w:val="0"/>
      <w:marRight w:val="0"/>
      <w:marTop w:val="0"/>
      <w:marBottom w:val="0"/>
      <w:divBdr>
        <w:top w:val="none" w:sz="0" w:space="0" w:color="auto"/>
        <w:left w:val="none" w:sz="0" w:space="0" w:color="auto"/>
        <w:bottom w:val="none" w:sz="0" w:space="0" w:color="auto"/>
        <w:right w:val="none" w:sz="0" w:space="0" w:color="auto"/>
      </w:divBdr>
    </w:div>
    <w:div w:id="1073434088">
      <w:bodyDiv w:val="1"/>
      <w:marLeft w:val="0"/>
      <w:marRight w:val="0"/>
      <w:marTop w:val="0"/>
      <w:marBottom w:val="0"/>
      <w:divBdr>
        <w:top w:val="none" w:sz="0" w:space="0" w:color="auto"/>
        <w:left w:val="none" w:sz="0" w:space="0" w:color="auto"/>
        <w:bottom w:val="none" w:sz="0" w:space="0" w:color="auto"/>
        <w:right w:val="none" w:sz="0" w:space="0" w:color="auto"/>
      </w:divBdr>
    </w:div>
    <w:div w:id="1178959687">
      <w:bodyDiv w:val="1"/>
      <w:marLeft w:val="0"/>
      <w:marRight w:val="0"/>
      <w:marTop w:val="0"/>
      <w:marBottom w:val="0"/>
      <w:divBdr>
        <w:top w:val="none" w:sz="0" w:space="0" w:color="auto"/>
        <w:left w:val="none" w:sz="0" w:space="0" w:color="auto"/>
        <w:bottom w:val="none" w:sz="0" w:space="0" w:color="auto"/>
        <w:right w:val="none" w:sz="0" w:space="0" w:color="auto"/>
      </w:divBdr>
      <w:divsChild>
        <w:div w:id="2123646249">
          <w:marLeft w:val="0"/>
          <w:marRight w:val="0"/>
          <w:marTop w:val="0"/>
          <w:marBottom w:val="0"/>
          <w:divBdr>
            <w:top w:val="none" w:sz="0" w:space="0" w:color="auto"/>
            <w:left w:val="none" w:sz="0" w:space="0" w:color="auto"/>
            <w:bottom w:val="none" w:sz="0" w:space="0" w:color="auto"/>
            <w:right w:val="none" w:sz="0" w:space="0" w:color="auto"/>
          </w:divBdr>
        </w:div>
      </w:divsChild>
    </w:div>
    <w:div w:id="1240216416">
      <w:bodyDiv w:val="1"/>
      <w:marLeft w:val="0"/>
      <w:marRight w:val="0"/>
      <w:marTop w:val="0"/>
      <w:marBottom w:val="0"/>
      <w:divBdr>
        <w:top w:val="none" w:sz="0" w:space="0" w:color="auto"/>
        <w:left w:val="none" w:sz="0" w:space="0" w:color="auto"/>
        <w:bottom w:val="none" w:sz="0" w:space="0" w:color="auto"/>
        <w:right w:val="none" w:sz="0" w:space="0" w:color="auto"/>
      </w:divBdr>
    </w:div>
    <w:div w:id="1449349414">
      <w:bodyDiv w:val="1"/>
      <w:marLeft w:val="0"/>
      <w:marRight w:val="0"/>
      <w:marTop w:val="0"/>
      <w:marBottom w:val="0"/>
      <w:divBdr>
        <w:top w:val="none" w:sz="0" w:space="0" w:color="auto"/>
        <w:left w:val="none" w:sz="0" w:space="0" w:color="auto"/>
        <w:bottom w:val="none" w:sz="0" w:space="0" w:color="auto"/>
        <w:right w:val="none" w:sz="0" w:space="0" w:color="auto"/>
      </w:divBdr>
    </w:div>
    <w:div w:id="1602638429">
      <w:bodyDiv w:val="1"/>
      <w:marLeft w:val="0"/>
      <w:marRight w:val="0"/>
      <w:marTop w:val="0"/>
      <w:marBottom w:val="0"/>
      <w:divBdr>
        <w:top w:val="none" w:sz="0" w:space="0" w:color="auto"/>
        <w:left w:val="none" w:sz="0" w:space="0" w:color="auto"/>
        <w:bottom w:val="none" w:sz="0" w:space="0" w:color="auto"/>
        <w:right w:val="none" w:sz="0" w:space="0" w:color="auto"/>
      </w:divBdr>
    </w:div>
    <w:div w:id="1700470064">
      <w:bodyDiv w:val="1"/>
      <w:marLeft w:val="0"/>
      <w:marRight w:val="0"/>
      <w:marTop w:val="0"/>
      <w:marBottom w:val="0"/>
      <w:divBdr>
        <w:top w:val="none" w:sz="0" w:space="0" w:color="auto"/>
        <w:left w:val="none" w:sz="0" w:space="0" w:color="auto"/>
        <w:bottom w:val="none" w:sz="0" w:space="0" w:color="auto"/>
        <w:right w:val="none" w:sz="0" w:space="0" w:color="auto"/>
      </w:divBdr>
    </w:div>
    <w:div w:id="1722245912">
      <w:bodyDiv w:val="1"/>
      <w:marLeft w:val="0"/>
      <w:marRight w:val="0"/>
      <w:marTop w:val="0"/>
      <w:marBottom w:val="0"/>
      <w:divBdr>
        <w:top w:val="none" w:sz="0" w:space="0" w:color="auto"/>
        <w:left w:val="none" w:sz="0" w:space="0" w:color="auto"/>
        <w:bottom w:val="none" w:sz="0" w:space="0" w:color="auto"/>
        <w:right w:val="none" w:sz="0" w:space="0" w:color="auto"/>
      </w:divBdr>
    </w:div>
    <w:div w:id="17661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sriscani.md/institutii/liceul-teoretic-mihail-lomonos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etsriscani.md/institutii/liceul-teoretic-mihail-lomonosov/" TargetMode="External"/><Relationship Id="rId4" Type="http://schemas.openxmlformats.org/officeDocument/2006/relationships/settings" Target="settings.xml"/><Relationship Id="rId9" Type="http://schemas.openxmlformats.org/officeDocument/2006/relationships/hyperlink" Target="mailto:mlomonosov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6EA36-09D8-4EED-A06D-3D27E0C2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12783</Words>
  <Characters>74142</Characters>
  <Application>Microsoft Office Word</Application>
  <DocSecurity>0</DocSecurity>
  <Lines>617</Lines>
  <Paragraphs>173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86752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eginsari</cp:lastModifiedBy>
  <cp:revision>3</cp:revision>
  <cp:lastPrinted>2020-10-19T14:18:00Z</cp:lastPrinted>
  <dcterms:created xsi:type="dcterms:W3CDTF">2023-09-25T09:00:00Z</dcterms:created>
  <dcterms:modified xsi:type="dcterms:W3CDTF">2023-09-25T09:12:00Z</dcterms:modified>
</cp:coreProperties>
</file>