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EE" w:rsidRPr="000D4FA5" w:rsidRDefault="00A556EE" w:rsidP="00A556EE">
      <w:pPr>
        <w:jc w:val="center"/>
        <w:rPr>
          <w:rFonts w:ascii="Times New Roman" w:hAnsi="Times New Roman" w:cs="Times New Roman"/>
          <w:b/>
          <w:sz w:val="28"/>
          <w:szCs w:val="28"/>
          <w:lang w:val="en-US"/>
        </w:rPr>
      </w:pPr>
      <w:r w:rsidRPr="000D4FA5">
        <w:rPr>
          <w:rFonts w:ascii="Times New Roman" w:hAnsi="Times New Roman" w:cs="Times New Roman"/>
          <w:b/>
          <w:sz w:val="28"/>
          <w:szCs w:val="28"/>
          <w:lang w:val="en-US"/>
        </w:rPr>
        <w:t>Ministerul Educației și Cercetării al Republicii Moldova</w:t>
      </w:r>
    </w:p>
    <w:p w:rsidR="00A556EE" w:rsidRPr="000D4FA5" w:rsidRDefault="00B963A7" w:rsidP="00A556EE">
      <w:pPr>
        <w:jc w:val="center"/>
        <w:rPr>
          <w:rFonts w:ascii="Times New Roman" w:hAnsi="Times New Roman" w:cs="Times New Roman"/>
          <w:b/>
          <w:sz w:val="28"/>
          <w:szCs w:val="28"/>
          <w:lang w:val="en-US"/>
        </w:rPr>
      </w:pPr>
      <w:r>
        <w:rPr>
          <w:rFonts w:ascii="Times New Roman" w:hAnsi="Times New Roman" w:cs="Times New Roman"/>
          <w:b/>
          <w:sz w:val="28"/>
          <w:szCs w:val="28"/>
          <w:lang w:val="en-US"/>
        </w:rPr>
        <w:t>Direcția Generală</w:t>
      </w:r>
      <w:proofErr w:type="gramStart"/>
      <w:r>
        <w:rPr>
          <w:rFonts w:ascii="Times New Roman" w:hAnsi="Times New Roman" w:cs="Times New Roman"/>
          <w:b/>
          <w:sz w:val="28"/>
          <w:szCs w:val="28"/>
          <w:lang w:val="en-US"/>
        </w:rPr>
        <w:t>,  Educa</w:t>
      </w:r>
      <w:proofErr w:type="gramEnd"/>
      <w:r>
        <w:rPr>
          <w:rFonts w:ascii="Times New Roman" w:hAnsi="Times New Roman" w:cs="Times New Roman"/>
          <w:b/>
          <w:sz w:val="28"/>
          <w:szCs w:val="28"/>
          <w:lang w:val="en-US"/>
        </w:rPr>
        <w:t>ție</w:t>
      </w:r>
      <w:r w:rsidR="00A556EE" w:rsidRPr="000D4FA5">
        <w:rPr>
          <w:rFonts w:ascii="Times New Roman" w:hAnsi="Times New Roman" w:cs="Times New Roman"/>
          <w:b/>
          <w:sz w:val="28"/>
          <w:szCs w:val="28"/>
          <w:lang w:val="en-US"/>
        </w:rPr>
        <w:t>, Tineret și Sport</w:t>
      </w:r>
    </w:p>
    <w:p w:rsidR="00A556EE" w:rsidRPr="000D4FA5" w:rsidRDefault="00A556EE" w:rsidP="00A556EE">
      <w:pPr>
        <w:jc w:val="center"/>
        <w:rPr>
          <w:rFonts w:ascii="Times New Roman" w:hAnsi="Times New Roman" w:cs="Times New Roman"/>
          <w:b/>
          <w:sz w:val="28"/>
          <w:szCs w:val="28"/>
          <w:lang w:val="en-US"/>
        </w:rPr>
      </w:pPr>
      <w:r w:rsidRPr="000D4FA5">
        <w:rPr>
          <w:rFonts w:ascii="Times New Roman" w:hAnsi="Times New Roman" w:cs="Times New Roman"/>
          <w:b/>
          <w:sz w:val="28"/>
          <w:szCs w:val="28"/>
          <w:lang w:val="en-US"/>
        </w:rPr>
        <w:t>C</w:t>
      </w:r>
      <w:r w:rsidR="00B963A7">
        <w:rPr>
          <w:rFonts w:ascii="Times New Roman" w:hAnsi="Times New Roman" w:cs="Times New Roman"/>
          <w:b/>
          <w:sz w:val="28"/>
          <w:szCs w:val="28"/>
          <w:lang w:val="en-US"/>
        </w:rPr>
        <w:t>omplexul Educațional  Gimnaziul</w:t>
      </w:r>
      <w:r w:rsidRPr="000D4FA5">
        <w:rPr>
          <w:rFonts w:ascii="Times New Roman" w:hAnsi="Times New Roman" w:cs="Times New Roman"/>
          <w:b/>
          <w:sz w:val="28"/>
          <w:szCs w:val="28"/>
          <w:lang w:val="en-US"/>
        </w:rPr>
        <w:t>–grădiniță Cruzești</w:t>
      </w:r>
    </w:p>
    <w:p w:rsidR="00A556EE" w:rsidRDefault="00A556EE" w:rsidP="00A556EE">
      <w:pPr>
        <w:jc w:val="center"/>
        <w:rPr>
          <w:rFonts w:ascii="Times New Roman" w:hAnsi="Times New Roman" w:cs="Times New Roman"/>
          <w:b/>
          <w:sz w:val="28"/>
          <w:szCs w:val="28"/>
          <w:lang w:val="en-US"/>
        </w:rPr>
      </w:pPr>
    </w:p>
    <w:p w:rsidR="00A556EE" w:rsidRDefault="00A556EE" w:rsidP="00A556EE">
      <w:pPr>
        <w:jc w:val="right"/>
        <w:rPr>
          <w:rFonts w:ascii="Times New Roman" w:hAnsi="Times New Roman" w:cs="Times New Roman"/>
          <w:b/>
          <w:sz w:val="28"/>
          <w:szCs w:val="28"/>
          <w:lang w:val="en-US"/>
        </w:rPr>
      </w:pPr>
      <w:r>
        <w:rPr>
          <w:rFonts w:ascii="Times New Roman" w:hAnsi="Times New Roman" w:cs="Times New Roman"/>
          <w:b/>
          <w:sz w:val="28"/>
          <w:szCs w:val="28"/>
          <w:lang w:val="en-US"/>
        </w:rPr>
        <w:t>APROBAT</w:t>
      </w:r>
    </w:p>
    <w:p w:rsidR="00A556EE" w:rsidRDefault="00A556EE" w:rsidP="00A556EE">
      <w:pPr>
        <w:jc w:val="right"/>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ședința comună a Consiliului profesoral</w:t>
      </w:r>
    </w:p>
    <w:p w:rsidR="00A556EE" w:rsidRDefault="00A556EE" w:rsidP="00A556EE">
      <w:pPr>
        <w:jc w:val="right"/>
        <w:rPr>
          <w:rFonts w:ascii="Times New Roman" w:hAnsi="Times New Roman" w:cs="Times New Roman"/>
          <w:b/>
          <w:sz w:val="28"/>
          <w:szCs w:val="28"/>
          <w:lang w:val="en-US"/>
        </w:rPr>
      </w:pPr>
      <w:r>
        <w:rPr>
          <w:rFonts w:ascii="Times New Roman" w:hAnsi="Times New Roman" w:cs="Times New Roman"/>
          <w:b/>
          <w:sz w:val="28"/>
          <w:szCs w:val="28"/>
          <w:lang w:val="en-US"/>
        </w:rPr>
        <w:t>și Consiliul de administrație</w:t>
      </w:r>
    </w:p>
    <w:p w:rsidR="00A556EE" w:rsidRPr="004C4763" w:rsidRDefault="00A556EE" w:rsidP="00A556EE">
      <w:pPr>
        <w:jc w:val="right"/>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Proces-verbal </w:t>
      </w:r>
      <w:r w:rsidRPr="004C4763">
        <w:rPr>
          <w:rFonts w:ascii="Times New Roman" w:hAnsi="Times New Roman" w:cs="Times New Roman"/>
          <w:b/>
          <w:sz w:val="28"/>
          <w:szCs w:val="28"/>
          <w:u w:val="single"/>
          <w:lang w:val="en-US"/>
        </w:rPr>
        <w:t>n</w:t>
      </w:r>
      <w:r w:rsidR="00E770C6">
        <w:rPr>
          <w:rFonts w:ascii="Times New Roman" w:hAnsi="Times New Roman" w:cs="Times New Roman"/>
          <w:b/>
          <w:sz w:val="28"/>
          <w:szCs w:val="28"/>
          <w:u w:val="single"/>
          <w:lang w:val="en-US"/>
        </w:rPr>
        <w:t xml:space="preserve">r. </w:t>
      </w:r>
      <w:r w:rsidR="00E415F5">
        <w:rPr>
          <w:rFonts w:ascii="Times New Roman" w:hAnsi="Times New Roman" w:cs="Times New Roman"/>
          <w:b/>
          <w:sz w:val="28"/>
          <w:szCs w:val="28"/>
          <w:u w:val="single"/>
          <w:lang w:val="en-US"/>
        </w:rPr>
        <w:t>2</w:t>
      </w:r>
      <w:bookmarkStart w:id="0" w:name="_GoBack"/>
      <w:bookmarkEnd w:id="0"/>
      <w:r w:rsidR="00E770C6">
        <w:rPr>
          <w:rFonts w:ascii="Times New Roman" w:hAnsi="Times New Roman" w:cs="Times New Roman"/>
          <w:b/>
          <w:sz w:val="28"/>
          <w:szCs w:val="28"/>
          <w:u w:val="single"/>
          <w:lang w:val="en-US"/>
        </w:rPr>
        <w:t>_</w:t>
      </w:r>
      <w:r w:rsidR="00D82180">
        <w:rPr>
          <w:rFonts w:ascii="Times New Roman" w:hAnsi="Times New Roman" w:cs="Times New Roman"/>
          <w:b/>
          <w:sz w:val="28"/>
          <w:szCs w:val="28"/>
          <w:u w:val="single"/>
          <w:lang w:val="en-US"/>
        </w:rPr>
        <w:t xml:space="preserve">  </w:t>
      </w:r>
      <w:r w:rsidR="004C4763">
        <w:rPr>
          <w:rFonts w:ascii="Times New Roman" w:hAnsi="Times New Roman" w:cs="Times New Roman"/>
          <w:b/>
          <w:sz w:val="28"/>
          <w:szCs w:val="28"/>
          <w:lang w:val="en-US"/>
        </w:rPr>
        <w:t xml:space="preserve">  din </w:t>
      </w:r>
      <w:r w:rsidR="00E415F5">
        <w:rPr>
          <w:rFonts w:ascii="Times New Roman" w:hAnsi="Times New Roman" w:cs="Times New Roman"/>
          <w:b/>
          <w:sz w:val="28"/>
          <w:szCs w:val="28"/>
          <w:u w:val="single"/>
          <w:lang w:val="en-US"/>
        </w:rPr>
        <w:t>__18.09.2023__</w:t>
      </w:r>
      <w:r w:rsidR="00E770C6">
        <w:rPr>
          <w:rFonts w:ascii="Times New Roman" w:hAnsi="Times New Roman" w:cs="Times New Roman"/>
          <w:b/>
          <w:sz w:val="28"/>
          <w:szCs w:val="28"/>
          <w:u w:val="single"/>
          <w:lang w:val="en-US"/>
        </w:rPr>
        <w:t>___</w:t>
      </w:r>
    </w:p>
    <w:p w:rsidR="00A556EE" w:rsidRPr="000D4FA5" w:rsidRDefault="00A556EE" w:rsidP="00A556EE">
      <w:pPr>
        <w:jc w:val="center"/>
        <w:rPr>
          <w:rFonts w:ascii="Times New Roman" w:hAnsi="Times New Roman" w:cs="Times New Roman"/>
          <w:b/>
          <w:sz w:val="28"/>
          <w:szCs w:val="28"/>
          <w:lang w:val="en-US"/>
        </w:rPr>
      </w:pPr>
    </w:p>
    <w:p w:rsidR="00A556EE" w:rsidRDefault="00A556EE" w:rsidP="00A556EE">
      <w:pPr>
        <w:jc w:val="center"/>
        <w:rPr>
          <w:rFonts w:ascii="Times New Roman" w:hAnsi="Times New Roman" w:cs="Times New Roman"/>
          <w:b/>
          <w:sz w:val="28"/>
          <w:szCs w:val="28"/>
          <w:lang w:val="en-US"/>
        </w:rPr>
      </w:pPr>
    </w:p>
    <w:p w:rsidR="00A556EE" w:rsidRDefault="00A556EE" w:rsidP="00225876">
      <w:pPr>
        <w:rPr>
          <w:rFonts w:ascii="Times New Roman" w:hAnsi="Times New Roman" w:cs="Times New Roman"/>
          <w:b/>
          <w:sz w:val="28"/>
          <w:szCs w:val="28"/>
          <w:lang w:val="en-US"/>
        </w:rPr>
      </w:pPr>
    </w:p>
    <w:p w:rsidR="00A556EE" w:rsidRPr="000D4FA5" w:rsidRDefault="00A556EE" w:rsidP="00A556EE">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RAPORT </w:t>
      </w:r>
      <w:r w:rsidRPr="000D4FA5">
        <w:rPr>
          <w:rFonts w:ascii="Times New Roman" w:hAnsi="Times New Roman" w:cs="Times New Roman"/>
          <w:b/>
          <w:sz w:val="28"/>
          <w:szCs w:val="28"/>
          <w:lang w:val="en-US"/>
        </w:rPr>
        <w:t xml:space="preserve"> DE</w:t>
      </w:r>
      <w:proofErr w:type="gramEnd"/>
      <w:r w:rsidRPr="000D4FA5">
        <w:rPr>
          <w:rFonts w:ascii="Times New Roman" w:hAnsi="Times New Roman" w:cs="Times New Roman"/>
          <w:b/>
          <w:sz w:val="28"/>
          <w:szCs w:val="28"/>
          <w:lang w:val="en-US"/>
        </w:rPr>
        <w:t xml:space="preserve"> ACTIVITATE</w:t>
      </w:r>
    </w:p>
    <w:p w:rsidR="00A556EE" w:rsidRDefault="00A556EE" w:rsidP="00A556EE">
      <w:pPr>
        <w:jc w:val="center"/>
        <w:rPr>
          <w:rFonts w:ascii="Times New Roman" w:hAnsi="Times New Roman" w:cs="Times New Roman"/>
          <w:b/>
          <w:sz w:val="28"/>
          <w:szCs w:val="28"/>
          <w:lang w:val="en-US"/>
        </w:rPr>
      </w:pPr>
    </w:p>
    <w:p w:rsidR="00A556EE" w:rsidRDefault="00A556EE" w:rsidP="00A556EE">
      <w:pPr>
        <w:jc w:val="center"/>
        <w:rPr>
          <w:rFonts w:ascii="Times New Roman" w:hAnsi="Times New Roman" w:cs="Times New Roman"/>
          <w:b/>
          <w:sz w:val="28"/>
          <w:szCs w:val="28"/>
          <w:lang w:val="en-US"/>
        </w:rPr>
      </w:pPr>
    </w:p>
    <w:p w:rsidR="00A556EE" w:rsidRPr="000D4FA5" w:rsidRDefault="00A556EE" w:rsidP="00A556E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 xml:space="preserve">Anul </w:t>
      </w:r>
      <w:r w:rsidR="00E770C6">
        <w:rPr>
          <w:rFonts w:ascii="Times New Roman" w:hAnsi="Times New Roman" w:cs="Times New Roman"/>
          <w:b/>
          <w:sz w:val="28"/>
          <w:szCs w:val="28"/>
          <w:lang w:val="en-US"/>
        </w:rPr>
        <w:t xml:space="preserve"> 2022</w:t>
      </w:r>
      <w:proofErr w:type="gramEnd"/>
      <w:r w:rsidR="00E770C6">
        <w:rPr>
          <w:rFonts w:ascii="Times New Roman" w:hAnsi="Times New Roman" w:cs="Times New Roman"/>
          <w:b/>
          <w:sz w:val="28"/>
          <w:szCs w:val="28"/>
          <w:lang w:val="en-US"/>
        </w:rPr>
        <w:t>-2023</w:t>
      </w:r>
    </w:p>
    <w:p w:rsidR="00A00D96" w:rsidRPr="00B92446" w:rsidRDefault="00A00D96">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Pr="00B92446" w:rsidRDefault="00A556EE">
      <w:pPr>
        <w:rPr>
          <w:lang w:val="en-US"/>
        </w:rPr>
      </w:pPr>
    </w:p>
    <w:p w:rsidR="00A556EE" w:rsidRDefault="00A556EE">
      <w:pPr>
        <w:rPr>
          <w:lang w:val="en-US"/>
        </w:rPr>
      </w:pPr>
    </w:p>
    <w:p w:rsidR="004C4763" w:rsidRDefault="004C4763">
      <w:pPr>
        <w:rPr>
          <w:lang w:val="en-US"/>
        </w:rPr>
      </w:pPr>
    </w:p>
    <w:p w:rsidR="004C4763" w:rsidRPr="00B92446" w:rsidRDefault="004C4763">
      <w:pPr>
        <w:rPr>
          <w:lang w:val="en-US"/>
        </w:rPr>
      </w:pPr>
    </w:p>
    <w:p w:rsidR="00A556EE" w:rsidRDefault="00A556EE" w:rsidP="00A556EE">
      <w:pPr>
        <w:jc w:val="center"/>
        <w:rPr>
          <w:rFonts w:ascii="Times New Roman" w:hAnsi="Times New Roman" w:cs="Times New Roman"/>
          <w:sz w:val="24"/>
          <w:szCs w:val="24"/>
          <w:lang w:val="ro-RO"/>
        </w:rPr>
      </w:pPr>
      <w:r w:rsidRPr="00A556EE">
        <w:rPr>
          <w:rFonts w:ascii="Times New Roman" w:hAnsi="Times New Roman" w:cs="Times New Roman"/>
          <w:sz w:val="24"/>
          <w:szCs w:val="24"/>
          <w:lang w:val="ro-RO"/>
        </w:rPr>
        <w:t>Date generale</w:t>
      </w:r>
    </w:p>
    <w:tbl>
      <w:tblPr>
        <w:tblStyle w:val="GrilTabel"/>
        <w:tblW w:w="0" w:type="auto"/>
        <w:tblLook w:val="04A0"/>
      </w:tblPr>
      <w:tblGrid>
        <w:gridCol w:w="4675"/>
        <w:gridCol w:w="4675"/>
      </w:tblGrid>
      <w:tr w:rsidR="00A556EE"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Raion/municipiu</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Chișinău</w:t>
            </w:r>
          </w:p>
        </w:tc>
      </w:tr>
      <w:tr w:rsidR="00A556EE"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Localitate</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comuna Cruzești</w:t>
            </w:r>
          </w:p>
        </w:tc>
      </w:tr>
      <w:tr w:rsidR="00A556EE" w:rsidRPr="00B963A7"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Denumirea instituției</w:t>
            </w:r>
          </w:p>
          <w:p w:rsidR="00A556EE" w:rsidRDefault="00A556EE" w:rsidP="00A556EE">
            <w:pPr>
              <w:rPr>
                <w:rFonts w:ascii="Times New Roman" w:hAnsi="Times New Roman" w:cs="Times New Roman"/>
                <w:sz w:val="24"/>
                <w:szCs w:val="24"/>
                <w:lang w:val="ro-RO"/>
              </w:rPr>
            </w:pP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Complexul educațional Gimnaziul-grădiniță Cruzești</w:t>
            </w:r>
          </w:p>
        </w:tc>
      </w:tr>
      <w:tr w:rsidR="00A556EE" w:rsidRPr="00B963A7"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 xml:space="preserve">Adresa </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Com.Cruzești, str.Sfântul Avraam, 12</w:t>
            </w:r>
          </w:p>
        </w:tc>
      </w:tr>
      <w:tr w:rsidR="00A556EE"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 xml:space="preserve">Telefon </w:t>
            </w:r>
          </w:p>
        </w:tc>
        <w:tc>
          <w:tcPr>
            <w:tcW w:w="4675" w:type="dxa"/>
          </w:tcPr>
          <w:p w:rsidR="006A224F"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022 419-769</w:t>
            </w:r>
          </w:p>
        </w:tc>
      </w:tr>
      <w:tr w:rsidR="00A556EE"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 xml:space="preserve">E-mail </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gimn75@gmail.com</w:t>
            </w:r>
          </w:p>
        </w:tc>
      </w:tr>
      <w:tr w:rsidR="00A556EE" w:rsidRPr="00B963A7" w:rsidTr="00A556EE">
        <w:tc>
          <w:tcPr>
            <w:tcW w:w="4675" w:type="dxa"/>
          </w:tcPr>
          <w:p w:rsidR="00A556EE" w:rsidRDefault="00A556EE" w:rsidP="00A556EE">
            <w:pPr>
              <w:rPr>
                <w:rFonts w:ascii="Times New Roman" w:hAnsi="Times New Roman" w:cs="Times New Roman"/>
                <w:sz w:val="24"/>
                <w:szCs w:val="24"/>
                <w:lang w:val="ro-RO"/>
              </w:rPr>
            </w:pPr>
            <w:r>
              <w:rPr>
                <w:rFonts w:ascii="Times New Roman" w:hAnsi="Times New Roman" w:cs="Times New Roman"/>
                <w:sz w:val="24"/>
                <w:szCs w:val="24"/>
                <w:lang w:val="ro-RO"/>
              </w:rPr>
              <w:t>Adresa web</w:t>
            </w:r>
          </w:p>
        </w:tc>
        <w:tc>
          <w:tcPr>
            <w:tcW w:w="4675" w:type="dxa"/>
          </w:tcPr>
          <w:p w:rsidR="00A556EE" w:rsidRDefault="00C9222C" w:rsidP="00A556EE">
            <w:pPr>
              <w:rPr>
                <w:rFonts w:ascii="Times New Roman" w:hAnsi="Times New Roman" w:cs="Times New Roman"/>
                <w:sz w:val="24"/>
                <w:szCs w:val="24"/>
                <w:lang w:val="ro-RO"/>
              </w:rPr>
            </w:pPr>
            <w:r>
              <w:rPr>
                <w:rFonts w:ascii="Times New Roman" w:hAnsi="Times New Roman" w:cs="Times New Roman"/>
                <w:sz w:val="24"/>
                <w:szCs w:val="24"/>
                <w:lang w:val="ro-RO"/>
              </w:rPr>
              <w:t>http://gimnaziul75.educ.md/contacte/</w:t>
            </w:r>
          </w:p>
        </w:tc>
      </w:tr>
      <w:tr w:rsidR="00A556EE"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Tipul instituției</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Gimnaziu-grădiniță</w:t>
            </w:r>
          </w:p>
        </w:tc>
      </w:tr>
      <w:tr w:rsidR="00A556EE"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Fondator / autoritatea administrativă</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Consiliul municipal Chișinău</w:t>
            </w:r>
          </w:p>
        </w:tc>
      </w:tr>
      <w:tr w:rsidR="00A556EE"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Limba de instruire</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Română</w:t>
            </w:r>
          </w:p>
        </w:tc>
      </w:tr>
      <w:tr w:rsidR="00A556EE" w:rsidRPr="00B963A7"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Numărul total de elevi</w:t>
            </w:r>
          </w:p>
        </w:tc>
        <w:tc>
          <w:tcPr>
            <w:tcW w:w="4675" w:type="dxa"/>
          </w:tcPr>
          <w:p w:rsidR="00A556EE" w:rsidRDefault="00C9222C" w:rsidP="00A556EE">
            <w:pPr>
              <w:rPr>
                <w:rFonts w:ascii="Times New Roman" w:hAnsi="Times New Roman" w:cs="Times New Roman"/>
                <w:sz w:val="24"/>
                <w:szCs w:val="24"/>
                <w:lang w:val="ro-RO"/>
              </w:rPr>
            </w:pPr>
            <w:r>
              <w:rPr>
                <w:rFonts w:ascii="Times New Roman" w:hAnsi="Times New Roman" w:cs="Times New Roman"/>
                <w:sz w:val="24"/>
                <w:szCs w:val="24"/>
                <w:lang w:val="ro-RO"/>
              </w:rPr>
              <w:t>1</w:t>
            </w:r>
            <w:r w:rsidR="00625D96">
              <w:rPr>
                <w:rFonts w:ascii="Times New Roman" w:hAnsi="Times New Roman" w:cs="Times New Roman"/>
                <w:sz w:val="24"/>
                <w:szCs w:val="24"/>
                <w:lang w:val="ro-RO"/>
              </w:rPr>
              <w:t>26 elevi și 66</w:t>
            </w:r>
            <w:r w:rsidR="00970240">
              <w:rPr>
                <w:rFonts w:ascii="Times New Roman" w:hAnsi="Times New Roman" w:cs="Times New Roman"/>
                <w:sz w:val="24"/>
                <w:szCs w:val="24"/>
                <w:lang w:val="ro-RO"/>
              </w:rPr>
              <w:t xml:space="preserve"> copii la grădiniță</w:t>
            </w:r>
          </w:p>
        </w:tc>
      </w:tr>
      <w:tr w:rsidR="006A224F" w:rsidTr="00A556EE">
        <w:tc>
          <w:tcPr>
            <w:tcW w:w="4675" w:type="dxa"/>
          </w:tcPr>
          <w:p w:rsidR="006A224F" w:rsidRDefault="006A224F" w:rsidP="006A224F">
            <w:r w:rsidRPr="0068319C">
              <w:rPr>
                <w:rFonts w:ascii="Times New Roman" w:hAnsi="Times New Roman" w:cs="Times New Roman"/>
                <w:sz w:val="24"/>
                <w:szCs w:val="24"/>
                <w:lang w:val="ro-RO"/>
              </w:rPr>
              <w:t xml:space="preserve">Numărul total </w:t>
            </w:r>
            <w:r>
              <w:rPr>
                <w:rFonts w:ascii="Times New Roman" w:hAnsi="Times New Roman" w:cs="Times New Roman"/>
                <w:sz w:val="24"/>
                <w:szCs w:val="24"/>
                <w:lang w:val="ro-RO"/>
              </w:rPr>
              <w:t>clase</w:t>
            </w:r>
          </w:p>
        </w:tc>
        <w:tc>
          <w:tcPr>
            <w:tcW w:w="4675" w:type="dxa"/>
          </w:tcPr>
          <w:p w:rsidR="006A224F" w:rsidRDefault="00E770C6" w:rsidP="006A224F">
            <w:pPr>
              <w:rPr>
                <w:rFonts w:ascii="Times New Roman" w:hAnsi="Times New Roman" w:cs="Times New Roman"/>
                <w:sz w:val="24"/>
                <w:szCs w:val="24"/>
                <w:lang w:val="ro-RO"/>
              </w:rPr>
            </w:pPr>
            <w:r>
              <w:rPr>
                <w:rFonts w:ascii="Times New Roman" w:hAnsi="Times New Roman" w:cs="Times New Roman"/>
                <w:sz w:val="24"/>
                <w:szCs w:val="24"/>
                <w:lang w:val="ro-RO"/>
              </w:rPr>
              <w:t>9</w:t>
            </w:r>
            <w:r w:rsidR="00970240">
              <w:rPr>
                <w:rFonts w:ascii="Times New Roman" w:hAnsi="Times New Roman" w:cs="Times New Roman"/>
                <w:sz w:val="24"/>
                <w:szCs w:val="24"/>
                <w:lang w:val="ro-RO"/>
              </w:rPr>
              <w:t xml:space="preserve"> clase + 3 grupe</w:t>
            </w:r>
          </w:p>
        </w:tc>
      </w:tr>
      <w:tr w:rsidR="006A224F" w:rsidTr="00A556EE">
        <w:tc>
          <w:tcPr>
            <w:tcW w:w="4675" w:type="dxa"/>
          </w:tcPr>
          <w:p w:rsidR="006A224F" w:rsidRPr="006A224F" w:rsidRDefault="006A224F" w:rsidP="006A224F">
            <w:pPr>
              <w:rPr>
                <w:lang w:val="en-US"/>
              </w:rPr>
            </w:pPr>
            <w:r w:rsidRPr="0068319C">
              <w:rPr>
                <w:rFonts w:ascii="Times New Roman" w:hAnsi="Times New Roman" w:cs="Times New Roman"/>
                <w:sz w:val="24"/>
                <w:szCs w:val="24"/>
                <w:lang w:val="ro-RO"/>
              </w:rPr>
              <w:t xml:space="preserve">Numărul total </w:t>
            </w:r>
            <w:r>
              <w:rPr>
                <w:rFonts w:ascii="Times New Roman" w:hAnsi="Times New Roman" w:cs="Times New Roman"/>
                <w:sz w:val="24"/>
                <w:szCs w:val="24"/>
                <w:lang w:val="ro-RO"/>
              </w:rPr>
              <w:t>cadre de conducere</w:t>
            </w:r>
          </w:p>
        </w:tc>
        <w:tc>
          <w:tcPr>
            <w:tcW w:w="4675" w:type="dxa"/>
          </w:tcPr>
          <w:p w:rsidR="006A224F" w:rsidRDefault="006A224F" w:rsidP="006A224F">
            <w:pPr>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6A224F" w:rsidTr="00A556EE">
        <w:tc>
          <w:tcPr>
            <w:tcW w:w="4675" w:type="dxa"/>
          </w:tcPr>
          <w:p w:rsidR="006A224F" w:rsidRDefault="006A224F" w:rsidP="006A224F">
            <w:r w:rsidRPr="0068319C">
              <w:rPr>
                <w:rFonts w:ascii="Times New Roman" w:hAnsi="Times New Roman" w:cs="Times New Roman"/>
                <w:sz w:val="24"/>
                <w:szCs w:val="24"/>
                <w:lang w:val="ro-RO"/>
              </w:rPr>
              <w:t xml:space="preserve">Numărul total </w:t>
            </w:r>
            <w:r>
              <w:rPr>
                <w:rFonts w:ascii="Times New Roman" w:hAnsi="Times New Roman" w:cs="Times New Roman"/>
                <w:sz w:val="24"/>
                <w:szCs w:val="24"/>
                <w:lang w:val="ro-RO"/>
              </w:rPr>
              <w:t>cadre didactice</w:t>
            </w:r>
          </w:p>
        </w:tc>
        <w:tc>
          <w:tcPr>
            <w:tcW w:w="4675" w:type="dxa"/>
          </w:tcPr>
          <w:p w:rsidR="006A224F" w:rsidRDefault="00E770C6" w:rsidP="006A224F">
            <w:pPr>
              <w:rPr>
                <w:rFonts w:ascii="Times New Roman" w:hAnsi="Times New Roman" w:cs="Times New Roman"/>
                <w:sz w:val="24"/>
                <w:szCs w:val="24"/>
                <w:lang w:val="ro-RO"/>
              </w:rPr>
            </w:pPr>
            <w:r>
              <w:rPr>
                <w:rFonts w:ascii="Times New Roman" w:hAnsi="Times New Roman" w:cs="Times New Roman"/>
                <w:sz w:val="24"/>
                <w:szCs w:val="24"/>
                <w:lang w:val="ro-RO"/>
              </w:rPr>
              <w:t>9</w:t>
            </w:r>
            <w:r w:rsidR="00970240">
              <w:rPr>
                <w:rFonts w:ascii="Times New Roman" w:hAnsi="Times New Roman" w:cs="Times New Roman"/>
                <w:sz w:val="24"/>
                <w:szCs w:val="24"/>
                <w:lang w:val="ro-RO"/>
              </w:rPr>
              <w:t xml:space="preserve"> profesori + 3 educatori</w:t>
            </w:r>
          </w:p>
        </w:tc>
      </w:tr>
      <w:tr w:rsidR="00A556EE" w:rsidRPr="00B963A7"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Program de activitate</w:t>
            </w:r>
          </w:p>
        </w:tc>
        <w:tc>
          <w:tcPr>
            <w:tcW w:w="4675" w:type="dxa"/>
          </w:tcPr>
          <w:p w:rsidR="005B5AD5" w:rsidRDefault="005B5AD5" w:rsidP="00A556EE">
            <w:pPr>
              <w:rPr>
                <w:rFonts w:ascii="Times New Roman" w:hAnsi="Times New Roman" w:cs="Times New Roman"/>
                <w:sz w:val="24"/>
                <w:szCs w:val="24"/>
                <w:lang w:val="ro-RO"/>
              </w:rPr>
            </w:pPr>
            <w:r>
              <w:rPr>
                <w:rFonts w:ascii="Times New Roman" w:hAnsi="Times New Roman" w:cs="Times New Roman"/>
                <w:sz w:val="24"/>
                <w:szCs w:val="24"/>
                <w:lang w:val="ro-RO"/>
              </w:rPr>
              <w:t>Săptămâna de muncă de 5 zile</w:t>
            </w:r>
          </w:p>
          <w:p w:rsidR="00A556EE" w:rsidRDefault="00970240" w:rsidP="00A556EE">
            <w:pPr>
              <w:rPr>
                <w:rFonts w:ascii="Times New Roman" w:hAnsi="Times New Roman" w:cs="Times New Roman"/>
                <w:sz w:val="24"/>
                <w:szCs w:val="24"/>
                <w:lang w:val="ro-RO"/>
              </w:rPr>
            </w:pPr>
            <w:r>
              <w:rPr>
                <w:rFonts w:ascii="Times New Roman" w:hAnsi="Times New Roman" w:cs="Times New Roman"/>
                <w:sz w:val="24"/>
                <w:szCs w:val="24"/>
                <w:lang w:val="ro-RO"/>
              </w:rPr>
              <w:t xml:space="preserve">IP </w:t>
            </w:r>
            <w:r w:rsidR="005B5AD5">
              <w:rPr>
                <w:rFonts w:ascii="Times New Roman" w:hAnsi="Times New Roman" w:cs="Times New Roman"/>
                <w:sz w:val="24"/>
                <w:szCs w:val="24"/>
                <w:lang w:val="ro-RO"/>
              </w:rPr>
              <w:t xml:space="preserve"> </w:t>
            </w:r>
            <w:r>
              <w:rPr>
                <w:rFonts w:ascii="Times New Roman" w:hAnsi="Times New Roman" w:cs="Times New Roman"/>
                <w:sz w:val="24"/>
                <w:szCs w:val="24"/>
                <w:lang w:val="ro-RO"/>
              </w:rPr>
              <w:t>07:30 – 18:00</w:t>
            </w:r>
          </w:p>
          <w:p w:rsidR="00970240" w:rsidRDefault="00970240" w:rsidP="00A556EE">
            <w:pPr>
              <w:rPr>
                <w:rFonts w:ascii="Times New Roman" w:hAnsi="Times New Roman" w:cs="Times New Roman"/>
                <w:sz w:val="24"/>
                <w:szCs w:val="24"/>
                <w:lang w:val="ro-RO"/>
              </w:rPr>
            </w:pPr>
            <w:r>
              <w:rPr>
                <w:rFonts w:ascii="Times New Roman" w:hAnsi="Times New Roman" w:cs="Times New Roman"/>
                <w:sz w:val="24"/>
                <w:szCs w:val="24"/>
                <w:lang w:val="ro-RO"/>
              </w:rPr>
              <w:t>Gimnaziul 08:00 – 17:00</w:t>
            </w:r>
          </w:p>
          <w:p w:rsidR="005B5AD5" w:rsidRDefault="005B5AD5" w:rsidP="00A556EE">
            <w:pPr>
              <w:rPr>
                <w:rFonts w:ascii="Times New Roman" w:hAnsi="Times New Roman" w:cs="Times New Roman"/>
                <w:sz w:val="24"/>
                <w:szCs w:val="24"/>
                <w:lang w:val="ro-RO"/>
              </w:rPr>
            </w:pPr>
            <w:r>
              <w:rPr>
                <w:rFonts w:ascii="Times New Roman" w:hAnsi="Times New Roman" w:cs="Times New Roman"/>
                <w:sz w:val="24"/>
                <w:szCs w:val="24"/>
                <w:lang w:val="ro-RO"/>
              </w:rPr>
              <w:t>Zile de odihnă: sâmbăta, duminica</w:t>
            </w:r>
          </w:p>
        </w:tc>
      </w:tr>
      <w:tr w:rsidR="00A556EE"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Perioada de evaluare inclusă în raport</w:t>
            </w:r>
          </w:p>
        </w:tc>
        <w:tc>
          <w:tcPr>
            <w:tcW w:w="4675" w:type="dxa"/>
          </w:tcPr>
          <w:p w:rsidR="00A556EE" w:rsidRDefault="00E770C6" w:rsidP="00A556EE">
            <w:pPr>
              <w:rPr>
                <w:rFonts w:ascii="Times New Roman" w:hAnsi="Times New Roman" w:cs="Times New Roman"/>
                <w:sz w:val="24"/>
                <w:szCs w:val="24"/>
                <w:lang w:val="ro-RO"/>
              </w:rPr>
            </w:pPr>
            <w:r>
              <w:rPr>
                <w:rFonts w:ascii="Times New Roman" w:hAnsi="Times New Roman" w:cs="Times New Roman"/>
                <w:sz w:val="24"/>
                <w:szCs w:val="24"/>
                <w:lang w:val="ro-RO"/>
              </w:rPr>
              <w:t>Anul de studii 2022-2023</w:t>
            </w:r>
          </w:p>
        </w:tc>
      </w:tr>
      <w:tr w:rsidR="00A556EE" w:rsidTr="00A556EE">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 xml:space="preserve">Director </w:t>
            </w:r>
          </w:p>
        </w:tc>
        <w:tc>
          <w:tcPr>
            <w:tcW w:w="4675" w:type="dxa"/>
          </w:tcPr>
          <w:p w:rsidR="00A556EE" w:rsidRDefault="006A224F" w:rsidP="00A556EE">
            <w:pPr>
              <w:rPr>
                <w:rFonts w:ascii="Times New Roman" w:hAnsi="Times New Roman" w:cs="Times New Roman"/>
                <w:sz w:val="24"/>
                <w:szCs w:val="24"/>
                <w:lang w:val="ro-RO"/>
              </w:rPr>
            </w:pPr>
            <w:r>
              <w:rPr>
                <w:rFonts w:ascii="Times New Roman" w:hAnsi="Times New Roman" w:cs="Times New Roman"/>
                <w:sz w:val="24"/>
                <w:szCs w:val="24"/>
                <w:lang w:val="ro-RO"/>
              </w:rPr>
              <w:t>Rusu Aurelia</w:t>
            </w:r>
          </w:p>
        </w:tc>
      </w:tr>
    </w:tbl>
    <w:p w:rsidR="00A556EE" w:rsidRDefault="00A556EE" w:rsidP="00A556EE">
      <w:pPr>
        <w:jc w:val="center"/>
        <w:rPr>
          <w:rFonts w:ascii="Times New Roman" w:hAnsi="Times New Roman" w:cs="Times New Roman"/>
          <w:sz w:val="24"/>
          <w:szCs w:val="24"/>
          <w:lang w:val="ro-RO"/>
        </w:rPr>
      </w:pPr>
    </w:p>
    <w:p w:rsidR="007A0881" w:rsidRPr="00625D96" w:rsidRDefault="007A0881" w:rsidP="00A556EE">
      <w:pPr>
        <w:jc w:val="center"/>
        <w:rPr>
          <w:rFonts w:ascii="Times New Roman" w:hAnsi="Times New Roman" w:cs="Times New Roman"/>
          <w:b/>
          <w:sz w:val="24"/>
          <w:szCs w:val="24"/>
          <w:lang w:val="ro-RO"/>
        </w:rPr>
      </w:pPr>
      <w:r w:rsidRPr="00625D96">
        <w:rPr>
          <w:rFonts w:ascii="Times New Roman" w:hAnsi="Times New Roman" w:cs="Times New Roman"/>
          <w:b/>
          <w:sz w:val="24"/>
          <w:szCs w:val="24"/>
          <w:lang w:val="ro-RO"/>
        </w:rPr>
        <w:t>Dimensiune I. SĂNĂTATE, SIGURANȚĂ, PROTECȚIE</w:t>
      </w:r>
    </w:p>
    <w:p w:rsidR="007A0881" w:rsidRPr="00625D96" w:rsidRDefault="007A0881" w:rsidP="007A0881">
      <w:pPr>
        <w:rPr>
          <w:rFonts w:ascii="Times New Roman" w:hAnsi="Times New Roman" w:cs="Times New Roman"/>
          <w:b/>
          <w:sz w:val="24"/>
          <w:szCs w:val="24"/>
          <w:lang w:val="ro-RO"/>
        </w:rPr>
      </w:pPr>
      <w:r w:rsidRPr="00625D96">
        <w:rPr>
          <w:rFonts w:ascii="Times New Roman" w:hAnsi="Times New Roman" w:cs="Times New Roman"/>
          <w:b/>
          <w:sz w:val="24"/>
          <w:szCs w:val="24"/>
          <w:lang w:val="ro-RO"/>
        </w:rPr>
        <w:t xml:space="preserve">Standard 1.1. Asigurarea securității </w:t>
      </w:r>
      <w:r w:rsidR="00DF34A1" w:rsidRPr="00625D96">
        <w:rPr>
          <w:rFonts w:ascii="Times New Roman" w:hAnsi="Times New Roman" w:cs="Times New Roman"/>
          <w:b/>
          <w:sz w:val="24"/>
          <w:szCs w:val="24"/>
          <w:lang w:val="ro-RO"/>
        </w:rPr>
        <w:t>și protecției tuturor copiilor.</w:t>
      </w:r>
    </w:p>
    <w:p w:rsidR="00DF34A1" w:rsidRPr="00625D96" w:rsidRDefault="00DF34A1" w:rsidP="007A0881">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Management</w:t>
      </w:r>
    </w:p>
    <w:p w:rsidR="00DF34A1" w:rsidRDefault="00DF34A1" w:rsidP="007A0881">
      <w:pPr>
        <w:rPr>
          <w:rFonts w:ascii="Times New Roman" w:hAnsi="Times New Roman" w:cs="Times New Roman"/>
          <w:sz w:val="24"/>
          <w:szCs w:val="24"/>
          <w:lang w:val="ro-RO"/>
        </w:rPr>
      </w:pPr>
      <w:r w:rsidRPr="00625D96">
        <w:rPr>
          <w:rFonts w:ascii="Times New Roman" w:hAnsi="Times New Roman" w:cs="Times New Roman"/>
          <w:b/>
          <w:sz w:val="24"/>
          <w:szCs w:val="24"/>
          <w:lang w:val="ro-RO"/>
        </w:rPr>
        <w:t xml:space="preserve">Indicator 1.1.1. </w:t>
      </w:r>
      <w:r>
        <w:rPr>
          <w:rFonts w:ascii="Times New Roman" w:hAnsi="Times New Roman" w:cs="Times New Roman"/>
          <w:sz w:val="24"/>
          <w:szCs w:val="24"/>
          <w:lang w:val="ro-RO"/>
        </w:rPr>
        <w:t>Prezența documentației tehnice, sanitaro-igienice și</w:t>
      </w:r>
      <w:r w:rsidR="007D2BC9">
        <w:rPr>
          <w:rFonts w:ascii="Times New Roman" w:hAnsi="Times New Roman" w:cs="Times New Roman"/>
          <w:sz w:val="24"/>
          <w:szCs w:val="24"/>
          <w:lang w:val="ro-RO"/>
        </w:rPr>
        <w:t xml:space="preserve"> medicale și monitorizarea perma</w:t>
      </w:r>
      <w:r>
        <w:rPr>
          <w:rFonts w:ascii="Times New Roman" w:hAnsi="Times New Roman" w:cs="Times New Roman"/>
          <w:sz w:val="24"/>
          <w:szCs w:val="24"/>
          <w:lang w:val="ro-RO"/>
        </w:rPr>
        <w:t>nentă a respectării normelor sanitaro-igienice</w:t>
      </w:r>
    </w:p>
    <w:tbl>
      <w:tblPr>
        <w:tblStyle w:val="GrilTabel"/>
        <w:tblW w:w="0" w:type="auto"/>
        <w:tblLook w:val="04A0"/>
      </w:tblPr>
      <w:tblGrid>
        <w:gridCol w:w="1413"/>
        <w:gridCol w:w="3261"/>
        <w:gridCol w:w="2338"/>
        <w:gridCol w:w="2338"/>
      </w:tblGrid>
      <w:tr w:rsidR="00DF34A1" w:rsidRPr="00B963A7" w:rsidTr="00065557">
        <w:tc>
          <w:tcPr>
            <w:tcW w:w="1413" w:type="dxa"/>
          </w:tcPr>
          <w:p w:rsidR="00DF34A1" w:rsidRDefault="00DF34A1" w:rsidP="007A088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Pr>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Autorizația sanitar</w:t>
            </w:r>
            <w:r w:rsidR="00970240">
              <w:rPr>
                <w:rFonts w:ascii="Times New Roman" w:hAnsi="Times New Roman" w:cs="Times New Roman"/>
                <w:sz w:val="24"/>
                <w:szCs w:val="24"/>
                <w:lang w:val="ro-RO"/>
              </w:rPr>
              <w:t xml:space="preserve">ă pentru funcționare </w:t>
            </w:r>
            <w:r w:rsidR="00625D96" w:rsidRPr="00625D96">
              <w:rPr>
                <w:rFonts w:ascii="Times New Roman" w:hAnsi="Times New Roman" w:cs="Times New Roman"/>
                <w:sz w:val="24"/>
                <w:szCs w:val="24"/>
                <w:lang w:val="ro-RO"/>
              </w:rPr>
              <w:t xml:space="preserve">Nr.019123/2023 </w:t>
            </w:r>
            <w:r w:rsidR="00625D96">
              <w:rPr>
                <w:rFonts w:ascii="Times New Roman" w:hAnsi="Times New Roman" w:cs="Times New Roman"/>
                <w:sz w:val="24"/>
                <w:szCs w:val="24"/>
                <w:lang w:val="ro-RO"/>
              </w:rPr>
              <w:t>valabilă până la 01.08.2028</w:t>
            </w:r>
            <w:r w:rsidR="00970240">
              <w:rPr>
                <w:rFonts w:ascii="Times New Roman" w:hAnsi="Times New Roman" w:cs="Times New Roman"/>
                <w:sz w:val="24"/>
                <w:szCs w:val="24"/>
                <w:lang w:val="ro-RO"/>
              </w:rPr>
              <w:t>;</w:t>
            </w:r>
          </w:p>
          <w:p w:rsidR="00970240" w:rsidRDefault="00970240" w:rsidP="007A0881">
            <w:pPr>
              <w:rPr>
                <w:rFonts w:ascii="Times New Roman" w:hAnsi="Times New Roman" w:cs="Times New Roman"/>
                <w:sz w:val="24"/>
                <w:szCs w:val="24"/>
                <w:lang w:val="ro-RO"/>
              </w:rPr>
            </w:pPr>
            <w:r>
              <w:rPr>
                <w:rFonts w:ascii="Times New Roman" w:hAnsi="Times New Roman" w:cs="Times New Roman"/>
                <w:sz w:val="24"/>
                <w:szCs w:val="24"/>
                <w:lang w:val="ro-RO"/>
              </w:rPr>
              <w:t>Autorizație sanitar veterinară de funcționare Seria ASVF Nr.0034555 VF din 18.12.2017</w:t>
            </w:r>
          </w:p>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Procese –verbale de instruire a operatorilor</w:t>
            </w:r>
          </w:p>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 xml:space="preserve">Buletin de verificare metrologică </w:t>
            </w:r>
          </w:p>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Act de cercetare tehnică a coșurilor de fum</w:t>
            </w:r>
          </w:p>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Act de constatare a gradului de pregătire tehnică  pentru funcționarea cazangeriei termice</w:t>
            </w:r>
          </w:p>
          <w:p w:rsidR="00D30C96" w:rsidRDefault="00D30C96" w:rsidP="007A0881">
            <w:pPr>
              <w:rPr>
                <w:rFonts w:ascii="Times New Roman" w:hAnsi="Times New Roman" w:cs="Times New Roman"/>
                <w:sz w:val="24"/>
                <w:szCs w:val="24"/>
                <w:lang w:val="ro-RO"/>
              </w:rPr>
            </w:pPr>
            <w:r>
              <w:rPr>
                <w:rFonts w:ascii="Times New Roman" w:hAnsi="Times New Roman" w:cs="Times New Roman"/>
                <w:sz w:val="24"/>
                <w:szCs w:val="24"/>
                <w:lang w:val="ro-RO"/>
              </w:rPr>
              <w:t>Registre medicale cu date despre sănătatea copiilor</w:t>
            </w:r>
            <w:r w:rsidR="00065557">
              <w:rPr>
                <w:rFonts w:ascii="Times New Roman" w:hAnsi="Times New Roman" w:cs="Times New Roman"/>
                <w:sz w:val="24"/>
                <w:szCs w:val="24"/>
                <w:lang w:val="ro-RO"/>
              </w:rPr>
              <w:t>, angajaților;</w:t>
            </w:r>
          </w:p>
          <w:p w:rsidR="00065557" w:rsidRDefault="00E770C6" w:rsidP="007A0881">
            <w:pPr>
              <w:rPr>
                <w:rFonts w:ascii="Times New Roman" w:hAnsi="Times New Roman" w:cs="Times New Roman"/>
                <w:sz w:val="24"/>
                <w:szCs w:val="24"/>
                <w:lang w:val="ro-RO"/>
              </w:rPr>
            </w:pPr>
            <w:r>
              <w:rPr>
                <w:rFonts w:ascii="Times New Roman" w:hAnsi="Times New Roman" w:cs="Times New Roman"/>
                <w:sz w:val="24"/>
                <w:szCs w:val="24"/>
                <w:lang w:val="ro-RO"/>
              </w:rPr>
              <w:t>Contract Nr.231/48</w:t>
            </w:r>
            <w:r w:rsidR="00065557">
              <w:rPr>
                <w:rFonts w:ascii="Times New Roman" w:hAnsi="Times New Roman" w:cs="Times New Roman"/>
                <w:sz w:val="24"/>
                <w:szCs w:val="24"/>
                <w:lang w:val="ro-RO"/>
              </w:rPr>
              <w:t xml:space="preserve">„Servicii investigații de laborator bacteriologice a apei potabile din robinet” procese verbale de </w:t>
            </w:r>
            <w:r>
              <w:rPr>
                <w:rFonts w:ascii="Times New Roman" w:hAnsi="Times New Roman" w:cs="Times New Roman"/>
                <w:sz w:val="24"/>
                <w:szCs w:val="24"/>
                <w:lang w:val="ro-RO"/>
              </w:rPr>
              <w:t>recoltare a probelor de apă</w:t>
            </w:r>
            <w:r w:rsidR="00065557">
              <w:rPr>
                <w:rFonts w:ascii="Times New Roman" w:hAnsi="Times New Roman" w:cs="Times New Roman"/>
                <w:sz w:val="24"/>
                <w:szCs w:val="24"/>
                <w:lang w:val="ro-RO"/>
              </w:rPr>
              <w:t>;</w:t>
            </w:r>
          </w:p>
          <w:p w:rsidR="00065557" w:rsidRDefault="00065557" w:rsidP="007A088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Lista de verificare Nr.631/C pentru controlul de statși supravegherea unităților de alimentațiepublică din cadrul instituțiilor de învățământ </w:t>
            </w:r>
          </w:p>
          <w:p w:rsidR="00970240" w:rsidRDefault="00C11D58" w:rsidP="007A0881">
            <w:pPr>
              <w:rPr>
                <w:rFonts w:ascii="Times New Roman" w:hAnsi="Times New Roman" w:cs="Times New Roman"/>
                <w:sz w:val="24"/>
                <w:szCs w:val="24"/>
                <w:lang w:val="ro-RO"/>
              </w:rPr>
            </w:pPr>
            <w:r>
              <w:rPr>
                <w:rFonts w:ascii="Times New Roman" w:hAnsi="Times New Roman" w:cs="Times New Roman"/>
                <w:sz w:val="24"/>
                <w:szCs w:val="24"/>
                <w:lang w:val="ro-RO"/>
              </w:rPr>
              <w:t xml:space="preserve">Proces-verbal de măsurare a iluminării; </w:t>
            </w:r>
          </w:p>
          <w:p w:rsidR="00DE59D4" w:rsidRDefault="00E770C6" w:rsidP="007A0881">
            <w:pPr>
              <w:rPr>
                <w:rFonts w:ascii="Times New Roman" w:hAnsi="Times New Roman" w:cs="Times New Roman"/>
                <w:sz w:val="24"/>
                <w:szCs w:val="24"/>
                <w:lang w:val="ro-RO"/>
              </w:rPr>
            </w:pPr>
            <w:r>
              <w:rPr>
                <w:rFonts w:ascii="Times New Roman" w:hAnsi="Times New Roman" w:cs="Times New Roman"/>
                <w:sz w:val="24"/>
                <w:szCs w:val="24"/>
                <w:lang w:val="ro-RO"/>
              </w:rPr>
              <w:t xml:space="preserve"> Contract Nr.41/2023</w:t>
            </w:r>
            <w:r w:rsidR="00970240">
              <w:rPr>
                <w:rFonts w:ascii="Times New Roman" w:hAnsi="Times New Roman" w:cs="Times New Roman"/>
                <w:sz w:val="24"/>
                <w:szCs w:val="24"/>
                <w:lang w:val="ro-RO"/>
              </w:rPr>
              <w:t xml:space="preserve"> „Servicii de deratizare și dezinsecț</w:t>
            </w:r>
            <w:r>
              <w:rPr>
                <w:rFonts w:ascii="Times New Roman" w:hAnsi="Times New Roman" w:cs="Times New Roman"/>
                <w:sz w:val="24"/>
                <w:szCs w:val="24"/>
                <w:lang w:val="ro-RO"/>
              </w:rPr>
              <w:t>ii”</w:t>
            </w:r>
            <w:r w:rsidR="00065557">
              <w:rPr>
                <w:rFonts w:ascii="Times New Roman" w:hAnsi="Times New Roman" w:cs="Times New Roman"/>
                <w:sz w:val="24"/>
                <w:szCs w:val="24"/>
                <w:lang w:val="ro-RO"/>
              </w:rPr>
              <w:t>;</w:t>
            </w:r>
          </w:p>
          <w:p w:rsidR="00065557" w:rsidRDefault="00E770C6" w:rsidP="007A0881">
            <w:pPr>
              <w:rPr>
                <w:rFonts w:ascii="Times New Roman" w:hAnsi="Times New Roman" w:cs="Times New Roman"/>
                <w:sz w:val="24"/>
                <w:szCs w:val="24"/>
                <w:lang w:val="ro-RO"/>
              </w:rPr>
            </w:pPr>
            <w:r>
              <w:rPr>
                <w:rFonts w:ascii="Times New Roman" w:hAnsi="Times New Roman" w:cs="Times New Roman"/>
                <w:sz w:val="24"/>
                <w:szCs w:val="24"/>
                <w:lang w:val="ro-RO"/>
              </w:rPr>
              <w:t>Contract Nr.2</w:t>
            </w:r>
            <w:r w:rsidR="00065557">
              <w:rPr>
                <w:rFonts w:ascii="Times New Roman" w:hAnsi="Times New Roman" w:cs="Times New Roman"/>
                <w:sz w:val="24"/>
                <w:szCs w:val="24"/>
                <w:lang w:val="ro-RO"/>
              </w:rPr>
              <w:t>7</w:t>
            </w:r>
            <w:r>
              <w:rPr>
                <w:rFonts w:ascii="Times New Roman" w:hAnsi="Times New Roman" w:cs="Times New Roman"/>
                <w:sz w:val="24"/>
                <w:szCs w:val="24"/>
                <w:lang w:val="ro-RO"/>
              </w:rPr>
              <w:t>/2023</w:t>
            </w:r>
            <w:r w:rsidR="00065557">
              <w:rPr>
                <w:rFonts w:ascii="Times New Roman" w:hAnsi="Times New Roman" w:cs="Times New Roman"/>
                <w:sz w:val="24"/>
                <w:szCs w:val="24"/>
                <w:lang w:val="ro-RO"/>
              </w:rPr>
              <w:t xml:space="preserve"> de prestări servicii publice de salubrizare</w:t>
            </w:r>
          </w:p>
          <w:p w:rsidR="003C4296" w:rsidRDefault="003C4296" w:rsidP="007A0881">
            <w:pPr>
              <w:rPr>
                <w:rFonts w:ascii="Times New Roman" w:hAnsi="Times New Roman" w:cs="Times New Roman"/>
                <w:color w:val="333333"/>
                <w:sz w:val="24"/>
                <w:szCs w:val="24"/>
                <w:shd w:val="clear" w:color="auto" w:fill="FFFFFF"/>
                <w:lang w:val="en-US"/>
              </w:rPr>
            </w:pPr>
            <w:r>
              <w:rPr>
                <w:rFonts w:ascii="Times New Roman" w:hAnsi="Times New Roman" w:cs="Times New Roman"/>
                <w:sz w:val="24"/>
                <w:szCs w:val="24"/>
                <w:lang w:val="ro-RO"/>
              </w:rPr>
              <w:t>Meniul model coordonat cu CSP</w:t>
            </w:r>
            <w:r w:rsidR="00552CB3">
              <w:rPr>
                <w:rFonts w:ascii="Times New Roman" w:hAnsi="Times New Roman" w:cs="Times New Roman"/>
                <w:sz w:val="24"/>
                <w:szCs w:val="24"/>
                <w:lang w:val="ro-RO"/>
              </w:rPr>
              <w:t>,</w:t>
            </w:r>
            <w:r w:rsidR="00552CB3" w:rsidRPr="00552CB3">
              <w:rPr>
                <w:rFonts w:ascii="Georgia" w:hAnsi="Georgia"/>
                <w:color w:val="333333"/>
                <w:shd w:val="clear" w:color="auto" w:fill="FFFFFF"/>
                <w:lang w:val="en-US"/>
              </w:rPr>
              <w:t> </w:t>
            </w:r>
            <w:r w:rsidR="00552CB3" w:rsidRPr="00552CB3">
              <w:rPr>
                <w:rFonts w:ascii="Times New Roman" w:hAnsi="Times New Roman" w:cs="Times New Roman"/>
                <w:color w:val="333333"/>
                <w:sz w:val="24"/>
                <w:szCs w:val="24"/>
                <w:shd w:val="clear" w:color="auto" w:fill="FFFFFF"/>
                <w:lang w:val="en-US"/>
              </w:rPr>
              <w:t>lista produselor interzise, cartelele tehnologice, registrele de rebutare a materiei prime, a bucatelor şi sănătăţii, Planu</w:t>
            </w:r>
            <w:r w:rsidR="00C11D58">
              <w:rPr>
                <w:rFonts w:ascii="Times New Roman" w:hAnsi="Times New Roman" w:cs="Times New Roman"/>
                <w:color w:val="333333"/>
                <w:sz w:val="24"/>
                <w:szCs w:val="24"/>
                <w:shd w:val="clear" w:color="auto" w:fill="FFFFFF"/>
                <w:lang w:val="en-US"/>
              </w:rPr>
              <w:t>l de profilaxie a toxiinfecțiilor</w:t>
            </w:r>
            <w:r w:rsidR="00552CB3" w:rsidRPr="00552CB3">
              <w:rPr>
                <w:rFonts w:ascii="Times New Roman" w:hAnsi="Times New Roman" w:cs="Times New Roman"/>
                <w:color w:val="333333"/>
                <w:sz w:val="24"/>
                <w:szCs w:val="24"/>
                <w:shd w:val="clear" w:color="auto" w:fill="FFFFFF"/>
                <w:lang w:val="en-US"/>
              </w:rPr>
              <w:t xml:space="preserve"> alime</w:t>
            </w:r>
            <w:r w:rsidR="00C11D58">
              <w:rPr>
                <w:rFonts w:ascii="Times New Roman" w:hAnsi="Times New Roman" w:cs="Times New Roman"/>
                <w:color w:val="333333"/>
                <w:sz w:val="24"/>
                <w:szCs w:val="24"/>
                <w:shd w:val="clear" w:color="auto" w:fill="FFFFFF"/>
                <w:lang w:val="en-US"/>
              </w:rPr>
              <w:t>ntare şi bolilor</w:t>
            </w:r>
            <w:r w:rsidR="00E770C6">
              <w:rPr>
                <w:rFonts w:ascii="Times New Roman" w:hAnsi="Times New Roman" w:cs="Times New Roman"/>
                <w:color w:val="333333"/>
                <w:sz w:val="24"/>
                <w:szCs w:val="24"/>
                <w:shd w:val="clear" w:color="auto" w:fill="FFFFFF"/>
                <w:lang w:val="en-US"/>
              </w:rPr>
              <w:t xml:space="preserve"> diareice acute pentru anii 2022-2024</w:t>
            </w:r>
            <w:r w:rsidR="00552CB3" w:rsidRPr="00552CB3">
              <w:rPr>
                <w:rFonts w:ascii="Times New Roman" w:hAnsi="Times New Roman" w:cs="Times New Roman"/>
                <w:color w:val="333333"/>
                <w:sz w:val="24"/>
                <w:szCs w:val="24"/>
                <w:shd w:val="clear" w:color="auto" w:fill="FFFFFF"/>
                <w:lang w:val="en-US"/>
              </w:rPr>
              <w:t>, instruirea igienică a salariaţilor, fişele examenelor medicale ale salariaţilor.</w:t>
            </w:r>
          </w:p>
          <w:p w:rsidR="00C11D58" w:rsidRPr="00552CB3" w:rsidRDefault="00C11D58" w:rsidP="007A0881">
            <w:pPr>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lang w:val="en-US"/>
              </w:rPr>
              <w:t>Registre de evidență a securității muncii, fișe personale privind instruirea angajaților</w:t>
            </w:r>
          </w:p>
          <w:p w:rsidR="00DE59D4" w:rsidRDefault="00DE59D4" w:rsidP="007A0881">
            <w:pPr>
              <w:rPr>
                <w:rFonts w:ascii="Times New Roman" w:hAnsi="Times New Roman" w:cs="Times New Roman"/>
                <w:sz w:val="24"/>
                <w:szCs w:val="24"/>
                <w:lang w:val="ro-RO"/>
              </w:rPr>
            </w:pPr>
            <w:r>
              <w:rPr>
                <w:rFonts w:ascii="Times New Roman" w:hAnsi="Times New Roman" w:cs="Times New Roman"/>
                <w:sz w:val="24"/>
                <w:szCs w:val="24"/>
                <w:lang w:val="ro-RO"/>
              </w:rPr>
              <w:t>Mobilierul corespunde înălțimii elevilor</w:t>
            </w:r>
          </w:p>
          <w:p w:rsidR="00D30C96" w:rsidRDefault="00DE59D4" w:rsidP="007A0881">
            <w:pPr>
              <w:rPr>
                <w:rFonts w:ascii="Times New Roman" w:hAnsi="Times New Roman" w:cs="Times New Roman"/>
                <w:sz w:val="24"/>
                <w:szCs w:val="24"/>
                <w:lang w:val="ro-RO"/>
              </w:rPr>
            </w:pPr>
            <w:r>
              <w:rPr>
                <w:rFonts w:ascii="Times New Roman" w:hAnsi="Times New Roman" w:cs="Times New Roman"/>
                <w:sz w:val="24"/>
                <w:szCs w:val="24"/>
                <w:lang w:val="ro-RO"/>
              </w:rPr>
              <w:t>Panouri informative despre igiena mâinilor</w:t>
            </w:r>
            <w:r w:rsidR="00D30C96">
              <w:rPr>
                <w:rFonts w:ascii="Times New Roman" w:hAnsi="Times New Roman" w:cs="Times New Roman"/>
                <w:sz w:val="24"/>
                <w:szCs w:val="24"/>
                <w:lang w:val="ro-RO"/>
              </w:rPr>
              <w:t xml:space="preserve"> </w:t>
            </w:r>
            <w:r w:rsidR="00065557">
              <w:rPr>
                <w:rFonts w:ascii="Times New Roman" w:hAnsi="Times New Roman" w:cs="Times New Roman"/>
                <w:sz w:val="24"/>
                <w:szCs w:val="24"/>
                <w:lang w:val="ro-RO"/>
              </w:rPr>
              <w:t>; Plan de curățenie și dezinfecție a spațiilor</w:t>
            </w:r>
            <w:r w:rsidR="00C11D58">
              <w:rPr>
                <w:rFonts w:ascii="Times New Roman" w:hAnsi="Times New Roman" w:cs="Times New Roman"/>
                <w:sz w:val="24"/>
                <w:szCs w:val="24"/>
                <w:lang w:val="ro-RO"/>
              </w:rPr>
              <w:t>;</w:t>
            </w:r>
          </w:p>
          <w:p w:rsidR="00C11D58" w:rsidRDefault="00C11D58" w:rsidP="007A0881">
            <w:pPr>
              <w:rPr>
                <w:rFonts w:ascii="Times New Roman" w:hAnsi="Times New Roman" w:cs="Times New Roman"/>
                <w:sz w:val="24"/>
                <w:szCs w:val="24"/>
                <w:lang w:val="ro-RO"/>
              </w:rPr>
            </w:pPr>
            <w:r>
              <w:rPr>
                <w:rFonts w:ascii="Times New Roman" w:hAnsi="Times New Roman" w:cs="Times New Roman"/>
                <w:sz w:val="24"/>
                <w:szCs w:val="24"/>
                <w:lang w:val="ro-RO"/>
              </w:rPr>
              <w:t>Activitatea Comisiei pentru Protecția Drepturilor Copiilor;</w:t>
            </w:r>
          </w:p>
          <w:p w:rsidR="00C95CAD" w:rsidRDefault="00C95CAD" w:rsidP="007A0881">
            <w:pPr>
              <w:rPr>
                <w:rFonts w:ascii="Times New Roman" w:hAnsi="Times New Roman" w:cs="Times New Roman"/>
                <w:sz w:val="24"/>
                <w:szCs w:val="24"/>
                <w:lang w:val="ro-RO"/>
              </w:rPr>
            </w:pPr>
            <w:r>
              <w:rPr>
                <w:rFonts w:ascii="Times New Roman" w:hAnsi="Times New Roman" w:cs="Times New Roman"/>
                <w:sz w:val="24"/>
                <w:szCs w:val="24"/>
                <w:lang w:val="ro-RO"/>
              </w:rPr>
              <w:t>Activitatea Comisiei de triere</w:t>
            </w:r>
          </w:p>
          <w:p w:rsidR="00C11D58" w:rsidRDefault="00C95CAD" w:rsidP="007A0881">
            <w:pPr>
              <w:rPr>
                <w:rFonts w:ascii="Times New Roman" w:hAnsi="Times New Roman" w:cs="Times New Roman"/>
                <w:sz w:val="24"/>
                <w:szCs w:val="24"/>
                <w:lang w:val="ro-RO"/>
              </w:rPr>
            </w:pPr>
            <w:r>
              <w:rPr>
                <w:rFonts w:ascii="Times New Roman" w:hAnsi="Times New Roman" w:cs="Times New Roman"/>
                <w:sz w:val="24"/>
                <w:szCs w:val="24"/>
                <w:lang w:val="ro-RO"/>
              </w:rPr>
              <w:t>Desemnarea coordonatorului acțiunilor de prevenire, identificare,raportarea a cazurilor ANET</w:t>
            </w:r>
          </w:p>
          <w:p w:rsidR="00765092" w:rsidRDefault="00815FA8" w:rsidP="007D2BC9">
            <w:pPr>
              <w:rPr>
                <w:rFonts w:ascii="Times New Roman" w:hAnsi="Times New Roman" w:cs="Times New Roman"/>
                <w:sz w:val="24"/>
                <w:szCs w:val="24"/>
                <w:lang w:val="ro-RO"/>
              </w:rPr>
            </w:pPr>
            <w:r>
              <w:rPr>
                <w:rFonts w:ascii="Times New Roman" w:hAnsi="Times New Roman" w:cs="Times New Roman"/>
                <w:sz w:val="24"/>
                <w:szCs w:val="24"/>
                <w:lang w:val="ro-RO"/>
              </w:rPr>
              <w:t>Planul managerial.Organizarea și desfășurarea c</w:t>
            </w:r>
            <w:r w:rsidR="00552CB3">
              <w:rPr>
                <w:rFonts w:ascii="Times New Roman" w:hAnsi="Times New Roman" w:cs="Times New Roman"/>
                <w:sz w:val="24"/>
                <w:szCs w:val="24"/>
                <w:lang w:val="ro-RO"/>
              </w:rPr>
              <w:t>ontroale</w:t>
            </w:r>
            <w:r>
              <w:rPr>
                <w:rFonts w:ascii="Times New Roman" w:hAnsi="Times New Roman" w:cs="Times New Roman"/>
                <w:sz w:val="24"/>
                <w:szCs w:val="24"/>
                <w:lang w:val="ro-RO"/>
              </w:rPr>
              <w:t>lor frontale de către administrația istituției și asistenții medicali.</w:t>
            </w:r>
            <w:r w:rsidR="00552CB3">
              <w:rPr>
                <w:rFonts w:ascii="Times New Roman" w:hAnsi="Times New Roman" w:cs="Times New Roman"/>
                <w:sz w:val="24"/>
                <w:szCs w:val="24"/>
                <w:lang w:val="ro-RO"/>
              </w:rPr>
              <w:t xml:space="preserve"> </w:t>
            </w:r>
          </w:p>
          <w:p w:rsidR="007D2BC9" w:rsidRDefault="007D2BC9" w:rsidP="007A0881">
            <w:pPr>
              <w:rPr>
                <w:rFonts w:ascii="Times New Roman" w:hAnsi="Times New Roman" w:cs="Times New Roman"/>
                <w:sz w:val="24"/>
                <w:szCs w:val="24"/>
                <w:lang w:val="ro-RO"/>
              </w:rPr>
            </w:pPr>
            <w:r>
              <w:rPr>
                <w:rFonts w:ascii="Times New Roman" w:hAnsi="Times New Roman" w:cs="Times New Roman"/>
                <w:sz w:val="24"/>
                <w:szCs w:val="24"/>
                <w:lang w:val="ro-RO"/>
              </w:rPr>
              <w:t>Organizarea și desfășurarea Campaniei ” ProSănătate”, Plan de acțiuni, Notă informativă, proces-verbal al CMDP.</w:t>
            </w:r>
          </w:p>
          <w:p w:rsidR="00434206" w:rsidRPr="00434206" w:rsidRDefault="00434206" w:rsidP="00434206">
            <w:pPr>
              <w:rPr>
                <w:rFonts w:ascii="Times New Roman" w:hAnsi="Times New Roman" w:cs="Times New Roman"/>
                <w:sz w:val="24"/>
                <w:szCs w:val="24"/>
                <w:lang w:val="ro-RO"/>
              </w:rPr>
            </w:pPr>
            <w:r w:rsidRPr="00BC5CF4">
              <w:rPr>
                <w:rFonts w:ascii="Times New Roman" w:hAnsi="Times New Roman" w:cs="Times New Roman"/>
                <w:i/>
                <w:sz w:val="24"/>
                <w:szCs w:val="24"/>
                <w:lang w:val="ro-RO"/>
              </w:rPr>
              <w:t>Plan de acțiuni</w:t>
            </w:r>
            <w:r>
              <w:rPr>
                <w:rFonts w:ascii="Times New Roman" w:hAnsi="Times New Roman" w:cs="Times New Roman"/>
                <w:sz w:val="24"/>
                <w:szCs w:val="24"/>
                <w:lang w:val="ro-RO"/>
              </w:rPr>
              <w:t xml:space="preserve"> </w:t>
            </w:r>
            <w:r w:rsidRPr="00434206">
              <w:rPr>
                <w:rFonts w:ascii="Times New Roman" w:hAnsi="Times New Roman" w:cs="Times New Roman"/>
                <w:sz w:val="24"/>
                <w:szCs w:val="24"/>
                <w:lang w:val="ro-RO"/>
              </w:rPr>
              <w:t xml:space="preserve">de promovare a colectării separate a deșeurilor </w:t>
            </w:r>
          </w:p>
          <w:p w:rsidR="00D30C96" w:rsidRDefault="00434206" w:rsidP="007A0881">
            <w:pPr>
              <w:rPr>
                <w:rFonts w:ascii="Times New Roman" w:hAnsi="Times New Roman" w:cs="Times New Roman"/>
                <w:sz w:val="24"/>
                <w:szCs w:val="24"/>
                <w:lang w:val="ro-RO"/>
              </w:rPr>
            </w:pPr>
            <w:r w:rsidRPr="00434206">
              <w:rPr>
                <w:rFonts w:ascii="Times New Roman" w:hAnsi="Times New Roman" w:cs="Times New Roman"/>
                <w:sz w:val="24"/>
                <w:szCs w:val="24"/>
                <w:lang w:val="ro-RO"/>
              </w:rPr>
              <w:t>în Complexul educațional Gimnaziul-grădiniță Cruzești</w:t>
            </w:r>
          </w:p>
        </w:tc>
      </w:tr>
      <w:tr w:rsidR="00DF34A1" w:rsidRPr="00B963A7" w:rsidTr="00065557">
        <w:tc>
          <w:tcPr>
            <w:tcW w:w="1413" w:type="dxa"/>
          </w:tcPr>
          <w:p w:rsidR="00DF34A1" w:rsidRDefault="00DF34A1" w:rsidP="007A088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937" w:type="dxa"/>
            <w:gridSpan w:val="3"/>
          </w:tcPr>
          <w:p w:rsidR="00DF34A1" w:rsidRPr="00765092" w:rsidRDefault="00815FA8" w:rsidP="00815FA8">
            <w:pPr>
              <w:rPr>
                <w:rFonts w:ascii="Times New Roman" w:hAnsi="Times New Roman" w:cs="Times New Roman"/>
                <w:sz w:val="24"/>
                <w:szCs w:val="24"/>
                <w:lang w:val="en-US"/>
              </w:rPr>
            </w:pPr>
            <w:r>
              <w:rPr>
                <w:rStyle w:val="fontstyle01"/>
                <w:b w:val="0"/>
                <w:sz w:val="24"/>
                <w:szCs w:val="24"/>
                <w:lang w:val="ro-RO"/>
              </w:rPr>
              <w:t xml:space="preserve">Instituția deține </w:t>
            </w:r>
            <w:r w:rsidR="00B0294D">
              <w:rPr>
                <w:rStyle w:val="fontstyle01"/>
                <w:b w:val="0"/>
                <w:sz w:val="24"/>
                <w:szCs w:val="24"/>
                <w:lang w:val="en-US"/>
              </w:rPr>
              <w:t>documentația tehnică, sanitaro-igienică și medical</w:t>
            </w:r>
            <w:r w:rsidR="00C95CAD">
              <w:rPr>
                <w:rStyle w:val="fontstyle01"/>
                <w:b w:val="0"/>
                <w:sz w:val="24"/>
                <w:szCs w:val="24"/>
                <w:lang w:val="en-US"/>
              </w:rPr>
              <w:t>ă</w:t>
            </w:r>
            <w:r w:rsidR="00B0294D">
              <w:rPr>
                <w:rStyle w:val="fontstyle01"/>
                <w:b w:val="0"/>
                <w:sz w:val="24"/>
                <w:szCs w:val="24"/>
                <w:lang w:val="en-US"/>
              </w:rPr>
              <w:t>, se   monitorizează permanent  respectărea</w:t>
            </w:r>
            <w:r w:rsidR="00765092">
              <w:rPr>
                <w:b/>
                <w:color w:val="000000"/>
                <w:sz w:val="24"/>
                <w:szCs w:val="24"/>
                <w:lang w:val="en-US"/>
              </w:rPr>
              <w:t xml:space="preserve"> </w:t>
            </w:r>
            <w:r w:rsidR="00765092" w:rsidRPr="00765092">
              <w:rPr>
                <w:rStyle w:val="fontstyle01"/>
                <w:b w:val="0"/>
                <w:sz w:val="24"/>
                <w:szCs w:val="24"/>
                <w:lang w:val="en-US"/>
              </w:rPr>
              <w:t>normelor sanitaro-igienice</w:t>
            </w:r>
            <w:r>
              <w:rPr>
                <w:rStyle w:val="fontstyle01"/>
                <w:b w:val="0"/>
                <w:sz w:val="24"/>
                <w:szCs w:val="24"/>
                <w:lang w:val="en-US"/>
              </w:rPr>
              <w:t xml:space="preserve"> și de securitate tehnică.</w:t>
            </w:r>
          </w:p>
        </w:tc>
      </w:tr>
      <w:tr w:rsidR="00DF34A1" w:rsidTr="00065557">
        <w:tc>
          <w:tcPr>
            <w:tcW w:w="1413" w:type="dxa"/>
          </w:tcPr>
          <w:p w:rsidR="00DF34A1" w:rsidRDefault="00DF34A1" w:rsidP="007A088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Pr>
          <w:p w:rsidR="00DF34A1" w:rsidRDefault="00E11ECF" w:rsidP="007A0881">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B0294D">
              <w:rPr>
                <w:rFonts w:ascii="Times New Roman" w:hAnsi="Times New Roman" w:cs="Times New Roman"/>
                <w:sz w:val="24"/>
                <w:szCs w:val="24"/>
                <w:lang w:val="ro-RO"/>
              </w:rPr>
              <w:t>1</w:t>
            </w:r>
          </w:p>
        </w:tc>
        <w:tc>
          <w:tcPr>
            <w:tcW w:w="2338" w:type="dxa"/>
          </w:tcPr>
          <w:p w:rsidR="00DF34A1" w:rsidRDefault="00E11ECF" w:rsidP="007A088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3965B9">
              <w:rPr>
                <w:rFonts w:ascii="Times New Roman" w:hAnsi="Times New Roman" w:cs="Times New Roman"/>
                <w:sz w:val="24"/>
                <w:szCs w:val="24"/>
                <w:lang w:val="ro-RO"/>
              </w:rPr>
              <w:t>1</w:t>
            </w:r>
          </w:p>
        </w:tc>
        <w:tc>
          <w:tcPr>
            <w:tcW w:w="2338" w:type="dxa"/>
          </w:tcPr>
          <w:p w:rsidR="00DF34A1" w:rsidRDefault="00E11ECF" w:rsidP="007A0881">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B0294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B0294D">
              <w:rPr>
                <w:rFonts w:ascii="Times New Roman" w:hAnsi="Times New Roman" w:cs="Times New Roman"/>
                <w:sz w:val="24"/>
                <w:szCs w:val="24"/>
                <w:lang w:val="ro-RO"/>
              </w:rPr>
              <w:t>1</w:t>
            </w:r>
          </w:p>
        </w:tc>
      </w:tr>
    </w:tbl>
    <w:p w:rsidR="00DF34A1" w:rsidRDefault="00DF34A1" w:rsidP="00DF34A1">
      <w:pPr>
        <w:rPr>
          <w:rFonts w:ascii="Times New Roman" w:hAnsi="Times New Roman" w:cs="Times New Roman"/>
          <w:sz w:val="24"/>
          <w:szCs w:val="24"/>
          <w:lang w:val="ro-RO"/>
        </w:rPr>
      </w:pPr>
      <w:r w:rsidRPr="00625D96">
        <w:rPr>
          <w:rFonts w:ascii="Times New Roman" w:hAnsi="Times New Roman" w:cs="Times New Roman"/>
          <w:b/>
          <w:sz w:val="24"/>
          <w:szCs w:val="24"/>
          <w:lang w:val="ro-RO"/>
        </w:rPr>
        <w:t xml:space="preserve">Indicator 1.1.2. </w:t>
      </w:r>
      <w:r>
        <w:rPr>
          <w:rFonts w:ascii="Times New Roman" w:hAnsi="Times New Roman" w:cs="Times New Roman"/>
          <w:sz w:val="24"/>
          <w:szCs w:val="24"/>
          <w:lang w:val="ro-RO"/>
        </w:rPr>
        <w:t>Asigurarea pazei și securității instituției și a tuturor elevilor/copiilor pe toată durata programului educativ</w:t>
      </w:r>
    </w:p>
    <w:tbl>
      <w:tblPr>
        <w:tblStyle w:val="GrilTabel"/>
        <w:tblW w:w="0" w:type="auto"/>
        <w:tblLook w:val="04A0"/>
      </w:tblPr>
      <w:tblGrid>
        <w:gridCol w:w="1555"/>
        <w:gridCol w:w="3119"/>
        <w:gridCol w:w="2338"/>
        <w:gridCol w:w="2338"/>
      </w:tblGrid>
      <w:tr w:rsidR="00DF34A1" w:rsidRPr="00B963A7"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552CB3" w:rsidRDefault="00552CB3" w:rsidP="00546ECF">
            <w:pPr>
              <w:rPr>
                <w:rFonts w:ascii="Times New Roman" w:hAnsi="Times New Roman" w:cs="Times New Roman"/>
                <w:sz w:val="24"/>
                <w:szCs w:val="24"/>
                <w:lang w:val="ro-RO"/>
              </w:rPr>
            </w:pPr>
            <w:r>
              <w:rPr>
                <w:rFonts w:ascii="Times New Roman" w:hAnsi="Times New Roman" w:cs="Times New Roman"/>
                <w:sz w:val="24"/>
                <w:szCs w:val="24"/>
                <w:lang w:val="ro-RO"/>
              </w:rPr>
              <w:t>Prevederi în Regulamentul de ordine internă</w:t>
            </w:r>
            <w:r w:rsidR="008A5CB3">
              <w:rPr>
                <w:rFonts w:ascii="Times New Roman" w:hAnsi="Times New Roman" w:cs="Times New Roman"/>
                <w:sz w:val="24"/>
                <w:szCs w:val="24"/>
                <w:lang w:val="ro-RO"/>
              </w:rPr>
              <w:t>, în PDI</w:t>
            </w:r>
          </w:p>
          <w:p w:rsidR="00DF34A1" w:rsidRDefault="00552CB3" w:rsidP="00546ECF">
            <w:pPr>
              <w:rPr>
                <w:rFonts w:ascii="Times New Roman" w:hAnsi="Times New Roman" w:cs="Times New Roman"/>
                <w:sz w:val="24"/>
                <w:szCs w:val="24"/>
                <w:lang w:val="ro-RO"/>
              </w:rPr>
            </w:pPr>
            <w:r>
              <w:rPr>
                <w:rFonts w:ascii="Times New Roman" w:hAnsi="Times New Roman" w:cs="Times New Roman"/>
                <w:sz w:val="24"/>
                <w:szCs w:val="24"/>
                <w:lang w:val="ro-RO"/>
              </w:rPr>
              <w:t>Or</w:t>
            </w:r>
            <w:r w:rsidR="00AF6EAA">
              <w:rPr>
                <w:rFonts w:ascii="Times New Roman" w:hAnsi="Times New Roman" w:cs="Times New Roman"/>
                <w:sz w:val="24"/>
                <w:szCs w:val="24"/>
                <w:lang w:val="ro-RO"/>
              </w:rPr>
              <w:t>d</w:t>
            </w:r>
            <w:r>
              <w:rPr>
                <w:rFonts w:ascii="Times New Roman" w:hAnsi="Times New Roman" w:cs="Times New Roman"/>
                <w:sz w:val="24"/>
                <w:szCs w:val="24"/>
                <w:lang w:val="ro-RO"/>
              </w:rPr>
              <w:t>inul cu privire la angajarea pazei</w:t>
            </w:r>
          </w:p>
          <w:p w:rsidR="00552CB3" w:rsidRDefault="00552CB3" w:rsidP="00546ECF">
            <w:pPr>
              <w:rPr>
                <w:rFonts w:ascii="Times New Roman" w:hAnsi="Times New Roman" w:cs="Times New Roman"/>
                <w:sz w:val="24"/>
                <w:szCs w:val="24"/>
                <w:lang w:val="ro-RO"/>
              </w:rPr>
            </w:pPr>
            <w:r>
              <w:rPr>
                <w:rFonts w:ascii="Times New Roman" w:hAnsi="Times New Roman" w:cs="Times New Roman"/>
                <w:sz w:val="24"/>
                <w:szCs w:val="24"/>
                <w:lang w:val="ro-RO"/>
              </w:rPr>
              <w:t>Fișe post pentru personalul de pază</w:t>
            </w:r>
          </w:p>
          <w:p w:rsidR="00552CB3" w:rsidRDefault="00552CB3" w:rsidP="00546ECF">
            <w:pPr>
              <w:rPr>
                <w:rFonts w:ascii="Times New Roman" w:hAnsi="Times New Roman" w:cs="Times New Roman"/>
                <w:sz w:val="24"/>
                <w:szCs w:val="24"/>
                <w:lang w:val="ro-RO"/>
              </w:rPr>
            </w:pPr>
            <w:r>
              <w:rPr>
                <w:rFonts w:ascii="Times New Roman" w:hAnsi="Times New Roman" w:cs="Times New Roman"/>
                <w:sz w:val="24"/>
                <w:szCs w:val="24"/>
                <w:lang w:val="ro-RO"/>
              </w:rPr>
              <w:t>Graficul de serviciu al personalului de pază</w:t>
            </w:r>
            <w:r w:rsidR="008A5CB3">
              <w:rPr>
                <w:rFonts w:ascii="Times New Roman" w:hAnsi="Times New Roman" w:cs="Times New Roman"/>
                <w:sz w:val="24"/>
                <w:szCs w:val="24"/>
                <w:lang w:val="ro-RO"/>
              </w:rPr>
              <w:t>, al administratorului și profesorului</w:t>
            </w:r>
            <w:r w:rsidR="00C95CAD">
              <w:rPr>
                <w:rFonts w:ascii="Times New Roman" w:hAnsi="Times New Roman" w:cs="Times New Roman"/>
                <w:sz w:val="24"/>
                <w:szCs w:val="24"/>
                <w:lang w:val="ro-RO"/>
              </w:rPr>
              <w:t>;</w:t>
            </w:r>
          </w:p>
          <w:p w:rsidR="00C95CAD" w:rsidRDefault="00C95CAD" w:rsidP="00546ECF">
            <w:pPr>
              <w:rPr>
                <w:rFonts w:ascii="Times New Roman" w:hAnsi="Times New Roman" w:cs="Times New Roman"/>
                <w:sz w:val="24"/>
                <w:szCs w:val="24"/>
                <w:lang w:val="ro-RO"/>
              </w:rPr>
            </w:pPr>
            <w:r>
              <w:rPr>
                <w:rFonts w:ascii="Times New Roman" w:hAnsi="Times New Roman" w:cs="Times New Roman"/>
                <w:sz w:val="24"/>
                <w:szCs w:val="24"/>
                <w:lang w:val="ro-RO"/>
              </w:rPr>
              <w:t>Registrul privind tehnica securității a elevilor la orele de informatică, educație tehnologică, educație fizică</w:t>
            </w:r>
            <w:r w:rsidR="00BC585D">
              <w:rPr>
                <w:rFonts w:ascii="Times New Roman" w:hAnsi="Times New Roman" w:cs="Times New Roman"/>
                <w:sz w:val="24"/>
                <w:szCs w:val="24"/>
                <w:lang w:val="ro-RO"/>
              </w:rPr>
              <w:t>, fizică, chimie</w:t>
            </w:r>
          </w:p>
          <w:p w:rsidR="00552CB3" w:rsidRDefault="00552CB3" w:rsidP="00546ECF">
            <w:pPr>
              <w:rPr>
                <w:rFonts w:ascii="Times New Roman" w:hAnsi="Times New Roman" w:cs="Times New Roman"/>
                <w:sz w:val="24"/>
                <w:szCs w:val="24"/>
                <w:lang w:val="ro-RO"/>
              </w:rPr>
            </w:pPr>
            <w:r>
              <w:rPr>
                <w:rFonts w:ascii="Times New Roman" w:hAnsi="Times New Roman" w:cs="Times New Roman"/>
                <w:sz w:val="24"/>
                <w:szCs w:val="24"/>
                <w:lang w:val="ro-RO"/>
              </w:rPr>
              <w:t>Gard , porți</w:t>
            </w:r>
            <w:r w:rsidR="003B304E">
              <w:rPr>
                <w:rFonts w:ascii="Times New Roman" w:hAnsi="Times New Roman" w:cs="Times New Roman"/>
                <w:sz w:val="24"/>
                <w:szCs w:val="24"/>
                <w:lang w:val="ro-RO"/>
              </w:rPr>
              <w:t>, iluminatul terito</w:t>
            </w:r>
            <w:r w:rsidR="008A5CB3">
              <w:rPr>
                <w:rFonts w:ascii="Times New Roman" w:hAnsi="Times New Roman" w:cs="Times New Roman"/>
                <w:sz w:val="24"/>
                <w:szCs w:val="24"/>
                <w:lang w:val="ro-RO"/>
              </w:rPr>
              <w:t>riului</w:t>
            </w:r>
          </w:p>
          <w:p w:rsidR="008A5CB3"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Plan de evacuare, P</w:t>
            </w:r>
            <w:r w:rsidR="008A5CB3">
              <w:rPr>
                <w:rFonts w:ascii="Times New Roman" w:hAnsi="Times New Roman" w:cs="Times New Roman"/>
                <w:sz w:val="24"/>
                <w:szCs w:val="24"/>
                <w:lang w:val="ro-RO"/>
              </w:rPr>
              <w:t>anou cu informații relevante siguranței</w:t>
            </w:r>
          </w:p>
          <w:p w:rsidR="00B0294D" w:rsidRPr="00B0294D" w:rsidRDefault="008A5CB3" w:rsidP="00546ECF">
            <w:pPr>
              <w:rPr>
                <w:rFonts w:ascii="Times New Roman" w:hAnsi="Times New Roman" w:cs="Times New Roman"/>
                <w:sz w:val="24"/>
                <w:szCs w:val="24"/>
                <w:lang w:val="ro-RO"/>
              </w:rPr>
            </w:pPr>
            <w:r>
              <w:rPr>
                <w:rFonts w:ascii="Times New Roman" w:hAnsi="Times New Roman" w:cs="Times New Roman"/>
                <w:sz w:val="24"/>
                <w:szCs w:val="24"/>
                <w:lang w:val="ro-RO"/>
              </w:rPr>
              <w:t>Instrucțiuni privind regulile de securitate în cadrul activități</w:t>
            </w:r>
            <w:r w:rsidR="00B0294D">
              <w:rPr>
                <w:rFonts w:ascii="Times New Roman" w:hAnsi="Times New Roman" w:cs="Times New Roman"/>
                <w:sz w:val="24"/>
                <w:szCs w:val="24"/>
                <w:lang w:val="ro-RO"/>
              </w:rPr>
              <w:t>lor</w:t>
            </w:r>
          </w:p>
          <w:p w:rsidR="007D2BC9" w:rsidRDefault="007D2BC9" w:rsidP="00546ECF">
            <w:pPr>
              <w:rPr>
                <w:rFonts w:ascii="Times New Roman" w:hAnsi="Times New Roman" w:cs="Times New Roman"/>
                <w:color w:val="000000" w:themeColor="text1"/>
                <w:sz w:val="24"/>
                <w:szCs w:val="24"/>
                <w:lang w:val="ro-RO"/>
              </w:rPr>
            </w:pPr>
            <w:r w:rsidRPr="007D2BC9">
              <w:rPr>
                <w:rFonts w:ascii="Times New Roman" w:hAnsi="Times New Roman" w:cs="Times New Roman"/>
                <w:color w:val="000000" w:themeColor="text1"/>
                <w:sz w:val="24"/>
                <w:szCs w:val="24"/>
                <w:lang w:val="ro-RO"/>
              </w:rPr>
              <w:t>Politica de protecție a copilului</w:t>
            </w:r>
          </w:p>
          <w:p w:rsidR="00BC585D" w:rsidRDefault="00BC585D" w:rsidP="00546ECF">
            <w:pP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Ordin cu privire la punerea în aplicare și respectarea Instrucțiunii privind ocrotirea vieții și sănătății copiilor în grupele de grădiniță</w:t>
            </w:r>
          </w:p>
          <w:p w:rsidR="00AF6EAA" w:rsidRDefault="00AF6EAA" w:rsidP="00AF6EAA">
            <w:pPr>
              <w:tabs>
                <w:tab w:val="left" w:pos="452"/>
                <w:tab w:val="center" w:pos="4536"/>
              </w:tabs>
              <w:rPr>
                <w:rFonts w:ascii="Times New Roman" w:hAnsi="Times New Roman"/>
                <w:sz w:val="24"/>
                <w:szCs w:val="24"/>
                <w:lang w:val="en-US"/>
              </w:rPr>
            </w:pPr>
            <w:r w:rsidRPr="00AF6EAA">
              <w:rPr>
                <w:rFonts w:ascii="Times New Roman" w:hAnsi="Times New Roman"/>
                <w:b/>
                <w:i/>
                <w:sz w:val="24"/>
                <w:szCs w:val="24"/>
                <w:lang w:val="en-US"/>
              </w:rPr>
              <w:lastRenderedPageBreak/>
              <w:t>Plan de acţiuni</w:t>
            </w:r>
            <w:r>
              <w:rPr>
                <w:rFonts w:ascii="Times New Roman" w:hAnsi="Times New Roman"/>
                <w:b/>
                <w:i/>
                <w:sz w:val="24"/>
                <w:szCs w:val="24"/>
                <w:lang w:val="en-US"/>
              </w:rPr>
              <w:t xml:space="preserve"> </w:t>
            </w:r>
            <w:r w:rsidRPr="00AF6EAA">
              <w:rPr>
                <w:rFonts w:ascii="Times New Roman" w:hAnsi="Times New Roman"/>
                <w:sz w:val="24"/>
                <w:szCs w:val="24"/>
                <w:lang w:val="en-US"/>
              </w:rPr>
              <w:t xml:space="preserve">privind  aplicarea </w:t>
            </w:r>
            <w:r>
              <w:rPr>
                <w:rFonts w:ascii="Times New Roman" w:hAnsi="Times New Roman"/>
                <w:sz w:val="24"/>
                <w:szCs w:val="24"/>
                <w:lang w:val="en-US"/>
              </w:rPr>
              <w:t>”</w:t>
            </w:r>
            <w:r w:rsidRPr="00AF6EAA">
              <w:rPr>
                <w:rFonts w:ascii="Times New Roman" w:hAnsi="Times New Roman"/>
                <w:sz w:val="24"/>
                <w:szCs w:val="24"/>
                <w:lang w:val="en-US"/>
              </w:rPr>
              <w:t>Metodologiei de aplicare şi a Procedurii de organizare instiutuţională şi de intervenţie a lucrătorilor gimnaziului în cazurile de abuz,neglijare,exploatare,trafic al copilului</w:t>
            </w:r>
            <w:r>
              <w:rPr>
                <w:rFonts w:ascii="Times New Roman" w:hAnsi="Times New Roman"/>
                <w:sz w:val="24"/>
                <w:szCs w:val="24"/>
                <w:lang w:val="en-US"/>
              </w:rPr>
              <w:t>”</w:t>
            </w:r>
          </w:p>
          <w:p w:rsidR="00AF6EAA" w:rsidRPr="00643642" w:rsidRDefault="00AF6EAA" w:rsidP="00AF6EAA">
            <w:pPr>
              <w:tabs>
                <w:tab w:val="left" w:pos="452"/>
                <w:tab w:val="center" w:pos="4536"/>
              </w:tabs>
              <w:rPr>
                <w:rFonts w:ascii="Times New Roman" w:hAnsi="Times New Roman"/>
                <w:sz w:val="24"/>
                <w:szCs w:val="24"/>
                <w:lang w:val="en-US"/>
              </w:rPr>
            </w:pPr>
            <w:r w:rsidRPr="00643642">
              <w:rPr>
                <w:rFonts w:ascii="Times New Roman" w:hAnsi="Times New Roman"/>
                <w:sz w:val="24"/>
                <w:szCs w:val="24"/>
                <w:lang w:val="en-US"/>
              </w:rPr>
              <w:t>Ordin cu privire la numirea persoanei în calitate de coordinator pentru prevenirea cazurilor de ANET;</w:t>
            </w:r>
          </w:p>
          <w:p w:rsidR="003B304E" w:rsidRPr="00643642" w:rsidRDefault="00024626" w:rsidP="00AF6EAA">
            <w:pPr>
              <w:tabs>
                <w:tab w:val="left" w:pos="452"/>
                <w:tab w:val="center" w:pos="4536"/>
              </w:tabs>
              <w:rPr>
                <w:rFonts w:ascii="Times New Roman" w:hAnsi="Times New Roman"/>
                <w:sz w:val="24"/>
                <w:szCs w:val="24"/>
                <w:lang w:val="en-US"/>
              </w:rPr>
            </w:pPr>
            <w:r w:rsidRPr="00643642">
              <w:rPr>
                <w:rFonts w:ascii="Times New Roman" w:hAnsi="Times New Roman"/>
                <w:sz w:val="24"/>
                <w:szCs w:val="24"/>
                <w:lang w:val="en-US"/>
              </w:rPr>
              <w:t>Punerea la dispoziție a Fi</w:t>
            </w:r>
            <w:r w:rsidR="003B304E" w:rsidRPr="00643642">
              <w:rPr>
                <w:rFonts w:ascii="Times New Roman" w:hAnsi="Times New Roman"/>
                <w:sz w:val="24"/>
                <w:szCs w:val="24"/>
                <w:lang w:val="en-US"/>
              </w:rPr>
              <w:t xml:space="preserve">șei de sesizare; Portofoliul diriginților de clasă, Panoul </w:t>
            </w:r>
            <w:r w:rsidR="00BC585D" w:rsidRPr="00643642">
              <w:rPr>
                <w:rFonts w:ascii="Times New Roman" w:hAnsi="Times New Roman"/>
                <w:sz w:val="24"/>
                <w:szCs w:val="24"/>
                <w:lang w:val="en-US"/>
              </w:rPr>
              <w:t>informative,Cutiuța de î</w:t>
            </w:r>
            <w:r w:rsidR="00B0294D" w:rsidRPr="00643642">
              <w:rPr>
                <w:rFonts w:ascii="Times New Roman" w:hAnsi="Times New Roman"/>
                <w:sz w:val="24"/>
                <w:szCs w:val="24"/>
                <w:lang w:val="en-US"/>
              </w:rPr>
              <w:t>ncredere</w:t>
            </w:r>
          </w:p>
          <w:p w:rsidR="007D2BC9" w:rsidRPr="00AF6EAA" w:rsidRDefault="00BC585D" w:rsidP="00546ECF">
            <w:pPr>
              <w:rPr>
                <w:rFonts w:ascii="Times New Roman" w:hAnsi="Times New Roman" w:cs="Times New Roman"/>
                <w:sz w:val="24"/>
                <w:szCs w:val="24"/>
                <w:lang w:val="en-US"/>
              </w:rPr>
            </w:pPr>
            <w:r w:rsidRPr="00643642">
              <w:rPr>
                <w:rFonts w:ascii="Times New Roman" w:hAnsi="Times New Roman" w:cs="Times New Roman"/>
                <w:sz w:val="24"/>
                <w:szCs w:val="24"/>
                <w:lang w:val="en-US"/>
              </w:rPr>
              <w:t>Colaborarea cu polțistul de sector.</w:t>
            </w:r>
          </w:p>
        </w:tc>
      </w:tr>
      <w:tr w:rsidR="00DF34A1" w:rsidRPr="00B963A7"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Pr>
          <w:p w:rsidR="00DF34A1" w:rsidRDefault="00B0294D" w:rsidP="00521A96">
            <w:pPr>
              <w:rPr>
                <w:rFonts w:ascii="Times New Roman" w:hAnsi="Times New Roman" w:cs="Times New Roman"/>
                <w:sz w:val="24"/>
                <w:szCs w:val="24"/>
                <w:lang w:val="ro-RO"/>
              </w:rPr>
            </w:pPr>
            <w:r>
              <w:rPr>
                <w:rFonts w:ascii="Times New Roman" w:hAnsi="Times New Roman" w:cs="Times New Roman"/>
                <w:sz w:val="24"/>
                <w:szCs w:val="24"/>
                <w:lang w:val="ro-RO"/>
              </w:rPr>
              <w:t>Este asigurată paza și securitatea instituției și a tuturor elevilor/copiilor pe toată durata programului educativ</w:t>
            </w:r>
            <w:r w:rsidR="00B64D3B">
              <w:rPr>
                <w:rFonts w:ascii="Times New Roman" w:hAnsi="Times New Roman" w:cs="Times New Roman"/>
                <w:sz w:val="24"/>
                <w:szCs w:val="24"/>
                <w:lang w:val="ro-RO"/>
              </w:rPr>
              <w:t>, la toate activitățile școlare și extrașcolare realizate</w:t>
            </w:r>
            <w:r>
              <w:rPr>
                <w:rFonts w:ascii="Times New Roman" w:hAnsi="Times New Roman" w:cs="Times New Roman"/>
                <w:sz w:val="24"/>
                <w:szCs w:val="24"/>
                <w:lang w:val="ro-RO"/>
              </w:rPr>
              <w:t>.</w:t>
            </w:r>
          </w:p>
        </w:tc>
      </w:tr>
      <w:tr w:rsidR="00DF34A1"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Pr>
          <w:p w:rsidR="00DF34A1"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2338" w:type="dxa"/>
          </w:tcPr>
          <w:p w:rsidR="00DF34A1"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Au</w:t>
            </w:r>
            <w:r w:rsidR="00521A96">
              <w:rPr>
                <w:rFonts w:ascii="Times New Roman" w:hAnsi="Times New Roman" w:cs="Times New Roman"/>
                <w:sz w:val="24"/>
                <w:szCs w:val="24"/>
                <w:lang w:val="ro-RO"/>
              </w:rPr>
              <w:t>toevaluare conform criteriilor: 0,5</w:t>
            </w:r>
          </w:p>
        </w:tc>
        <w:tc>
          <w:tcPr>
            <w:tcW w:w="2338" w:type="dxa"/>
          </w:tcPr>
          <w:p w:rsidR="00DF34A1" w:rsidRDefault="00521A96" w:rsidP="00546ECF">
            <w:pPr>
              <w:rPr>
                <w:rFonts w:ascii="Times New Roman" w:hAnsi="Times New Roman" w:cs="Times New Roman"/>
                <w:sz w:val="24"/>
                <w:szCs w:val="24"/>
                <w:lang w:val="ro-RO"/>
              </w:rPr>
            </w:pPr>
            <w:r>
              <w:rPr>
                <w:rFonts w:ascii="Times New Roman" w:hAnsi="Times New Roman" w:cs="Times New Roman"/>
                <w:sz w:val="24"/>
                <w:szCs w:val="24"/>
                <w:lang w:val="ro-RO"/>
              </w:rPr>
              <w:t>Punctaj: 0,5</w:t>
            </w:r>
          </w:p>
        </w:tc>
      </w:tr>
    </w:tbl>
    <w:p w:rsidR="00DF34A1" w:rsidRDefault="00DF34A1" w:rsidP="00DF34A1">
      <w:pPr>
        <w:rPr>
          <w:rFonts w:ascii="Times New Roman" w:hAnsi="Times New Roman" w:cs="Times New Roman"/>
          <w:sz w:val="24"/>
          <w:szCs w:val="24"/>
          <w:lang w:val="ro-RO"/>
        </w:rPr>
      </w:pPr>
      <w:r w:rsidRPr="00625D96">
        <w:rPr>
          <w:rFonts w:ascii="Times New Roman" w:hAnsi="Times New Roman" w:cs="Times New Roman"/>
          <w:b/>
          <w:sz w:val="24"/>
          <w:szCs w:val="24"/>
          <w:lang w:val="ro-RO"/>
        </w:rPr>
        <w:t>Indicator 1.1.3.</w:t>
      </w:r>
      <w:r>
        <w:rPr>
          <w:rFonts w:ascii="Times New Roman" w:hAnsi="Times New Roman" w:cs="Times New Roman"/>
          <w:sz w:val="24"/>
          <w:szCs w:val="24"/>
          <w:lang w:val="ro-RO"/>
        </w:rPr>
        <w:t xml:space="preserve"> Elaborarea unui program / orar al activități</w:t>
      </w:r>
      <w:r w:rsidR="00CC48B5">
        <w:rPr>
          <w:rFonts w:ascii="Times New Roman" w:hAnsi="Times New Roman" w:cs="Times New Roman"/>
          <w:sz w:val="24"/>
          <w:szCs w:val="24"/>
          <w:lang w:val="ro-RO"/>
        </w:rPr>
        <w:t>i echilibrat și flexibil</w:t>
      </w:r>
      <w:r>
        <w:rPr>
          <w:rFonts w:ascii="Times New Roman" w:hAnsi="Times New Roman" w:cs="Times New Roman"/>
          <w:sz w:val="24"/>
          <w:szCs w:val="24"/>
          <w:lang w:val="ro-RO"/>
        </w:rPr>
        <w:t xml:space="preserve">  </w:t>
      </w:r>
    </w:p>
    <w:tbl>
      <w:tblPr>
        <w:tblStyle w:val="GrilTabel"/>
        <w:tblW w:w="0" w:type="auto"/>
        <w:tblLook w:val="04A0"/>
      </w:tblPr>
      <w:tblGrid>
        <w:gridCol w:w="1555"/>
        <w:gridCol w:w="3119"/>
        <w:gridCol w:w="2338"/>
        <w:gridCol w:w="2338"/>
      </w:tblGrid>
      <w:tr w:rsidR="00DF34A1" w:rsidRPr="00765092"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DF34A1" w:rsidRDefault="008A5CB3" w:rsidP="00546ECF">
            <w:pPr>
              <w:rPr>
                <w:rFonts w:ascii="Times New Roman" w:hAnsi="Times New Roman" w:cs="Times New Roman"/>
                <w:sz w:val="24"/>
                <w:szCs w:val="24"/>
                <w:lang w:val="ro-RO"/>
              </w:rPr>
            </w:pPr>
            <w:r>
              <w:rPr>
                <w:rFonts w:ascii="Times New Roman" w:hAnsi="Times New Roman" w:cs="Times New Roman"/>
                <w:sz w:val="24"/>
                <w:szCs w:val="24"/>
                <w:lang w:val="ro-RO"/>
              </w:rPr>
              <w:t>Orar echilibrat, unde disciplinele exacte alternează cu celelalte</w:t>
            </w:r>
          </w:p>
          <w:p w:rsidR="00A24218"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Orarul sunetelor reglementat</w:t>
            </w:r>
          </w:p>
          <w:p w:rsidR="003B304E" w:rsidRDefault="003B304E" w:rsidP="00546ECF">
            <w:pPr>
              <w:rPr>
                <w:rFonts w:ascii="Times New Roman" w:hAnsi="Times New Roman" w:cs="Times New Roman"/>
                <w:sz w:val="24"/>
                <w:szCs w:val="24"/>
                <w:lang w:val="ro-RO"/>
              </w:rPr>
            </w:pPr>
            <w:r>
              <w:rPr>
                <w:rFonts w:ascii="Times New Roman" w:hAnsi="Times New Roman" w:cs="Times New Roman"/>
                <w:sz w:val="24"/>
                <w:szCs w:val="24"/>
                <w:lang w:val="ro-RO"/>
              </w:rPr>
              <w:t>Graficul de servire a dejunului ;</w:t>
            </w:r>
          </w:p>
          <w:p w:rsidR="003B304E" w:rsidRDefault="003B304E" w:rsidP="00546ECF">
            <w:pPr>
              <w:rPr>
                <w:rFonts w:ascii="Times New Roman" w:hAnsi="Times New Roman" w:cs="Times New Roman"/>
                <w:sz w:val="24"/>
                <w:szCs w:val="24"/>
                <w:lang w:val="ro-RO"/>
              </w:rPr>
            </w:pPr>
            <w:r>
              <w:rPr>
                <w:rFonts w:ascii="Times New Roman" w:hAnsi="Times New Roman" w:cs="Times New Roman"/>
                <w:sz w:val="24"/>
                <w:szCs w:val="24"/>
                <w:lang w:val="ro-RO"/>
              </w:rPr>
              <w:t>Graficul organizării și desfășurării activităților extracurriculare</w:t>
            </w:r>
            <w:r w:rsidR="005B5AD5">
              <w:rPr>
                <w:rFonts w:ascii="Times New Roman" w:hAnsi="Times New Roman" w:cs="Times New Roman"/>
                <w:sz w:val="24"/>
                <w:szCs w:val="24"/>
                <w:lang w:val="ro-RO"/>
              </w:rPr>
              <w:t>,</w:t>
            </w:r>
            <w:r>
              <w:rPr>
                <w:rFonts w:ascii="Times New Roman" w:hAnsi="Times New Roman" w:cs="Times New Roman"/>
                <w:sz w:val="24"/>
                <w:szCs w:val="24"/>
                <w:lang w:val="ro-RO"/>
              </w:rPr>
              <w:t xml:space="preserve"> cercurilor și secției sportive;</w:t>
            </w:r>
          </w:p>
          <w:p w:rsidR="0077756F" w:rsidRDefault="0077756F" w:rsidP="00546ECF">
            <w:pPr>
              <w:rPr>
                <w:rFonts w:ascii="Times New Roman" w:hAnsi="Times New Roman" w:cs="Times New Roman"/>
                <w:sz w:val="24"/>
                <w:szCs w:val="24"/>
                <w:lang w:val="ro-RO"/>
              </w:rPr>
            </w:pPr>
            <w:r>
              <w:rPr>
                <w:rFonts w:ascii="Times New Roman" w:hAnsi="Times New Roman" w:cs="Times New Roman"/>
                <w:sz w:val="24"/>
                <w:szCs w:val="24"/>
                <w:lang w:val="ro-RO"/>
              </w:rPr>
              <w:t>Orarul de activitate a GPP;</w:t>
            </w:r>
          </w:p>
          <w:p w:rsidR="008A5CB3"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Graficul desfășurării evaluărilor sumative</w:t>
            </w:r>
            <w:r w:rsidR="00521A96">
              <w:rPr>
                <w:rFonts w:ascii="Times New Roman" w:hAnsi="Times New Roman" w:cs="Times New Roman"/>
                <w:sz w:val="24"/>
                <w:szCs w:val="24"/>
                <w:lang w:val="ro-RO"/>
              </w:rPr>
              <w:t>.</w:t>
            </w:r>
          </w:p>
        </w:tc>
      </w:tr>
      <w:tr w:rsidR="00DF34A1" w:rsidRPr="00B963A7"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DF34A1" w:rsidRDefault="00E243A7" w:rsidP="00546ECF">
            <w:pPr>
              <w:rPr>
                <w:rFonts w:ascii="Times New Roman" w:hAnsi="Times New Roman" w:cs="Times New Roman"/>
                <w:sz w:val="24"/>
                <w:szCs w:val="24"/>
                <w:lang w:val="ro-RO"/>
              </w:rPr>
            </w:pPr>
            <w:r>
              <w:rPr>
                <w:rFonts w:ascii="Times New Roman" w:hAnsi="Times New Roman" w:cs="Times New Roman"/>
                <w:sz w:val="24"/>
                <w:szCs w:val="24"/>
                <w:lang w:val="ro-RO"/>
              </w:rPr>
              <w:t>Sunt respectate cerințele de proiectare orară a activităților educaționale și asigură un program echilibrat și flexibil</w:t>
            </w:r>
            <w:r w:rsidR="00BC585D">
              <w:rPr>
                <w:rFonts w:ascii="Times New Roman" w:hAnsi="Times New Roman" w:cs="Times New Roman"/>
                <w:sz w:val="24"/>
                <w:szCs w:val="24"/>
                <w:lang w:val="ro-RO"/>
              </w:rPr>
              <w:t xml:space="preserve"> </w:t>
            </w:r>
            <w:r>
              <w:rPr>
                <w:rFonts w:ascii="Times New Roman" w:hAnsi="Times New Roman" w:cs="Times New Roman"/>
                <w:sz w:val="24"/>
                <w:szCs w:val="24"/>
                <w:lang w:val="ro-RO"/>
              </w:rPr>
              <w:t>pentru toți elevii/copii.</w:t>
            </w:r>
          </w:p>
        </w:tc>
      </w:tr>
      <w:tr w:rsidR="00DF34A1" w:rsidTr="00D95F99">
        <w:tc>
          <w:tcPr>
            <w:tcW w:w="1555" w:type="dxa"/>
          </w:tcPr>
          <w:p w:rsidR="00DF34A1" w:rsidRDefault="00DF34A1"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Pr>
          <w:p w:rsidR="00DF34A1"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E243A7">
              <w:rPr>
                <w:rFonts w:ascii="Times New Roman" w:hAnsi="Times New Roman" w:cs="Times New Roman"/>
                <w:sz w:val="24"/>
                <w:szCs w:val="24"/>
                <w:lang w:val="ro-RO"/>
              </w:rPr>
              <w:t>2</w:t>
            </w:r>
          </w:p>
        </w:tc>
        <w:tc>
          <w:tcPr>
            <w:tcW w:w="2338" w:type="dxa"/>
          </w:tcPr>
          <w:p w:rsidR="00DF34A1"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521A96">
              <w:rPr>
                <w:rFonts w:ascii="Times New Roman" w:hAnsi="Times New Roman" w:cs="Times New Roman"/>
                <w:sz w:val="24"/>
                <w:szCs w:val="24"/>
                <w:lang w:val="ro-RO"/>
              </w:rPr>
              <w:t>0,75</w:t>
            </w:r>
          </w:p>
        </w:tc>
        <w:tc>
          <w:tcPr>
            <w:tcW w:w="2338" w:type="dxa"/>
          </w:tcPr>
          <w:p w:rsidR="00DF34A1" w:rsidRDefault="00B0294D" w:rsidP="00546ECF">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521A96">
              <w:rPr>
                <w:rFonts w:ascii="Times New Roman" w:hAnsi="Times New Roman" w:cs="Times New Roman"/>
                <w:sz w:val="24"/>
                <w:szCs w:val="24"/>
                <w:lang w:val="ro-RO"/>
              </w:rPr>
              <w:t>1,5</w:t>
            </w:r>
          </w:p>
        </w:tc>
      </w:tr>
    </w:tbl>
    <w:p w:rsidR="00DF34A1" w:rsidRDefault="00DF34A1" w:rsidP="007A0881">
      <w:pPr>
        <w:rPr>
          <w:rFonts w:ascii="Times New Roman" w:hAnsi="Times New Roman" w:cs="Times New Roman"/>
          <w:sz w:val="24"/>
          <w:szCs w:val="24"/>
          <w:lang w:val="ro-RO"/>
        </w:rPr>
      </w:pPr>
    </w:p>
    <w:p w:rsidR="00CC48B5" w:rsidRPr="00625D96" w:rsidRDefault="00CC48B5" w:rsidP="007A0881">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Capacitate instituțională</w:t>
      </w:r>
    </w:p>
    <w:p w:rsidR="00E11ECF" w:rsidRPr="00625D96" w:rsidRDefault="00CC48B5" w:rsidP="007A0881">
      <w:pPr>
        <w:rPr>
          <w:b/>
          <w:lang w:val="en-US"/>
        </w:rPr>
      </w:pPr>
      <w:r w:rsidRPr="00625D96">
        <w:rPr>
          <w:rFonts w:ascii="Times New Roman" w:hAnsi="Times New Roman" w:cs="Times New Roman"/>
          <w:b/>
          <w:sz w:val="24"/>
          <w:szCs w:val="24"/>
          <w:lang w:val="ro-RO"/>
        </w:rPr>
        <w:t xml:space="preserve">Indicator:1.1.4. </w:t>
      </w:r>
      <w:r w:rsidRPr="00625D96">
        <w:rPr>
          <w:rFonts w:ascii="Times New Roman" w:hAnsi="Times New Roman" w:cs="Times New Roman"/>
          <w:b/>
          <w:sz w:val="24"/>
          <w:szCs w:val="24"/>
          <w:lang w:val="en-US"/>
        </w:rPr>
        <w:t xml:space="preserve">Asigurarea pentru fiecare elev/ copil a câte </w:t>
      </w:r>
      <w:proofErr w:type="gramStart"/>
      <w:r w:rsidRPr="00625D96">
        <w:rPr>
          <w:rFonts w:ascii="Times New Roman" w:hAnsi="Times New Roman" w:cs="Times New Roman"/>
          <w:b/>
          <w:sz w:val="24"/>
          <w:szCs w:val="24"/>
          <w:lang w:val="en-US"/>
        </w:rPr>
        <w:t>un</w:t>
      </w:r>
      <w:proofErr w:type="gramEnd"/>
      <w:r w:rsidRPr="00625D96">
        <w:rPr>
          <w:rFonts w:ascii="Times New Roman" w:hAnsi="Times New Roman" w:cs="Times New Roman"/>
          <w:b/>
          <w:sz w:val="24"/>
          <w:szCs w:val="24"/>
          <w:lang w:val="en-US"/>
        </w:rPr>
        <w:t xml:space="preserve"> loc în bancă/ la masă etc., corespunzător particularităților psihofiziologice individuale</w:t>
      </w:r>
      <w:r w:rsidR="00E11ECF" w:rsidRPr="00625D96">
        <w:rPr>
          <w:b/>
          <w:lang w:val="en-US"/>
        </w:rPr>
        <w:t xml:space="preserve"> </w:t>
      </w:r>
    </w:p>
    <w:tbl>
      <w:tblPr>
        <w:tblStyle w:val="GrilTabel"/>
        <w:tblW w:w="0" w:type="auto"/>
        <w:tblLook w:val="04A0"/>
      </w:tblPr>
      <w:tblGrid>
        <w:gridCol w:w="1555"/>
        <w:gridCol w:w="3119"/>
        <w:gridCol w:w="2338"/>
        <w:gridCol w:w="2338"/>
      </w:tblGrid>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24218">
              <w:rPr>
                <w:rFonts w:ascii="Times New Roman" w:hAnsi="Times New Roman" w:cs="Times New Roman"/>
                <w:sz w:val="24"/>
                <w:szCs w:val="24"/>
                <w:lang w:val="ro-RO"/>
              </w:rPr>
              <w:t>Numărul de locuri de lucru în bănci corespunde numărului de elevi la clasă</w:t>
            </w:r>
            <w:r w:rsidR="00B64D3B">
              <w:rPr>
                <w:rFonts w:ascii="Times New Roman" w:hAnsi="Times New Roman" w:cs="Times New Roman"/>
                <w:sz w:val="24"/>
                <w:szCs w:val="24"/>
                <w:lang w:val="ro-RO"/>
              </w:rPr>
              <w:t xml:space="preserve">.Fiecare copil de la grădiniță/școală este asigurat cu un loc de lucru la masă corespunzător taliei sale, acuității vizuale și auditive, </w:t>
            </w:r>
            <w:r w:rsidR="00B64D3B">
              <w:rPr>
                <w:rFonts w:ascii="Times New Roman" w:hAnsi="Times New Roman" w:cs="Times New Roman"/>
                <w:sz w:val="24"/>
                <w:szCs w:val="24"/>
                <w:lang w:val="en-US"/>
              </w:rPr>
              <w:t>particularităților psihofiziologice individuale</w:t>
            </w:r>
          </w:p>
          <w:p w:rsidR="00A24218"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Clase dotate cu mobilier corespunzător ciclului primar și gimnazial</w:t>
            </w:r>
          </w:p>
          <w:p w:rsidR="00A24218"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Act de predare- primire </w:t>
            </w:r>
            <w:r w:rsidR="00D83B58">
              <w:rPr>
                <w:rFonts w:ascii="Times New Roman" w:hAnsi="Times New Roman" w:cs="Times New Roman"/>
                <w:sz w:val="24"/>
                <w:szCs w:val="24"/>
                <w:lang w:val="ro-RO"/>
              </w:rPr>
              <w:t>a băncilor și scaunelor pentru clasa de elevi</w:t>
            </w:r>
            <w:r w:rsidR="0077756F">
              <w:rPr>
                <w:rFonts w:ascii="Times New Roman" w:hAnsi="Times New Roman" w:cs="Times New Roman"/>
                <w:sz w:val="24"/>
                <w:szCs w:val="24"/>
                <w:lang w:val="ro-RO"/>
              </w:rPr>
              <w:t>;</w:t>
            </w:r>
          </w:p>
          <w:p w:rsidR="00A24218" w:rsidRDefault="0077756F" w:rsidP="00546ECF">
            <w:pPr>
              <w:rPr>
                <w:rFonts w:ascii="Times New Roman" w:hAnsi="Times New Roman" w:cs="Times New Roman"/>
                <w:sz w:val="24"/>
                <w:szCs w:val="24"/>
                <w:lang w:val="ro-RO"/>
              </w:rPr>
            </w:pPr>
            <w:r>
              <w:rPr>
                <w:rFonts w:ascii="Times New Roman" w:hAnsi="Times New Roman" w:cs="Times New Roman"/>
                <w:sz w:val="24"/>
                <w:szCs w:val="24"/>
                <w:lang w:val="ro-RO"/>
              </w:rPr>
              <w:t>Sală sport</w:t>
            </w:r>
            <w:r w:rsidR="00521A96">
              <w:rPr>
                <w:rFonts w:ascii="Times New Roman" w:hAnsi="Times New Roman" w:cs="Times New Roman"/>
                <w:sz w:val="24"/>
                <w:szCs w:val="24"/>
                <w:lang w:val="ro-RO"/>
              </w:rPr>
              <w:t>ivă, teren sportiv, bibliotecă.</w:t>
            </w:r>
          </w:p>
        </w:tc>
      </w:tr>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E11ECF"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Instituția dispune de spații educaționale adecvate și asigură toate categoriile de elevi</w:t>
            </w:r>
            <w:r w:rsidR="00B64D3B">
              <w:rPr>
                <w:rFonts w:ascii="Times New Roman" w:hAnsi="Times New Roman" w:cs="Times New Roman"/>
                <w:sz w:val="24"/>
                <w:szCs w:val="24"/>
                <w:lang w:val="ro-RO"/>
              </w:rPr>
              <w:t>/copii</w:t>
            </w:r>
            <w:r>
              <w:rPr>
                <w:rFonts w:ascii="Times New Roman" w:hAnsi="Times New Roman" w:cs="Times New Roman"/>
                <w:sz w:val="24"/>
                <w:szCs w:val="24"/>
                <w:lang w:val="ro-RO"/>
              </w:rPr>
              <w:t xml:space="preserve"> cu locuri corespunzătoare particularităților psihofiziologice individuale.</w:t>
            </w:r>
          </w:p>
        </w:tc>
      </w:tr>
      <w:tr w:rsidR="00E11ECF"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și punctaj </w:t>
            </w:r>
            <w:r>
              <w:rPr>
                <w:rFonts w:ascii="Times New Roman" w:hAnsi="Times New Roman" w:cs="Times New Roman"/>
                <w:sz w:val="24"/>
                <w:szCs w:val="24"/>
                <w:lang w:val="ro-RO"/>
              </w:rPr>
              <w:lastRenderedPageBreak/>
              <w:t>acordat</w:t>
            </w:r>
          </w:p>
        </w:tc>
        <w:tc>
          <w:tcPr>
            <w:tcW w:w="3119"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Pondere </w:t>
            </w:r>
            <w:r w:rsidR="00E243A7">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E243A7">
              <w:rPr>
                <w:rFonts w:ascii="Times New Roman" w:hAnsi="Times New Roman" w:cs="Times New Roman"/>
                <w:sz w:val="24"/>
                <w:szCs w:val="24"/>
                <w:lang w:val="ro-RO"/>
              </w:rPr>
              <w:t>1</w:t>
            </w:r>
          </w:p>
        </w:tc>
        <w:tc>
          <w:tcPr>
            <w:tcW w:w="2338" w:type="dxa"/>
          </w:tcPr>
          <w:p w:rsidR="00E11ECF" w:rsidRDefault="00E243A7" w:rsidP="00546ECF">
            <w:pPr>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rsidR="00E11ECF" w:rsidRPr="00E11ECF" w:rsidRDefault="00E11ECF" w:rsidP="007A0881">
      <w:pPr>
        <w:rPr>
          <w:sz w:val="24"/>
          <w:szCs w:val="24"/>
          <w:lang w:val="en-US"/>
        </w:rPr>
      </w:pPr>
      <w:r>
        <w:rPr>
          <w:lang w:val="en-US"/>
        </w:rPr>
        <w:lastRenderedPageBreak/>
        <w:t xml:space="preserve"> </w:t>
      </w:r>
      <w:r w:rsidRPr="00625D96">
        <w:rPr>
          <w:rFonts w:ascii="Times New Roman" w:hAnsi="Times New Roman" w:cs="Times New Roman"/>
          <w:b/>
          <w:sz w:val="24"/>
          <w:szCs w:val="24"/>
          <w:lang w:val="ro-RO"/>
        </w:rPr>
        <w:t>Indicator:1.1.5.</w:t>
      </w:r>
      <w:r w:rsidRPr="00E455A9">
        <w:rPr>
          <w:rFonts w:ascii="Times New Roman" w:hAnsi="Times New Roman" w:cs="Times New Roman"/>
          <w:lang w:val="en-US"/>
        </w:rPr>
        <w:t xml:space="preserve"> </w:t>
      </w:r>
      <w:r w:rsidRPr="00E455A9">
        <w:rPr>
          <w:rFonts w:ascii="Times New Roman" w:hAnsi="Times New Roman" w:cs="Times New Roman"/>
          <w:sz w:val="24"/>
          <w:szCs w:val="24"/>
          <w:lang w:val="en-US"/>
        </w:rPr>
        <w:t>Asigurarea cu material de sprijin (</w:t>
      </w:r>
      <w:proofErr w:type="gramStart"/>
      <w:r w:rsidRPr="00E455A9">
        <w:rPr>
          <w:rFonts w:ascii="Times New Roman" w:hAnsi="Times New Roman" w:cs="Times New Roman"/>
          <w:sz w:val="24"/>
          <w:szCs w:val="24"/>
          <w:lang w:val="en-US"/>
        </w:rPr>
        <w:t>echipamente ,</w:t>
      </w:r>
      <w:proofErr w:type="gramEnd"/>
      <w:r w:rsidRPr="00E455A9">
        <w:rPr>
          <w:rFonts w:ascii="Times New Roman" w:hAnsi="Times New Roman" w:cs="Times New Roman"/>
          <w:sz w:val="24"/>
          <w:szCs w:val="24"/>
          <w:lang w:val="en-US"/>
        </w:rPr>
        <w:t xml:space="preserve"> utilaje, dispozitive, ustensile etc. ), în corespundere cu parametrii sanitaro-igienici și cu cerințele de securitate</w:t>
      </w:r>
    </w:p>
    <w:tbl>
      <w:tblPr>
        <w:tblStyle w:val="GrilTabel"/>
        <w:tblW w:w="0" w:type="auto"/>
        <w:tblLook w:val="04A0"/>
      </w:tblPr>
      <w:tblGrid>
        <w:gridCol w:w="1555"/>
        <w:gridCol w:w="3119"/>
        <w:gridCol w:w="2338"/>
        <w:gridCol w:w="2338"/>
      </w:tblGrid>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E11ECF"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Caiet de inventariere</w:t>
            </w:r>
            <w:r w:rsidR="0077756F">
              <w:rPr>
                <w:rFonts w:ascii="Times New Roman" w:hAnsi="Times New Roman" w:cs="Times New Roman"/>
                <w:sz w:val="24"/>
                <w:szCs w:val="24"/>
                <w:lang w:val="ro-RO"/>
              </w:rPr>
              <w:t>;</w:t>
            </w:r>
          </w:p>
          <w:p w:rsidR="0077756F" w:rsidRDefault="0077756F" w:rsidP="00546ECF">
            <w:pPr>
              <w:rPr>
                <w:rFonts w:ascii="Times New Roman" w:hAnsi="Times New Roman" w:cs="Times New Roman"/>
                <w:sz w:val="24"/>
                <w:szCs w:val="24"/>
                <w:lang w:val="ro-RO"/>
              </w:rPr>
            </w:pPr>
            <w:r>
              <w:rPr>
                <w:rFonts w:ascii="Times New Roman" w:hAnsi="Times New Roman" w:cs="Times New Roman"/>
                <w:sz w:val="24"/>
                <w:szCs w:val="24"/>
                <w:lang w:val="ro-RO"/>
              </w:rPr>
              <w:t>Clase/ grupe dotate cu ustensile pentru igienizare.</w:t>
            </w:r>
          </w:p>
          <w:p w:rsidR="00A24218" w:rsidRDefault="00A24218"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Registru de evidență </w:t>
            </w:r>
            <w:r w:rsidR="00D83B58">
              <w:rPr>
                <w:rFonts w:ascii="Times New Roman" w:hAnsi="Times New Roman" w:cs="Times New Roman"/>
                <w:sz w:val="24"/>
                <w:szCs w:val="24"/>
                <w:lang w:val="ro-RO"/>
              </w:rPr>
              <w:t>a utilajelor, dispozitivelor și materialelor de sprijin la:chimie, fizi</w:t>
            </w:r>
            <w:r w:rsidR="0077756F">
              <w:rPr>
                <w:rFonts w:ascii="Times New Roman" w:hAnsi="Times New Roman" w:cs="Times New Roman"/>
                <w:sz w:val="24"/>
                <w:szCs w:val="24"/>
                <w:lang w:val="ro-RO"/>
              </w:rPr>
              <w:t>că, biologie, informatică,educaț</w:t>
            </w:r>
            <w:r w:rsidR="00D83B58">
              <w:rPr>
                <w:rFonts w:ascii="Times New Roman" w:hAnsi="Times New Roman" w:cs="Times New Roman"/>
                <w:sz w:val="24"/>
                <w:szCs w:val="24"/>
                <w:lang w:val="ro-RO"/>
              </w:rPr>
              <w:t>ie fizică.</w:t>
            </w:r>
          </w:p>
          <w:p w:rsidR="00D83B58" w:rsidRDefault="00D83B58" w:rsidP="00546ECF">
            <w:pPr>
              <w:rPr>
                <w:rFonts w:ascii="Times New Roman" w:hAnsi="Times New Roman" w:cs="Times New Roman"/>
                <w:sz w:val="24"/>
                <w:szCs w:val="24"/>
                <w:lang w:val="ro-RO"/>
              </w:rPr>
            </w:pPr>
            <w:r>
              <w:rPr>
                <w:rFonts w:ascii="Times New Roman" w:hAnsi="Times New Roman" w:cs="Times New Roman"/>
                <w:sz w:val="24"/>
                <w:szCs w:val="24"/>
                <w:lang w:val="ro-RO"/>
              </w:rPr>
              <w:t>Demersuri de solicitare</w:t>
            </w:r>
            <w:r w:rsidR="0077756F">
              <w:rPr>
                <w:rFonts w:ascii="Times New Roman" w:hAnsi="Times New Roman" w:cs="Times New Roman"/>
                <w:sz w:val="24"/>
                <w:szCs w:val="24"/>
                <w:lang w:val="ro-RO"/>
              </w:rPr>
              <w:t xml:space="preserve"> pentru completarea cu utilaje, tehnică de calcul,materiale didactice</w:t>
            </w:r>
            <w:r>
              <w:rPr>
                <w:rFonts w:ascii="Times New Roman" w:hAnsi="Times New Roman" w:cs="Times New Roman"/>
                <w:sz w:val="24"/>
                <w:szCs w:val="24"/>
                <w:lang w:val="ro-RO"/>
              </w:rPr>
              <w:t>, planificarea bugetului</w:t>
            </w:r>
          </w:p>
          <w:p w:rsidR="00D83B58" w:rsidRDefault="00D83B58" w:rsidP="00546ECF">
            <w:pPr>
              <w:rPr>
                <w:rFonts w:ascii="Times New Roman" w:hAnsi="Times New Roman" w:cs="Times New Roman"/>
                <w:sz w:val="24"/>
                <w:szCs w:val="24"/>
                <w:lang w:val="ro-RO"/>
              </w:rPr>
            </w:pPr>
            <w:r>
              <w:rPr>
                <w:rFonts w:ascii="Times New Roman" w:hAnsi="Times New Roman" w:cs="Times New Roman"/>
                <w:sz w:val="24"/>
                <w:szCs w:val="24"/>
                <w:lang w:val="ro-RO"/>
              </w:rPr>
              <w:t>Mese și scaune corespunzător înălțimii elevilor</w:t>
            </w:r>
          </w:p>
          <w:p w:rsidR="00D83B58" w:rsidRDefault="00D83B58" w:rsidP="00546ECF">
            <w:pPr>
              <w:rPr>
                <w:rFonts w:ascii="Times New Roman" w:hAnsi="Times New Roman" w:cs="Times New Roman"/>
                <w:sz w:val="24"/>
                <w:szCs w:val="24"/>
                <w:lang w:val="ro-RO"/>
              </w:rPr>
            </w:pPr>
            <w:r>
              <w:rPr>
                <w:rFonts w:ascii="Times New Roman" w:hAnsi="Times New Roman" w:cs="Times New Roman"/>
                <w:sz w:val="24"/>
                <w:szCs w:val="24"/>
                <w:lang w:val="ro-RO"/>
              </w:rPr>
              <w:t>Locuri de lucru conform disciplinei de studiu și cerințelor sanitaro – igienice</w:t>
            </w:r>
          </w:p>
          <w:p w:rsidR="00D83B58" w:rsidRDefault="00D83B58" w:rsidP="00546ECF">
            <w:pPr>
              <w:rPr>
                <w:rFonts w:ascii="Times New Roman" w:hAnsi="Times New Roman" w:cs="Times New Roman"/>
                <w:sz w:val="24"/>
                <w:szCs w:val="24"/>
                <w:lang w:val="ro-RO"/>
              </w:rPr>
            </w:pPr>
            <w:r w:rsidRPr="00316EFF">
              <w:rPr>
                <w:rFonts w:ascii="Times New Roman" w:hAnsi="Times New Roman" w:cs="Times New Roman"/>
                <w:sz w:val="24"/>
                <w:szCs w:val="24"/>
                <w:lang w:val="ro-RO"/>
              </w:rPr>
              <w:t>Certificat de valabilitate a reactivelor chimice</w:t>
            </w:r>
          </w:p>
        </w:tc>
      </w:tr>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E11ECF" w:rsidRDefault="00D83B58"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asigură prezența, funcționalitatea  și conformitatea cu parametrii </w:t>
            </w:r>
            <w:r w:rsidRPr="00E455A9">
              <w:rPr>
                <w:rFonts w:ascii="Times New Roman" w:hAnsi="Times New Roman" w:cs="Times New Roman"/>
                <w:sz w:val="24"/>
                <w:szCs w:val="24"/>
                <w:lang w:val="en-US"/>
              </w:rPr>
              <w:t xml:space="preserve"> sanitaro-igienici și cu cerințele de securitate</w:t>
            </w:r>
            <w:r>
              <w:rPr>
                <w:rFonts w:ascii="Times New Roman" w:hAnsi="Times New Roman" w:cs="Times New Roman"/>
                <w:sz w:val="24"/>
                <w:szCs w:val="24"/>
                <w:lang w:val="en-US"/>
              </w:rPr>
              <w:t xml:space="preserve"> a materialelor de sprijin</w:t>
            </w:r>
            <w:r w:rsidR="006D16B1">
              <w:rPr>
                <w:rFonts w:ascii="Times New Roman" w:hAnsi="Times New Roman" w:cs="Times New Roman"/>
                <w:sz w:val="24"/>
                <w:szCs w:val="24"/>
                <w:lang w:val="en-US"/>
              </w:rPr>
              <w:t>.</w:t>
            </w:r>
          </w:p>
        </w:tc>
      </w:tr>
      <w:tr w:rsidR="00E11ECF"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E243A7">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E243A7">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E243A7">
              <w:rPr>
                <w:rFonts w:ascii="Times New Roman" w:hAnsi="Times New Roman" w:cs="Times New Roman"/>
                <w:sz w:val="24"/>
                <w:szCs w:val="24"/>
                <w:lang w:val="ro-RO"/>
              </w:rPr>
              <w:t>:1</w:t>
            </w:r>
          </w:p>
        </w:tc>
      </w:tr>
    </w:tbl>
    <w:p w:rsidR="00E11ECF" w:rsidRPr="00E11ECF" w:rsidRDefault="00E11ECF" w:rsidP="007A0881">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Indicator:1.1.6.</w:t>
      </w:r>
      <w:r>
        <w:rPr>
          <w:lang w:val="en-US"/>
        </w:rPr>
        <w:t xml:space="preserve">   </w:t>
      </w:r>
      <w:r>
        <w:rPr>
          <w:rFonts w:ascii="Times New Roman" w:hAnsi="Times New Roman" w:cs="Times New Roman"/>
          <w:sz w:val="24"/>
          <w:szCs w:val="24"/>
          <w:lang w:val="en-US"/>
        </w:rPr>
        <w:t xml:space="preserve">Asigurarea </w:t>
      </w:r>
      <w:proofErr w:type="gramStart"/>
      <w:r>
        <w:rPr>
          <w:rFonts w:ascii="Times New Roman" w:hAnsi="Times New Roman" w:cs="Times New Roman"/>
          <w:sz w:val="24"/>
          <w:szCs w:val="24"/>
          <w:lang w:val="en-US"/>
        </w:rPr>
        <w:t>cu  spa</w:t>
      </w:r>
      <w:proofErr w:type="gramEnd"/>
      <w:r>
        <w:rPr>
          <w:rFonts w:ascii="Times New Roman" w:hAnsi="Times New Roman" w:cs="Times New Roman"/>
          <w:sz w:val="24"/>
          <w:szCs w:val="24"/>
          <w:lang w:val="en-US"/>
        </w:rPr>
        <w:t>ții</w:t>
      </w:r>
      <w:r w:rsidRPr="00E11ECF">
        <w:rPr>
          <w:rFonts w:ascii="Times New Roman" w:hAnsi="Times New Roman" w:cs="Times New Roman"/>
          <w:sz w:val="24"/>
          <w:szCs w:val="24"/>
          <w:lang w:val="en-US"/>
        </w:rPr>
        <w:t xml:space="preserve"> pentru prepararea și servirea hranei, </w:t>
      </w:r>
      <w:r w:rsidR="00E455A9">
        <w:rPr>
          <w:rFonts w:ascii="Times New Roman" w:hAnsi="Times New Roman" w:cs="Times New Roman"/>
          <w:sz w:val="24"/>
          <w:szCs w:val="24"/>
          <w:lang w:val="en-US"/>
        </w:rPr>
        <w:t xml:space="preserve"> care corespund normelor sanitare în vigoare privi</w:t>
      </w:r>
      <w:r w:rsidR="00893B78">
        <w:rPr>
          <w:rFonts w:ascii="Times New Roman" w:hAnsi="Times New Roman" w:cs="Times New Roman"/>
          <w:sz w:val="24"/>
          <w:szCs w:val="24"/>
          <w:lang w:val="en-US"/>
        </w:rPr>
        <w:t>nd siguranța, accesibilitatea, funcționalitatea și confortul</w:t>
      </w:r>
      <w:r w:rsidR="00E455A9">
        <w:rPr>
          <w:rFonts w:ascii="Times New Roman" w:hAnsi="Times New Roman" w:cs="Times New Roman"/>
          <w:sz w:val="24"/>
          <w:szCs w:val="24"/>
          <w:lang w:val="en-US"/>
        </w:rPr>
        <w:t xml:space="preserve"> elevilor/copiilor (după caz)</w:t>
      </w:r>
    </w:p>
    <w:tbl>
      <w:tblPr>
        <w:tblStyle w:val="GrilTabel"/>
        <w:tblW w:w="0" w:type="auto"/>
        <w:tblLook w:val="04A0"/>
      </w:tblPr>
      <w:tblGrid>
        <w:gridCol w:w="1555"/>
        <w:gridCol w:w="3119"/>
        <w:gridCol w:w="2338"/>
        <w:gridCol w:w="2338"/>
      </w:tblGrid>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77756F" w:rsidRDefault="0077756F" w:rsidP="00D83B58">
            <w:pPr>
              <w:rPr>
                <w:rFonts w:ascii="Times New Roman" w:hAnsi="Times New Roman" w:cs="Times New Roman"/>
                <w:sz w:val="24"/>
                <w:szCs w:val="24"/>
                <w:lang w:val="ro-RO"/>
              </w:rPr>
            </w:pPr>
            <w:r>
              <w:rPr>
                <w:rFonts w:ascii="Times New Roman" w:hAnsi="Times New Roman" w:cs="Times New Roman"/>
                <w:sz w:val="24"/>
                <w:szCs w:val="24"/>
                <w:lang w:val="ro-RO"/>
              </w:rPr>
              <w:t xml:space="preserve">Blocul alimentar este dotat cu: </w:t>
            </w:r>
          </w:p>
          <w:p w:rsidR="0077756F" w:rsidRDefault="0077756F" w:rsidP="0077756F">
            <w:pPr>
              <w:pStyle w:val="Listparagraf"/>
              <w:numPr>
                <w:ilvl w:val="0"/>
                <w:numId w:val="7"/>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Spații separate pentru prelucrarea produselor alimentare;</w:t>
            </w:r>
          </w:p>
          <w:p w:rsidR="0077756F" w:rsidRDefault="0077756F" w:rsidP="0077756F">
            <w:pPr>
              <w:pStyle w:val="Listparagraf"/>
              <w:numPr>
                <w:ilvl w:val="0"/>
                <w:numId w:val="7"/>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Depozit pentru păstrarea produselor;</w:t>
            </w:r>
          </w:p>
          <w:p w:rsidR="0077756F" w:rsidRDefault="0077756F" w:rsidP="0077756F">
            <w:pPr>
              <w:pStyle w:val="Listparagraf"/>
              <w:numPr>
                <w:ilvl w:val="0"/>
                <w:numId w:val="7"/>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Frigidere;</w:t>
            </w:r>
            <w:r w:rsidR="00B96ECB">
              <w:rPr>
                <w:rFonts w:ascii="Times New Roman" w:hAnsi="Times New Roman" w:cs="Times New Roman"/>
                <w:sz w:val="24"/>
                <w:szCs w:val="24"/>
                <w:lang w:val="ro-RO"/>
              </w:rPr>
              <w:t xml:space="preserve"> cameră frigorifică, </w:t>
            </w:r>
            <w:r>
              <w:rPr>
                <w:rFonts w:ascii="Times New Roman" w:hAnsi="Times New Roman" w:cs="Times New Roman"/>
                <w:sz w:val="24"/>
                <w:szCs w:val="24"/>
                <w:lang w:val="ro-RO"/>
              </w:rPr>
              <w:t>utilaje: mașina de spălat vesela, malaxor, plite electrice, rolă, ventilație electrică, mașină de tocat carne</w:t>
            </w:r>
            <w:r w:rsidR="00B96ECB">
              <w:rPr>
                <w:rFonts w:ascii="Times New Roman" w:hAnsi="Times New Roman" w:cs="Times New Roman"/>
                <w:sz w:val="24"/>
                <w:szCs w:val="24"/>
                <w:lang w:val="ro-RO"/>
              </w:rPr>
              <w:t>;</w:t>
            </w:r>
          </w:p>
          <w:p w:rsidR="00643642" w:rsidRPr="0077756F" w:rsidRDefault="00643642" w:rsidP="0077756F">
            <w:pPr>
              <w:pStyle w:val="Listparagraf"/>
              <w:numPr>
                <w:ilvl w:val="0"/>
                <w:numId w:val="7"/>
              </w:num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Apeduct, canalizare, apă caldă.</w:t>
            </w:r>
          </w:p>
          <w:p w:rsidR="00893B78" w:rsidRDefault="00D83B58" w:rsidP="00D83B58">
            <w:pPr>
              <w:rPr>
                <w:rFonts w:ascii="Times New Roman" w:hAnsi="Times New Roman" w:cs="Times New Roman"/>
                <w:sz w:val="24"/>
                <w:szCs w:val="24"/>
                <w:lang w:val="ro-RO"/>
              </w:rPr>
            </w:pPr>
            <w:r>
              <w:rPr>
                <w:rFonts w:ascii="Times New Roman" w:hAnsi="Times New Roman" w:cs="Times New Roman"/>
                <w:sz w:val="24"/>
                <w:szCs w:val="24"/>
                <w:lang w:val="ro-RO"/>
              </w:rPr>
              <w:t>Meniul model coordonat cu CSP</w:t>
            </w:r>
            <w:r w:rsidR="00B96ECB">
              <w:rPr>
                <w:rFonts w:ascii="Times New Roman" w:hAnsi="Times New Roman" w:cs="Times New Roman"/>
                <w:sz w:val="24"/>
                <w:szCs w:val="24"/>
                <w:lang w:val="ro-RO"/>
              </w:rPr>
              <w:t>, meniul zilnic aprobat de directorul instituției și semnat de asistentul medical;</w:t>
            </w:r>
          </w:p>
          <w:p w:rsidR="001430AA" w:rsidRDefault="001430AA" w:rsidP="00D83B58">
            <w:pPr>
              <w:rPr>
                <w:rFonts w:ascii="Times New Roman" w:hAnsi="Times New Roman" w:cs="Times New Roman"/>
                <w:sz w:val="24"/>
                <w:szCs w:val="24"/>
                <w:lang w:val="ro-RO"/>
              </w:rPr>
            </w:pPr>
            <w:r>
              <w:rPr>
                <w:rFonts w:ascii="Times New Roman" w:hAnsi="Times New Roman" w:cs="Times New Roman"/>
                <w:sz w:val="24"/>
                <w:szCs w:val="24"/>
                <w:lang w:val="ro-RO"/>
              </w:rPr>
              <w:t>Ordin privind componența comisiei de triere</w:t>
            </w:r>
            <w:r w:rsidR="00B96ECB">
              <w:rPr>
                <w:rFonts w:ascii="Times New Roman" w:hAnsi="Times New Roman" w:cs="Times New Roman"/>
                <w:sz w:val="24"/>
                <w:szCs w:val="24"/>
                <w:lang w:val="ro-RO"/>
              </w:rPr>
              <w:t>;</w:t>
            </w:r>
          </w:p>
          <w:p w:rsidR="00B96ECB" w:rsidRDefault="00B96ECB" w:rsidP="00D83B58">
            <w:pPr>
              <w:rPr>
                <w:rFonts w:ascii="Times New Roman" w:hAnsi="Times New Roman" w:cs="Times New Roman"/>
                <w:sz w:val="24"/>
                <w:szCs w:val="24"/>
                <w:lang w:val="ro-RO"/>
              </w:rPr>
            </w:pPr>
            <w:r>
              <w:rPr>
                <w:rFonts w:ascii="Times New Roman" w:hAnsi="Times New Roman" w:cs="Times New Roman"/>
                <w:sz w:val="24"/>
                <w:szCs w:val="24"/>
                <w:lang w:val="ro-RO"/>
              </w:rPr>
              <w:t>Acte ale comisiei de triere;</w:t>
            </w:r>
          </w:p>
          <w:p w:rsidR="00B96ECB" w:rsidRDefault="00B96ECB" w:rsidP="00D83B58">
            <w:pPr>
              <w:rPr>
                <w:rFonts w:ascii="Times New Roman" w:hAnsi="Times New Roman" w:cs="Times New Roman"/>
                <w:sz w:val="24"/>
                <w:szCs w:val="24"/>
                <w:lang w:val="ro-RO"/>
              </w:rPr>
            </w:pPr>
            <w:r>
              <w:rPr>
                <w:rFonts w:ascii="Times New Roman" w:hAnsi="Times New Roman" w:cs="Times New Roman"/>
                <w:sz w:val="24"/>
                <w:szCs w:val="24"/>
                <w:lang w:val="ro-RO"/>
              </w:rPr>
              <w:t xml:space="preserve"> Notă informativă la Consiliul de administrație privinde respectarea </w:t>
            </w:r>
            <w:r>
              <w:rPr>
                <w:rFonts w:ascii="Times New Roman" w:hAnsi="Times New Roman" w:cs="Times New Roman"/>
                <w:sz w:val="24"/>
                <w:szCs w:val="24"/>
                <w:lang w:val="en-US"/>
              </w:rPr>
              <w:t>normelor sanitaro-igienice în cantina instituției și grupele de grădiniță, prezentate de către asistentul medical;</w:t>
            </w:r>
          </w:p>
          <w:p w:rsidR="00893B78" w:rsidRDefault="00B96ECB" w:rsidP="00D83B58">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ro-RO"/>
              </w:rPr>
              <w:t>L</w:t>
            </w:r>
            <w:r>
              <w:rPr>
                <w:rFonts w:ascii="Times New Roman" w:hAnsi="Times New Roman" w:cs="Times New Roman"/>
                <w:color w:val="333333"/>
                <w:sz w:val="24"/>
                <w:szCs w:val="24"/>
                <w:shd w:val="clear" w:color="auto" w:fill="FFFFFF"/>
                <w:lang w:val="en-US"/>
              </w:rPr>
              <w:t xml:space="preserve">ista produselor interzise, cartelele tehnologice, </w:t>
            </w:r>
            <w:r w:rsidR="00D83B58" w:rsidRPr="00552CB3">
              <w:rPr>
                <w:rFonts w:ascii="Times New Roman" w:hAnsi="Times New Roman" w:cs="Times New Roman"/>
                <w:color w:val="333333"/>
                <w:sz w:val="24"/>
                <w:szCs w:val="24"/>
                <w:shd w:val="clear" w:color="auto" w:fill="FFFFFF"/>
                <w:lang w:val="en-US"/>
              </w:rPr>
              <w:t>registrele de rebutare a materiei pr</w:t>
            </w:r>
            <w:r>
              <w:rPr>
                <w:rFonts w:ascii="Times New Roman" w:hAnsi="Times New Roman" w:cs="Times New Roman"/>
                <w:color w:val="333333"/>
                <w:sz w:val="24"/>
                <w:szCs w:val="24"/>
                <w:shd w:val="clear" w:color="auto" w:fill="FFFFFF"/>
                <w:lang w:val="en-US"/>
              </w:rPr>
              <w:t xml:space="preserve">ime, </w:t>
            </w:r>
            <w:r w:rsidR="00893B78">
              <w:rPr>
                <w:rFonts w:ascii="Times New Roman" w:hAnsi="Times New Roman" w:cs="Times New Roman"/>
                <w:color w:val="333333"/>
                <w:sz w:val="24"/>
                <w:szCs w:val="24"/>
                <w:shd w:val="clear" w:color="auto" w:fill="FFFFFF"/>
                <w:lang w:val="en-US"/>
              </w:rPr>
              <w:t>registrele de rebutare a bucatelor</w:t>
            </w:r>
            <w:r w:rsidR="00D83B58" w:rsidRPr="00552CB3">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lang w:val="en-US"/>
              </w:rPr>
              <w:t xml:space="preserve">, </w:t>
            </w:r>
            <w:r w:rsidR="00893B78">
              <w:rPr>
                <w:rFonts w:ascii="Times New Roman" w:hAnsi="Times New Roman" w:cs="Times New Roman"/>
                <w:color w:val="333333"/>
                <w:sz w:val="24"/>
                <w:szCs w:val="24"/>
                <w:shd w:val="clear" w:color="auto" w:fill="FFFFFF"/>
                <w:lang w:val="en-US"/>
              </w:rPr>
              <w:t>registrul de evidență a sănătăţii</w:t>
            </w:r>
            <w:r>
              <w:rPr>
                <w:rFonts w:ascii="Times New Roman" w:hAnsi="Times New Roman" w:cs="Times New Roman"/>
                <w:color w:val="333333"/>
                <w:sz w:val="24"/>
                <w:szCs w:val="24"/>
                <w:shd w:val="clear" w:color="auto" w:fill="FFFFFF"/>
                <w:lang w:val="en-US"/>
              </w:rPr>
              <w:t>;</w:t>
            </w:r>
          </w:p>
          <w:p w:rsidR="00B96ECB" w:rsidRDefault="00B96ECB" w:rsidP="00D83B58">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Graficul de repartizare a bucatelor la grădiniță și școală;</w:t>
            </w:r>
          </w:p>
          <w:p w:rsidR="00B96ECB" w:rsidRDefault="00B96ECB" w:rsidP="00D83B58">
            <w:pPr>
              <w:rPr>
                <w:rFonts w:ascii="Times New Roman" w:hAnsi="Times New Roman" w:cs="Times New Roman"/>
                <w:color w:val="333333"/>
                <w:sz w:val="24"/>
                <w:szCs w:val="24"/>
                <w:shd w:val="clear" w:color="auto" w:fill="FFFFFF"/>
                <w:lang w:val="en-US"/>
              </w:rPr>
            </w:pPr>
            <w:r>
              <w:rPr>
                <w:rFonts w:ascii="Times New Roman" w:hAnsi="Times New Roman" w:cs="Times New Roman"/>
                <w:color w:val="333333"/>
                <w:sz w:val="24"/>
                <w:szCs w:val="24"/>
                <w:shd w:val="clear" w:color="auto" w:fill="FFFFFF"/>
                <w:lang w:val="en-US"/>
              </w:rPr>
              <w:t>Graficul profesorilor deservici în cantina;</w:t>
            </w:r>
          </w:p>
          <w:p w:rsidR="00D83B58" w:rsidRDefault="00D83B58" w:rsidP="00D83B58">
            <w:pPr>
              <w:rPr>
                <w:rFonts w:ascii="Times New Roman" w:hAnsi="Times New Roman" w:cs="Times New Roman"/>
                <w:color w:val="333333"/>
                <w:sz w:val="24"/>
                <w:szCs w:val="24"/>
                <w:shd w:val="clear" w:color="auto" w:fill="FFFFFF"/>
                <w:lang w:val="en-US"/>
              </w:rPr>
            </w:pPr>
            <w:r w:rsidRPr="00552CB3">
              <w:rPr>
                <w:rFonts w:ascii="Times New Roman" w:hAnsi="Times New Roman" w:cs="Times New Roman"/>
                <w:color w:val="333333"/>
                <w:sz w:val="24"/>
                <w:szCs w:val="24"/>
                <w:shd w:val="clear" w:color="auto" w:fill="FFFFFF"/>
                <w:lang w:val="en-US"/>
              </w:rPr>
              <w:t>Planul de profilaxie a intoxicaţiilor alimen</w:t>
            </w:r>
            <w:r w:rsidR="00893B78">
              <w:rPr>
                <w:rFonts w:ascii="Times New Roman" w:hAnsi="Times New Roman" w:cs="Times New Roman"/>
                <w:color w:val="333333"/>
                <w:sz w:val="24"/>
                <w:szCs w:val="24"/>
                <w:shd w:val="clear" w:color="auto" w:fill="FFFFFF"/>
                <w:lang w:val="en-US"/>
              </w:rPr>
              <w:t>tare şi infecţiilor intestinale I</w:t>
            </w:r>
            <w:r w:rsidRPr="00552CB3">
              <w:rPr>
                <w:rFonts w:ascii="Times New Roman" w:hAnsi="Times New Roman" w:cs="Times New Roman"/>
                <w:color w:val="333333"/>
                <w:sz w:val="24"/>
                <w:szCs w:val="24"/>
                <w:shd w:val="clear" w:color="auto" w:fill="FFFFFF"/>
                <w:lang w:val="en-US"/>
              </w:rPr>
              <w:t>nst</w:t>
            </w:r>
            <w:r w:rsidR="00893B78">
              <w:rPr>
                <w:rFonts w:ascii="Times New Roman" w:hAnsi="Times New Roman" w:cs="Times New Roman"/>
                <w:color w:val="333333"/>
                <w:sz w:val="24"/>
                <w:szCs w:val="24"/>
                <w:shd w:val="clear" w:color="auto" w:fill="FFFFFF"/>
                <w:lang w:val="en-US"/>
              </w:rPr>
              <w:t xml:space="preserve">ruirea igienică a salariaţilor, </w:t>
            </w:r>
            <w:r w:rsidRPr="00552CB3">
              <w:rPr>
                <w:rFonts w:ascii="Times New Roman" w:hAnsi="Times New Roman" w:cs="Times New Roman"/>
                <w:color w:val="333333"/>
                <w:sz w:val="24"/>
                <w:szCs w:val="24"/>
                <w:shd w:val="clear" w:color="auto" w:fill="FFFFFF"/>
                <w:lang w:val="en-US"/>
              </w:rPr>
              <w:t>fişele examenelor medicale ale salariaţilor</w:t>
            </w:r>
          </w:p>
          <w:p w:rsidR="00E11ECF" w:rsidRPr="00D83B58" w:rsidRDefault="00893B78" w:rsidP="00546ECF">
            <w:pPr>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lang w:val="en-US"/>
              </w:rPr>
              <w:t xml:space="preserve">Sufrageria prevede </w:t>
            </w:r>
            <w:r w:rsidR="00316EFF">
              <w:rPr>
                <w:rFonts w:ascii="Times New Roman" w:hAnsi="Times New Roman" w:cs="Times New Roman"/>
                <w:color w:val="333333"/>
                <w:sz w:val="24"/>
                <w:szCs w:val="24"/>
                <w:shd w:val="clear" w:color="auto" w:fill="FFFFFF"/>
                <w:lang w:val="en-US"/>
              </w:rPr>
              <w:t xml:space="preserve">130 de </w:t>
            </w:r>
            <w:r w:rsidRPr="00316EFF">
              <w:rPr>
                <w:rFonts w:ascii="Times New Roman" w:hAnsi="Times New Roman" w:cs="Times New Roman"/>
                <w:sz w:val="24"/>
                <w:szCs w:val="24"/>
                <w:shd w:val="clear" w:color="auto" w:fill="FFFFFF"/>
                <w:lang w:val="en-US"/>
              </w:rPr>
              <w:t xml:space="preserve">locuri </w:t>
            </w:r>
            <w:r w:rsidR="00B96ECB">
              <w:rPr>
                <w:rFonts w:ascii="Times New Roman" w:hAnsi="Times New Roman" w:cs="Times New Roman"/>
                <w:sz w:val="24"/>
                <w:szCs w:val="24"/>
                <w:shd w:val="clear" w:color="auto" w:fill="FFFFFF"/>
                <w:lang w:val="en-US"/>
              </w:rPr>
              <w:t>pentru elevi</w:t>
            </w:r>
            <w:r w:rsidR="00625D96">
              <w:rPr>
                <w:rFonts w:ascii="Times New Roman" w:hAnsi="Times New Roman" w:cs="Times New Roman"/>
                <w:sz w:val="24"/>
                <w:szCs w:val="24"/>
                <w:lang w:val="en-US"/>
              </w:rPr>
              <w:t>.</w:t>
            </w:r>
            <w:r w:rsidR="001430AA">
              <w:rPr>
                <w:rFonts w:ascii="Times New Roman" w:hAnsi="Times New Roman" w:cs="Times New Roman"/>
                <w:sz w:val="24"/>
                <w:szCs w:val="24"/>
                <w:lang w:val="en-US"/>
              </w:rPr>
              <w:t>Lavoare, apă caldă, uscătoare electrice</w:t>
            </w:r>
            <w:r w:rsidR="00B96ECB">
              <w:rPr>
                <w:rFonts w:ascii="Times New Roman" w:hAnsi="Times New Roman" w:cs="Times New Roman"/>
                <w:sz w:val="24"/>
                <w:szCs w:val="24"/>
                <w:lang w:val="en-US"/>
              </w:rPr>
              <w:t>.</w:t>
            </w:r>
          </w:p>
        </w:tc>
      </w:tr>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E11ECF" w:rsidRPr="001430AA" w:rsidRDefault="001430AA" w:rsidP="00546ECF">
            <w:pPr>
              <w:rPr>
                <w:rFonts w:ascii="Times New Roman" w:hAnsi="Times New Roman" w:cs="Times New Roman"/>
                <w:sz w:val="24"/>
                <w:szCs w:val="24"/>
                <w:lang w:val="en-US"/>
              </w:rPr>
            </w:pPr>
            <w:r>
              <w:rPr>
                <w:rFonts w:ascii="Times New Roman" w:hAnsi="Times New Roman" w:cs="Times New Roman"/>
                <w:sz w:val="24"/>
                <w:szCs w:val="24"/>
                <w:lang w:val="ro-RO"/>
              </w:rPr>
              <w:t xml:space="preserve">Instituția este dotată </w:t>
            </w:r>
            <w:r>
              <w:rPr>
                <w:rFonts w:ascii="Times New Roman" w:hAnsi="Times New Roman" w:cs="Times New Roman"/>
                <w:sz w:val="24"/>
                <w:szCs w:val="24"/>
                <w:lang w:val="en-US"/>
              </w:rPr>
              <w:t>cu  spații</w:t>
            </w:r>
            <w:r w:rsidRPr="00E11ECF">
              <w:rPr>
                <w:rFonts w:ascii="Times New Roman" w:hAnsi="Times New Roman" w:cs="Times New Roman"/>
                <w:sz w:val="24"/>
                <w:szCs w:val="24"/>
                <w:lang w:val="en-US"/>
              </w:rPr>
              <w:t xml:space="preserve"> pentru prepararea și servirea hranei, </w:t>
            </w:r>
            <w:r>
              <w:rPr>
                <w:rFonts w:ascii="Times New Roman" w:hAnsi="Times New Roman" w:cs="Times New Roman"/>
                <w:sz w:val="24"/>
                <w:szCs w:val="24"/>
                <w:lang w:val="en-US"/>
              </w:rPr>
              <w:t xml:space="preserve"> care corespund normelor sanitare în vigoare privind siguranța, accesibilitatea, funcționalitatea și confortul elevilor/copiilor</w:t>
            </w:r>
            <w:r w:rsidR="00B96ECB">
              <w:rPr>
                <w:rFonts w:ascii="Times New Roman" w:hAnsi="Times New Roman" w:cs="Times New Roman"/>
                <w:sz w:val="24"/>
                <w:szCs w:val="24"/>
                <w:lang w:val="en-US"/>
              </w:rPr>
              <w:t xml:space="preserve">. Se monitorizează zilnic </w:t>
            </w:r>
            <w:r w:rsidR="00B96ECB">
              <w:rPr>
                <w:rFonts w:ascii="Times New Roman" w:hAnsi="Times New Roman" w:cs="Times New Roman"/>
                <w:sz w:val="24"/>
                <w:szCs w:val="24"/>
                <w:lang w:val="en-US"/>
              </w:rPr>
              <w:lastRenderedPageBreak/>
              <w:t>respectarea normelor sanitaro-igienice, procesul de pregătire, servire a hranei.</w:t>
            </w:r>
          </w:p>
        </w:tc>
      </w:tr>
      <w:tr w:rsidR="00E11ECF" w:rsidRPr="00B96ECB"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Pr>
          <w:p w:rsidR="00E11ECF" w:rsidRDefault="00AC0CE0" w:rsidP="00546ECF">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C0CE0">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C0CE0">
              <w:rPr>
                <w:rFonts w:ascii="Times New Roman" w:hAnsi="Times New Roman" w:cs="Times New Roman"/>
                <w:sz w:val="24"/>
                <w:szCs w:val="24"/>
                <w:lang w:val="ro-RO"/>
              </w:rPr>
              <w:t>:1</w:t>
            </w:r>
          </w:p>
        </w:tc>
      </w:tr>
    </w:tbl>
    <w:p w:rsidR="00E11ECF" w:rsidRPr="00E455A9" w:rsidRDefault="00E455A9" w:rsidP="00E11ECF">
      <w:pPr>
        <w:rPr>
          <w:rFonts w:ascii="Times New Roman" w:hAnsi="Times New Roman" w:cs="Times New Roman"/>
          <w:sz w:val="24"/>
          <w:szCs w:val="24"/>
          <w:lang w:val="en-US"/>
        </w:rPr>
      </w:pPr>
      <w:r w:rsidRPr="00625D96">
        <w:rPr>
          <w:rFonts w:ascii="Times New Roman" w:hAnsi="Times New Roman" w:cs="Times New Roman"/>
          <w:b/>
          <w:sz w:val="24"/>
          <w:szCs w:val="24"/>
          <w:lang w:val="en-US"/>
        </w:rPr>
        <w:t>Indicator: 1.1.7.</w:t>
      </w:r>
      <w:r>
        <w:rPr>
          <w:rFonts w:ascii="Times New Roman" w:hAnsi="Times New Roman" w:cs="Times New Roman"/>
          <w:sz w:val="24"/>
          <w:szCs w:val="24"/>
          <w:lang w:val="en-US"/>
        </w:rPr>
        <w:t xml:space="preserve">  </w:t>
      </w:r>
      <w:r w:rsidR="00E11ECF" w:rsidRPr="00E455A9">
        <w:rPr>
          <w:rFonts w:ascii="Times New Roman" w:hAnsi="Times New Roman" w:cs="Times New Roman"/>
          <w:sz w:val="24"/>
          <w:szCs w:val="24"/>
          <w:lang w:val="en-US"/>
        </w:rPr>
        <w:t>Prezenț</w:t>
      </w:r>
      <w:r>
        <w:rPr>
          <w:rFonts w:ascii="Times New Roman" w:hAnsi="Times New Roman" w:cs="Times New Roman"/>
          <w:sz w:val="24"/>
          <w:szCs w:val="24"/>
          <w:lang w:val="en-US"/>
        </w:rPr>
        <w:t>a spațiilor sanitare</w:t>
      </w:r>
      <w:r w:rsidR="00E11ECF" w:rsidRPr="00E455A9">
        <w:rPr>
          <w:rFonts w:ascii="Times New Roman" w:hAnsi="Times New Roman" w:cs="Times New Roman"/>
          <w:sz w:val="24"/>
          <w:szCs w:val="24"/>
          <w:lang w:val="en-US"/>
        </w:rPr>
        <w:t>, cu respectarea criteriilor de accesibilitate, funcționalitate și confort pentru elevi/ copii</w:t>
      </w:r>
    </w:p>
    <w:tbl>
      <w:tblPr>
        <w:tblStyle w:val="GrilTabel"/>
        <w:tblW w:w="0" w:type="auto"/>
        <w:tblLook w:val="04A0"/>
      </w:tblPr>
      <w:tblGrid>
        <w:gridCol w:w="1555"/>
        <w:gridCol w:w="3119"/>
        <w:gridCol w:w="2338"/>
        <w:gridCol w:w="2338"/>
      </w:tblGrid>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E11ECF" w:rsidRDefault="001430AA" w:rsidP="00546ECF">
            <w:pPr>
              <w:rPr>
                <w:rFonts w:ascii="Times New Roman" w:hAnsi="Times New Roman" w:cs="Times New Roman"/>
                <w:sz w:val="24"/>
                <w:szCs w:val="24"/>
                <w:lang w:val="ro-RO"/>
              </w:rPr>
            </w:pPr>
            <w:r>
              <w:rPr>
                <w:rFonts w:ascii="Times New Roman" w:hAnsi="Times New Roman" w:cs="Times New Roman"/>
                <w:sz w:val="24"/>
                <w:szCs w:val="24"/>
                <w:lang w:val="ro-RO"/>
              </w:rPr>
              <w:t>WC-uri separate pentru băieți și fete, în incinta instituției , o oală de closet la 30 de elevi</w:t>
            </w:r>
          </w:p>
          <w:p w:rsidR="001430AA" w:rsidRDefault="001430AA" w:rsidP="00546ECF">
            <w:pPr>
              <w:rPr>
                <w:rFonts w:ascii="Times New Roman" w:hAnsi="Times New Roman" w:cs="Times New Roman"/>
                <w:sz w:val="24"/>
                <w:szCs w:val="24"/>
                <w:lang w:val="ro-RO"/>
              </w:rPr>
            </w:pPr>
            <w:r>
              <w:rPr>
                <w:rFonts w:ascii="Times New Roman" w:hAnsi="Times New Roman" w:cs="Times New Roman"/>
                <w:sz w:val="24"/>
                <w:szCs w:val="24"/>
                <w:lang w:val="ro-RO"/>
              </w:rPr>
              <w:t>Lavoarea 1 la 13 elevi</w:t>
            </w:r>
          </w:p>
          <w:p w:rsidR="001430AA" w:rsidRDefault="001430AA" w:rsidP="00546ECF">
            <w:pPr>
              <w:rPr>
                <w:rFonts w:ascii="Times New Roman" w:hAnsi="Times New Roman" w:cs="Times New Roman"/>
                <w:sz w:val="24"/>
                <w:szCs w:val="24"/>
                <w:lang w:val="ro-RO"/>
              </w:rPr>
            </w:pPr>
            <w:r>
              <w:rPr>
                <w:rFonts w:ascii="Times New Roman" w:hAnsi="Times New Roman" w:cs="Times New Roman"/>
                <w:sz w:val="24"/>
                <w:szCs w:val="24"/>
                <w:lang w:val="ro-RO"/>
              </w:rPr>
              <w:t>Apă caldă, săpun</w:t>
            </w:r>
          </w:p>
          <w:p w:rsidR="001430AA" w:rsidRDefault="001430AA" w:rsidP="00546ECF">
            <w:pPr>
              <w:rPr>
                <w:rFonts w:ascii="Times New Roman" w:hAnsi="Times New Roman" w:cs="Times New Roman"/>
                <w:sz w:val="24"/>
                <w:szCs w:val="24"/>
                <w:lang w:val="ro-RO"/>
              </w:rPr>
            </w:pPr>
            <w:r>
              <w:rPr>
                <w:rFonts w:ascii="Times New Roman" w:hAnsi="Times New Roman" w:cs="Times New Roman"/>
                <w:sz w:val="24"/>
                <w:szCs w:val="24"/>
                <w:lang w:val="ro-RO"/>
              </w:rPr>
              <w:t>Uscător electric pentru mâini</w:t>
            </w:r>
          </w:p>
          <w:p w:rsidR="009F4393" w:rsidRDefault="009F4393" w:rsidP="00546ECF">
            <w:pPr>
              <w:rPr>
                <w:rFonts w:ascii="Times New Roman" w:hAnsi="Times New Roman" w:cs="Times New Roman"/>
                <w:sz w:val="24"/>
                <w:szCs w:val="24"/>
                <w:lang w:val="ro-RO"/>
              </w:rPr>
            </w:pPr>
            <w:r>
              <w:rPr>
                <w:rFonts w:ascii="Times New Roman" w:hAnsi="Times New Roman" w:cs="Times New Roman"/>
                <w:sz w:val="24"/>
                <w:szCs w:val="24"/>
                <w:lang w:val="ro-RO"/>
              </w:rPr>
              <w:t>Vestiar separat pentru băieți și fete</w:t>
            </w:r>
          </w:p>
        </w:tc>
      </w:tr>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E11ECF" w:rsidRPr="009F4393" w:rsidRDefault="009F4393" w:rsidP="00546ECF">
            <w:pPr>
              <w:rPr>
                <w:rFonts w:ascii="Times New Roman" w:hAnsi="Times New Roman" w:cs="Times New Roman"/>
                <w:sz w:val="24"/>
                <w:szCs w:val="24"/>
                <w:lang w:val="en-US"/>
              </w:rPr>
            </w:pPr>
            <w:r>
              <w:rPr>
                <w:rFonts w:ascii="Times New Roman" w:hAnsi="Times New Roman" w:cs="Times New Roman"/>
                <w:sz w:val="24"/>
                <w:szCs w:val="24"/>
                <w:lang w:val="ro-RO"/>
              </w:rPr>
              <w:t xml:space="preserve">Instituția este dotată cu </w:t>
            </w:r>
            <w:r>
              <w:rPr>
                <w:rFonts w:ascii="Times New Roman" w:hAnsi="Times New Roman" w:cs="Times New Roman"/>
                <w:sz w:val="24"/>
                <w:szCs w:val="24"/>
                <w:lang w:val="en-US"/>
              </w:rPr>
              <w:t>spații sanitare, care respect în totalitate normele sanitare și criteriile</w:t>
            </w:r>
            <w:r w:rsidRPr="00E455A9">
              <w:rPr>
                <w:rFonts w:ascii="Times New Roman" w:hAnsi="Times New Roman" w:cs="Times New Roman"/>
                <w:sz w:val="24"/>
                <w:szCs w:val="24"/>
                <w:lang w:val="en-US"/>
              </w:rPr>
              <w:t xml:space="preserve"> de accesibilitate, funcționalitate</w:t>
            </w:r>
            <w:r w:rsidR="00521A96">
              <w:rPr>
                <w:rFonts w:ascii="Times New Roman" w:hAnsi="Times New Roman" w:cs="Times New Roman"/>
                <w:sz w:val="24"/>
                <w:szCs w:val="24"/>
                <w:lang w:val="en-US"/>
              </w:rPr>
              <w:t xml:space="preserve"> și confort pentru elevi/ copii</w:t>
            </w:r>
          </w:p>
        </w:tc>
      </w:tr>
      <w:tr w:rsidR="00E11ECF"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C0CE0">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C0CE0">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C0CE0">
              <w:rPr>
                <w:rFonts w:ascii="Times New Roman" w:hAnsi="Times New Roman" w:cs="Times New Roman"/>
                <w:sz w:val="24"/>
                <w:szCs w:val="24"/>
                <w:lang w:val="ro-RO"/>
              </w:rPr>
              <w:t>:1</w:t>
            </w:r>
          </w:p>
        </w:tc>
      </w:tr>
    </w:tbl>
    <w:p w:rsidR="00E11ECF" w:rsidRPr="00E455A9" w:rsidRDefault="00E455A9" w:rsidP="00E11ECF">
      <w:pPr>
        <w:rPr>
          <w:rFonts w:ascii="Times New Roman" w:hAnsi="Times New Roman" w:cs="Times New Roman"/>
          <w:sz w:val="24"/>
          <w:szCs w:val="24"/>
          <w:lang w:val="en-US"/>
        </w:rPr>
      </w:pPr>
      <w:r w:rsidRPr="00625D96">
        <w:rPr>
          <w:rFonts w:ascii="Times New Roman" w:hAnsi="Times New Roman" w:cs="Times New Roman"/>
          <w:b/>
          <w:sz w:val="24"/>
          <w:szCs w:val="24"/>
          <w:lang w:val="en-US"/>
        </w:rPr>
        <w:t>Indicator: 1.1.8</w:t>
      </w:r>
      <w:r>
        <w:rPr>
          <w:rFonts w:ascii="Times New Roman" w:hAnsi="Times New Roman" w:cs="Times New Roman"/>
          <w:sz w:val="24"/>
          <w:szCs w:val="24"/>
          <w:lang w:val="en-US"/>
        </w:rPr>
        <w:t>.</w:t>
      </w:r>
      <w:r w:rsidR="00D40ECE">
        <w:rPr>
          <w:rFonts w:ascii="Times New Roman" w:hAnsi="Times New Roman" w:cs="Times New Roman"/>
          <w:sz w:val="24"/>
          <w:szCs w:val="24"/>
          <w:lang w:val="en-US"/>
        </w:rPr>
        <w:t xml:space="preserve"> </w:t>
      </w:r>
      <w:r w:rsidR="00E11ECF" w:rsidRPr="00E455A9">
        <w:rPr>
          <w:rFonts w:ascii="Times New Roman" w:hAnsi="Times New Roman" w:cs="Times New Roman"/>
          <w:sz w:val="24"/>
          <w:szCs w:val="24"/>
          <w:lang w:val="en-US"/>
        </w:rPr>
        <w:t xml:space="preserve">Existența și funcționalitatea mijloacelor antiincendiare și </w:t>
      </w:r>
      <w:proofErr w:type="gramStart"/>
      <w:r w:rsidR="00E11ECF" w:rsidRPr="00E455A9">
        <w:rPr>
          <w:rFonts w:ascii="Times New Roman" w:hAnsi="Times New Roman" w:cs="Times New Roman"/>
          <w:sz w:val="24"/>
          <w:szCs w:val="24"/>
          <w:lang w:val="en-US"/>
        </w:rPr>
        <w:t>a</w:t>
      </w:r>
      <w:proofErr w:type="gramEnd"/>
      <w:r w:rsidR="00E11ECF" w:rsidRPr="00E455A9">
        <w:rPr>
          <w:rFonts w:ascii="Times New Roman" w:hAnsi="Times New Roman" w:cs="Times New Roman"/>
          <w:sz w:val="24"/>
          <w:szCs w:val="24"/>
          <w:lang w:val="en-US"/>
        </w:rPr>
        <w:t xml:space="preserve"> ieșirilor de rezervă</w:t>
      </w:r>
    </w:p>
    <w:tbl>
      <w:tblPr>
        <w:tblStyle w:val="GrilTabel"/>
        <w:tblW w:w="0" w:type="auto"/>
        <w:tblLook w:val="04A0"/>
      </w:tblPr>
      <w:tblGrid>
        <w:gridCol w:w="1555"/>
        <w:gridCol w:w="3119"/>
        <w:gridCol w:w="2338"/>
        <w:gridCol w:w="2338"/>
      </w:tblGrid>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E11ECF" w:rsidRDefault="009F4393" w:rsidP="00546ECF">
            <w:pPr>
              <w:rPr>
                <w:rFonts w:ascii="Times New Roman" w:hAnsi="Times New Roman" w:cs="Times New Roman"/>
                <w:sz w:val="24"/>
                <w:szCs w:val="24"/>
                <w:lang w:val="ro-RO"/>
              </w:rPr>
            </w:pPr>
            <w:r>
              <w:rPr>
                <w:rFonts w:ascii="Times New Roman" w:hAnsi="Times New Roman" w:cs="Times New Roman"/>
                <w:sz w:val="24"/>
                <w:szCs w:val="24"/>
                <w:lang w:val="ro-RO"/>
              </w:rPr>
              <w:t>Ieșiri de rezervă din instituție</w:t>
            </w:r>
            <w:r w:rsidR="00B96ECB">
              <w:rPr>
                <w:rFonts w:ascii="Times New Roman" w:hAnsi="Times New Roman" w:cs="Times New Roman"/>
                <w:sz w:val="24"/>
                <w:szCs w:val="24"/>
                <w:lang w:val="ro-RO"/>
              </w:rPr>
              <w:t>, indicatoare;</w:t>
            </w:r>
          </w:p>
          <w:p w:rsidR="00587E6C" w:rsidRDefault="009F4393"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Stingătoare cu termen </w:t>
            </w:r>
            <w:r w:rsidR="00587E6C">
              <w:rPr>
                <w:rFonts w:ascii="Times New Roman" w:hAnsi="Times New Roman" w:cs="Times New Roman"/>
                <w:sz w:val="24"/>
                <w:szCs w:val="24"/>
                <w:lang w:val="ro-RO"/>
              </w:rPr>
              <w:t>de valabilitate actuale, nisip, lopată , căldare</w:t>
            </w:r>
            <w:r w:rsidR="001C2134">
              <w:rPr>
                <w:rFonts w:ascii="Times New Roman" w:hAnsi="Times New Roman" w:cs="Times New Roman"/>
                <w:sz w:val="24"/>
                <w:szCs w:val="24"/>
                <w:lang w:val="ro-RO"/>
              </w:rPr>
              <w:t>;</w:t>
            </w:r>
          </w:p>
          <w:p w:rsidR="005B5AD5" w:rsidRDefault="00587E6C" w:rsidP="00546ECF">
            <w:pPr>
              <w:rPr>
                <w:rFonts w:ascii="Times New Roman" w:hAnsi="Times New Roman" w:cs="Times New Roman"/>
                <w:sz w:val="24"/>
                <w:szCs w:val="24"/>
                <w:lang w:val="ro-RO"/>
              </w:rPr>
            </w:pPr>
            <w:r>
              <w:rPr>
                <w:rFonts w:ascii="Times New Roman" w:hAnsi="Times New Roman" w:cs="Times New Roman"/>
                <w:sz w:val="24"/>
                <w:szCs w:val="24"/>
                <w:lang w:val="ro-RO"/>
              </w:rPr>
              <w:t>Sistem antiincendiar</w:t>
            </w:r>
            <w:r w:rsidR="001C2134">
              <w:rPr>
                <w:rFonts w:ascii="Times New Roman" w:hAnsi="Times New Roman" w:cs="Times New Roman"/>
                <w:sz w:val="24"/>
                <w:szCs w:val="24"/>
                <w:lang w:val="ro-RO"/>
              </w:rPr>
              <w:t>;</w:t>
            </w:r>
          </w:p>
          <w:p w:rsidR="001C2134" w:rsidRDefault="00024626" w:rsidP="00546ECF">
            <w:pPr>
              <w:rPr>
                <w:rFonts w:ascii="Times New Roman" w:hAnsi="Times New Roman" w:cs="Times New Roman"/>
                <w:sz w:val="24"/>
                <w:szCs w:val="24"/>
                <w:lang w:val="ro-RO"/>
              </w:rPr>
            </w:pPr>
            <w:r>
              <w:rPr>
                <w:rFonts w:ascii="Times New Roman" w:hAnsi="Times New Roman" w:cs="Times New Roman"/>
                <w:sz w:val="24"/>
                <w:szCs w:val="24"/>
                <w:lang w:val="ro-RO"/>
              </w:rPr>
              <w:t>Plan de evacuare</w:t>
            </w:r>
            <w:r w:rsidR="005B5AD5">
              <w:rPr>
                <w:rFonts w:ascii="Times New Roman" w:hAnsi="Times New Roman" w:cs="Times New Roman"/>
                <w:sz w:val="24"/>
                <w:szCs w:val="24"/>
                <w:lang w:val="ro-RO"/>
              </w:rPr>
              <w:t>.</w:t>
            </w:r>
            <w:r w:rsidR="00521A96">
              <w:rPr>
                <w:rFonts w:ascii="Times New Roman" w:hAnsi="Times New Roman" w:cs="Times New Roman"/>
                <w:sz w:val="24"/>
                <w:szCs w:val="24"/>
                <w:lang w:val="ro-RO"/>
              </w:rPr>
              <w:t xml:space="preserve"> </w:t>
            </w:r>
          </w:p>
        </w:tc>
      </w:tr>
      <w:tr w:rsidR="00E11ECF" w:rsidRPr="00B963A7"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Pr>
          <w:p w:rsidR="00E11ECF" w:rsidRDefault="00587E6C" w:rsidP="00546ECF">
            <w:pPr>
              <w:rPr>
                <w:rFonts w:ascii="Times New Roman" w:hAnsi="Times New Roman" w:cs="Times New Roman"/>
                <w:sz w:val="24"/>
                <w:szCs w:val="24"/>
                <w:lang w:val="ro-RO"/>
              </w:rPr>
            </w:pPr>
            <w:r>
              <w:rPr>
                <w:rFonts w:ascii="Times New Roman" w:hAnsi="Times New Roman" w:cs="Times New Roman"/>
                <w:sz w:val="24"/>
                <w:szCs w:val="24"/>
                <w:lang w:val="ro-RO"/>
              </w:rPr>
              <w:t>Instituția dispune în totalitate de</w:t>
            </w:r>
            <w:r>
              <w:rPr>
                <w:rFonts w:ascii="Times New Roman" w:hAnsi="Times New Roman" w:cs="Times New Roman"/>
                <w:sz w:val="24"/>
                <w:szCs w:val="24"/>
                <w:lang w:val="en-US"/>
              </w:rPr>
              <w:t xml:space="preserve"> mijloacele antiincendiare și de ieșirile de rezervă, utilizează eficient </w:t>
            </w:r>
            <w:r w:rsidR="00024626">
              <w:rPr>
                <w:rFonts w:ascii="Times New Roman" w:hAnsi="Times New Roman" w:cs="Times New Roman"/>
                <w:sz w:val="24"/>
                <w:szCs w:val="24"/>
                <w:lang w:val="en-US"/>
              </w:rPr>
              <w:t>un si</w:t>
            </w:r>
            <w:r>
              <w:rPr>
                <w:rFonts w:ascii="Times New Roman" w:hAnsi="Times New Roman" w:cs="Times New Roman"/>
                <w:sz w:val="24"/>
                <w:szCs w:val="24"/>
                <w:lang w:val="en-US"/>
              </w:rPr>
              <w:t>stem de marcaje de direcție</w:t>
            </w:r>
            <w:r w:rsidR="005D2341">
              <w:rPr>
                <w:rFonts w:ascii="Times New Roman" w:hAnsi="Times New Roman" w:cs="Times New Roman"/>
                <w:sz w:val="24"/>
                <w:szCs w:val="24"/>
                <w:lang w:val="en-US"/>
              </w:rPr>
              <w:t xml:space="preserve"> și le monitorizează permanent funcționalitatea</w:t>
            </w:r>
          </w:p>
        </w:tc>
      </w:tr>
      <w:tr w:rsidR="00E11ECF" w:rsidTr="00D95F99">
        <w:tc>
          <w:tcPr>
            <w:tcW w:w="1555"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C0CE0">
              <w:rPr>
                <w:rFonts w:ascii="Times New Roman" w:hAnsi="Times New Roman" w:cs="Times New Roman"/>
                <w:sz w:val="24"/>
                <w:szCs w:val="24"/>
                <w:lang w:val="ro-RO"/>
              </w:rPr>
              <w:t>: 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C0CE0">
              <w:rPr>
                <w:rFonts w:ascii="Times New Roman" w:hAnsi="Times New Roman" w:cs="Times New Roman"/>
                <w:sz w:val="24"/>
                <w:szCs w:val="24"/>
                <w:lang w:val="ro-RO"/>
              </w:rPr>
              <w:t>1</w:t>
            </w:r>
          </w:p>
        </w:tc>
        <w:tc>
          <w:tcPr>
            <w:tcW w:w="2338" w:type="dxa"/>
          </w:tcPr>
          <w:p w:rsidR="00E11ECF" w:rsidRDefault="00E11ECF" w:rsidP="00546ECF">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C0CE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3031AE">
              <w:rPr>
                <w:rFonts w:ascii="Times New Roman" w:hAnsi="Times New Roman" w:cs="Times New Roman"/>
                <w:sz w:val="24"/>
                <w:szCs w:val="24"/>
                <w:lang w:val="ro-RO"/>
              </w:rPr>
              <w:t>1</w:t>
            </w:r>
          </w:p>
        </w:tc>
      </w:tr>
    </w:tbl>
    <w:p w:rsidR="00E11ECF" w:rsidRDefault="00E11ECF" w:rsidP="00E11ECF">
      <w:pPr>
        <w:rPr>
          <w:lang w:val="en-US"/>
        </w:rPr>
      </w:pPr>
    </w:p>
    <w:p w:rsidR="00E455A9" w:rsidRPr="00625D96" w:rsidRDefault="00E455A9" w:rsidP="00E455A9">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Curriculum/proces educațional</w:t>
      </w:r>
    </w:p>
    <w:p w:rsidR="00E455A9" w:rsidRPr="00E455A9" w:rsidRDefault="00AC0CE0" w:rsidP="00E455A9">
      <w:pPr>
        <w:rPr>
          <w:lang w:val="en-US"/>
        </w:rPr>
      </w:pPr>
      <w:r w:rsidRPr="00625D96">
        <w:rPr>
          <w:rFonts w:ascii="Times New Roman" w:hAnsi="Times New Roman" w:cs="Times New Roman"/>
          <w:b/>
          <w:sz w:val="24"/>
          <w:szCs w:val="24"/>
          <w:lang w:val="ro-RO"/>
        </w:rPr>
        <w:t>Indicator:1.1.9</w:t>
      </w:r>
      <w:r w:rsidR="00E455A9" w:rsidRPr="00625D96">
        <w:rPr>
          <w:rFonts w:ascii="Times New Roman" w:hAnsi="Times New Roman" w:cs="Times New Roman"/>
          <w:b/>
          <w:sz w:val="24"/>
          <w:szCs w:val="24"/>
          <w:lang w:val="ro-RO"/>
        </w:rPr>
        <w:t>.</w:t>
      </w:r>
      <w:r w:rsidR="00E455A9">
        <w:rPr>
          <w:rFonts w:ascii="Times New Roman" w:hAnsi="Times New Roman" w:cs="Times New Roman"/>
          <w:sz w:val="24"/>
          <w:szCs w:val="24"/>
          <w:lang w:val="ro-RO"/>
        </w:rPr>
        <w:t xml:space="preserve"> </w:t>
      </w:r>
      <w:r w:rsidR="00E455A9" w:rsidRPr="00E455A9">
        <w:rPr>
          <w:rFonts w:ascii="Times New Roman" w:hAnsi="Times New Roman" w:cs="Times New Roman"/>
          <w:sz w:val="24"/>
          <w:szCs w:val="24"/>
          <w:lang w:val="en-US"/>
        </w:rPr>
        <w:t>Desfășurarea activităților de învățare și respectare a reg</w:t>
      </w:r>
      <w:r w:rsidR="00E455A9">
        <w:rPr>
          <w:rFonts w:ascii="Times New Roman" w:hAnsi="Times New Roman" w:cs="Times New Roman"/>
          <w:sz w:val="24"/>
          <w:szCs w:val="24"/>
          <w:lang w:val="en-US"/>
        </w:rPr>
        <w:t xml:space="preserve">ulilor de circulație rutieră, a </w:t>
      </w:r>
      <w:proofErr w:type="gramStart"/>
      <w:r w:rsidR="00E455A9">
        <w:rPr>
          <w:rFonts w:ascii="Times New Roman" w:hAnsi="Times New Roman" w:cs="Times New Roman"/>
          <w:sz w:val="24"/>
          <w:szCs w:val="24"/>
          <w:lang w:val="en-US"/>
        </w:rPr>
        <w:t>tehni</w:t>
      </w:r>
      <w:r w:rsidR="003031AE">
        <w:rPr>
          <w:rFonts w:ascii="Times New Roman" w:hAnsi="Times New Roman" w:cs="Times New Roman"/>
          <w:sz w:val="24"/>
          <w:szCs w:val="24"/>
          <w:lang w:val="en-US"/>
        </w:rPr>
        <w:t>c</w:t>
      </w:r>
      <w:r w:rsidR="00E455A9">
        <w:rPr>
          <w:rFonts w:ascii="Times New Roman" w:hAnsi="Times New Roman" w:cs="Times New Roman"/>
          <w:sz w:val="24"/>
          <w:szCs w:val="24"/>
          <w:lang w:val="en-US"/>
        </w:rPr>
        <w:t xml:space="preserve">ii </w:t>
      </w:r>
      <w:r w:rsidR="00E455A9" w:rsidRPr="00E455A9">
        <w:rPr>
          <w:rFonts w:ascii="Times New Roman" w:hAnsi="Times New Roman" w:cs="Times New Roman"/>
          <w:sz w:val="24"/>
          <w:szCs w:val="24"/>
          <w:lang w:val="en-US"/>
        </w:rPr>
        <w:t xml:space="preserve"> securită</w:t>
      </w:r>
      <w:proofErr w:type="gramEnd"/>
      <w:r w:rsidR="00E455A9" w:rsidRPr="00E455A9">
        <w:rPr>
          <w:rFonts w:ascii="Times New Roman" w:hAnsi="Times New Roman" w:cs="Times New Roman"/>
          <w:sz w:val="24"/>
          <w:szCs w:val="24"/>
          <w:lang w:val="en-US"/>
        </w:rPr>
        <w:t>ții, de prevenire a situațiilor de risc și de acordare a primului ajutor</w:t>
      </w:r>
    </w:p>
    <w:tbl>
      <w:tblPr>
        <w:tblStyle w:val="GrilTabel"/>
        <w:tblW w:w="0" w:type="auto"/>
        <w:tblLook w:val="04A0"/>
      </w:tblPr>
      <w:tblGrid>
        <w:gridCol w:w="1555"/>
        <w:gridCol w:w="3119"/>
        <w:gridCol w:w="2338"/>
        <w:gridCol w:w="2338"/>
      </w:tblGrid>
      <w:tr w:rsidR="00E455A9" w:rsidRPr="00B963A7" w:rsidTr="00D95F99">
        <w:tc>
          <w:tcPr>
            <w:tcW w:w="1555"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D2341">
              <w:rPr>
                <w:rFonts w:ascii="Times New Roman" w:hAnsi="Times New Roman" w:cs="Times New Roman"/>
                <w:sz w:val="24"/>
                <w:szCs w:val="24"/>
                <w:lang w:val="ro-RO"/>
              </w:rPr>
              <w:t>Planul de activitate al directorului adjunct pentru educație</w:t>
            </w:r>
          </w:p>
          <w:p w:rsidR="00FD6781" w:rsidRDefault="00FD6781" w:rsidP="00546ECF">
            <w:pPr>
              <w:rPr>
                <w:rFonts w:ascii="Times New Roman" w:hAnsi="Times New Roman" w:cs="Times New Roman"/>
                <w:sz w:val="24"/>
                <w:szCs w:val="24"/>
                <w:lang w:val="ro-RO"/>
              </w:rPr>
            </w:pPr>
            <w:r>
              <w:rPr>
                <w:rFonts w:ascii="Times New Roman" w:hAnsi="Times New Roman" w:cs="Times New Roman"/>
                <w:sz w:val="24"/>
                <w:szCs w:val="24"/>
                <w:lang w:val="ro-RO"/>
              </w:rPr>
              <w:t>P</w:t>
            </w:r>
            <w:r w:rsidR="00276B8D">
              <w:rPr>
                <w:rFonts w:ascii="Times New Roman" w:hAnsi="Times New Roman" w:cs="Times New Roman"/>
                <w:sz w:val="24"/>
                <w:szCs w:val="24"/>
                <w:lang w:val="ro-RO"/>
              </w:rPr>
              <w:t>lan de acțiuni Săptămânii ” Siguranța ta are prioritate!”, ” Anti-trafic”, Campaniei ” ProSănătate”</w:t>
            </w:r>
            <w:r>
              <w:rPr>
                <w:rFonts w:ascii="Times New Roman" w:hAnsi="Times New Roman" w:cs="Times New Roman"/>
                <w:sz w:val="24"/>
                <w:szCs w:val="24"/>
                <w:lang w:val="ro-RO"/>
              </w:rPr>
              <w:t>,</w:t>
            </w:r>
            <w:r w:rsidR="00276B8D">
              <w:rPr>
                <w:rFonts w:ascii="Times New Roman" w:hAnsi="Times New Roman" w:cs="Times New Roman"/>
                <w:sz w:val="24"/>
                <w:szCs w:val="24"/>
                <w:lang w:val="ro-RO"/>
              </w:rPr>
              <w:t xml:space="preserve"> „ Noi și Legea”, ” Săptămâna Siguranței pe Internet”; </w:t>
            </w:r>
            <w:r>
              <w:rPr>
                <w:rFonts w:ascii="Times New Roman" w:hAnsi="Times New Roman" w:cs="Times New Roman"/>
                <w:sz w:val="24"/>
                <w:szCs w:val="24"/>
                <w:lang w:val="ro-RO"/>
              </w:rPr>
              <w:t xml:space="preserve"> Note informative</w:t>
            </w:r>
            <w:r w:rsidR="00276B8D">
              <w:rPr>
                <w:rFonts w:ascii="Times New Roman" w:hAnsi="Times New Roman" w:cs="Times New Roman"/>
                <w:sz w:val="24"/>
                <w:szCs w:val="24"/>
                <w:lang w:val="ro-RO"/>
              </w:rPr>
              <w:t>, Proces-verbal al ședințelor CMCDP;</w:t>
            </w:r>
          </w:p>
          <w:p w:rsidR="001D1B11" w:rsidRPr="001D1B11" w:rsidRDefault="00276B8D" w:rsidP="00276B8D">
            <w:pPr>
              <w:rPr>
                <w:rFonts w:ascii="Times New Roman" w:hAnsi="Times New Roman" w:cs="Times New Roman"/>
                <w:bCs/>
                <w:sz w:val="24"/>
                <w:szCs w:val="24"/>
                <w:lang w:val="ro-RO"/>
              </w:rPr>
            </w:pPr>
            <w:r>
              <w:rPr>
                <w:rFonts w:ascii="Times New Roman" w:hAnsi="Times New Roman" w:cs="Times New Roman"/>
                <w:sz w:val="24"/>
                <w:szCs w:val="24"/>
                <w:lang w:val="ro-RO"/>
              </w:rPr>
              <w:t>Organizarea și desfășurarea seminarului instructiv-metodic”</w:t>
            </w:r>
            <w:r w:rsidRPr="00276B8D">
              <w:rPr>
                <w:rFonts w:eastAsiaTheme="minorEastAsia" w:hAnsi="Calibri"/>
                <w:b/>
                <w:bCs/>
                <w:shadow/>
                <w:color w:val="1F4E79" w:themeColor="accent1" w:themeShade="80"/>
                <w:kern w:val="24"/>
                <w:sz w:val="64"/>
                <w:szCs w:val="64"/>
                <w:lang w:val="ro-RO" w:eastAsia="ru-RU"/>
              </w:rPr>
              <w:t xml:space="preserve"> </w:t>
            </w:r>
            <w:r w:rsidRPr="00276B8D">
              <w:rPr>
                <w:rFonts w:ascii="Times New Roman" w:hAnsi="Times New Roman" w:cs="Times New Roman"/>
                <w:bCs/>
                <w:i/>
                <w:sz w:val="24"/>
                <w:szCs w:val="24"/>
                <w:lang w:val="ro-RO"/>
              </w:rPr>
              <w:t>Instrumente și platforme de predare la distanță. Riscuri în mediul online.</w:t>
            </w:r>
            <w:r w:rsidRPr="00276B8D">
              <w:rPr>
                <w:rFonts w:ascii="Times New Roman" w:hAnsi="Times New Roman" w:cs="Times New Roman"/>
                <w:bCs/>
                <w:i/>
                <w:sz w:val="24"/>
                <w:szCs w:val="24"/>
                <w:lang w:val="en-US"/>
              </w:rPr>
              <w:t>Asigurarea securit</w:t>
            </w:r>
            <w:r w:rsidRPr="00276B8D">
              <w:rPr>
                <w:rFonts w:ascii="Times New Roman" w:hAnsi="Times New Roman" w:cs="Times New Roman"/>
                <w:bCs/>
                <w:i/>
                <w:sz w:val="24"/>
                <w:szCs w:val="24"/>
                <w:lang w:val="ro-RO"/>
              </w:rPr>
              <w:t>ăţii şi siguranţei</w:t>
            </w:r>
            <w:r w:rsidRPr="00276B8D">
              <w:rPr>
                <w:rFonts w:ascii="Times New Roman" w:hAnsi="Times New Roman" w:cs="Times New Roman"/>
                <w:i/>
                <w:sz w:val="24"/>
                <w:szCs w:val="24"/>
                <w:lang w:val="en-US"/>
              </w:rPr>
              <w:t xml:space="preserve"> </w:t>
            </w:r>
            <w:r w:rsidRPr="00276B8D">
              <w:rPr>
                <w:rFonts w:ascii="Times New Roman" w:hAnsi="Times New Roman" w:cs="Times New Roman"/>
                <w:bCs/>
                <w:i/>
                <w:sz w:val="24"/>
                <w:szCs w:val="24"/>
                <w:lang w:val="ro-RO"/>
              </w:rPr>
              <w:t>în procesul desfăşurării lecţiilor online</w:t>
            </w:r>
            <w:r>
              <w:rPr>
                <w:rFonts w:ascii="Times New Roman" w:hAnsi="Times New Roman" w:cs="Times New Roman"/>
                <w:bCs/>
                <w:sz w:val="24"/>
                <w:szCs w:val="24"/>
                <w:lang w:val="ro-RO"/>
              </w:rPr>
              <w:t>”</w:t>
            </w:r>
          </w:p>
          <w:p w:rsidR="005D2341" w:rsidRDefault="001D1B11"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Plan de acțiuni privind organizarea Zilei Protecției civile; </w:t>
            </w:r>
            <w:r w:rsidR="005D2341">
              <w:rPr>
                <w:rFonts w:ascii="Times New Roman" w:hAnsi="Times New Roman" w:cs="Times New Roman"/>
                <w:sz w:val="24"/>
                <w:szCs w:val="24"/>
                <w:lang w:val="ro-RO"/>
              </w:rPr>
              <w:t>Ordin privind desfășurarea Zilei protecției civile</w:t>
            </w:r>
            <w:r>
              <w:rPr>
                <w:rFonts w:ascii="Times New Roman" w:hAnsi="Times New Roman" w:cs="Times New Roman"/>
                <w:sz w:val="24"/>
                <w:szCs w:val="24"/>
                <w:lang w:val="ro-RO"/>
              </w:rPr>
              <w:t>;</w:t>
            </w:r>
          </w:p>
          <w:p w:rsidR="005D2341" w:rsidRDefault="005D2341" w:rsidP="00546ECF">
            <w:pPr>
              <w:rPr>
                <w:rFonts w:ascii="Times New Roman" w:hAnsi="Times New Roman" w:cs="Times New Roman"/>
                <w:sz w:val="24"/>
                <w:szCs w:val="24"/>
                <w:lang w:val="ro-RO"/>
              </w:rPr>
            </w:pPr>
            <w:r>
              <w:rPr>
                <w:rFonts w:ascii="Times New Roman" w:hAnsi="Times New Roman" w:cs="Times New Roman"/>
                <w:sz w:val="24"/>
                <w:szCs w:val="24"/>
                <w:lang w:val="ro-RO"/>
              </w:rPr>
              <w:t>Informații plasate pe panoul informativ</w:t>
            </w:r>
          </w:p>
          <w:p w:rsidR="008E43E9" w:rsidRPr="008E43E9" w:rsidRDefault="008E43E9" w:rsidP="00546ECF">
            <w:pPr>
              <w:rPr>
                <w:rFonts w:ascii="Times New Roman" w:hAnsi="Times New Roman" w:cs="Times New Roman"/>
                <w:sz w:val="24"/>
                <w:szCs w:val="24"/>
                <w:lang w:val="en-US"/>
              </w:rPr>
            </w:pPr>
            <w:r w:rsidRPr="008E43E9">
              <w:rPr>
                <w:rFonts w:ascii="Times New Roman" w:hAnsi="Times New Roman" w:cs="Times New Roman"/>
                <w:sz w:val="24"/>
                <w:szCs w:val="24"/>
                <w:lang w:val="en-US"/>
              </w:rPr>
              <w:lastRenderedPageBreak/>
              <w:t>Activități de instruire a elevil</w:t>
            </w:r>
            <w:r w:rsidR="006D16B1">
              <w:rPr>
                <w:rFonts w:ascii="Times New Roman" w:hAnsi="Times New Roman" w:cs="Times New Roman"/>
                <w:sz w:val="24"/>
                <w:szCs w:val="24"/>
                <w:lang w:val="en-US"/>
              </w:rPr>
              <w:t>or cu privire la securitate</w:t>
            </w:r>
            <w:r w:rsidRPr="008E43E9">
              <w:rPr>
                <w:rFonts w:ascii="Times New Roman" w:hAnsi="Times New Roman" w:cs="Times New Roman"/>
                <w:sz w:val="24"/>
                <w:szCs w:val="24"/>
                <w:lang w:val="en-US"/>
              </w:rPr>
              <w:t>;</w:t>
            </w:r>
          </w:p>
          <w:p w:rsidR="005D2341" w:rsidRDefault="005D2341" w:rsidP="00546ECF">
            <w:pPr>
              <w:rPr>
                <w:rFonts w:ascii="Times New Roman" w:hAnsi="Times New Roman" w:cs="Times New Roman"/>
                <w:sz w:val="24"/>
                <w:szCs w:val="24"/>
                <w:lang w:val="ro-RO"/>
              </w:rPr>
            </w:pPr>
            <w:r>
              <w:rPr>
                <w:rFonts w:ascii="Times New Roman" w:hAnsi="Times New Roman" w:cs="Times New Roman"/>
                <w:sz w:val="24"/>
                <w:szCs w:val="24"/>
                <w:lang w:val="ro-RO"/>
              </w:rPr>
              <w:t>Listele cu semnăturile elevilor referitoare la tehnica securității la orele de informatică,</w:t>
            </w:r>
            <w:r w:rsidR="003031AE">
              <w:rPr>
                <w:rFonts w:ascii="Times New Roman" w:hAnsi="Times New Roman" w:cs="Times New Roman"/>
                <w:sz w:val="24"/>
                <w:szCs w:val="24"/>
                <w:lang w:val="ro-RO"/>
              </w:rPr>
              <w:t xml:space="preserve"> </w:t>
            </w:r>
            <w:r>
              <w:rPr>
                <w:rFonts w:ascii="Times New Roman" w:hAnsi="Times New Roman" w:cs="Times New Roman"/>
                <w:sz w:val="24"/>
                <w:szCs w:val="24"/>
                <w:lang w:val="ro-RO"/>
              </w:rPr>
              <w:t>chimie, educația fizică,</w:t>
            </w:r>
            <w:r w:rsidR="003031AE">
              <w:rPr>
                <w:rFonts w:ascii="Times New Roman" w:hAnsi="Times New Roman" w:cs="Times New Roman"/>
                <w:sz w:val="24"/>
                <w:szCs w:val="24"/>
                <w:lang w:val="ro-RO"/>
              </w:rPr>
              <w:t xml:space="preserve"> educația tehnologică, fizică</w:t>
            </w:r>
          </w:p>
          <w:p w:rsidR="003031AE" w:rsidRDefault="003031AE"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Proiectarea didactică de lungă durată </w:t>
            </w:r>
            <w:r w:rsidRPr="00024626">
              <w:rPr>
                <w:rFonts w:ascii="Times New Roman" w:hAnsi="Times New Roman" w:cs="Times New Roman"/>
                <w:sz w:val="24"/>
                <w:szCs w:val="24"/>
                <w:lang w:val="ro-RO"/>
              </w:rPr>
              <w:t>la</w:t>
            </w:r>
            <w:r w:rsidR="00024626" w:rsidRPr="00024626">
              <w:rPr>
                <w:rFonts w:ascii="Times New Roman" w:hAnsi="Times New Roman" w:cs="Times New Roman"/>
                <w:sz w:val="24"/>
                <w:szCs w:val="24"/>
                <w:lang w:val="ro-RO"/>
              </w:rPr>
              <w:t xml:space="preserve"> G</w:t>
            </w:r>
            <w:r w:rsidRPr="00024626">
              <w:rPr>
                <w:rFonts w:ascii="Times New Roman" w:hAnsi="Times New Roman" w:cs="Times New Roman"/>
                <w:sz w:val="24"/>
                <w:szCs w:val="24"/>
                <w:lang w:val="ro-RO"/>
              </w:rPr>
              <w:t>eografie</w:t>
            </w:r>
            <w:r w:rsidR="00024626" w:rsidRPr="00024626">
              <w:rPr>
                <w:rFonts w:ascii="Times New Roman" w:hAnsi="Times New Roman" w:cs="Times New Roman"/>
                <w:sz w:val="24"/>
                <w:szCs w:val="24"/>
                <w:lang w:val="ro-RO"/>
              </w:rPr>
              <w:t>, Dezvoltarea personală ( Modulul „Securitatea personală”)</w:t>
            </w:r>
            <w:r w:rsidR="00515CED">
              <w:rPr>
                <w:rFonts w:ascii="Times New Roman" w:hAnsi="Times New Roman" w:cs="Times New Roman"/>
                <w:sz w:val="24"/>
                <w:szCs w:val="24"/>
                <w:lang w:val="ro-RO"/>
              </w:rPr>
              <w:t>, catalogul școlar„Managementul clasei”</w:t>
            </w:r>
            <w:r w:rsidR="001C2134">
              <w:rPr>
                <w:rFonts w:ascii="Times New Roman" w:hAnsi="Times New Roman" w:cs="Times New Roman"/>
                <w:sz w:val="24"/>
                <w:szCs w:val="24"/>
                <w:lang w:val="ro-RO"/>
              </w:rPr>
              <w:t>;</w:t>
            </w:r>
          </w:p>
          <w:p w:rsidR="001C2134" w:rsidRDefault="001C2134" w:rsidP="00546ECF">
            <w:pPr>
              <w:rPr>
                <w:rFonts w:ascii="Times New Roman" w:hAnsi="Times New Roman" w:cs="Times New Roman"/>
                <w:sz w:val="24"/>
                <w:szCs w:val="24"/>
                <w:lang w:val="ro-RO"/>
              </w:rPr>
            </w:pPr>
            <w:r>
              <w:rPr>
                <w:rFonts w:ascii="Times New Roman" w:hAnsi="Times New Roman" w:cs="Times New Roman"/>
                <w:sz w:val="24"/>
                <w:szCs w:val="24"/>
                <w:lang w:val="ro-RO"/>
              </w:rPr>
              <w:t>Instruirea angajaților privind tehnica securității la locul de muncă.</w:t>
            </w:r>
          </w:p>
        </w:tc>
      </w:tr>
      <w:tr w:rsidR="00E455A9" w:rsidRPr="00B963A7" w:rsidTr="00D95F99">
        <w:tc>
          <w:tcPr>
            <w:tcW w:w="1555"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Pr>
          <w:p w:rsidR="00E455A9" w:rsidRDefault="003031AE" w:rsidP="00546ECF">
            <w:pPr>
              <w:rPr>
                <w:rFonts w:ascii="Times New Roman" w:hAnsi="Times New Roman" w:cs="Times New Roman"/>
                <w:sz w:val="24"/>
                <w:szCs w:val="24"/>
                <w:lang w:val="ro-RO"/>
              </w:rPr>
            </w:pPr>
            <w:r>
              <w:rPr>
                <w:rFonts w:ascii="Times New Roman" w:hAnsi="Times New Roman" w:cs="Times New Roman"/>
                <w:sz w:val="24"/>
                <w:szCs w:val="24"/>
                <w:lang w:val="ro-RO"/>
              </w:rPr>
              <w:t>Instituția organizează  și desfăș</w:t>
            </w:r>
            <w:r w:rsidR="00515CED">
              <w:rPr>
                <w:rFonts w:ascii="Times New Roman" w:hAnsi="Times New Roman" w:cs="Times New Roman"/>
                <w:sz w:val="24"/>
                <w:szCs w:val="24"/>
                <w:lang w:val="ro-RO"/>
              </w:rPr>
              <w:t>oară sistematic</w:t>
            </w:r>
            <w:r>
              <w:rPr>
                <w:rFonts w:ascii="Times New Roman" w:hAnsi="Times New Roman" w:cs="Times New Roman"/>
                <w:sz w:val="24"/>
                <w:szCs w:val="24"/>
                <w:lang w:val="ro-RO"/>
              </w:rPr>
              <w:t xml:space="preserve"> , pentru elevi/copii și pentru adulți </w:t>
            </w:r>
            <w:r>
              <w:rPr>
                <w:rFonts w:ascii="Times New Roman" w:hAnsi="Times New Roman" w:cs="Times New Roman"/>
                <w:sz w:val="24"/>
                <w:szCs w:val="24"/>
                <w:lang w:val="en-US"/>
              </w:rPr>
              <w:t>activități</w:t>
            </w:r>
            <w:r w:rsidRPr="00E455A9">
              <w:rPr>
                <w:rFonts w:ascii="Times New Roman" w:hAnsi="Times New Roman" w:cs="Times New Roman"/>
                <w:sz w:val="24"/>
                <w:szCs w:val="24"/>
                <w:lang w:val="en-US"/>
              </w:rPr>
              <w:t xml:space="preserve"> de învățare și respectare a reg</w:t>
            </w:r>
            <w:r>
              <w:rPr>
                <w:rFonts w:ascii="Times New Roman" w:hAnsi="Times New Roman" w:cs="Times New Roman"/>
                <w:sz w:val="24"/>
                <w:szCs w:val="24"/>
                <w:lang w:val="en-US"/>
              </w:rPr>
              <w:t xml:space="preserve">ulilor de circulație rutieră, a </w:t>
            </w:r>
            <w:r w:rsidRPr="00316EFF">
              <w:rPr>
                <w:rFonts w:ascii="Times New Roman" w:hAnsi="Times New Roman" w:cs="Times New Roman"/>
                <w:sz w:val="24"/>
                <w:szCs w:val="24"/>
                <w:lang w:val="en-US"/>
              </w:rPr>
              <w:t>tehnicii  securității</w:t>
            </w:r>
            <w:r w:rsidRPr="00E455A9">
              <w:rPr>
                <w:rFonts w:ascii="Times New Roman" w:hAnsi="Times New Roman" w:cs="Times New Roman"/>
                <w:sz w:val="24"/>
                <w:szCs w:val="24"/>
                <w:lang w:val="en-US"/>
              </w:rPr>
              <w:t>, de prevenire a situațiilor de risc și de acordare a primului ajutor</w:t>
            </w:r>
          </w:p>
        </w:tc>
      </w:tr>
      <w:tr w:rsidR="00E455A9" w:rsidTr="00D95F99">
        <w:tc>
          <w:tcPr>
            <w:tcW w:w="1555"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r w:rsidR="003031AE">
              <w:rPr>
                <w:rFonts w:ascii="Times New Roman" w:hAnsi="Times New Roman" w:cs="Times New Roman"/>
                <w:sz w:val="24"/>
                <w:szCs w:val="24"/>
                <w:lang w:val="ro-RO"/>
              </w:rPr>
              <w:t xml:space="preserve"> </w:t>
            </w:r>
          </w:p>
        </w:tc>
        <w:tc>
          <w:tcPr>
            <w:tcW w:w="3119"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C0CE0">
              <w:rPr>
                <w:rFonts w:ascii="Times New Roman" w:hAnsi="Times New Roman" w:cs="Times New Roman"/>
                <w:sz w:val="24"/>
                <w:szCs w:val="24"/>
                <w:lang w:val="ro-RO"/>
              </w:rPr>
              <w:t>:1</w:t>
            </w:r>
          </w:p>
        </w:tc>
        <w:tc>
          <w:tcPr>
            <w:tcW w:w="2338"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515CED">
              <w:rPr>
                <w:rFonts w:ascii="Times New Roman" w:hAnsi="Times New Roman" w:cs="Times New Roman"/>
                <w:sz w:val="24"/>
                <w:szCs w:val="24"/>
                <w:lang w:val="ro-RO"/>
              </w:rPr>
              <w:t>1</w:t>
            </w:r>
          </w:p>
        </w:tc>
        <w:tc>
          <w:tcPr>
            <w:tcW w:w="2338" w:type="dxa"/>
          </w:tcPr>
          <w:p w:rsidR="00E455A9" w:rsidRDefault="00E455A9" w:rsidP="00546ECF">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C0CE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C027D4">
              <w:rPr>
                <w:rFonts w:ascii="Times New Roman" w:hAnsi="Times New Roman" w:cs="Times New Roman"/>
                <w:sz w:val="24"/>
                <w:szCs w:val="24"/>
                <w:lang w:val="ro-RO"/>
              </w:rPr>
              <w:t xml:space="preserve"> 1</w:t>
            </w:r>
          </w:p>
        </w:tc>
      </w:tr>
    </w:tbl>
    <w:p w:rsidR="00E455A9" w:rsidRDefault="00E455A9" w:rsidP="00E455A9">
      <w:pPr>
        <w:rPr>
          <w:lang w:val="en-US"/>
        </w:rPr>
      </w:pPr>
    </w:p>
    <w:p w:rsidR="00922D4E" w:rsidRDefault="00922D4E" w:rsidP="00E11ECF">
      <w:pPr>
        <w:rPr>
          <w:rFonts w:ascii="Times New Roman" w:hAnsi="Times New Roman" w:cs="Times New Roman"/>
          <w:sz w:val="24"/>
          <w:szCs w:val="24"/>
          <w:lang w:val="en-US"/>
        </w:rPr>
      </w:pPr>
      <w:r w:rsidRPr="00922D4E">
        <w:rPr>
          <w:rFonts w:ascii="Times New Roman" w:hAnsi="Times New Roman" w:cs="Times New Roman"/>
          <w:sz w:val="24"/>
          <w:szCs w:val="24"/>
          <w:lang w:val="en-US"/>
        </w:rPr>
        <w:t>Standard</w:t>
      </w:r>
      <w:r>
        <w:rPr>
          <w:rFonts w:ascii="Times New Roman" w:hAnsi="Times New Roman" w:cs="Times New Roman"/>
          <w:sz w:val="24"/>
          <w:szCs w:val="24"/>
          <w:lang w:val="en-US"/>
        </w:rPr>
        <w:t xml:space="preserve"> </w:t>
      </w:r>
      <w:r w:rsidRPr="00922D4E">
        <w:rPr>
          <w:rFonts w:ascii="Times New Roman" w:hAnsi="Times New Roman" w:cs="Times New Roman"/>
          <w:sz w:val="24"/>
          <w:szCs w:val="24"/>
          <w:lang w:val="en-US"/>
        </w:rPr>
        <w:t>1.2. Instituția dezvoltă parteneriate comunitare în vederea protecției integrității fizice și psihice a fiecărui elev/ copil</w:t>
      </w:r>
    </w:p>
    <w:p w:rsidR="00922D4E" w:rsidRPr="00625D96" w:rsidRDefault="00922D4E" w:rsidP="00922D4E">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Management</w:t>
      </w:r>
    </w:p>
    <w:p w:rsidR="00E11ECF" w:rsidRDefault="00922D4E" w:rsidP="00922D4E">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1.2.1.</w:t>
      </w:r>
      <w:r w:rsidRPr="00922D4E">
        <w:rPr>
          <w:rFonts w:ascii="Times New Roman" w:hAnsi="Times New Roman" w:cs="Times New Roman"/>
          <w:sz w:val="24"/>
          <w:szCs w:val="24"/>
          <w:lang w:val="ro-RO"/>
        </w:rPr>
        <w:t xml:space="preserve"> </w:t>
      </w:r>
      <w:r w:rsidRPr="00922D4E">
        <w:rPr>
          <w:rFonts w:ascii="Times New Roman" w:hAnsi="Times New Roman" w:cs="Times New Roman"/>
          <w:sz w:val="24"/>
          <w:szCs w:val="24"/>
          <w:lang w:val="en-US"/>
        </w:rPr>
        <w:t xml:space="preserve"> </w:t>
      </w:r>
      <w:r>
        <w:rPr>
          <w:rFonts w:ascii="Times New Roman" w:hAnsi="Times New Roman" w:cs="Times New Roman"/>
          <w:sz w:val="24"/>
          <w:szCs w:val="24"/>
          <w:lang w:val="en-US"/>
        </w:rPr>
        <w:t>Proiectarea în documentele strategice și operaționale a acțiunilor de colaborare</w:t>
      </w:r>
      <w:r w:rsidRPr="00922D4E">
        <w:rPr>
          <w:rFonts w:ascii="Times New Roman" w:hAnsi="Times New Roman" w:cs="Times New Roman"/>
          <w:sz w:val="24"/>
          <w:szCs w:val="24"/>
          <w:lang w:val="en-US"/>
        </w:rPr>
        <w:t xml:space="preserve"> cu familia, cu autoritatea publică locală, cu alte instituții cu atribuții legale în sensul protecției elevului/ coplului</w:t>
      </w:r>
      <w:r>
        <w:rPr>
          <w:rFonts w:ascii="Times New Roman" w:hAnsi="Times New Roman" w:cs="Times New Roman"/>
          <w:sz w:val="24"/>
          <w:szCs w:val="24"/>
          <w:lang w:val="en-US"/>
        </w:rPr>
        <w:t xml:space="preserve"> și de informare a lor în privința procedurii legale de intervenție în cazurile de ANET</w:t>
      </w:r>
    </w:p>
    <w:tbl>
      <w:tblPr>
        <w:tblStyle w:val="GrilTabel"/>
        <w:tblW w:w="0" w:type="auto"/>
        <w:tblLook w:val="04A0"/>
      </w:tblPr>
      <w:tblGrid>
        <w:gridCol w:w="1555"/>
        <w:gridCol w:w="3119"/>
        <w:gridCol w:w="2338"/>
        <w:gridCol w:w="2338"/>
      </w:tblGrid>
      <w:tr w:rsidR="00922D4E"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F614B5" w:rsidRPr="003D0457" w:rsidRDefault="00643642" w:rsidP="00740485">
            <w:pPr>
              <w:rPr>
                <w:rFonts w:ascii="Times New Roman" w:hAnsi="Times New Roman" w:cs="Times New Roman"/>
                <w:sz w:val="24"/>
                <w:szCs w:val="24"/>
                <w:lang w:val="ro-RO"/>
              </w:rPr>
            </w:pPr>
            <w:r w:rsidRPr="003D0457">
              <w:rPr>
                <w:rFonts w:ascii="Times New Roman" w:hAnsi="Times New Roman" w:cs="Times New Roman"/>
                <w:sz w:val="24"/>
                <w:szCs w:val="24"/>
                <w:lang w:val="ro-RO"/>
              </w:rPr>
              <w:t>Planul ședințelor și  activitătății cu părinții</w:t>
            </w:r>
            <w:r w:rsidR="005A704C" w:rsidRPr="003D0457">
              <w:rPr>
                <w:rFonts w:ascii="Times New Roman" w:hAnsi="Times New Roman" w:cs="Times New Roman"/>
                <w:sz w:val="24"/>
                <w:szCs w:val="24"/>
                <w:lang w:val="ro-RO"/>
              </w:rPr>
              <w:t>;</w:t>
            </w:r>
            <w:r w:rsidRPr="003D0457">
              <w:rPr>
                <w:rFonts w:ascii="Times New Roman" w:hAnsi="Times New Roman" w:cs="Times New Roman"/>
                <w:sz w:val="24"/>
                <w:szCs w:val="24"/>
                <w:lang w:val="ro-RO"/>
              </w:rPr>
              <w:t>Procese-verbale ale ședințelor;</w:t>
            </w:r>
          </w:p>
          <w:p w:rsidR="00643642" w:rsidRPr="003D0457" w:rsidRDefault="00F614B5" w:rsidP="00643642">
            <w:pPr>
              <w:rPr>
                <w:rFonts w:ascii="Times New Roman" w:hAnsi="Times New Roman" w:cs="Times New Roman"/>
                <w:sz w:val="24"/>
                <w:szCs w:val="24"/>
                <w:lang w:val="en-US"/>
              </w:rPr>
            </w:pPr>
            <w:r w:rsidRPr="003D0457">
              <w:rPr>
                <w:rFonts w:ascii="Times New Roman" w:hAnsi="Times New Roman" w:cs="Times New Roman"/>
                <w:sz w:val="24"/>
                <w:szCs w:val="24"/>
                <w:lang w:val="en-US"/>
              </w:rPr>
              <w:t>Constituirea Comisiei pentru prote</w:t>
            </w:r>
            <w:r w:rsidR="00024626" w:rsidRPr="003D0457">
              <w:rPr>
                <w:rFonts w:ascii="Times New Roman" w:hAnsi="Times New Roman" w:cs="Times New Roman"/>
                <w:sz w:val="24"/>
                <w:szCs w:val="24"/>
                <w:lang w:val="en-US"/>
              </w:rPr>
              <w:t>cția drepturilor copilului; ordin</w:t>
            </w:r>
            <w:r w:rsidR="003D0457" w:rsidRPr="003D0457">
              <w:rPr>
                <w:rFonts w:ascii="Times New Roman" w:hAnsi="Times New Roman" w:cs="Times New Roman"/>
                <w:sz w:val="24"/>
                <w:szCs w:val="24"/>
                <w:lang w:val="en-US"/>
              </w:rPr>
              <w:t xml:space="preserve"> </w:t>
            </w:r>
            <w:r w:rsidR="00521A96" w:rsidRPr="003D0457">
              <w:rPr>
                <w:rFonts w:ascii="Times New Roman" w:hAnsi="Times New Roman" w:cs="Times New Roman"/>
                <w:sz w:val="24"/>
                <w:szCs w:val="24"/>
                <w:lang w:val="en-US"/>
              </w:rPr>
              <w:t>;</w:t>
            </w:r>
            <w:r w:rsidR="00643642" w:rsidRPr="003D0457">
              <w:rPr>
                <w:rFonts w:ascii="Times New Roman" w:hAnsi="Times New Roman" w:cs="Times New Roman"/>
                <w:sz w:val="24"/>
                <w:szCs w:val="24"/>
                <w:lang w:val="ro-RO"/>
              </w:rPr>
              <w:t>Politica de protecție a drepturilor copiilor;</w:t>
            </w:r>
          </w:p>
          <w:p w:rsidR="00643642" w:rsidRPr="003D0457" w:rsidRDefault="00A325EF" w:rsidP="00A325EF">
            <w:pPr>
              <w:tabs>
                <w:tab w:val="left" w:pos="452"/>
                <w:tab w:val="center" w:pos="4536"/>
              </w:tabs>
              <w:rPr>
                <w:rFonts w:ascii="Times New Roman" w:hAnsi="Times New Roman"/>
                <w:sz w:val="24"/>
                <w:szCs w:val="24"/>
                <w:lang w:val="en-US"/>
              </w:rPr>
            </w:pPr>
            <w:r w:rsidRPr="003D0457">
              <w:rPr>
                <w:rFonts w:ascii="Times New Roman" w:hAnsi="Times New Roman"/>
                <w:sz w:val="24"/>
                <w:szCs w:val="24"/>
                <w:lang w:val="en-US"/>
              </w:rPr>
              <w:t>Ordin cu privire la numirea persoanei în calitate de coordinator pentru prevenirea cazurilor de ANET;</w:t>
            </w:r>
          </w:p>
          <w:p w:rsidR="00F614B5" w:rsidRPr="003D0457" w:rsidRDefault="00F614B5">
            <w:pPr>
              <w:rPr>
                <w:rFonts w:ascii="Times New Roman" w:hAnsi="Times New Roman" w:cs="Times New Roman"/>
                <w:sz w:val="24"/>
                <w:szCs w:val="24"/>
                <w:lang w:val="en-US"/>
              </w:rPr>
            </w:pPr>
            <w:r w:rsidRPr="003D0457">
              <w:rPr>
                <w:rFonts w:ascii="Times New Roman" w:hAnsi="Times New Roman" w:cs="Times New Roman"/>
                <w:sz w:val="24"/>
                <w:szCs w:val="24"/>
                <w:lang w:val="en-US"/>
              </w:rPr>
              <w:t>Planul ședințelor CPDC, Procese-verbale ale ședințelor;</w:t>
            </w:r>
          </w:p>
          <w:p w:rsidR="00AE590A" w:rsidRPr="003D0457" w:rsidRDefault="00AE590A">
            <w:pPr>
              <w:rPr>
                <w:rFonts w:ascii="Times New Roman" w:hAnsi="Times New Roman" w:cs="Times New Roman"/>
                <w:sz w:val="24"/>
                <w:szCs w:val="24"/>
                <w:lang w:val="ro-RO"/>
              </w:rPr>
            </w:pPr>
            <w:r w:rsidRPr="003D0457">
              <w:rPr>
                <w:rFonts w:ascii="Times New Roman" w:hAnsi="Times New Roman" w:cs="Times New Roman"/>
                <w:sz w:val="24"/>
                <w:szCs w:val="24"/>
                <w:lang w:val="ro-RO"/>
              </w:rPr>
              <w:t>Planuri de acțiuni de prevenire/ de intervenție în cazurile de abuz, neglijare, ex</w:t>
            </w:r>
            <w:r w:rsidR="00740485" w:rsidRPr="003D0457">
              <w:rPr>
                <w:rFonts w:ascii="Times New Roman" w:hAnsi="Times New Roman" w:cs="Times New Roman"/>
                <w:sz w:val="24"/>
                <w:szCs w:val="24"/>
                <w:lang w:val="ro-RO"/>
              </w:rPr>
              <w:t xml:space="preserve">ploatare și trafic al copilului; APL, </w:t>
            </w:r>
          </w:p>
          <w:p w:rsidR="00AE590A" w:rsidRPr="003D0457" w:rsidRDefault="00024626">
            <w:pPr>
              <w:rPr>
                <w:rFonts w:ascii="Times New Roman" w:hAnsi="Times New Roman" w:cs="Times New Roman"/>
                <w:sz w:val="24"/>
                <w:szCs w:val="24"/>
                <w:lang w:val="ro-RO"/>
              </w:rPr>
            </w:pPr>
            <w:r w:rsidRPr="003D0457">
              <w:rPr>
                <w:rFonts w:ascii="Times New Roman" w:hAnsi="Times New Roman" w:cs="Times New Roman"/>
                <w:sz w:val="24"/>
                <w:szCs w:val="24"/>
                <w:lang w:val="ro-RO"/>
              </w:rPr>
              <w:t>Colaborarea cu C</w:t>
            </w:r>
            <w:r w:rsidR="00AE590A" w:rsidRPr="003D0457">
              <w:rPr>
                <w:rFonts w:ascii="Times New Roman" w:hAnsi="Times New Roman" w:cs="Times New Roman"/>
                <w:sz w:val="24"/>
                <w:szCs w:val="24"/>
                <w:lang w:val="ro-RO"/>
              </w:rPr>
              <w:t xml:space="preserve">omisia </w:t>
            </w:r>
            <w:r w:rsidRPr="003D0457">
              <w:rPr>
                <w:rFonts w:ascii="Times New Roman" w:hAnsi="Times New Roman" w:cs="Times New Roman"/>
                <w:sz w:val="24"/>
                <w:szCs w:val="24"/>
                <w:lang w:val="ro-RO"/>
              </w:rPr>
              <w:t>locală de protecție a drepturilor copilului din localitate</w:t>
            </w:r>
          </w:p>
          <w:p w:rsidR="008E43E9" w:rsidRPr="008E43E9" w:rsidRDefault="008E43E9">
            <w:pPr>
              <w:rPr>
                <w:rFonts w:ascii="Times New Roman" w:hAnsi="Times New Roman" w:cs="Times New Roman"/>
                <w:sz w:val="24"/>
                <w:szCs w:val="24"/>
                <w:lang w:val="en-US"/>
              </w:rPr>
            </w:pPr>
            <w:r w:rsidRPr="008E43E9">
              <w:rPr>
                <w:rFonts w:ascii="Times New Roman" w:hAnsi="Times New Roman" w:cs="Times New Roman"/>
                <w:sz w:val="24"/>
                <w:szCs w:val="24"/>
                <w:lang w:val="en-US"/>
              </w:rPr>
              <w:t>Registru de evidență a sesizărilor privind cazurile suspecte de ANET;</w:t>
            </w:r>
          </w:p>
          <w:p w:rsidR="008E43E9" w:rsidRDefault="008E43E9">
            <w:pPr>
              <w:rPr>
                <w:rFonts w:ascii="Times New Roman" w:hAnsi="Times New Roman" w:cs="Times New Roman"/>
                <w:sz w:val="24"/>
                <w:szCs w:val="24"/>
                <w:lang w:val="en-US"/>
              </w:rPr>
            </w:pPr>
            <w:r w:rsidRPr="008E43E9">
              <w:rPr>
                <w:rFonts w:ascii="Times New Roman" w:hAnsi="Times New Roman" w:cs="Times New Roman"/>
                <w:sz w:val="24"/>
                <w:szCs w:val="24"/>
                <w:lang w:val="en-US"/>
              </w:rPr>
              <w:t xml:space="preserve">Raport privind evidența sesizărilor privind cazurile ANET semestru I și II, anul de </w:t>
            </w:r>
            <w:r w:rsidR="003D0457">
              <w:rPr>
                <w:rFonts w:ascii="Times New Roman" w:hAnsi="Times New Roman" w:cs="Times New Roman"/>
                <w:sz w:val="24"/>
                <w:szCs w:val="24"/>
                <w:lang w:val="en-US"/>
              </w:rPr>
              <w:t>studii 2022-2023</w:t>
            </w:r>
            <w:r w:rsidR="004E1599">
              <w:rPr>
                <w:rFonts w:ascii="Times New Roman" w:hAnsi="Times New Roman" w:cs="Times New Roman"/>
                <w:sz w:val="24"/>
                <w:szCs w:val="24"/>
                <w:lang w:val="en-US"/>
              </w:rPr>
              <w:t>;</w:t>
            </w:r>
          </w:p>
          <w:p w:rsidR="004E1599" w:rsidRPr="008E43E9" w:rsidRDefault="004E1599">
            <w:pPr>
              <w:rPr>
                <w:rFonts w:ascii="Times New Roman" w:hAnsi="Times New Roman" w:cs="Times New Roman"/>
                <w:sz w:val="24"/>
                <w:szCs w:val="24"/>
                <w:lang w:val="en-US"/>
              </w:rPr>
            </w:pPr>
          </w:p>
        </w:tc>
      </w:tr>
      <w:tr w:rsidR="00922D4E"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922D4E" w:rsidRPr="00AE590A" w:rsidRDefault="00AE590A">
            <w:pPr>
              <w:rPr>
                <w:rFonts w:ascii="Times New Roman" w:hAnsi="Times New Roman" w:cs="Times New Roman"/>
                <w:sz w:val="24"/>
                <w:szCs w:val="24"/>
                <w:lang w:val="en-US"/>
              </w:rPr>
            </w:pPr>
            <w:r>
              <w:rPr>
                <w:rFonts w:ascii="Times New Roman" w:hAnsi="Times New Roman" w:cs="Times New Roman"/>
                <w:sz w:val="24"/>
                <w:szCs w:val="24"/>
                <w:lang w:val="ro-RO"/>
              </w:rPr>
              <w:t>Instituția proiectează sistematic acțiuni de colaborare cu familia,</w:t>
            </w:r>
            <w:r w:rsidR="0002462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APL </w:t>
            </w:r>
            <w:r w:rsidRPr="00922D4E">
              <w:rPr>
                <w:rFonts w:ascii="Times New Roman" w:hAnsi="Times New Roman" w:cs="Times New Roman"/>
                <w:sz w:val="24"/>
                <w:szCs w:val="24"/>
                <w:lang w:val="en-US"/>
              </w:rPr>
              <w:t>cu alte instituții cu atribuții legale în sensul protecției elevului/ coplului</w:t>
            </w:r>
            <w:r>
              <w:rPr>
                <w:rFonts w:ascii="Times New Roman" w:hAnsi="Times New Roman" w:cs="Times New Roman"/>
                <w:sz w:val="24"/>
                <w:szCs w:val="24"/>
                <w:lang w:val="en-US"/>
              </w:rPr>
              <w:t xml:space="preserve"> și de informare a lor în privința procedurii legale de </w:t>
            </w:r>
            <w:r w:rsidR="00521A96">
              <w:rPr>
                <w:rFonts w:ascii="Times New Roman" w:hAnsi="Times New Roman" w:cs="Times New Roman"/>
                <w:sz w:val="24"/>
                <w:szCs w:val="24"/>
                <w:lang w:val="en-US"/>
              </w:rPr>
              <w:t>intervenție în cazurile de ANET</w:t>
            </w:r>
          </w:p>
        </w:tc>
      </w:tr>
      <w:tr w:rsidR="00922D4E" w:rsidTr="00D95F99">
        <w:tc>
          <w:tcPr>
            <w:tcW w:w="1555"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C0CE0">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C0CE0">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922D4E" w:rsidRDefault="00922D4E">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E590A">
              <w:rPr>
                <w:rFonts w:ascii="Times New Roman" w:hAnsi="Times New Roman" w:cs="Times New Roman"/>
                <w:sz w:val="24"/>
                <w:szCs w:val="24"/>
                <w:lang w:val="ro-RO"/>
              </w:rPr>
              <w:t>1</w:t>
            </w:r>
          </w:p>
        </w:tc>
      </w:tr>
    </w:tbl>
    <w:p w:rsidR="00521A96" w:rsidRDefault="00521A96" w:rsidP="00922D4E">
      <w:pPr>
        <w:rPr>
          <w:rFonts w:ascii="Times New Roman" w:hAnsi="Times New Roman" w:cs="Times New Roman"/>
          <w:sz w:val="24"/>
          <w:szCs w:val="24"/>
          <w:lang w:val="ro-RO"/>
        </w:rPr>
      </w:pPr>
    </w:p>
    <w:p w:rsidR="00922D4E" w:rsidRPr="00625D96" w:rsidRDefault="00922D4E" w:rsidP="00922D4E">
      <w:pPr>
        <w:rPr>
          <w:rFonts w:ascii="Times New Roman" w:hAnsi="Times New Roman" w:cs="Times New Roman"/>
          <w:b/>
          <w:sz w:val="24"/>
          <w:szCs w:val="24"/>
          <w:lang w:val="ro-RO"/>
        </w:rPr>
      </w:pPr>
      <w:r w:rsidRPr="00625D96">
        <w:rPr>
          <w:rFonts w:ascii="Times New Roman" w:hAnsi="Times New Roman" w:cs="Times New Roman"/>
          <w:b/>
          <w:sz w:val="24"/>
          <w:szCs w:val="24"/>
          <w:lang w:val="ro-RO"/>
        </w:rPr>
        <w:lastRenderedPageBreak/>
        <w:t>Domeniu: Capacitate instituțională</w:t>
      </w:r>
    </w:p>
    <w:p w:rsidR="00922D4E" w:rsidRPr="00922D4E" w:rsidRDefault="00922D4E" w:rsidP="00922D4E">
      <w:pPr>
        <w:rPr>
          <w:lang w:val="en-US"/>
        </w:rPr>
      </w:pPr>
      <w:r w:rsidRPr="00625D96">
        <w:rPr>
          <w:rFonts w:ascii="Times New Roman" w:hAnsi="Times New Roman" w:cs="Times New Roman"/>
          <w:b/>
          <w:sz w:val="24"/>
          <w:szCs w:val="24"/>
          <w:lang w:val="ro-RO"/>
        </w:rPr>
        <w:t>Indicator 1.2.2.</w:t>
      </w:r>
      <w:r>
        <w:rPr>
          <w:rFonts w:ascii="Times New Roman" w:hAnsi="Times New Roman" w:cs="Times New Roman"/>
          <w:sz w:val="24"/>
          <w:szCs w:val="24"/>
          <w:lang w:val="ro-RO"/>
        </w:rPr>
        <w:t xml:space="preserve"> </w:t>
      </w:r>
      <w:r w:rsidRPr="00922D4E">
        <w:rPr>
          <w:rFonts w:ascii="Times New Roman" w:hAnsi="Times New Roman" w:cs="Times New Roman"/>
          <w:sz w:val="24"/>
          <w:szCs w:val="24"/>
          <w:lang w:val="en-US"/>
        </w:rPr>
        <w:t>Utilizarea</w:t>
      </w:r>
      <w:r w:rsidR="00071A9A">
        <w:rPr>
          <w:rFonts w:ascii="Times New Roman" w:hAnsi="Times New Roman" w:cs="Times New Roman"/>
          <w:sz w:val="24"/>
          <w:szCs w:val="24"/>
          <w:lang w:val="en-US"/>
        </w:rPr>
        <w:t xml:space="preserve"> eficientă a resurselor interne (personal format) și comunitare (servicii de sprijin familial, asistență parentală etc.)</w:t>
      </w:r>
      <w:r w:rsidRPr="00922D4E">
        <w:rPr>
          <w:rFonts w:ascii="Times New Roman" w:hAnsi="Times New Roman" w:cs="Times New Roman"/>
          <w:sz w:val="24"/>
          <w:szCs w:val="24"/>
          <w:lang w:val="en-US"/>
        </w:rPr>
        <w:t xml:space="preserve"> pentru asigurarea protecției </w:t>
      </w:r>
      <w:r w:rsidR="00071A9A">
        <w:rPr>
          <w:rFonts w:ascii="Times New Roman" w:hAnsi="Times New Roman" w:cs="Times New Roman"/>
          <w:sz w:val="24"/>
          <w:szCs w:val="24"/>
          <w:lang w:val="en-US"/>
        </w:rPr>
        <w:t xml:space="preserve">integrității fizice și psihice a </w:t>
      </w:r>
      <w:r w:rsidRPr="00922D4E">
        <w:rPr>
          <w:rFonts w:ascii="Times New Roman" w:hAnsi="Times New Roman" w:cs="Times New Roman"/>
          <w:sz w:val="24"/>
          <w:szCs w:val="24"/>
          <w:lang w:val="en-US"/>
        </w:rPr>
        <w:t>copilului</w:t>
      </w:r>
    </w:p>
    <w:tbl>
      <w:tblPr>
        <w:tblStyle w:val="GrilTabel"/>
        <w:tblW w:w="0" w:type="auto"/>
        <w:tblLook w:val="04A0"/>
      </w:tblPr>
      <w:tblGrid>
        <w:gridCol w:w="1555"/>
        <w:gridCol w:w="3119"/>
        <w:gridCol w:w="2338"/>
        <w:gridCol w:w="2338"/>
      </w:tblGrid>
      <w:tr w:rsidR="00071A9A"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071A9A" w:rsidRDefault="00F77E63">
            <w:pPr>
              <w:rPr>
                <w:rFonts w:ascii="Times New Roman" w:hAnsi="Times New Roman" w:cs="Times New Roman"/>
                <w:sz w:val="24"/>
                <w:szCs w:val="24"/>
                <w:lang w:val="ro-RO"/>
              </w:rPr>
            </w:pPr>
            <w:r>
              <w:rPr>
                <w:rFonts w:ascii="Times New Roman" w:hAnsi="Times New Roman" w:cs="Times New Roman"/>
                <w:sz w:val="24"/>
                <w:szCs w:val="24"/>
                <w:lang w:val="ro-RO"/>
              </w:rPr>
              <w:t>Ordinul privind numirea coordonatorului pentru cazurile de ANET;</w:t>
            </w:r>
          </w:p>
          <w:p w:rsidR="00A325EF" w:rsidRDefault="00A325EF">
            <w:pPr>
              <w:rPr>
                <w:rFonts w:ascii="Times New Roman" w:hAnsi="Times New Roman" w:cs="Times New Roman"/>
                <w:sz w:val="24"/>
                <w:szCs w:val="24"/>
                <w:lang w:val="ro-RO"/>
              </w:rPr>
            </w:pPr>
            <w:r w:rsidRPr="00F614B5">
              <w:rPr>
                <w:rFonts w:ascii="Times New Roman" w:hAnsi="Times New Roman" w:cs="Times New Roman"/>
                <w:sz w:val="24"/>
                <w:szCs w:val="24"/>
                <w:lang w:val="en-US"/>
              </w:rPr>
              <w:t>Constituirea</w:t>
            </w:r>
            <w:r>
              <w:rPr>
                <w:rFonts w:ascii="Times New Roman" w:hAnsi="Times New Roman" w:cs="Times New Roman"/>
                <w:sz w:val="24"/>
                <w:szCs w:val="24"/>
                <w:lang w:val="en-US"/>
              </w:rPr>
              <w:t xml:space="preserve"> Comisiei M</w:t>
            </w:r>
            <w:r w:rsidR="003D0457">
              <w:rPr>
                <w:rFonts w:ascii="Times New Roman" w:hAnsi="Times New Roman" w:cs="Times New Roman"/>
                <w:sz w:val="24"/>
                <w:szCs w:val="24"/>
                <w:lang w:val="en-US"/>
              </w:rPr>
              <w:t>ultidisciplinare intrașcolare</w:t>
            </w:r>
            <w:r w:rsidR="00521A96">
              <w:rPr>
                <w:rFonts w:ascii="Times New Roman" w:hAnsi="Times New Roman" w:cs="Times New Roman"/>
                <w:sz w:val="24"/>
                <w:szCs w:val="24"/>
                <w:lang w:val="en-US"/>
              </w:rPr>
              <w:t>;</w:t>
            </w:r>
          </w:p>
          <w:p w:rsidR="00F77E63" w:rsidRDefault="00F77E63">
            <w:pPr>
              <w:rPr>
                <w:rFonts w:ascii="Times New Roman" w:hAnsi="Times New Roman"/>
                <w:sz w:val="24"/>
                <w:szCs w:val="24"/>
                <w:lang w:val="en-US"/>
              </w:rPr>
            </w:pPr>
            <w:r>
              <w:rPr>
                <w:rFonts w:ascii="Times New Roman" w:hAnsi="Times New Roman" w:cs="Times New Roman"/>
                <w:sz w:val="24"/>
                <w:szCs w:val="24"/>
                <w:lang w:val="ro-RO"/>
              </w:rPr>
              <w:t>Personal informat privind implementarea „</w:t>
            </w:r>
            <w:r w:rsidRPr="00AF6EAA">
              <w:rPr>
                <w:rFonts w:ascii="Times New Roman" w:hAnsi="Times New Roman"/>
                <w:sz w:val="24"/>
                <w:szCs w:val="24"/>
                <w:lang w:val="en-US"/>
              </w:rPr>
              <w:t>Metodologiei de aplicare şi a Procedurii de organizare instiutuţională şi de interv</w:t>
            </w:r>
            <w:r w:rsidR="005B5AD5">
              <w:rPr>
                <w:rFonts w:ascii="Times New Roman" w:hAnsi="Times New Roman"/>
                <w:sz w:val="24"/>
                <w:szCs w:val="24"/>
                <w:lang w:val="en-US"/>
              </w:rPr>
              <w:t>enţie a lucrătorilor instituției</w:t>
            </w:r>
            <w:r w:rsidRPr="00AF6EAA">
              <w:rPr>
                <w:rFonts w:ascii="Times New Roman" w:hAnsi="Times New Roman"/>
                <w:sz w:val="24"/>
                <w:szCs w:val="24"/>
                <w:lang w:val="en-US"/>
              </w:rPr>
              <w:t xml:space="preserve"> în cazurile de abuz,neglijare,exploatare,trafic al copilului</w:t>
            </w:r>
            <w:r>
              <w:rPr>
                <w:rFonts w:ascii="Times New Roman" w:hAnsi="Times New Roman"/>
                <w:sz w:val="24"/>
                <w:szCs w:val="24"/>
                <w:lang w:val="en-US"/>
              </w:rPr>
              <w:t>”</w:t>
            </w:r>
            <w:r w:rsidR="003F11C9">
              <w:rPr>
                <w:rFonts w:ascii="Times New Roman" w:hAnsi="Times New Roman"/>
                <w:sz w:val="24"/>
                <w:szCs w:val="24"/>
                <w:lang w:val="en-US"/>
              </w:rPr>
              <w:t>;</w:t>
            </w:r>
          </w:p>
          <w:p w:rsidR="001A4B72" w:rsidRDefault="001A4B72">
            <w:pPr>
              <w:rPr>
                <w:rFonts w:ascii="Times New Roman" w:hAnsi="Times New Roman"/>
                <w:sz w:val="24"/>
                <w:szCs w:val="24"/>
                <w:lang w:val="en-US"/>
              </w:rPr>
            </w:pPr>
            <w:r>
              <w:rPr>
                <w:rFonts w:ascii="Times New Roman" w:hAnsi="Times New Roman"/>
                <w:sz w:val="24"/>
                <w:szCs w:val="24"/>
                <w:lang w:val="en-US"/>
              </w:rPr>
              <w:t>Informarea personalului grădiniței cu Instrucțiunea privind ocrotirea vieții și sănătății</w:t>
            </w:r>
            <w:r w:rsidR="003D0457">
              <w:rPr>
                <w:rFonts w:ascii="Times New Roman" w:hAnsi="Times New Roman"/>
                <w:sz w:val="24"/>
                <w:szCs w:val="24"/>
                <w:lang w:val="en-US"/>
              </w:rPr>
              <w:t xml:space="preserve"> copiilor.</w:t>
            </w:r>
          </w:p>
          <w:p w:rsidR="003F11C9" w:rsidRDefault="003F11C9">
            <w:pPr>
              <w:rPr>
                <w:rFonts w:ascii="Times New Roman" w:hAnsi="Times New Roman"/>
                <w:sz w:val="24"/>
                <w:szCs w:val="24"/>
                <w:lang w:val="en-US"/>
              </w:rPr>
            </w:pPr>
            <w:r>
              <w:rPr>
                <w:rFonts w:ascii="Times New Roman" w:hAnsi="Times New Roman"/>
                <w:sz w:val="24"/>
                <w:szCs w:val="24"/>
                <w:lang w:val="en-US"/>
              </w:rPr>
              <w:t>Fișa post a angajaților;</w:t>
            </w:r>
          </w:p>
          <w:p w:rsidR="00A325EF" w:rsidRPr="004E1599" w:rsidRDefault="004E1599">
            <w:pPr>
              <w:rPr>
                <w:rFonts w:ascii="Times New Roman" w:hAnsi="Times New Roman"/>
                <w:sz w:val="24"/>
                <w:szCs w:val="24"/>
                <w:lang w:val="en-US"/>
              </w:rPr>
            </w:pPr>
            <w:r>
              <w:rPr>
                <w:rFonts w:ascii="Times New Roman" w:hAnsi="Times New Roman"/>
                <w:sz w:val="24"/>
                <w:szCs w:val="24"/>
                <w:lang w:val="en-US"/>
              </w:rPr>
              <w:t>Plan de acțiuni privind prevenirea și combaterea absenteismului școlar;</w:t>
            </w:r>
          </w:p>
          <w:p w:rsidR="00F77E63" w:rsidRDefault="003F11C9">
            <w:pPr>
              <w:rPr>
                <w:rFonts w:ascii="Times New Roman" w:hAnsi="Times New Roman" w:cs="Times New Roman"/>
                <w:sz w:val="24"/>
                <w:szCs w:val="24"/>
                <w:lang w:val="ro-RO"/>
              </w:rPr>
            </w:pPr>
            <w:r>
              <w:rPr>
                <w:rFonts w:ascii="Times New Roman" w:hAnsi="Times New Roman" w:cs="Times New Roman"/>
                <w:sz w:val="24"/>
                <w:szCs w:val="24"/>
                <w:lang w:val="ro-RO"/>
              </w:rPr>
              <w:t xml:space="preserve">Activități de consiliere pentru părinți, </w:t>
            </w:r>
            <w:r w:rsidR="00F77E63">
              <w:rPr>
                <w:rFonts w:ascii="Times New Roman" w:hAnsi="Times New Roman" w:cs="Times New Roman"/>
                <w:sz w:val="24"/>
                <w:szCs w:val="24"/>
                <w:lang w:val="ro-RO"/>
              </w:rPr>
              <w:t>Registrul de evidență a discuțiilor individuale cu elevii și părinții</w:t>
            </w:r>
            <w:r>
              <w:rPr>
                <w:rFonts w:ascii="Times New Roman" w:hAnsi="Times New Roman" w:cs="Times New Roman"/>
                <w:sz w:val="24"/>
                <w:szCs w:val="24"/>
                <w:lang w:val="ro-RO"/>
              </w:rPr>
              <w:t>, cataloagele școlare (Managementul clasei)</w:t>
            </w:r>
            <w:r w:rsidR="00F77E63">
              <w:rPr>
                <w:rFonts w:ascii="Times New Roman" w:hAnsi="Times New Roman" w:cs="Times New Roman"/>
                <w:sz w:val="24"/>
                <w:szCs w:val="24"/>
                <w:lang w:val="ro-RO"/>
              </w:rPr>
              <w:t>;</w:t>
            </w:r>
          </w:p>
          <w:p w:rsidR="00F77E63" w:rsidRDefault="00F77E63">
            <w:pPr>
              <w:rPr>
                <w:rFonts w:ascii="Times New Roman" w:hAnsi="Times New Roman" w:cs="Times New Roman"/>
                <w:sz w:val="24"/>
                <w:szCs w:val="24"/>
                <w:lang w:val="en-US"/>
              </w:rPr>
            </w:pPr>
            <w:r w:rsidRPr="00F614B5">
              <w:rPr>
                <w:rFonts w:ascii="Times New Roman" w:hAnsi="Times New Roman" w:cs="Times New Roman"/>
                <w:sz w:val="24"/>
                <w:szCs w:val="24"/>
                <w:lang w:val="en-US"/>
              </w:rPr>
              <w:t>Constituirea Comisiei pentru prote</w:t>
            </w:r>
            <w:r>
              <w:rPr>
                <w:rFonts w:ascii="Times New Roman" w:hAnsi="Times New Roman" w:cs="Times New Roman"/>
                <w:sz w:val="24"/>
                <w:szCs w:val="24"/>
                <w:lang w:val="en-US"/>
              </w:rPr>
              <w:t>cț</w:t>
            </w:r>
            <w:r w:rsidR="003D0457">
              <w:rPr>
                <w:rFonts w:ascii="Times New Roman" w:hAnsi="Times New Roman" w:cs="Times New Roman"/>
                <w:sz w:val="24"/>
                <w:szCs w:val="24"/>
                <w:lang w:val="en-US"/>
              </w:rPr>
              <w:t xml:space="preserve">ia drepturilor copilului; </w:t>
            </w:r>
          </w:p>
          <w:p w:rsidR="00785823" w:rsidRDefault="00A325EF">
            <w:pPr>
              <w:rPr>
                <w:rFonts w:ascii="Times New Roman" w:hAnsi="Times New Roman" w:cs="Times New Roman"/>
                <w:sz w:val="24"/>
                <w:szCs w:val="24"/>
                <w:lang w:val="ro-RO"/>
              </w:rPr>
            </w:pPr>
            <w:r>
              <w:rPr>
                <w:rFonts w:ascii="Times New Roman" w:hAnsi="Times New Roman" w:cs="Times New Roman"/>
                <w:sz w:val="24"/>
                <w:szCs w:val="24"/>
                <w:lang w:val="ro-RO"/>
              </w:rPr>
              <w:t>Cabinet medical amenajat, asistent medical</w:t>
            </w:r>
            <w:r w:rsidR="00521A96">
              <w:rPr>
                <w:rFonts w:ascii="Times New Roman" w:hAnsi="Times New Roman" w:cs="Times New Roman"/>
                <w:sz w:val="24"/>
                <w:szCs w:val="24"/>
                <w:lang w:val="ro-RO"/>
              </w:rPr>
              <w:t>;</w:t>
            </w:r>
          </w:p>
        </w:tc>
      </w:tr>
      <w:tr w:rsidR="00071A9A"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071A9A" w:rsidRDefault="00AC0CE0">
            <w:pPr>
              <w:rPr>
                <w:rFonts w:ascii="Times New Roman" w:hAnsi="Times New Roman" w:cs="Times New Roman"/>
                <w:sz w:val="24"/>
                <w:szCs w:val="24"/>
                <w:lang w:val="ro-RO"/>
              </w:rPr>
            </w:pPr>
            <w:r>
              <w:rPr>
                <w:rFonts w:ascii="Times New Roman" w:hAnsi="Times New Roman" w:cs="Times New Roman"/>
                <w:sz w:val="24"/>
                <w:szCs w:val="24"/>
                <w:lang w:val="ro-RO"/>
              </w:rPr>
              <w:t>Instituția dispune de personal calificat pentru prevenirea și intervenția în cazurile de ANET și folosește eficient și oportun resursele existente în comunitate pentru asigurarea protecției integrității fizice și psihice a fiecărui copil.</w:t>
            </w:r>
          </w:p>
        </w:tc>
      </w:tr>
      <w:tr w:rsidR="00071A9A"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C0CE0">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C0CE0">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C0CE0">
              <w:rPr>
                <w:rFonts w:ascii="Times New Roman" w:hAnsi="Times New Roman" w:cs="Times New Roman"/>
                <w:sz w:val="24"/>
                <w:szCs w:val="24"/>
                <w:lang w:val="ro-RO"/>
              </w:rPr>
              <w:t>: 1</w:t>
            </w:r>
          </w:p>
        </w:tc>
      </w:tr>
    </w:tbl>
    <w:p w:rsidR="00D95F99" w:rsidRDefault="00D95F99" w:rsidP="00071A9A">
      <w:pPr>
        <w:rPr>
          <w:rFonts w:ascii="Times New Roman" w:hAnsi="Times New Roman" w:cs="Times New Roman"/>
          <w:sz w:val="24"/>
          <w:szCs w:val="24"/>
          <w:lang w:val="ro-RO"/>
        </w:rPr>
      </w:pPr>
    </w:p>
    <w:p w:rsidR="00071A9A" w:rsidRPr="00625D96" w:rsidRDefault="00071A9A" w:rsidP="00071A9A">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Curriculum/proces educațional:</w:t>
      </w:r>
    </w:p>
    <w:p w:rsidR="00071A9A" w:rsidRPr="00071A9A" w:rsidRDefault="00071A9A" w:rsidP="00071A9A">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1.2.3.</w:t>
      </w:r>
      <w:r>
        <w:rPr>
          <w:rFonts w:ascii="Times New Roman" w:hAnsi="Times New Roman" w:cs="Times New Roman"/>
          <w:sz w:val="24"/>
          <w:szCs w:val="24"/>
          <w:lang w:val="ro-RO"/>
        </w:rPr>
        <w:t xml:space="preserve"> Realizarea a</w:t>
      </w:r>
      <w:r w:rsidRPr="00071A9A">
        <w:rPr>
          <w:rFonts w:ascii="Times New Roman" w:hAnsi="Times New Roman" w:cs="Times New Roman"/>
          <w:sz w:val="24"/>
          <w:szCs w:val="24"/>
          <w:lang w:val="en-US"/>
        </w:rPr>
        <w:t>ctivități</w:t>
      </w:r>
      <w:r>
        <w:rPr>
          <w:rFonts w:ascii="Times New Roman" w:hAnsi="Times New Roman" w:cs="Times New Roman"/>
          <w:sz w:val="24"/>
          <w:szCs w:val="24"/>
          <w:lang w:val="en-US"/>
        </w:rPr>
        <w:t>lor</w:t>
      </w:r>
      <w:r w:rsidRPr="00071A9A">
        <w:rPr>
          <w:rFonts w:ascii="Times New Roman" w:hAnsi="Times New Roman" w:cs="Times New Roman"/>
          <w:sz w:val="24"/>
          <w:szCs w:val="24"/>
          <w:lang w:val="en-US"/>
        </w:rPr>
        <w:t xml:space="preserve"> de prevenire și combatere a oricărui tip de violență</w:t>
      </w:r>
      <w:r>
        <w:rPr>
          <w:rFonts w:ascii="Times New Roman" w:hAnsi="Times New Roman" w:cs="Times New Roman"/>
          <w:sz w:val="24"/>
          <w:szCs w:val="24"/>
          <w:lang w:val="en-US"/>
        </w:rPr>
        <w:t xml:space="preserve"> (realție elev-elev, elev</w:t>
      </w:r>
      <w:r w:rsidR="001A4B72">
        <w:rPr>
          <w:rFonts w:ascii="Times New Roman" w:hAnsi="Times New Roman" w:cs="Times New Roman"/>
          <w:sz w:val="24"/>
          <w:szCs w:val="24"/>
          <w:lang w:val="en-US"/>
        </w:rPr>
        <w:t>/copil</w:t>
      </w:r>
      <w:r>
        <w:rPr>
          <w:rFonts w:ascii="Times New Roman" w:hAnsi="Times New Roman" w:cs="Times New Roman"/>
          <w:sz w:val="24"/>
          <w:szCs w:val="24"/>
          <w:lang w:val="en-US"/>
        </w:rPr>
        <w:t>-cadru didactic, elev</w:t>
      </w:r>
      <w:r w:rsidR="003D0457">
        <w:rPr>
          <w:rFonts w:ascii="Times New Roman" w:hAnsi="Times New Roman" w:cs="Times New Roman"/>
          <w:sz w:val="24"/>
          <w:szCs w:val="24"/>
          <w:lang w:val="en-US"/>
        </w:rPr>
        <w:t>/copil-personal auxiliar)</w:t>
      </w:r>
      <w:r w:rsidR="001A4B72">
        <w:rPr>
          <w:rFonts w:ascii="Times New Roman" w:hAnsi="Times New Roman" w:cs="Times New Roman"/>
          <w:sz w:val="24"/>
          <w:szCs w:val="24"/>
          <w:lang w:val="en-US"/>
        </w:rPr>
        <w:t xml:space="preserve">                                                                                                                                                                                                                                                                                                                                                                                                                                                                                                                                                                                                                                                                                                                                                                                                                                                                                                                                                                                                                                                                                                                                                                                                                                                                                                                                                         </w:t>
      </w:r>
      <w:r w:rsidR="003D0457">
        <w:rPr>
          <w:rFonts w:ascii="Times New Roman" w:hAnsi="Times New Roman" w:cs="Times New Roman"/>
          <w:sz w:val="24"/>
          <w:szCs w:val="24"/>
          <w:lang w:val="en-US"/>
        </w:rPr>
        <w:t xml:space="preserve">                           </w:t>
      </w:r>
    </w:p>
    <w:tbl>
      <w:tblPr>
        <w:tblStyle w:val="GrilTabel"/>
        <w:tblW w:w="0" w:type="auto"/>
        <w:tblLook w:val="04A0"/>
      </w:tblPr>
      <w:tblGrid>
        <w:gridCol w:w="1555"/>
        <w:gridCol w:w="3119"/>
        <w:gridCol w:w="2338"/>
        <w:gridCol w:w="2338"/>
      </w:tblGrid>
      <w:tr w:rsidR="00071A9A"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A325EF"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325EF">
              <w:rPr>
                <w:rFonts w:ascii="Times New Roman" w:hAnsi="Times New Roman" w:cs="Times New Roman"/>
                <w:sz w:val="24"/>
                <w:szCs w:val="24"/>
                <w:lang w:val="ro-RO"/>
              </w:rPr>
              <w:t>Planul managerial al instituției;</w:t>
            </w:r>
          </w:p>
          <w:p w:rsidR="00632F14" w:rsidRDefault="00632F14" w:rsidP="00632F14">
            <w:pPr>
              <w:rPr>
                <w:rFonts w:ascii="Times New Roman" w:hAnsi="Times New Roman" w:cs="Times New Roman"/>
                <w:sz w:val="24"/>
                <w:szCs w:val="24"/>
                <w:lang w:val="ro-RO"/>
              </w:rPr>
            </w:pPr>
            <w:r>
              <w:rPr>
                <w:rFonts w:ascii="Times New Roman" w:hAnsi="Times New Roman" w:cs="Times New Roman"/>
                <w:sz w:val="24"/>
                <w:szCs w:val="24"/>
                <w:lang w:val="ro-RO"/>
              </w:rPr>
              <w:t>Organizarea și  desfășurarea activităților în cadrul Săptămânii ” Anti-trafic”, Campaniei ” ProSănătate”, „ Noi și Legea”, ” Săptămâna Siguranței pe Internet”;  Note informative, Proces-verbal al ședințelor CMCDP;</w:t>
            </w:r>
          </w:p>
          <w:p w:rsidR="00632F14" w:rsidRDefault="00632F14" w:rsidP="001A4B72">
            <w:pPr>
              <w:rPr>
                <w:rFonts w:ascii="Times New Roman" w:hAnsi="Times New Roman" w:cs="Times New Roman"/>
                <w:sz w:val="24"/>
                <w:szCs w:val="24"/>
                <w:lang w:val="ro-RO"/>
              </w:rPr>
            </w:pPr>
            <w:r>
              <w:rPr>
                <w:rFonts w:ascii="Times New Roman" w:hAnsi="Times New Roman" w:cs="Times New Roman"/>
                <w:sz w:val="24"/>
                <w:szCs w:val="24"/>
                <w:lang w:val="ro-RO"/>
              </w:rPr>
              <w:t>Organizarea și desfășurarea seminarului instructiv-metodic</w:t>
            </w:r>
            <w:r w:rsidR="001A4B72">
              <w:rPr>
                <w:rFonts w:ascii="Times New Roman" w:hAnsi="Times New Roman" w:cs="Times New Roman"/>
                <w:sz w:val="24"/>
                <w:szCs w:val="24"/>
                <w:lang w:val="ro-RO"/>
              </w:rPr>
              <w:t xml:space="preserve"> </w:t>
            </w:r>
            <w:r w:rsidR="00B77FD1">
              <w:rPr>
                <w:rFonts w:ascii="Times New Roman" w:hAnsi="Times New Roman" w:cs="Times New Roman"/>
                <w:sz w:val="24"/>
                <w:szCs w:val="24"/>
                <w:lang w:val="ro-RO"/>
              </w:rPr>
              <w:t>„Fenomenul violenței în mediul școlar”;</w:t>
            </w:r>
            <w:r w:rsidR="001A4B72">
              <w:rPr>
                <w:rFonts w:ascii="Times New Roman" w:hAnsi="Times New Roman" w:cs="Times New Roman"/>
                <w:sz w:val="24"/>
                <w:szCs w:val="24"/>
                <w:lang w:val="ro-RO"/>
              </w:rPr>
              <w:t>mesei rotunde „Rolul relației profesor – elev în procesul educațional”</w:t>
            </w:r>
          </w:p>
          <w:p w:rsidR="00785823" w:rsidRDefault="00785823" w:rsidP="001A4B72">
            <w:pPr>
              <w:rPr>
                <w:rFonts w:ascii="Times New Roman" w:hAnsi="Times New Roman" w:cs="Times New Roman"/>
                <w:sz w:val="24"/>
                <w:szCs w:val="24"/>
                <w:lang w:val="en-US"/>
              </w:rPr>
            </w:pPr>
            <w:r>
              <w:rPr>
                <w:rFonts w:ascii="Times New Roman" w:hAnsi="Times New Roman" w:cs="Times New Roman"/>
                <w:sz w:val="24"/>
                <w:szCs w:val="24"/>
                <w:lang w:val="ro-RO"/>
              </w:rPr>
              <w:t xml:space="preserve">Procese verbale ale </w:t>
            </w:r>
            <w:r>
              <w:rPr>
                <w:rFonts w:ascii="Times New Roman" w:hAnsi="Times New Roman" w:cs="Times New Roman"/>
                <w:sz w:val="24"/>
                <w:szCs w:val="24"/>
                <w:lang w:val="en-US"/>
              </w:rPr>
              <w:t>Comisiei pentru protecția drepturilor copilului;</w:t>
            </w:r>
          </w:p>
          <w:p w:rsidR="00785823" w:rsidRPr="00632F14" w:rsidRDefault="00785823" w:rsidP="001A4B72">
            <w:pPr>
              <w:rPr>
                <w:rFonts w:ascii="Times New Roman" w:hAnsi="Times New Roman" w:cs="Times New Roman"/>
                <w:sz w:val="24"/>
                <w:szCs w:val="24"/>
                <w:lang w:val="en-US"/>
              </w:rPr>
            </w:pPr>
            <w:r>
              <w:rPr>
                <w:rFonts w:ascii="Times New Roman" w:hAnsi="Times New Roman" w:cs="Times New Roman"/>
                <w:sz w:val="24"/>
                <w:szCs w:val="24"/>
                <w:lang w:val="en-US"/>
              </w:rPr>
              <w:t xml:space="preserve">Discuții individuale  referitor la comportamentul unor elevi, înregistrări în </w:t>
            </w:r>
            <w:r>
              <w:rPr>
                <w:rFonts w:ascii="Times New Roman" w:hAnsi="Times New Roman" w:cs="Times New Roman"/>
                <w:sz w:val="24"/>
                <w:szCs w:val="24"/>
                <w:lang w:val="ro-RO"/>
              </w:rPr>
              <w:t>Registrul de evidență a discuțiilor individuale cu elevii și părinții</w:t>
            </w:r>
          </w:p>
        </w:tc>
      </w:tr>
      <w:tr w:rsidR="00071A9A"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071A9A" w:rsidRDefault="00AC0CE0">
            <w:pPr>
              <w:rPr>
                <w:rFonts w:ascii="Times New Roman" w:hAnsi="Times New Roman" w:cs="Times New Roman"/>
                <w:sz w:val="24"/>
                <w:szCs w:val="24"/>
                <w:lang w:val="ro-RO"/>
              </w:rPr>
            </w:pPr>
            <w:r>
              <w:rPr>
                <w:rFonts w:ascii="Times New Roman" w:hAnsi="Times New Roman" w:cs="Times New Roman"/>
                <w:sz w:val="24"/>
                <w:szCs w:val="24"/>
                <w:lang w:val="ro-RO"/>
              </w:rPr>
              <w:t>Este realizat un proces</w:t>
            </w:r>
            <w:r w:rsidR="000F479F">
              <w:rPr>
                <w:rFonts w:ascii="Times New Roman" w:hAnsi="Times New Roman" w:cs="Times New Roman"/>
                <w:sz w:val="24"/>
                <w:szCs w:val="24"/>
                <w:lang w:val="ro-RO"/>
              </w:rPr>
              <w:t xml:space="preserve"> formativ sistemic , pentru fiecare elev/copil și pentru adulți, privitor la combaterea oricărui tip de violență. </w:t>
            </w:r>
          </w:p>
        </w:tc>
      </w:tr>
      <w:tr w:rsidR="00071A9A" w:rsidRPr="000F479F" w:rsidTr="00D95F99">
        <w:tc>
          <w:tcPr>
            <w:tcW w:w="1555"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0F479F">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0F479F">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71A9A" w:rsidRDefault="00071A9A">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0F479F">
              <w:rPr>
                <w:rFonts w:ascii="Times New Roman" w:hAnsi="Times New Roman" w:cs="Times New Roman"/>
                <w:sz w:val="24"/>
                <w:szCs w:val="24"/>
                <w:lang w:val="ro-RO"/>
              </w:rPr>
              <w:t>: 1</w:t>
            </w:r>
            <w:r>
              <w:rPr>
                <w:rFonts w:ascii="Times New Roman" w:hAnsi="Times New Roman" w:cs="Times New Roman"/>
                <w:sz w:val="24"/>
                <w:szCs w:val="24"/>
                <w:lang w:val="ro-RO"/>
              </w:rPr>
              <w:t xml:space="preserve"> </w:t>
            </w:r>
          </w:p>
        </w:tc>
      </w:tr>
    </w:tbl>
    <w:p w:rsidR="00922D4E" w:rsidRDefault="00071A9A" w:rsidP="00922D4E">
      <w:pPr>
        <w:rPr>
          <w:rFonts w:ascii="Times New Roman" w:hAnsi="Times New Roman" w:cs="Times New Roman"/>
          <w:sz w:val="24"/>
          <w:szCs w:val="24"/>
          <w:lang w:val="en-US"/>
        </w:rPr>
      </w:pPr>
      <w:r w:rsidRPr="00625D96">
        <w:rPr>
          <w:rFonts w:ascii="Times New Roman" w:hAnsi="Times New Roman" w:cs="Times New Roman"/>
          <w:b/>
          <w:sz w:val="24"/>
          <w:szCs w:val="24"/>
          <w:lang w:val="ro-RO"/>
        </w:rPr>
        <w:lastRenderedPageBreak/>
        <w:t>Indicator 1.2.4.</w:t>
      </w:r>
      <w:r>
        <w:rPr>
          <w:rFonts w:ascii="Times New Roman" w:hAnsi="Times New Roman" w:cs="Times New Roman"/>
          <w:sz w:val="24"/>
          <w:szCs w:val="24"/>
          <w:lang w:val="ro-RO"/>
        </w:rPr>
        <w:t xml:space="preserve"> </w:t>
      </w:r>
      <w:r w:rsidRPr="00071A9A">
        <w:rPr>
          <w:lang w:val="en-US"/>
        </w:rPr>
        <w:t xml:space="preserve"> </w:t>
      </w:r>
      <w:r w:rsidRPr="00DD7ED4">
        <w:rPr>
          <w:rFonts w:ascii="Times New Roman" w:hAnsi="Times New Roman" w:cs="Times New Roman"/>
          <w:sz w:val="24"/>
          <w:szCs w:val="24"/>
          <w:lang w:val="en-US"/>
        </w:rPr>
        <w:t>Accesul elevilor/ copiilor la servicii de sprijin, pentru asigurarea dezvoltării fizice, mintale și emoționale</w:t>
      </w:r>
      <w:r w:rsidR="00DD7ED4">
        <w:rPr>
          <w:rFonts w:ascii="Times New Roman" w:hAnsi="Times New Roman" w:cs="Times New Roman"/>
          <w:sz w:val="24"/>
          <w:szCs w:val="24"/>
          <w:lang w:val="en-US"/>
        </w:rPr>
        <w:t xml:space="preserve"> și implicarea personalului și a partenerilor Instituției în activități de prevenire a comportamentelor dăunătoare sănătății</w:t>
      </w:r>
    </w:p>
    <w:tbl>
      <w:tblPr>
        <w:tblStyle w:val="GrilTabel"/>
        <w:tblW w:w="0" w:type="auto"/>
        <w:tblLook w:val="04A0"/>
      </w:tblPr>
      <w:tblGrid>
        <w:gridCol w:w="1555"/>
        <w:gridCol w:w="3119"/>
        <w:gridCol w:w="2338"/>
        <w:gridCol w:w="2338"/>
      </w:tblGrid>
      <w:tr w:rsidR="00DD7ED4"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sidRPr="00CE783D">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A6CE1">
              <w:rPr>
                <w:rFonts w:ascii="Times New Roman" w:hAnsi="Times New Roman" w:cs="Times New Roman"/>
                <w:sz w:val="24"/>
                <w:szCs w:val="24"/>
                <w:lang w:val="ro-RO"/>
              </w:rPr>
              <w:t>Organizarea și desfășurarea activitățil</w:t>
            </w:r>
            <w:r w:rsidR="003F11C9">
              <w:rPr>
                <w:rFonts w:ascii="Times New Roman" w:hAnsi="Times New Roman" w:cs="Times New Roman"/>
                <w:sz w:val="24"/>
                <w:szCs w:val="24"/>
                <w:lang w:val="ro-RO"/>
              </w:rPr>
              <w:t>or d</w:t>
            </w:r>
            <w:r w:rsidR="005A6CE1">
              <w:rPr>
                <w:rFonts w:ascii="Times New Roman" w:hAnsi="Times New Roman" w:cs="Times New Roman"/>
                <w:sz w:val="24"/>
                <w:szCs w:val="24"/>
                <w:lang w:val="ro-RO"/>
              </w:rPr>
              <w:t>e Consiliere în cadrul Managementului clasei; Registrele școlare; Registru de evidență a conversațiilor individuale și vizite la domiciliu;</w:t>
            </w:r>
          </w:p>
          <w:p w:rsidR="005A6CE1" w:rsidRDefault="005A6CE1">
            <w:pPr>
              <w:rPr>
                <w:rFonts w:ascii="Times New Roman" w:hAnsi="Times New Roman" w:cs="Times New Roman"/>
                <w:sz w:val="24"/>
                <w:szCs w:val="24"/>
                <w:lang w:val="en-US"/>
              </w:rPr>
            </w:pPr>
            <w:r w:rsidRPr="005A6CE1">
              <w:rPr>
                <w:rFonts w:ascii="Times New Roman" w:hAnsi="Times New Roman" w:cs="Times New Roman"/>
                <w:sz w:val="24"/>
                <w:szCs w:val="24"/>
                <w:lang w:val="en-US"/>
              </w:rPr>
              <w:t xml:space="preserve">Consilieri inopinate de un risc sporit </w:t>
            </w:r>
            <w:r>
              <w:rPr>
                <w:rFonts w:ascii="Times New Roman" w:hAnsi="Times New Roman" w:cs="Times New Roman"/>
                <w:sz w:val="24"/>
                <w:szCs w:val="24"/>
                <w:lang w:val="en-US"/>
              </w:rPr>
              <w:t>cu diferiș</w:t>
            </w:r>
            <w:r w:rsidR="003F11C9">
              <w:rPr>
                <w:rFonts w:ascii="Times New Roman" w:hAnsi="Times New Roman" w:cs="Times New Roman"/>
                <w:sz w:val="24"/>
                <w:szCs w:val="24"/>
                <w:lang w:val="en-US"/>
              </w:rPr>
              <w:t>i actori educaționali: APL, OMF;</w:t>
            </w:r>
          </w:p>
          <w:p w:rsidR="003F11C9" w:rsidRDefault="003F11C9">
            <w:pPr>
              <w:rPr>
                <w:rFonts w:ascii="Times New Roman" w:hAnsi="Times New Roman" w:cs="Times New Roman"/>
                <w:sz w:val="24"/>
                <w:szCs w:val="24"/>
                <w:lang w:val="en-US"/>
              </w:rPr>
            </w:pPr>
            <w:r>
              <w:rPr>
                <w:rFonts w:ascii="Times New Roman" w:hAnsi="Times New Roman" w:cs="Times New Roman"/>
                <w:sz w:val="24"/>
                <w:szCs w:val="24"/>
                <w:lang w:val="en-US"/>
              </w:rPr>
              <w:t>Cabine</w:t>
            </w:r>
            <w:r w:rsidR="000F479F">
              <w:rPr>
                <w:rFonts w:ascii="Times New Roman" w:hAnsi="Times New Roman" w:cs="Times New Roman"/>
                <w:sz w:val="24"/>
                <w:szCs w:val="24"/>
                <w:lang w:val="en-US"/>
              </w:rPr>
              <w:t>t medical, lecții tema</w:t>
            </w:r>
            <w:r>
              <w:rPr>
                <w:rFonts w:ascii="Times New Roman" w:hAnsi="Times New Roman" w:cs="Times New Roman"/>
                <w:sz w:val="24"/>
                <w:szCs w:val="24"/>
                <w:lang w:val="en-US"/>
              </w:rPr>
              <w:t>tice privind modul sănătos de viață;</w:t>
            </w:r>
          </w:p>
          <w:p w:rsidR="003F11C9" w:rsidRDefault="003F11C9">
            <w:pPr>
              <w:rPr>
                <w:rFonts w:ascii="Times New Roman" w:hAnsi="Times New Roman" w:cs="Times New Roman"/>
                <w:sz w:val="24"/>
                <w:szCs w:val="24"/>
                <w:lang w:val="en-US"/>
              </w:rPr>
            </w:pPr>
            <w:r>
              <w:rPr>
                <w:rFonts w:ascii="Times New Roman" w:hAnsi="Times New Roman" w:cs="Times New Roman"/>
                <w:sz w:val="24"/>
                <w:szCs w:val="24"/>
                <w:lang w:val="en-US"/>
              </w:rPr>
              <w:t xml:space="preserve">Sesiuni de informare în cadrul Campaniei „PRO Sănătatea” </w:t>
            </w:r>
          </w:p>
          <w:p w:rsidR="00785823" w:rsidRPr="00B77FD1" w:rsidRDefault="005A6CE1" w:rsidP="00785823">
            <w:pPr>
              <w:rPr>
                <w:rFonts w:ascii="Times New Roman" w:hAnsi="Times New Roman"/>
                <w:lang w:val="en-US"/>
              </w:rPr>
            </w:pPr>
            <w:r>
              <w:rPr>
                <w:rFonts w:ascii="Times New Roman" w:hAnsi="Times New Roman"/>
                <w:lang w:val="en-US"/>
              </w:rPr>
              <w:t xml:space="preserve">Activitatea Consiliului </w:t>
            </w:r>
            <w:proofErr w:type="gramStart"/>
            <w:r>
              <w:rPr>
                <w:rFonts w:ascii="Times New Roman" w:hAnsi="Times New Roman"/>
                <w:lang w:val="en-US"/>
              </w:rPr>
              <w:t>elevilor ;</w:t>
            </w:r>
            <w:proofErr w:type="gramEnd"/>
            <w:r>
              <w:rPr>
                <w:rFonts w:ascii="Times New Roman" w:hAnsi="Times New Roman"/>
                <w:lang w:val="en-US"/>
              </w:rPr>
              <w:t xml:space="preserve"> </w:t>
            </w:r>
            <w:r w:rsidR="00B77FD1">
              <w:rPr>
                <w:rFonts w:ascii="Times New Roman" w:hAnsi="Times New Roman"/>
                <w:lang w:val="en-US"/>
              </w:rPr>
              <w:t xml:space="preserve">de activitate al CMI; </w:t>
            </w:r>
            <w:r w:rsidR="00CE783D">
              <w:rPr>
                <w:rFonts w:ascii="Times New Roman" w:hAnsi="Times New Roman"/>
                <w:lang w:val="en-US"/>
              </w:rPr>
              <w:t>E</w:t>
            </w:r>
            <w:r w:rsidR="00B77FD1">
              <w:rPr>
                <w:rFonts w:ascii="Times New Roman" w:hAnsi="Times New Roman"/>
                <w:lang w:val="en-US"/>
              </w:rPr>
              <w:t>valuarea elevilor de către SAP.</w:t>
            </w:r>
          </w:p>
        </w:tc>
      </w:tr>
      <w:tr w:rsidR="00DD7ED4"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DD7ED4" w:rsidRDefault="000F479F">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oferă tuturor elevilor/copiilor prin personal calificat prin implicarea comunității în acțiuni de </w:t>
            </w:r>
            <w:r>
              <w:rPr>
                <w:rFonts w:ascii="Times New Roman" w:hAnsi="Times New Roman" w:cs="Times New Roman"/>
                <w:sz w:val="24"/>
                <w:szCs w:val="24"/>
                <w:lang w:val="en-US"/>
              </w:rPr>
              <w:t xml:space="preserve">prevenire a comportamentelor dăunătoare sănătății, </w:t>
            </w:r>
            <w:r>
              <w:rPr>
                <w:lang w:val="en-US"/>
              </w:rPr>
              <w:t xml:space="preserve"> </w:t>
            </w:r>
            <w:r>
              <w:rPr>
                <w:rFonts w:ascii="Times New Roman" w:hAnsi="Times New Roman" w:cs="Times New Roman"/>
                <w:sz w:val="24"/>
                <w:szCs w:val="24"/>
                <w:lang w:val="en-US"/>
              </w:rPr>
              <w:t>accesul elevilor/ copiilor la servicii de sprijin, pentru asigurarea dezvoltării fizice, mintale și emoționale. Din păcate în statele școlii nu este unitate de psiholog.</w:t>
            </w:r>
          </w:p>
        </w:tc>
      </w:tr>
      <w:tr w:rsidR="00DD7ED4" w:rsidRPr="000F479F" w:rsidTr="00D95F99">
        <w:tc>
          <w:tcPr>
            <w:tcW w:w="1555"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0F479F">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515CED">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DD7ED4" w:rsidRDefault="00DD7ED4">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515CED">
              <w:rPr>
                <w:rFonts w:ascii="Times New Roman" w:hAnsi="Times New Roman" w:cs="Times New Roman"/>
                <w:sz w:val="24"/>
                <w:szCs w:val="24"/>
                <w:lang w:val="ro-RO"/>
              </w:rPr>
              <w:t>:2</w:t>
            </w:r>
          </w:p>
        </w:tc>
      </w:tr>
    </w:tbl>
    <w:p w:rsidR="00DD7ED4" w:rsidRDefault="00DD7ED4" w:rsidP="00DD7ED4">
      <w:pPr>
        <w:rPr>
          <w:lang w:val="en-US"/>
        </w:rPr>
      </w:pPr>
    </w:p>
    <w:p w:rsidR="00DD7ED4" w:rsidRPr="00625D96" w:rsidRDefault="00DD7ED4" w:rsidP="00922D4E">
      <w:pPr>
        <w:rPr>
          <w:rFonts w:ascii="Times New Roman" w:hAnsi="Times New Roman" w:cs="Times New Roman"/>
          <w:b/>
          <w:sz w:val="24"/>
          <w:szCs w:val="24"/>
          <w:lang w:val="en-US"/>
        </w:rPr>
      </w:pPr>
      <w:r w:rsidRPr="00625D96">
        <w:rPr>
          <w:rFonts w:ascii="Times New Roman" w:hAnsi="Times New Roman" w:cs="Times New Roman"/>
          <w:b/>
          <w:sz w:val="24"/>
          <w:szCs w:val="24"/>
          <w:lang w:val="en-US"/>
        </w:rPr>
        <w:t>Standard 1.3. Instituția de învățământ oferă servicii de suport pentru promovarea unui mod sănătos de viață</w:t>
      </w:r>
    </w:p>
    <w:p w:rsidR="00DD7ED4" w:rsidRPr="00625D96" w:rsidRDefault="00DD7ED4" w:rsidP="00DD7ED4">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Management</w:t>
      </w:r>
    </w:p>
    <w:p w:rsidR="00DD7ED4" w:rsidRDefault="00DD7ED4" w:rsidP="00922D4E">
      <w:pPr>
        <w:rPr>
          <w:rFonts w:ascii="Times New Roman" w:hAnsi="Times New Roman" w:cs="Times New Roman"/>
          <w:sz w:val="24"/>
          <w:szCs w:val="24"/>
          <w:lang w:val="ro-RO"/>
        </w:rPr>
      </w:pPr>
      <w:r w:rsidRPr="00625D96">
        <w:rPr>
          <w:rFonts w:ascii="Times New Roman" w:hAnsi="Times New Roman" w:cs="Times New Roman"/>
          <w:b/>
          <w:sz w:val="24"/>
          <w:szCs w:val="24"/>
          <w:lang w:val="ro-RO"/>
        </w:rPr>
        <w:t>Indicator 1.3.1.</w:t>
      </w:r>
      <w:r w:rsidRPr="00DD7ED4">
        <w:rPr>
          <w:rFonts w:ascii="Times New Roman" w:hAnsi="Times New Roman" w:cs="Times New Roman"/>
          <w:sz w:val="24"/>
          <w:szCs w:val="24"/>
          <w:lang w:val="ro-RO"/>
        </w:rPr>
        <w:t xml:space="preserve"> </w:t>
      </w:r>
      <w:r w:rsidRPr="000C5523">
        <w:rPr>
          <w:rFonts w:ascii="Times New Roman" w:hAnsi="Times New Roman" w:cs="Times New Roman"/>
          <w:sz w:val="24"/>
          <w:szCs w:val="24"/>
          <w:lang w:val="ro-RO"/>
        </w:rPr>
        <w:t>Colaborarea cu familiile, cu serviciile publice de sănătate</w:t>
      </w:r>
      <w:r w:rsidR="000C5523" w:rsidRPr="000C5523">
        <w:rPr>
          <w:rFonts w:ascii="Times New Roman" w:hAnsi="Times New Roman" w:cs="Times New Roman"/>
          <w:sz w:val="24"/>
          <w:szCs w:val="24"/>
          <w:lang w:val="ro-RO"/>
        </w:rPr>
        <w:t xml:space="preserve"> și alte instituții cu atribuții legale în acest sens</w:t>
      </w:r>
      <w:r w:rsidRPr="000C5523">
        <w:rPr>
          <w:rFonts w:ascii="Times New Roman" w:hAnsi="Times New Roman" w:cs="Times New Roman"/>
          <w:sz w:val="24"/>
          <w:szCs w:val="24"/>
          <w:lang w:val="ro-RO"/>
        </w:rPr>
        <w:t xml:space="preserve"> în promovarea valorii sănătății fizice și mintale a elevilor/ copiilor, în promovarea stilului sănătos de viață în instituție și în comunitate</w:t>
      </w:r>
      <w:r w:rsidR="005E5870">
        <w:rPr>
          <w:rFonts w:ascii="Times New Roman" w:hAnsi="Times New Roman" w:cs="Times New Roman"/>
          <w:sz w:val="24"/>
          <w:szCs w:val="24"/>
          <w:lang w:val="ro-RO"/>
        </w:rPr>
        <w:t>.</w:t>
      </w:r>
    </w:p>
    <w:tbl>
      <w:tblPr>
        <w:tblStyle w:val="GrilTabel"/>
        <w:tblW w:w="0" w:type="auto"/>
        <w:tblLook w:val="04A0"/>
      </w:tblPr>
      <w:tblGrid>
        <w:gridCol w:w="1555"/>
        <w:gridCol w:w="3119"/>
        <w:gridCol w:w="2338"/>
        <w:gridCol w:w="2338"/>
      </w:tblGrid>
      <w:tr w:rsidR="000C5523"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sidRPr="00515CED">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CE783D" w:rsidRDefault="00632F14" w:rsidP="00632F14">
            <w:pPr>
              <w:spacing w:line="254" w:lineRule="auto"/>
              <w:rPr>
                <w:rFonts w:ascii="Times New Roman" w:hAnsi="Times New Roman" w:cs="Times New Roman"/>
                <w:sz w:val="24"/>
                <w:szCs w:val="24"/>
                <w:lang w:val="en-US"/>
              </w:rPr>
            </w:pPr>
            <w:r>
              <w:rPr>
                <w:rFonts w:ascii="Times New Roman" w:hAnsi="Times New Roman" w:cs="Times New Roman"/>
                <w:sz w:val="24"/>
                <w:szCs w:val="24"/>
                <w:lang w:val="en-US"/>
              </w:rPr>
              <w:t>Declarații pe propria răspundere; Procese- verbale ale ședințelor c</w:t>
            </w:r>
            <w:r w:rsidR="00AA3ADA">
              <w:rPr>
                <w:rFonts w:ascii="Times New Roman" w:hAnsi="Times New Roman" w:cs="Times New Roman"/>
                <w:sz w:val="24"/>
                <w:szCs w:val="24"/>
                <w:lang w:val="en-US"/>
              </w:rPr>
              <w:t xml:space="preserve">u părinții, Portofoliile clasei; Catloagele școlare compartimentul Managementul clasei; </w:t>
            </w:r>
          </w:p>
          <w:p w:rsidR="00632F14" w:rsidRPr="00A31948" w:rsidRDefault="00AA3ADA" w:rsidP="00632F14">
            <w:pPr>
              <w:spacing w:line="254" w:lineRule="auto"/>
              <w:rPr>
                <w:rFonts w:ascii="Times New Roman" w:hAnsi="Times New Roman" w:cs="Times New Roman"/>
                <w:sz w:val="24"/>
                <w:szCs w:val="24"/>
                <w:lang w:val="en-US"/>
              </w:rPr>
            </w:pPr>
            <w:r>
              <w:rPr>
                <w:rFonts w:ascii="Times New Roman" w:hAnsi="Times New Roman" w:cs="Times New Roman"/>
                <w:sz w:val="24"/>
                <w:szCs w:val="24"/>
                <w:lang w:val="en-US"/>
              </w:rPr>
              <w:t>Consiliere individuale și de grup.</w:t>
            </w:r>
            <w:r w:rsidR="00CE783D">
              <w:rPr>
                <w:rFonts w:ascii="Times New Roman" w:hAnsi="Times New Roman" w:cs="Times New Roman"/>
                <w:sz w:val="24"/>
                <w:szCs w:val="24"/>
                <w:lang w:val="en-US"/>
              </w:rPr>
              <w:t xml:space="preserve"> </w:t>
            </w:r>
            <w:r w:rsidR="00A31948">
              <w:rPr>
                <w:rFonts w:ascii="Times New Roman" w:hAnsi="Times New Roman" w:cs="Times New Roman"/>
                <w:sz w:val="24"/>
                <w:szCs w:val="24"/>
                <w:lang w:val="en-US"/>
              </w:rPr>
              <w:t xml:space="preserve">Lecție online cu fetele din clasele V,VI în cadrul programului „Despre tine” desfășurată de către </w:t>
            </w:r>
            <w:r w:rsidR="00A31948" w:rsidRPr="00A31948">
              <w:rPr>
                <w:rFonts w:ascii="Times New Roman" w:hAnsi="Times New Roman" w:cs="Times New Roman"/>
                <w:color w:val="222222"/>
                <w:sz w:val="24"/>
                <w:szCs w:val="24"/>
                <w:shd w:val="clear" w:color="auto" w:fill="FFFFFF"/>
                <w:lang w:val="en-US"/>
              </w:rPr>
              <w:t>Cumpănă Veronica, șef/psiholog CSPT</w:t>
            </w:r>
            <w:r w:rsidR="00A31948">
              <w:rPr>
                <w:rFonts w:ascii="Times New Roman" w:hAnsi="Times New Roman" w:cs="Times New Roman"/>
                <w:color w:val="222222"/>
                <w:sz w:val="24"/>
                <w:szCs w:val="24"/>
                <w:shd w:val="clear" w:color="auto" w:fill="FFFFFF"/>
                <w:lang w:val="en-US"/>
              </w:rPr>
              <w:t>; Sesiune de informare „Spune nu-drogurilor”, pentru elevii claselor IV-IX, organizată de CSP.</w:t>
            </w:r>
          </w:p>
          <w:p w:rsidR="00CE783D" w:rsidRDefault="00CE783D" w:rsidP="00632F14">
            <w:pPr>
              <w:spacing w:line="254" w:lineRule="auto"/>
              <w:rPr>
                <w:rFonts w:ascii="Times New Roman" w:hAnsi="Times New Roman" w:cs="Times New Roman"/>
                <w:sz w:val="24"/>
                <w:szCs w:val="24"/>
                <w:lang w:val="en-US"/>
              </w:rPr>
            </w:pPr>
            <w:r>
              <w:rPr>
                <w:rFonts w:ascii="Times New Roman" w:hAnsi="Times New Roman" w:cs="Times New Roman"/>
                <w:sz w:val="24"/>
                <w:szCs w:val="24"/>
                <w:lang w:val="en-US"/>
              </w:rPr>
              <w:t>Colaborare cu OMF din comună.</w:t>
            </w:r>
          </w:p>
          <w:p w:rsidR="00632F14" w:rsidRDefault="00A31948" w:rsidP="00785823">
            <w:pPr>
              <w:rPr>
                <w:rFonts w:ascii="Times New Roman" w:hAnsi="Times New Roman" w:cs="Times New Roman"/>
                <w:sz w:val="24"/>
                <w:szCs w:val="24"/>
                <w:lang w:val="en-US"/>
              </w:rPr>
            </w:pPr>
            <w:r>
              <w:rPr>
                <w:rFonts w:ascii="Times New Roman" w:hAnsi="Times New Roman" w:cs="Times New Roman"/>
                <w:sz w:val="24"/>
                <w:szCs w:val="24"/>
                <w:lang w:val="en-US"/>
              </w:rPr>
              <w:t>Colaborare cu Departamentul de situații excepționale.</w:t>
            </w:r>
          </w:p>
          <w:p w:rsidR="00515CED" w:rsidRPr="00632F14" w:rsidRDefault="00515CED" w:rsidP="00785823">
            <w:pPr>
              <w:rPr>
                <w:rFonts w:ascii="Times New Roman" w:hAnsi="Times New Roman" w:cs="Times New Roman"/>
                <w:sz w:val="24"/>
                <w:szCs w:val="24"/>
                <w:lang w:val="en-US"/>
              </w:rPr>
            </w:pPr>
            <w:r>
              <w:rPr>
                <w:rFonts w:ascii="Times New Roman" w:hAnsi="Times New Roman" w:cs="Times New Roman"/>
                <w:sz w:val="24"/>
                <w:szCs w:val="24"/>
                <w:lang w:val="en-US"/>
              </w:rPr>
              <w:t>Colaborare cu Inspectorul de sector</w:t>
            </w:r>
          </w:p>
        </w:tc>
      </w:tr>
      <w:tr w:rsidR="000C5523"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0C5523" w:rsidRDefault="007A74B2">
            <w:pPr>
              <w:rPr>
                <w:rFonts w:ascii="Times New Roman" w:hAnsi="Times New Roman" w:cs="Times New Roman"/>
                <w:sz w:val="24"/>
                <w:szCs w:val="24"/>
                <w:lang w:val="ro-RO"/>
              </w:rPr>
            </w:pPr>
            <w:r>
              <w:rPr>
                <w:rFonts w:ascii="Times New Roman" w:hAnsi="Times New Roman" w:cs="Times New Roman"/>
                <w:sz w:val="24"/>
                <w:szCs w:val="24"/>
                <w:lang w:val="ro-RO"/>
              </w:rPr>
              <w:t>Instituția și cadrele didactice colaborează</w:t>
            </w:r>
            <w:r w:rsidRPr="000C5523">
              <w:rPr>
                <w:rFonts w:ascii="Times New Roman" w:hAnsi="Times New Roman" w:cs="Times New Roman"/>
                <w:sz w:val="24"/>
                <w:szCs w:val="24"/>
                <w:lang w:val="ro-RO"/>
              </w:rPr>
              <w:t xml:space="preserve"> cu familiile, cu serviciile publice de sănătate și alte instituții cu atribuții legale în acest sens în promovarea valorii sănătății fizice și mintale a elevilor/ copiilor, în promovarea stilului sănătos de viață în instituție și </w:t>
            </w:r>
            <w:r>
              <w:rPr>
                <w:rFonts w:ascii="Times New Roman" w:hAnsi="Times New Roman" w:cs="Times New Roman"/>
                <w:sz w:val="24"/>
                <w:szCs w:val="24"/>
                <w:lang w:val="ro-RO"/>
              </w:rPr>
              <w:t xml:space="preserve">mai puțin </w:t>
            </w:r>
            <w:r w:rsidRPr="000C5523">
              <w:rPr>
                <w:rFonts w:ascii="Times New Roman" w:hAnsi="Times New Roman" w:cs="Times New Roman"/>
                <w:sz w:val="24"/>
                <w:szCs w:val="24"/>
                <w:lang w:val="ro-RO"/>
              </w:rPr>
              <w:t>în comunitate</w:t>
            </w:r>
          </w:p>
        </w:tc>
      </w:tr>
      <w:tr w:rsidR="000C5523"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și punctaj </w:t>
            </w:r>
            <w:r>
              <w:rPr>
                <w:rFonts w:ascii="Times New Roman" w:hAnsi="Times New Roman" w:cs="Times New Roman"/>
                <w:sz w:val="24"/>
                <w:szCs w:val="24"/>
                <w:lang w:val="ro-RO"/>
              </w:rPr>
              <w:lastRenderedPageBreak/>
              <w:t>acordat</w:t>
            </w:r>
          </w:p>
        </w:tc>
        <w:tc>
          <w:tcPr>
            <w:tcW w:w="3119"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Pondere </w:t>
            </w:r>
            <w:r w:rsidR="007A74B2">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B77FD1">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B77FD1">
              <w:rPr>
                <w:rFonts w:ascii="Times New Roman" w:hAnsi="Times New Roman" w:cs="Times New Roman"/>
                <w:sz w:val="24"/>
                <w:szCs w:val="24"/>
                <w:lang w:val="ro-RO"/>
              </w:rPr>
              <w:t>:2</w:t>
            </w:r>
          </w:p>
        </w:tc>
      </w:tr>
    </w:tbl>
    <w:p w:rsidR="00D95F99" w:rsidRDefault="00D95F99" w:rsidP="000C5523">
      <w:pPr>
        <w:rPr>
          <w:rFonts w:ascii="Times New Roman" w:hAnsi="Times New Roman" w:cs="Times New Roman"/>
          <w:sz w:val="24"/>
          <w:szCs w:val="24"/>
          <w:lang w:val="ro-RO"/>
        </w:rPr>
      </w:pPr>
    </w:p>
    <w:p w:rsidR="000C5523" w:rsidRPr="00625D96" w:rsidRDefault="000C5523" w:rsidP="000C5523">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Capacitate instituțională</w:t>
      </w:r>
    </w:p>
    <w:p w:rsidR="000C5523" w:rsidRDefault="000C5523" w:rsidP="00922D4E">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1.3.2.</w:t>
      </w:r>
      <w:r>
        <w:rPr>
          <w:rFonts w:ascii="Times New Roman" w:hAnsi="Times New Roman" w:cs="Times New Roman"/>
          <w:sz w:val="24"/>
          <w:szCs w:val="24"/>
          <w:lang w:val="ro-RO"/>
        </w:rPr>
        <w:t xml:space="preserve"> Asigurarea </w:t>
      </w:r>
      <w:r>
        <w:rPr>
          <w:rFonts w:ascii="Times New Roman" w:hAnsi="Times New Roman" w:cs="Times New Roman"/>
          <w:sz w:val="24"/>
          <w:szCs w:val="24"/>
          <w:lang w:val="en-US"/>
        </w:rPr>
        <w:t>c</w:t>
      </w:r>
      <w:r w:rsidRPr="000C5523">
        <w:rPr>
          <w:rFonts w:ascii="Times New Roman" w:hAnsi="Times New Roman" w:cs="Times New Roman"/>
          <w:sz w:val="24"/>
          <w:szCs w:val="24"/>
          <w:lang w:val="en-US"/>
        </w:rPr>
        <w:t>ondiții</w:t>
      </w:r>
      <w:r>
        <w:rPr>
          <w:rFonts w:ascii="Times New Roman" w:hAnsi="Times New Roman" w:cs="Times New Roman"/>
          <w:sz w:val="24"/>
          <w:szCs w:val="24"/>
          <w:lang w:val="en-US"/>
        </w:rPr>
        <w:t>lor</w:t>
      </w:r>
      <w:r w:rsidRPr="000C5523">
        <w:rPr>
          <w:rFonts w:ascii="Times New Roman" w:hAnsi="Times New Roman" w:cs="Times New Roman"/>
          <w:sz w:val="24"/>
          <w:szCs w:val="24"/>
          <w:lang w:val="en-US"/>
        </w:rPr>
        <w:t xml:space="preserve"> fizice, </w:t>
      </w:r>
      <w:r>
        <w:rPr>
          <w:rFonts w:ascii="Times New Roman" w:hAnsi="Times New Roman" w:cs="Times New Roman"/>
          <w:sz w:val="24"/>
          <w:szCs w:val="24"/>
          <w:lang w:val="en-US"/>
        </w:rPr>
        <w:t xml:space="preserve">inclusive a </w:t>
      </w:r>
      <w:r w:rsidRPr="000C5523">
        <w:rPr>
          <w:rFonts w:ascii="Times New Roman" w:hAnsi="Times New Roman" w:cs="Times New Roman"/>
          <w:sz w:val="24"/>
          <w:szCs w:val="24"/>
          <w:lang w:val="en-US"/>
        </w:rPr>
        <w:t>spații</w:t>
      </w:r>
      <w:r>
        <w:rPr>
          <w:rFonts w:ascii="Times New Roman" w:hAnsi="Times New Roman" w:cs="Times New Roman"/>
          <w:sz w:val="24"/>
          <w:szCs w:val="24"/>
          <w:lang w:val="en-US"/>
        </w:rPr>
        <w:t>lor special</w:t>
      </w:r>
      <w:r w:rsidRPr="000C5523">
        <w:rPr>
          <w:rFonts w:ascii="Times New Roman" w:hAnsi="Times New Roman" w:cs="Times New Roman"/>
          <w:sz w:val="24"/>
          <w:szCs w:val="24"/>
          <w:lang w:val="en-US"/>
        </w:rPr>
        <w:t xml:space="preserve"> rezervate, </w:t>
      </w:r>
      <w:r>
        <w:rPr>
          <w:rFonts w:ascii="Times New Roman" w:hAnsi="Times New Roman" w:cs="Times New Roman"/>
          <w:sz w:val="24"/>
          <w:szCs w:val="24"/>
          <w:lang w:val="en-US"/>
        </w:rPr>
        <w:t xml:space="preserve">a </w:t>
      </w:r>
      <w:r w:rsidRPr="000C5523">
        <w:rPr>
          <w:rFonts w:ascii="Times New Roman" w:hAnsi="Times New Roman" w:cs="Times New Roman"/>
          <w:sz w:val="24"/>
          <w:szCs w:val="24"/>
          <w:lang w:val="en-US"/>
        </w:rPr>
        <w:t>resurse</w:t>
      </w:r>
      <w:r>
        <w:rPr>
          <w:rFonts w:ascii="Times New Roman" w:hAnsi="Times New Roman" w:cs="Times New Roman"/>
          <w:sz w:val="24"/>
          <w:szCs w:val="24"/>
          <w:lang w:val="en-US"/>
        </w:rPr>
        <w:t>lor</w:t>
      </w:r>
      <w:r w:rsidRPr="000C5523">
        <w:rPr>
          <w:rFonts w:ascii="Times New Roman" w:hAnsi="Times New Roman" w:cs="Times New Roman"/>
          <w:sz w:val="24"/>
          <w:szCs w:val="24"/>
          <w:lang w:val="en-US"/>
        </w:rPr>
        <w:t xml:space="preserve"> materiale și metodologice (mese rotunde, seminare, traininguri, sesiuni de terapie educațională etc.) </w:t>
      </w:r>
      <w:proofErr w:type="gramStart"/>
      <w:r w:rsidRPr="000C5523">
        <w:rPr>
          <w:rFonts w:ascii="Times New Roman" w:hAnsi="Times New Roman" w:cs="Times New Roman"/>
          <w:sz w:val="24"/>
          <w:szCs w:val="24"/>
          <w:lang w:val="en-US"/>
        </w:rPr>
        <w:t>pentru</w:t>
      </w:r>
      <w:proofErr w:type="gramEnd"/>
      <w:r w:rsidRPr="000C5523">
        <w:rPr>
          <w:rFonts w:ascii="Times New Roman" w:hAnsi="Times New Roman" w:cs="Times New Roman"/>
          <w:sz w:val="24"/>
          <w:szCs w:val="24"/>
          <w:lang w:val="en-US"/>
        </w:rPr>
        <w:t xml:space="preserve"> profilaxia problemelor psihoemoționale ale elevilor/ copiilor</w:t>
      </w:r>
    </w:p>
    <w:tbl>
      <w:tblPr>
        <w:tblStyle w:val="GrilTabel"/>
        <w:tblW w:w="0" w:type="auto"/>
        <w:tblLook w:val="04A0"/>
      </w:tblPr>
      <w:tblGrid>
        <w:gridCol w:w="1555"/>
        <w:gridCol w:w="3119"/>
        <w:gridCol w:w="2338"/>
        <w:gridCol w:w="2338"/>
      </w:tblGrid>
      <w:tr w:rsidR="000C5523"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CE783D" w:rsidRDefault="00205305">
            <w:pPr>
              <w:rPr>
                <w:rFonts w:ascii="Times New Roman" w:hAnsi="Times New Roman" w:cs="Times New Roman"/>
                <w:sz w:val="24"/>
                <w:szCs w:val="24"/>
                <w:lang w:val="ro-RO"/>
              </w:rPr>
            </w:pPr>
            <w:r>
              <w:rPr>
                <w:rFonts w:ascii="Times New Roman" w:hAnsi="Times New Roman" w:cs="Times New Roman"/>
                <w:sz w:val="24"/>
                <w:szCs w:val="24"/>
                <w:lang w:val="ro-RO"/>
              </w:rPr>
              <w:t>Organizarea</w:t>
            </w:r>
            <w:r w:rsidR="00CE783D">
              <w:rPr>
                <w:rFonts w:ascii="Times New Roman" w:hAnsi="Times New Roman" w:cs="Times New Roman"/>
                <w:sz w:val="24"/>
                <w:szCs w:val="24"/>
                <w:lang w:val="ro-RO"/>
              </w:rPr>
              <w:t xml:space="preserve"> și desfășurarea activităților d</w:t>
            </w:r>
            <w:r>
              <w:rPr>
                <w:rFonts w:ascii="Times New Roman" w:hAnsi="Times New Roman" w:cs="Times New Roman"/>
                <w:sz w:val="24"/>
                <w:szCs w:val="24"/>
                <w:lang w:val="ro-RO"/>
              </w:rPr>
              <w:t>e Consiliere î</w:t>
            </w:r>
            <w:r w:rsidR="00B77FD1">
              <w:rPr>
                <w:rFonts w:ascii="Times New Roman" w:hAnsi="Times New Roman" w:cs="Times New Roman"/>
                <w:sz w:val="24"/>
                <w:szCs w:val="24"/>
                <w:lang w:val="ro-RO"/>
              </w:rPr>
              <w:t xml:space="preserve">n cadrul </w:t>
            </w:r>
            <w:r w:rsidR="00CE783D">
              <w:rPr>
                <w:rFonts w:ascii="Times New Roman" w:hAnsi="Times New Roman" w:cs="Times New Roman"/>
                <w:sz w:val="24"/>
                <w:szCs w:val="24"/>
                <w:lang w:val="ro-RO"/>
              </w:rPr>
              <w:t>Managementului clasei;</w:t>
            </w:r>
          </w:p>
          <w:p w:rsidR="00FD136C" w:rsidRDefault="00205305">
            <w:pPr>
              <w:rPr>
                <w:rFonts w:ascii="Times New Roman" w:hAnsi="Times New Roman" w:cs="Times New Roman"/>
                <w:sz w:val="24"/>
                <w:szCs w:val="24"/>
                <w:lang w:val="ro-RO"/>
              </w:rPr>
            </w:pPr>
            <w:r>
              <w:rPr>
                <w:rFonts w:ascii="Times New Roman" w:hAnsi="Times New Roman" w:cs="Times New Roman"/>
                <w:sz w:val="24"/>
                <w:szCs w:val="24"/>
                <w:lang w:val="ro-RO"/>
              </w:rPr>
              <w:t>Registru de evidență a conversațiilor individuale și vizite la domiciliu;</w:t>
            </w:r>
            <w:r w:rsidR="007A74B2">
              <w:rPr>
                <w:rFonts w:ascii="Times New Roman" w:hAnsi="Times New Roman" w:cs="Times New Roman"/>
                <w:sz w:val="24"/>
                <w:szCs w:val="24"/>
                <w:lang w:val="ro-RO"/>
              </w:rPr>
              <w:t xml:space="preserve"> </w:t>
            </w:r>
          </w:p>
          <w:p w:rsidR="000C5523" w:rsidRDefault="007A74B2">
            <w:pPr>
              <w:rPr>
                <w:rFonts w:ascii="Times New Roman" w:hAnsi="Times New Roman" w:cs="Times New Roman"/>
                <w:sz w:val="24"/>
                <w:szCs w:val="24"/>
                <w:lang w:val="ro-RO"/>
              </w:rPr>
            </w:pPr>
            <w:r>
              <w:rPr>
                <w:rFonts w:ascii="Times New Roman" w:hAnsi="Times New Roman" w:cs="Times New Roman"/>
                <w:sz w:val="24"/>
                <w:szCs w:val="24"/>
                <w:lang w:val="ro-RO"/>
              </w:rPr>
              <w:t>Cabinet medical</w:t>
            </w:r>
            <w:r w:rsidR="00CE783D">
              <w:rPr>
                <w:rFonts w:ascii="Times New Roman" w:hAnsi="Times New Roman" w:cs="Times New Roman"/>
                <w:sz w:val="24"/>
                <w:szCs w:val="24"/>
                <w:lang w:val="ro-RO"/>
              </w:rPr>
              <w:t>, izolator;</w:t>
            </w:r>
          </w:p>
          <w:p w:rsidR="00CE783D" w:rsidRDefault="00CE783D">
            <w:pPr>
              <w:rPr>
                <w:rFonts w:ascii="Times New Roman" w:hAnsi="Times New Roman" w:cs="Times New Roman"/>
                <w:sz w:val="24"/>
                <w:szCs w:val="24"/>
                <w:lang w:val="ro-RO"/>
              </w:rPr>
            </w:pPr>
            <w:r>
              <w:rPr>
                <w:rFonts w:ascii="Times New Roman" w:hAnsi="Times New Roman" w:cs="Times New Roman"/>
                <w:sz w:val="24"/>
                <w:szCs w:val="24"/>
                <w:lang w:val="ro-RO"/>
              </w:rPr>
              <w:t>Activitate</w:t>
            </w:r>
            <w:r w:rsidR="00B77FD1">
              <w:rPr>
                <w:rFonts w:ascii="Times New Roman" w:hAnsi="Times New Roman" w:cs="Times New Roman"/>
                <w:sz w:val="24"/>
                <w:szCs w:val="24"/>
                <w:lang w:val="ro-RO"/>
              </w:rPr>
              <w:t>a cercurilor, secției sportive;</w:t>
            </w:r>
            <w:r>
              <w:rPr>
                <w:rFonts w:ascii="Times New Roman" w:hAnsi="Times New Roman" w:cs="Times New Roman"/>
                <w:sz w:val="24"/>
                <w:szCs w:val="24"/>
                <w:lang w:val="ro-RO"/>
              </w:rPr>
              <w:t>Panou informațional, afișe;</w:t>
            </w:r>
          </w:p>
          <w:p w:rsidR="00205305" w:rsidRDefault="00CE783D" w:rsidP="00CE783D">
            <w:pPr>
              <w:rPr>
                <w:rFonts w:ascii="Times New Roman" w:hAnsi="Times New Roman" w:cs="Times New Roman"/>
                <w:sz w:val="24"/>
                <w:szCs w:val="24"/>
                <w:lang w:val="ro-RO"/>
              </w:rPr>
            </w:pPr>
            <w:r>
              <w:rPr>
                <w:rFonts w:ascii="Times New Roman" w:hAnsi="Times New Roman" w:cs="Times New Roman"/>
                <w:sz w:val="24"/>
                <w:szCs w:val="24"/>
                <w:lang w:val="ro-RO"/>
              </w:rPr>
              <w:t>Activtatea Consiliului Școlar;</w:t>
            </w:r>
          </w:p>
          <w:p w:rsidR="00A31948" w:rsidRDefault="00A31948" w:rsidP="00CE783D">
            <w:pPr>
              <w:rPr>
                <w:rFonts w:ascii="Times New Roman" w:hAnsi="Times New Roman" w:cs="Times New Roman"/>
                <w:sz w:val="24"/>
                <w:szCs w:val="24"/>
                <w:lang w:val="ro-RO"/>
              </w:rPr>
            </w:pPr>
            <w:r>
              <w:rPr>
                <w:rFonts w:ascii="Times New Roman" w:hAnsi="Times New Roman" w:cs="Times New Roman"/>
                <w:sz w:val="24"/>
                <w:szCs w:val="24"/>
                <w:lang w:val="ro-RO"/>
              </w:rPr>
              <w:t>Săptămâna siguranței „Siguranța ta are prioritate!”, Săptămâna anti-trafic, Planuri de acțiuni.</w:t>
            </w:r>
          </w:p>
          <w:p w:rsidR="00437085" w:rsidRDefault="00437085" w:rsidP="00CE783D">
            <w:pPr>
              <w:rPr>
                <w:rFonts w:ascii="Times New Roman" w:hAnsi="Times New Roman" w:cs="Times New Roman"/>
                <w:sz w:val="24"/>
                <w:szCs w:val="24"/>
                <w:lang w:val="ro-RO"/>
              </w:rPr>
            </w:pPr>
            <w:r>
              <w:rPr>
                <w:rFonts w:ascii="Times New Roman" w:hAnsi="Times New Roman" w:cs="Times New Roman"/>
                <w:sz w:val="24"/>
                <w:szCs w:val="24"/>
                <w:lang w:val="ro-RO"/>
              </w:rPr>
              <w:t>Seminar instructiv-metodic „Fenomenul violenței în mediul școlar”</w:t>
            </w:r>
          </w:p>
          <w:p w:rsidR="00515CED" w:rsidRPr="00437085" w:rsidRDefault="00437085" w:rsidP="00CE783D">
            <w:pPr>
              <w:rPr>
                <w:rFonts w:ascii="Times New Roman" w:hAnsi="Times New Roman" w:cs="Times New Roman"/>
                <w:sz w:val="24"/>
                <w:szCs w:val="24"/>
                <w:lang w:val="ro-RO"/>
              </w:rPr>
            </w:pPr>
            <w:r>
              <w:rPr>
                <w:rFonts w:ascii="Times New Roman" w:hAnsi="Times New Roman" w:cs="Times New Roman"/>
                <w:sz w:val="24"/>
                <w:szCs w:val="24"/>
                <w:lang w:val="ro-RO"/>
              </w:rPr>
              <w:t>Masă rotundă „Rolul relației profesor-elev în procesul comunicăr</w:t>
            </w:r>
            <w:r w:rsidR="00FD136C">
              <w:rPr>
                <w:rFonts w:ascii="Times New Roman" w:hAnsi="Times New Roman" w:cs="Times New Roman"/>
                <w:sz w:val="24"/>
                <w:szCs w:val="24"/>
                <w:lang w:val="ro-RO"/>
              </w:rPr>
              <w:t>ii educaționale”, proces-verbal</w:t>
            </w:r>
          </w:p>
        </w:tc>
      </w:tr>
      <w:tr w:rsidR="000C5523"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7A74B2" w:rsidRDefault="007A74B2" w:rsidP="007A74B2">
            <w:pPr>
              <w:rPr>
                <w:rFonts w:ascii="Times New Roman" w:hAnsi="Times New Roman" w:cs="Times New Roman"/>
                <w:sz w:val="24"/>
                <w:szCs w:val="24"/>
                <w:lang w:val="en-US"/>
              </w:rPr>
            </w:pPr>
            <w:r>
              <w:rPr>
                <w:rFonts w:ascii="Times New Roman" w:hAnsi="Times New Roman" w:cs="Times New Roman"/>
                <w:sz w:val="24"/>
                <w:szCs w:val="24"/>
                <w:lang w:val="ro-RO"/>
              </w:rPr>
              <w:t xml:space="preserve">Instituția asigurară </w:t>
            </w:r>
            <w:r>
              <w:rPr>
                <w:rFonts w:ascii="Times New Roman" w:hAnsi="Times New Roman" w:cs="Times New Roman"/>
                <w:sz w:val="24"/>
                <w:szCs w:val="24"/>
                <w:lang w:val="en-US"/>
              </w:rPr>
              <w:t>condiții fizice, inclusiv a spațiilor special rezervate, a resurselor materiale și metodologice  pentru profilaxia problemelor psihoemoționale ale elevilor/ copiilor</w:t>
            </w:r>
          </w:p>
          <w:p w:rsidR="000C5523" w:rsidRPr="007A74B2" w:rsidRDefault="000C5523">
            <w:pPr>
              <w:rPr>
                <w:rFonts w:ascii="Times New Roman" w:hAnsi="Times New Roman" w:cs="Times New Roman"/>
                <w:sz w:val="24"/>
                <w:szCs w:val="24"/>
                <w:lang w:val="en-US"/>
              </w:rPr>
            </w:pPr>
          </w:p>
        </w:tc>
      </w:tr>
      <w:tr w:rsidR="000C5523" w:rsidTr="00D95F99">
        <w:tc>
          <w:tcPr>
            <w:tcW w:w="1555"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A74B2">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A74B2">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C5523" w:rsidRDefault="000C5523">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7A74B2">
              <w:rPr>
                <w:rFonts w:ascii="Times New Roman" w:hAnsi="Times New Roman" w:cs="Times New Roman"/>
                <w:sz w:val="24"/>
                <w:szCs w:val="24"/>
                <w:lang w:val="ro-RO"/>
              </w:rPr>
              <w:t>:1</w:t>
            </w:r>
          </w:p>
        </w:tc>
      </w:tr>
    </w:tbl>
    <w:p w:rsidR="000C5523" w:rsidRDefault="000C5523" w:rsidP="000C5523">
      <w:pPr>
        <w:rPr>
          <w:lang w:val="en-US"/>
        </w:rPr>
      </w:pPr>
    </w:p>
    <w:p w:rsidR="000C5523" w:rsidRPr="00625D96" w:rsidRDefault="000C5523" w:rsidP="000C5523">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Curriculum/proces educațional</w:t>
      </w:r>
    </w:p>
    <w:p w:rsidR="00BD2DE5" w:rsidRDefault="000C5523" w:rsidP="00922D4E">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1.3.3.</w:t>
      </w:r>
      <w:r w:rsidRPr="000C5523">
        <w:rPr>
          <w:rFonts w:ascii="Times New Roman" w:hAnsi="Times New Roman" w:cs="Times New Roman"/>
          <w:sz w:val="24"/>
          <w:szCs w:val="24"/>
          <w:lang w:val="en-US"/>
        </w:rPr>
        <w:t xml:space="preserve"> Realizarea activităților</w:t>
      </w:r>
      <w:r>
        <w:rPr>
          <w:rFonts w:ascii="Times New Roman" w:hAnsi="Times New Roman" w:cs="Times New Roman"/>
          <w:sz w:val="24"/>
          <w:szCs w:val="24"/>
          <w:lang w:val="en-US"/>
        </w:rPr>
        <w:t xml:space="preserve"> de promovare/susținere</w:t>
      </w:r>
      <w:r w:rsidRPr="000C5523">
        <w:rPr>
          <w:rFonts w:ascii="Times New Roman" w:hAnsi="Times New Roman" w:cs="Times New Roman"/>
          <w:sz w:val="24"/>
          <w:szCs w:val="24"/>
          <w:lang w:val="en-US"/>
        </w:rPr>
        <w:t xml:space="preserve"> a modului sănătos de viață, de prevenire a riscurilor de accident, îmbolnăviri etc</w:t>
      </w:r>
      <w:r>
        <w:rPr>
          <w:rFonts w:ascii="Times New Roman" w:hAnsi="Times New Roman" w:cs="Times New Roman"/>
          <w:sz w:val="24"/>
          <w:szCs w:val="24"/>
          <w:lang w:val="en-US"/>
        </w:rPr>
        <w:t>. luarea de măsuri de prevenire a surmenajului și de profilaxie a stresulu</w:t>
      </w:r>
      <w:r w:rsidR="00BD2DE5">
        <w:rPr>
          <w:rFonts w:ascii="Times New Roman" w:hAnsi="Times New Roman" w:cs="Times New Roman"/>
          <w:sz w:val="24"/>
          <w:szCs w:val="24"/>
          <w:lang w:val="en-US"/>
        </w:rPr>
        <w:t>i pe parcursul procesului educaț</w:t>
      </w:r>
      <w:r>
        <w:rPr>
          <w:rFonts w:ascii="Times New Roman" w:hAnsi="Times New Roman" w:cs="Times New Roman"/>
          <w:sz w:val="24"/>
          <w:szCs w:val="24"/>
          <w:lang w:val="en-US"/>
        </w:rPr>
        <w:t xml:space="preserve">ional și asigurarea accesului elevilor/copiilor la programe </w:t>
      </w:r>
      <w:proofErr w:type="gramStart"/>
      <w:r>
        <w:rPr>
          <w:rFonts w:ascii="Times New Roman" w:hAnsi="Times New Roman" w:cs="Times New Roman"/>
          <w:sz w:val="24"/>
          <w:szCs w:val="24"/>
          <w:lang w:val="en-US"/>
        </w:rPr>
        <w:t>ce</w:t>
      </w:r>
      <w:proofErr w:type="gramEnd"/>
      <w:r>
        <w:rPr>
          <w:rFonts w:ascii="Times New Roman" w:hAnsi="Times New Roman" w:cs="Times New Roman"/>
          <w:sz w:val="24"/>
          <w:szCs w:val="24"/>
          <w:lang w:val="en-US"/>
        </w:rPr>
        <w:t xml:space="preserve"> promovează modul sănătos de viață</w:t>
      </w:r>
    </w:p>
    <w:tbl>
      <w:tblPr>
        <w:tblStyle w:val="GrilTabel"/>
        <w:tblW w:w="0" w:type="auto"/>
        <w:tblLook w:val="04A0"/>
      </w:tblPr>
      <w:tblGrid>
        <w:gridCol w:w="1555"/>
        <w:gridCol w:w="3119"/>
        <w:gridCol w:w="2338"/>
        <w:gridCol w:w="2338"/>
      </w:tblGrid>
      <w:tr w:rsidR="00BD2DE5"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CE783D" w:rsidRPr="00FD136C" w:rsidRDefault="00FD136C" w:rsidP="00FD136C">
            <w:pPr>
              <w:rPr>
                <w:rFonts w:ascii="Times New Roman" w:hAnsi="Times New Roman" w:cs="Times New Roman"/>
                <w:sz w:val="24"/>
                <w:szCs w:val="24"/>
                <w:lang w:val="en-US"/>
              </w:rPr>
            </w:pPr>
            <w:r>
              <w:rPr>
                <w:rFonts w:ascii="Times New Roman" w:hAnsi="Times New Roman" w:cs="Times New Roman"/>
                <w:sz w:val="24"/>
                <w:szCs w:val="24"/>
                <w:lang w:val="en-US"/>
              </w:rPr>
              <w:t>Planul managerial al instituției.</w:t>
            </w:r>
            <w:r w:rsidR="003F11C9">
              <w:rPr>
                <w:rFonts w:ascii="Times New Roman" w:hAnsi="Times New Roman" w:cs="Times New Roman"/>
                <w:sz w:val="24"/>
                <w:szCs w:val="24"/>
                <w:lang w:val="en-US"/>
              </w:rPr>
              <w:t>Contro</w:t>
            </w:r>
            <w:r w:rsidR="006F7F22">
              <w:rPr>
                <w:rFonts w:ascii="Times New Roman" w:hAnsi="Times New Roman" w:cs="Times New Roman"/>
                <w:sz w:val="24"/>
                <w:szCs w:val="24"/>
                <w:lang w:val="en-US"/>
              </w:rPr>
              <w:t>a</w:t>
            </w:r>
            <w:r w:rsidR="003F11C9">
              <w:rPr>
                <w:rFonts w:ascii="Times New Roman" w:hAnsi="Times New Roman" w:cs="Times New Roman"/>
                <w:sz w:val="24"/>
                <w:szCs w:val="24"/>
                <w:lang w:val="en-US"/>
              </w:rPr>
              <w:t>l</w:t>
            </w:r>
            <w:r w:rsidR="006F7F22">
              <w:rPr>
                <w:rFonts w:ascii="Times New Roman" w:hAnsi="Times New Roman" w:cs="Times New Roman"/>
                <w:sz w:val="24"/>
                <w:szCs w:val="24"/>
                <w:lang w:val="en-US"/>
              </w:rPr>
              <w:t>e</w:t>
            </w:r>
            <w:r w:rsidR="003F11C9">
              <w:rPr>
                <w:rFonts w:ascii="Times New Roman" w:hAnsi="Times New Roman" w:cs="Times New Roman"/>
                <w:sz w:val="24"/>
                <w:szCs w:val="24"/>
                <w:lang w:val="en-US"/>
              </w:rPr>
              <w:t xml:space="preserve"> t</w:t>
            </w:r>
            <w:r w:rsidR="00714CFA">
              <w:rPr>
                <w:rFonts w:ascii="Times New Roman" w:hAnsi="Times New Roman" w:cs="Times New Roman"/>
                <w:sz w:val="24"/>
                <w:szCs w:val="24"/>
                <w:lang w:val="en-US"/>
              </w:rPr>
              <w:t>ematic</w:t>
            </w:r>
            <w:r w:rsidR="006F7F22">
              <w:rPr>
                <w:rFonts w:ascii="Times New Roman" w:hAnsi="Times New Roman" w:cs="Times New Roman"/>
                <w:sz w:val="24"/>
                <w:szCs w:val="24"/>
                <w:lang w:val="en-US"/>
              </w:rPr>
              <w:t>e</w:t>
            </w:r>
            <w:r>
              <w:rPr>
                <w:rFonts w:ascii="Times New Roman" w:hAnsi="Times New Roman" w:cs="Times New Roman"/>
                <w:sz w:val="24"/>
                <w:szCs w:val="24"/>
                <w:lang w:val="en-US"/>
              </w:rPr>
              <w:t>.</w:t>
            </w:r>
            <w:r w:rsidR="006F7F22">
              <w:rPr>
                <w:rFonts w:ascii="Times New Roman" w:hAnsi="Times New Roman" w:cs="Times New Roman"/>
                <w:sz w:val="24"/>
                <w:szCs w:val="24"/>
                <w:lang w:val="en-US"/>
              </w:rPr>
              <w:t>Note informative la CA</w:t>
            </w:r>
          </w:p>
          <w:p w:rsidR="00714CFA" w:rsidRDefault="00714CFA">
            <w:pPr>
              <w:rPr>
                <w:rFonts w:ascii="Times New Roman" w:hAnsi="Times New Roman" w:cs="Times New Roman"/>
                <w:sz w:val="24"/>
                <w:szCs w:val="24"/>
                <w:lang w:val="en-US"/>
              </w:rPr>
            </w:pPr>
            <w:r>
              <w:rPr>
                <w:rFonts w:ascii="Times New Roman" w:hAnsi="Times New Roman" w:cs="Times New Roman"/>
                <w:sz w:val="24"/>
                <w:szCs w:val="24"/>
                <w:lang w:val="en-US"/>
              </w:rPr>
              <w:t>Campania de promovare a modului sănătos de viață ” ProSănătate”</w:t>
            </w:r>
            <w:r w:rsidR="00F1289D">
              <w:rPr>
                <w:rFonts w:ascii="Times New Roman" w:hAnsi="Times New Roman" w:cs="Times New Roman"/>
                <w:sz w:val="24"/>
                <w:szCs w:val="24"/>
                <w:lang w:val="en-US"/>
              </w:rPr>
              <w:t>;</w:t>
            </w:r>
          </w:p>
          <w:p w:rsidR="00F1289D" w:rsidRDefault="00F1289D">
            <w:pPr>
              <w:rPr>
                <w:rFonts w:ascii="Times New Roman" w:hAnsi="Times New Roman" w:cs="Times New Roman"/>
                <w:sz w:val="24"/>
                <w:szCs w:val="24"/>
                <w:lang w:val="en-US"/>
              </w:rPr>
            </w:pPr>
            <w:r>
              <w:rPr>
                <w:rFonts w:ascii="Times New Roman" w:hAnsi="Times New Roman" w:cs="Times New Roman"/>
                <w:sz w:val="24"/>
                <w:szCs w:val="24"/>
                <w:lang w:val="en-US"/>
              </w:rPr>
              <w:t>Organizarea și desfășurarea activtăților ecologice ( aprilie)</w:t>
            </w:r>
            <w:r w:rsidR="00F72148">
              <w:rPr>
                <w:rFonts w:ascii="Times New Roman" w:hAnsi="Times New Roman" w:cs="Times New Roman"/>
                <w:sz w:val="24"/>
                <w:szCs w:val="24"/>
                <w:lang w:val="en-US"/>
              </w:rPr>
              <w:t>;</w:t>
            </w:r>
          </w:p>
          <w:p w:rsidR="00F72148" w:rsidRDefault="00F72148">
            <w:pPr>
              <w:rPr>
                <w:rFonts w:ascii="Times New Roman" w:hAnsi="Times New Roman" w:cs="Times New Roman"/>
                <w:sz w:val="24"/>
                <w:szCs w:val="24"/>
                <w:lang w:val="en-US"/>
              </w:rPr>
            </w:pPr>
            <w:r>
              <w:rPr>
                <w:rFonts w:ascii="Times New Roman" w:hAnsi="Times New Roman" w:cs="Times New Roman"/>
                <w:sz w:val="24"/>
                <w:szCs w:val="24"/>
                <w:lang w:val="en-US"/>
              </w:rPr>
              <w:t>Organizarea evenimentel</w:t>
            </w:r>
            <w:r w:rsidR="007A74B2">
              <w:rPr>
                <w:rFonts w:ascii="Times New Roman" w:hAnsi="Times New Roman" w:cs="Times New Roman"/>
                <w:sz w:val="24"/>
                <w:szCs w:val="24"/>
                <w:lang w:val="en-US"/>
              </w:rPr>
              <w:t>or dedicate prevenirii intoxica</w:t>
            </w:r>
            <w:r>
              <w:rPr>
                <w:rFonts w:ascii="Times New Roman" w:hAnsi="Times New Roman" w:cs="Times New Roman"/>
                <w:sz w:val="24"/>
                <w:szCs w:val="24"/>
                <w:lang w:val="en-US"/>
              </w:rPr>
              <w:t xml:space="preserve">țiilor cu substanțe nocive </w:t>
            </w:r>
            <w:proofErr w:type="gramStart"/>
            <w:r>
              <w:rPr>
                <w:rFonts w:ascii="Times New Roman" w:hAnsi="Times New Roman" w:cs="Times New Roman"/>
                <w:sz w:val="24"/>
                <w:szCs w:val="24"/>
                <w:lang w:val="en-US"/>
              </w:rPr>
              <w:t>( septembrie</w:t>
            </w:r>
            <w:proofErr w:type="gramEnd"/>
            <w:r>
              <w:rPr>
                <w:rFonts w:ascii="Times New Roman" w:hAnsi="Times New Roman" w:cs="Times New Roman"/>
                <w:sz w:val="24"/>
                <w:szCs w:val="24"/>
                <w:lang w:val="en-US"/>
              </w:rPr>
              <w:t>);  Zilei Pământului; Ziua comemorării victime</w:t>
            </w:r>
            <w:r w:rsidR="006F7F22">
              <w:rPr>
                <w:rFonts w:ascii="Times New Roman" w:hAnsi="Times New Roman" w:cs="Times New Roman"/>
                <w:sz w:val="24"/>
                <w:szCs w:val="24"/>
                <w:lang w:val="en-US"/>
              </w:rPr>
              <w:t>lor catastrofei din Cernobâ</w:t>
            </w:r>
            <w:r w:rsidR="000431EC">
              <w:rPr>
                <w:rFonts w:ascii="Times New Roman" w:hAnsi="Times New Roman" w:cs="Times New Roman"/>
                <w:sz w:val="24"/>
                <w:szCs w:val="24"/>
                <w:lang w:val="en-US"/>
              </w:rPr>
              <w:t>l</w:t>
            </w:r>
            <w:r>
              <w:rPr>
                <w:rFonts w:ascii="Times New Roman" w:hAnsi="Times New Roman" w:cs="Times New Roman"/>
                <w:sz w:val="24"/>
                <w:szCs w:val="24"/>
                <w:lang w:val="en-US"/>
              </w:rPr>
              <w:t>; Ziua Siguranței online.</w:t>
            </w:r>
          </w:p>
          <w:p w:rsidR="00A31948" w:rsidRDefault="00A31948" w:rsidP="00A31948">
            <w:pPr>
              <w:spacing w:line="252"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Consiliere individuale și de grup. Lecție online cu fetele din clasele V,VI în cadrul programului „Despre tine” desfășurată de către </w:t>
            </w:r>
            <w:r>
              <w:rPr>
                <w:rFonts w:ascii="Times New Roman" w:hAnsi="Times New Roman" w:cs="Times New Roman"/>
                <w:color w:val="222222"/>
                <w:sz w:val="24"/>
                <w:szCs w:val="24"/>
                <w:shd w:val="clear" w:color="auto" w:fill="FFFFFF"/>
                <w:lang w:val="en-US"/>
              </w:rPr>
              <w:t>Cumpănă Veronica, șef/psiholog CSPT</w:t>
            </w:r>
            <w:r>
              <w:rPr>
                <w:rFonts w:ascii="Times New Roman" w:hAnsi="Times New Roman" w:cs="Times New Roman"/>
                <w:sz w:val="24"/>
                <w:szCs w:val="24"/>
                <w:lang w:val="en-US"/>
              </w:rPr>
              <w:t>; Sesiune de informare „Spune nu-drogurilor”, pentru elevii claselor IV-IX, organizată de CSP.</w:t>
            </w:r>
          </w:p>
          <w:p w:rsidR="00437085" w:rsidRPr="00A31948" w:rsidRDefault="00437085" w:rsidP="00A31948">
            <w:pPr>
              <w:spacing w:line="252" w:lineRule="auto"/>
              <w:rPr>
                <w:lang w:val="en-US"/>
              </w:rPr>
            </w:pPr>
            <w:r>
              <w:rPr>
                <w:rFonts w:ascii="Times New Roman" w:hAnsi="Times New Roman" w:cs="Times New Roman"/>
                <w:sz w:val="24"/>
                <w:szCs w:val="24"/>
                <w:lang w:val="en-US"/>
              </w:rPr>
              <w:t>Planul lecțiilor desfășurate de asistentul medical.</w:t>
            </w:r>
          </w:p>
          <w:p w:rsidR="00A31948" w:rsidRPr="00714CFA" w:rsidRDefault="00844ADA">
            <w:pPr>
              <w:rPr>
                <w:rFonts w:ascii="Times New Roman" w:hAnsi="Times New Roman" w:cs="Times New Roman"/>
                <w:sz w:val="24"/>
                <w:szCs w:val="24"/>
                <w:lang w:val="en-US"/>
              </w:rPr>
            </w:pPr>
            <w:r>
              <w:rPr>
                <w:rFonts w:ascii="Times New Roman" w:hAnsi="Times New Roman" w:cs="Times New Roman"/>
                <w:sz w:val="24"/>
                <w:szCs w:val="24"/>
                <w:lang w:val="ro-RO"/>
              </w:rPr>
              <w:t>Dozarea temelor pentru acasă , cataloagele școlare</w:t>
            </w:r>
          </w:p>
        </w:tc>
      </w:tr>
      <w:tr w:rsidR="00BD2DE5" w:rsidRPr="00B963A7" w:rsidTr="00D95F99">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BD2DE5" w:rsidRPr="00F72148" w:rsidRDefault="007A74B2">
            <w:pPr>
              <w:rPr>
                <w:rFonts w:ascii="Times New Roman" w:hAnsi="Times New Roman" w:cs="Times New Roman"/>
                <w:sz w:val="24"/>
                <w:szCs w:val="24"/>
                <w:lang w:val="en-US"/>
              </w:rPr>
            </w:pPr>
            <w:r>
              <w:rPr>
                <w:rFonts w:ascii="Times New Roman" w:hAnsi="Times New Roman" w:cs="Times New Roman"/>
                <w:sz w:val="24"/>
                <w:szCs w:val="24"/>
                <w:lang w:val="en-US"/>
              </w:rPr>
              <w:t xml:space="preserve">Sunt realizate activități de promovare/susținere a modului sănătos de viață, de prevenire a riscurilor de accident, îmbolnăviri.  </w:t>
            </w:r>
            <w:r w:rsidR="00F72148" w:rsidRPr="00F72148">
              <w:rPr>
                <w:rFonts w:ascii="Times New Roman" w:hAnsi="Times New Roman" w:cs="Times New Roman"/>
                <w:sz w:val="24"/>
                <w:szCs w:val="24"/>
                <w:lang w:val="en-US"/>
              </w:rPr>
              <w:t>Conform planului de act</w:t>
            </w:r>
            <w:r w:rsidR="000431EC">
              <w:rPr>
                <w:rFonts w:ascii="Times New Roman" w:hAnsi="Times New Roman" w:cs="Times New Roman"/>
                <w:sz w:val="24"/>
                <w:szCs w:val="24"/>
                <w:lang w:val="en-US"/>
              </w:rPr>
              <w:t>ivitate al asistentei medicale e</w:t>
            </w:r>
            <w:r w:rsidR="00F72148" w:rsidRPr="00F72148">
              <w:rPr>
                <w:rFonts w:ascii="Times New Roman" w:hAnsi="Times New Roman" w:cs="Times New Roman"/>
                <w:sz w:val="24"/>
                <w:szCs w:val="24"/>
                <w:lang w:val="en-US"/>
              </w:rPr>
              <w:t>levii posedă informatii profunde cu referire la prioritațile modului sănătos de viață și optează ferm pentru el</w:t>
            </w:r>
            <w:r w:rsidR="00F72148">
              <w:rPr>
                <w:rFonts w:ascii="Times New Roman" w:hAnsi="Times New Roman" w:cs="Times New Roman"/>
                <w:sz w:val="24"/>
                <w:szCs w:val="24"/>
                <w:lang w:val="en-US"/>
              </w:rPr>
              <w:t>.</w:t>
            </w:r>
          </w:p>
        </w:tc>
      </w:tr>
      <w:tr w:rsidR="00BD2DE5" w:rsidRPr="007A74B2" w:rsidTr="00D95F99">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A74B2">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A74B2">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7A74B2">
              <w:rPr>
                <w:rFonts w:ascii="Times New Roman" w:hAnsi="Times New Roman" w:cs="Times New Roman"/>
                <w:sz w:val="24"/>
                <w:szCs w:val="24"/>
                <w:lang w:val="ro-RO"/>
              </w:rPr>
              <w:t>:2</w:t>
            </w:r>
          </w:p>
        </w:tc>
      </w:tr>
    </w:tbl>
    <w:p w:rsidR="00BD2DE5" w:rsidRDefault="00BD2DE5" w:rsidP="00BD2DE5">
      <w:pPr>
        <w:rPr>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933"/>
        <w:gridCol w:w="2863"/>
      </w:tblGrid>
      <w:tr w:rsidR="005E5870" w:rsidRPr="00C56724" w:rsidTr="00D943F8">
        <w:tc>
          <w:tcPr>
            <w:tcW w:w="1560" w:type="dxa"/>
            <w:vMerge w:val="restart"/>
          </w:tcPr>
          <w:p w:rsidR="005E5870" w:rsidRPr="00C56724" w:rsidRDefault="005E5870" w:rsidP="005E5870">
            <w:pPr>
              <w:spacing w:after="0" w:line="240" w:lineRule="auto"/>
              <w:jc w:val="center"/>
              <w:rPr>
                <w:rFonts w:ascii="Times New Roman" w:eastAsia="Calibri" w:hAnsi="Times New Roman" w:cs="Times New Roman"/>
                <w:sz w:val="24"/>
                <w:lang w:val="ro-RO"/>
              </w:rPr>
            </w:pPr>
            <w:r>
              <w:rPr>
                <w:rFonts w:ascii="Times New Roman" w:eastAsia="Calibri" w:hAnsi="Times New Roman" w:cs="Times New Roman"/>
                <w:sz w:val="24"/>
                <w:lang w:val="ro-RO"/>
              </w:rPr>
              <w:t>Dimensiunea I</w:t>
            </w:r>
          </w:p>
          <w:p w:rsidR="005E5870" w:rsidRPr="00C56724" w:rsidRDefault="005E5870" w:rsidP="005E5870">
            <w:pPr>
              <w:spacing w:after="0" w:line="240" w:lineRule="auto"/>
              <w:jc w:val="center"/>
              <w:rPr>
                <w:rFonts w:ascii="Times New Roman" w:eastAsia="Calibri" w:hAnsi="Times New Roman" w:cs="Times New Roman"/>
                <w:sz w:val="24"/>
                <w:lang w:val="ro-RO"/>
              </w:rPr>
            </w:pPr>
          </w:p>
        </w:tc>
        <w:tc>
          <w:tcPr>
            <w:tcW w:w="4933" w:type="dxa"/>
          </w:tcPr>
          <w:p w:rsidR="005E5870" w:rsidRPr="00C56724" w:rsidRDefault="005E5870" w:rsidP="005E5870">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forte</w:t>
            </w:r>
          </w:p>
        </w:tc>
        <w:tc>
          <w:tcPr>
            <w:tcW w:w="2863" w:type="dxa"/>
          </w:tcPr>
          <w:p w:rsidR="005E5870" w:rsidRPr="00C56724" w:rsidRDefault="005E5870" w:rsidP="005E5870">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slabe</w:t>
            </w:r>
          </w:p>
        </w:tc>
      </w:tr>
      <w:tr w:rsidR="005E5870" w:rsidRPr="00B963A7" w:rsidTr="00D943F8">
        <w:tc>
          <w:tcPr>
            <w:tcW w:w="1560" w:type="dxa"/>
            <w:vMerge/>
          </w:tcPr>
          <w:p w:rsidR="005E5870" w:rsidRPr="00C56724" w:rsidRDefault="005E5870" w:rsidP="005E5870">
            <w:pPr>
              <w:spacing w:after="0" w:line="240" w:lineRule="auto"/>
              <w:jc w:val="both"/>
              <w:rPr>
                <w:rFonts w:ascii="Times New Roman" w:eastAsia="Calibri" w:hAnsi="Times New Roman" w:cs="Times New Roman"/>
                <w:sz w:val="24"/>
                <w:lang w:val="ro-RO"/>
              </w:rPr>
            </w:pPr>
          </w:p>
        </w:tc>
        <w:tc>
          <w:tcPr>
            <w:tcW w:w="4933" w:type="dxa"/>
          </w:tcPr>
          <w:p w:rsidR="00E85633" w:rsidRPr="000614E5" w:rsidRDefault="000614E5" w:rsidP="000614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5633" w:rsidRPr="000614E5">
              <w:rPr>
                <w:rFonts w:ascii="Times New Roman" w:hAnsi="Times New Roman" w:cs="Times New Roman"/>
                <w:sz w:val="24"/>
                <w:szCs w:val="24"/>
                <w:lang w:val="en-US"/>
              </w:rPr>
              <w:t>Implementarea planurilor strategice și operaționale în domeniul sănătății, siguranței și protecției elevului;</w:t>
            </w:r>
          </w:p>
          <w:p w:rsidR="00E85633" w:rsidRDefault="000614E5" w:rsidP="000614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5633">
              <w:rPr>
                <w:rFonts w:ascii="Times New Roman" w:hAnsi="Times New Roman" w:cs="Times New Roman"/>
                <w:sz w:val="24"/>
                <w:szCs w:val="24"/>
                <w:lang w:val="en-US"/>
              </w:rPr>
              <w:t>Dezvoltarea parteneriatelor</w:t>
            </w:r>
            <w:r w:rsidR="00E85633" w:rsidRPr="00E85633">
              <w:rPr>
                <w:rFonts w:ascii="Times New Roman" w:hAnsi="Times New Roman" w:cs="Times New Roman"/>
                <w:sz w:val="24"/>
                <w:szCs w:val="24"/>
                <w:lang w:val="en-US"/>
              </w:rPr>
              <w:t xml:space="preserve"> cu centrele de servicii publice de sănătate</w:t>
            </w:r>
            <w:r w:rsidR="00E85633">
              <w:rPr>
                <w:rFonts w:ascii="Times New Roman" w:hAnsi="Times New Roman" w:cs="Times New Roman"/>
                <w:sz w:val="24"/>
                <w:szCs w:val="24"/>
                <w:lang w:val="en-US"/>
              </w:rPr>
              <w:t>, cu APL, cu alte instituții cu atribuții legale în sensul protecției elevului/ coplului;</w:t>
            </w:r>
          </w:p>
          <w:p w:rsidR="000614E5" w:rsidRDefault="000614E5" w:rsidP="000614E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614E5">
              <w:rPr>
                <w:rFonts w:ascii="Times New Roman" w:hAnsi="Times New Roman" w:cs="Times New Roman"/>
                <w:sz w:val="24"/>
                <w:szCs w:val="24"/>
                <w:lang w:val="en-US"/>
              </w:rPr>
              <w:t>Aplicarea mecanismului intersectorial de cooperare pentru asistenţa şi monitorizarea copiilor victime şi potenţiale victime ale abuzului, neglijării, exploatării, traficului</w:t>
            </w:r>
            <w:r>
              <w:rPr>
                <w:lang w:val="en-US"/>
              </w:rPr>
              <w:t>;</w:t>
            </w:r>
            <w:r w:rsidR="00E85633" w:rsidRPr="00E85633">
              <w:rPr>
                <w:rFonts w:ascii="Times New Roman" w:hAnsi="Times New Roman" w:cs="Times New Roman"/>
                <w:sz w:val="24"/>
                <w:szCs w:val="24"/>
                <w:lang w:val="en-US"/>
              </w:rPr>
              <w:t xml:space="preserve"> - organizarea procesului educațional diversif</w:t>
            </w:r>
            <w:r>
              <w:rPr>
                <w:rFonts w:ascii="Times New Roman" w:hAnsi="Times New Roman" w:cs="Times New Roman"/>
                <w:sz w:val="24"/>
                <w:szCs w:val="24"/>
                <w:lang w:val="en-US"/>
              </w:rPr>
              <w:t xml:space="preserve">icat, echilibrat și flexibil; </w:t>
            </w:r>
          </w:p>
          <w:p w:rsidR="00E81266" w:rsidRDefault="000614E5" w:rsidP="00E81266">
            <w:pPr>
              <w:spacing w:after="0"/>
              <w:rPr>
                <w:rFonts w:ascii="Times New Roman" w:hAnsi="Times New Roman" w:cs="Times New Roman"/>
                <w:sz w:val="24"/>
                <w:szCs w:val="24"/>
                <w:lang w:val="ro-RO"/>
              </w:rPr>
            </w:pPr>
            <w:r>
              <w:rPr>
                <w:rFonts w:ascii="Times New Roman" w:hAnsi="Times New Roman" w:cs="Times New Roman"/>
                <w:sz w:val="24"/>
                <w:szCs w:val="24"/>
                <w:lang w:val="en-US"/>
              </w:rPr>
              <w:t>-</w:t>
            </w:r>
            <w:r w:rsidR="00E81266">
              <w:rPr>
                <w:rFonts w:ascii="Times New Roman" w:hAnsi="Times New Roman" w:cs="Times New Roman"/>
                <w:sz w:val="24"/>
                <w:szCs w:val="24"/>
                <w:lang w:val="ro-RO"/>
              </w:rPr>
              <w:t xml:space="preserve"> Crearea unui program / orar al activității echilibrat și flexibil;  </w:t>
            </w:r>
          </w:p>
          <w:p w:rsidR="00E81266" w:rsidRDefault="00E81266" w:rsidP="00E81266">
            <w:pPr>
              <w:spacing w:after="0"/>
              <w:rPr>
                <w:rFonts w:ascii="Times New Roman" w:hAnsi="Times New Roman" w:cs="Times New Roman"/>
                <w:sz w:val="24"/>
                <w:szCs w:val="24"/>
                <w:lang w:val="en-US"/>
              </w:rPr>
            </w:pPr>
            <w:r>
              <w:rPr>
                <w:rFonts w:ascii="Times New Roman" w:hAnsi="Times New Roman" w:cs="Times New Roman"/>
                <w:sz w:val="24"/>
                <w:szCs w:val="24"/>
                <w:lang w:val="ro-RO"/>
              </w:rPr>
              <w:t>- D</w:t>
            </w:r>
            <w:r w:rsidR="00E85633" w:rsidRPr="00E85633">
              <w:rPr>
                <w:rFonts w:ascii="Times New Roman" w:hAnsi="Times New Roman" w:cs="Times New Roman"/>
                <w:sz w:val="24"/>
                <w:szCs w:val="24"/>
                <w:lang w:val="en-US"/>
              </w:rPr>
              <w:t>otarea cu spații educaționale adecvate în corespundere cu particularitățile psihofiziolo</w:t>
            </w:r>
            <w:r>
              <w:rPr>
                <w:rFonts w:ascii="Times New Roman" w:hAnsi="Times New Roman" w:cs="Times New Roman"/>
                <w:sz w:val="24"/>
                <w:szCs w:val="24"/>
                <w:lang w:val="en-US"/>
              </w:rPr>
              <w:t>gice individuale ale elevilor;</w:t>
            </w:r>
          </w:p>
          <w:p w:rsidR="005E5870" w:rsidRPr="00E81266" w:rsidRDefault="00E81266" w:rsidP="00E81266">
            <w:pPr>
              <w:spacing w:after="0"/>
              <w:rPr>
                <w:rFonts w:ascii="Times New Roman" w:hAnsi="Times New Roman" w:cs="Times New Roman"/>
                <w:sz w:val="24"/>
                <w:szCs w:val="24"/>
                <w:lang w:val="ro-RO"/>
              </w:rPr>
            </w:pPr>
            <w:r>
              <w:rPr>
                <w:rFonts w:ascii="Times New Roman" w:hAnsi="Times New Roman" w:cs="Times New Roman"/>
                <w:sz w:val="24"/>
                <w:szCs w:val="24"/>
                <w:lang w:val="en-US"/>
              </w:rPr>
              <w:t>- A</w:t>
            </w:r>
            <w:r w:rsidR="00E85633" w:rsidRPr="00E85633">
              <w:rPr>
                <w:rFonts w:ascii="Times New Roman" w:hAnsi="Times New Roman" w:cs="Times New Roman"/>
                <w:sz w:val="24"/>
                <w:szCs w:val="24"/>
                <w:lang w:val="en-US"/>
              </w:rPr>
              <w:t xml:space="preserve">sigurarea cu spații dotate pentru prepararea și servirea hranei care corespund normelor sanitare </w:t>
            </w:r>
            <w:r>
              <w:rPr>
                <w:rFonts w:ascii="Times New Roman" w:hAnsi="Times New Roman" w:cs="Times New Roman"/>
                <w:sz w:val="24"/>
                <w:szCs w:val="24"/>
                <w:lang w:val="en-US"/>
              </w:rPr>
              <w:t>în vigoare.</w:t>
            </w:r>
          </w:p>
        </w:tc>
        <w:tc>
          <w:tcPr>
            <w:tcW w:w="2863" w:type="dxa"/>
          </w:tcPr>
          <w:p w:rsidR="005E5870" w:rsidRDefault="00B77FD1" w:rsidP="00D943F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Lipsa sistemelor video prin intermediul cărora se poate monitoriza </w:t>
            </w:r>
            <w:r w:rsidR="00D943F8">
              <w:rPr>
                <w:rFonts w:ascii="Times New Roman" w:eastAsia="Calibri" w:hAnsi="Times New Roman" w:cs="Times New Roman"/>
                <w:sz w:val="24"/>
                <w:szCs w:val="24"/>
                <w:lang w:val="ro-RO"/>
              </w:rPr>
              <w:t>situația pe teritoriul și   incinta instituției, comportamentul elevilor/ copiilor;</w:t>
            </w:r>
          </w:p>
          <w:p w:rsidR="00D943F8" w:rsidRDefault="00D943F8" w:rsidP="00D943F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Lipsa pazei la intrarea în instituție;</w:t>
            </w:r>
          </w:p>
          <w:p w:rsidR="00D943F8" w:rsidRDefault="00D943F8" w:rsidP="00D943F8">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Circulația consătenilor/</w:t>
            </w:r>
          </w:p>
          <w:p w:rsidR="00D943F8" w:rsidRPr="00E85633" w:rsidRDefault="00D943F8" w:rsidP="00D943F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ro-RO"/>
              </w:rPr>
              <w:t>persoanelor străine pe teritoriul instituției în timpul zilei.</w:t>
            </w:r>
          </w:p>
        </w:tc>
      </w:tr>
    </w:tbl>
    <w:p w:rsidR="00D95F99" w:rsidRPr="005E5870" w:rsidRDefault="00D95F99" w:rsidP="00922D4E">
      <w:pPr>
        <w:rPr>
          <w:rFonts w:ascii="Times New Roman" w:hAnsi="Times New Roman" w:cs="Times New Roman"/>
          <w:sz w:val="24"/>
          <w:szCs w:val="24"/>
          <w:lang w:val="ro-RO"/>
        </w:rPr>
      </w:pPr>
    </w:p>
    <w:p w:rsidR="00BD2DE5" w:rsidRPr="00625D96" w:rsidRDefault="00BD2DE5" w:rsidP="00D943F8">
      <w:pPr>
        <w:tabs>
          <w:tab w:val="left" w:pos="3571"/>
        </w:tabs>
        <w:jc w:val="center"/>
        <w:rPr>
          <w:rFonts w:ascii="Times New Roman" w:hAnsi="Times New Roman" w:cs="Times New Roman"/>
          <w:b/>
          <w:sz w:val="24"/>
          <w:szCs w:val="24"/>
          <w:lang w:val="en-US"/>
        </w:rPr>
      </w:pPr>
      <w:r w:rsidRPr="00625D96">
        <w:rPr>
          <w:rFonts w:ascii="Times New Roman" w:hAnsi="Times New Roman" w:cs="Times New Roman"/>
          <w:b/>
          <w:sz w:val="24"/>
          <w:szCs w:val="24"/>
          <w:lang w:val="en-US"/>
        </w:rPr>
        <w:t>Dimensiune II. PARTICIPARE DEMOCRATICĂ</w:t>
      </w:r>
    </w:p>
    <w:p w:rsidR="00BD2DE5" w:rsidRDefault="00BD2DE5" w:rsidP="00BD2DE5">
      <w:pPr>
        <w:tabs>
          <w:tab w:val="left" w:pos="3571"/>
        </w:tabs>
        <w:rPr>
          <w:rFonts w:ascii="Times New Roman" w:hAnsi="Times New Roman" w:cs="Times New Roman"/>
          <w:sz w:val="24"/>
          <w:szCs w:val="24"/>
          <w:lang w:val="en-US"/>
        </w:rPr>
      </w:pPr>
      <w:r w:rsidRPr="00625D96">
        <w:rPr>
          <w:rFonts w:ascii="Times New Roman" w:hAnsi="Times New Roman" w:cs="Times New Roman"/>
          <w:b/>
          <w:sz w:val="24"/>
          <w:szCs w:val="24"/>
          <w:lang w:val="en-US"/>
        </w:rPr>
        <w:t>Standard</w:t>
      </w:r>
      <w:r w:rsidRPr="00625D96">
        <w:rPr>
          <w:rFonts w:ascii="Times New Roman" w:hAnsi="Times New Roman" w:cs="Times New Roman"/>
          <w:b/>
          <w:sz w:val="24"/>
          <w:szCs w:val="24"/>
          <w:lang w:val="ro-RO"/>
        </w:rPr>
        <w:t xml:space="preserve"> 2.1.</w:t>
      </w:r>
      <w:r>
        <w:rPr>
          <w:rFonts w:ascii="Times New Roman" w:hAnsi="Times New Roman" w:cs="Times New Roman"/>
          <w:sz w:val="24"/>
          <w:szCs w:val="24"/>
          <w:lang w:val="ro-RO"/>
        </w:rPr>
        <w:t xml:space="preserve"> </w:t>
      </w:r>
      <w:r w:rsidRPr="00BD2DE5">
        <w:rPr>
          <w:rFonts w:ascii="Times New Roman" w:hAnsi="Times New Roman" w:cs="Times New Roman"/>
          <w:sz w:val="24"/>
          <w:szCs w:val="24"/>
          <w:lang w:val="en-US"/>
        </w:rPr>
        <w:t>Copiii participă la procesul decizional referitor la toate aspectele vieții școlare</w:t>
      </w:r>
    </w:p>
    <w:p w:rsidR="00BD2DE5" w:rsidRPr="00625D96" w:rsidRDefault="00BD2DE5" w:rsidP="00BD2DE5">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Management</w:t>
      </w:r>
    </w:p>
    <w:p w:rsidR="00BD2DE5" w:rsidRDefault="00BD2DE5" w:rsidP="00BD2DE5">
      <w:pPr>
        <w:tabs>
          <w:tab w:val="left" w:pos="3571"/>
        </w:tabs>
        <w:rPr>
          <w:rFonts w:ascii="Times New Roman" w:hAnsi="Times New Roman" w:cs="Times New Roman"/>
          <w:sz w:val="24"/>
          <w:szCs w:val="24"/>
          <w:lang w:val="en-US"/>
        </w:rPr>
      </w:pPr>
      <w:r>
        <w:rPr>
          <w:rFonts w:ascii="Times New Roman" w:hAnsi="Times New Roman" w:cs="Times New Roman"/>
          <w:sz w:val="24"/>
          <w:szCs w:val="24"/>
          <w:lang w:val="ro-RO"/>
        </w:rPr>
        <w:t xml:space="preserve">Indicator 2.1.1. </w:t>
      </w:r>
      <w:r w:rsidRPr="00BD2DE5">
        <w:rPr>
          <w:rFonts w:ascii="Times New Roman" w:hAnsi="Times New Roman" w:cs="Times New Roman"/>
          <w:sz w:val="24"/>
          <w:szCs w:val="24"/>
          <w:lang w:val="en-US"/>
        </w:rPr>
        <w:t>Definirea, în planul strategic/ operațional de dezvoltare, a mecanismelor de participare a elevilor/ copiilor la pr</w:t>
      </w:r>
      <w:r>
        <w:rPr>
          <w:rFonts w:ascii="Times New Roman" w:hAnsi="Times New Roman" w:cs="Times New Roman"/>
          <w:sz w:val="24"/>
          <w:szCs w:val="24"/>
          <w:lang w:val="en-US"/>
        </w:rPr>
        <w:t>ocesul de luare a deciziilor, elaborând proceduri și instrumente</w:t>
      </w:r>
      <w:r w:rsidRPr="00BD2DE5">
        <w:rPr>
          <w:rFonts w:ascii="Times New Roman" w:hAnsi="Times New Roman" w:cs="Times New Roman"/>
          <w:sz w:val="24"/>
          <w:szCs w:val="24"/>
          <w:lang w:val="en-US"/>
        </w:rPr>
        <w:t xml:space="preserve"> ce asigură v</w:t>
      </w:r>
      <w:r>
        <w:rPr>
          <w:rFonts w:ascii="Times New Roman" w:hAnsi="Times New Roman" w:cs="Times New Roman"/>
          <w:sz w:val="24"/>
          <w:szCs w:val="24"/>
          <w:lang w:val="en-US"/>
        </w:rPr>
        <w:t>aloriza</w:t>
      </w:r>
      <w:r w:rsidR="00752ABA">
        <w:rPr>
          <w:rFonts w:ascii="Times New Roman" w:hAnsi="Times New Roman" w:cs="Times New Roman"/>
          <w:sz w:val="24"/>
          <w:szCs w:val="24"/>
          <w:lang w:val="en-US"/>
        </w:rPr>
        <w:t>rea inițiativelor lor și oferă</w:t>
      </w:r>
      <w:r>
        <w:rPr>
          <w:rFonts w:ascii="Times New Roman" w:hAnsi="Times New Roman" w:cs="Times New Roman"/>
          <w:sz w:val="24"/>
          <w:szCs w:val="24"/>
          <w:lang w:val="en-US"/>
        </w:rPr>
        <w:t xml:space="preserve"> </w:t>
      </w:r>
      <w:r w:rsidRPr="00BD2DE5">
        <w:rPr>
          <w:rFonts w:ascii="Times New Roman" w:hAnsi="Times New Roman" w:cs="Times New Roman"/>
          <w:sz w:val="24"/>
          <w:szCs w:val="24"/>
          <w:lang w:val="en-US"/>
        </w:rPr>
        <w:t xml:space="preserve"> informații complete și oportune pe subiecte ce țin de interesul lor imediat</w:t>
      </w:r>
    </w:p>
    <w:tbl>
      <w:tblPr>
        <w:tblStyle w:val="GrilTabel"/>
        <w:tblW w:w="0" w:type="auto"/>
        <w:tblLook w:val="04A0"/>
      </w:tblPr>
      <w:tblGrid>
        <w:gridCol w:w="1555"/>
        <w:gridCol w:w="3119"/>
        <w:gridCol w:w="2338"/>
        <w:gridCol w:w="2338"/>
      </w:tblGrid>
      <w:tr w:rsidR="00BD2DE5" w:rsidRPr="00B963A7" w:rsidTr="002329E6">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F72148" w:rsidRPr="00DC6D45" w:rsidRDefault="00C47332">
            <w:pPr>
              <w:rPr>
                <w:rFonts w:ascii="Times New Roman" w:hAnsi="Times New Roman" w:cs="Times New Roman"/>
                <w:sz w:val="24"/>
                <w:szCs w:val="24"/>
                <w:lang w:val="ro-RO"/>
              </w:rPr>
            </w:pPr>
            <w:r>
              <w:rPr>
                <w:rFonts w:ascii="Times New Roman" w:hAnsi="Times New Roman" w:cs="Times New Roman"/>
                <w:sz w:val="24"/>
                <w:szCs w:val="24"/>
                <w:lang w:val="ro-RO"/>
              </w:rPr>
              <w:t>A</w:t>
            </w:r>
            <w:r w:rsidR="00437085">
              <w:rPr>
                <w:rFonts w:ascii="Times New Roman" w:hAnsi="Times New Roman" w:cs="Times New Roman"/>
                <w:sz w:val="24"/>
                <w:szCs w:val="24"/>
                <w:lang w:val="ro-RO"/>
              </w:rPr>
              <w:t xml:space="preserve">ctivitatea Consiliului elevilor, șeful consiliului elevilor </w:t>
            </w:r>
            <w:r w:rsidR="00F72148" w:rsidRPr="00DC6D45">
              <w:rPr>
                <w:rFonts w:ascii="Times New Roman" w:hAnsi="Times New Roman" w:cs="Times New Roman"/>
                <w:sz w:val="24"/>
                <w:szCs w:val="24"/>
                <w:lang w:val="ro-RO"/>
              </w:rPr>
              <w:t xml:space="preserve"> face parte din componența Consiuliului de administrație;</w:t>
            </w:r>
          </w:p>
          <w:p w:rsidR="00BD2DE5" w:rsidRPr="00DC6D45" w:rsidRDefault="00F72148" w:rsidP="00F72148">
            <w:pPr>
              <w:rPr>
                <w:rFonts w:ascii="Times New Roman" w:hAnsi="Times New Roman" w:cs="Times New Roman"/>
                <w:sz w:val="24"/>
                <w:szCs w:val="24"/>
                <w:lang w:val="ro-RO"/>
              </w:rPr>
            </w:pPr>
            <w:r w:rsidRPr="00DC6D45">
              <w:rPr>
                <w:rFonts w:ascii="Times New Roman" w:hAnsi="Times New Roman" w:cs="Times New Roman"/>
                <w:sz w:val="24"/>
                <w:szCs w:val="24"/>
                <w:lang w:val="ro-RO"/>
              </w:rPr>
              <w:t xml:space="preserve">Organizarea și desfășurarea sondajelor cu elevii , privind </w:t>
            </w:r>
            <w:r w:rsidR="00DC6D45" w:rsidRPr="00DC6D45">
              <w:rPr>
                <w:rFonts w:ascii="Times New Roman" w:hAnsi="Times New Roman" w:cs="Times New Roman"/>
                <w:sz w:val="24"/>
                <w:szCs w:val="24"/>
                <w:lang w:val="ro-RO"/>
              </w:rPr>
              <w:t xml:space="preserve"> </w:t>
            </w:r>
            <w:r w:rsidRPr="00DC6D45">
              <w:rPr>
                <w:rFonts w:ascii="Times New Roman" w:hAnsi="Times New Roman" w:cs="Times New Roman"/>
                <w:sz w:val="24"/>
                <w:szCs w:val="24"/>
                <w:lang w:val="ro-RO"/>
              </w:rPr>
              <w:t xml:space="preserve">achiziționarea </w:t>
            </w:r>
            <w:r w:rsidRPr="00DC6D45">
              <w:rPr>
                <w:rFonts w:ascii="Times New Roman" w:hAnsi="Times New Roman" w:cs="Times New Roman"/>
                <w:sz w:val="24"/>
                <w:szCs w:val="24"/>
                <w:lang w:val="ro-RO"/>
              </w:rPr>
              <w:lastRenderedPageBreak/>
              <w:t>titlurilor  de cărți cu care în fiecare an se îmbogățește biblioteca școlară;</w:t>
            </w:r>
          </w:p>
          <w:p w:rsidR="00F72148" w:rsidRPr="00DC6D45" w:rsidRDefault="00F72148" w:rsidP="00F72148">
            <w:pPr>
              <w:rPr>
                <w:rFonts w:ascii="Times New Roman" w:hAnsi="Times New Roman" w:cs="Times New Roman"/>
                <w:sz w:val="24"/>
                <w:szCs w:val="24"/>
                <w:lang w:val="ro-RO"/>
              </w:rPr>
            </w:pPr>
            <w:r w:rsidRPr="00DC6D45">
              <w:rPr>
                <w:rFonts w:ascii="Times New Roman" w:hAnsi="Times New Roman" w:cs="Times New Roman"/>
                <w:sz w:val="24"/>
                <w:szCs w:val="24"/>
                <w:lang w:val="ro-RO"/>
              </w:rPr>
              <w:t xml:space="preserve">Organizarea și desfășurarea activtăților în cadrul lunarului </w:t>
            </w:r>
            <w:r w:rsidR="002329E6">
              <w:rPr>
                <w:rFonts w:ascii="Times New Roman" w:hAnsi="Times New Roman" w:cs="Times New Roman"/>
                <w:sz w:val="24"/>
                <w:szCs w:val="24"/>
                <w:lang w:val="ro-RO"/>
              </w:rPr>
              <w:t>„</w:t>
            </w:r>
            <w:r w:rsidRPr="00DC6D45">
              <w:rPr>
                <w:rFonts w:ascii="Times New Roman" w:hAnsi="Times New Roman" w:cs="Times New Roman"/>
                <w:sz w:val="24"/>
                <w:szCs w:val="24"/>
                <w:lang w:val="ro-RO"/>
              </w:rPr>
              <w:t>Să creștem fără ANET…”</w:t>
            </w:r>
            <w:r w:rsidR="00DC6D45" w:rsidRPr="00DC6D45">
              <w:rPr>
                <w:rFonts w:ascii="Times New Roman" w:hAnsi="Times New Roman" w:cs="Times New Roman"/>
                <w:sz w:val="24"/>
                <w:szCs w:val="24"/>
                <w:lang w:val="ro-RO"/>
              </w:rPr>
              <w:t>; Ziua pentru protecția drepturilor copiilor;</w:t>
            </w:r>
          </w:p>
          <w:p w:rsidR="00FC1E9C" w:rsidRPr="00DC6D45" w:rsidRDefault="00FC1E9C" w:rsidP="00F72148">
            <w:pPr>
              <w:rPr>
                <w:rFonts w:ascii="Times New Roman" w:hAnsi="Times New Roman" w:cs="Times New Roman"/>
                <w:sz w:val="24"/>
                <w:szCs w:val="24"/>
                <w:lang w:val="en-US"/>
              </w:rPr>
            </w:pPr>
            <w:r>
              <w:rPr>
                <w:rFonts w:ascii="Times New Roman" w:hAnsi="Times New Roman" w:cs="Times New Roman"/>
                <w:sz w:val="24"/>
                <w:szCs w:val="24"/>
                <w:lang w:val="en-US"/>
              </w:rPr>
              <w:t>Pagina web a instituției</w:t>
            </w:r>
          </w:p>
          <w:p w:rsidR="00437085" w:rsidRPr="00DC6D45" w:rsidRDefault="00DC6D45" w:rsidP="00DC6D45">
            <w:pPr>
              <w:rPr>
                <w:rFonts w:ascii="Times New Roman" w:hAnsi="Times New Roman" w:cs="Times New Roman"/>
                <w:sz w:val="24"/>
                <w:szCs w:val="24"/>
                <w:lang w:val="en-US"/>
              </w:rPr>
            </w:pPr>
            <w:r w:rsidRPr="00DC6D45">
              <w:rPr>
                <w:rFonts w:ascii="Times New Roman" w:hAnsi="Times New Roman" w:cs="Times New Roman"/>
                <w:sz w:val="24"/>
                <w:szCs w:val="24"/>
                <w:lang w:val="en-US"/>
              </w:rPr>
              <w:t>Participarea la desfășurarea activităților: Ziua Europei, ziua de 9 mai</w:t>
            </w:r>
          </w:p>
        </w:tc>
      </w:tr>
      <w:tr w:rsidR="00BD2DE5" w:rsidRPr="00B963A7" w:rsidTr="002329E6">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BD2DE5" w:rsidRPr="00752ABA" w:rsidRDefault="00752ABA" w:rsidP="00752ABA">
            <w:pPr>
              <w:tabs>
                <w:tab w:val="left" w:pos="3571"/>
              </w:tabs>
              <w:rPr>
                <w:rFonts w:ascii="Times New Roman" w:hAnsi="Times New Roman" w:cs="Times New Roman"/>
                <w:sz w:val="24"/>
                <w:szCs w:val="24"/>
                <w:lang w:val="en-US"/>
              </w:rPr>
            </w:pPr>
            <w:r>
              <w:rPr>
                <w:rFonts w:ascii="Times New Roman" w:hAnsi="Times New Roman" w:cs="Times New Roman"/>
                <w:sz w:val="24"/>
                <w:szCs w:val="24"/>
                <w:lang w:val="ro-RO"/>
              </w:rPr>
              <w:t xml:space="preserve">Instituția proiectează sistemic și elaborează mecanisme eficiente de </w:t>
            </w:r>
            <w:r>
              <w:rPr>
                <w:rFonts w:ascii="Times New Roman" w:hAnsi="Times New Roman" w:cs="Times New Roman"/>
                <w:sz w:val="24"/>
                <w:szCs w:val="24"/>
                <w:lang w:val="en-US"/>
              </w:rPr>
              <w:t>participare a elevilor/ copiilor la procesul de luare a deciziilor și oferă  informații complete și oportune pe subiecte ce țin de interesul lor imediat.</w:t>
            </w:r>
          </w:p>
        </w:tc>
      </w:tr>
      <w:tr w:rsidR="00BD2DE5" w:rsidTr="002329E6">
        <w:tc>
          <w:tcPr>
            <w:tcW w:w="1555"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52ABA">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2329E6">
              <w:rPr>
                <w:rFonts w:ascii="Times New Roman" w:hAnsi="Times New Roman" w:cs="Times New Roman"/>
                <w:sz w:val="24"/>
                <w:szCs w:val="24"/>
                <w:lang w:val="ro-RO"/>
              </w:rPr>
              <w:t xml:space="preserve"> 0,</w:t>
            </w:r>
            <w:r w:rsidR="00752ABA">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BD2DE5" w:rsidRDefault="00BD2DE5">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2329E6">
              <w:rPr>
                <w:rFonts w:ascii="Times New Roman" w:hAnsi="Times New Roman" w:cs="Times New Roman"/>
                <w:sz w:val="24"/>
                <w:szCs w:val="24"/>
                <w:lang w:val="ro-RO"/>
              </w:rPr>
              <w:t>: 0,</w:t>
            </w:r>
            <w:r w:rsidR="00752ABA">
              <w:rPr>
                <w:rFonts w:ascii="Times New Roman" w:hAnsi="Times New Roman" w:cs="Times New Roman"/>
                <w:sz w:val="24"/>
                <w:szCs w:val="24"/>
                <w:lang w:val="ro-RO"/>
              </w:rPr>
              <w:t>5</w:t>
            </w:r>
          </w:p>
        </w:tc>
      </w:tr>
    </w:tbl>
    <w:p w:rsidR="00BD2DE5" w:rsidRDefault="00BD2DE5" w:rsidP="00BD2DE5">
      <w:pPr>
        <w:rPr>
          <w:lang w:val="en-US"/>
        </w:rPr>
      </w:pPr>
    </w:p>
    <w:p w:rsidR="00BD2DE5" w:rsidRPr="00625D96" w:rsidRDefault="00BD2DE5" w:rsidP="00BD2DE5">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Capacitate instituțională</w:t>
      </w:r>
    </w:p>
    <w:p w:rsidR="00BD2DE5" w:rsidRDefault="00BD2DE5" w:rsidP="00BD2DE5">
      <w:pPr>
        <w:tabs>
          <w:tab w:val="left" w:pos="3571"/>
        </w:tabs>
        <w:rPr>
          <w:rFonts w:ascii="Times New Roman" w:hAnsi="Times New Roman" w:cs="Times New Roman"/>
          <w:sz w:val="24"/>
          <w:szCs w:val="24"/>
          <w:lang w:val="ro-RO"/>
        </w:rPr>
      </w:pPr>
      <w:r w:rsidRPr="00625D96">
        <w:rPr>
          <w:rFonts w:ascii="Times New Roman" w:hAnsi="Times New Roman" w:cs="Times New Roman"/>
          <w:b/>
          <w:sz w:val="24"/>
          <w:szCs w:val="24"/>
          <w:lang w:val="ro-RO"/>
        </w:rPr>
        <w:t>Indicator 2.1.2.</w:t>
      </w:r>
      <w:r>
        <w:rPr>
          <w:rFonts w:ascii="Times New Roman" w:hAnsi="Times New Roman" w:cs="Times New Roman"/>
          <w:sz w:val="24"/>
          <w:szCs w:val="24"/>
          <w:lang w:val="ro-RO"/>
        </w:rPr>
        <w:t xml:space="preserve"> </w:t>
      </w:r>
      <w:r w:rsidR="00426002">
        <w:rPr>
          <w:rFonts w:ascii="Times New Roman" w:hAnsi="Times New Roman" w:cs="Times New Roman"/>
          <w:sz w:val="24"/>
          <w:szCs w:val="24"/>
          <w:lang w:val="ro-RO"/>
        </w:rPr>
        <w:t>Existența unei structuri asociative a elevilor/copiilor, constituită democratic și autoorganizată, care participă la luarea deciziilor cu privire la aspectele de interes pentru elevi/copii</w:t>
      </w:r>
    </w:p>
    <w:tbl>
      <w:tblPr>
        <w:tblStyle w:val="GrilTabel"/>
        <w:tblW w:w="0" w:type="auto"/>
        <w:tblLook w:val="04A0"/>
      </w:tblPr>
      <w:tblGrid>
        <w:gridCol w:w="1555"/>
        <w:gridCol w:w="3119"/>
        <w:gridCol w:w="2338"/>
        <w:gridCol w:w="2338"/>
      </w:tblGrid>
      <w:tr w:rsidR="00426002" w:rsidRPr="00DC6D45" w:rsidTr="002329E6">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DC6D45" w:rsidRPr="00DC6D45" w:rsidRDefault="00FC1E9C">
            <w:pPr>
              <w:rPr>
                <w:rFonts w:ascii="Times New Roman" w:hAnsi="Times New Roman" w:cs="Times New Roman"/>
                <w:sz w:val="24"/>
                <w:szCs w:val="24"/>
                <w:lang w:val="en-US"/>
              </w:rPr>
            </w:pPr>
            <w:r>
              <w:rPr>
                <w:rFonts w:ascii="Times New Roman" w:hAnsi="Times New Roman" w:cs="Times New Roman"/>
                <w:sz w:val="24"/>
                <w:szCs w:val="24"/>
                <w:lang w:val="ro-RO"/>
              </w:rPr>
              <w:t xml:space="preserve">Activitatea </w:t>
            </w:r>
            <w:r w:rsidR="00DC6D45" w:rsidRPr="00DC6D45">
              <w:rPr>
                <w:rFonts w:ascii="Times New Roman" w:hAnsi="Times New Roman" w:cs="Times New Roman"/>
                <w:sz w:val="24"/>
                <w:szCs w:val="24"/>
                <w:lang w:val="en-US"/>
              </w:rPr>
              <w:t>Consiliul</w:t>
            </w:r>
            <w:r>
              <w:rPr>
                <w:rFonts w:ascii="Times New Roman" w:hAnsi="Times New Roman" w:cs="Times New Roman"/>
                <w:sz w:val="24"/>
                <w:szCs w:val="24"/>
                <w:lang w:val="en-US"/>
              </w:rPr>
              <w:t>ui</w:t>
            </w:r>
            <w:r w:rsidR="00DC6D45" w:rsidRPr="00DC6D45">
              <w:rPr>
                <w:rFonts w:ascii="Times New Roman" w:hAnsi="Times New Roman" w:cs="Times New Roman"/>
                <w:sz w:val="24"/>
                <w:szCs w:val="24"/>
                <w:lang w:val="en-US"/>
              </w:rPr>
              <w:t xml:space="preserve"> Elevilor ;</w:t>
            </w:r>
          </w:p>
          <w:p w:rsidR="00DC6D45" w:rsidRPr="00DC6D45" w:rsidRDefault="00DC6D45" w:rsidP="00DC6D45">
            <w:pPr>
              <w:rPr>
                <w:rFonts w:ascii="Times New Roman" w:hAnsi="Times New Roman" w:cs="Times New Roman"/>
                <w:sz w:val="24"/>
                <w:szCs w:val="24"/>
                <w:lang w:val="en-US"/>
              </w:rPr>
            </w:pPr>
            <w:r w:rsidRPr="00DC6D45">
              <w:rPr>
                <w:rFonts w:ascii="Times New Roman" w:hAnsi="Times New Roman" w:cs="Times New Roman"/>
                <w:sz w:val="24"/>
                <w:szCs w:val="24"/>
                <w:lang w:val="en-US"/>
              </w:rPr>
              <w:t>Regulamentul Consiliului Elevilor, elaborat de către instituție;</w:t>
            </w:r>
          </w:p>
          <w:p w:rsidR="00DC6D45" w:rsidRPr="00DC6D45" w:rsidRDefault="00DC6D45" w:rsidP="00DC6D45">
            <w:pPr>
              <w:rPr>
                <w:rFonts w:ascii="Times New Roman" w:hAnsi="Times New Roman" w:cs="Times New Roman"/>
                <w:sz w:val="24"/>
                <w:szCs w:val="24"/>
                <w:lang w:val="en-US"/>
              </w:rPr>
            </w:pPr>
            <w:r w:rsidRPr="00DC6D45">
              <w:rPr>
                <w:rFonts w:ascii="Times New Roman" w:hAnsi="Times New Roman" w:cs="Times New Roman"/>
                <w:sz w:val="24"/>
                <w:szCs w:val="24"/>
                <w:lang w:val="en-US"/>
              </w:rPr>
              <w:t>Planul de activitate a Consiliului Elevilor ;</w:t>
            </w:r>
          </w:p>
          <w:p w:rsidR="00426002" w:rsidRPr="00DC6D45" w:rsidRDefault="00DC6D45" w:rsidP="00DC6D45">
            <w:pPr>
              <w:rPr>
                <w:rFonts w:ascii="Times New Roman" w:hAnsi="Times New Roman" w:cs="Times New Roman"/>
                <w:sz w:val="24"/>
                <w:szCs w:val="24"/>
                <w:lang w:val="en-US"/>
              </w:rPr>
            </w:pPr>
            <w:r w:rsidRPr="00DC6D45">
              <w:rPr>
                <w:rFonts w:ascii="Times New Roman" w:hAnsi="Times New Roman" w:cs="Times New Roman"/>
                <w:sz w:val="24"/>
                <w:szCs w:val="24"/>
                <w:lang w:val="en-US"/>
              </w:rPr>
              <w:t>Registru de procese verbale ale ședințelor Consiliului Elevilor;</w:t>
            </w:r>
          </w:p>
          <w:p w:rsidR="00DC6D45" w:rsidRPr="00DC6D45" w:rsidRDefault="00DC6D45" w:rsidP="00DC6D45">
            <w:pPr>
              <w:rPr>
                <w:lang w:val="en-US"/>
              </w:rPr>
            </w:pPr>
            <w:r w:rsidRPr="00DC6D45">
              <w:rPr>
                <w:rFonts w:ascii="Times New Roman" w:hAnsi="Times New Roman" w:cs="Times New Roman"/>
                <w:sz w:val="24"/>
                <w:szCs w:val="24"/>
                <w:lang w:val="en-US"/>
              </w:rPr>
              <w:t>Planuri de activități extracurriulare</w:t>
            </w:r>
          </w:p>
        </w:tc>
      </w:tr>
      <w:tr w:rsidR="00426002" w:rsidRPr="00B963A7" w:rsidTr="002329E6">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26002" w:rsidRDefault="00752ABA" w:rsidP="002329E6">
            <w:pPr>
              <w:tabs>
                <w:tab w:val="left" w:pos="3571"/>
              </w:tabs>
              <w:rPr>
                <w:rFonts w:ascii="Times New Roman" w:hAnsi="Times New Roman" w:cs="Times New Roman"/>
                <w:sz w:val="24"/>
                <w:szCs w:val="24"/>
                <w:lang w:val="ro-RO"/>
              </w:rPr>
            </w:pPr>
            <w:r>
              <w:rPr>
                <w:rFonts w:ascii="Times New Roman" w:hAnsi="Times New Roman" w:cs="Times New Roman"/>
                <w:sz w:val="24"/>
                <w:szCs w:val="24"/>
                <w:lang w:val="ro-RO"/>
              </w:rPr>
              <w:t xml:space="preserve">În instituție există o structură asociativă a elevilor/copiilor, constituită democratic ,cu un plan de activitate riguros, cu participare frecventă a acestora  la luarea deciziilor cu privire la </w:t>
            </w:r>
            <w:r w:rsidR="002329E6">
              <w:rPr>
                <w:rFonts w:ascii="Times New Roman" w:hAnsi="Times New Roman" w:cs="Times New Roman"/>
                <w:sz w:val="24"/>
                <w:szCs w:val="24"/>
                <w:lang w:val="ro-RO"/>
              </w:rPr>
              <w:t>aspectele de interes pentru ei.</w:t>
            </w:r>
          </w:p>
        </w:tc>
      </w:tr>
      <w:tr w:rsidR="00426002" w:rsidTr="002329E6">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26002" w:rsidRDefault="00752ABA">
            <w:pPr>
              <w:rPr>
                <w:rFonts w:ascii="Times New Roman" w:hAnsi="Times New Roman" w:cs="Times New Roman"/>
                <w:sz w:val="24"/>
                <w:szCs w:val="24"/>
                <w:lang w:val="ro-RO"/>
              </w:rPr>
            </w:pPr>
            <w:r>
              <w:rPr>
                <w:rFonts w:ascii="Times New Roman" w:hAnsi="Times New Roman" w:cs="Times New Roman"/>
                <w:sz w:val="24"/>
                <w:szCs w:val="24"/>
                <w:lang w:val="ro-RO"/>
              </w:rPr>
              <w:t>Pondere:2</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52ABA">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752ABA">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r>
    </w:tbl>
    <w:p w:rsidR="00426002" w:rsidRDefault="00426002" w:rsidP="00BD2DE5">
      <w:pPr>
        <w:tabs>
          <w:tab w:val="left" w:pos="3571"/>
        </w:tabs>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2.1.3.</w:t>
      </w:r>
      <w:r>
        <w:rPr>
          <w:rFonts w:ascii="Times New Roman" w:hAnsi="Times New Roman" w:cs="Times New Roman"/>
          <w:sz w:val="24"/>
          <w:szCs w:val="24"/>
          <w:lang w:val="ro-RO"/>
        </w:rPr>
        <w:t xml:space="preserve"> </w:t>
      </w:r>
      <w:r w:rsidRPr="00426002">
        <w:rPr>
          <w:lang w:val="en-US"/>
        </w:rPr>
        <w:t xml:space="preserve"> </w:t>
      </w:r>
      <w:r>
        <w:rPr>
          <w:rFonts w:ascii="Times New Roman" w:hAnsi="Times New Roman" w:cs="Times New Roman"/>
          <w:sz w:val="24"/>
          <w:szCs w:val="24"/>
          <w:lang w:val="en-US"/>
        </w:rPr>
        <w:t>Asigurarea funcționalității</w:t>
      </w:r>
      <w:r w:rsidRPr="00426002">
        <w:rPr>
          <w:rFonts w:ascii="Times New Roman" w:hAnsi="Times New Roman" w:cs="Times New Roman"/>
          <w:sz w:val="24"/>
          <w:szCs w:val="24"/>
          <w:lang w:val="en-US"/>
        </w:rPr>
        <w:t xml:space="preserve"> mijloacelor de comunicare</w:t>
      </w:r>
      <w:r>
        <w:rPr>
          <w:rFonts w:ascii="Times New Roman" w:hAnsi="Times New Roman" w:cs="Times New Roman"/>
          <w:sz w:val="24"/>
          <w:szCs w:val="24"/>
          <w:lang w:val="en-US"/>
        </w:rPr>
        <w:t xml:space="preserve"> ce reflect</w:t>
      </w:r>
      <w:r w:rsidR="002329E6">
        <w:rPr>
          <w:rFonts w:ascii="Times New Roman" w:hAnsi="Times New Roman" w:cs="Times New Roman"/>
          <w:sz w:val="24"/>
          <w:szCs w:val="24"/>
          <w:lang w:val="en-US"/>
        </w:rPr>
        <w:t>ă</w:t>
      </w:r>
      <w:r>
        <w:rPr>
          <w:rFonts w:ascii="Times New Roman" w:hAnsi="Times New Roman" w:cs="Times New Roman"/>
          <w:sz w:val="24"/>
          <w:szCs w:val="24"/>
          <w:lang w:val="en-US"/>
        </w:rPr>
        <w:t xml:space="preserve"> opinia liberă a elevilor/copiilor (pagini pe rețele de socializare, reviste și ziare școlare, panouri informative</w:t>
      </w:r>
      <w:proofErr w:type="gramStart"/>
      <w:r>
        <w:rPr>
          <w:rFonts w:ascii="Times New Roman" w:hAnsi="Times New Roman" w:cs="Times New Roman"/>
          <w:sz w:val="24"/>
          <w:szCs w:val="24"/>
          <w:lang w:val="en-US"/>
        </w:rPr>
        <w:t>,etc</w:t>
      </w:r>
      <w:proofErr w:type="gramEnd"/>
      <w:r>
        <w:rPr>
          <w:rFonts w:ascii="Times New Roman" w:hAnsi="Times New Roman" w:cs="Times New Roman"/>
          <w:sz w:val="24"/>
          <w:szCs w:val="24"/>
          <w:lang w:val="en-US"/>
        </w:rPr>
        <w:t xml:space="preserve">.) </w:t>
      </w:r>
    </w:p>
    <w:tbl>
      <w:tblPr>
        <w:tblStyle w:val="GrilTabel"/>
        <w:tblW w:w="0" w:type="auto"/>
        <w:tblLook w:val="04A0"/>
      </w:tblPr>
      <w:tblGrid>
        <w:gridCol w:w="1555"/>
        <w:gridCol w:w="3119"/>
        <w:gridCol w:w="2338"/>
        <w:gridCol w:w="2338"/>
      </w:tblGrid>
      <w:tr w:rsidR="00426002"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0431EC" w:rsidRDefault="000431EC" w:rsidP="00DC6D45">
            <w:pPr>
              <w:rPr>
                <w:rFonts w:ascii="Times New Roman" w:hAnsi="Times New Roman" w:cs="Times New Roman"/>
                <w:sz w:val="24"/>
                <w:szCs w:val="24"/>
                <w:lang w:val="ro-RO"/>
              </w:rPr>
            </w:pPr>
            <w:r>
              <w:rPr>
                <w:rFonts w:ascii="Times New Roman" w:hAnsi="Times New Roman" w:cs="Times New Roman"/>
                <w:sz w:val="24"/>
                <w:szCs w:val="24"/>
                <w:lang w:val="ro-RO"/>
              </w:rPr>
              <w:t>Pagina web a instituției;</w:t>
            </w:r>
          </w:p>
          <w:p w:rsidR="00E1332E" w:rsidRPr="00DC6D45" w:rsidRDefault="00DC6D45" w:rsidP="00DC6D45">
            <w:pPr>
              <w:rPr>
                <w:rFonts w:ascii="Times New Roman" w:hAnsi="Times New Roman" w:cs="Times New Roman"/>
                <w:sz w:val="24"/>
                <w:szCs w:val="24"/>
                <w:lang w:val="en-US"/>
              </w:rPr>
            </w:pPr>
            <w:proofErr w:type="gramStart"/>
            <w:r w:rsidRPr="00DC6D45">
              <w:rPr>
                <w:rFonts w:ascii="Times New Roman" w:hAnsi="Times New Roman" w:cs="Times New Roman"/>
                <w:sz w:val="24"/>
                <w:szCs w:val="24"/>
                <w:lang w:val="en-US"/>
              </w:rPr>
              <w:t>Co</w:t>
            </w:r>
            <w:r w:rsidR="00C01B58">
              <w:rPr>
                <w:rFonts w:ascii="Times New Roman" w:hAnsi="Times New Roman" w:cs="Times New Roman"/>
                <w:sz w:val="24"/>
                <w:szCs w:val="24"/>
                <w:lang w:val="en-US"/>
              </w:rPr>
              <w:t>n</w:t>
            </w:r>
            <w:r w:rsidRPr="00DC6D45">
              <w:rPr>
                <w:rFonts w:ascii="Times New Roman" w:hAnsi="Times New Roman" w:cs="Times New Roman"/>
                <w:sz w:val="24"/>
                <w:szCs w:val="24"/>
                <w:lang w:val="en-US"/>
              </w:rPr>
              <w:t>stituirea  grupurilor</w:t>
            </w:r>
            <w:proofErr w:type="gramEnd"/>
            <w:r w:rsidRPr="00DC6D45">
              <w:rPr>
                <w:rFonts w:ascii="Times New Roman" w:hAnsi="Times New Roman" w:cs="Times New Roman"/>
                <w:sz w:val="24"/>
                <w:szCs w:val="24"/>
                <w:lang w:val="en-US"/>
              </w:rPr>
              <w:t xml:space="preserve"> de inițiativă de elevi (parinţi în treapta primară) la nivele de clasă și la nivel de instituție pe Viber, Mesenger, Facebook,</w:t>
            </w:r>
            <w:r w:rsidR="000431EC">
              <w:rPr>
                <w:rFonts w:ascii="Times New Roman" w:hAnsi="Times New Roman" w:cs="Times New Roman"/>
                <w:sz w:val="24"/>
                <w:szCs w:val="24"/>
                <w:lang w:val="en-US"/>
              </w:rPr>
              <w:t xml:space="preserve"> </w:t>
            </w:r>
            <w:r w:rsidRPr="00DC6D45">
              <w:rPr>
                <w:rFonts w:ascii="Times New Roman" w:hAnsi="Times New Roman" w:cs="Times New Roman"/>
                <w:sz w:val="24"/>
                <w:szCs w:val="24"/>
                <w:lang w:val="en-US"/>
              </w:rPr>
              <w:t>adrese de email</w:t>
            </w:r>
            <w:r w:rsidR="00E1332E">
              <w:rPr>
                <w:rFonts w:ascii="Times New Roman" w:hAnsi="Times New Roman" w:cs="Times New Roman"/>
                <w:sz w:val="24"/>
                <w:szCs w:val="24"/>
                <w:lang w:val="en-US"/>
              </w:rPr>
              <w:t>;</w:t>
            </w:r>
            <w:r w:rsidR="00D0661F">
              <w:rPr>
                <w:rFonts w:ascii="Times New Roman" w:hAnsi="Times New Roman" w:cs="Times New Roman"/>
                <w:sz w:val="24"/>
                <w:szCs w:val="24"/>
                <w:lang w:val="en-US"/>
              </w:rPr>
              <w:t>P</w:t>
            </w:r>
            <w:r w:rsidR="00E1332E">
              <w:rPr>
                <w:rFonts w:ascii="Times New Roman" w:hAnsi="Times New Roman" w:cs="Times New Roman"/>
                <w:sz w:val="24"/>
                <w:szCs w:val="24"/>
                <w:lang w:val="en-US"/>
              </w:rPr>
              <w:t>agina de Facebook a instituției.</w:t>
            </w:r>
          </w:p>
        </w:tc>
      </w:tr>
      <w:tr w:rsidR="00426002"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26002" w:rsidRPr="00E1332E" w:rsidRDefault="002329E6" w:rsidP="00DC6D45">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w:t>
            </w:r>
            <w:r>
              <w:rPr>
                <w:rFonts w:ascii="Times New Roman" w:hAnsi="Times New Roman" w:cs="Times New Roman"/>
                <w:sz w:val="24"/>
                <w:szCs w:val="24"/>
                <w:lang w:val="en-US"/>
              </w:rPr>
              <w:t>asigurară în majoritatea cazurilor</w:t>
            </w:r>
            <w:r w:rsidR="00D0661F">
              <w:rPr>
                <w:rFonts w:ascii="Times New Roman" w:hAnsi="Times New Roman" w:cs="Times New Roman"/>
                <w:sz w:val="24"/>
                <w:szCs w:val="24"/>
                <w:lang w:val="en-US"/>
              </w:rPr>
              <w:t xml:space="preserve"> funcționalitatea</w:t>
            </w:r>
            <w:r>
              <w:rPr>
                <w:rFonts w:ascii="Times New Roman" w:hAnsi="Times New Roman" w:cs="Times New Roman"/>
                <w:sz w:val="24"/>
                <w:szCs w:val="24"/>
                <w:lang w:val="en-US"/>
              </w:rPr>
              <w:t xml:space="preserve"> mijloacelor de comunicare ce reflectă opinia liberă a elevilor/copiilor</w:t>
            </w:r>
          </w:p>
        </w:tc>
      </w:tr>
      <w:tr w:rsidR="00426002" w:rsidRPr="00DC6D45"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752ABA">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52ABA">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752ABA">
              <w:rPr>
                <w:rFonts w:ascii="Times New Roman" w:hAnsi="Times New Roman" w:cs="Times New Roman"/>
                <w:sz w:val="24"/>
                <w:szCs w:val="24"/>
                <w:lang w:val="ro-RO"/>
              </w:rPr>
              <w:t>:0,75</w:t>
            </w:r>
          </w:p>
        </w:tc>
      </w:tr>
    </w:tbl>
    <w:p w:rsidR="00426002" w:rsidRDefault="00426002" w:rsidP="00426002">
      <w:pPr>
        <w:rPr>
          <w:lang w:val="en-US"/>
        </w:rPr>
      </w:pPr>
    </w:p>
    <w:p w:rsidR="00426002" w:rsidRPr="00625D96" w:rsidRDefault="00426002" w:rsidP="00426002">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Curriculum/proces educațional</w:t>
      </w:r>
    </w:p>
    <w:p w:rsidR="00426002" w:rsidRDefault="00426002" w:rsidP="00426002">
      <w:pPr>
        <w:rPr>
          <w:rFonts w:ascii="Times New Roman" w:hAnsi="Times New Roman" w:cs="Times New Roman"/>
          <w:sz w:val="24"/>
          <w:szCs w:val="24"/>
          <w:lang w:val="ro-RO"/>
        </w:rPr>
      </w:pPr>
      <w:r w:rsidRPr="00625D96">
        <w:rPr>
          <w:rFonts w:ascii="Times New Roman" w:hAnsi="Times New Roman" w:cs="Times New Roman"/>
          <w:b/>
          <w:sz w:val="24"/>
          <w:szCs w:val="24"/>
          <w:lang w:val="ro-RO"/>
        </w:rPr>
        <w:lastRenderedPageBreak/>
        <w:t>Indicator 2.1.4.</w:t>
      </w:r>
      <w:r>
        <w:rPr>
          <w:rFonts w:ascii="Times New Roman" w:hAnsi="Times New Roman" w:cs="Times New Roman"/>
          <w:sz w:val="24"/>
          <w:szCs w:val="24"/>
          <w:lang w:val="ro-RO"/>
        </w:rPr>
        <w:t>Implicarea permanentă a elevilor/copiilor în consilierea aspectelor legate de viața școlară, în soluționarea problemelor la nivel de colectiv, în conturarea programului educațional, în evaluarea propriului progres</w:t>
      </w:r>
      <w:r w:rsidR="00D0661F">
        <w:rPr>
          <w:rFonts w:ascii="Times New Roman" w:hAnsi="Times New Roman" w:cs="Times New Roman"/>
          <w:sz w:val="24"/>
          <w:szCs w:val="24"/>
          <w:lang w:val="ro-RO"/>
        </w:rPr>
        <w:t>.</w:t>
      </w:r>
    </w:p>
    <w:tbl>
      <w:tblPr>
        <w:tblStyle w:val="GrilTabel"/>
        <w:tblW w:w="0" w:type="auto"/>
        <w:tblLook w:val="04A0"/>
      </w:tblPr>
      <w:tblGrid>
        <w:gridCol w:w="1555"/>
        <w:gridCol w:w="3119"/>
        <w:gridCol w:w="2338"/>
        <w:gridCol w:w="2338"/>
      </w:tblGrid>
      <w:tr w:rsidR="00426002"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F1552">
              <w:rPr>
                <w:rFonts w:ascii="Times New Roman" w:hAnsi="Times New Roman" w:cs="Times New Roman"/>
                <w:sz w:val="24"/>
                <w:szCs w:val="24"/>
                <w:lang w:val="ro-RO"/>
              </w:rPr>
              <w:t>Activitatea de voluntariat în cadrul ev</w:t>
            </w:r>
            <w:r w:rsidR="00D0661F">
              <w:rPr>
                <w:rFonts w:ascii="Times New Roman" w:hAnsi="Times New Roman" w:cs="Times New Roman"/>
                <w:sz w:val="24"/>
                <w:szCs w:val="24"/>
                <w:lang w:val="ro-RO"/>
              </w:rPr>
              <w:t>enimentului dedicat sărbătorii:„Hramul satului cu genericul „</w:t>
            </w:r>
            <w:r w:rsidR="00DF1552">
              <w:rPr>
                <w:rFonts w:ascii="Times New Roman" w:hAnsi="Times New Roman" w:cs="Times New Roman"/>
                <w:sz w:val="24"/>
                <w:szCs w:val="24"/>
                <w:lang w:val="ro-RO"/>
              </w:rPr>
              <w:t xml:space="preserve"> Satul meu –mândria mea!</w:t>
            </w:r>
            <w:r w:rsidR="00D0661F">
              <w:rPr>
                <w:rFonts w:ascii="Times New Roman" w:hAnsi="Times New Roman" w:cs="Times New Roman"/>
                <w:sz w:val="24"/>
                <w:szCs w:val="24"/>
                <w:lang w:val="ro-RO"/>
              </w:rPr>
              <w:t>”</w:t>
            </w:r>
            <w:r w:rsidR="00DF1552">
              <w:rPr>
                <w:rFonts w:ascii="Times New Roman" w:hAnsi="Times New Roman" w:cs="Times New Roman"/>
                <w:sz w:val="24"/>
                <w:szCs w:val="24"/>
                <w:lang w:val="ro-RO"/>
              </w:rPr>
              <w:t>, elevii cl. V, VI, VIII, IX;</w:t>
            </w:r>
          </w:p>
          <w:p w:rsidR="00DF1552" w:rsidRDefault="00DF1552">
            <w:pPr>
              <w:rPr>
                <w:rFonts w:ascii="Times New Roman" w:hAnsi="Times New Roman" w:cs="Times New Roman"/>
                <w:sz w:val="24"/>
                <w:szCs w:val="24"/>
                <w:lang w:val="ro-RO"/>
              </w:rPr>
            </w:pPr>
            <w:r>
              <w:rPr>
                <w:rFonts w:ascii="Times New Roman" w:hAnsi="Times New Roman" w:cs="Times New Roman"/>
                <w:sz w:val="24"/>
                <w:szCs w:val="24"/>
                <w:lang w:val="ro-RO"/>
              </w:rPr>
              <w:t>evenimentului ” Ziua copiilor” în parteneriat cu APL</w:t>
            </w:r>
          </w:p>
          <w:p w:rsidR="00FC1E9C" w:rsidRDefault="00D83551">
            <w:pPr>
              <w:rPr>
                <w:rFonts w:ascii="Times New Roman" w:hAnsi="Times New Roman" w:cs="Times New Roman"/>
                <w:sz w:val="24"/>
                <w:szCs w:val="24"/>
                <w:lang w:val="ro-RO"/>
              </w:rPr>
            </w:pPr>
            <w:r>
              <w:rPr>
                <w:rFonts w:ascii="Times New Roman" w:hAnsi="Times New Roman" w:cs="Times New Roman"/>
                <w:sz w:val="24"/>
                <w:szCs w:val="24"/>
                <w:lang w:val="ro-RO"/>
              </w:rPr>
              <w:t>Sondajul p</w:t>
            </w:r>
            <w:r w:rsidR="00FC1E9C">
              <w:rPr>
                <w:rFonts w:ascii="Times New Roman" w:hAnsi="Times New Roman" w:cs="Times New Roman"/>
                <w:sz w:val="24"/>
                <w:szCs w:val="24"/>
                <w:lang w:val="ro-RO"/>
              </w:rPr>
              <w:t>ri</w:t>
            </w:r>
            <w:r w:rsidR="00D0661F">
              <w:rPr>
                <w:rFonts w:ascii="Times New Roman" w:hAnsi="Times New Roman" w:cs="Times New Roman"/>
                <w:sz w:val="24"/>
                <w:szCs w:val="24"/>
                <w:lang w:val="ro-RO"/>
              </w:rPr>
              <w:t xml:space="preserve">vind odihna de vară a elevilor; </w:t>
            </w:r>
            <w:r w:rsidR="00FC1E9C">
              <w:rPr>
                <w:rFonts w:ascii="Times New Roman" w:hAnsi="Times New Roman" w:cs="Times New Roman"/>
                <w:sz w:val="24"/>
                <w:szCs w:val="24"/>
                <w:lang w:val="ro-RO"/>
              </w:rPr>
              <w:t>Managementul clasei</w:t>
            </w:r>
            <w:r>
              <w:rPr>
                <w:rFonts w:ascii="Times New Roman" w:hAnsi="Times New Roman" w:cs="Times New Roman"/>
                <w:sz w:val="24"/>
                <w:szCs w:val="24"/>
                <w:lang w:val="ro-RO"/>
              </w:rPr>
              <w:t>;</w:t>
            </w:r>
          </w:p>
          <w:p w:rsidR="00844ADA" w:rsidRDefault="00844ADA" w:rsidP="00844ADA">
            <w:pPr>
              <w:rPr>
                <w:rFonts w:ascii="Times New Roman" w:hAnsi="Times New Roman" w:cs="Times New Roman"/>
                <w:sz w:val="24"/>
                <w:szCs w:val="24"/>
                <w:lang w:val="ro-RO"/>
              </w:rPr>
            </w:pPr>
            <w:r>
              <w:rPr>
                <w:rFonts w:ascii="Times New Roman" w:hAnsi="Times New Roman" w:cs="Times New Roman"/>
                <w:sz w:val="24"/>
                <w:szCs w:val="24"/>
                <w:lang w:val="ro-RO"/>
              </w:rPr>
              <w:t>Pagina web a instituției;</w:t>
            </w:r>
          </w:p>
          <w:p w:rsidR="00844ADA" w:rsidRDefault="00844ADA">
            <w:pPr>
              <w:rPr>
                <w:rFonts w:ascii="Times New Roman" w:hAnsi="Times New Roman" w:cs="Times New Roman"/>
                <w:sz w:val="24"/>
                <w:szCs w:val="24"/>
                <w:lang w:val="en-US"/>
              </w:rPr>
            </w:pPr>
            <w:r>
              <w:rPr>
                <w:rFonts w:ascii="Times New Roman" w:hAnsi="Times New Roman" w:cs="Times New Roman"/>
                <w:sz w:val="24"/>
                <w:szCs w:val="24"/>
                <w:lang w:val="en-US"/>
              </w:rPr>
              <w:t>Costituirea  grupurilor de inițiativă de elevi (parinţi în treapta primară) la nivele de clasă și la nivel de instituție pe Viber, Mesenger, Facebook;</w:t>
            </w:r>
          </w:p>
          <w:p w:rsidR="00844ADA" w:rsidRDefault="00844ADA">
            <w:pPr>
              <w:rPr>
                <w:rFonts w:ascii="Times New Roman" w:hAnsi="Times New Roman" w:cs="Times New Roman"/>
                <w:sz w:val="24"/>
                <w:szCs w:val="24"/>
                <w:lang w:val="en-US"/>
              </w:rPr>
            </w:pPr>
            <w:r>
              <w:rPr>
                <w:rFonts w:ascii="Times New Roman" w:hAnsi="Times New Roman" w:cs="Times New Roman"/>
                <w:sz w:val="24"/>
                <w:szCs w:val="24"/>
                <w:lang w:val="en-US"/>
              </w:rPr>
              <w:t>Panou informative;</w:t>
            </w:r>
          </w:p>
          <w:p w:rsidR="00844ADA" w:rsidRPr="00844ADA" w:rsidRDefault="00844ADA">
            <w:pPr>
              <w:rPr>
                <w:rFonts w:ascii="Times New Roman" w:hAnsi="Times New Roman" w:cs="Times New Roman"/>
                <w:sz w:val="24"/>
                <w:szCs w:val="24"/>
                <w:lang w:val="en-US"/>
              </w:rPr>
            </w:pPr>
            <w:r>
              <w:rPr>
                <w:rFonts w:ascii="Times New Roman" w:hAnsi="Times New Roman" w:cs="Times New Roman"/>
                <w:sz w:val="24"/>
                <w:szCs w:val="24"/>
                <w:lang w:val="en-US"/>
              </w:rPr>
              <w:t>Dezvoltarea personal, educația pentru societate ( porofoliul)</w:t>
            </w:r>
          </w:p>
          <w:p w:rsidR="00DF1552" w:rsidRDefault="00D83551">
            <w:pPr>
              <w:rPr>
                <w:rFonts w:ascii="Times New Roman" w:hAnsi="Times New Roman" w:cs="Times New Roman"/>
                <w:sz w:val="24"/>
                <w:szCs w:val="24"/>
                <w:lang w:val="ro-RO"/>
              </w:rPr>
            </w:pPr>
            <w:r>
              <w:rPr>
                <w:rFonts w:ascii="Times New Roman" w:hAnsi="Times New Roman" w:cs="Times New Roman"/>
                <w:sz w:val="24"/>
                <w:szCs w:val="24"/>
                <w:lang w:val="ro-RO"/>
              </w:rPr>
              <w:t>Participarea Consiluilui elevilor la procesul de studiere a intereselor elevilor</w:t>
            </w:r>
            <w:r w:rsidR="009D7A3E">
              <w:rPr>
                <w:rFonts w:ascii="Times New Roman" w:hAnsi="Times New Roman" w:cs="Times New Roman"/>
                <w:sz w:val="24"/>
                <w:szCs w:val="24"/>
                <w:lang w:val="ro-RO"/>
              </w:rPr>
              <w:t>, implicarea în procesul de colectare a semnăturilor pentru disciplina opțională selectată.</w:t>
            </w:r>
          </w:p>
        </w:tc>
      </w:tr>
      <w:tr w:rsidR="00426002"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26002" w:rsidRDefault="00DF6E99">
            <w:pPr>
              <w:rPr>
                <w:rFonts w:ascii="Times New Roman" w:hAnsi="Times New Roman" w:cs="Times New Roman"/>
                <w:sz w:val="24"/>
                <w:szCs w:val="24"/>
                <w:lang w:val="ro-RO"/>
              </w:rPr>
            </w:pPr>
            <w:r>
              <w:rPr>
                <w:rFonts w:ascii="Times New Roman" w:hAnsi="Times New Roman" w:cs="Times New Roman"/>
                <w:sz w:val="24"/>
                <w:szCs w:val="24"/>
                <w:lang w:val="ro-RO"/>
              </w:rPr>
              <w:t>Instituția implică elevii/copii în majoritatea cazurilor, cu eficiență considerabilă , în consilierea aspectelor legate de viața școlară, în soluționarea problemelor la nivel de colectiv, în conturarea programului educațional, în evaluarea propriului progres.</w:t>
            </w:r>
            <w:r w:rsidR="00A146C4">
              <w:rPr>
                <w:rFonts w:ascii="Times New Roman" w:hAnsi="Times New Roman" w:cs="Times New Roman"/>
                <w:sz w:val="24"/>
                <w:szCs w:val="24"/>
                <w:lang w:val="ro-RO"/>
              </w:rPr>
              <w:t xml:space="preserve">Membrii Consiliului Școlar s-au implicat în activități ,reieșind din situația creată și provocările la nivel local. </w:t>
            </w:r>
          </w:p>
        </w:tc>
      </w:tr>
      <w:tr w:rsidR="00426002" w:rsidRPr="00DF1552" w:rsidTr="00D0661F">
        <w:tc>
          <w:tcPr>
            <w:tcW w:w="1555"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752ABA">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844ADA">
              <w:rPr>
                <w:rFonts w:ascii="Times New Roman" w:hAnsi="Times New Roman" w:cs="Times New Roman"/>
                <w:sz w:val="24"/>
                <w:szCs w:val="24"/>
                <w:lang w:val="ro-RO"/>
              </w:rPr>
              <w:t>0,</w:t>
            </w:r>
            <w:r w:rsidR="00DF6E99">
              <w:rPr>
                <w:rFonts w:ascii="Times New Roman" w:hAnsi="Times New Roman" w:cs="Times New Roman"/>
                <w:sz w:val="24"/>
                <w:szCs w:val="24"/>
                <w:lang w:val="ro-RO"/>
              </w:rPr>
              <w:t>7</w:t>
            </w:r>
            <w:r w:rsidR="00752ABA">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426002" w:rsidRDefault="00426002">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844ADA">
              <w:rPr>
                <w:rFonts w:ascii="Times New Roman" w:hAnsi="Times New Roman" w:cs="Times New Roman"/>
                <w:sz w:val="24"/>
                <w:szCs w:val="24"/>
                <w:lang w:val="ro-RO"/>
              </w:rPr>
              <w:t>:1,</w:t>
            </w:r>
            <w:r w:rsidR="00DF6E99">
              <w:rPr>
                <w:rFonts w:ascii="Times New Roman" w:hAnsi="Times New Roman" w:cs="Times New Roman"/>
                <w:sz w:val="24"/>
                <w:szCs w:val="24"/>
                <w:lang w:val="ro-RO"/>
              </w:rPr>
              <w:t>5</w:t>
            </w:r>
          </w:p>
        </w:tc>
      </w:tr>
    </w:tbl>
    <w:p w:rsidR="009644F8" w:rsidRPr="00625D96" w:rsidRDefault="009644F8" w:rsidP="00426002">
      <w:pPr>
        <w:rPr>
          <w:rFonts w:ascii="Times New Roman" w:hAnsi="Times New Roman" w:cs="Times New Roman"/>
          <w:b/>
          <w:sz w:val="24"/>
          <w:szCs w:val="24"/>
          <w:lang w:val="en-US"/>
        </w:rPr>
      </w:pPr>
      <w:r w:rsidRPr="00625D96">
        <w:rPr>
          <w:rFonts w:ascii="Times New Roman" w:hAnsi="Times New Roman" w:cs="Times New Roman"/>
          <w:b/>
          <w:sz w:val="24"/>
          <w:szCs w:val="24"/>
          <w:lang w:val="en-US"/>
        </w:rPr>
        <w:t>Standard 2.2. Instituția școlară comunică sistematic și implică familia și comunitatea în procesul decizional</w:t>
      </w:r>
    </w:p>
    <w:p w:rsidR="009644F8" w:rsidRPr="00625D96" w:rsidRDefault="009644F8" w:rsidP="009644F8">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Management</w:t>
      </w:r>
    </w:p>
    <w:p w:rsidR="00426002" w:rsidRDefault="00752ABA" w:rsidP="009644F8">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2.2</w:t>
      </w:r>
      <w:r w:rsidR="009644F8" w:rsidRPr="00625D96">
        <w:rPr>
          <w:rFonts w:ascii="Times New Roman" w:hAnsi="Times New Roman" w:cs="Times New Roman"/>
          <w:b/>
          <w:sz w:val="24"/>
          <w:szCs w:val="24"/>
          <w:lang w:val="ro-RO"/>
        </w:rPr>
        <w:t>.1.</w:t>
      </w:r>
      <w:r w:rsidR="009644F8">
        <w:rPr>
          <w:rFonts w:ascii="Times New Roman" w:hAnsi="Times New Roman" w:cs="Times New Roman"/>
          <w:sz w:val="24"/>
          <w:szCs w:val="24"/>
          <w:lang w:val="ro-RO"/>
        </w:rPr>
        <w:t xml:space="preserve"> </w:t>
      </w:r>
      <w:r w:rsidR="009644F8" w:rsidRPr="009644F8">
        <w:rPr>
          <w:rFonts w:ascii="Times New Roman" w:hAnsi="Times New Roman" w:cs="Times New Roman"/>
          <w:sz w:val="24"/>
          <w:szCs w:val="24"/>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w:t>
      </w:r>
      <w:r w:rsidR="009644F8">
        <w:rPr>
          <w:rFonts w:ascii="Times New Roman" w:hAnsi="Times New Roman" w:cs="Times New Roman"/>
          <w:sz w:val="24"/>
          <w:szCs w:val="24"/>
          <w:lang w:val="en-US"/>
        </w:rPr>
        <w:t xml:space="preserve"> și de aplicare a mijloacelor de comunicare pentru exprimarea poziției părnților și a altor subiecți implicați în procesul de luare a deciziilor</w:t>
      </w:r>
    </w:p>
    <w:tbl>
      <w:tblPr>
        <w:tblStyle w:val="GrilTabel"/>
        <w:tblW w:w="0" w:type="auto"/>
        <w:tblLook w:val="04A0"/>
      </w:tblPr>
      <w:tblGrid>
        <w:gridCol w:w="1555"/>
        <w:gridCol w:w="3119"/>
        <w:gridCol w:w="2338"/>
        <w:gridCol w:w="2338"/>
      </w:tblGrid>
      <w:tr w:rsidR="009644F8"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FC1E9C"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C1E9C">
              <w:rPr>
                <w:rFonts w:ascii="Times New Roman" w:hAnsi="Times New Roman" w:cs="Times New Roman"/>
                <w:sz w:val="24"/>
                <w:szCs w:val="24"/>
                <w:lang w:val="ro-RO"/>
              </w:rPr>
              <w:t>Regulamentul intern;</w:t>
            </w:r>
          </w:p>
          <w:p w:rsidR="000431EC" w:rsidRDefault="000431EC">
            <w:pPr>
              <w:rPr>
                <w:rFonts w:ascii="Times New Roman" w:hAnsi="Times New Roman" w:cs="Times New Roman"/>
                <w:sz w:val="24"/>
                <w:szCs w:val="24"/>
                <w:lang w:val="ro-RO"/>
              </w:rPr>
            </w:pPr>
            <w:r>
              <w:rPr>
                <w:rFonts w:ascii="Times New Roman" w:hAnsi="Times New Roman" w:cs="Times New Roman"/>
                <w:sz w:val="24"/>
                <w:szCs w:val="24"/>
                <w:lang w:val="ro-RO"/>
              </w:rPr>
              <w:t>Un părinte membru al Consilului de administrație ( ordinul instituției);</w:t>
            </w:r>
          </w:p>
          <w:p w:rsidR="000423CB" w:rsidRPr="000423CB" w:rsidRDefault="000423CB">
            <w:pPr>
              <w:rPr>
                <w:rFonts w:ascii="Times New Roman" w:hAnsi="Times New Roman" w:cs="Times New Roman"/>
                <w:sz w:val="24"/>
                <w:szCs w:val="24"/>
                <w:lang w:val="en-US"/>
              </w:rPr>
            </w:pPr>
            <w:r w:rsidRPr="000423CB">
              <w:rPr>
                <w:rFonts w:ascii="Times New Roman" w:hAnsi="Times New Roman" w:cs="Times New Roman"/>
                <w:sz w:val="24"/>
                <w:szCs w:val="24"/>
                <w:lang w:val="en-US"/>
              </w:rPr>
              <w:t>Comitetele părintești în fiecare clasă</w:t>
            </w:r>
            <w:r w:rsidR="00D0661F">
              <w:rPr>
                <w:rFonts w:ascii="Times New Roman" w:hAnsi="Times New Roman" w:cs="Times New Roman"/>
                <w:sz w:val="24"/>
                <w:szCs w:val="24"/>
                <w:lang w:val="en-US"/>
              </w:rPr>
              <w:t>,</w:t>
            </w:r>
            <w:r w:rsidRPr="000423CB">
              <w:rPr>
                <w:rFonts w:ascii="Times New Roman" w:hAnsi="Times New Roman" w:cs="Times New Roman"/>
                <w:sz w:val="24"/>
                <w:szCs w:val="24"/>
                <w:lang w:val="en-US"/>
              </w:rPr>
              <w:t xml:space="preserve"> pro</w:t>
            </w:r>
            <w:r w:rsidR="00DF6E99">
              <w:rPr>
                <w:rFonts w:ascii="Times New Roman" w:hAnsi="Times New Roman" w:cs="Times New Roman"/>
                <w:sz w:val="24"/>
                <w:szCs w:val="24"/>
                <w:lang w:val="en-US"/>
              </w:rPr>
              <w:t>cese</w:t>
            </w:r>
            <w:r w:rsidR="00D0661F">
              <w:rPr>
                <w:rFonts w:ascii="Times New Roman" w:hAnsi="Times New Roman" w:cs="Times New Roman"/>
                <w:sz w:val="24"/>
                <w:szCs w:val="24"/>
                <w:lang w:val="en-US"/>
              </w:rPr>
              <w:t>- verbale</w:t>
            </w:r>
            <w:r w:rsidR="00316EFF">
              <w:rPr>
                <w:rFonts w:ascii="Times New Roman" w:hAnsi="Times New Roman" w:cs="Times New Roman"/>
                <w:sz w:val="24"/>
                <w:szCs w:val="24"/>
                <w:lang w:val="en-US"/>
              </w:rPr>
              <w:t>; Portofiliile claselor.</w:t>
            </w:r>
          </w:p>
          <w:p w:rsidR="000423CB" w:rsidRPr="000423CB" w:rsidRDefault="000423CB">
            <w:pPr>
              <w:rPr>
                <w:rFonts w:ascii="Times New Roman" w:hAnsi="Times New Roman" w:cs="Times New Roman"/>
                <w:sz w:val="24"/>
                <w:szCs w:val="24"/>
                <w:lang w:val="en-US"/>
              </w:rPr>
            </w:pPr>
            <w:r w:rsidRPr="000423CB">
              <w:rPr>
                <w:rFonts w:ascii="Times New Roman" w:hAnsi="Times New Roman" w:cs="Times New Roman"/>
                <w:sz w:val="24"/>
                <w:szCs w:val="24"/>
                <w:lang w:val="en-US"/>
              </w:rPr>
              <w:t>Comitetul Reprezentativ al părinților p</w:t>
            </w:r>
            <w:r w:rsidR="00C01B58">
              <w:rPr>
                <w:rFonts w:ascii="Times New Roman" w:hAnsi="Times New Roman" w:cs="Times New Roman"/>
                <w:sz w:val="24"/>
                <w:szCs w:val="24"/>
                <w:lang w:val="en-US"/>
              </w:rPr>
              <w:t>roces verbal din septembrie 2022</w:t>
            </w:r>
            <w:r w:rsidR="00316EFF">
              <w:rPr>
                <w:rFonts w:ascii="Times New Roman" w:hAnsi="Times New Roman" w:cs="Times New Roman"/>
                <w:sz w:val="24"/>
                <w:szCs w:val="24"/>
                <w:lang w:val="en-US"/>
              </w:rPr>
              <w:t>;</w:t>
            </w:r>
            <w:r>
              <w:rPr>
                <w:rFonts w:ascii="Times New Roman" w:hAnsi="Times New Roman" w:cs="Times New Roman"/>
                <w:sz w:val="24"/>
                <w:szCs w:val="24"/>
                <w:lang w:val="en-US"/>
              </w:rPr>
              <w:t xml:space="preserve"> Portofoliul Activtății cu părinții</w:t>
            </w:r>
          </w:p>
          <w:p w:rsidR="000423CB" w:rsidRPr="000423CB" w:rsidRDefault="000423CB">
            <w:pPr>
              <w:rPr>
                <w:rFonts w:ascii="Times New Roman" w:hAnsi="Times New Roman" w:cs="Times New Roman"/>
                <w:sz w:val="24"/>
                <w:szCs w:val="24"/>
                <w:lang w:val="en-US"/>
              </w:rPr>
            </w:pPr>
            <w:r w:rsidRPr="000423CB">
              <w:rPr>
                <w:rFonts w:ascii="Times New Roman" w:hAnsi="Times New Roman" w:cs="Times New Roman"/>
                <w:sz w:val="24"/>
                <w:szCs w:val="24"/>
                <w:lang w:val="en-US"/>
              </w:rPr>
              <w:t>Planul de activitate a</w:t>
            </w:r>
            <w:r w:rsidR="00FC1E9C">
              <w:rPr>
                <w:rFonts w:ascii="Times New Roman" w:hAnsi="Times New Roman" w:cs="Times New Roman"/>
                <w:sz w:val="24"/>
                <w:szCs w:val="24"/>
                <w:lang w:val="en-US"/>
              </w:rPr>
              <w:t>l</w:t>
            </w:r>
            <w:r w:rsidRPr="000423CB">
              <w:rPr>
                <w:rFonts w:ascii="Times New Roman" w:hAnsi="Times New Roman" w:cs="Times New Roman"/>
                <w:sz w:val="24"/>
                <w:szCs w:val="24"/>
                <w:lang w:val="en-US"/>
              </w:rPr>
              <w:t xml:space="preserve"> Consiliului Reprezentativ al părinților;</w:t>
            </w:r>
            <w:r w:rsidR="00E210EC">
              <w:rPr>
                <w:rFonts w:ascii="Times New Roman" w:hAnsi="Times New Roman" w:cs="Times New Roman"/>
                <w:sz w:val="24"/>
                <w:szCs w:val="24"/>
                <w:lang w:val="en-US"/>
              </w:rPr>
              <w:t xml:space="preserve"> procese-verbale ale ședințelor</w:t>
            </w:r>
          </w:p>
          <w:p w:rsidR="009644F8" w:rsidRPr="000423CB" w:rsidRDefault="00FC1E9C" w:rsidP="00D0661F">
            <w:pPr>
              <w:rPr>
                <w:rFonts w:ascii="Times New Roman" w:hAnsi="Times New Roman" w:cs="Times New Roman"/>
                <w:sz w:val="24"/>
                <w:szCs w:val="24"/>
                <w:lang w:val="en-US"/>
              </w:rPr>
            </w:pPr>
            <w:r>
              <w:rPr>
                <w:rFonts w:ascii="Times New Roman" w:hAnsi="Times New Roman" w:cs="Times New Roman"/>
                <w:sz w:val="24"/>
                <w:szCs w:val="24"/>
                <w:lang w:val="en-US"/>
              </w:rPr>
              <w:t xml:space="preserve">Constituirea </w:t>
            </w:r>
            <w:proofErr w:type="gramStart"/>
            <w:r>
              <w:rPr>
                <w:rFonts w:ascii="Times New Roman" w:hAnsi="Times New Roman" w:cs="Times New Roman"/>
                <w:sz w:val="24"/>
                <w:szCs w:val="24"/>
                <w:lang w:val="en-US"/>
              </w:rPr>
              <w:t xml:space="preserve">grupurilor </w:t>
            </w:r>
            <w:r w:rsidR="000423CB" w:rsidRPr="000423CB">
              <w:rPr>
                <w:rFonts w:ascii="Times New Roman" w:hAnsi="Times New Roman" w:cs="Times New Roman"/>
                <w:sz w:val="24"/>
                <w:szCs w:val="24"/>
                <w:lang w:val="en-US"/>
              </w:rPr>
              <w:t xml:space="preserve"> părin</w:t>
            </w:r>
            <w:proofErr w:type="gramEnd"/>
            <w:r w:rsidR="000423CB" w:rsidRPr="000423CB">
              <w:rPr>
                <w:rFonts w:ascii="Times New Roman" w:hAnsi="Times New Roman" w:cs="Times New Roman"/>
                <w:sz w:val="24"/>
                <w:szCs w:val="24"/>
                <w:lang w:val="en-US"/>
              </w:rPr>
              <w:t>ților pe</w:t>
            </w:r>
            <w:r>
              <w:rPr>
                <w:rFonts w:ascii="Times New Roman" w:hAnsi="Times New Roman" w:cs="Times New Roman"/>
                <w:sz w:val="24"/>
                <w:szCs w:val="24"/>
                <w:lang w:val="en-US"/>
              </w:rPr>
              <w:t>ntru</w:t>
            </w:r>
            <w:r w:rsidR="000423CB" w:rsidRPr="000423CB">
              <w:rPr>
                <w:rFonts w:ascii="Times New Roman" w:hAnsi="Times New Roman" w:cs="Times New Roman"/>
                <w:sz w:val="24"/>
                <w:szCs w:val="24"/>
                <w:lang w:val="en-US"/>
              </w:rPr>
              <w:t xml:space="preserve"> fiecare clasă</w:t>
            </w:r>
            <w:r w:rsidR="00D0661F">
              <w:rPr>
                <w:rFonts w:ascii="Times New Roman" w:hAnsi="Times New Roman" w:cs="Times New Roman"/>
                <w:sz w:val="24"/>
                <w:szCs w:val="24"/>
                <w:lang w:val="en-US"/>
              </w:rPr>
              <w:t xml:space="preserve"> pe  Viber, Mesenger</w:t>
            </w:r>
            <w:r w:rsidR="00E210EC">
              <w:rPr>
                <w:rFonts w:ascii="Times New Roman" w:hAnsi="Times New Roman" w:cs="Times New Roman"/>
                <w:sz w:val="24"/>
                <w:szCs w:val="24"/>
                <w:lang w:val="en-US"/>
              </w:rPr>
              <w:t>.</w:t>
            </w:r>
          </w:p>
        </w:tc>
      </w:tr>
      <w:tr w:rsidR="009644F8"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9644F8" w:rsidRDefault="00DF6E99">
            <w:pPr>
              <w:rPr>
                <w:rFonts w:ascii="Times New Roman" w:hAnsi="Times New Roman" w:cs="Times New Roman"/>
                <w:sz w:val="24"/>
                <w:szCs w:val="24"/>
                <w:lang w:val="ro-RO"/>
              </w:rPr>
            </w:pPr>
            <w:r>
              <w:rPr>
                <w:rFonts w:ascii="Times New Roman" w:hAnsi="Times New Roman" w:cs="Times New Roman"/>
                <w:sz w:val="24"/>
                <w:szCs w:val="24"/>
                <w:lang w:val="ro-RO"/>
              </w:rPr>
              <w:t>A</w:t>
            </w:r>
            <w:r w:rsidR="00321BF5">
              <w:rPr>
                <w:rFonts w:ascii="Times New Roman" w:hAnsi="Times New Roman" w:cs="Times New Roman"/>
                <w:sz w:val="24"/>
                <w:szCs w:val="24"/>
                <w:lang w:val="ro-RO"/>
              </w:rPr>
              <w:t>u fost organizate și desfășurate activități de consiliere pentru părinți prin intermediul platformelor educaționale Facebook, viber, mes</w:t>
            </w:r>
            <w:r>
              <w:rPr>
                <w:rFonts w:ascii="Times New Roman" w:hAnsi="Times New Roman" w:cs="Times New Roman"/>
                <w:sz w:val="24"/>
                <w:szCs w:val="24"/>
                <w:lang w:val="ro-RO"/>
              </w:rPr>
              <w:t xml:space="preserve">senger, e-scoala, e-grădiniță, </w:t>
            </w:r>
            <w:r w:rsidR="00321BF5">
              <w:rPr>
                <w:rFonts w:ascii="Times New Roman" w:hAnsi="Times New Roman" w:cs="Times New Roman"/>
                <w:sz w:val="24"/>
                <w:szCs w:val="24"/>
                <w:lang w:val="ro-RO"/>
              </w:rPr>
              <w:t>p</w:t>
            </w:r>
            <w:r>
              <w:rPr>
                <w:rFonts w:ascii="Times New Roman" w:hAnsi="Times New Roman" w:cs="Times New Roman"/>
                <w:sz w:val="24"/>
                <w:szCs w:val="24"/>
                <w:lang w:val="ro-RO"/>
              </w:rPr>
              <w:t>a</w:t>
            </w:r>
            <w:r w:rsidR="00321BF5">
              <w:rPr>
                <w:rFonts w:ascii="Times New Roman" w:hAnsi="Times New Roman" w:cs="Times New Roman"/>
                <w:sz w:val="24"/>
                <w:szCs w:val="24"/>
                <w:lang w:val="ro-RO"/>
              </w:rPr>
              <w:t xml:space="preserve">gina Web a instituției. </w:t>
            </w:r>
            <w:r>
              <w:rPr>
                <w:rFonts w:ascii="Times New Roman" w:hAnsi="Times New Roman" w:cs="Times New Roman"/>
                <w:sz w:val="24"/>
                <w:szCs w:val="24"/>
                <w:lang w:val="ro-RO"/>
              </w:rPr>
              <w:t xml:space="preserve">Implică părinții în actuvități ce asigură progresul școlar și dispune de mijloace de informare și comunicare pentru </w:t>
            </w:r>
            <w:r>
              <w:rPr>
                <w:rFonts w:ascii="Times New Roman" w:hAnsi="Times New Roman" w:cs="Times New Roman"/>
                <w:sz w:val="24"/>
                <w:szCs w:val="24"/>
                <w:lang w:val="ro-RO"/>
              </w:rPr>
              <w:lastRenderedPageBreak/>
              <w:t>exprimarea opiniei tuturor</w:t>
            </w:r>
            <w:r w:rsidR="001724A8">
              <w:rPr>
                <w:rFonts w:ascii="Times New Roman" w:hAnsi="Times New Roman" w:cs="Times New Roman"/>
                <w:sz w:val="24"/>
                <w:szCs w:val="24"/>
                <w:lang w:val="ro-RO"/>
              </w:rPr>
              <w:t xml:space="preserve"> partenerilor educaționali.</w:t>
            </w:r>
          </w:p>
        </w:tc>
      </w:tr>
      <w:tr w:rsidR="009644F8"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752ABA">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52ABA">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752ABA">
              <w:rPr>
                <w:rFonts w:ascii="Times New Roman" w:hAnsi="Times New Roman" w:cs="Times New Roman"/>
                <w:sz w:val="24"/>
                <w:szCs w:val="24"/>
                <w:lang w:val="ro-RO"/>
              </w:rPr>
              <w:t>:0,75</w:t>
            </w:r>
            <w:r>
              <w:rPr>
                <w:rFonts w:ascii="Times New Roman" w:hAnsi="Times New Roman" w:cs="Times New Roman"/>
                <w:sz w:val="24"/>
                <w:szCs w:val="24"/>
                <w:lang w:val="ro-RO"/>
              </w:rPr>
              <w:t xml:space="preserve"> </w:t>
            </w:r>
          </w:p>
        </w:tc>
      </w:tr>
    </w:tbl>
    <w:p w:rsidR="009644F8" w:rsidRPr="00AD4BF8" w:rsidRDefault="009644F8" w:rsidP="009644F8">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2.2.2.</w:t>
      </w:r>
      <w:r>
        <w:rPr>
          <w:rFonts w:ascii="Times New Roman" w:hAnsi="Times New Roman" w:cs="Times New Roman"/>
          <w:sz w:val="24"/>
          <w:szCs w:val="24"/>
          <w:lang w:val="ro-RO"/>
        </w:rPr>
        <w:t xml:space="preserve"> </w:t>
      </w:r>
      <w:r w:rsidRPr="00AD4BF8">
        <w:rPr>
          <w:rFonts w:ascii="Times New Roman" w:hAnsi="Times New Roman" w:cs="Times New Roman"/>
          <w:sz w:val="24"/>
          <w:szCs w:val="24"/>
          <w:lang w:val="en-US"/>
        </w:rPr>
        <w:t xml:space="preserve">Existența acordurilor de parteneriat cu reprezentanții comunității, pe aspecte </w:t>
      </w:r>
      <w:proofErr w:type="gramStart"/>
      <w:r w:rsidRPr="00AD4BF8">
        <w:rPr>
          <w:rFonts w:ascii="Times New Roman" w:hAnsi="Times New Roman" w:cs="Times New Roman"/>
          <w:sz w:val="24"/>
          <w:szCs w:val="24"/>
          <w:lang w:val="en-US"/>
        </w:rPr>
        <w:t>ce</w:t>
      </w:r>
      <w:proofErr w:type="gramEnd"/>
      <w:r w:rsidRPr="00AD4BF8">
        <w:rPr>
          <w:rFonts w:ascii="Times New Roman" w:hAnsi="Times New Roman" w:cs="Times New Roman"/>
          <w:sz w:val="24"/>
          <w:szCs w:val="24"/>
          <w:lang w:val="en-US"/>
        </w:rPr>
        <w:t xml:space="preserve"> țin de interesul elevului/ copilului, și a acțiunilor de participare a comunității la îmbunătățirea condițiilor de învățare și odihnă pentru elevi/ copii</w:t>
      </w:r>
    </w:p>
    <w:tbl>
      <w:tblPr>
        <w:tblStyle w:val="GrilTabel"/>
        <w:tblW w:w="0" w:type="auto"/>
        <w:tblLook w:val="04A0"/>
      </w:tblPr>
      <w:tblGrid>
        <w:gridCol w:w="1555"/>
        <w:gridCol w:w="3119"/>
        <w:gridCol w:w="2338"/>
        <w:gridCol w:w="2338"/>
      </w:tblGrid>
      <w:tr w:rsidR="009644F8"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9644F8" w:rsidRDefault="00532827">
            <w:pPr>
              <w:rPr>
                <w:rFonts w:ascii="Times New Roman" w:hAnsi="Times New Roman" w:cs="Times New Roman"/>
                <w:sz w:val="24"/>
                <w:szCs w:val="24"/>
                <w:lang w:val="ro-RO"/>
              </w:rPr>
            </w:pPr>
            <w:r>
              <w:rPr>
                <w:rFonts w:ascii="Times New Roman" w:hAnsi="Times New Roman" w:cs="Times New Roman"/>
                <w:sz w:val="24"/>
                <w:szCs w:val="24"/>
                <w:lang w:val="ro-RO"/>
              </w:rPr>
              <w:t>Parteneriat cu APL,</w:t>
            </w:r>
          </w:p>
          <w:p w:rsidR="00532827" w:rsidRDefault="00532827">
            <w:pPr>
              <w:rPr>
                <w:rFonts w:ascii="Times New Roman" w:hAnsi="Times New Roman" w:cs="Times New Roman"/>
                <w:sz w:val="24"/>
                <w:szCs w:val="24"/>
                <w:lang w:val="ro-RO"/>
              </w:rPr>
            </w:pPr>
            <w:r>
              <w:rPr>
                <w:rFonts w:ascii="Times New Roman" w:hAnsi="Times New Roman" w:cs="Times New Roman"/>
                <w:sz w:val="24"/>
                <w:szCs w:val="24"/>
                <w:lang w:val="ro-RO"/>
              </w:rPr>
              <w:t>Parteneriat cu OMF,</w:t>
            </w:r>
          </w:p>
          <w:p w:rsidR="00532827" w:rsidRDefault="00532827" w:rsidP="00532827">
            <w:pPr>
              <w:rPr>
                <w:rFonts w:ascii="Times New Roman" w:hAnsi="Times New Roman" w:cs="Times New Roman"/>
                <w:sz w:val="24"/>
                <w:szCs w:val="24"/>
                <w:lang w:val="ro-RO"/>
              </w:rPr>
            </w:pPr>
            <w:r>
              <w:rPr>
                <w:rFonts w:ascii="Times New Roman" w:hAnsi="Times New Roman" w:cs="Times New Roman"/>
                <w:sz w:val="24"/>
                <w:szCs w:val="24"/>
                <w:lang w:val="ro-RO"/>
              </w:rPr>
              <w:t>Parteneriat cu IP sectorului Ciocana;</w:t>
            </w:r>
          </w:p>
          <w:p w:rsidR="00532827" w:rsidRDefault="00532827" w:rsidP="00532827">
            <w:pPr>
              <w:rPr>
                <w:rFonts w:ascii="Times New Roman" w:hAnsi="Times New Roman" w:cs="Times New Roman"/>
                <w:sz w:val="24"/>
                <w:szCs w:val="24"/>
                <w:lang w:val="ro-RO"/>
              </w:rPr>
            </w:pPr>
            <w:r>
              <w:rPr>
                <w:rFonts w:ascii="Times New Roman" w:hAnsi="Times New Roman" w:cs="Times New Roman"/>
                <w:sz w:val="24"/>
                <w:szCs w:val="24"/>
                <w:lang w:val="ro-RO"/>
              </w:rPr>
              <w:t>Parteneriat cu Centrul Municipal de Tineret .</w:t>
            </w:r>
          </w:p>
        </w:tc>
      </w:tr>
      <w:tr w:rsidR="009644F8"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9644F8" w:rsidRDefault="00752ABA" w:rsidP="001724A8">
            <w:pPr>
              <w:rPr>
                <w:rFonts w:ascii="Times New Roman" w:hAnsi="Times New Roman" w:cs="Times New Roman"/>
                <w:sz w:val="24"/>
                <w:szCs w:val="24"/>
                <w:lang w:val="ro-RO"/>
              </w:rPr>
            </w:pPr>
            <w:r>
              <w:rPr>
                <w:rFonts w:ascii="Times New Roman" w:hAnsi="Times New Roman" w:cs="Times New Roman"/>
                <w:sz w:val="24"/>
                <w:szCs w:val="24"/>
                <w:lang w:val="ro-RO"/>
              </w:rPr>
              <w:t>Instituția</w:t>
            </w:r>
            <w:r w:rsidR="00AD4BF8">
              <w:rPr>
                <w:rFonts w:ascii="Times New Roman" w:hAnsi="Times New Roman" w:cs="Times New Roman"/>
                <w:sz w:val="24"/>
                <w:szCs w:val="24"/>
                <w:lang w:val="ro-RO"/>
              </w:rPr>
              <w:t xml:space="preserve"> promovează frecvent  și în majoritatea cazurilor eficient </w:t>
            </w:r>
            <w:r w:rsidR="00AD4BF8" w:rsidRPr="00AD4BF8">
              <w:rPr>
                <w:rFonts w:ascii="Times New Roman" w:hAnsi="Times New Roman" w:cs="Times New Roman"/>
                <w:sz w:val="24"/>
                <w:szCs w:val="24"/>
                <w:lang w:val="en-US"/>
              </w:rPr>
              <w:t>parteneriat</w:t>
            </w:r>
            <w:r w:rsidR="00AD4BF8">
              <w:rPr>
                <w:rFonts w:ascii="Times New Roman" w:hAnsi="Times New Roman" w:cs="Times New Roman"/>
                <w:sz w:val="24"/>
                <w:szCs w:val="24"/>
                <w:lang w:val="en-US"/>
              </w:rPr>
              <w:t>e</w:t>
            </w:r>
            <w:r w:rsidR="00AD4BF8" w:rsidRPr="00AD4BF8">
              <w:rPr>
                <w:rFonts w:ascii="Times New Roman" w:hAnsi="Times New Roman" w:cs="Times New Roman"/>
                <w:sz w:val="24"/>
                <w:szCs w:val="24"/>
                <w:lang w:val="en-US"/>
              </w:rPr>
              <w:t xml:space="preserve"> cu </w:t>
            </w:r>
            <w:r w:rsidR="00AD4BF8">
              <w:rPr>
                <w:rFonts w:ascii="Times New Roman" w:hAnsi="Times New Roman" w:cs="Times New Roman"/>
                <w:sz w:val="24"/>
                <w:szCs w:val="24"/>
                <w:lang w:val="en-US"/>
              </w:rPr>
              <w:t xml:space="preserve">diverși </w:t>
            </w:r>
            <w:r w:rsidR="00AD4BF8" w:rsidRPr="00AD4BF8">
              <w:rPr>
                <w:rFonts w:ascii="Times New Roman" w:hAnsi="Times New Roman" w:cs="Times New Roman"/>
                <w:sz w:val="24"/>
                <w:szCs w:val="24"/>
                <w:lang w:val="en-US"/>
              </w:rPr>
              <w:t>reprezenta</w:t>
            </w:r>
            <w:r w:rsidR="00AD4BF8">
              <w:rPr>
                <w:rFonts w:ascii="Times New Roman" w:hAnsi="Times New Roman" w:cs="Times New Roman"/>
                <w:sz w:val="24"/>
                <w:szCs w:val="24"/>
                <w:lang w:val="en-US"/>
              </w:rPr>
              <w:t>nți ai</w:t>
            </w:r>
            <w:r w:rsidR="00AD4BF8" w:rsidRPr="00AD4BF8">
              <w:rPr>
                <w:rFonts w:ascii="Times New Roman" w:hAnsi="Times New Roman" w:cs="Times New Roman"/>
                <w:sz w:val="24"/>
                <w:szCs w:val="24"/>
                <w:lang w:val="en-US"/>
              </w:rPr>
              <w:t xml:space="preserve"> comunității</w:t>
            </w:r>
            <w:r w:rsidR="00AD4BF8">
              <w:rPr>
                <w:rFonts w:ascii="Times New Roman" w:hAnsi="Times New Roman" w:cs="Times New Roman"/>
                <w:sz w:val="24"/>
                <w:szCs w:val="24"/>
                <w:lang w:val="en-US"/>
              </w:rPr>
              <w:t>.</w:t>
            </w:r>
            <w:r w:rsidR="00AD4BF8">
              <w:rPr>
                <w:rFonts w:ascii="Times New Roman" w:hAnsi="Times New Roman" w:cs="Times New Roman"/>
                <w:sz w:val="24"/>
                <w:szCs w:val="24"/>
                <w:lang w:val="ro-RO"/>
              </w:rPr>
              <w:t xml:space="preserve"> </w:t>
            </w:r>
          </w:p>
        </w:tc>
      </w:tr>
      <w:tr w:rsidR="009644F8" w:rsidRPr="00AD4BF8" w:rsidTr="00D0661F">
        <w:tc>
          <w:tcPr>
            <w:tcW w:w="1555"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D4BF8">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1724A8">
              <w:rPr>
                <w:rFonts w:ascii="Times New Roman" w:hAnsi="Times New Roman" w:cs="Times New Roman"/>
                <w:sz w:val="24"/>
                <w:szCs w:val="24"/>
                <w:lang w:val="ro-RO"/>
              </w:rPr>
              <w:t>0,</w:t>
            </w:r>
            <w:r w:rsidR="00AD4BF8">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9644F8" w:rsidRDefault="009644F8">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1724A8">
              <w:rPr>
                <w:rFonts w:ascii="Times New Roman" w:hAnsi="Times New Roman" w:cs="Times New Roman"/>
                <w:sz w:val="24"/>
                <w:szCs w:val="24"/>
                <w:lang w:val="ro-RO"/>
              </w:rPr>
              <w:t>:0,</w:t>
            </w:r>
            <w:r w:rsidR="00AD4BF8">
              <w:rPr>
                <w:rFonts w:ascii="Times New Roman" w:hAnsi="Times New Roman" w:cs="Times New Roman"/>
                <w:sz w:val="24"/>
                <w:szCs w:val="24"/>
                <w:lang w:val="ro-RO"/>
              </w:rPr>
              <w:t>5</w:t>
            </w:r>
          </w:p>
        </w:tc>
      </w:tr>
    </w:tbl>
    <w:p w:rsidR="009644F8" w:rsidRPr="00625D96" w:rsidRDefault="009644F8" w:rsidP="009644F8">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Capacitate instituțională</w:t>
      </w:r>
    </w:p>
    <w:p w:rsidR="009644F8" w:rsidRDefault="009644F8" w:rsidP="00625D96">
      <w:pPr>
        <w:spacing w:after="0"/>
        <w:rPr>
          <w:rFonts w:ascii="Times New Roman" w:hAnsi="Times New Roman" w:cs="Times New Roman"/>
          <w:sz w:val="24"/>
          <w:szCs w:val="24"/>
          <w:lang w:val="ro-RO"/>
        </w:rPr>
      </w:pPr>
      <w:r w:rsidRPr="00625D96">
        <w:rPr>
          <w:rFonts w:ascii="Times New Roman" w:hAnsi="Times New Roman" w:cs="Times New Roman"/>
          <w:b/>
          <w:sz w:val="24"/>
          <w:szCs w:val="24"/>
          <w:lang w:val="ro-RO"/>
        </w:rPr>
        <w:t>Indicator 2.2.3.</w:t>
      </w:r>
      <w:r>
        <w:rPr>
          <w:rFonts w:ascii="Times New Roman" w:hAnsi="Times New Roman" w:cs="Times New Roman"/>
          <w:sz w:val="24"/>
          <w:szCs w:val="24"/>
          <w:lang w:val="ro-RO"/>
        </w:rPr>
        <w:t xml:space="preserve"> Asigurarea dreptului părinților și al autorității publice locale la participarea</w:t>
      </w:r>
      <w:r w:rsidR="00DA359D">
        <w:rPr>
          <w:rFonts w:ascii="Times New Roman" w:hAnsi="Times New Roman" w:cs="Times New Roman"/>
          <w:sz w:val="24"/>
          <w:szCs w:val="24"/>
          <w:lang w:val="ro-RO"/>
        </w:rPr>
        <w:t xml:space="preserve"> în consiliul de administrație, implicarea lor și a elevilor, ca structuri asociative, în luarea de decizii,beneficiind de mijloace democratice de comunicare, implicarea părinților și a membrilor comunității în activități  organizate în baza unui plan coordonat orientat spre educația de calitate pentru toți copiii</w:t>
      </w:r>
    </w:p>
    <w:tbl>
      <w:tblPr>
        <w:tblStyle w:val="GrilTabel"/>
        <w:tblW w:w="0" w:type="auto"/>
        <w:tblLook w:val="04A0"/>
      </w:tblPr>
      <w:tblGrid>
        <w:gridCol w:w="1555"/>
        <w:gridCol w:w="3119"/>
        <w:gridCol w:w="2338"/>
        <w:gridCol w:w="2338"/>
      </w:tblGrid>
      <w:tr w:rsidR="00DA359D"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FC1E9C" w:rsidRDefault="00FC1E9C">
            <w:pPr>
              <w:rPr>
                <w:rFonts w:ascii="Times New Roman" w:hAnsi="Times New Roman" w:cs="Times New Roman"/>
                <w:sz w:val="24"/>
                <w:szCs w:val="24"/>
                <w:lang w:val="ro-RO"/>
              </w:rPr>
            </w:pPr>
            <w:r>
              <w:rPr>
                <w:rFonts w:ascii="Times New Roman" w:hAnsi="Times New Roman" w:cs="Times New Roman"/>
                <w:sz w:val="24"/>
                <w:szCs w:val="24"/>
                <w:lang w:val="ro-RO"/>
              </w:rPr>
              <w:t>Ordinul de constituire a Consiliului de Administrație;</w:t>
            </w:r>
          </w:p>
          <w:p w:rsidR="00DA359D" w:rsidRDefault="00891824">
            <w:pPr>
              <w:rPr>
                <w:rFonts w:ascii="Times New Roman" w:hAnsi="Times New Roman" w:cs="Times New Roman"/>
                <w:sz w:val="24"/>
                <w:szCs w:val="24"/>
                <w:lang w:val="ro-RO"/>
              </w:rPr>
            </w:pPr>
            <w:r>
              <w:rPr>
                <w:rFonts w:ascii="Times New Roman" w:hAnsi="Times New Roman" w:cs="Times New Roman"/>
                <w:sz w:val="24"/>
                <w:szCs w:val="24"/>
                <w:lang w:val="ro-RO"/>
              </w:rPr>
              <w:t xml:space="preserve">Completarea </w:t>
            </w:r>
            <w:r w:rsidR="00271AF5">
              <w:rPr>
                <w:rFonts w:ascii="Times New Roman" w:hAnsi="Times New Roman" w:cs="Times New Roman"/>
                <w:sz w:val="24"/>
                <w:szCs w:val="24"/>
                <w:lang w:val="ro-RO"/>
              </w:rPr>
              <w:t>de către părinți</w:t>
            </w:r>
            <w:r w:rsidR="001724A8">
              <w:rPr>
                <w:rFonts w:ascii="Times New Roman" w:hAnsi="Times New Roman" w:cs="Times New Roman"/>
                <w:sz w:val="24"/>
                <w:szCs w:val="24"/>
                <w:lang w:val="ro-RO"/>
              </w:rPr>
              <w:t xml:space="preserve"> și elevi</w:t>
            </w:r>
            <w:r>
              <w:rPr>
                <w:rFonts w:ascii="Times New Roman" w:hAnsi="Times New Roman" w:cs="Times New Roman"/>
                <w:sz w:val="24"/>
                <w:szCs w:val="24"/>
                <w:lang w:val="ro-RO"/>
              </w:rPr>
              <w:t xml:space="preserve"> a chestionarelor privind Managementul temelor pentru acasă;</w:t>
            </w:r>
          </w:p>
          <w:p w:rsidR="009714CA" w:rsidRDefault="009714CA">
            <w:pPr>
              <w:rPr>
                <w:rFonts w:ascii="Times New Roman" w:hAnsi="Times New Roman" w:cs="Times New Roman"/>
                <w:sz w:val="24"/>
                <w:szCs w:val="24"/>
                <w:lang w:val="ro-RO"/>
              </w:rPr>
            </w:pPr>
            <w:r>
              <w:rPr>
                <w:rFonts w:ascii="Times New Roman" w:hAnsi="Times New Roman" w:cs="Times New Roman"/>
                <w:sz w:val="24"/>
                <w:szCs w:val="24"/>
                <w:lang w:val="ro-RO"/>
              </w:rPr>
              <w:t xml:space="preserve">Publicarea materialelor în rețele de socializare pe pagina </w:t>
            </w:r>
            <w:r w:rsidR="001724A8">
              <w:rPr>
                <w:rFonts w:ascii="Times New Roman" w:hAnsi="Times New Roman" w:cs="Times New Roman"/>
                <w:sz w:val="24"/>
                <w:szCs w:val="24"/>
                <w:lang w:val="ro-RO"/>
              </w:rPr>
              <w:t>web și</w:t>
            </w:r>
            <w:r>
              <w:rPr>
                <w:rFonts w:ascii="Times New Roman" w:hAnsi="Times New Roman" w:cs="Times New Roman"/>
                <w:sz w:val="24"/>
                <w:szCs w:val="24"/>
                <w:lang w:val="ro-RO"/>
              </w:rPr>
              <w:t xml:space="preserve"> Facebook a instituției.</w:t>
            </w:r>
          </w:p>
          <w:p w:rsidR="00891824" w:rsidRDefault="000431EC">
            <w:pPr>
              <w:rPr>
                <w:rFonts w:ascii="Times New Roman" w:hAnsi="Times New Roman" w:cs="Times New Roman"/>
                <w:sz w:val="24"/>
                <w:szCs w:val="24"/>
                <w:lang w:val="ro-RO"/>
              </w:rPr>
            </w:pPr>
            <w:r>
              <w:rPr>
                <w:rFonts w:ascii="Times New Roman" w:hAnsi="Times New Roman" w:cs="Times New Roman"/>
                <w:sz w:val="24"/>
                <w:szCs w:val="24"/>
                <w:lang w:val="ro-RO"/>
              </w:rPr>
              <w:t>Ordinul privind constituirea Consiliului de administrație</w:t>
            </w:r>
            <w:r w:rsidR="00AD4BF8">
              <w:rPr>
                <w:rFonts w:ascii="Times New Roman" w:hAnsi="Times New Roman" w:cs="Times New Roman"/>
                <w:sz w:val="24"/>
                <w:szCs w:val="24"/>
                <w:lang w:val="ro-RO"/>
              </w:rPr>
              <w:t>,regulamentul de activitate a consiliului.</w:t>
            </w:r>
          </w:p>
        </w:tc>
      </w:tr>
      <w:tr w:rsidR="00DA359D" w:rsidRPr="00B963A7" w:rsidTr="00D0661F">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DA359D" w:rsidRDefault="002755A3" w:rsidP="001724A8">
            <w:pPr>
              <w:rPr>
                <w:rFonts w:ascii="Times New Roman" w:hAnsi="Times New Roman" w:cs="Times New Roman"/>
                <w:sz w:val="24"/>
                <w:szCs w:val="24"/>
                <w:lang w:val="ro-RO"/>
              </w:rPr>
            </w:pPr>
            <w:r>
              <w:rPr>
                <w:rFonts w:ascii="Times New Roman" w:hAnsi="Times New Roman" w:cs="Times New Roman"/>
                <w:sz w:val="24"/>
                <w:szCs w:val="24"/>
                <w:lang w:val="ro-RO"/>
              </w:rPr>
              <w:t>Instituția implică frecvent</w:t>
            </w:r>
            <w:r w:rsidR="001724A8">
              <w:rPr>
                <w:rFonts w:ascii="Times New Roman" w:hAnsi="Times New Roman" w:cs="Times New Roman"/>
                <w:sz w:val="24"/>
                <w:szCs w:val="24"/>
                <w:lang w:val="ro-RO"/>
              </w:rPr>
              <w:t xml:space="preserve"> părinții și comunitatea  în procesul de luare a deciziilor cu privire la educație</w:t>
            </w:r>
            <w:r>
              <w:rPr>
                <w:rFonts w:ascii="Times New Roman" w:hAnsi="Times New Roman" w:cs="Times New Roman"/>
                <w:sz w:val="24"/>
                <w:szCs w:val="24"/>
                <w:lang w:val="ro-RO"/>
              </w:rPr>
              <w:t xml:space="preserve">, inclusiv în CA, </w:t>
            </w:r>
            <w:r w:rsidR="001724A8">
              <w:rPr>
                <w:rFonts w:ascii="Times New Roman" w:hAnsi="Times New Roman" w:cs="Times New Roman"/>
                <w:sz w:val="24"/>
                <w:szCs w:val="24"/>
                <w:lang w:val="ro-RO"/>
              </w:rPr>
              <w:t xml:space="preserve"> și în activități orientate spre </w:t>
            </w:r>
            <w:r w:rsidR="004021A0">
              <w:rPr>
                <w:rFonts w:ascii="Times New Roman" w:hAnsi="Times New Roman" w:cs="Times New Roman"/>
                <w:sz w:val="24"/>
                <w:szCs w:val="24"/>
                <w:lang w:val="ro-RO"/>
              </w:rPr>
              <w:t>educația de calitate  pentru toț</w:t>
            </w:r>
            <w:r>
              <w:rPr>
                <w:rFonts w:ascii="Times New Roman" w:hAnsi="Times New Roman" w:cs="Times New Roman"/>
                <w:sz w:val="24"/>
                <w:szCs w:val="24"/>
                <w:lang w:val="ro-RO"/>
              </w:rPr>
              <w:t>i copiii, conlucrează periodic</w:t>
            </w:r>
            <w:r w:rsidR="001724A8">
              <w:rPr>
                <w:rFonts w:ascii="Times New Roman" w:hAnsi="Times New Roman" w:cs="Times New Roman"/>
                <w:sz w:val="24"/>
                <w:szCs w:val="24"/>
                <w:lang w:val="ro-RO"/>
              </w:rPr>
              <w:t xml:space="preserve"> cu o structură asociativă a părinților. </w:t>
            </w:r>
          </w:p>
        </w:tc>
      </w:tr>
      <w:tr w:rsidR="00DA359D" w:rsidRPr="001724A8" w:rsidTr="00D0661F">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D4BF8">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0661F">
              <w:rPr>
                <w:rFonts w:ascii="Times New Roman" w:hAnsi="Times New Roman" w:cs="Times New Roman"/>
                <w:sz w:val="24"/>
                <w:szCs w:val="24"/>
                <w:lang w:val="ro-RO"/>
              </w:rPr>
              <w:t xml:space="preserve"> </w:t>
            </w:r>
            <w:r w:rsidR="00AD4BF8">
              <w:rPr>
                <w:rFonts w:ascii="Times New Roman" w:hAnsi="Times New Roman" w:cs="Times New Roman"/>
                <w:sz w:val="24"/>
                <w:szCs w:val="24"/>
                <w:lang w:val="ro-RO"/>
              </w:rPr>
              <w:t>0,</w:t>
            </w:r>
            <w:r w:rsidR="002755A3">
              <w:rPr>
                <w:rFonts w:ascii="Times New Roman" w:hAnsi="Times New Roman" w:cs="Times New Roman"/>
                <w:sz w:val="24"/>
                <w:szCs w:val="24"/>
                <w:lang w:val="ro-RO"/>
              </w:rPr>
              <w:t>7</w:t>
            </w:r>
            <w:r w:rsidR="00AD4BF8">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D4BF8">
              <w:rPr>
                <w:rFonts w:ascii="Times New Roman" w:hAnsi="Times New Roman" w:cs="Times New Roman"/>
                <w:sz w:val="24"/>
                <w:szCs w:val="24"/>
                <w:lang w:val="ro-RO"/>
              </w:rPr>
              <w:t>:1</w:t>
            </w:r>
            <w:r w:rsidR="002755A3">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p>
        </w:tc>
      </w:tr>
    </w:tbl>
    <w:p w:rsidR="00DA359D" w:rsidRDefault="00DA359D" w:rsidP="00DA359D">
      <w:pPr>
        <w:rPr>
          <w:lang w:val="en-US"/>
        </w:rPr>
      </w:pPr>
    </w:p>
    <w:p w:rsidR="00DA359D" w:rsidRPr="00625D96" w:rsidRDefault="00DA359D" w:rsidP="00DA359D">
      <w:pPr>
        <w:rPr>
          <w:rFonts w:ascii="Times New Roman" w:hAnsi="Times New Roman" w:cs="Times New Roman"/>
          <w:b/>
          <w:sz w:val="24"/>
          <w:szCs w:val="24"/>
          <w:lang w:val="ro-RO"/>
        </w:rPr>
      </w:pPr>
      <w:r w:rsidRPr="00625D96">
        <w:rPr>
          <w:rFonts w:ascii="Times New Roman" w:hAnsi="Times New Roman" w:cs="Times New Roman"/>
          <w:b/>
          <w:sz w:val="24"/>
          <w:szCs w:val="24"/>
          <w:lang w:val="ro-RO"/>
        </w:rPr>
        <w:t>Domeniu: Curriculum/proces educațional</w:t>
      </w:r>
    </w:p>
    <w:p w:rsidR="00DA359D" w:rsidRDefault="00DA359D" w:rsidP="009644F8">
      <w:pPr>
        <w:rPr>
          <w:rFonts w:ascii="Times New Roman" w:hAnsi="Times New Roman" w:cs="Times New Roman"/>
          <w:sz w:val="24"/>
          <w:szCs w:val="24"/>
          <w:lang w:val="en-US"/>
        </w:rPr>
      </w:pPr>
      <w:r w:rsidRPr="00625D96">
        <w:rPr>
          <w:rFonts w:ascii="Times New Roman" w:hAnsi="Times New Roman" w:cs="Times New Roman"/>
          <w:b/>
          <w:sz w:val="24"/>
          <w:szCs w:val="24"/>
          <w:lang w:val="ro-RO"/>
        </w:rPr>
        <w:t>Indicator 2.2.4.</w:t>
      </w:r>
      <w:r w:rsidRPr="00DA359D">
        <w:rPr>
          <w:lang w:val="en-US"/>
        </w:rPr>
        <w:t xml:space="preserve"> </w:t>
      </w:r>
      <w:r w:rsidRPr="00DA359D">
        <w:rPr>
          <w:rFonts w:ascii="Times New Roman" w:hAnsi="Times New Roman" w:cs="Times New Roman"/>
          <w:sz w:val="24"/>
          <w:szCs w:val="24"/>
          <w:lang w:val="en-US"/>
        </w:rPr>
        <w:t>Participarea structurilor asoc</w:t>
      </w:r>
      <w:r>
        <w:rPr>
          <w:rFonts w:ascii="Times New Roman" w:hAnsi="Times New Roman" w:cs="Times New Roman"/>
          <w:sz w:val="24"/>
          <w:szCs w:val="24"/>
          <w:lang w:val="en-US"/>
        </w:rPr>
        <w:t>iative ale elevilor/ copiilor,</w:t>
      </w:r>
      <w:r w:rsidRPr="00DA359D">
        <w:rPr>
          <w:rFonts w:ascii="Times New Roman" w:hAnsi="Times New Roman" w:cs="Times New Roman"/>
          <w:sz w:val="24"/>
          <w:szCs w:val="24"/>
          <w:lang w:val="en-US"/>
        </w:rPr>
        <w:t xml:space="preserve"> părinților și a comunității la elaborarea documentelor programatice ale instituției</w:t>
      </w:r>
      <w:r>
        <w:rPr>
          <w:rFonts w:ascii="Times New Roman" w:hAnsi="Times New Roman" w:cs="Times New Roman"/>
          <w:sz w:val="24"/>
          <w:szCs w:val="24"/>
          <w:lang w:val="en-US"/>
        </w:rPr>
        <w:t xml:space="preserve">, la pedagogizarea părinților și implicarea acestora și a altor actori comunitari ca </w:t>
      </w:r>
      <w:proofErr w:type="gramStart"/>
      <w:r>
        <w:rPr>
          <w:rFonts w:ascii="Times New Roman" w:hAnsi="Times New Roman" w:cs="Times New Roman"/>
          <w:sz w:val="24"/>
          <w:szCs w:val="24"/>
          <w:lang w:val="en-US"/>
        </w:rPr>
        <w:t>persoane  -</w:t>
      </w:r>
      <w:proofErr w:type="gramEnd"/>
      <w:r>
        <w:rPr>
          <w:rFonts w:ascii="Times New Roman" w:hAnsi="Times New Roman" w:cs="Times New Roman"/>
          <w:sz w:val="24"/>
          <w:szCs w:val="24"/>
          <w:lang w:val="en-US"/>
        </w:rPr>
        <w:t xml:space="preserve"> resurse în procesul educational</w:t>
      </w:r>
    </w:p>
    <w:tbl>
      <w:tblPr>
        <w:tblStyle w:val="GrilTabel"/>
        <w:tblW w:w="0" w:type="auto"/>
        <w:tblLook w:val="04A0"/>
      </w:tblPr>
      <w:tblGrid>
        <w:gridCol w:w="1555"/>
        <w:gridCol w:w="3119"/>
        <w:gridCol w:w="2338"/>
        <w:gridCol w:w="2338"/>
      </w:tblGrid>
      <w:tr w:rsidR="00DA359D" w:rsidRPr="00643642" w:rsidTr="004021A0">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980C27" w:rsidRPr="009714CA" w:rsidRDefault="00980C27" w:rsidP="00980C27">
            <w:pPr>
              <w:rPr>
                <w:rFonts w:ascii="Times New Roman" w:hAnsi="Times New Roman" w:cs="Times New Roman"/>
                <w:sz w:val="24"/>
                <w:szCs w:val="24"/>
                <w:lang w:val="en-US"/>
              </w:rPr>
            </w:pPr>
            <w:r w:rsidRPr="009714CA">
              <w:rPr>
                <w:rFonts w:ascii="Times New Roman" w:hAnsi="Times New Roman" w:cs="Times New Roman"/>
                <w:sz w:val="24"/>
                <w:szCs w:val="24"/>
                <w:lang w:val="en-US"/>
              </w:rPr>
              <w:t>Şedinţe cu părinţ</w:t>
            </w:r>
            <w:r w:rsidR="001724A8">
              <w:rPr>
                <w:rFonts w:ascii="Times New Roman" w:hAnsi="Times New Roman" w:cs="Times New Roman"/>
                <w:sz w:val="24"/>
                <w:szCs w:val="24"/>
                <w:lang w:val="en-US"/>
              </w:rPr>
              <w:t>ii elevilor claselor I-IX</w:t>
            </w:r>
            <w:r w:rsidR="00D0661F">
              <w:rPr>
                <w:rFonts w:ascii="Times New Roman" w:hAnsi="Times New Roman" w:cs="Times New Roman"/>
                <w:sz w:val="24"/>
                <w:szCs w:val="24"/>
                <w:lang w:val="en-US"/>
              </w:rPr>
              <w:t>/ copiilor</w:t>
            </w:r>
            <w:r w:rsidR="001724A8">
              <w:rPr>
                <w:rFonts w:ascii="Times New Roman" w:hAnsi="Times New Roman" w:cs="Times New Roman"/>
                <w:sz w:val="24"/>
                <w:szCs w:val="24"/>
                <w:lang w:val="en-US"/>
              </w:rPr>
              <w:t>, procese-verbale</w:t>
            </w:r>
          </w:p>
          <w:p w:rsidR="009714CA" w:rsidRDefault="00FC1E9C" w:rsidP="009714CA">
            <w:pPr>
              <w:tabs>
                <w:tab w:val="left" w:pos="295"/>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Planul de activitate al diriginților</w:t>
            </w:r>
            <w:r w:rsidR="00D0661F">
              <w:rPr>
                <w:rFonts w:ascii="Times New Roman" w:hAnsi="Times New Roman" w:cs="Times New Roman"/>
                <w:sz w:val="24"/>
                <w:szCs w:val="24"/>
                <w:lang w:val="en-US"/>
              </w:rPr>
              <w:t>/educatorilor;</w:t>
            </w:r>
          </w:p>
          <w:p w:rsidR="00DA359D" w:rsidRPr="00D0661F" w:rsidRDefault="00D0661F" w:rsidP="00D0661F">
            <w:pPr>
              <w:tabs>
                <w:tab w:val="left" w:pos="295"/>
              </w:tabs>
              <w:rPr>
                <w:rFonts w:ascii="Times New Roman" w:hAnsi="Times New Roman" w:cs="Times New Roman"/>
                <w:sz w:val="24"/>
                <w:szCs w:val="24"/>
                <w:lang w:val="en-US"/>
              </w:rPr>
            </w:pPr>
            <w:r>
              <w:rPr>
                <w:rFonts w:ascii="Times New Roman" w:hAnsi="Times New Roman" w:cs="Times New Roman"/>
                <w:sz w:val="24"/>
                <w:szCs w:val="24"/>
                <w:lang w:val="en-US"/>
              </w:rPr>
              <w:t>Portofoliul clasei;</w:t>
            </w:r>
            <w:r w:rsidR="006F2EDE">
              <w:rPr>
                <w:rFonts w:ascii="Times New Roman" w:hAnsi="Times New Roman" w:cs="Times New Roman"/>
                <w:sz w:val="24"/>
                <w:szCs w:val="24"/>
                <w:lang w:val="en-US"/>
              </w:rPr>
              <w:t>Organizarea excursiilor</w:t>
            </w:r>
          </w:p>
        </w:tc>
      </w:tr>
      <w:tr w:rsidR="00DA359D"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DA359D" w:rsidRDefault="005645E5" w:rsidP="00C04047">
            <w:pPr>
              <w:rPr>
                <w:rFonts w:ascii="Times New Roman" w:hAnsi="Times New Roman" w:cs="Times New Roman"/>
                <w:sz w:val="24"/>
                <w:szCs w:val="24"/>
                <w:lang w:val="ro-RO"/>
              </w:rPr>
            </w:pPr>
            <w:r>
              <w:rPr>
                <w:rFonts w:ascii="Times New Roman" w:hAnsi="Times New Roman" w:cs="Times New Roman"/>
                <w:sz w:val="24"/>
                <w:szCs w:val="24"/>
                <w:lang w:val="ro-RO"/>
              </w:rPr>
              <w:t>Activitățil</w:t>
            </w:r>
            <w:r w:rsidR="00C01B58">
              <w:rPr>
                <w:rFonts w:ascii="Times New Roman" w:hAnsi="Times New Roman" w:cs="Times New Roman"/>
                <w:sz w:val="24"/>
                <w:szCs w:val="24"/>
                <w:lang w:val="ro-RO"/>
              </w:rPr>
              <w:t>e de pedagogizare pentru părinți</w:t>
            </w:r>
            <w:r>
              <w:rPr>
                <w:rFonts w:ascii="Times New Roman" w:hAnsi="Times New Roman" w:cs="Times New Roman"/>
                <w:sz w:val="24"/>
                <w:szCs w:val="24"/>
                <w:lang w:val="ro-RO"/>
              </w:rPr>
              <w:t xml:space="preserve"> </w:t>
            </w:r>
            <w:r w:rsidR="00C04047">
              <w:rPr>
                <w:rFonts w:ascii="Times New Roman" w:hAnsi="Times New Roman" w:cs="Times New Roman"/>
                <w:sz w:val="24"/>
                <w:szCs w:val="24"/>
                <w:lang w:val="ro-RO"/>
              </w:rPr>
              <w:t>,instituția sprigină inițiativele părinților privind cultura organizațională la nivel d</w:t>
            </w:r>
            <w:r w:rsidR="00C01B58">
              <w:rPr>
                <w:rFonts w:ascii="Times New Roman" w:hAnsi="Times New Roman" w:cs="Times New Roman"/>
                <w:sz w:val="24"/>
                <w:szCs w:val="24"/>
                <w:lang w:val="ro-RO"/>
              </w:rPr>
              <w:t>e</w:t>
            </w:r>
            <w:r w:rsidR="00C04047">
              <w:rPr>
                <w:rFonts w:ascii="Times New Roman" w:hAnsi="Times New Roman" w:cs="Times New Roman"/>
                <w:sz w:val="24"/>
                <w:szCs w:val="24"/>
                <w:lang w:val="ro-RO"/>
              </w:rPr>
              <w:t xml:space="preserve"> clasă, treaptă de școlritate:tradițiile clasei de elevi, vestimentația școlară</w:t>
            </w:r>
          </w:p>
        </w:tc>
      </w:tr>
      <w:tr w:rsidR="00DA359D" w:rsidTr="004021A0">
        <w:tc>
          <w:tcPr>
            <w:tcW w:w="1555"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D4BF8">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CD74B7">
              <w:rPr>
                <w:rFonts w:ascii="Times New Roman" w:hAnsi="Times New Roman" w:cs="Times New Roman"/>
                <w:sz w:val="24"/>
                <w:szCs w:val="24"/>
                <w:lang w:val="ro-RO"/>
              </w:rPr>
              <w:t xml:space="preserve"> </w:t>
            </w:r>
            <w:r w:rsidR="00D0661F">
              <w:rPr>
                <w:rFonts w:ascii="Times New Roman" w:hAnsi="Times New Roman" w:cs="Times New Roman"/>
                <w:sz w:val="24"/>
                <w:szCs w:val="24"/>
                <w:lang w:val="ro-RO"/>
              </w:rPr>
              <w:t>0,7</w:t>
            </w:r>
            <w:r w:rsidR="00AD4BF8">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DA359D" w:rsidRDefault="00DA359D">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D4BF8">
              <w:rPr>
                <w:rFonts w:ascii="Times New Roman" w:hAnsi="Times New Roman" w:cs="Times New Roman"/>
                <w:sz w:val="24"/>
                <w:szCs w:val="24"/>
                <w:lang w:val="ro-RO"/>
              </w:rPr>
              <w:t>:</w:t>
            </w:r>
            <w:r w:rsidR="00CD74B7">
              <w:rPr>
                <w:rFonts w:ascii="Times New Roman" w:hAnsi="Times New Roman" w:cs="Times New Roman"/>
                <w:sz w:val="24"/>
                <w:szCs w:val="24"/>
                <w:lang w:val="ro-RO"/>
              </w:rPr>
              <w:t>1</w:t>
            </w:r>
            <w:r w:rsidR="00AD4BF8">
              <w:rPr>
                <w:rFonts w:ascii="Times New Roman" w:hAnsi="Times New Roman" w:cs="Times New Roman"/>
                <w:sz w:val="24"/>
                <w:szCs w:val="24"/>
                <w:lang w:val="ro-RO"/>
              </w:rPr>
              <w:t>,5</w:t>
            </w:r>
          </w:p>
        </w:tc>
      </w:tr>
    </w:tbl>
    <w:p w:rsidR="00DA359D" w:rsidRDefault="00DA359D" w:rsidP="00DA359D">
      <w:pPr>
        <w:rPr>
          <w:lang w:val="en-US"/>
        </w:rPr>
      </w:pPr>
    </w:p>
    <w:p w:rsidR="00DA359D" w:rsidRPr="007B3080" w:rsidRDefault="00DA359D" w:rsidP="009644F8">
      <w:pPr>
        <w:rPr>
          <w:rFonts w:ascii="Times New Roman" w:hAnsi="Times New Roman" w:cs="Times New Roman"/>
          <w:b/>
          <w:sz w:val="24"/>
          <w:szCs w:val="24"/>
          <w:lang w:val="en-US"/>
        </w:rPr>
      </w:pPr>
      <w:r w:rsidRPr="007B3080">
        <w:rPr>
          <w:rFonts w:ascii="Times New Roman" w:hAnsi="Times New Roman" w:cs="Times New Roman"/>
          <w:b/>
          <w:sz w:val="24"/>
          <w:szCs w:val="24"/>
          <w:lang w:val="ro-RO"/>
        </w:rPr>
        <w:t xml:space="preserve">Standard 2.3. </w:t>
      </w:r>
      <w:r w:rsidRPr="007B3080">
        <w:rPr>
          <w:rFonts w:ascii="Times New Roman" w:hAnsi="Times New Roman" w:cs="Times New Roman"/>
          <w:b/>
          <w:sz w:val="24"/>
          <w:szCs w:val="24"/>
          <w:lang w:val="en-US"/>
        </w:rPr>
        <w:t xml:space="preserve">Școala, familia și comunitatea îi pregătesc pe copii </w:t>
      </w:r>
      <w:proofErr w:type="gramStart"/>
      <w:r w:rsidRPr="007B3080">
        <w:rPr>
          <w:rFonts w:ascii="Times New Roman" w:hAnsi="Times New Roman" w:cs="Times New Roman"/>
          <w:b/>
          <w:sz w:val="24"/>
          <w:szCs w:val="24"/>
          <w:lang w:val="en-US"/>
        </w:rPr>
        <w:t>să</w:t>
      </w:r>
      <w:proofErr w:type="gramEnd"/>
      <w:r w:rsidRPr="007B3080">
        <w:rPr>
          <w:rFonts w:ascii="Times New Roman" w:hAnsi="Times New Roman" w:cs="Times New Roman"/>
          <w:b/>
          <w:sz w:val="24"/>
          <w:szCs w:val="24"/>
          <w:lang w:val="en-US"/>
        </w:rPr>
        <w:t xml:space="preserve"> conviețuiască într -o societate interculturală</w:t>
      </w:r>
      <w:r w:rsidR="00546ECF" w:rsidRPr="007B3080">
        <w:rPr>
          <w:rFonts w:ascii="Times New Roman" w:hAnsi="Times New Roman" w:cs="Times New Roman"/>
          <w:b/>
          <w:sz w:val="24"/>
          <w:szCs w:val="24"/>
          <w:lang w:val="en-US"/>
        </w:rPr>
        <w:t xml:space="preserve"> bazată pe democrație</w:t>
      </w:r>
      <w:r w:rsidR="00CD74B7" w:rsidRPr="007B3080">
        <w:rPr>
          <w:rFonts w:ascii="Times New Roman" w:hAnsi="Times New Roman" w:cs="Times New Roman"/>
          <w:b/>
          <w:sz w:val="24"/>
          <w:szCs w:val="24"/>
          <w:lang w:val="en-US"/>
        </w:rPr>
        <w:t>.</w:t>
      </w:r>
    </w:p>
    <w:p w:rsidR="00546ECF" w:rsidRPr="007B3080" w:rsidRDefault="00546ECF" w:rsidP="00546ECF">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Management</w:t>
      </w:r>
    </w:p>
    <w:p w:rsidR="00546ECF" w:rsidRDefault="00546ECF" w:rsidP="009644F8">
      <w:pPr>
        <w:rPr>
          <w:rFonts w:ascii="Times New Roman" w:hAnsi="Times New Roman" w:cs="Times New Roman"/>
          <w:sz w:val="24"/>
          <w:szCs w:val="24"/>
          <w:lang w:val="en-US"/>
        </w:rPr>
      </w:pPr>
      <w:r w:rsidRPr="007B3080">
        <w:rPr>
          <w:rFonts w:ascii="Times New Roman" w:hAnsi="Times New Roman" w:cs="Times New Roman"/>
          <w:b/>
          <w:sz w:val="24"/>
          <w:szCs w:val="24"/>
          <w:lang w:val="ro-RO"/>
        </w:rPr>
        <w:t>Indicator 2.3.1</w:t>
      </w:r>
      <w:r>
        <w:rPr>
          <w:rFonts w:ascii="Times New Roman" w:hAnsi="Times New Roman" w:cs="Times New Roman"/>
          <w:sz w:val="24"/>
          <w:szCs w:val="24"/>
          <w:lang w:val="ro-RO"/>
        </w:rPr>
        <w:t xml:space="preserve">. </w:t>
      </w:r>
      <w:r w:rsidRPr="00546ECF">
        <w:rPr>
          <w:rFonts w:ascii="Times New Roman" w:hAnsi="Times New Roman" w:cs="Times New Roman"/>
          <w:sz w:val="24"/>
          <w:szCs w:val="24"/>
          <w:lang w:val="en-US"/>
        </w:rPr>
        <w:t xml:space="preserve">Promovarea respectului față de diversitatea culturală, etnică, lingvistică, religioasă </w:t>
      </w:r>
      <w:r>
        <w:rPr>
          <w:rFonts w:ascii="Times New Roman" w:hAnsi="Times New Roman" w:cs="Times New Roman"/>
          <w:sz w:val="24"/>
          <w:szCs w:val="24"/>
          <w:lang w:val="en-US"/>
        </w:rPr>
        <w:t>prin actele reglatorii și activități organizate de instituție</w:t>
      </w:r>
    </w:p>
    <w:tbl>
      <w:tblPr>
        <w:tblStyle w:val="GrilTabel"/>
        <w:tblW w:w="0" w:type="auto"/>
        <w:tblLook w:val="04A0"/>
      </w:tblPr>
      <w:tblGrid>
        <w:gridCol w:w="1555"/>
        <w:gridCol w:w="3119"/>
        <w:gridCol w:w="2338"/>
        <w:gridCol w:w="2338"/>
      </w:tblGrid>
      <w:tr w:rsidR="00546ECF" w:rsidRPr="00515CED"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6F2EDE" w:rsidRDefault="006F2EDE">
            <w:pPr>
              <w:rPr>
                <w:rFonts w:ascii="Times New Roman" w:hAnsi="Times New Roman" w:cs="Times New Roman"/>
                <w:sz w:val="24"/>
                <w:szCs w:val="24"/>
                <w:lang w:val="ro-RO"/>
              </w:rPr>
            </w:pPr>
            <w:r>
              <w:rPr>
                <w:rFonts w:ascii="Times New Roman" w:hAnsi="Times New Roman" w:cs="Times New Roman"/>
                <w:sz w:val="24"/>
                <w:szCs w:val="24"/>
                <w:lang w:val="ro-RO"/>
              </w:rPr>
              <w:t xml:space="preserve">Planul educativ </w:t>
            </w:r>
          </w:p>
          <w:p w:rsidR="001505FE" w:rsidRDefault="00C43FAD">
            <w:pPr>
              <w:rPr>
                <w:rFonts w:ascii="Times New Roman" w:hAnsi="Times New Roman" w:cs="Times New Roman"/>
                <w:sz w:val="24"/>
                <w:szCs w:val="24"/>
                <w:lang w:val="ro-RO"/>
              </w:rPr>
            </w:pPr>
            <w:r>
              <w:rPr>
                <w:rFonts w:ascii="Times New Roman" w:hAnsi="Times New Roman" w:cs="Times New Roman"/>
                <w:sz w:val="24"/>
                <w:szCs w:val="24"/>
                <w:lang w:val="ro-RO"/>
              </w:rPr>
              <w:t>Organizarea și desfășurarea activităților dedicate Săptămânii europene</w:t>
            </w:r>
            <w:r w:rsidR="00A3258D">
              <w:rPr>
                <w:rFonts w:ascii="Times New Roman" w:hAnsi="Times New Roman" w:cs="Times New Roman"/>
                <w:sz w:val="24"/>
                <w:szCs w:val="24"/>
                <w:lang w:val="ro-RO"/>
              </w:rPr>
              <w:t xml:space="preserve"> în instituție: Bună dimineață UE! Să călătorim în Europa! Expoziție de cărți</w:t>
            </w:r>
            <w:r w:rsidR="001505FE">
              <w:rPr>
                <w:rFonts w:ascii="Times New Roman" w:hAnsi="Times New Roman" w:cs="Times New Roman"/>
                <w:sz w:val="24"/>
                <w:szCs w:val="24"/>
                <w:lang w:val="ro-RO"/>
              </w:rPr>
              <w:t>: ” În lumea basmelor europene”</w:t>
            </w:r>
          </w:p>
          <w:p w:rsidR="006F2EDE" w:rsidRDefault="001505FE">
            <w:pPr>
              <w:rPr>
                <w:rFonts w:ascii="Times New Roman" w:hAnsi="Times New Roman" w:cs="Times New Roman"/>
                <w:sz w:val="24"/>
                <w:szCs w:val="24"/>
                <w:lang w:val="ro-RO"/>
              </w:rPr>
            </w:pPr>
            <w:r>
              <w:rPr>
                <w:rFonts w:ascii="Times New Roman" w:hAnsi="Times New Roman" w:cs="Times New Roman"/>
                <w:sz w:val="24"/>
                <w:szCs w:val="24"/>
                <w:lang w:val="ro-RO"/>
              </w:rPr>
              <w:t>Politica de protecție a copilului</w:t>
            </w:r>
            <w:r w:rsidR="00F26FEC">
              <w:rPr>
                <w:rFonts w:ascii="Times New Roman" w:hAnsi="Times New Roman" w:cs="Times New Roman"/>
                <w:sz w:val="24"/>
                <w:szCs w:val="24"/>
                <w:lang w:val="ro-RO"/>
              </w:rPr>
              <w:t xml:space="preserve">;  </w:t>
            </w:r>
          </w:p>
          <w:p w:rsidR="001505FE" w:rsidRDefault="00F26FEC">
            <w:pPr>
              <w:rPr>
                <w:rFonts w:ascii="Times New Roman" w:hAnsi="Times New Roman" w:cs="Times New Roman"/>
                <w:sz w:val="24"/>
                <w:szCs w:val="24"/>
                <w:lang w:val="ro-RO"/>
              </w:rPr>
            </w:pPr>
            <w:r>
              <w:rPr>
                <w:rFonts w:ascii="Times New Roman" w:hAnsi="Times New Roman" w:cs="Times New Roman"/>
                <w:sz w:val="24"/>
                <w:szCs w:val="24"/>
                <w:lang w:val="ro-RO"/>
              </w:rPr>
              <w:t>Ora</w:t>
            </w:r>
            <w:r w:rsidR="00C04047">
              <w:rPr>
                <w:rFonts w:ascii="Times New Roman" w:hAnsi="Times New Roman" w:cs="Times New Roman"/>
                <w:sz w:val="24"/>
                <w:szCs w:val="24"/>
                <w:lang w:val="ro-RO"/>
              </w:rPr>
              <w:t xml:space="preserve"> opțională </w:t>
            </w:r>
            <w:r w:rsidR="00CD74B7">
              <w:rPr>
                <w:rFonts w:ascii="Times New Roman" w:hAnsi="Times New Roman" w:cs="Times New Roman"/>
                <w:sz w:val="24"/>
                <w:szCs w:val="24"/>
                <w:lang w:val="ro-RO"/>
              </w:rPr>
              <w:t>„</w:t>
            </w:r>
            <w:r w:rsidR="00C04047">
              <w:rPr>
                <w:rFonts w:ascii="Times New Roman" w:hAnsi="Times New Roman" w:cs="Times New Roman"/>
                <w:sz w:val="24"/>
                <w:szCs w:val="24"/>
                <w:lang w:val="ro-RO"/>
              </w:rPr>
              <w:t>Ed</w:t>
            </w:r>
            <w:r w:rsidR="00C01B58">
              <w:rPr>
                <w:rFonts w:ascii="Times New Roman" w:hAnsi="Times New Roman" w:cs="Times New Roman"/>
                <w:sz w:val="24"/>
                <w:szCs w:val="24"/>
                <w:lang w:val="ro-RO"/>
              </w:rPr>
              <w:t>ucația pentru socializare  juridică</w:t>
            </w:r>
            <w:r w:rsidR="00C04047">
              <w:rPr>
                <w:rFonts w:ascii="Times New Roman" w:hAnsi="Times New Roman" w:cs="Times New Roman"/>
                <w:sz w:val="24"/>
                <w:szCs w:val="24"/>
                <w:lang w:val="ro-RO"/>
              </w:rPr>
              <w:t>”</w:t>
            </w:r>
            <w:r w:rsidR="00C01B58">
              <w:rPr>
                <w:rFonts w:ascii="Times New Roman" w:hAnsi="Times New Roman" w:cs="Times New Roman"/>
                <w:sz w:val="24"/>
                <w:szCs w:val="24"/>
                <w:lang w:val="ro-RO"/>
              </w:rPr>
              <w:t xml:space="preserve"> cl.VIII</w:t>
            </w:r>
            <w:r>
              <w:rPr>
                <w:rFonts w:ascii="Times New Roman" w:hAnsi="Times New Roman" w:cs="Times New Roman"/>
                <w:sz w:val="24"/>
                <w:szCs w:val="24"/>
                <w:lang w:val="ro-RO"/>
              </w:rPr>
              <w:t>;</w:t>
            </w:r>
          </w:p>
          <w:p w:rsidR="00F26FEC" w:rsidRDefault="00F26FEC">
            <w:pPr>
              <w:rPr>
                <w:rFonts w:ascii="Times New Roman" w:hAnsi="Times New Roman" w:cs="Times New Roman"/>
                <w:sz w:val="24"/>
                <w:szCs w:val="24"/>
                <w:lang w:val="ro-RO"/>
              </w:rPr>
            </w:pPr>
            <w:r>
              <w:rPr>
                <w:rFonts w:ascii="Times New Roman" w:hAnsi="Times New Roman" w:cs="Times New Roman"/>
                <w:sz w:val="24"/>
                <w:szCs w:val="24"/>
                <w:lang w:val="ro-RO"/>
              </w:rPr>
              <w:t>Lecții  de geografie clasele a VI -  IX-a</w:t>
            </w:r>
            <w:r w:rsidR="00C04047">
              <w:rPr>
                <w:rFonts w:ascii="Times New Roman" w:hAnsi="Times New Roman" w:cs="Times New Roman"/>
                <w:sz w:val="24"/>
                <w:szCs w:val="24"/>
                <w:lang w:val="ro-RO"/>
              </w:rPr>
              <w:t xml:space="preserve"> cu referire la populația statelor.</w:t>
            </w:r>
          </w:p>
          <w:p w:rsidR="006F2EDE" w:rsidRDefault="006F2EDE">
            <w:pPr>
              <w:rPr>
                <w:rFonts w:ascii="Times New Roman" w:hAnsi="Times New Roman" w:cs="Times New Roman"/>
                <w:sz w:val="24"/>
                <w:szCs w:val="24"/>
                <w:lang w:val="ro-RO"/>
              </w:rPr>
            </w:pPr>
            <w:r>
              <w:rPr>
                <w:rFonts w:ascii="Times New Roman" w:hAnsi="Times New Roman" w:cs="Times New Roman"/>
                <w:sz w:val="24"/>
                <w:szCs w:val="24"/>
                <w:lang w:val="ro-RO"/>
              </w:rPr>
              <w:t>Decada activităților pe discipline</w:t>
            </w:r>
            <w:r w:rsidR="00CD74B7">
              <w:rPr>
                <w:rFonts w:ascii="Times New Roman" w:hAnsi="Times New Roman" w:cs="Times New Roman"/>
                <w:sz w:val="24"/>
                <w:szCs w:val="24"/>
                <w:lang w:val="ro-RO"/>
              </w:rPr>
              <w:t>.</w:t>
            </w:r>
          </w:p>
        </w:tc>
      </w:tr>
      <w:tr w:rsidR="00546ECF"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546ECF" w:rsidRDefault="00AD4BF8">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promovează </w:t>
            </w:r>
            <w:r>
              <w:rPr>
                <w:rFonts w:ascii="Times New Roman" w:hAnsi="Times New Roman" w:cs="Times New Roman"/>
                <w:sz w:val="24"/>
                <w:szCs w:val="24"/>
                <w:lang w:val="en-US"/>
              </w:rPr>
              <w:t>respectului față de diversitatea culturală, etnică, lingvistică, religioasă prin actele reglatorii și activitățile organizate</w:t>
            </w:r>
            <w:r w:rsidR="003A2DEB">
              <w:rPr>
                <w:rFonts w:ascii="Times New Roman" w:hAnsi="Times New Roman" w:cs="Times New Roman"/>
                <w:sz w:val="24"/>
                <w:szCs w:val="24"/>
                <w:lang w:val="en-US"/>
              </w:rPr>
              <w:t>, se valorifică systematic capacitatea resurselor umane privind promovarea multiculturală și înlăturarea stereotipurilor.</w:t>
            </w:r>
          </w:p>
        </w:tc>
      </w:tr>
      <w:tr w:rsidR="00546ECF" w:rsidRPr="00A3258D"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D4BF8">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41268D">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41268D">
              <w:rPr>
                <w:rFonts w:ascii="Times New Roman" w:hAnsi="Times New Roman" w:cs="Times New Roman"/>
                <w:sz w:val="24"/>
                <w:szCs w:val="24"/>
                <w:lang w:val="ro-RO"/>
              </w:rPr>
              <w:t>: 1</w:t>
            </w:r>
          </w:p>
        </w:tc>
      </w:tr>
    </w:tbl>
    <w:p w:rsidR="00546ECF" w:rsidRDefault="00546ECF" w:rsidP="009644F8">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2.3.2.</w:t>
      </w:r>
      <w:r>
        <w:rPr>
          <w:rFonts w:ascii="Times New Roman" w:hAnsi="Times New Roman" w:cs="Times New Roman"/>
          <w:sz w:val="24"/>
          <w:szCs w:val="24"/>
          <w:lang w:val="ro-RO"/>
        </w:rPr>
        <w:t xml:space="preserve"> Monitorizarea modului de respectare a diversității culturale, etnice, lingvistice,religioase și de valorificare a multiculturalității în to</w:t>
      </w:r>
      <w:r w:rsidR="00083086">
        <w:rPr>
          <w:rFonts w:ascii="Times New Roman" w:hAnsi="Times New Roman" w:cs="Times New Roman"/>
          <w:sz w:val="24"/>
          <w:szCs w:val="24"/>
          <w:lang w:val="ro-RO"/>
        </w:rPr>
        <w:t xml:space="preserve">ate </w:t>
      </w:r>
      <w:r>
        <w:rPr>
          <w:rFonts w:ascii="Times New Roman" w:hAnsi="Times New Roman" w:cs="Times New Roman"/>
          <w:sz w:val="24"/>
          <w:szCs w:val="24"/>
          <w:lang w:val="ro-RO"/>
        </w:rPr>
        <w:t>documentele și în activitățile desfășurate în instituție și colectarea feedbackului din partea partenerilor din comunitate privind respectarea principiilor democratice</w:t>
      </w:r>
    </w:p>
    <w:tbl>
      <w:tblPr>
        <w:tblStyle w:val="GrilTabel"/>
        <w:tblW w:w="0" w:type="auto"/>
        <w:tblLook w:val="04A0"/>
      </w:tblPr>
      <w:tblGrid>
        <w:gridCol w:w="1555"/>
        <w:gridCol w:w="3119"/>
        <w:gridCol w:w="2338"/>
        <w:gridCol w:w="2338"/>
      </w:tblGrid>
      <w:tr w:rsidR="00546ECF"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1505FE" w:rsidRDefault="00546ECF">
            <w:pPr>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1505FE" w:rsidRPr="001505FE">
              <w:rPr>
                <w:rFonts w:ascii="Times New Roman" w:hAnsi="Times New Roman" w:cs="Times New Roman"/>
                <w:sz w:val="24"/>
                <w:szCs w:val="24"/>
                <w:lang w:val="en-US"/>
              </w:rPr>
              <w:t>Prin includerea în Programele</w:t>
            </w:r>
            <w:r w:rsidR="001505FE">
              <w:rPr>
                <w:rFonts w:ascii="Times New Roman" w:hAnsi="Times New Roman" w:cs="Times New Roman"/>
                <w:sz w:val="24"/>
                <w:szCs w:val="24"/>
                <w:lang w:val="en-US"/>
              </w:rPr>
              <w:t xml:space="preserve"> anuale ale Comisiilor metodice;</w:t>
            </w:r>
          </w:p>
          <w:p w:rsidR="005251BF" w:rsidRPr="001505FE" w:rsidRDefault="001505FE" w:rsidP="001505FE">
            <w:pPr>
              <w:rPr>
                <w:rFonts w:ascii="Times New Roman" w:hAnsi="Times New Roman" w:cs="Times New Roman"/>
                <w:sz w:val="24"/>
                <w:szCs w:val="24"/>
                <w:lang w:val="en-US"/>
              </w:rPr>
            </w:pPr>
            <w:r>
              <w:rPr>
                <w:rFonts w:ascii="Times New Roman" w:hAnsi="Times New Roman" w:cs="Times New Roman"/>
                <w:sz w:val="24"/>
                <w:szCs w:val="24"/>
                <w:lang w:val="en-US"/>
              </w:rPr>
              <w:t xml:space="preserve"> Asistențe în cadrul organizării și desfăşurării</w:t>
            </w:r>
            <w:r w:rsidR="00F26FEC">
              <w:rPr>
                <w:rFonts w:ascii="Times New Roman" w:hAnsi="Times New Roman" w:cs="Times New Roman"/>
                <w:sz w:val="24"/>
                <w:szCs w:val="24"/>
                <w:lang w:val="en-US"/>
              </w:rPr>
              <w:t xml:space="preserve"> Proiectelor inter-</w:t>
            </w:r>
            <w:r w:rsidRPr="001505FE">
              <w:rPr>
                <w:rFonts w:ascii="Times New Roman" w:hAnsi="Times New Roman" w:cs="Times New Roman"/>
                <w:sz w:val="24"/>
                <w:szCs w:val="24"/>
                <w:lang w:val="en-US"/>
              </w:rPr>
              <w:t>transdisciplinare şi la activităţile extracurriculare desfăşurate.</w:t>
            </w:r>
            <w:r w:rsidR="00F26FEC">
              <w:rPr>
                <w:rFonts w:ascii="Times New Roman" w:hAnsi="Times New Roman" w:cs="Times New Roman"/>
                <w:sz w:val="24"/>
                <w:szCs w:val="24"/>
                <w:lang w:val="en-US"/>
              </w:rPr>
              <w:t>Proiecte didactice, cataloagele școlare.</w:t>
            </w:r>
          </w:p>
        </w:tc>
      </w:tr>
      <w:tr w:rsidR="00546ECF"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546ECF" w:rsidRDefault="00D82F97">
            <w:pPr>
              <w:rPr>
                <w:rFonts w:ascii="Times New Roman" w:hAnsi="Times New Roman" w:cs="Times New Roman"/>
                <w:sz w:val="24"/>
                <w:szCs w:val="24"/>
                <w:lang w:val="ro-RO"/>
              </w:rPr>
            </w:pPr>
            <w:r>
              <w:rPr>
                <w:rFonts w:ascii="Times New Roman" w:hAnsi="Times New Roman" w:cs="Times New Roman"/>
                <w:sz w:val="24"/>
                <w:szCs w:val="24"/>
                <w:lang w:val="ro-RO"/>
              </w:rPr>
              <w:t>In</w:t>
            </w:r>
            <w:r w:rsidR="00CD74B7">
              <w:rPr>
                <w:rFonts w:ascii="Times New Roman" w:hAnsi="Times New Roman" w:cs="Times New Roman"/>
                <w:sz w:val="24"/>
                <w:szCs w:val="24"/>
                <w:lang w:val="ro-RO"/>
              </w:rPr>
              <w:t>stituția monitorizează frecvent</w:t>
            </w:r>
            <w:r>
              <w:rPr>
                <w:rFonts w:ascii="Times New Roman" w:hAnsi="Times New Roman" w:cs="Times New Roman"/>
                <w:sz w:val="24"/>
                <w:szCs w:val="24"/>
                <w:lang w:val="ro-RO"/>
              </w:rPr>
              <w:t xml:space="preserve"> respectarea diversității culturale, etnice, lingvistice,religioase și de valorificare a multiculturalității în toate documentele și în activitățile desfășurate în instituție și colectarea feedbackului din partea partenerilor din comunitate privind respectarea principiilor democratice</w:t>
            </w:r>
          </w:p>
        </w:tc>
      </w:tr>
      <w:tr w:rsidR="00546ECF" w:rsidTr="004021A0">
        <w:tc>
          <w:tcPr>
            <w:tcW w:w="1555"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D82F97">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0,</w:t>
            </w:r>
            <w:r w:rsidR="00CD74B7">
              <w:rPr>
                <w:rFonts w:ascii="Times New Roman" w:hAnsi="Times New Roman" w:cs="Times New Roman"/>
                <w:sz w:val="24"/>
                <w:szCs w:val="24"/>
                <w:lang w:val="ro-RO"/>
              </w:rPr>
              <w:t>7</w:t>
            </w:r>
            <w:r w:rsidR="00D82F97">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546ECF" w:rsidRDefault="00546ECF">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82F97">
              <w:rPr>
                <w:rFonts w:ascii="Times New Roman" w:hAnsi="Times New Roman" w:cs="Times New Roman"/>
                <w:sz w:val="24"/>
                <w:szCs w:val="24"/>
                <w:lang w:val="ro-RO"/>
              </w:rPr>
              <w:t>:0,</w:t>
            </w:r>
            <w:r w:rsidR="00CD74B7">
              <w:rPr>
                <w:rFonts w:ascii="Times New Roman" w:hAnsi="Times New Roman" w:cs="Times New Roman"/>
                <w:sz w:val="24"/>
                <w:szCs w:val="24"/>
                <w:lang w:val="ro-RO"/>
              </w:rPr>
              <w:t>7</w:t>
            </w:r>
            <w:r w:rsidR="00D82F97">
              <w:rPr>
                <w:rFonts w:ascii="Times New Roman" w:hAnsi="Times New Roman" w:cs="Times New Roman"/>
                <w:sz w:val="24"/>
                <w:szCs w:val="24"/>
                <w:lang w:val="ro-RO"/>
              </w:rPr>
              <w:t>5</w:t>
            </w:r>
          </w:p>
        </w:tc>
      </w:tr>
    </w:tbl>
    <w:p w:rsidR="00083086" w:rsidRPr="007B3080" w:rsidRDefault="00546ECF" w:rsidP="009644F8">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w:t>
      </w:r>
      <w:r w:rsidR="00D82F97" w:rsidRPr="007B3080">
        <w:rPr>
          <w:rFonts w:ascii="Times New Roman" w:hAnsi="Times New Roman" w:cs="Times New Roman"/>
          <w:b/>
          <w:sz w:val="24"/>
          <w:szCs w:val="24"/>
          <w:lang w:val="ro-RO"/>
        </w:rPr>
        <w:t>: Capacitate instituțională</w:t>
      </w:r>
    </w:p>
    <w:p w:rsidR="00083086" w:rsidRDefault="00083086" w:rsidP="009644F8">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2.3.3.</w:t>
      </w:r>
      <w:r>
        <w:rPr>
          <w:rFonts w:ascii="Times New Roman" w:hAnsi="Times New Roman" w:cs="Times New Roman"/>
          <w:sz w:val="24"/>
          <w:szCs w:val="24"/>
          <w:lang w:val="ro-RO"/>
        </w:rPr>
        <w:t xml:space="preserve"> Crearea condițiilor pentru abordarea echitabilă și valorizantă a fiecărui elev/copil indiferent de apartenența culturală, etnică,lingvistică, religioasă, încadrarea  în promovarea multiculturalității, valorificând capacitatea de socializare a elevilor/copiilor și varietatea de resurse (umane, informaționale, etc.) de identificare și dizolvar</w:t>
      </w:r>
      <w:r w:rsidR="0066750B">
        <w:rPr>
          <w:rFonts w:ascii="Times New Roman" w:hAnsi="Times New Roman" w:cs="Times New Roman"/>
          <w:sz w:val="24"/>
          <w:szCs w:val="24"/>
          <w:lang w:val="ro-RO"/>
        </w:rPr>
        <w:t>e a stereotipurilor și prejudecă</w:t>
      </w:r>
      <w:r>
        <w:rPr>
          <w:rFonts w:ascii="Times New Roman" w:hAnsi="Times New Roman" w:cs="Times New Roman"/>
          <w:sz w:val="24"/>
          <w:szCs w:val="24"/>
          <w:lang w:val="ro-RO"/>
        </w:rPr>
        <w:t>ților</w:t>
      </w:r>
    </w:p>
    <w:tbl>
      <w:tblPr>
        <w:tblStyle w:val="GrilTabel"/>
        <w:tblW w:w="0" w:type="auto"/>
        <w:tblLook w:val="04A0"/>
      </w:tblPr>
      <w:tblGrid>
        <w:gridCol w:w="1555"/>
        <w:gridCol w:w="3119"/>
        <w:gridCol w:w="2338"/>
        <w:gridCol w:w="2338"/>
      </w:tblGrid>
      <w:tr w:rsidR="00083086"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CD74B7"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754C1">
              <w:rPr>
                <w:rFonts w:ascii="Times New Roman" w:hAnsi="Times New Roman" w:cs="Times New Roman"/>
                <w:sz w:val="24"/>
                <w:szCs w:val="24"/>
                <w:lang w:val="ro-RO"/>
              </w:rPr>
              <w:t>Planul activității cercurilor și a secției sportive;</w:t>
            </w:r>
          </w:p>
          <w:p w:rsidR="00F754C1" w:rsidRDefault="00F754C1">
            <w:pPr>
              <w:rPr>
                <w:rFonts w:ascii="Times New Roman" w:hAnsi="Times New Roman" w:cs="Times New Roman"/>
                <w:sz w:val="24"/>
                <w:szCs w:val="24"/>
                <w:lang w:val="ro-RO"/>
              </w:rPr>
            </w:pPr>
            <w:r>
              <w:rPr>
                <w:rFonts w:ascii="Times New Roman" w:hAnsi="Times New Roman" w:cs="Times New Roman"/>
                <w:sz w:val="24"/>
                <w:szCs w:val="24"/>
                <w:lang w:val="ro-RO"/>
              </w:rPr>
              <w:t>Proces-verbal al ședinței CA;</w:t>
            </w:r>
          </w:p>
          <w:p w:rsidR="00F754C1" w:rsidRDefault="00F754C1">
            <w:pPr>
              <w:rPr>
                <w:rFonts w:ascii="Times New Roman" w:hAnsi="Times New Roman" w:cs="Times New Roman"/>
                <w:sz w:val="24"/>
                <w:szCs w:val="24"/>
                <w:lang w:val="ro-RO"/>
              </w:rPr>
            </w:pPr>
            <w:r>
              <w:rPr>
                <w:rFonts w:ascii="Times New Roman" w:hAnsi="Times New Roman" w:cs="Times New Roman"/>
                <w:sz w:val="24"/>
                <w:szCs w:val="24"/>
                <w:lang w:val="ro-RO"/>
              </w:rPr>
              <w:t>Activitatea cercurului voca</w:t>
            </w:r>
            <w:r w:rsidR="003A2DEB">
              <w:rPr>
                <w:rFonts w:ascii="Times New Roman" w:hAnsi="Times New Roman" w:cs="Times New Roman"/>
                <w:sz w:val="24"/>
                <w:szCs w:val="24"/>
                <w:lang w:val="ro-RO"/>
              </w:rPr>
              <w:t>l, cercului de dans popular,</w:t>
            </w:r>
            <w:r>
              <w:rPr>
                <w:rFonts w:ascii="Times New Roman" w:hAnsi="Times New Roman" w:cs="Times New Roman"/>
                <w:sz w:val="24"/>
                <w:szCs w:val="24"/>
                <w:lang w:val="ro-RO"/>
              </w:rPr>
              <w:t xml:space="preserve"> </w:t>
            </w:r>
            <w:r w:rsidR="00392291">
              <w:rPr>
                <w:rFonts w:ascii="Times New Roman" w:hAnsi="Times New Roman" w:cs="Times New Roman"/>
                <w:sz w:val="24"/>
                <w:szCs w:val="24"/>
                <w:lang w:val="ro-RO"/>
              </w:rPr>
              <w:t>cercului teatral poetic</w:t>
            </w:r>
            <w:r>
              <w:rPr>
                <w:rFonts w:ascii="Times New Roman" w:hAnsi="Times New Roman" w:cs="Times New Roman"/>
                <w:sz w:val="24"/>
                <w:szCs w:val="24"/>
                <w:lang w:val="ro-RO"/>
              </w:rPr>
              <w:t>, secției sportive.</w:t>
            </w:r>
          </w:p>
          <w:p w:rsidR="00F754C1" w:rsidRPr="00D8624B" w:rsidRDefault="00F754C1">
            <w:pPr>
              <w:rPr>
                <w:rFonts w:ascii="Times New Roman" w:hAnsi="Times New Roman" w:cs="Times New Roman"/>
                <w:sz w:val="24"/>
                <w:szCs w:val="24"/>
                <w:lang w:val="en-US"/>
              </w:rPr>
            </w:pPr>
            <w:r w:rsidRPr="00D8624B">
              <w:rPr>
                <w:rFonts w:ascii="Times New Roman" w:hAnsi="Times New Roman" w:cs="Times New Roman"/>
                <w:sz w:val="24"/>
                <w:szCs w:val="24"/>
                <w:lang w:val="en-US"/>
              </w:rPr>
              <w:t>Încadrarea elevilor în cercuri pe interese și secții sportive; Implicarea elevilor în activitățile extracurriculare ;</w:t>
            </w:r>
          </w:p>
          <w:p w:rsidR="00083086" w:rsidRPr="00F754C1" w:rsidRDefault="003A2DEB" w:rsidP="00F754C1">
            <w:pPr>
              <w:rPr>
                <w:rFonts w:ascii="Times New Roman" w:hAnsi="Times New Roman" w:cs="Times New Roman"/>
                <w:sz w:val="24"/>
                <w:szCs w:val="24"/>
                <w:lang w:val="en-US"/>
              </w:rPr>
            </w:pPr>
            <w:r>
              <w:rPr>
                <w:rFonts w:ascii="Times New Roman" w:hAnsi="Times New Roman" w:cs="Times New Roman"/>
                <w:sz w:val="24"/>
                <w:szCs w:val="24"/>
                <w:lang w:val="en-US"/>
              </w:rPr>
              <w:t>Colaborarea cu centrel</w:t>
            </w:r>
            <w:r w:rsidR="00F754C1" w:rsidRPr="00D8624B">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F754C1" w:rsidRPr="00D8624B">
              <w:rPr>
                <w:rFonts w:ascii="Times New Roman" w:hAnsi="Times New Roman" w:cs="Times New Roman"/>
                <w:sz w:val="24"/>
                <w:szCs w:val="24"/>
                <w:lang w:val="en-US"/>
              </w:rPr>
              <w:t>de creație munc</w:t>
            </w:r>
            <w:r w:rsidR="005251BF">
              <w:rPr>
                <w:rFonts w:ascii="Times New Roman" w:hAnsi="Times New Roman" w:cs="Times New Roman"/>
                <w:sz w:val="24"/>
                <w:szCs w:val="24"/>
                <w:lang w:val="en-US"/>
              </w:rPr>
              <w:t>ipale.</w:t>
            </w:r>
            <w:r w:rsidR="00F754C1" w:rsidRPr="00F754C1">
              <w:rPr>
                <w:lang w:val="en-US"/>
              </w:rPr>
              <w:t xml:space="preserve"> </w:t>
            </w:r>
          </w:p>
        </w:tc>
      </w:tr>
      <w:tr w:rsidR="00083086"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083086" w:rsidRDefault="00400012">
            <w:pPr>
              <w:rPr>
                <w:rFonts w:ascii="Times New Roman" w:hAnsi="Times New Roman" w:cs="Times New Roman"/>
                <w:sz w:val="24"/>
                <w:szCs w:val="24"/>
                <w:lang w:val="ro-RO"/>
              </w:rPr>
            </w:pPr>
            <w:r>
              <w:rPr>
                <w:rFonts w:ascii="Times New Roman" w:hAnsi="Times New Roman" w:cs="Times New Roman"/>
                <w:sz w:val="24"/>
                <w:szCs w:val="24"/>
                <w:lang w:val="ro-RO"/>
              </w:rPr>
              <w:t>S-au acordat ore pentru activitatea cercurilor în dependență de interesele elevilor și preferințele părinților, reieșind din resursele umane și informaționale identificate în instituție.Activitățile complimentare au avut o tematică variată, ținând cont de socializarea elevilor.</w:t>
            </w:r>
          </w:p>
        </w:tc>
      </w:tr>
      <w:tr w:rsidR="00083086"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82F97">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CD74B7">
              <w:rPr>
                <w:rFonts w:ascii="Times New Roman" w:hAnsi="Times New Roman" w:cs="Times New Roman"/>
                <w:sz w:val="24"/>
                <w:szCs w:val="24"/>
                <w:lang w:val="ro-RO"/>
              </w:rPr>
              <w:t xml:space="preserve"> 2</w:t>
            </w:r>
          </w:p>
        </w:tc>
        <w:tc>
          <w:tcPr>
            <w:tcW w:w="2338"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CD74B7">
              <w:rPr>
                <w:rFonts w:ascii="Times New Roman" w:hAnsi="Times New Roman" w:cs="Times New Roman"/>
                <w:sz w:val="24"/>
                <w:szCs w:val="24"/>
                <w:lang w:val="ro-RO"/>
              </w:rPr>
              <w:t>:</w:t>
            </w:r>
            <w:r w:rsidR="004021A0">
              <w:rPr>
                <w:rFonts w:ascii="Times New Roman" w:hAnsi="Times New Roman" w:cs="Times New Roman"/>
                <w:sz w:val="24"/>
                <w:szCs w:val="24"/>
                <w:lang w:val="ro-RO"/>
              </w:rPr>
              <w:t xml:space="preserve"> </w:t>
            </w:r>
            <w:r w:rsidR="00CD74B7">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r>
    </w:tbl>
    <w:p w:rsidR="00546ECF" w:rsidRDefault="00083086" w:rsidP="009644F8">
      <w:pPr>
        <w:rPr>
          <w:rFonts w:ascii="Times New Roman" w:hAnsi="Times New Roman" w:cs="Times New Roman"/>
          <w:sz w:val="24"/>
          <w:szCs w:val="24"/>
          <w:lang w:val="en-US"/>
        </w:rPr>
      </w:pPr>
      <w:r w:rsidRPr="007B3080">
        <w:rPr>
          <w:rFonts w:ascii="Times New Roman" w:hAnsi="Times New Roman" w:cs="Times New Roman"/>
          <w:b/>
          <w:sz w:val="24"/>
          <w:szCs w:val="24"/>
          <w:lang w:val="ro-RO"/>
        </w:rPr>
        <w:t>Indicator 2.3.4</w:t>
      </w:r>
      <w:r w:rsidR="00546ECF" w:rsidRPr="007B3080">
        <w:rPr>
          <w:rFonts w:ascii="Times New Roman" w:hAnsi="Times New Roman" w:cs="Times New Roman"/>
          <w:b/>
          <w:sz w:val="24"/>
          <w:szCs w:val="24"/>
          <w:lang w:val="ro-RO"/>
        </w:rPr>
        <w:t>.</w:t>
      </w:r>
      <w:r w:rsidR="00546ECF" w:rsidRPr="00546ECF">
        <w:rPr>
          <w:lang w:val="en-US"/>
        </w:rPr>
        <w:t xml:space="preserve"> </w:t>
      </w:r>
      <w:r w:rsidR="00546ECF" w:rsidRPr="00546ECF">
        <w:rPr>
          <w:rFonts w:ascii="Times New Roman" w:hAnsi="Times New Roman" w:cs="Times New Roman"/>
          <w:sz w:val="24"/>
          <w:szCs w:val="24"/>
          <w:lang w:val="en-US"/>
        </w:rPr>
        <w:t>Reflectarea</w:t>
      </w:r>
      <w:proofErr w:type="gramStart"/>
      <w:r w:rsidR="00546ECF" w:rsidRPr="00546ECF">
        <w:rPr>
          <w:rFonts w:ascii="Times New Roman" w:hAnsi="Times New Roman" w:cs="Times New Roman"/>
          <w:sz w:val="24"/>
          <w:szCs w:val="24"/>
          <w:lang w:val="en-US"/>
        </w:rPr>
        <w:t>,</w:t>
      </w:r>
      <w:r>
        <w:rPr>
          <w:rFonts w:ascii="Times New Roman" w:hAnsi="Times New Roman" w:cs="Times New Roman"/>
          <w:sz w:val="24"/>
          <w:szCs w:val="24"/>
          <w:lang w:val="en-US"/>
        </w:rPr>
        <w:t>în</w:t>
      </w:r>
      <w:proofErr w:type="gramEnd"/>
      <w:r>
        <w:rPr>
          <w:rFonts w:ascii="Times New Roman" w:hAnsi="Times New Roman" w:cs="Times New Roman"/>
          <w:sz w:val="24"/>
          <w:szCs w:val="24"/>
          <w:lang w:val="en-US"/>
        </w:rPr>
        <w:t xml:space="preserve"> activitățile curricul</w:t>
      </w:r>
      <w:r w:rsidR="0066750B">
        <w:rPr>
          <w:rFonts w:ascii="Times New Roman" w:hAnsi="Times New Roman" w:cs="Times New Roman"/>
          <w:sz w:val="24"/>
          <w:szCs w:val="24"/>
          <w:lang w:val="en-US"/>
        </w:rPr>
        <w:t>a</w:t>
      </w:r>
      <w:r>
        <w:rPr>
          <w:rFonts w:ascii="Times New Roman" w:hAnsi="Times New Roman" w:cs="Times New Roman"/>
          <w:sz w:val="24"/>
          <w:szCs w:val="24"/>
          <w:lang w:val="en-US"/>
        </w:rPr>
        <w:t>re și extracurriculare,</w:t>
      </w:r>
      <w:r w:rsidR="00546ECF" w:rsidRPr="00546ECF">
        <w:rPr>
          <w:rFonts w:ascii="Times New Roman" w:hAnsi="Times New Roman" w:cs="Times New Roman"/>
          <w:sz w:val="24"/>
          <w:szCs w:val="24"/>
          <w:lang w:val="en-US"/>
        </w:rPr>
        <w:t xml:space="preserve"> în acțiunile elevilor</w:t>
      </w:r>
      <w:r>
        <w:rPr>
          <w:rFonts w:ascii="Times New Roman" w:hAnsi="Times New Roman" w:cs="Times New Roman"/>
          <w:sz w:val="24"/>
          <w:szCs w:val="24"/>
          <w:lang w:val="en-US"/>
        </w:rPr>
        <w:t>/copiilor</w:t>
      </w:r>
      <w:r w:rsidR="00546ECF" w:rsidRPr="00546ECF">
        <w:rPr>
          <w:rFonts w:ascii="Times New Roman" w:hAnsi="Times New Roman" w:cs="Times New Roman"/>
          <w:sz w:val="24"/>
          <w:szCs w:val="24"/>
          <w:lang w:val="en-US"/>
        </w:rPr>
        <w:t xml:space="preserve"> și ale cadrelor didactice, a viziunilor democratice de conviețuire armonioasă într -o societate interculturală</w:t>
      </w:r>
      <w:r>
        <w:rPr>
          <w:rFonts w:ascii="Times New Roman" w:hAnsi="Times New Roman" w:cs="Times New Roman"/>
          <w:sz w:val="24"/>
          <w:szCs w:val="24"/>
          <w:lang w:val="en-US"/>
        </w:rPr>
        <w:t>, a modului de promovare a valorilor multiculturale</w:t>
      </w:r>
      <w:r w:rsidR="0041268D">
        <w:rPr>
          <w:rFonts w:ascii="Times New Roman" w:hAnsi="Times New Roman" w:cs="Times New Roman"/>
          <w:sz w:val="24"/>
          <w:szCs w:val="24"/>
          <w:lang w:val="en-US"/>
        </w:rPr>
        <w:t>.</w:t>
      </w:r>
    </w:p>
    <w:tbl>
      <w:tblPr>
        <w:tblStyle w:val="GrilTabel"/>
        <w:tblW w:w="0" w:type="auto"/>
        <w:tblLook w:val="04A0"/>
      </w:tblPr>
      <w:tblGrid>
        <w:gridCol w:w="1555"/>
        <w:gridCol w:w="3119"/>
        <w:gridCol w:w="2338"/>
        <w:gridCol w:w="2338"/>
      </w:tblGrid>
      <w:tr w:rsidR="00083086"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4F7D">
              <w:rPr>
                <w:rFonts w:ascii="Times New Roman" w:hAnsi="Times New Roman" w:cs="Times New Roman"/>
                <w:sz w:val="24"/>
                <w:szCs w:val="24"/>
                <w:lang w:val="ro-RO"/>
              </w:rPr>
              <w:t>Organizarea și desfășurarea cursul</w:t>
            </w:r>
            <w:r w:rsidR="003A2DEB">
              <w:rPr>
                <w:rFonts w:ascii="Times New Roman" w:hAnsi="Times New Roman" w:cs="Times New Roman"/>
                <w:sz w:val="24"/>
                <w:szCs w:val="24"/>
                <w:lang w:val="ro-RO"/>
              </w:rPr>
              <w:t>ui opțional în cadrul ariei Educație sociouma</w:t>
            </w:r>
            <w:r w:rsidR="00392291">
              <w:rPr>
                <w:rFonts w:ascii="Times New Roman" w:hAnsi="Times New Roman" w:cs="Times New Roman"/>
                <w:sz w:val="24"/>
                <w:szCs w:val="24"/>
                <w:lang w:val="ro-RO"/>
              </w:rPr>
              <w:t>nistică Învățăm a gândi și a acționa strategic</w:t>
            </w:r>
          </w:p>
          <w:p w:rsidR="003A2DEB" w:rsidRPr="004021A0" w:rsidRDefault="003A2DEB" w:rsidP="003A2DEB">
            <w:pPr>
              <w:pStyle w:val="Listparagraf"/>
              <w:numPr>
                <w:ilvl w:val="0"/>
                <w:numId w:val="8"/>
              </w:numPr>
              <w:spacing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Activități din cadrul săptămânilor pe obiecte</w:t>
            </w:r>
            <w:r w:rsidR="004021A0">
              <w:rPr>
                <w:rFonts w:ascii="Times New Roman" w:eastAsia="Calibri" w:hAnsi="Times New Roman" w:cs="Times New Roman"/>
                <w:sz w:val="24"/>
                <w:lang w:val="ro-RO"/>
              </w:rPr>
              <w:t>;</w:t>
            </w:r>
          </w:p>
          <w:p w:rsidR="004021A0" w:rsidRDefault="00392291" w:rsidP="003A2DEB">
            <w:pPr>
              <w:pStyle w:val="Listparagraf"/>
              <w:numPr>
                <w:ilvl w:val="0"/>
                <w:numId w:val="8"/>
              </w:numPr>
              <w:spacing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 xml:space="preserve">Planul educativ </w:t>
            </w:r>
            <w:r w:rsidR="004021A0">
              <w:rPr>
                <w:rFonts w:ascii="Times New Roman" w:eastAsia="Calibri" w:hAnsi="Times New Roman" w:cs="Times New Roman"/>
                <w:sz w:val="24"/>
                <w:lang w:val="ro-RO"/>
              </w:rPr>
              <w:t>a</w:t>
            </w:r>
            <w:r>
              <w:rPr>
                <w:rFonts w:ascii="Times New Roman" w:eastAsia="Calibri" w:hAnsi="Times New Roman" w:cs="Times New Roman"/>
                <w:sz w:val="24"/>
                <w:lang w:val="ro-RO"/>
              </w:rPr>
              <w:t>l</w:t>
            </w:r>
            <w:r w:rsidR="004021A0">
              <w:rPr>
                <w:rFonts w:ascii="Times New Roman" w:eastAsia="Calibri" w:hAnsi="Times New Roman" w:cs="Times New Roman"/>
                <w:sz w:val="24"/>
                <w:lang w:val="ro-RO"/>
              </w:rPr>
              <w:t xml:space="preserve"> instituției;</w:t>
            </w:r>
          </w:p>
          <w:p w:rsidR="003A2DEB" w:rsidRPr="004021A0" w:rsidRDefault="003A2DEB" w:rsidP="004021A0">
            <w:pPr>
              <w:pStyle w:val="Listparagraf"/>
              <w:numPr>
                <w:ilvl w:val="0"/>
                <w:numId w:val="8"/>
              </w:numPr>
              <w:spacing w:line="240" w:lineRule="auto"/>
              <w:jc w:val="both"/>
              <w:rPr>
                <w:rFonts w:ascii="Times New Roman" w:eastAsia="Calibri" w:hAnsi="Times New Roman" w:cs="Times New Roman"/>
                <w:iCs/>
                <w:sz w:val="24"/>
                <w:lang w:val="ro-RO"/>
              </w:rPr>
            </w:pPr>
            <w:r>
              <w:rPr>
                <w:rFonts w:ascii="Times New Roman" w:eastAsia="Calibri" w:hAnsi="Times New Roman" w:cs="Times New Roman"/>
                <w:sz w:val="24"/>
                <w:lang w:val="ro-RO"/>
              </w:rPr>
              <w:t>Prezența simbolurilor statale în instituție</w:t>
            </w:r>
          </w:p>
        </w:tc>
      </w:tr>
      <w:tr w:rsidR="00083086" w:rsidRPr="00B963A7"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083086" w:rsidRDefault="00D8624B">
            <w:pPr>
              <w:rPr>
                <w:rFonts w:ascii="Times New Roman" w:hAnsi="Times New Roman" w:cs="Times New Roman"/>
                <w:sz w:val="24"/>
                <w:szCs w:val="24"/>
                <w:lang w:val="ro-RO"/>
              </w:rPr>
            </w:pPr>
            <w:r>
              <w:rPr>
                <w:rFonts w:ascii="Times New Roman" w:hAnsi="Times New Roman" w:cs="Times New Roman"/>
                <w:sz w:val="24"/>
                <w:szCs w:val="24"/>
                <w:lang w:val="ro-RO"/>
              </w:rPr>
              <w:t>Cursurile opționale au avut drept scop promovarea viziunilor democratice și  și dezvoltarea competențelor de libera exprimare.</w:t>
            </w:r>
          </w:p>
        </w:tc>
      </w:tr>
      <w:tr w:rsidR="00083086" w:rsidRPr="00D8624B" w:rsidTr="004021A0">
        <w:tc>
          <w:tcPr>
            <w:tcW w:w="1555"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D82F97">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083086" w:rsidRDefault="00083086">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D82F97">
              <w:rPr>
                <w:rFonts w:ascii="Times New Roman" w:hAnsi="Times New Roman" w:cs="Times New Roman"/>
                <w:sz w:val="24"/>
                <w:szCs w:val="24"/>
                <w:lang w:val="ro-RO"/>
              </w:rPr>
              <w:t>: 1,5</w:t>
            </w:r>
            <w:r>
              <w:rPr>
                <w:rFonts w:ascii="Times New Roman" w:hAnsi="Times New Roman" w:cs="Times New Roman"/>
                <w:sz w:val="24"/>
                <w:szCs w:val="24"/>
                <w:lang w:val="ro-RO"/>
              </w:rPr>
              <w:t xml:space="preserve"> </w:t>
            </w:r>
          </w:p>
        </w:tc>
      </w:tr>
    </w:tbl>
    <w:p w:rsidR="00083086" w:rsidRDefault="00083086" w:rsidP="00083086">
      <w:pPr>
        <w:rPr>
          <w:lang w:val="en-US"/>
        </w:rPr>
      </w:pP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6"/>
        <w:gridCol w:w="4650"/>
        <w:gridCol w:w="3855"/>
      </w:tblGrid>
      <w:tr w:rsidR="003A2DEB" w:rsidRPr="00C56724" w:rsidTr="004021A0">
        <w:tc>
          <w:tcPr>
            <w:tcW w:w="1446" w:type="dxa"/>
            <w:vMerge w:val="restart"/>
          </w:tcPr>
          <w:p w:rsidR="003A2DEB" w:rsidRPr="00C56724" w:rsidRDefault="003A2DEB" w:rsidP="005B5AD5">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Dimensiune II</w:t>
            </w:r>
          </w:p>
          <w:p w:rsidR="003A2DEB" w:rsidRPr="00C56724" w:rsidRDefault="003A2DEB" w:rsidP="005B5AD5">
            <w:pPr>
              <w:spacing w:after="0" w:line="240" w:lineRule="auto"/>
              <w:jc w:val="center"/>
              <w:rPr>
                <w:rFonts w:ascii="Times New Roman" w:eastAsia="Calibri" w:hAnsi="Times New Roman" w:cs="Times New Roman"/>
                <w:sz w:val="24"/>
                <w:lang w:val="ro-RO"/>
              </w:rPr>
            </w:pPr>
          </w:p>
        </w:tc>
        <w:tc>
          <w:tcPr>
            <w:tcW w:w="4650" w:type="dxa"/>
          </w:tcPr>
          <w:p w:rsidR="003A2DEB" w:rsidRPr="00C56724" w:rsidRDefault="003A2DEB" w:rsidP="005B5AD5">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forte</w:t>
            </w:r>
          </w:p>
        </w:tc>
        <w:tc>
          <w:tcPr>
            <w:tcW w:w="3855" w:type="dxa"/>
          </w:tcPr>
          <w:p w:rsidR="003A2DEB" w:rsidRPr="00C56724" w:rsidRDefault="003A2DEB" w:rsidP="005B5AD5">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slabe</w:t>
            </w:r>
          </w:p>
        </w:tc>
      </w:tr>
      <w:tr w:rsidR="003A2DEB" w:rsidRPr="00B963A7" w:rsidTr="004021A0">
        <w:tc>
          <w:tcPr>
            <w:tcW w:w="1446" w:type="dxa"/>
            <w:vMerge/>
          </w:tcPr>
          <w:p w:rsidR="003A2DEB" w:rsidRPr="00C56724" w:rsidRDefault="003A2DEB" w:rsidP="005B5AD5">
            <w:pPr>
              <w:spacing w:after="0" w:line="240" w:lineRule="auto"/>
              <w:jc w:val="both"/>
              <w:rPr>
                <w:rFonts w:ascii="Times New Roman" w:eastAsia="Calibri" w:hAnsi="Times New Roman" w:cs="Times New Roman"/>
                <w:sz w:val="24"/>
                <w:lang w:val="ro-RO"/>
              </w:rPr>
            </w:pPr>
          </w:p>
        </w:tc>
        <w:tc>
          <w:tcPr>
            <w:tcW w:w="4650" w:type="dxa"/>
          </w:tcPr>
          <w:p w:rsidR="003A2DEB" w:rsidRDefault="003A2DEB" w:rsidP="005B5AD5">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Pr>
                <w:rFonts w:ascii="Times New Roman" w:eastAsia="Calibri" w:hAnsi="Times New Roman" w:cs="Times New Roman"/>
                <w:sz w:val="24"/>
                <w:lang w:val="ro-RO"/>
              </w:rPr>
              <w:t xml:space="preserve"> Existența și funcțio</w:t>
            </w:r>
            <w:r w:rsidR="005251BF">
              <w:rPr>
                <w:rFonts w:ascii="Times New Roman" w:eastAsia="Calibri" w:hAnsi="Times New Roman" w:cs="Times New Roman"/>
                <w:sz w:val="24"/>
                <w:lang w:val="ro-RO"/>
              </w:rPr>
              <w:t>nal</w:t>
            </w:r>
            <w:r w:rsidR="004021A0">
              <w:rPr>
                <w:rFonts w:ascii="Times New Roman" w:eastAsia="Calibri" w:hAnsi="Times New Roman" w:cs="Times New Roman"/>
                <w:sz w:val="24"/>
                <w:lang w:val="ro-RO"/>
              </w:rPr>
              <w:t>itatea paginii web a instituției;</w:t>
            </w:r>
          </w:p>
          <w:p w:rsidR="004021A0" w:rsidRDefault="004021A0" w:rsidP="005B5AD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lang w:val="ro-RO"/>
              </w:rPr>
              <w:t>-</w:t>
            </w:r>
            <w:r>
              <w:rPr>
                <w:rFonts w:ascii="Times New Roman" w:hAnsi="Times New Roman" w:cs="Times New Roman"/>
                <w:sz w:val="24"/>
                <w:szCs w:val="24"/>
                <w:lang w:val="en-US"/>
              </w:rPr>
              <w:t xml:space="preserve"> Activitatea structurilor</w:t>
            </w:r>
            <w:r w:rsidRPr="004021A0">
              <w:rPr>
                <w:rFonts w:ascii="Times New Roman" w:hAnsi="Times New Roman" w:cs="Times New Roman"/>
                <w:sz w:val="24"/>
                <w:szCs w:val="24"/>
                <w:lang w:val="en-US"/>
              </w:rPr>
              <w:t xml:space="preserve"> asociative ale elevilor, părinților, care sunt funcționale, cu rol de decizie; </w:t>
            </w:r>
          </w:p>
          <w:p w:rsidR="004021A0" w:rsidRDefault="004021A0" w:rsidP="005B5AD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Crearea condițiilor de dezvoltare </w:t>
            </w:r>
            <w:r w:rsidRPr="004021A0">
              <w:rPr>
                <w:rFonts w:ascii="Times New Roman" w:hAnsi="Times New Roman" w:cs="Times New Roman"/>
                <w:sz w:val="24"/>
                <w:szCs w:val="24"/>
                <w:lang w:val="en-US"/>
              </w:rPr>
              <w:t>ș</w:t>
            </w:r>
            <w:r>
              <w:rPr>
                <w:rFonts w:ascii="Times New Roman" w:hAnsi="Times New Roman" w:cs="Times New Roman"/>
                <w:sz w:val="24"/>
                <w:szCs w:val="24"/>
                <w:lang w:val="en-US"/>
              </w:rPr>
              <w:t>i promovare a</w:t>
            </w:r>
            <w:r w:rsidRPr="004021A0">
              <w:rPr>
                <w:rFonts w:ascii="Times New Roman" w:hAnsi="Times New Roman" w:cs="Times New Roman"/>
                <w:sz w:val="24"/>
                <w:szCs w:val="24"/>
                <w:lang w:val="en-US"/>
              </w:rPr>
              <w:t xml:space="preserve"> acțiuni</w:t>
            </w:r>
            <w:r>
              <w:rPr>
                <w:rFonts w:ascii="Times New Roman" w:hAnsi="Times New Roman" w:cs="Times New Roman"/>
                <w:sz w:val="24"/>
                <w:szCs w:val="24"/>
                <w:lang w:val="en-US"/>
              </w:rPr>
              <w:t xml:space="preserve">i </w:t>
            </w:r>
            <w:r w:rsidRPr="004021A0">
              <w:rPr>
                <w:rFonts w:ascii="Times New Roman" w:hAnsi="Times New Roman" w:cs="Times New Roman"/>
                <w:sz w:val="24"/>
                <w:szCs w:val="24"/>
                <w:lang w:val="en-US"/>
              </w:rPr>
              <w:t xml:space="preserve"> elevilor și cadrelor didactice, care sunt orientate spre formarea viziunilor democratice de conviețuire într-o societate interculturală</w:t>
            </w:r>
            <w:r>
              <w:rPr>
                <w:rFonts w:ascii="Times New Roman" w:hAnsi="Times New Roman" w:cs="Times New Roman"/>
                <w:sz w:val="24"/>
                <w:szCs w:val="24"/>
                <w:lang w:val="en-US"/>
              </w:rPr>
              <w:t>;</w:t>
            </w:r>
          </w:p>
          <w:p w:rsidR="003A2DEB" w:rsidRPr="00C56724" w:rsidRDefault="004021A0" w:rsidP="005B5AD5">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 xml:space="preserve"> </w:t>
            </w:r>
            <w:r w:rsidR="003A2DEB" w:rsidRPr="00C56724">
              <w:rPr>
                <w:rFonts w:ascii="Times New Roman" w:eastAsia="Calibri" w:hAnsi="Times New Roman" w:cs="Times New Roman"/>
                <w:sz w:val="24"/>
                <w:lang w:val="ro-RO"/>
              </w:rPr>
              <w:t>-Infrastructură informațională dezvoltată;</w:t>
            </w:r>
          </w:p>
          <w:p w:rsidR="003A2DEB" w:rsidRPr="00C56724" w:rsidRDefault="003A2DEB" w:rsidP="005B5AD5">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Pr>
                <w:rFonts w:ascii="Times New Roman" w:eastAsia="Calibri" w:hAnsi="Times New Roman" w:cs="Times New Roman"/>
                <w:sz w:val="24"/>
                <w:lang w:val="ro-RO"/>
              </w:rPr>
              <w:t xml:space="preserve"> Activitatea efi</w:t>
            </w:r>
            <w:r w:rsidR="004138CA">
              <w:rPr>
                <w:rFonts w:ascii="Times New Roman" w:eastAsia="Calibri" w:hAnsi="Times New Roman" w:cs="Times New Roman"/>
                <w:sz w:val="24"/>
                <w:lang w:val="ro-RO"/>
              </w:rPr>
              <w:t>cientă a cercurilor;</w:t>
            </w:r>
          </w:p>
          <w:p w:rsidR="003A2DEB" w:rsidRPr="00C56724" w:rsidRDefault="003A2DEB" w:rsidP="005B5AD5">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t>-</w:t>
            </w:r>
            <w:r>
              <w:rPr>
                <w:rFonts w:ascii="Times New Roman" w:eastAsia="Calibri" w:hAnsi="Times New Roman" w:cs="Times New Roman"/>
                <w:sz w:val="24"/>
                <w:lang w:val="ro-RO"/>
              </w:rPr>
              <w:t xml:space="preserve"> </w:t>
            </w:r>
            <w:r w:rsidRPr="00C56724">
              <w:rPr>
                <w:rFonts w:ascii="Times New Roman" w:eastAsia="Calibri" w:hAnsi="Times New Roman" w:cs="Times New Roman"/>
                <w:sz w:val="24"/>
                <w:lang w:val="ro-RO"/>
              </w:rPr>
              <w:t>Acces online la informație relevantă;</w:t>
            </w:r>
          </w:p>
          <w:p w:rsidR="003A2DEB" w:rsidRPr="00C56724" w:rsidRDefault="003A2DEB" w:rsidP="005B5AD5">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Sondaje pentru părinți</w:t>
            </w:r>
            <w:r w:rsidR="005251BF">
              <w:rPr>
                <w:rFonts w:ascii="Times New Roman" w:eastAsia="Calibri" w:hAnsi="Times New Roman" w:cs="Times New Roman"/>
                <w:sz w:val="24"/>
                <w:lang w:val="ro-RO"/>
              </w:rPr>
              <w:t>/elevi</w:t>
            </w:r>
          </w:p>
        </w:tc>
        <w:tc>
          <w:tcPr>
            <w:tcW w:w="3855" w:type="dxa"/>
          </w:tcPr>
          <w:p w:rsidR="003A2DEB" w:rsidRDefault="003A2DEB" w:rsidP="004021A0">
            <w:pPr>
              <w:spacing w:after="0" w:line="240" w:lineRule="auto"/>
              <w:rPr>
                <w:rFonts w:ascii="Times New Roman" w:eastAsia="Calibri" w:hAnsi="Times New Roman" w:cs="Times New Roman"/>
                <w:sz w:val="24"/>
                <w:lang w:val="ro-RO"/>
              </w:rPr>
            </w:pPr>
            <w:r w:rsidRPr="00C56724">
              <w:rPr>
                <w:rFonts w:ascii="Times New Roman" w:eastAsia="Calibri" w:hAnsi="Times New Roman" w:cs="Times New Roman"/>
                <w:sz w:val="24"/>
                <w:lang w:val="ro-RO"/>
              </w:rPr>
              <w:lastRenderedPageBreak/>
              <w:t xml:space="preserve">- </w:t>
            </w:r>
            <w:r w:rsidR="00392291">
              <w:rPr>
                <w:rFonts w:ascii="Times New Roman" w:eastAsia="Calibri" w:hAnsi="Times New Roman" w:cs="Times New Roman"/>
                <w:sz w:val="24"/>
                <w:lang w:val="ro-RO"/>
              </w:rPr>
              <w:t xml:space="preserve">Participare la un număr mic de </w:t>
            </w:r>
            <w:r>
              <w:rPr>
                <w:rFonts w:ascii="Times New Roman" w:eastAsia="Calibri" w:hAnsi="Times New Roman" w:cs="Times New Roman"/>
                <w:sz w:val="24"/>
                <w:lang w:val="ro-RO"/>
              </w:rPr>
              <w:t>concursuri, o</w:t>
            </w:r>
            <w:r w:rsidR="00392291">
              <w:rPr>
                <w:rFonts w:ascii="Times New Roman" w:eastAsia="Calibri" w:hAnsi="Times New Roman" w:cs="Times New Roman"/>
                <w:sz w:val="24"/>
                <w:lang w:val="ro-RO"/>
              </w:rPr>
              <w:t>limpiade școlare</w:t>
            </w:r>
            <w:r w:rsidR="004021A0">
              <w:rPr>
                <w:rFonts w:ascii="Times New Roman" w:eastAsia="Calibri" w:hAnsi="Times New Roman" w:cs="Times New Roman"/>
                <w:sz w:val="24"/>
                <w:lang w:val="ro-RO"/>
              </w:rPr>
              <w:t>;</w:t>
            </w:r>
          </w:p>
          <w:p w:rsidR="004021A0" w:rsidRDefault="004021A0" w:rsidP="004021A0">
            <w:pPr>
              <w:spacing w:after="0" w:line="240" w:lineRule="auto"/>
              <w:rPr>
                <w:rFonts w:ascii="Times New Roman" w:hAnsi="Times New Roman" w:cs="Times New Roman"/>
                <w:sz w:val="24"/>
                <w:szCs w:val="24"/>
                <w:lang w:val="ro-RO"/>
              </w:rPr>
            </w:pPr>
            <w:r>
              <w:rPr>
                <w:rFonts w:ascii="Times New Roman" w:eastAsia="Calibri" w:hAnsi="Times New Roman" w:cs="Times New Roman"/>
                <w:sz w:val="24"/>
                <w:lang w:val="ro-RO"/>
              </w:rPr>
              <w:t xml:space="preserve">- </w:t>
            </w:r>
            <w:r w:rsidR="00392291">
              <w:rPr>
                <w:rFonts w:ascii="Times New Roman" w:hAnsi="Times New Roman" w:cs="Times New Roman"/>
                <w:sz w:val="24"/>
                <w:szCs w:val="24"/>
                <w:lang w:val="ro-RO"/>
              </w:rPr>
              <w:t>Implicarea</w:t>
            </w:r>
            <w:r>
              <w:rPr>
                <w:rFonts w:ascii="Times New Roman" w:hAnsi="Times New Roman" w:cs="Times New Roman"/>
                <w:sz w:val="24"/>
                <w:szCs w:val="24"/>
                <w:lang w:val="ro-RO"/>
              </w:rPr>
              <w:t xml:space="preserve"> periodică a părinților și comunitate  în procesul de luare a deciziilor cu privire la educație și </w:t>
            </w:r>
            <w:r>
              <w:rPr>
                <w:rFonts w:ascii="Times New Roman" w:hAnsi="Times New Roman" w:cs="Times New Roman"/>
                <w:sz w:val="24"/>
                <w:szCs w:val="24"/>
                <w:lang w:val="ro-RO"/>
              </w:rPr>
              <w:lastRenderedPageBreak/>
              <w:t>organizarea activităților;</w:t>
            </w:r>
          </w:p>
          <w:p w:rsidR="003A2DEB" w:rsidRDefault="004021A0" w:rsidP="004021A0">
            <w:pPr>
              <w:spacing w:after="0" w:line="240" w:lineRule="auto"/>
              <w:rPr>
                <w:rFonts w:ascii="Times New Roman" w:hAnsi="Times New Roman" w:cs="Times New Roman"/>
                <w:sz w:val="24"/>
                <w:szCs w:val="24"/>
                <w:lang w:val="ro-RO"/>
              </w:rPr>
            </w:pPr>
            <w:r>
              <w:rPr>
                <w:rFonts w:ascii="Times New Roman" w:eastAsia="Calibri" w:hAnsi="Times New Roman" w:cs="Times New Roman"/>
                <w:sz w:val="24"/>
                <w:lang w:val="ro-RO"/>
              </w:rPr>
              <w:t xml:space="preserve">- </w:t>
            </w:r>
            <w:r>
              <w:rPr>
                <w:rFonts w:ascii="Times New Roman" w:hAnsi="Times New Roman" w:cs="Times New Roman"/>
                <w:sz w:val="24"/>
                <w:szCs w:val="24"/>
                <w:lang w:val="ro-RO"/>
              </w:rPr>
              <w:t>Conlucrarea sporadică cu o structură asociativă a părinților;</w:t>
            </w:r>
          </w:p>
          <w:p w:rsidR="004021A0" w:rsidRDefault="004021A0" w:rsidP="004021A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755A3">
              <w:rPr>
                <w:rFonts w:ascii="Times New Roman" w:hAnsi="Times New Roman" w:cs="Times New Roman"/>
                <w:sz w:val="24"/>
                <w:szCs w:val="24"/>
                <w:lang w:val="ro-RO"/>
              </w:rPr>
              <w:t>Lipsa inițiativei din partea părinților de a participa activ în viața școlii.</w:t>
            </w:r>
          </w:p>
          <w:p w:rsidR="0041268D" w:rsidRDefault="002755A3" w:rsidP="004021A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Dezinteresul elevilor de a participa în soluționarea problemelor apărute în viaț</w:t>
            </w:r>
            <w:r w:rsidR="0041268D">
              <w:rPr>
                <w:rFonts w:ascii="Times New Roman" w:hAnsi="Times New Roman" w:cs="Times New Roman"/>
                <w:sz w:val="24"/>
                <w:szCs w:val="24"/>
                <w:lang w:val="ro-RO"/>
              </w:rPr>
              <w:t>a școlară la nivel de colectiv;</w:t>
            </w:r>
          </w:p>
          <w:p w:rsidR="002755A3" w:rsidRPr="00C56724" w:rsidRDefault="0041268D" w:rsidP="004021A0">
            <w:pPr>
              <w:spacing w:after="0" w:line="240" w:lineRule="auto"/>
              <w:rPr>
                <w:rFonts w:ascii="Times New Roman" w:eastAsia="Calibri" w:hAnsi="Times New Roman" w:cs="Times New Roman"/>
                <w:sz w:val="24"/>
                <w:lang w:val="ro-RO"/>
              </w:rPr>
            </w:pPr>
            <w:r>
              <w:rPr>
                <w:rFonts w:ascii="Times New Roman" w:hAnsi="Times New Roman" w:cs="Times New Roman"/>
                <w:sz w:val="24"/>
                <w:szCs w:val="24"/>
                <w:lang w:val="ro-RO"/>
              </w:rPr>
              <w:t>- Implicarea sporadică a Consiliului elevilor în procesul de luare a deciziilor.</w:t>
            </w:r>
            <w:r w:rsidR="002755A3">
              <w:rPr>
                <w:rFonts w:ascii="Times New Roman" w:hAnsi="Times New Roman" w:cs="Times New Roman"/>
                <w:sz w:val="24"/>
                <w:szCs w:val="24"/>
                <w:lang w:val="ro-RO"/>
              </w:rPr>
              <w:t xml:space="preserve"> </w:t>
            </w:r>
          </w:p>
          <w:p w:rsidR="003A2DEB" w:rsidRPr="00C56724" w:rsidRDefault="003A2DEB" w:rsidP="005B5AD5">
            <w:pPr>
              <w:spacing w:after="0" w:line="240" w:lineRule="auto"/>
              <w:jc w:val="both"/>
              <w:rPr>
                <w:rFonts w:ascii="Times New Roman" w:eastAsia="Calibri" w:hAnsi="Times New Roman" w:cs="Times New Roman"/>
                <w:sz w:val="24"/>
                <w:lang w:val="ro-RO"/>
              </w:rPr>
            </w:pPr>
          </w:p>
        </w:tc>
      </w:tr>
    </w:tbl>
    <w:p w:rsidR="00083086" w:rsidRPr="003A2DEB" w:rsidRDefault="00083086" w:rsidP="00D40ECE">
      <w:pPr>
        <w:jc w:val="center"/>
        <w:rPr>
          <w:rFonts w:ascii="Times New Roman" w:hAnsi="Times New Roman" w:cs="Times New Roman"/>
          <w:sz w:val="24"/>
          <w:szCs w:val="24"/>
          <w:lang w:val="ro-RO"/>
        </w:rPr>
      </w:pPr>
    </w:p>
    <w:p w:rsidR="00D40ECE" w:rsidRPr="007B3080" w:rsidRDefault="00D40ECE" w:rsidP="00D40ECE">
      <w:pPr>
        <w:jc w:val="center"/>
        <w:rPr>
          <w:rFonts w:ascii="Times New Roman" w:hAnsi="Times New Roman" w:cs="Times New Roman"/>
          <w:b/>
          <w:sz w:val="24"/>
          <w:szCs w:val="24"/>
          <w:lang w:val="en-US"/>
        </w:rPr>
      </w:pPr>
      <w:r w:rsidRPr="007B3080">
        <w:rPr>
          <w:rFonts w:ascii="Times New Roman" w:hAnsi="Times New Roman" w:cs="Times New Roman"/>
          <w:b/>
          <w:sz w:val="24"/>
          <w:szCs w:val="24"/>
          <w:lang w:val="en-US"/>
        </w:rPr>
        <w:t>Dimensiune III. INCLUZIUNE EDUCAȚIONALĂ</w:t>
      </w:r>
    </w:p>
    <w:p w:rsidR="00B92446" w:rsidRPr="007B3080" w:rsidRDefault="00B92446" w:rsidP="00B92446">
      <w:pPr>
        <w:rPr>
          <w:rFonts w:ascii="Times New Roman" w:eastAsia="Times New Roman" w:hAnsi="Times New Roman" w:cs="Times New Roman"/>
          <w:b/>
          <w:sz w:val="24"/>
          <w:szCs w:val="24"/>
          <w:lang w:val="en-US"/>
        </w:rPr>
      </w:pPr>
      <w:r w:rsidRPr="007B3080">
        <w:rPr>
          <w:rFonts w:ascii="Times New Roman" w:hAnsi="Times New Roman" w:cs="Times New Roman"/>
          <w:b/>
          <w:sz w:val="24"/>
          <w:szCs w:val="24"/>
          <w:lang w:val="en-US"/>
        </w:rPr>
        <w:t>Standard 3.1.</w:t>
      </w:r>
      <w:r w:rsidRPr="007B3080">
        <w:rPr>
          <w:b/>
          <w:lang w:val="en-US"/>
        </w:rPr>
        <w:t xml:space="preserve"> </w:t>
      </w:r>
      <w:r w:rsidRPr="007B3080">
        <w:rPr>
          <w:rFonts w:ascii="Times New Roman" w:eastAsia="Times New Roman" w:hAnsi="Times New Roman" w:cs="Times New Roman"/>
          <w:b/>
          <w:bCs/>
          <w:color w:val="000000"/>
          <w:lang w:val="en-US"/>
        </w:rPr>
        <w:t>Instituția educațională cuprinde toți copiii,</w:t>
      </w:r>
      <w:r w:rsidR="00392291"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indiferent de naționalitate, gen,</w:t>
      </w:r>
      <w:r w:rsidR="0040249B"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 xml:space="preserve">origine și stare socială, apartenență religioasă, stare </w:t>
      </w:r>
      <w:proofErr w:type="gramStart"/>
      <w:r w:rsidRPr="007B3080">
        <w:rPr>
          <w:rFonts w:ascii="Times New Roman" w:eastAsia="Times New Roman" w:hAnsi="Times New Roman" w:cs="Times New Roman"/>
          <w:b/>
          <w:bCs/>
          <w:color w:val="000000"/>
          <w:lang w:val="en-US"/>
        </w:rPr>
        <w:t>a</w:t>
      </w:r>
      <w:proofErr w:type="gramEnd"/>
      <w:r w:rsidRPr="007B3080">
        <w:rPr>
          <w:rFonts w:ascii="Times New Roman" w:eastAsia="Times New Roman" w:hAnsi="Times New Roman" w:cs="Times New Roman"/>
          <w:b/>
          <w:bCs/>
          <w:color w:val="000000"/>
          <w:lang w:val="en-US"/>
        </w:rPr>
        <w:t xml:space="preserve"> sănătății și creează condiții optime pentru realizarea și dezvoltarea potențialului propriu în procesul educațional</w:t>
      </w:r>
    </w:p>
    <w:p w:rsidR="0040249B" w:rsidRPr="007B3080" w:rsidRDefault="0040249B" w:rsidP="0040249B">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Management</w:t>
      </w:r>
    </w:p>
    <w:p w:rsidR="00B92446" w:rsidRDefault="0040249B" w:rsidP="00B92446">
      <w:pPr>
        <w:rPr>
          <w:rFonts w:ascii="Times New Roman" w:eastAsia="Times New Roman" w:hAnsi="Times New Roman" w:cs="Times New Roman"/>
          <w:color w:val="000000"/>
          <w:lang w:val="en-US"/>
        </w:rPr>
      </w:pPr>
      <w:r w:rsidRPr="007B3080">
        <w:rPr>
          <w:rFonts w:ascii="Times New Roman" w:hAnsi="Times New Roman" w:cs="Times New Roman"/>
          <w:b/>
          <w:sz w:val="24"/>
          <w:szCs w:val="24"/>
          <w:lang w:val="ro-RO"/>
        </w:rPr>
        <w:t>Indicator 3.1.1.</w:t>
      </w:r>
      <w:r>
        <w:rPr>
          <w:rFonts w:ascii="Times New Roman" w:hAnsi="Times New Roman" w:cs="Times New Roman"/>
          <w:sz w:val="24"/>
          <w:szCs w:val="24"/>
          <w:lang w:val="ro-RO"/>
        </w:rPr>
        <w:t xml:space="preserve"> </w:t>
      </w:r>
      <w:r>
        <w:rPr>
          <w:rFonts w:ascii="Times New Roman" w:eastAsia="Times New Roman" w:hAnsi="Times New Roman" w:cs="Times New Roman"/>
          <w:color w:val="000000"/>
          <w:lang w:val="en-US"/>
        </w:rPr>
        <w:t>Elaborarea Planului strategic și operațional bazat pe politicile statului cu privire la educația incluzivă</w:t>
      </w:r>
      <w:r w:rsidR="000F4BF3">
        <w:rPr>
          <w:rFonts w:ascii="Times New Roman" w:eastAsia="Times New Roman" w:hAnsi="Times New Roman" w:cs="Times New Roman"/>
          <w:color w:val="000000"/>
          <w:lang w:val="en-US"/>
        </w:rPr>
        <w:t xml:space="preserve"> (EI)</w:t>
      </w:r>
      <w:r>
        <w:rPr>
          <w:rFonts w:ascii="Times New Roman" w:eastAsia="Times New Roman" w:hAnsi="Times New Roman" w:cs="Times New Roman"/>
          <w:color w:val="000000"/>
          <w:lang w:val="en-US"/>
        </w:rPr>
        <w:t>, a strategiilor de formare continua a cadrelor în domeniul EI</w:t>
      </w:r>
      <w:proofErr w:type="gramStart"/>
      <w:r w:rsidR="000F4BF3">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 a</w:t>
      </w:r>
      <w:proofErr w:type="gramEnd"/>
      <w:r>
        <w:rPr>
          <w:rFonts w:ascii="Times New Roman" w:eastAsia="Times New Roman" w:hAnsi="Times New Roman" w:cs="Times New Roman"/>
          <w:color w:val="000000"/>
          <w:lang w:val="en-US"/>
        </w:rPr>
        <w:t xml:space="preserve"> proiectelor de asigurare  a incluziunii prin activitățile multiculturale</w:t>
      </w:r>
      <w:r w:rsidR="00531E59">
        <w:rPr>
          <w:rFonts w:ascii="Times New Roman" w:eastAsia="Times New Roman" w:hAnsi="Times New Roman" w:cs="Times New Roman"/>
          <w:color w:val="000000"/>
          <w:lang w:val="en-US"/>
        </w:rPr>
        <w:t xml:space="preserve"> </w:t>
      </w:r>
      <w:r w:rsidR="000F4BF3">
        <w:rPr>
          <w:rFonts w:ascii="Times New Roman" w:eastAsia="Times New Roman" w:hAnsi="Times New Roman" w:cs="Times New Roman"/>
          <w:color w:val="000000"/>
          <w:lang w:val="en-US"/>
        </w:rPr>
        <w:t>documentelor de asigurare a</w:t>
      </w:r>
      <w:r>
        <w:rPr>
          <w:rFonts w:ascii="Times New Roman" w:eastAsia="Times New Roman" w:hAnsi="Times New Roman" w:cs="Times New Roman"/>
          <w:color w:val="000000"/>
          <w:lang w:val="en-US"/>
        </w:rPr>
        <w:t xml:space="preserve"> serviciilor de sprijin pentru elevii cu CES</w:t>
      </w:r>
      <w:r w:rsidR="000F4BF3">
        <w:rPr>
          <w:rFonts w:ascii="Times New Roman" w:eastAsia="Times New Roman" w:hAnsi="Times New Roman" w:cs="Times New Roman"/>
          <w:color w:val="000000"/>
          <w:lang w:val="en-US"/>
        </w:rPr>
        <w:t>.</w:t>
      </w:r>
    </w:p>
    <w:tbl>
      <w:tblPr>
        <w:tblStyle w:val="GrilTabel"/>
        <w:tblW w:w="0" w:type="auto"/>
        <w:tblLook w:val="04A0"/>
      </w:tblPr>
      <w:tblGrid>
        <w:gridCol w:w="1413"/>
        <w:gridCol w:w="3261"/>
        <w:gridCol w:w="2338"/>
        <w:gridCol w:w="2338"/>
      </w:tblGrid>
      <w:tr w:rsidR="000F4BF3" w:rsidRPr="00B963A7" w:rsidTr="0041268D">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Borders>
              <w:top w:val="single" w:sz="4" w:space="0" w:color="auto"/>
              <w:left w:val="single" w:sz="4" w:space="0" w:color="auto"/>
              <w:bottom w:val="single" w:sz="4" w:space="0" w:color="auto"/>
              <w:right w:val="single" w:sz="4" w:space="0" w:color="auto"/>
            </w:tcBorders>
            <w:hideMark/>
          </w:tcPr>
          <w:p w:rsidR="003B042D" w:rsidRPr="00F26FEC"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B042D">
              <w:rPr>
                <w:rFonts w:ascii="Times New Roman" w:hAnsi="Times New Roman" w:cs="Times New Roman"/>
                <w:sz w:val="24"/>
                <w:szCs w:val="24"/>
                <w:lang w:val="ro-RO"/>
              </w:rPr>
              <w:t xml:space="preserve">Planul strategic și cel operațional al instituției de învățământ conține scopuri, activități care se bazează pe principiul Educație </w:t>
            </w:r>
            <w:r w:rsidR="003B042D" w:rsidRPr="00F26FEC">
              <w:rPr>
                <w:rFonts w:ascii="Times New Roman" w:hAnsi="Times New Roman" w:cs="Times New Roman"/>
                <w:sz w:val="24"/>
                <w:szCs w:val="24"/>
                <w:lang w:val="ro-RO"/>
              </w:rPr>
              <w:t>pentru TOȚI</w:t>
            </w:r>
          </w:p>
          <w:p w:rsidR="00531E59" w:rsidRDefault="00531E59" w:rsidP="00531E59">
            <w:pPr>
              <w:rPr>
                <w:rFonts w:ascii="Times New Roman" w:hAnsi="Times New Roman" w:cs="Times New Roman"/>
                <w:sz w:val="24"/>
                <w:szCs w:val="24"/>
                <w:lang w:val="ro-RO"/>
              </w:rPr>
            </w:pPr>
            <w:r>
              <w:rPr>
                <w:rFonts w:ascii="Times New Roman" w:hAnsi="Times New Roman" w:cs="Times New Roman"/>
                <w:sz w:val="24"/>
                <w:szCs w:val="24"/>
                <w:lang w:val="ro-RO"/>
              </w:rPr>
              <w:t>Ordin cu privire la constituirea CMI</w:t>
            </w:r>
          </w:p>
          <w:p w:rsidR="00531E59" w:rsidRDefault="00531E59" w:rsidP="00531E59">
            <w:pPr>
              <w:rPr>
                <w:rFonts w:ascii="Times New Roman" w:hAnsi="Times New Roman" w:cs="Times New Roman"/>
                <w:sz w:val="24"/>
                <w:szCs w:val="24"/>
                <w:lang w:val="ro-RO"/>
              </w:rPr>
            </w:pPr>
            <w:r>
              <w:rPr>
                <w:rFonts w:ascii="Times New Roman" w:hAnsi="Times New Roman" w:cs="Times New Roman"/>
                <w:sz w:val="24"/>
                <w:szCs w:val="24"/>
                <w:lang w:val="ro-RO"/>
              </w:rPr>
              <w:t>Ordin de constituire a echipei de elaborare a PEI</w:t>
            </w:r>
          </w:p>
          <w:p w:rsidR="003B042D" w:rsidRPr="00531E59" w:rsidRDefault="005251BF">
            <w:pPr>
              <w:rPr>
                <w:rFonts w:ascii="Times New Roman" w:hAnsi="Times New Roman" w:cs="Times New Roman"/>
                <w:sz w:val="24"/>
                <w:szCs w:val="24"/>
                <w:lang w:val="ro-RO"/>
              </w:rPr>
            </w:pPr>
            <w:r>
              <w:rPr>
                <w:rFonts w:ascii="Times New Roman" w:hAnsi="Times New Roman" w:cs="Times New Roman"/>
                <w:sz w:val="24"/>
                <w:szCs w:val="24"/>
                <w:lang w:val="ro-RO"/>
              </w:rPr>
              <w:t>Evaluarea copiilor cu CES de către SAP.</w:t>
            </w:r>
          </w:p>
        </w:tc>
      </w:tr>
      <w:tr w:rsidR="000F4BF3" w:rsidRPr="00B963A7" w:rsidTr="0041268D">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937" w:type="dxa"/>
            <w:gridSpan w:val="3"/>
            <w:tcBorders>
              <w:top w:val="single" w:sz="4" w:space="0" w:color="auto"/>
              <w:left w:val="single" w:sz="4" w:space="0" w:color="auto"/>
              <w:bottom w:val="single" w:sz="4" w:space="0" w:color="auto"/>
              <w:right w:val="single" w:sz="4" w:space="0" w:color="auto"/>
            </w:tcBorders>
          </w:tcPr>
          <w:p w:rsidR="000F4BF3" w:rsidRPr="00531E59" w:rsidRDefault="00531E59" w:rsidP="00531E59">
            <w:pPr>
              <w:rPr>
                <w:rFonts w:ascii="Times New Roman" w:hAnsi="Times New Roman" w:cs="Times New Roman"/>
                <w:sz w:val="24"/>
                <w:szCs w:val="24"/>
                <w:lang w:val="en-US"/>
              </w:rPr>
            </w:pPr>
            <w:r>
              <w:rPr>
                <w:rFonts w:ascii="Times New Roman" w:hAnsi="Times New Roman" w:cs="Times New Roman"/>
                <w:sz w:val="24"/>
                <w:szCs w:val="24"/>
                <w:lang w:val="en-US"/>
              </w:rPr>
              <w:t>Plan</w:t>
            </w:r>
            <w:r w:rsidR="00907FBC">
              <w:rPr>
                <w:rFonts w:ascii="Times New Roman" w:hAnsi="Times New Roman" w:cs="Times New Roman"/>
                <w:sz w:val="24"/>
                <w:szCs w:val="24"/>
                <w:lang w:val="en-US"/>
              </w:rPr>
              <w:t>ul managerial al instituției este</w:t>
            </w:r>
            <w:r>
              <w:rPr>
                <w:rFonts w:ascii="Times New Roman" w:hAnsi="Times New Roman" w:cs="Times New Roman"/>
                <w:sz w:val="24"/>
                <w:szCs w:val="24"/>
                <w:lang w:val="en-US"/>
              </w:rPr>
              <w:t xml:space="preserve"> orientat spre cuprinderea tuturor copiilor </w:t>
            </w:r>
            <w:r w:rsidRPr="00531E59">
              <w:rPr>
                <w:rFonts w:ascii="Times New Roman" w:hAnsi="Times New Roman" w:cs="Times New Roman"/>
                <w:sz w:val="24"/>
                <w:szCs w:val="24"/>
                <w:lang w:val="en-US"/>
              </w:rPr>
              <w:t>în vederea asigurării educației incluzive efective și de ca</w:t>
            </w:r>
            <w:r>
              <w:rPr>
                <w:rFonts w:ascii="Times New Roman" w:hAnsi="Times New Roman" w:cs="Times New Roman"/>
                <w:sz w:val="24"/>
                <w:szCs w:val="24"/>
                <w:lang w:val="en-US"/>
              </w:rPr>
              <w:t xml:space="preserve">litate. </w:t>
            </w:r>
            <w:proofErr w:type="gramStart"/>
            <w:r>
              <w:rPr>
                <w:rFonts w:ascii="Times New Roman" w:hAnsi="Times New Roman" w:cs="Times New Roman"/>
                <w:sz w:val="24"/>
                <w:szCs w:val="24"/>
                <w:lang w:val="en-US"/>
              </w:rPr>
              <w:t>vizând</w:t>
            </w:r>
            <w:proofErr w:type="gramEnd"/>
            <w:r w:rsidRPr="00531E59">
              <w:rPr>
                <w:rFonts w:ascii="Times New Roman" w:hAnsi="Times New Roman" w:cs="Times New Roman"/>
                <w:sz w:val="24"/>
                <w:szCs w:val="24"/>
                <w:lang w:val="en-US"/>
              </w:rPr>
              <w:t xml:space="preserve"> formarea continu</w:t>
            </w:r>
            <w:r>
              <w:rPr>
                <w:rFonts w:ascii="Times New Roman" w:hAnsi="Times New Roman" w:cs="Times New Roman"/>
                <w:sz w:val="24"/>
                <w:szCs w:val="24"/>
                <w:lang w:val="en-US"/>
              </w:rPr>
              <w:t>ă a cadrelor didactice</w:t>
            </w:r>
            <w:r w:rsidRPr="00531E59">
              <w:rPr>
                <w:rFonts w:ascii="Times New Roman" w:hAnsi="Times New Roman" w:cs="Times New Roman"/>
                <w:sz w:val="24"/>
                <w:szCs w:val="24"/>
                <w:lang w:val="en-US"/>
              </w:rPr>
              <w:t>, astfel încât acestea să posede atitudinile, valorile și competențele</w:t>
            </w:r>
            <w:r>
              <w:rPr>
                <w:rFonts w:ascii="Times New Roman" w:hAnsi="Times New Roman" w:cs="Times New Roman"/>
                <w:sz w:val="24"/>
                <w:szCs w:val="24"/>
                <w:lang w:val="en-US"/>
              </w:rPr>
              <w:t xml:space="preserve"> corespunzătoa</w:t>
            </w:r>
            <w:r w:rsidRPr="00531E59">
              <w:rPr>
                <w:rFonts w:ascii="Times New Roman" w:hAnsi="Times New Roman" w:cs="Times New Roman"/>
                <w:sz w:val="24"/>
                <w:szCs w:val="24"/>
                <w:lang w:val="en-US"/>
              </w:rPr>
              <w:t>re și necesare pentru activitate eficientă în mediul educațional incluziv .</w:t>
            </w:r>
          </w:p>
        </w:tc>
      </w:tr>
      <w:tr w:rsidR="000F4BF3" w:rsidRPr="00531E59" w:rsidTr="0041268D">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Borders>
              <w:top w:val="single" w:sz="4" w:space="0" w:color="auto"/>
              <w:left w:val="single" w:sz="4" w:space="0" w:color="auto"/>
              <w:bottom w:val="single" w:sz="4" w:space="0" w:color="auto"/>
              <w:right w:val="single" w:sz="4" w:space="0" w:color="auto"/>
            </w:tcBorders>
            <w:hideMark/>
          </w:tcPr>
          <w:p w:rsidR="000F4BF3" w:rsidRDefault="00D82F97">
            <w:pPr>
              <w:rPr>
                <w:rFonts w:ascii="Times New Roman" w:hAnsi="Times New Roman" w:cs="Times New Roman"/>
                <w:sz w:val="24"/>
                <w:szCs w:val="24"/>
                <w:lang w:val="ro-RO"/>
              </w:rPr>
            </w:pPr>
            <w:r>
              <w:rPr>
                <w:rFonts w:ascii="Times New Roman" w:hAnsi="Times New Roman" w:cs="Times New Roman"/>
                <w:sz w:val="24"/>
                <w:szCs w:val="24"/>
                <w:lang w:val="ro-RO"/>
              </w:rPr>
              <w:t>Pondere:2</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907FBC">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907FBC">
              <w:rPr>
                <w:rFonts w:ascii="Times New Roman" w:hAnsi="Times New Roman" w:cs="Times New Roman"/>
                <w:sz w:val="24"/>
                <w:szCs w:val="24"/>
                <w:lang w:val="ro-RO"/>
              </w:rPr>
              <w:t>: 2</w:t>
            </w:r>
          </w:p>
        </w:tc>
      </w:tr>
    </w:tbl>
    <w:p w:rsidR="000F4BF3" w:rsidRDefault="000F4BF3" w:rsidP="00B92446">
      <w:pPr>
        <w:rPr>
          <w:rFonts w:ascii="Times New Roman" w:hAnsi="Times New Roman" w:cs="Times New Roman"/>
          <w:sz w:val="24"/>
          <w:szCs w:val="24"/>
          <w:lang w:val="en-US"/>
        </w:rPr>
      </w:pPr>
    </w:p>
    <w:p w:rsidR="000F4BF3" w:rsidRPr="001614DF" w:rsidRDefault="000F4BF3" w:rsidP="00B92446">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3.1.2.</w:t>
      </w:r>
      <w:r w:rsidRPr="001614DF">
        <w:rPr>
          <w:rFonts w:ascii="Times New Roman" w:hAnsi="Times New Roman" w:cs="Times New Roman"/>
          <w:sz w:val="24"/>
          <w:szCs w:val="24"/>
          <w:lang w:val="ro-RO"/>
        </w:rPr>
        <w:t xml:space="preserve"> </w:t>
      </w:r>
      <w:r w:rsidRPr="001614DF">
        <w:rPr>
          <w:rFonts w:ascii="Times New Roman" w:eastAsia="Times New Roman" w:hAnsi="Times New Roman" w:cs="Times New Roman"/>
          <w:color w:val="000000"/>
          <w:sz w:val="24"/>
          <w:szCs w:val="24"/>
          <w:lang w:val="en-US"/>
        </w:rPr>
        <w:t>Funcționalitatea structurilor, a mecanismelor și procedurilor de sprijin pentru procesul de înmatriculare și incluziune școlară a tuturor copiilor, inclusive de evidență și sprijin pentru copiii cu CES</w:t>
      </w:r>
    </w:p>
    <w:tbl>
      <w:tblPr>
        <w:tblStyle w:val="GrilTabel"/>
        <w:tblW w:w="0" w:type="auto"/>
        <w:tblLook w:val="04A0"/>
      </w:tblPr>
      <w:tblGrid>
        <w:gridCol w:w="1413"/>
        <w:gridCol w:w="3261"/>
        <w:gridCol w:w="2338"/>
        <w:gridCol w:w="2338"/>
      </w:tblGrid>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Borders>
              <w:top w:val="single" w:sz="4" w:space="0" w:color="auto"/>
              <w:left w:val="single" w:sz="4" w:space="0" w:color="auto"/>
              <w:bottom w:val="single" w:sz="4" w:space="0" w:color="auto"/>
              <w:right w:val="single" w:sz="4" w:space="0" w:color="auto"/>
            </w:tcBorders>
            <w:hideMark/>
          </w:tcPr>
          <w:p w:rsidR="006F6947"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F6947">
              <w:rPr>
                <w:rFonts w:ascii="Times New Roman" w:hAnsi="Times New Roman" w:cs="Times New Roman"/>
                <w:sz w:val="24"/>
                <w:szCs w:val="24"/>
                <w:lang w:val="ro-RO"/>
              </w:rPr>
              <w:t>Planul de activitate al CMI</w:t>
            </w:r>
          </w:p>
          <w:p w:rsidR="003D749C" w:rsidRDefault="003D749C" w:rsidP="003D749C">
            <w:pPr>
              <w:rPr>
                <w:rFonts w:ascii="Times New Roman" w:hAnsi="Times New Roman" w:cs="Times New Roman"/>
                <w:sz w:val="24"/>
                <w:szCs w:val="24"/>
                <w:lang w:val="en-US"/>
              </w:rPr>
            </w:pPr>
            <w:r w:rsidRPr="003D749C">
              <w:rPr>
                <w:rFonts w:ascii="Times New Roman" w:hAnsi="Times New Roman" w:cs="Times New Roman"/>
                <w:sz w:val="24"/>
                <w:szCs w:val="24"/>
                <w:lang w:val="en-US"/>
              </w:rPr>
              <w:t>Existenţa şi funcţ</w:t>
            </w:r>
            <w:r>
              <w:rPr>
                <w:rFonts w:ascii="Times New Roman" w:hAnsi="Times New Roman" w:cs="Times New Roman"/>
                <w:sz w:val="24"/>
                <w:szCs w:val="24"/>
                <w:lang w:val="en-US"/>
              </w:rPr>
              <w:t>ionalitatea în instituţie a</w:t>
            </w:r>
            <w:r w:rsidRPr="003D749C">
              <w:rPr>
                <w:rFonts w:ascii="Times New Roman" w:hAnsi="Times New Roman" w:cs="Times New Roman"/>
                <w:sz w:val="24"/>
                <w:szCs w:val="24"/>
                <w:lang w:val="en-US"/>
              </w:rPr>
              <w:t xml:space="preserve"> CMI, </w:t>
            </w:r>
          </w:p>
          <w:p w:rsidR="003D749C" w:rsidRDefault="005251BF" w:rsidP="003D749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Evaluarea elevilor/copiilor conform etapelor</w:t>
            </w:r>
            <w:r w:rsidR="003D749C" w:rsidRPr="003D749C">
              <w:rPr>
                <w:rFonts w:ascii="Times New Roman" w:hAnsi="Times New Roman" w:cs="Times New Roman"/>
                <w:sz w:val="24"/>
                <w:szCs w:val="24"/>
                <w:lang w:val="en-US"/>
              </w:rPr>
              <w:t xml:space="preserve"> de id</w:t>
            </w:r>
            <w:r w:rsidR="003D749C">
              <w:rPr>
                <w:rFonts w:ascii="Times New Roman" w:hAnsi="Times New Roman" w:cs="Times New Roman"/>
                <w:sz w:val="24"/>
                <w:szCs w:val="24"/>
                <w:lang w:val="en-US"/>
              </w:rPr>
              <w:t xml:space="preserve">entificare </w:t>
            </w:r>
            <w:proofErr w:type="gramStart"/>
            <w:r w:rsidR="003D749C">
              <w:rPr>
                <w:rFonts w:ascii="Times New Roman" w:hAnsi="Times New Roman" w:cs="Times New Roman"/>
                <w:sz w:val="24"/>
                <w:szCs w:val="24"/>
                <w:lang w:val="en-US"/>
              </w:rPr>
              <w:t>a</w:t>
            </w:r>
            <w:proofErr w:type="gramEnd"/>
            <w:r w:rsidR="003D749C">
              <w:rPr>
                <w:rFonts w:ascii="Times New Roman" w:hAnsi="Times New Roman" w:cs="Times New Roman"/>
                <w:sz w:val="24"/>
                <w:szCs w:val="24"/>
                <w:lang w:val="en-US"/>
              </w:rPr>
              <w:t xml:space="preserve"> elevilor cu CES</w:t>
            </w:r>
            <w:r w:rsidR="003D749C" w:rsidRPr="003D749C">
              <w:rPr>
                <w:rFonts w:ascii="Times New Roman" w:hAnsi="Times New Roman" w:cs="Times New Roman"/>
                <w:sz w:val="24"/>
                <w:szCs w:val="24"/>
                <w:lang w:val="en-US"/>
              </w:rPr>
              <w:t xml:space="preserve">. </w:t>
            </w:r>
          </w:p>
          <w:p w:rsidR="0059634C" w:rsidRDefault="003D749C" w:rsidP="0059634C">
            <w:pPr>
              <w:rPr>
                <w:rFonts w:ascii="Times New Roman" w:hAnsi="Times New Roman" w:cs="Times New Roman"/>
                <w:sz w:val="24"/>
                <w:szCs w:val="24"/>
                <w:lang w:val="en-US"/>
              </w:rPr>
            </w:pPr>
            <w:r w:rsidRPr="003D749C">
              <w:rPr>
                <w:rFonts w:ascii="Times New Roman" w:hAnsi="Times New Roman" w:cs="Times New Roman"/>
                <w:sz w:val="24"/>
                <w:szCs w:val="24"/>
                <w:lang w:val="en-US"/>
              </w:rPr>
              <w:t>Sesizarea CMI de către învățător/diriginte/profesor, cu prezentarea argumen</w:t>
            </w:r>
            <w:r w:rsidR="00BB32F8">
              <w:rPr>
                <w:rFonts w:ascii="Times New Roman" w:hAnsi="Times New Roman" w:cs="Times New Roman"/>
                <w:sz w:val="24"/>
                <w:szCs w:val="24"/>
                <w:lang w:val="en-US"/>
              </w:rPr>
              <w:t>telor privind înaintarea cazului către SAP</w:t>
            </w:r>
            <w:r w:rsidR="0059634C">
              <w:rPr>
                <w:rFonts w:ascii="Times New Roman" w:hAnsi="Times New Roman" w:cs="Times New Roman"/>
                <w:sz w:val="24"/>
                <w:szCs w:val="24"/>
                <w:lang w:val="en-US"/>
              </w:rPr>
              <w:t>.</w:t>
            </w:r>
          </w:p>
          <w:p w:rsidR="005251BF" w:rsidRDefault="0059634C" w:rsidP="0059634C">
            <w:pPr>
              <w:rPr>
                <w:rFonts w:ascii="Times New Roman" w:hAnsi="Times New Roman" w:cs="Times New Roman"/>
                <w:sz w:val="24"/>
                <w:szCs w:val="24"/>
                <w:lang w:val="en-US"/>
              </w:rPr>
            </w:pPr>
            <w:r>
              <w:rPr>
                <w:rFonts w:ascii="Times New Roman" w:hAnsi="Times New Roman" w:cs="Times New Roman"/>
                <w:sz w:val="24"/>
                <w:szCs w:val="24"/>
                <w:lang w:val="en-US"/>
              </w:rPr>
              <w:t>Planuri educaționale Individualizate</w:t>
            </w:r>
          </w:p>
          <w:p w:rsidR="003D749C" w:rsidRDefault="0059634C" w:rsidP="0059634C">
            <w:pPr>
              <w:rPr>
                <w:rFonts w:ascii="Times New Roman" w:hAnsi="Times New Roman" w:cs="Times New Roman"/>
                <w:sz w:val="24"/>
                <w:szCs w:val="24"/>
                <w:lang w:val="en-US"/>
              </w:rPr>
            </w:pPr>
            <w:r>
              <w:rPr>
                <w:rFonts w:ascii="Times New Roman" w:hAnsi="Times New Roman" w:cs="Times New Roman"/>
                <w:sz w:val="24"/>
                <w:szCs w:val="24"/>
                <w:lang w:val="en-US"/>
              </w:rPr>
              <w:t>E</w:t>
            </w:r>
            <w:r w:rsidR="003D749C" w:rsidRPr="003D749C">
              <w:rPr>
                <w:rFonts w:ascii="Times New Roman" w:hAnsi="Times New Roman" w:cs="Times New Roman"/>
                <w:sz w:val="24"/>
                <w:szCs w:val="24"/>
                <w:lang w:val="en-US"/>
              </w:rPr>
              <w:t>valuarea continuă și monitorizarea progreselor</w:t>
            </w:r>
            <w:r>
              <w:rPr>
                <w:rFonts w:ascii="Times New Roman" w:hAnsi="Times New Roman" w:cs="Times New Roman"/>
                <w:sz w:val="24"/>
                <w:szCs w:val="24"/>
                <w:lang w:val="en-US"/>
              </w:rPr>
              <w:t>;</w:t>
            </w:r>
            <w:r w:rsidR="00BB32F8">
              <w:rPr>
                <w:rFonts w:ascii="Times New Roman" w:hAnsi="Times New Roman" w:cs="Times New Roman"/>
                <w:sz w:val="24"/>
                <w:szCs w:val="24"/>
                <w:lang w:val="en-US"/>
              </w:rPr>
              <w:t>Note informative,</w:t>
            </w:r>
            <w:r>
              <w:rPr>
                <w:rFonts w:ascii="Times New Roman" w:hAnsi="Times New Roman" w:cs="Times New Roman"/>
                <w:sz w:val="24"/>
                <w:szCs w:val="24"/>
                <w:lang w:val="en-US"/>
              </w:rPr>
              <w:t xml:space="preserve"> Proces-verbal al ședinței Consiliului  profesoral( decembrie-mai)</w:t>
            </w:r>
            <w:r w:rsidR="005251BF">
              <w:rPr>
                <w:rFonts w:ascii="Times New Roman" w:hAnsi="Times New Roman" w:cs="Times New Roman"/>
                <w:sz w:val="24"/>
                <w:szCs w:val="24"/>
                <w:lang w:val="en-US"/>
              </w:rPr>
              <w:t>, CMI</w:t>
            </w:r>
          </w:p>
          <w:p w:rsidR="0059634C" w:rsidRPr="003D749C" w:rsidRDefault="0059634C" w:rsidP="0059634C">
            <w:pPr>
              <w:rPr>
                <w:rFonts w:ascii="Times New Roman" w:hAnsi="Times New Roman" w:cs="Times New Roman"/>
                <w:sz w:val="24"/>
                <w:szCs w:val="24"/>
                <w:lang w:val="en-US"/>
              </w:rPr>
            </w:pPr>
            <w:r>
              <w:rPr>
                <w:rFonts w:ascii="Times New Roman" w:hAnsi="Times New Roman" w:cs="Times New Roman"/>
                <w:sz w:val="24"/>
                <w:szCs w:val="24"/>
                <w:lang w:val="en-US"/>
              </w:rPr>
              <w:t>Lista de evidență a copiilor cu CES</w:t>
            </w:r>
            <w:r w:rsidR="00BB32F8">
              <w:rPr>
                <w:rFonts w:ascii="Times New Roman" w:hAnsi="Times New Roman" w:cs="Times New Roman"/>
                <w:sz w:val="24"/>
                <w:szCs w:val="24"/>
                <w:lang w:val="en-US"/>
              </w:rPr>
              <w:t xml:space="preserve"> din instituție.</w:t>
            </w:r>
          </w:p>
        </w:tc>
      </w:tr>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937" w:type="dxa"/>
            <w:gridSpan w:val="3"/>
            <w:tcBorders>
              <w:top w:val="single" w:sz="4" w:space="0" w:color="auto"/>
              <w:left w:val="single" w:sz="4" w:space="0" w:color="auto"/>
              <w:bottom w:val="single" w:sz="4" w:space="0" w:color="auto"/>
              <w:right w:val="single" w:sz="4" w:space="0" w:color="auto"/>
            </w:tcBorders>
          </w:tcPr>
          <w:p w:rsidR="000F4BF3" w:rsidRPr="00B55666" w:rsidRDefault="00D14CD1" w:rsidP="00D14CD1">
            <w:pPr>
              <w:rPr>
                <w:rFonts w:ascii="Times New Roman" w:hAnsi="Times New Roman" w:cs="Times New Roman"/>
                <w:sz w:val="24"/>
                <w:szCs w:val="24"/>
                <w:lang w:val="en-US"/>
              </w:rPr>
            </w:pPr>
            <w:r w:rsidRPr="00B55666">
              <w:rPr>
                <w:rFonts w:ascii="Times New Roman" w:hAnsi="Times New Roman" w:cs="Times New Roman"/>
                <w:sz w:val="24"/>
                <w:szCs w:val="24"/>
                <w:lang w:val="en-US"/>
              </w:rPr>
              <w:t>Membrii CMI din instituție monitorizează în permanenţă rezultatele elevilor din clasa I, dar şi a elevilor</w:t>
            </w:r>
            <w:r w:rsidR="00EA4006">
              <w:rPr>
                <w:rFonts w:ascii="Times New Roman" w:hAnsi="Times New Roman" w:cs="Times New Roman"/>
                <w:sz w:val="24"/>
                <w:szCs w:val="24"/>
                <w:lang w:val="en-US"/>
              </w:rPr>
              <w:t>/copiilor</w:t>
            </w:r>
            <w:r w:rsidRPr="00B55666">
              <w:rPr>
                <w:rFonts w:ascii="Times New Roman" w:hAnsi="Times New Roman" w:cs="Times New Roman"/>
                <w:sz w:val="24"/>
                <w:szCs w:val="24"/>
                <w:lang w:val="en-US"/>
              </w:rPr>
              <w:t xml:space="preserve"> veniţi recent din alte instituţii, pentru a putea după caz să fie referiţi către SAP municipiul Chișinău.</w:t>
            </w:r>
          </w:p>
        </w:tc>
      </w:tr>
      <w:tr w:rsidR="000F4BF3"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82F97">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82F97">
              <w:rPr>
                <w:rFonts w:ascii="Times New Roman" w:hAnsi="Times New Roman" w:cs="Times New Roman"/>
                <w:sz w:val="24"/>
                <w:szCs w:val="24"/>
                <w:lang w:val="ro-RO"/>
              </w:rPr>
              <w:t>:1</w:t>
            </w:r>
          </w:p>
        </w:tc>
      </w:tr>
    </w:tbl>
    <w:p w:rsidR="000F4BF3" w:rsidRDefault="000F4BF3" w:rsidP="00B92446">
      <w:pPr>
        <w:rPr>
          <w:rFonts w:ascii="Times New Roman" w:hAnsi="Times New Roman" w:cs="Times New Roman"/>
          <w:sz w:val="24"/>
          <w:szCs w:val="24"/>
          <w:lang w:val="en-US"/>
        </w:rPr>
      </w:pPr>
    </w:p>
    <w:p w:rsidR="000F4BF3" w:rsidRPr="007B3080" w:rsidRDefault="000F4BF3" w:rsidP="000F4BF3">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0F4BF3" w:rsidRDefault="000F4BF3" w:rsidP="000F4BF3">
      <w:pPr>
        <w:rPr>
          <w:rFonts w:ascii="Times New Roman" w:eastAsia="Times New Roman" w:hAnsi="Times New Roman" w:cs="Times New Roman"/>
          <w:color w:val="000000"/>
          <w:lang w:val="en-US"/>
        </w:rPr>
      </w:pPr>
      <w:r w:rsidRPr="007B3080">
        <w:rPr>
          <w:rFonts w:ascii="Times New Roman" w:hAnsi="Times New Roman" w:cs="Times New Roman"/>
          <w:b/>
          <w:sz w:val="24"/>
          <w:szCs w:val="24"/>
          <w:lang w:val="ro-RO"/>
        </w:rPr>
        <w:t>Indicator 3.1.3.</w:t>
      </w:r>
      <w:r>
        <w:rPr>
          <w:rFonts w:ascii="Times New Roman" w:hAnsi="Times New Roman" w:cs="Times New Roman"/>
          <w:sz w:val="24"/>
          <w:szCs w:val="24"/>
          <w:lang w:val="ro-RO"/>
        </w:rPr>
        <w:t xml:space="preserve"> Crearea </w:t>
      </w:r>
      <w:r>
        <w:rPr>
          <w:rFonts w:ascii="Times New Roman" w:eastAsia="Times New Roman" w:hAnsi="Times New Roman" w:cs="Times New Roman"/>
          <w:color w:val="000000"/>
          <w:lang w:val="en-US"/>
        </w:rPr>
        <w:t xml:space="preserve">bazei </w:t>
      </w:r>
      <w:r w:rsidRPr="000F4BF3">
        <w:rPr>
          <w:rFonts w:ascii="Times New Roman" w:eastAsia="Times New Roman" w:hAnsi="Times New Roman" w:cs="Times New Roman"/>
          <w:color w:val="000000"/>
          <w:lang w:val="en-US"/>
        </w:rPr>
        <w:t xml:space="preserve"> de date a copiilor din comunitate, inclusiv a celor cu CES, </w:t>
      </w:r>
      <w:r>
        <w:rPr>
          <w:rFonts w:ascii="Times New Roman" w:eastAsia="Times New Roman" w:hAnsi="Times New Roman" w:cs="Times New Roman"/>
          <w:color w:val="000000"/>
          <w:lang w:val="en-US"/>
        </w:rPr>
        <w:t>elaborarea actelor</w:t>
      </w:r>
      <w:r w:rsidRPr="000F4BF3">
        <w:rPr>
          <w:rFonts w:ascii="Times New Roman" w:eastAsia="Times New Roman" w:hAnsi="Times New Roman" w:cs="Times New Roman"/>
          <w:color w:val="000000"/>
          <w:lang w:val="en-US"/>
        </w:rPr>
        <w:t xml:space="preserve"> privind evoluțiile demografice și</w:t>
      </w:r>
      <w:r>
        <w:rPr>
          <w:rFonts w:ascii="Times New Roman" w:eastAsia="Times New Roman" w:hAnsi="Times New Roman" w:cs="Times New Roman"/>
          <w:color w:val="000000"/>
          <w:lang w:val="en-US"/>
        </w:rPr>
        <w:t xml:space="preserve"> </w:t>
      </w:r>
      <w:r w:rsidRPr="000F4BF3">
        <w:rPr>
          <w:rFonts w:ascii="Times New Roman" w:eastAsia="Times New Roman" w:hAnsi="Times New Roman" w:cs="Times New Roman"/>
          <w:color w:val="000000"/>
          <w:lang w:val="en-US"/>
        </w:rPr>
        <w:t>perspectivele de școlaritate, evidența înmatriculării elevilor</w:t>
      </w:r>
    </w:p>
    <w:tbl>
      <w:tblPr>
        <w:tblStyle w:val="GrilTabel"/>
        <w:tblW w:w="0" w:type="auto"/>
        <w:tblLook w:val="04A0"/>
      </w:tblPr>
      <w:tblGrid>
        <w:gridCol w:w="1413"/>
        <w:gridCol w:w="3261"/>
        <w:gridCol w:w="2338"/>
        <w:gridCol w:w="2338"/>
      </w:tblGrid>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Borders>
              <w:top w:val="single" w:sz="4" w:space="0" w:color="auto"/>
              <w:left w:val="single" w:sz="4" w:space="0" w:color="auto"/>
              <w:bottom w:val="single" w:sz="4" w:space="0" w:color="auto"/>
              <w:right w:val="single" w:sz="4" w:space="0" w:color="auto"/>
            </w:tcBorders>
            <w:hideMark/>
          </w:tcPr>
          <w:p w:rsidR="000F4BF3" w:rsidRPr="00312DBC" w:rsidRDefault="000F4BF3">
            <w:pPr>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 xml:space="preserve"> </w:t>
            </w:r>
            <w:r w:rsidR="006F6947" w:rsidRPr="00312DBC">
              <w:rPr>
                <w:rFonts w:ascii="Times New Roman" w:hAnsi="Times New Roman" w:cs="Times New Roman"/>
                <w:color w:val="000000" w:themeColor="text1"/>
                <w:sz w:val="24"/>
                <w:szCs w:val="24"/>
                <w:lang w:val="ro-RO"/>
              </w:rPr>
              <w:t>Liste de evidență</w:t>
            </w:r>
            <w:r w:rsidR="001614DF">
              <w:rPr>
                <w:rFonts w:ascii="Times New Roman" w:hAnsi="Times New Roman" w:cs="Times New Roman"/>
                <w:color w:val="000000" w:themeColor="text1"/>
                <w:sz w:val="24"/>
                <w:szCs w:val="24"/>
                <w:lang w:val="ro-RO"/>
              </w:rPr>
              <w:t>, c</w:t>
            </w:r>
            <w:r w:rsidR="00907C4F" w:rsidRPr="00312DBC">
              <w:rPr>
                <w:rFonts w:ascii="Times New Roman" w:hAnsi="Times New Roman" w:cs="Times New Roman"/>
                <w:color w:val="000000" w:themeColor="text1"/>
                <w:sz w:val="24"/>
                <w:szCs w:val="24"/>
                <w:lang w:val="ro-RO"/>
              </w:rPr>
              <w:t>hestionar privind școlarizarea copiilor din misrosector</w:t>
            </w:r>
            <w:r w:rsidR="006F6947" w:rsidRPr="00312DBC">
              <w:rPr>
                <w:rFonts w:ascii="Times New Roman" w:hAnsi="Times New Roman" w:cs="Times New Roman"/>
                <w:color w:val="000000" w:themeColor="text1"/>
                <w:sz w:val="24"/>
                <w:szCs w:val="24"/>
                <w:lang w:val="ro-RO"/>
              </w:rPr>
              <w:t xml:space="preserve"> </w:t>
            </w:r>
            <w:r w:rsidR="001614DF">
              <w:rPr>
                <w:rFonts w:ascii="Times New Roman" w:hAnsi="Times New Roman" w:cs="Times New Roman"/>
                <w:color w:val="000000" w:themeColor="text1"/>
                <w:sz w:val="24"/>
                <w:szCs w:val="24"/>
                <w:lang w:val="ro-RO"/>
              </w:rPr>
              <w:t>pentru anul de studii 2022-2023</w:t>
            </w:r>
          </w:p>
          <w:p w:rsidR="00907C4F" w:rsidRPr="00312DBC" w:rsidRDefault="00907C4F">
            <w:pPr>
              <w:rPr>
                <w:rFonts w:ascii="Times New Roman" w:hAnsi="Times New Roman" w:cs="Times New Roman"/>
                <w:color w:val="000000" w:themeColor="text1"/>
                <w:sz w:val="24"/>
                <w:szCs w:val="24"/>
                <w:lang w:val="ro-RO"/>
              </w:rPr>
            </w:pPr>
            <w:r w:rsidRPr="00312DBC">
              <w:rPr>
                <w:rFonts w:ascii="Times New Roman" w:hAnsi="Times New Roman" w:cs="Times New Roman"/>
                <w:color w:val="000000" w:themeColor="text1"/>
                <w:sz w:val="24"/>
                <w:szCs w:val="24"/>
                <w:lang w:val="ro-RO"/>
              </w:rPr>
              <w:t>Date statistice p</w:t>
            </w:r>
            <w:r w:rsidR="001614DF">
              <w:rPr>
                <w:rFonts w:ascii="Times New Roman" w:hAnsi="Times New Roman" w:cs="Times New Roman"/>
                <w:color w:val="000000" w:themeColor="text1"/>
                <w:sz w:val="24"/>
                <w:szCs w:val="24"/>
                <w:lang w:val="ro-RO"/>
              </w:rPr>
              <w:t>rivind încadrarea absolvenților,</w:t>
            </w:r>
            <w:r w:rsidRPr="00312DBC">
              <w:rPr>
                <w:rFonts w:ascii="Times New Roman" w:hAnsi="Times New Roman" w:cs="Times New Roman"/>
                <w:color w:val="000000" w:themeColor="text1"/>
                <w:sz w:val="24"/>
                <w:szCs w:val="24"/>
                <w:lang w:val="ro-RO"/>
              </w:rPr>
              <w:t xml:space="preserve"> prvind plecare</w:t>
            </w:r>
            <w:r w:rsidR="001614DF">
              <w:rPr>
                <w:rFonts w:ascii="Times New Roman" w:hAnsi="Times New Roman" w:cs="Times New Roman"/>
                <w:color w:val="000000" w:themeColor="text1"/>
                <w:sz w:val="24"/>
                <w:szCs w:val="24"/>
                <w:lang w:val="ro-RO"/>
              </w:rPr>
              <w:t>a elevilor peste hotarele țării,</w:t>
            </w:r>
            <w:r w:rsidRPr="00312DBC">
              <w:rPr>
                <w:rFonts w:ascii="Times New Roman" w:hAnsi="Times New Roman" w:cs="Times New Roman"/>
                <w:color w:val="000000" w:themeColor="text1"/>
                <w:sz w:val="24"/>
                <w:szCs w:val="24"/>
                <w:lang w:val="ro-RO"/>
              </w:rPr>
              <w:t xml:space="preserve"> prind plecarea părinților peste hotare</w:t>
            </w:r>
          </w:p>
          <w:p w:rsidR="006F6947" w:rsidRPr="00312DBC" w:rsidRDefault="00312DBC">
            <w:pPr>
              <w:rPr>
                <w:rFonts w:ascii="Times New Roman" w:hAnsi="Times New Roman" w:cs="Times New Roman"/>
                <w:color w:val="000000" w:themeColor="text1"/>
                <w:sz w:val="24"/>
                <w:szCs w:val="24"/>
                <w:lang w:val="ro-RO"/>
              </w:rPr>
            </w:pPr>
            <w:r w:rsidRPr="00312DBC">
              <w:rPr>
                <w:rFonts w:ascii="Times New Roman" w:hAnsi="Times New Roman" w:cs="Times New Roman"/>
                <w:color w:val="000000" w:themeColor="text1"/>
                <w:sz w:val="24"/>
                <w:szCs w:val="24"/>
                <w:lang w:val="ro-RO"/>
              </w:rPr>
              <w:t>Liste ale elevilor din familii</w:t>
            </w:r>
            <w:r w:rsidR="006F6947" w:rsidRPr="00312DBC">
              <w:rPr>
                <w:rFonts w:ascii="Times New Roman" w:hAnsi="Times New Roman" w:cs="Times New Roman"/>
                <w:color w:val="000000" w:themeColor="text1"/>
                <w:sz w:val="24"/>
                <w:szCs w:val="24"/>
                <w:lang w:val="ro-RO"/>
              </w:rPr>
              <w:t xml:space="preserve"> social </w:t>
            </w:r>
            <w:r w:rsidRPr="00312DBC">
              <w:rPr>
                <w:rFonts w:ascii="Times New Roman" w:hAnsi="Times New Roman" w:cs="Times New Roman"/>
                <w:color w:val="000000" w:themeColor="text1"/>
                <w:sz w:val="24"/>
                <w:szCs w:val="24"/>
                <w:lang w:val="ro-RO"/>
              </w:rPr>
              <w:t>-</w:t>
            </w:r>
            <w:r w:rsidR="006F6947" w:rsidRPr="00312DBC">
              <w:rPr>
                <w:rFonts w:ascii="Times New Roman" w:hAnsi="Times New Roman" w:cs="Times New Roman"/>
                <w:color w:val="000000" w:themeColor="text1"/>
                <w:sz w:val="24"/>
                <w:szCs w:val="24"/>
                <w:lang w:val="ro-RO"/>
              </w:rPr>
              <w:t>vulnera</w:t>
            </w:r>
            <w:r w:rsidR="004138CA">
              <w:rPr>
                <w:rFonts w:ascii="Times New Roman" w:hAnsi="Times New Roman" w:cs="Times New Roman"/>
                <w:color w:val="000000" w:themeColor="text1"/>
                <w:sz w:val="24"/>
                <w:szCs w:val="24"/>
                <w:lang w:val="ro-RO"/>
              </w:rPr>
              <w:t>bile, monoparentale, numer</w:t>
            </w:r>
            <w:r w:rsidRPr="00312DBC">
              <w:rPr>
                <w:rFonts w:ascii="Times New Roman" w:hAnsi="Times New Roman" w:cs="Times New Roman"/>
                <w:color w:val="000000" w:themeColor="text1"/>
                <w:sz w:val="24"/>
                <w:szCs w:val="24"/>
                <w:lang w:val="ro-RO"/>
              </w:rPr>
              <w:t>oase, aflați sub tutelă,</w:t>
            </w:r>
            <w:r w:rsidR="006F6947" w:rsidRPr="00312DBC">
              <w:rPr>
                <w:rFonts w:ascii="Times New Roman" w:hAnsi="Times New Roman" w:cs="Times New Roman"/>
                <w:color w:val="000000" w:themeColor="text1"/>
                <w:sz w:val="24"/>
                <w:szCs w:val="24"/>
                <w:lang w:val="ro-RO"/>
              </w:rPr>
              <w:t xml:space="preserve"> needucogene</w:t>
            </w:r>
            <w:r w:rsidRPr="00312DBC">
              <w:rPr>
                <w:rFonts w:ascii="Times New Roman" w:hAnsi="Times New Roman" w:cs="Times New Roman"/>
                <w:color w:val="000000" w:themeColor="text1"/>
                <w:sz w:val="24"/>
                <w:szCs w:val="24"/>
                <w:lang w:val="ro-RO"/>
              </w:rPr>
              <w:t>, cu dizabilități</w:t>
            </w:r>
            <w:r w:rsidR="004138CA">
              <w:rPr>
                <w:rFonts w:ascii="Times New Roman" w:hAnsi="Times New Roman" w:cs="Times New Roman"/>
                <w:color w:val="000000" w:themeColor="text1"/>
                <w:sz w:val="24"/>
                <w:szCs w:val="24"/>
                <w:lang w:val="ro-RO"/>
              </w:rPr>
              <w:t>, orfani;</w:t>
            </w:r>
          </w:p>
          <w:p w:rsidR="006F6947" w:rsidRPr="00312DBC" w:rsidRDefault="006F6947">
            <w:pPr>
              <w:rPr>
                <w:rFonts w:ascii="Times New Roman" w:hAnsi="Times New Roman" w:cs="Times New Roman"/>
                <w:color w:val="000000" w:themeColor="text1"/>
                <w:sz w:val="24"/>
                <w:szCs w:val="24"/>
                <w:lang w:val="ro-RO"/>
              </w:rPr>
            </w:pPr>
            <w:r w:rsidRPr="00312DBC">
              <w:rPr>
                <w:rFonts w:ascii="Times New Roman" w:hAnsi="Times New Roman" w:cs="Times New Roman"/>
                <w:color w:val="000000" w:themeColor="text1"/>
                <w:sz w:val="24"/>
                <w:szCs w:val="24"/>
                <w:lang w:val="ro-RO"/>
              </w:rPr>
              <w:t>SIME</w:t>
            </w:r>
          </w:p>
          <w:p w:rsidR="00FE7FF3" w:rsidRDefault="00907FBC">
            <w:pPr>
              <w:rPr>
                <w:rFonts w:ascii="Times New Roman" w:hAnsi="Times New Roman" w:cs="Times New Roman"/>
                <w:sz w:val="24"/>
                <w:szCs w:val="24"/>
                <w:lang w:val="ro-RO"/>
              </w:rPr>
            </w:pPr>
            <w:r>
              <w:rPr>
                <w:rFonts w:ascii="Times New Roman" w:hAnsi="Times New Roman" w:cs="Times New Roman"/>
                <w:sz w:val="24"/>
                <w:szCs w:val="24"/>
                <w:lang w:val="ro-RO"/>
              </w:rPr>
              <w:t>Cartea de ordine a elevilor;</w:t>
            </w:r>
            <w:r w:rsidR="00FE7FF3">
              <w:rPr>
                <w:rFonts w:ascii="Times New Roman" w:hAnsi="Times New Roman" w:cs="Times New Roman"/>
                <w:sz w:val="24"/>
                <w:szCs w:val="24"/>
                <w:lang w:val="ro-RO"/>
              </w:rPr>
              <w:t>Cartea alfabetică a elevilor</w:t>
            </w:r>
          </w:p>
          <w:p w:rsidR="00FE7FF3" w:rsidRDefault="00FE7FF3">
            <w:pPr>
              <w:rPr>
                <w:rFonts w:ascii="Times New Roman" w:hAnsi="Times New Roman" w:cs="Times New Roman"/>
                <w:sz w:val="24"/>
                <w:szCs w:val="24"/>
                <w:lang w:val="ro-RO"/>
              </w:rPr>
            </w:pPr>
            <w:r>
              <w:rPr>
                <w:rFonts w:ascii="Times New Roman" w:hAnsi="Times New Roman" w:cs="Times New Roman"/>
                <w:sz w:val="24"/>
                <w:szCs w:val="24"/>
                <w:lang w:val="ro-RO"/>
              </w:rPr>
              <w:t>Realizarea controlului frontal privind școlarizarea elevilor</w:t>
            </w:r>
          </w:p>
          <w:p w:rsidR="00FE7FF3" w:rsidRDefault="00FE7FF3">
            <w:pPr>
              <w:rPr>
                <w:rFonts w:ascii="Times New Roman" w:hAnsi="Times New Roman" w:cs="Times New Roman"/>
                <w:sz w:val="24"/>
                <w:szCs w:val="24"/>
                <w:lang w:val="ro-RO"/>
              </w:rPr>
            </w:pPr>
            <w:r>
              <w:rPr>
                <w:rFonts w:ascii="Times New Roman" w:hAnsi="Times New Roman" w:cs="Times New Roman"/>
                <w:sz w:val="24"/>
                <w:szCs w:val="24"/>
                <w:lang w:val="ro-RO"/>
              </w:rPr>
              <w:t>Ordin cu privire la școlarizarea copiilor de pe microsector</w:t>
            </w:r>
          </w:p>
          <w:p w:rsidR="00EA4006" w:rsidRPr="00FE7FF3" w:rsidRDefault="00FE7FF3">
            <w:pPr>
              <w:rPr>
                <w:rFonts w:ascii="Times New Roman" w:hAnsi="Times New Roman" w:cs="Times New Roman"/>
                <w:sz w:val="24"/>
                <w:szCs w:val="24"/>
                <w:lang w:val="ro-RO"/>
              </w:rPr>
            </w:pPr>
            <w:r>
              <w:rPr>
                <w:rFonts w:ascii="Times New Roman" w:hAnsi="Times New Roman" w:cs="Times New Roman"/>
                <w:sz w:val="24"/>
                <w:szCs w:val="24"/>
                <w:lang w:val="ro-RO"/>
              </w:rPr>
              <w:t>Prezentarea informațiilor către DGETS privind școlarizarea elevilor, încadrarea absolvențiolor</w:t>
            </w:r>
            <w:r w:rsidR="00EA4006">
              <w:rPr>
                <w:rFonts w:ascii="Times New Roman" w:hAnsi="Times New Roman" w:cs="Times New Roman"/>
                <w:sz w:val="24"/>
                <w:szCs w:val="24"/>
                <w:lang w:val="ro-RO"/>
              </w:rPr>
              <w:t>.</w:t>
            </w:r>
          </w:p>
        </w:tc>
      </w:tr>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937" w:type="dxa"/>
            <w:gridSpan w:val="3"/>
            <w:tcBorders>
              <w:top w:val="single" w:sz="4" w:space="0" w:color="auto"/>
              <w:left w:val="single" w:sz="4" w:space="0" w:color="auto"/>
              <w:bottom w:val="single" w:sz="4" w:space="0" w:color="auto"/>
              <w:right w:val="single" w:sz="4" w:space="0" w:color="auto"/>
            </w:tcBorders>
          </w:tcPr>
          <w:p w:rsidR="000F4BF3" w:rsidRPr="00D0704F" w:rsidRDefault="00FE7FF3">
            <w:pPr>
              <w:rPr>
                <w:rFonts w:ascii="Times New Roman" w:eastAsia="Times New Roman" w:hAnsi="Times New Roman" w:cs="Times New Roman"/>
                <w:color w:val="000000"/>
                <w:sz w:val="24"/>
                <w:szCs w:val="24"/>
                <w:lang w:val="en-US"/>
              </w:rPr>
            </w:pPr>
            <w:r w:rsidRPr="00D0704F">
              <w:rPr>
                <w:rFonts w:ascii="Times New Roman" w:hAnsi="Times New Roman" w:cs="Times New Roman"/>
                <w:sz w:val="24"/>
                <w:szCs w:val="24"/>
                <w:lang w:val="ro-RO"/>
              </w:rPr>
              <w:t xml:space="preserve">Instituția dispune de o </w:t>
            </w:r>
            <w:r w:rsidRPr="00D0704F">
              <w:rPr>
                <w:rFonts w:ascii="Times New Roman" w:eastAsia="Times New Roman" w:hAnsi="Times New Roman" w:cs="Times New Roman"/>
                <w:color w:val="000000"/>
                <w:sz w:val="24"/>
                <w:szCs w:val="24"/>
                <w:lang w:val="en-US"/>
              </w:rPr>
              <w:t>bază  de date permanent actualizată a copiilor  de vârstă școlară și preșcolară din comunitate, inclusiv a celor cu CES, monitorizează evoluțiile demografice și elaborează perspectivele de școlaritate, duce evidența înmatriculării tuturor elevilor/copiilor și valorifică informați</w:t>
            </w:r>
            <w:r w:rsidR="00D0704F">
              <w:rPr>
                <w:rFonts w:ascii="Times New Roman" w:eastAsia="Times New Roman" w:hAnsi="Times New Roman" w:cs="Times New Roman"/>
                <w:color w:val="000000"/>
                <w:sz w:val="24"/>
                <w:szCs w:val="24"/>
                <w:lang w:val="en-US"/>
              </w:rPr>
              <w:t>i cu privire la mediul familial.</w:t>
            </w:r>
          </w:p>
        </w:tc>
      </w:tr>
      <w:tr w:rsidR="000F4BF3"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D82F97">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D82F97">
            <w:pPr>
              <w:rPr>
                <w:rFonts w:ascii="Times New Roman" w:hAnsi="Times New Roman" w:cs="Times New Roman"/>
                <w:sz w:val="24"/>
                <w:szCs w:val="24"/>
                <w:lang w:val="ro-RO"/>
              </w:rPr>
            </w:pPr>
            <w:r>
              <w:rPr>
                <w:rFonts w:ascii="Times New Roman" w:hAnsi="Times New Roman" w:cs="Times New Roman"/>
                <w:sz w:val="24"/>
                <w:szCs w:val="24"/>
                <w:lang w:val="ro-RO"/>
              </w:rPr>
              <w:t>Punctaj:2</w:t>
            </w:r>
          </w:p>
        </w:tc>
      </w:tr>
    </w:tbl>
    <w:p w:rsidR="000F4BF3" w:rsidRDefault="000F4BF3" w:rsidP="000F4BF3">
      <w:pPr>
        <w:rPr>
          <w:rFonts w:ascii="Times New Roman" w:eastAsia="Times New Roman" w:hAnsi="Times New Roman" w:cs="Times New Roman"/>
          <w:sz w:val="24"/>
          <w:szCs w:val="24"/>
          <w:lang w:val="en-US"/>
        </w:rPr>
      </w:pPr>
    </w:p>
    <w:p w:rsidR="000F4BF3" w:rsidRDefault="000F4BF3" w:rsidP="000F4BF3">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3.1.4.</w:t>
      </w:r>
      <w:r>
        <w:rPr>
          <w:rFonts w:ascii="Times New Roman" w:hAnsi="Times New Roman" w:cs="Times New Roman"/>
          <w:sz w:val="24"/>
          <w:szCs w:val="24"/>
          <w:lang w:val="ro-RO"/>
        </w:rPr>
        <w:t>Monitorizarea datelor privind progresul și dezvoltarea fiecărui elev/copil și asigurarea activității Comisiei Multidisciplinare Intrașcolare (CMI) și a</w:t>
      </w:r>
      <w:r w:rsidR="00D0704F">
        <w:rPr>
          <w:rFonts w:ascii="Times New Roman" w:hAnsi="Times New Roman" w:cs="Times New Roman"/>
          <w:sz w:val="24"/>
          <w:szCs w:val="24"/>
          <w:lang w:val="ro-RO"/>
        </w:rPr>
        <w:t xml:space="preserve"> </w:t>
      </w:r>
      <w:r>
        <w:rPr>
          <w:rFonts w:ascii="Times New Roman" w:hAnsi="Times New Roman" w:cs="Times New Roman"/>
          <w:sz w:val="24"/>
          <w:szCs w:val="24"/>
          <w:lang w:val="ro-RO"/>
        </w:rPr>
        <w:t>serviciilor de sprijin, în funcție de necesitățile copiilor</w:t>
      </w:r>
    </w:p>
    <w:tbl>
      <w:tblPr>
        <w:tblStyle w:val="GrilTabel"/>
        <w:tblW w:w="0" w:type="auto"/>
        <w:tblLook w:val="04A0"/>
      </w:tblPr>
      <w:tblGrid>
        <w:gridCol w:w="1413"/>
        <w:gridCol w:w="3261"/>
        <w:gridCol w:w="2338"/>
        <w:gridCol w:w="2338"/>
      </w:tblGrid>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Borders>
              <w:top w:val="single" w:sz="4" w:space="0" w:color="auto"/>
              <w:left w:val="single" w:sz="4" w:space="0" w:color="auto"/>
              <w:bottom w:val="single" w:sz="4" w:space="0" w:color="auto"/>
              <w:right w:val="single" w:sz="4" w:space="0" w:color="auto"/>
            </w:tcBorders>
            <w:hideMark/>
          </w:tcPr>
          <w:p w:rsidR="002C7E4E" w:rsidRPr="00D0704F" w:rsidRDefault="002C7E4E" w:rsidP="002C7E4E">
            <w:pPr>
              <w:rPr>
                <w:rFonts w:ascii="Times New Roman" w:hAnsi="Times New Roman" w:cs="Times New Roman"/>
                <w:sz w:val="24"/>
                <w:szCs w:val="24"/>
                <w:lang w:val="ro-RO"/>
              </w:rPr>
            </w:pPr>
            <w:r w:rsidRPr="006B2535">
              <w:rPr>
                <w:rFonts w:ascii="Times New Roman" w:hAnsi="Times New Roman" w:cs="Times New Roman"/>
                <w:sz w:val="24"/>
                <w:szCs w:val="24"/>
                <w:lang w:val="ro-RO"/>
              </w:rPr>
              <w:t>Ordin</w:t>
            </w:r>
            <w:r w:rsidRPr="00D0704F">
              <w:rPr>
                <w:rFonts w:ascii="Times New Roman" w:hAnsi="Times New Roman" w:cs="Times New Roman"/>
                <w:sz w:val="24"/>
                <w:szCs w:val="24"/>
                <w:lang w:val="ro-RO"/>
              </w:rPr>
              <w:t xml:space="preserve"> cu privire la formarea CMI</w:t>
            </w:r>
          </w:p>
          <w:p w:rsidR="002C7E4E" w:rsidRPr="00D0704F" w:rsidRDefault="002C7E4E" w:rsidP="002C7E4E">
            <w:pPr>
              <w:rPr>
                <w:rFonts w:ascii="Times New Roman" w:hAnsi="Times New Roman" w:cs="Times New Roman"/>
                <w:sz w:val="24"/>
                <w:szCs w:val="24"/>
                <w:lang w:val="ro-RO"/>
              </w:rPr>
            </w:pPr>
            <w:r w:rsidRPr="00D0704F">
              <w:rPr>
                <w:rFonts w:ascii="Times New Roman" w:hAnsi="Times New Roman" w:cs="Times New Roman"/>
                <w:sz w:val="24"/>
                <w:szCs w:val="24"/>
                <w:lang w:val="ro-RO"/>
              </w:rPr>
              <w:t>Planul de activitate al CMI</w:t>
            </w:r>
          </w:p>
          <w:p w:rsidR="002C7E4E" w:rsidRPr="00D0704F" w:rsidRDefault="002C7E4E" w:rsidP="002C7E4E">
            <w:pPr>
              <w:rPr>
                <w:rFonts w:ascii="Times New Roman" w:hAnsi="Times New Roman" w:cs="Times New Roman"/>
                <w:sz w:val="24"/>
                <w:szCs w:val="24"/>
                <w:lang w:val="ro-RO"/>
              </w:rPr>
            </w:pPr>
            <w:r w:rsidRPr="00D0704F">
              <w:rPr>
                <w:rFonts w:ascii="Times New Roman" w:hAnsi="Times New Roman" w:cs="Times New Roman"/>
                <w:sz w:val="24"/>
                <w:szCs w:val="24"/>
                <w:lang w:val="ro-RO"/>
              </w:rPr>
              <w:lastRenderedPageBreak/>
              <w:t>Procese-verbale ale CMI</w:t>
            </w:r>
          </w:p>
          <w:p w:rsidR="002C7E4E" w:rsidRPr="00D0704F" w:rsidRDefault="002C7E4E" w:rsidP="002C7E4E">
            <w:pPr>
              <w:rPr>
                <w:rFonts w:ascii="Times New Roman" w:hAnsi="Times New Roman" w:cs="Times New Roman"/>
                <w:sz w:val="24"/>
                <w:szCs w:val="24"/>
                <w:lang w:val="ro-RO"/>
              </w:rPr>
            </w:pPr>
            <w:r w:rsidRPr="00D0704F">
              <w:rPr>
                <w:rFonts w:ascii="Times New Roman" w:hAnsi="Times New Roman" w:cs="Times New Roman"/>
                <w:sz w:val="24"/>
                <w:szCs w:val="24"/>
                <w:lang w:val="ro-RO"/>
              </w:rPr>
              <w:t>Procese-verbala ale Consiliului profesoral</w:t>
            </w:r>
          </w:p>
          <w:p w:rsidR="002C7E4E" w:rsidRPr="00D0704F" w:rsidRDefault="002C7E4E" w:rsidP="002C7E4E">
            <w:pPr>
              <w:rPr>
                <w:rFonts w:ascii="Times New Roman" w:hAnsi="Times New Roman" w:cs="Times New Roman"/>
                <w:sz w:val="24"/>
                <w:szCs w:val="24"/>
                <w:lang w:val="ro-RO"/>
              </w:rPr>
            </w:pPr>
            <w:r w:rsidRPr="00D0704F">
              <w:rPr>
                <w:rFonts w:ascii="Times New Roman" w:hAnsi="Times New Roman" w:cs="Times New Roman"/>
                <w:sz w:val="24"/>
                <w:szCs w:val="24"/>
                <w:lang w:val="ro-RO"/>
              </w:rPr>
              <w:t>Acordul părinților pentru evaluarea copiilor</w:t>
            </w:r>
          </w:p>
          <w:p w:rsidR="000F4BF3" w:rsidRPr="00907FBC" w:rsidRDefault="00D0704F">
            <w:pPr>
              <w:rPr>
                <w:rFonts w:ascii="Times New Roman" w:hAnsi="Times New Roman" w:cs="Times New Roman"/>
                <w:sz w:val="24"/>
                <w:szCs w:val="24"/>
                <w:lang w:val="en-US"/>
              </w:rPr>
            </w:pPr>
            <w:r w:rsidRPr="00D0704F">
              <w:rPr>
                <w:rFonts w:ascii="Times New Roman" w:hAnsi="Times New Roman" w:cs="Times New Roman"/>
                <w:sz w:val="24"/>
                <w:szCs w:val="24"/>
                <w:lang w:val="en-US"/>
              </w:rPr>
              <w:t>Rapoarte semestriale şi anuale prezentate în cadrul şedinţelor Consiliului Profesoral</w:t>
            </w:r>
            <w:r w:rsidR="00907FBC">
              <w:rPr>
                <w:rFonts w:ascii="Times New Roman" w:hAnsi="Times New Roman" w:cs="Times New Roman"/>
                <w:sz w:val="24"/>
                <w:szCs w:val="24"/>
                <w:lang w:val="en-US"/>
              </w:rPr>
              <w:t xml:space="preserve"> cu privire la reuşita şcolară.</w:t>
            </w:r>
          </w:p>
        </w:tc>
      </w:tr>
      <w:tr w:rsidR="000F4BF3"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937" w:type="dxa"/>
            <w:gridSpan w:val="3"/>
            <w:tcBorders>
              <w:top w:val="single" w:sz="4" w:space="0" w:color="auto"/>
              <w:left w:val="single" w:sz="4" w:space="0" w:color="auto"/>
              <w:bottom w:val="single" w:sz="4" w:space="0" w:color="auto"/>
              <w:right w:val="single" w:sz="4" w:space="0" w:color="auto"/>
            </w:tcBorders>
          </w:tcPr>
          <w:p w:rsidR="000F4BF3" w:rsidRPr="00D0704F" w:rsidRDefault="002C7E4E">
            <w:pPr>
              <w:rPr>
                <w:rFonts w:ascii="Times New Roman" w:hAnsi="Times New Roman" w:cs="Times New Roman"/>
                <w:sz w:val="24"/>
                <w:szCs w:val="24"/>
                <w:lang w:val="ro-RO"/>
              </w:rPr>
            </w:pPr>
            <w:r w:rsidRPr="00D0704F">
              <w:rPr>
                <w:rFonts w:ascii="Times New Roman" w:hAnsi="Times New Roman" w:cs="Times New Roman"/>
                <w:sz w:val="24"/>
                <w:szCs w:val="24"/>
                <w:lang w:val="ro-RO"/>
              </w:rPr>
              <w:t>Instituția monitorizează sistemic progresul și dezvoltarea fiecărui elev/copil, valorifică ascensiunea în dezvoltarea acestuia, crează condiții optime pentru dezvoltarea potențialului cognitiv, aptitudinal și afectiv al lui și asigură funcționalitatea CMI.</w:t>
            </w:r>
          </w:p>
        </w:tc>
      </w:tr>
      <w:tr w:rsidR="000F4BF3" w:rsidTr="00907FBC">
        <w:tc>
          <w:tcPr>
            <w:tcW w:w="1413"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82F97">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0F4BF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0F4BF3" w:rsidRDefault="00D82F97">
            <w:pPr>
              <w:rPr>
                <w:rFonts w:ascii="Times New Roman" w:hAnsi="Times New Roman" w:cs="Times New Roman"/>
                <w:sz w:val="24"/>
                <w:szCs w:val="24"/>
                <w:lang w:val="ro-RO"/>
              </w:rPr>
            </w:pPr>
            <w:r>
              <w:rPr>
                <w:rFonts w:ascii="Times New Roman" w:hAnsi="Times New Roman" w:cs="Times New Roman"/>
                <w:sz w:val="24"/>
                <w:szCs w:val="24"/>
                <w:lang w:val="ro-RO"/>
              </w:rPr>
              <w:t>Punctaj:1</w:t>
            </w:r>
          </w:p>
        </w:tc>
      </w:tr>
    </w:tbl>
    <w:p w:rsidR="000F4BF3" w:rsidRDefault="000F4BF3" w:rsidP="000F4BF3">
      <w:pPr>
        <w:rPr>
          <w:rFonts w:ascii="Times New Roman" w:eastAsia="Times New Roman" w:hAnsi="Times New Roman" w:cs="Times New Roman"/>
          <w:sz w:val="24"/>
          <w:szCs w:val="24"/>
          <w:lang w:val="en-US"/>
        </w:rPr>
      </w:pPr>
    </w:p>
    <w:p w:rsidR="000F4BF3" w:rsidRPr="007B3080" w:rsidRDefault="000F4BF3" w:rsidP="000F4BF3">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0F4BF3" w:rsidRDefault="000F4BF3" w:rsidP="000F4BF3">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3.1.5.</w:t>
      </w:r>
      <w:r>
        <w:rPr>
          <w:rFonts w:ascii="Times New Roman" w:hAnsi="Times New Roman" w:cs="Times New Roman"/>
          <w:sz w:val="24"/>
          <w:szCs w:val="24"/>
          <w:lang w:val="ro-RO"/>
        </w:rPr>
        <w:t xml:space="preserve">Desfășurarea procesului educațional </w:t>
      </w:r>
      <w:r w:rsidR="003121F1">
        <w:rPr>
          <w:rFonts w:ascii="Times New Roman" w:hAnsi="Times New Roman" w:cs="Times New Roman"/>
          <w:sz w:val="24"/>
          <w:szCs w:val="24"/>
          <w:lang w:val="ro-RO"/>
        </w:rPr>
        <w:t>în concordanță cu nevoile specifice ale fiecărui elev/copi</w:t>
      </w:r>
      <w:r w:rsidR="00C438B0">
        <w:rPr>
          <w:rFonts w:ascii="Times New Roman" w:hAnsi="Times New Roman" w:cs="Times New Roman"/>
          <w:sz w:val="24"/>
          <w:szCs w:val="24"/>
          <w:lang w:val="ro-RO"/>
        </w:rPr>
        <w:t>l și asigurarea unui Plan educaț</w:t>
      </w:r>
      <w:r w:rsidR="003121F1">
        <w:rPr>
          <w:rFonts w:ascii="Times New Roman" w:hAnsi="Times New Roman" w:cs="Times New Roman"/>
          <w:sz w:val="24"/>
          <w:szCs w:val="24"/>
          <w:lang w:val="ro-RO"/>
        </w:rPr>
        <w:t>ional individualizat (PEI), curriculum adaptat, asistent personal, set de materiale didactice sau alte măsuri și servicii de sprijin</w:t>
      </w:r>
    </w:p>
    <w:tbl>
      <w:tblPr>
        <w:tblStyle w:val="GrilTabel"/>
        <w:tblW w:w="0" w:type="auto"/>
        <w:tblLook w:val="04A0"/>
      </w:tblPr>
      <w:tblGrid>
        <w:gridCol w:w="1413"/>
        <w:gridCol w:w="3261"/>
        <w:gridCol w:w="2338"/>
        <w:gridCol w:w="2338"/>
      </w:tblGrid>
      <w:tr w:rsidR="003121F1"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937" w:type="dxa"/>
            <w:gridSpan w:val="3"/>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438B0">
              <w:rPr>
                <w:rFonts w:ascii="Times New Roman" w:hAnsi="Times New Roman" w:cs="Times New Roman"/>
                <w:sz w:val="24"/>
                <w:szCs w:val="24"/>
                <w:lang w:val="ro-RO"/>
              </w:rPr>
              <w:t>Planuri educaționale individualizate elaborate pentru fiecare elev cu CES, care necesită conform Raportului SAP de individualizarea procesului educațional</w:t>
            </w:r>
          </w:p>
          <w:p w:rsidR="00C438B0" w:rsidRDefault="00C438B0">
            <w:pPr>
              <w:rPr>
                <w:rFonts w:ascii="Times New Roman" w:hAnsi="Times New Roman" w:cs="Times New Roman"/>
                <w:sz w:val="24"/>
                <w:szCs w:val="24"/>
                <w:lang w:val="ro-RO"/>
              </w:rPr>
            </w:pPr>
            <w:r>
              <w:rPr>
                <w:rFonts w:ascii="Times New Roman" w:hAnsi="Times New Roman" w:cs="Times New Roman"/>
                <w:sz w:val="24"/>
                <w:szCs w:val="24"/>
                <w:lang w:val="ro-RO"/>
              </w:rPr>
              <w:t>PEI sunt întocmite în conformitate cu cerințele aprobate</w:t>
            </w:r>
          </w:p>
          <w:p w:rsidR="00C438B0" w:rsidRDefault="00C438B0">
            <w:pPr>
              <w:rPr>
                <w:rFonts w:ascii="Times New Roman" w:hAnsi="Times New Roman" w:cs="Times New Roman"/>
                <w:sz w:val="24"/>
                <w:szCs w:val="24"/>
                <w:lang w:val="ro-RO"/>
              </w:rPr>
            </w:pPr>
            <w:r>
              <w:rPr>
                <w:rFonts w:ascii="Times New Roman" w:hAnsi="Times New Roman" w:cs="Times New Roman"/>
                <w:sz w:val="24"/>
                <w:szCs w:val="24"/>
                <w:lang w:val="ro-RO"/>
              </w:rPr>
              <w:t>PEI sunt monitorizate cel puțin o dată la jumătate de an.</w:t>
            </w:r>
          </w:p>
        </w:tc>
      </w:tr>
      <w:tr w:rsidR="003121F1" w:rsidRPr="00B963A7" w:rsidTr="00907FBC">
        <w:tc>
          <w:tcPr>
            <w:tcW w:w="1413"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937" w:type="dxa"/>
            <w:gridSpan w:val="3"/>
            <w:tcBorders>
              <w:top w:val="single" w:sz="4" w:space="0" w:color="auto"/>
              <w:left w:val="single" w:sz="4" w:space="0" w:color="auto"/>
              <w:bottom w:val="single" w:sz="4" w:space="0" w:color="auto"/>
              <w:right w:val="single" w:sz="4" w:space="0" w:color="auto"/>
            </w:tcBorders>
          </w:tcPr>
          <w:p w:rsidR="003121F1" w:rsidRDefault="00C438B0">
            <w:pPr>
              <w:rPr>
                <w:rFonts w:ascii="Times New Roman" w:hAnsi="Times New Roman" w:cs="Times New Roman"/>
                <w:sz w:val="24"/>
                <w:szCs w:val="24"/>
                <w:lang w:val="ro-RO"/>
              </w:rPr>
            </w:pPr>
            <w:r>
              <w:rPr>
                <w:rFonts w:ascii="Times New Roman" w:hAnsi="Times New Roman" w:cs="Times New Roman"/>
                <w:sz w:val="24"/>
                <w:szCs w:val="24"/>
                <w:lang w:val="ro-RO"/>
              </w:rPr>
              <w:t>Instituția desfășoară procesul educațional în concordanță cu nevoile specifice ale fiecărui elev/copil, respectă recomandările SAP, elaborează curriculum  adaptat, PEI, implică în genere personal competent, însă anumite nevoi  specifice a</w:t>
            </w:r>
            <w:r w:rsidR="00E77FEB">
              <w:rPr>
                <w:rFonts w:ascii="Times New Roman" w:hAnsi="Times New Roman" w:cs="Times New Roman"/>
                <w:sz w:val="24"/>
                <w:szCs w:val="24"/>
                <w:lang w:val="ro-RO"/>
              </w:rPr>
              <w:t>le unor copii rămân nesatisfăcute</w:t>
            </w:r>
          </w:p>
        </w:tc>
      </w:tr>
      <w:tr w:rsidR="003121F1" w:rsidTr="00907FBC">
        <w:tc>
          <w:tcPr>
            <w:tcW w:w="1413"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261"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82F97">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82F97">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82F97">
              <w:rPr>
                <w:rFonts w:ascii="Times New Roman" w:hAnsi="Times New Roman" w:cs="Times New Roman"/>
                <w:sz w:val="24"/>
                <w:szCs w:val="24"/>
                <w:lang w:val="ro-RO"/>
              </w:rPr>
              <w:t>:1</w:t>
            </w:r>
            <w:r w:rsidR="00E77FEB">
              <w:rPr>
                <w:rFonts w:ascii="Times New Roman" w:hAnsi="Times New Roman" w:cs="Times New Roman"/>
                <w:sz w:val="24"/>
                <w:szCs w:val="24"/>
                <w:lang w:val="ro-RO"/>
              </w:rPr>
              <w:t>,5</w:t>
            </w:r>
          </w:p>
        </w:tc>
      </w:tr>
    </w:tbl>
    <w:p w:rsidR="003121F1" w:rsidRDefault="003121F1" w:rsidP="000F4BF3">
      <w:pPr>
        <w:rPr>
          <w:rFonts w:ascii="Times New Roman" w:eastAsia="Times New Roman" w:hAnsi="Times New Roman" w:cs="Times New Roman"/>
          <w:sz w:val="24"/>
          <w:szCs w:val="24"/>
          <w:lang w:val="en-US"/>
        </w:rPr>
      </w:pPr>
    </w:p>
    <w:p w:rsidR="003121F1" w:rsidRPr="007B3080" w:rsidRDefault="003121F1" w:rsidP="000F4BF3">
      <w:pPr>
        <w:rPr>
          <w:rFonts w:ascii="Times New Roman" w:eastAsia="Times New Roman" w:hAnsi="Times New Roman" w:cs="Times New Roman"/>
          <w:b/>
          <w:bCs/>
          <w:color w:val="000000"/>
          <w:sz w:val="24"/>
          <w:szCs w:val="24"/>
          <w:lang w:val="en-US"/>
        </w:rPr>
      </w:pPr>
      <w:r w:rsidRPr="007B3080">
        <w:rPr>
          <w:rFonts w:ascii="Times New Roman" w:hAnsi="Times New Roman" w:cs="Times New Roman"/>
          <w:b/>
          <w:sz w:val="24"/>
          <w:szCs w:val="24"/>
          <w:lang w:val="en-US"/>
        </w:rPr>
        <w:t xml:space="preserve">Standard 3.2 </w:t>
      </w:r>
      <w:r w:rsidRPr="007B3080">
        <w:rPr>
          <w:rFonts w:ascii="Times New Roman" w:eastAsia="Times New Roman" w:hAnsi="Times New Roman" w:cs="Times New Roman"/>
          <w:b/>
          <w:bCs/>
          <w:color w:val="000000"/>
          <w:sz w:val="24"/>
          <w:szCs w:val="24"/>
          <w:lang w:val="en-US"/>
        </w:rPr>
        <w:t>Politicile și practicile din instituți</w:t>
      </w:r>
      <w:r w:rsidR="00E77FEB" w:rsidRPr="007B3080">
        <w:rPr>
          <w:rFonts w:ascii="Times New Roman" w:eastAsia="Times New Roman" w:hAnsi="Times New Roman" w:cs="Times New Roman"/>
          <w:b/>
          <w:bCs/>
          <w:color w:val="000000"/>
          <w:sz w:val="24"/>
          <w:szCs w:val="24"/>
          <w:lang w:val="en-US"/>
        </w:rPr>
        <w:t xml:space="preserve">a de învățământ sunt incluzive, nediscriminatorii și </w:t>
      </w:r>
      <w:r w:rsidRPr="007B3080">
        <w:rPr>
          <w:rFonts w:ascii="Times New Roman" w:eastAsia="Times New Roman" w:hAnsi="Times New Roman" w:cs="Times New Roman"/>
          <w:b/>
          <w:bCs/>
          <w:color w:val="000000"/>
          <w:sz w:val="24"/>
          <w:szCs w:val="24"/>
          <w:lang w:val="en-US"/>
        </w:rPr>
        <w:t>respectă diferențele individuale</w:t>
      </w:r>
    </w:p>
    <w:p w:rsidR="003121F1" w:rsidRPr="007B3080" w:rsidRDefault="003121F1" w:rsidP="003121F1">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Management</w:t>
      </w:r>
    </w:p>
    <w:p w:rsidR="003121F1" w:rsidRPr="00D82F97" w:rsidRDefault="003121F1" w:rsidP="000F4BF3">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3.2.1.</w:t>
      </w:r>
      <w:r>
        <w:rPr>
          <w:rFonts w:ascii="Times New Roman" w:hAnsi="Times New Roman" w:cs="Times New Roman"/>
          <w:sz w:val="24"/>
          <w:szCs w:val="24"/>
          <w:lang w:val="ro-RO"/>
        </w:rPr>
        <w:t xml:space="preserve"> </w:t>
      </w:r>
      <w:r w:rsidRPr="00D82F97">
        <w:rPr>
          <w:rFonts w:ascii="Times New Roman" w:hAnsi="Times New Roman" w:cs="Times New Roman"/>
          <w:sz w:val="24"/>
          <w:szCs w:val="24"/>
          <w:lang w:val="ro-RO"/>
        </w:rPr>
        <w:t xml:space="preserve">Existența, în documentele de planificare, a  </w:t>
      </w:r>
      <w:r w:rsidRPr="00D82F97">
        <w:rPr>
          <w:rFonts w:ascii="Times New Roman" w:eastAsia="Times New Roman" w:hAnsi="Times New Roman" w:cs="Times New Roman"/>
          <w:color w:val="000000"/>
          <w:sz w:val="24"/>
          <w:szCs w:val="24"/>
          <w:lang w:val="en-US"/>
        </w:rPr>
        <w:t>mecanismelor pentru identificarea și combaterea oricăror forme de discriminare și de respectare a diferențelor individuale</w:t>
      </w:r>
    </w:p>
    <w:tbl>
      <w:tblPr>
        <w:tblStyle w:val="GrilTabel"/>
        <w:tblW w:w="0" w:type="auto"/>
        <w:tblLook w:val="04A0"/>
      </w:tblPr>
      <w:tblGrid>
        <w:gridCol w:w="1555"/>
        <w:gridCol w:w="3119"/>
        <w:gridCol w:w="2338"/>
        <w:gridCol w:w="2338"/>
      </w:tblGrid>
      <w:tr w:rsidR="003121F1"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77FEB">
              <w:rPr>
                <w:rFonts w:ascii="Times New Roman" w:hAnsi="Times New Roman" w:cs="Times New Roman"/>
                <w:sz w:val="24"/>
                <w:szCs w:val="24"/>
                <w:lang w:val="ro-RO"/>
              </w:rPr>
              <w:t>PDI</w:t>
            </w:r>
          </w:p>
          <w:p w:rsidR="00D0704F" w:rsidRDefault="00E77FEB">
            <w:pPr>
              <w:rPr>
                <w:rFonts w:ascii="Times New Roman" w:hAnsi="Times New Roman" w:cs="Times New Roman"/>
                <w:sz w:val="24"/>
                <w:szCs w:val="24"/>
                <w:lang w:val="ro-RO"/>
              </w:rPr>
            </w:pPr>
            <w:r>
              <w:rPr>
                <w:rFonts w:ascii="Times New Roman" w:hAnsi="Times New Roman" w:cs="Times New Roman"/>
                <w:sz w:val="24"/>
                <w:szCs w:val="24"/>
                <w:lang w:val="ro-RO"/>
              </w:rPr>
              <w:t>Regulamentul de activitate, contractele de muncă,fișele post ale angajaților conțin stipulări privind obligativitatea sesizări</w:t>
            </w:r>
            <w:r w:rsidR="006B2535">
              <w:rPr>
                <w:rFonts w:ascii="Times New Roman" w:hAnsi="Times New Roman" w:cs="Times New Roman"/>
                <w:sz w:val="24"/>
                <w:szCs w:val="24"/>
                <w:lang w:val="ro-RO"/>
              </w:rPr>
              <w:t>i cazurilor ANET</w:t>
            </w:r>
          </w:p>
          <w:p w:rsidR="00D0704F" w:rsidRDefault="00D0704F">
            <w:pPr>
              <w:rPr>
                <w:rFonts w:ascii="Times New Roman" w:hAnsi="Times New Roman" w:cs="Times New Roman"/>
                <w:sz w:val="24"/>
                <w:szCs w:val="24"/>
                <w:lang w:val="ro-RO"/>
              </w:rPr>
            </w:pPr>
            <w:r>
              <w:rPr>
                <w:rFonts w:ascii="Times New Roman" w:hAnsi="Times New Roman" w:cs="Times New Roman"/>
                <w:sz w:val="24"/>
                <w:szCs w:val="24"/>
                <w:lang w:val="ro-RO"/>
              </w:rPr>
              <w:t>Politica de protecție a copilului;</w:t>
            </w:r>
          </w:p>
          <w:p w:rsidR="004138CA" w:rsidRPr="00907FBC" w:rsidRDefault="004138CA" w:rsidP="00907FBC">
            <w:pPr>
              <w:tabs>
                <w:tab w:val="left" w:pos="295"/>
              </w:tabs>
              <w:rPr>
                <w:rFonts w:ascii="Times New Roman" w:hAnsi="Times New Roman" w:cs="Times New Roman"/>
                <w:sz w:val="24"/>
                <w:szCs w:val="24"/>
                <w:lang w:val="en-US"/>
              </w:rPr>
            </w:pPr>
            <w:r>
              <w:rPr>
                <w:rFonts w:ascii="Times New Roman" w:hAnsi="Times New Roman" w:cs="Times New Roman"/>
                <w:sz w:val="24"/>
                <w:szCs w:val="24"/>
                <w:lang w:val="en-US"/>
              </w:rPr>
              <w:t>Planul activității metodice</w:t>
            </w:r>
            <w:r w:rsidR="00907FBC">
              <w:rPr>
                <w:rFonts w:ascii="Times New Roman" w:hAnsi="Times New Roman" w:cs="Times New Roman"/>
                <w:sz w:val="24"/>
                <w:szCs w:val="24"/>
                <w:lang w:val="en-US"/>
              </w:rPr>
              <w:t xml:space="preserve">; </w:t>
            </w:r>
            <w:r w:rsidRPr="00907FBC">
              <w:rPr>
                <w:rFonts w:ascii="Times New Roman" w:eastAsia="Times New Roman" w:hAnsi="Times New Roman" w:cs="Times New Roman"/>
                <w:sz w:val="24"/>
                <w:szCs w:val="24"/>
                <w:lang w:val="ro-RO"/>
              </w:rPr>
              <w:t>Fișe de sesizare</w:t>
            </w:r>
            <w:r w:rsidR="00907FBC">
              <w:rPr>
                <w:rFonts w:ascii="Times New Roman" w:eastAsia="Times New Roman" w:hAnsi="Times New Roman" w:cs="Times New Roman"/>
                <w:sz w:val="24"/>
                <w:szCs w:val="24"/>
                <w:lang w:val="ro-RO"/>
              </w:rPr>
              <w:t xml:space="preserve">; </w:t>
            </w:r>
            <w:r w:rsidRPr="00907FBC">
              <w:rPr>
                <w:rFonts w:ascii="Times New Roman" w:eastAsia="Times New Roman" w:hAnsi="Times New Roman" w:cs="Times New Roman"/>
                <w:sz w:val="24"/>
                <w:szCs w:val="24"/>
                <w:lang w:val="ro-RO"/>
              </w:rPr>
              <w:t>Registrul de evidență a cazurilor de ANET</w:t>
            </w:r>
          </w:p>
        </w:tc>
      </w:tr>
      <w:tr w:rsidR="003121F1"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3121F1" w:rsidRPr="00FA6FE0" w:rsidRDefault="00907FBC">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PDI și PAI reflectă sistemic </w:t>
            </w:r>
            <w:r w:rsidR="00FA6FE0">
              <w:rPr>
                <w:rFonts w:ascii="Times New Roman" w:hAnsi="Times New Roman" w:cs="Times New Roman"/>
                <w:sz w:val="24"/>
                <w:szCs w:val="24"/>
                <w:lang w:val="ro-RO"/>
              </w:rPr>
              <w:t xml:space="preserve"> mecanisme de </w:t>
            </w:r>
            <w:r w:rsidR="00FA6FE0">
              <w:rPr>
                <w:rFonts w:ascii="Times New Roman" w:eastAsia="Times New Roman" w:hAnsi="Times New Roman" w:cs="Times New Roman"/>
                <w:color w:val="000000"/>
                <w:sz w:val="24"/>
                <w:szCs w:val="24"/>
                <w:lang w:val="en-US"/>
              </w:rPr>
              <w:t xml:space="preserve">identificare și combatere a </w:t>
            </w:r>
            <w:r w:rsidR="00FA6FE0">
              <w:rPr>
                <w:rFonts w:ascii="Times New Roman" w:eastAsia="Times New Roman" w:hAnsi="Times New Roman" w:cs="Times New Roman"/>
                <w:color w:val="000000"/>
                <w:sz w:val="24"/>
                <w:szCs w:val="24"/>
                <w:lang w:val="en-US"/>
              </w:rPr>
              <w:lastRenderedPageBreak/>
              <w:t>oricăror forme de discriminare și de respectare a diferențelor individuale</w:t>
            </w:r>
          </w:p>
        </w:tc>
      </w:tr>
      <w:tr w:rsidR="003121F1"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FA6FE0">
              <w:rPr>
                <w:rFonts w:ascii="Times New Roman" w:hAnsi="Times New Roman" w:cs="Times New Roman"/>
                <w:sz w:val="24"/>
                <w:szCs w:val="24"/>
                <w:lang w:val="ro-RO"/>
              </w:rPr>
              <w:t>: 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907FBC">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907FBC">
              <w:rPr>
                <w:rFonts w:ascii="Times New Roman" w:hAnsi="Times New Roman" w:cs="Times New Roman"/>
                <w:sz w:val="24"/>
                <w:szCs w:val="24"/>
                <w:lang w:val="ro-RO"/>
              </w:rPr>
              <w:t>: 1</w:t>
            </w:r>
          </w:p>
        </w:tc>
      </w:tr>
    </w:tbl>
    <w:p w:rsidR="003121F1" w:rsidRPr="00FA6FE0" w:rsidRDefault="003121F1" w:rsidP="003121F1">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3.2.2.</w:t>
      </w:r>
      <w:r>
        <w:rPr>
          <w:rFonts w:ascii="Times New Roman" w:hAnsi="Times New Roman" w:cs="Times New Roman"/>
          <w:sz w:val="24"/>
          <w:szCs w:val="24"/>
          <w:lang w:val="ro-RO"/>
        </w:rPr>
        <w:t xml:space="preserve"> </w:t>
      </w:r>
      <w:r w:rsidRPr="00FA6FE0">
        <w:rPr>
          <w:rFonts w:ascii="Times New Roman" w:eastAsia="Times New Roman" w:hAnsi="Times New Roman" w:cs="Times New Roman"/>
          <w:color w:val="000000"/>
          <w:sz w:val="24"/>
          <w:szCs w:val="24"/>
          <w:lang w:val="en-US"/>
        </w:rPr>
        <w:t>Promovarea diversității, inclusiv a interculturalității</w:t>
      </w:r>
      <w:proofErr w:type="gramStart"/>
      <w:r w:rsidRPr="00FA6FE0">
        <w:rPr>
          <w:rFonts w:ascii="Times New Roman" w:eastAsia="Times New Roman" w:hAnsi="Times New Roman" w:cs="Times New Roman"/>
          <w:color w:val="000000"/>
          <w:sz w:val="24"/>
          <w:szCs w:val="24"/>
          <w:lang w:val="en-US"/>
        </w:rPr>
        <w:t>,  în</w:t>
      </w:r>
      <w:proofErr w:type="gramEnd"/>
      <w:r w:rsidRPr="00FA6FE0">
        <w:rPr>
          <w:rFonts w:ascii="Times New Roman" w:eastAsia="Times New Roman" w:hAnsi="Times New Roman" w:cs="Times New Roman"/>
          <w:color w:val="000000"/>
          <w:sz w:val="24"/>
          <w:szCs w:val="24"/>
          <w:lang w:val="en-US"/>
        </w:rPr>
        <w:t xml:space="preserve"> planurile strategice și operaționale ale instituției, prin programe, activități care au ca țintă educația incluzivă și nevoile copiilor cu CES</w:t>
      </w:r>
    </w:p>
    <w:tbl>
      <w:tblPr>
        <w:tblStyle w:val="GrilTabel"/>
        <w:tblW w:w="0" w:type="auto"/>
        <w:tblLook w:val="04A0"/>
      </w:tblPr>
      <w:tblGrid>
        <w:gridCol w:w="1555"/>
        <w:gridCol w:w="3119"/>
        <w:gridCol w:w="2338"/>
        <w:gridCol w:w="2338"/>
      </w:tblGrid>
      <w:tr w:rsidR="003121F1"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138CA" w:rsidRPr="00907FBC" w:rsidRDefault="004138CA" w:rsidP="00907FBC">
            <w:pPr>
              <w:spacing w:line="272" w:lineRule="exact"/>
              <w:rPr>
                <w:rFonts w:ascii="Times New Roman" w:eastAsia="Times New Roman" w:hAnsi="Times New Roman" w:cs="Times New Roman"/>
                <w:sz w:val="24"/>
                <w:szCs w:val="24"/>
                <w:lang w:val="ro-RO"/>
              </w:rPr>
            </w:pPr>
            <w:r w:rsidRPr="00907FBC">
              <w:rPr>
                <w:rFonts w:ascii="Times New Roman" w:eastAsia="Times New Roman" w:hAnsi="Times New Roman" w:cs="Times New Roman"/>
                <w:sz w:val="24"/>
                <w:szCs w:val="24"/>
                <w:lang w:val="ro-RO"/>
              </w:rPr>
              <w:t>Colaborare cu asistentul social al APL</w:t>
            </w:r>
            <w:r w:rsidR="00907FBC">
              <w:rPr>
                <w:rFonts w:ascii="Times New Roman" w:eastAsia="Times New Roman" w:hAnsi="Times New Roman" w:cs="Times New Roman"/>
                <w:sz w:val="24"/>
                <w:szCs w:val="24"/>
                <w:lang w:val="ro-RO"/>
              </w:rPr>
              <w:t>;</w:t>
            </w:r>
          </w:p>
          <w:p w:rsidR="004138CA" w:rsidRPr="00907FBC" w:rsidRDefault="004138CA" w:rsidP="00907FBC">
            <w:pPr>
              <w:spacing w:line="259" w:lineRule="auto"/>
              <w:jc w:val="both"/>
              <w:rPr>
                <w:rFonts w:ascii="Times New Roman" w:eastAsia="Calibri" w:hAnsi="Times New Roman" w:cs="Times New Roman"/>
                <w:iCs/>
                <w:sz w:val="24"/>
                <w:lang w:val="ro-RO"/>
              </w:rPr>
            </w:pPr>
            <w:r w:rsidRPr="00907FBC">
              <w:rPr>
                <w:rFonts w:ascii="Times New Roman" w:eastAsia="Calibri" w:hAnsi="Times New Roman" w:cs="Times New Roman"/>
                <w:sz w:val="24"/>
                <w:lang w:val="ro-RO"/>
              </w:rPr>
              <w:t>Comunica</w:t>
            </w:r>
            <w:r w:rsidR="00907FBC">
              <w:rPr>
                <w:rFonts w:ascii="Times New Roman" w:eastAsia="Calibri" w:hAnsi="Times New Roman" w:cs="Times New Roman"/>
                <w:sz w:val="24"/>
                <w:lang w:val="ro-RO"/>
              </w:rPr>
              <w:t>rea sistematică dintre diriginți</w:t>
            </w:r>
            <w:r w:rsidRPr="00907FBC">
              <w:rPr>
                <w:rFonts w:ascii="Times New Roman" w:eastAsia="Calibri" w:hAnsi="Times New Roman" w:cs="Times New Roman"/>
                <w:sz w:val="24"/>
                <w:lang w:val="ro-RO"/>
              </w:rPr>
              <w:t xml:space="preserve"> și părinți</w:t>
            </w:r>
            <w:r w:rsidR="00907FBC">
              <w:rPr>
                <w:rFonts w:ascii="Times New Roman" w:eastAsia="Calibri" w:hAnsi="Times New Roman" w:cs="Times New Roman"/>
                <w:sz w:val="24"/>
                <w:lang w:val="ro-RO"/>
              </w:rPr>
              <w:t>;</w:t>
            </w:r>
          </w:p>
          <w:p w:rsidR="004138CA" w:rsidRPr="00907FBC" w:rsidRDefault="004138CA" w:rsidP="00907FBC">
            <w:pPr>
              <w:spacing w:line="259" w:lineRule="auto"/>
              <w:ind w:right="141"/>
              <w:jc w:val="both"/>
              <w:rPr>
                <w:rFonts w:ascii="Times New Roman" w:eastAsia="Calibri" w:hAnsi="Times New Roman" w:cs="Times New Roman"/>
                <w:iCs/>
                <w:sz w:val="24"/>
                <w:lang w:val="ro-RO"/>
              </w:rPr>
            </w:pPr>
            <w:r w:rsidRPr="00907FBC">
              <w:rPr>
                <w:rFonts w:ascii="Times New Roman" w:eastAsia="Calibri" w:hAnsi="Times New Roman" w:cs="Times New Roman"/>
                <w:sz w:val="24"/>
                <w:lang w:val="ro-RO"/>
              </w:rPr>
              <w:t>Discuții în grupurile formate pe rețelele de socializare la care au acces toate categoriile de elevi și părinți</w:t>
            </w:r>
            <w:r w:rsidR="00907FBC">
              <w:rPr>
                <w:rFonts w:ascii="Times New Roman" w:eastAsia="Calibri" w:hAnsi="Times New Roman" w:cs="Times New Roman"/>
                <w:sz w:val="24"/>
                <w:lang w:val="ro-RO"/>
              </w:rPr>
              <w:t>;</w:t>
            </w:r>
          </w:p>
          <w:p w:rsidR="004138CA" w:rsidRPr="00907FBC" w:rsidRDefault="004138CA" w:rsidP="00907FBC">
            <w:pPr>
              <w:spacing w:line="259" w:lineRule="auto"/>
              <w:jc w:val="both"/>
              <w:rPr>
                <w:rFonts w:ascii="Times New Roman" w:eastAsia="Calibri" w:hAnsi="Times New Roman" w:cs="Times New Roman"/>
                <w:iCs/>
                <w:sz w:val="24"/>
                <w:lang w:val="ro-RO"/>
              </w:rPr>
            </w:pPr>
            <w:r w:rsidRPr="00907FBC">
              <w:rPr>
                <w:rFonts w:ascii="Times New Roman" w:eastAsia="Calibri" w:hAnsi="Times New Roman" w:cs="Times New Roman"/>
                <w:sz w:val="24"/>
                <w:lang w:val="ro-RO"/>
              </w:rPr>
              <w:t>Mesajele, declarațiile, avizurile, acordurile, cererile semnate de părinți</w:t>
            </w:r>
            <w:r w:rsidR="00907FBC">
              <w:rPr>
                <w:rFonts w:ascii="Times New Roman" w:eastAsia="Calibri" w:hAnsi="Times New Roman" w:cs="Times New Roman"/>
                <w:sz w:val="24"/>
                <w:lang w:val="ro-RO"/>
              </w:rPr>
              <w:t>;</w:t>
            </w:r>
          </w:p>
          <w:p w:rsidR="004138CA" w:rsidRPr="00907FBC" w:rsidRDefault="004138CA" w:rsidP="00907FBC">
            <w:pPr>
              <w:spacing w:line="272" w:lineRule="exact"/>
              <w:rPr>
                <w:rFonts w:ascii="Times New Roman" w:eastAsia="Times New Roman" w:hAnsi="Times New Roman" w:cs="Times New Roman"/>
                <w:sz w:val="24"/>
                <w:szCs w:val="24"/>
                <w:lang w:val="ro-RO"/>
              </w:rPr>
            </w:pPr>
            <w:r w:rsidRPr="00907FBC">
              <w:rPr>
                <w:rFonts w:ascii="Times New Roman" w:eastAsia="Calibri" w:hAnsi="Times New Roman" w:cs="Times New Roman"/>
                <w:sz w:val="24"/>
                <w:lang w:val="ro-RO"/>
              </w:rPr>
              <w:t>Consultațiile individuale, telefonice cu părinții și elevii</w:t>
            </w:r>
            <w:r w:rsidR="00907FBC">
              <w:rPr>
                <w:rFonts w:ascii="Times New Roman" w:eastAsia="Calibri" w:hAnsi="Times New Roman" w:cs="Times New Roman"/>
                <w:sz w:val="24"/>
                <w:lang w:val="ro-RO"/>
              </w:rPr>
              <w:t>;</w:t>
            </w:r>
          </w:p>
          <w:p w:rsidR="004138CA" w:rsidRDefault="004138CA" w:rsidP="004138CA">
            <w:pPr>
              <w:rPr>
                <w:rFonts w:ascii="Times New Roman" w:hAnsi="Times New Roman" w:cs="Times New Roman"/>
                <w:sz w:val="24"/>
                <w:szCs w:val="24"/>
                <w:lang w:val="ro-RO"/>
              </w:rPr>
            </w:pPr>
            <w:r>
              <w:rPr>
                <w:rFonts w:ascii="Times New Roman" w:eastAsia="Calibri" w:hAnsi="Times New Roman" w:cs="Times New Roman"/>
                <w:sz w:val="24"/>
                <w:lang w:val="ro-RO"/>
              </w:rPr>
              <w:t>Listele elevilor ce se alimentează gratuit la cantina școlii</w:t>
            </w:r>
            <w:r w:rsidR="00907FBC">
              <w:rPr>
                <w:rFonts w:ascii="Times New Roman" w:eastAsia="Calibri" w:hAnsi="Times New Roman" w:cs="Times New Roman"/>
                <w:sz w:val="24"/>
                <w:lang w:val="ro-RO"/>
              </w:rPr>
              <w:t>;</w:t>
            </w:r>
          </w:p>
          <w:p w:rsidR="00151C77" w:rsidRDefault="00D81BD5">
            <w:pPr>
              <w:rPr>
                <w:rFonts w:ascii="Times New Roman" w:hAnsi="Times New Roman" w:cs="Times New Roman"/>
                <w:sz w:val="24"/>
                <w:szCs w:val="24"/>
                <w:lang w:val="ro-RO"/>
              </w:rPr>
            </w:pPr>
            <w:r>
              <w:rPr>
                <w:rFonts w:ascii="Times New Roman" w:hAnsi="Times New Roman" w:cs="Times New Roman"/>
                <w:sz w:val="24"/>
                <w:szCs w:val="24"/>
                <w:lang w:val="ro-RO"/>
              </w:rPr>
              <w:t xml:space="preserve">Particparea elevilor cu CES în cadrul activității cercurilor și </w:t>
            </w:r>
            <w:r w:rsidR="00151C77">
              <w:rPr>
                <w:rFonts w:ascii="Times New Roman" w:hAnsi="Times New Roman" w:cs="Times New Roman"/>
                <w:sz w:val="24"/>
                <w:szCs w:val="24"/>
                <w:lang w:val="ro-RO"/>
              </w:rPr>
              <w:t>activtăților extracurriculare dedicate Z</w:t>
            </w:r>
            <w:r w:rsidR="001614DF">
              <w:rPr>
                <w:rFonts w:ascii="Times New Roman" w:hAnsi="Times New Roman" w:cs="Times New Roman"/>
                <w:sz w:val="24"/>
                <w:szCs w:val="24"/>
                <w:lang w:val="ro-RO"/>
              </w:rPr>
              <w:t>ilei Europei,  Zilei Copilului ,</w:t>
            </w:r>
            <w:r w:rsidR="00151C77">
              <w:rPr>
                <w:rFonts w:ascii="Times New Roman" w:hAnsi="Times New Roman" w:cs="Times New Roman"/>
                <w:sz w:val="24"/>
                <w:szCs w:val="24"/>
                <w:lang w:val="ro-RO"/>
              </w:rPr>
              <w:t xml:space="preserve"> activităților ecologice</w:t>
            </w:r>
            <w:r w:rsidR="001614DF">
              <w:rPr>
                <w:rFonts w:ascii="Times New Roman" w:hAnsi="Times New Roman" w:cs="Times New Roman"/>
                <w:sz w:val="24"/>
                <w:szCs w:val="24"/>
                <w:lang w:val="ro-RO"/>
              </w:rPr>
              <w:t>.</w:t>
            </w:r>
          </w:p>
        </w:tc>
      </w:tr>
      <w:tr w:rsidR="003121F1"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3121F1" w:rsidRPr="00FA6FE0" w:rsidRDefault="00FA6FE0" w:rsidP="00EA4006">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PDI și PAI reflectă cultura </w:t>
            </w:r>
            <w:r>
              <w:rPr>
                <w:rFonts w:ascii="Times New Roman" w:eastAsia="Times New Roman" w:hAnsi="Times New Roman" w:cs="Times New Roman"/>
                <w:color w:val="000000"/>
                <w:sz w:val="24"/>
                <w:szCs w:val="24"/>
                <w:lang w:val="en-US"/>
              </w:rPr>
              <w:t xml:space="preserve">diversității ,promovând în majoritatea aspectelor vieții școlare  programe cu accent pe incluziune și </w:t>
            </w:r>
            <w:r w:rsidR="00EA4006">
              <w:rPr>
                <w:rFonts w:ascii="Times New Roman" w:eastAsia="Times New Roman" w:hAnsi="Times New Roman" w:cs="Times New Roman"/>
                <w:color w:val="000000"/>
                <w:sz w:val="24"/>
                <w:szCs w:val="24"/>
                <w:lang w:val="en-US"/>
              </w:rPr>
              <w:t xml:space="preserve">nondiscrimnare și </w:t>
            </w:r>
            <w:r>
              <w:rPr>
                <w:rFonts w:ascii="Times New Roman" w:eastAsia="Times New Roman" w:hAnsi="Times New Roman" w:cs="Times New Roman"/>
                <w:color w:val="000000"/>
                <w:sz w:val="24"/>
                <w:szCs w:val="24"/>
                <w:lang w:val="en-US"/>
              </w:rPr>
              <w:t xml:space="preserve"> activități ce ținde respectarea diferențelor.</w:t>
            </w:r>
          </w:p>
        </w:tc>
      </w:tr>
      <w:tr w:rsidR="003121F1" w:rsidTr="00907FBC">
        <w:tc>
          <w:tcPr>
            <w:tcW w:w="1555"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FA6FE0">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EA4006">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3121F1" w:rsidRDefault="003121F1">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FA6FE0">
              <w:rPr>
                <w:rFonts w:ascii="Times New Roman" w:hAnsi="Times New Roman" w:cs="Times New Roman"/>
                <w:sz w:val="24"/>
                <w:szCs w:val="24"/>
                <w:lang w:val="ro-RO"/>
              </w:rPr>
              <w:t>:1</w:t>
            </w:r>
            <w:r w:rsidR="00EA4006">
              <w:rPr>
                <w:rFonts w:ascii="Times New Roman" w:hAnsi="Times New Roman" w:cs="Times New Roman"/>
                <w:sz w:val="24"/>
                <w:szCs w:val="24"/>
                <w:lang w:val="ro-RO"/>
              </w:rPr>
              <w:t>,5</w:t>
            </w:r>
          </w:p>
        </w:tc>
      </w:tr>
    </w:tbl>
    <w:p w:rsidR="003121F1" w:rsidRDefault="003121F1" w:rsidP="003121F1">
      <w:pPr>
        <w:rPr>
          <w:rFonts w:ascii="Times New Roman" w:eastAsia="Times New Roman" w:hAnsi="Times New Roman" w:cs="Times New Roman"/>
          <w:sz w:val="24"/>
          <w:szCs w:val="24"/>
          <w:lang w:val="en-US"/>
        </w:rPr>
      </w:pPr>
    </w:p>
    <w:p w:rsidR="003121F1" w:rsidRPr="007B3080" w:rsidRDefault="003121F1" w:rsidP="003121F1">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B91AEC" w:rsidRPr="003D4A7E" w:rsidRDefault="003121F1" w:rsidP="00B91AEC">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3.2.3.</w:t>
      </w:r>
      <w:r>
        <w:rPr>
          <w:rFonts w:ascii="Times New Roman" w:hAnsi="Times New Roman" w:cs="Times New Roman"/>
          <w:sz w:val="24"/>
          <w:szCs w:val="24"/>
          <w:lang w:val="ro-RO"/>
        </w:rPr>
        <w:t xml:space="preserve"> </w:t>
      </w:r>
      <w:r w:rsidRPr="003D4A7E">
        <w:rPr>
          <w:rFonts w:ascii="Times New Roman" w:hAnsi="Times New Roman" w:cs="Times New Roman"/>
          <w:sz w:val="24"/>
          <w:szCs w:val="24"/>
          <w:lang w:val="ro-RO"/>
        </w:rPr>
        <w:t xml:space="preserve">Asigurarea respectării diferențelor individuale prin aplicarea procedurilor </w:t>
      </w:r>
      <w:r w:rsidR="00B91AEC" w:rsidRPr="003D4A7E">
        <w:rPr>
          <w:rFonts w:ascii="Times New Roman" w:hAnsi="Times New Roman" w:cs="Times New Roman"/>
          <w:sz w:val="24"/>
          <w:szCs w:val="24"/>
          <w:lang w:val="ro-RO"/>
        </w:rPr>
        <w:t xml:space="preserve">de </w:t>
      </w:r>
      <w:r w:rsidR="00B91AEC" w:rsidRPr="003D4A7E">
        <w:rPr>
          <w:rFonts w:ascii="Times New Roman" w:eastAsia="Times New Roman" w:hAnsi="Times New Roman" w:cs="Times New Roman"/>
          <w:color w:val="000000"/>
          <w:sz w:val="24"/>
          <w:szCs w:val="24"/>
          <w:lang w:val="en-US"/>
        </w:rPr>
        <w:t xml:space="preserve">prevenire, identificare, semnalare, evaluare și soluționare a  situațiilor de discriminare și informarea personalului,  a elevilor/copiilor și reprezentanților lor legali cu privire </w:t>
      </w:r>
      <w:r w:rsidR="003D4A7E">
        <w:rPr>
          <w:rFonts w:ascii="Times New Roman" w:eastAsia="Times New Roman" w:hAnsi="Times New Roman" w:cs="Times New Roman"/>
          <w:color w:val="000000"/>
          <w:sz w:val="24"/>
          <w:szCs w:val="24"/>
          <w:lang w:val="en-US"/>
        </w:rPr>
        <w:t xml:space="preserve"> la utilizarea acestor proceduri</w:t>
      </w:r>
    </w:p>
    <w:tbl>
      <w:tblPr>
        <w:tblStyle w:val="GrilTabel"/>
        <w:tblW w:w="0" w:type="auto"/>
        <w:tblLook w:val="04A0"/>
      </w:tblPr>
      <w:tblGrid>
        <w:gridCol w:w="1555"/>
        <w:gridCol w:w="3119"/>
        <w:gridCol w:w="2338"/>
        <w:gridCol w:w="2338"/>
      </w:tblGrid>
      <w:tr w:rsidR="00B91AEC"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6D1E7C" w:rsidRDefault="00B91AEC">
            <w:pPr>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6D1E7C">
              <w:rPr>
                <w:rFonts w:ascii="Times New Roman" w:hAnsi="Times New Roman" w:cs="Times New Roman"/>
                <w:sz w:val="24"/>
                <w:szCs w:val="24"/>
                <w:lang w:val="ro-RO"/>
              </w:rPr>
              <w:t xml:space="preserve">Aplicarea </w:t>
            </w:r>
            <w:r w:rsidR="006D1E7C">
              <w:rPr>
                <w:rFonts w:ascii="Times New Roman" w:hAnsi="Times New Roman" w:cs="Times New Roman"/>
                <w:sz w:val="24"/>
                <w:szCs w:val="24"/>
                <w:lang w:val="en-US"/>
              </w:rPr>
              <w:t>INSTRUCŢIUNII</w:t>
            </w:r>
            <w:r w:rsidR="006D1E7C" w:rsidRPr="006D1E7C">
              <w:rPr>
                <w:rFonts w:ascii="Times New Roman" w:hAnsi="Times New Roman" w:cs="Times New Roman"/>
                <w:sz w:val="24"/>
                <w:szCs w:val="24"/>
                <w:lang w:val="en-US"/>
              </w:rPr>
              <w:t xml:space="preserve"> privind mecanismul intersectorial de cooperare pentru asistenţa şi monitorizarea copiilor victime şi potenţiale victime ale abuzului, neglijării, exploatării, traficului</w:t>
            </w:r>
          </w:p>
          <w:p w:rsidR="00B91AEC" w:rsidRDefault="006D1E7C">
            <w:pPr>
              <w:rPr>
                <w:rFonts w:ascii="Times New Roman" w:hAnsi="Times New Roman" w:cs="Times New Roman"/>
                <w:sz w:val="24"/>
                <w:szCs w:val="24"/>
                <w:lang w:val="ro-RO"/>
              </w:rPr>
            </w:pPr>
            <w:r w:rsidRPr="006D1E7C">
              <w:rPr>
                <w:lang w:val="en-US"/>
              </w:rPr>
              <w:t xml:space="preserve"> </w:t>
            </w:r>
            <w:r w:rsidR="003D4A7E">
              <w:rPr>
                <w:rFonts w:ascii="Times New Roman" w:hAnsi="Times New Roman" w:cs="Times New Roman"/>
                <w:sz w:val="24"/>
                <w:szCs w:val="24"/>
                <w:lang w:val="ro-RO"/>
              </w:rPr>
              <w:t>Ordin cu privire la numirea persoanei în calitate de coordonator al activităților ANET</w:t>
            </w:r>
            <w:r w:rsidR="00151C77">
              <w:rPr>
                <w:rFonts w:ascii="Times New Roman" w:hAnsi="Times New Roman" w:cs="Times New Roman"/>
                <w:sz w:val="24"/>
                <w:szCs w:val="24"/>
                <w:lang w:val="ro-RO"/>
              </w:rPr>
              <w:t>;</w:t>
            </w:r>
          </w:p>
          <w:p w:rsidR="00151C77" w:rsidRDefault="00907FBC" w:rsidP="00151C77">
            <w:pPr>
              <w:rPr>
                <w:rFonts w:ascii="Times New Roman" w:hAnsi="Times New Roman" w:cs="Times New Roman"/>
                <w:sz w:val="24"/>
                <w:szCs w:val="24"/>
                <w:lang w:val="ro-RO"/>
              </w:rPr>
            </w:pPr>
            <w:r>
              <w:rPr>
                <w:rFonts w:ascii="Times New Roman" w:hAnsi="Times New Roman" w:cs="Times New Roman"/>
                <w:sz w:val="24"/>
                <w:szCs w:val="24"/>
                <w:lang w:val="ro-RO"/>
              </w:rPr>
              <w:t>Lădița de încredere;</w:t>
            </w:r>
            <w:r w:rsidR="00151C77">
              <w:rPr>
                <w:rFonts w:ascii="Times New Roman" w:hAnsi="Times New Roman" w:cs="Times New Roman"/>
                <w:sz w:val="24"/>
                <w:szCs w:val="24"/>
                <w:lang w:val="ro-RO"/>
              </w:rPr>
              <w:t xml:space="preserve">Fișa de sesizare, </w:t>
            </w:r>
          </w:p>
          <w:p w:rsidR="00151C77" w:rsidRDefault="00151C77" w:rsidP="00151C77">
            <w:pPr>
              <w:rPr>
                <w:rFonts w:ascii="Times New Roman" w:hAnsi="Times New Roman" w:cs="Times New Roman"/>
                <w:sz w:val="24"/>
                <w:szCs w:val="24"/>
                <w:lang w:val="ro-RO"/>
              </w:rPr>
            </w:pPr>
            <w:r>
              <w:rPr>
                <w:rFonts w:ascii="Times New Roman" w:hAnsi="Times New Roman" w:cs="Times New Roman"/>
                <w:sz w:val="24"/>
                <w:szCs w:val="24"/>
                <w:lang w:val="ro-RO"/>
              </w:rPr>
              <w:t>Registru d</w:t>
            </w:r>
            <w:r w:rsidR="00907FBC">
              <w:rPr>
                <w:rFonts w:ascii="Times New Roman" w:hAnsi="Times New Roman" w:cs="Times New Roman"/>
                <w:sz w:val="24"/>
                <w:szCs w:val="24"/>
                <w:lang w:val="ro-RO"/>
              </w:rPr>
              <w:t>e evidență a cazurilor de ANET;</w:t>
            </w:r>
            <w:r>
              <w:rPr>
                <w:rFonts w:ascii="Times New Roman" w:hAnsi="Times New Roman" w:cs="Times New Roman"/>
                <w:sz w:val="24"/>
                <w:szCs w:val="24"/>
                <w:lang w:val="ro-RO"/>
              </w:rPr>
              <w:t>Rapoarte semestriale a cazurilor de ANET;</w:t>
            </w:r>
          </w:p>
          <w:p w:rsidR="00151C77" w:rsidRDefault="00151C77" w:rsidP="00907FBC">
            <w:pPr>
              <w:rPr>
                <w:rFonts w:ascii="Times New Roman" w:hAnsi="Times New Roman" w:cs="Times New Roman"/>
                <w:sz w:val="24"/>
                <w:szCs w:val="24"/>
                <w:lang w:val="ro-RO"/>
              </w:rPr>
            </w:pPr>
            <w:r>
              <w:rPr>
                <w:rFonts w:ascii="Times New Roman" w:hAnsi="Times New Roman" w:cs="Times New Roman"/>
                <w:sz w:val="24"/>
                <w:szCs w:val="24"/>
                <w:lang w:val="ro-RO"/>
              </w:rPr>
              <w:t>Registru de evidență a conversațiilor individu</w:t>
            </w:r>
            <w:r w:rsidR="00907FBC">
              <w:rPr>
                <w:rFonts w:ascii="Times New Roman" w:hAnsi="Times New Roman" w:cs="Times New Roman"/>
                <w:sz w:val="24"/>
                <w:szCs w:val="24"/>
                <w:lang w:val="ro-RO"/>
              </w:rPr>
              <w:t>ale și a vizitelor la domiciliu</w:t>
            </w:r>
          </w:p>
        </w:tc>
      </w:tr>
      <w:tr w:rsidR="00B91AEC" w:rsidRPr="00B963A7" w:rsidTr="00907FBC">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B91AEC" w:rsidRDefault="00F73BF3">
            <w:pPr>
              <w:rPr>
                <w:rFonts w:ascii="Times New Roman" w:hAnsi="Times New Roman" w:cs="Times New Roman"/>
                <w:sz w:val="24"/>
                <w:szCs w:val="24"/>
                <w:lang w:val="ro-RO"/>
              </w:rPr>
            </w:pPr>
            <w:r>
              <w:rPr>
                <w:rFonts w:ascii="Times New Roman" w:hAnsi="Times New Roman" w:cs="Times New Roman"/>
                <w:sz w:val="24"/>
                <w:szCs w:val="24"/>
                <w:lang w:val="ro-RO"/>
              </w:rPr>
              <w:t>Asiguarea respectării diferențelor individuale s-a desfășurat în conformitate cu actele normative în vigoare.</w:t>
            </w:r>
          </w:p>
        </w:tc>
      </w:tr>
      <w:tr w:rsidR="00B91AEC" w:rsidTr="00907FBC">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FA6FE0">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EA4006">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FA6FE0">
              <w:rPr>
                <w:rFonts w:ascii="Times New Roman" w:hAnsi="Times New Roman" w:cs="Times New Roman"/>
                <w:sz w:val="24"/>
                <w:szCs w:val="24"/>
                <w:lang w:val="ro-RO"/>
              </w:rPr>
              <w:t>:1</w:t>
            </w:r>
          </w:p>
        </w:tc>
      </w:tr>
    </w:tbl>
    <w:p w:rsidR="00B91AEC" w:rsidRDefault="00B91AEC" w:rsidP="00B91AEC">
      <w:pPr>
        <w:rPr>
          <w:rFonts w:ascii="Times New Roman" w:hAnsi="Times New Roman" w:cs="Times New Roman"/>
          <w:sz w:val="24"/>
          <w:szCs w:val="24"/>
          <w:lang w:val="ro-RO"/>
        </w:rPr>
      </w:pPr>
    </w:p>
    <w:p w:rsidR="004B7BC1" w:rsidRPr="007B3080" w:rsidRDefault="004B7BC1" w:rsidP="004B7BC1">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B91AEC" w:rsidRPr="003D4A7E" w:rsidRDefault="00B91AEC" w:rsidP="00B91AEC">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 xml:space="preserve">Indicator 3.2.4. </w:t>
      </w:r>
      <w:r w:rsidRPr="003D4A7E">
        <w:rPr>
          <w:rFonts w:ascii="Times New Roman" w:eastAsia="Times New Roman" w:hAnsi="Times New Roman" w:cs="Times New Roman"/>
          <w:color w:val="000000"/>
          <w:sz w:val="24"/>
          <w:szCs w:val="24"/>
          <w:lang w:val="en-US"/>
        </w:rPr>
        <w:t>Punerea în aplicare a curriculumului, inclusiv a curriculumului diferențiat/ adaptat pentru copiii cu CES și evaluarea  echitabilă a progresului tuturor elevilor/copiilor, în scopul respectării individualității și tratării valorice a lor</w:t>
      </w:r>
    </w:p>
    <w:tbl>
      <w:tblPr>
        <w:tblStyle w:val="GrilTabel"/>
        <w:tblW w:w="0" w:type="auto"/>
        <w:tblLook w:val="04A0"/>
      </w:tblPr>
      <w:tblGrid>
        <w:gridCol w:w="1555"/>
        <w:gridCol w:w="3119"/>
        <w:gridCol w:w="2338"/>
        <w:gridCol w:w="2338"/>
      </w:tblGrid>
      <w:tr w:rsidR="00B91AEC"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0F37FD" w:rsidRPr="001614DF" w:rsidRDefault="000F37FD">
            <w:pPr>
              <w:rPr>
                <w:rFonts w:ascii="Times New Roman" w:hAnsi="Times New Roman" w:cs="Times New Roman"/>
                <w:sz w:val="24"/>
                <w:szCs w:val="24"/>
                <w:lang w:val="ro-RO"/>
              </w:rPr>
            </w:pPr>
            <w:r w:rsidRPr="001614DF">
              <w:rPr>
                <w:rFonts w:ascii="Times New Roman" w:hAnsi="Times New Roman" w:cs="Times New Roman"/>
                <w:sz w:val="24"/>
                <w:szCs w:val="24"/>
                <w:lang w:val="ro-RO"/>
              </w:rPr>
              <w:t>Elaborarea echipelor de elaborare a PEI, ordin de constituire;</w:t>
            </w:r>
          </w:p>
          <w:p w:rsidR="00B91AEC" w:rsidRPr="001614DF" w:rsidRDefault="003D4A7E">
            <w:pPr>
              <w:rPr>
                <w:rFonts w:ascii="Times New Roman" w:hAnsi="Times New Roman" w:cs="Times New Roman"/>
                <w:sz w:val="24"/>
                <w:szCs w:val="24"/>
                <w:lang w:val="ro-RO"/>
              </w:rPr>
            </w:pPr>
            <w:r w:rsidRPr="001614DF">
              <w:rPr>
                <w:rFonts w:ascii="Times New Roman" w:hAnsi="Times New Roman" w:cs="Times New Roman"/>
                <w:sz w:val="24"/>
                <w:szCs w:val="24"/>
                <w:lang w:val="ro-RO"/>
              </w:rPr>
              <w:t>Procese-verbale ale CP</w:t>
            </w:r>
            <w:r w:rsidR="000F37FD" w:rsidRPr="001614DF">
              <w:rPr>
                <w:rFonts w:ascii="Times New Roman" w:hAnsi="Times New Roman" w:cs="Times New Roman"/>
                <w:sz w:val="24"/>
                <w:szCs w:val="24"/>
                <w:lang w:val="ro-RO"/>
              </w:rPr>
              <w:t>;</w:t>
            </w:r>
          </w:p>
          <w:p w:rsidR="000F37FD" w:rsidRPr="001614DF" w:rsidRDefault="00A53050">
            <w:pPr>
              <w:rPr>
                <w:rFonts w:ascii="Times New Roman" w:hAnsi="Times New Roman" w:cs="Times New Roman"/>
                <w:sz w:val="24"/>
                <w:szCs w:val="24"/>
                <w:lang w:val="ro-RO"/>
              </w:rPr>
            </w:pPr>
            <w:r w:rsidRPr="001614DF">
              <w:rPr>
                <w:rFonts w:ascii="Times New Roman" w:hAnsi="Times New Roman" w:cs="Times New Roman"/>
                <w:sz w:val="24"/>
                <w:szCs w:val="24"/>
                <w:lang w:val="ro-RO"/>
              </w:rPr>
              <w:t>Pr</w:t>
            </w:r>
            <w:r w:rsidR="000F37FD" w:rsidRPr="001614DF">
              <w:rPr>
                <w:rFonts w:ascii="Times New Roman" w:hAnsi="Times New Roman" w:cs="Times New Roman"/>
                <w:sz w:val="24"/>
                <w:szCs w:val="24"/>
                <w:lang w:val="ro-RO"/>
              </w:rPr>
              <w:t>ocese –verbale ale ședințelor CMI;</w:t>
            </w:r>
          </w:p>
          <w:p w:rsidR="000F37FD" w:rsidRPr="001614DF" w:rsidRDefault="00A53050" w:rsidP="000F37FD">
            <w:pPr>
              <w:rPr>
                <w:rFonts w:ascii="Times New Roman" w:hAnsi="Times New Roman" w:cs="Times New Roman"/>
                <w:sz w:val="24"/>
                <w:szCs w:val="24"/>
                <w:lang w:val="ro-RO"/>
              </w:rPr>
            </w:pPr>
            <w:r w:rsidRPr="001614DF">
              <w:rPr>
                <w:rFonts w:ascii="Times New Roman" w:eastAsia="Times New Roman" w:hAnsi="Times New Roman" w:cs="Times New Roman"/>
                <w:w w:val="85"/>
                <w:sz w:val="24"/>
                <w:szCs w:val="24"/>
                <w:lang w:val="ro-RO"/>
              </w:rPr>
              <w:t>Cadrele didactice țin</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cont</w:t>
            </w:r>
            <w:r w:rsidRPr="001614DF">
              <w:rPr>
                <w:rFonts w:ascii="Times New Roman" w:eastAsia="Times New Roman" w:hAnsi="Times New Roman" w:cs="Times New Roman"/>
                <w:spacing w:val="-15"/>
                <w:w w:val="85"/>
                <w:sz w:val="24"/>
                <w:szCs w:val="24"/>
                <w:lang w:val="ro-RO"/>
              </w:rPr>
              <w:t xml:space="preserve"> </w:t>
            </w:r>
            <w:r w:rsidRPr="001614DF">
              <w:rPr>
                <w:rFonts w:ascii="Times New Roman" w:eastAsia="Times New Roman" w:hAnsi="Times New Roman" w:cs="Times New Roman"/>
                <w:w w:val="85"/>
                <w:sz w:val="24"/>
                <w:szCs w:val="24"/>
                <w:lang w:val="ro-RO"/>
              </w:rPr>
              <w:t>de</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stilul</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de</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învățare</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al</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elevului,</w:t>
            </w:r>
            <w:r w:rsidRPr="001614DF">
              <w:rPr>
                <w:rFonts w:ascii="Times New Roman" w:eastAsia="Times New Roman" w:hAnsi="Times New Roman" w:cs="Times New Roman"/>
                <w:spacing w:val="-14"/>
                <w:w w:val="85"/>
                <w:sz w:val="24"/>
                <w:szCs w:val="24"/>
                <w:lang w:val="ro-RO"/>
              </w:rPr>
              <w:t xml:space="preserve"> </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de</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ritmul</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propriu</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de</w:t>
            </w:r>
            <w:r w:rsidRPr="001614DF">
              <w:rPr>
                <w:rFonts w:ascii="Times New Roman" w:eastAsia="Times New Roman" w:hAnsi="Times New Roman" w:cs="Times New Roman"/>
                <w:spacing w:val="-18"/>
                <w:w w:val="85"/>
                <w:sz w:val="24"/>
                <w:szCs w:val="24"/>
                <w:lang w:val="ro-RO"/>
              </w:rPr>
              <w:t xml:space="preserve"> </w:t>
            </w:r>
            <w:r w:rsidRPr="001614DF">
              <w:rPr>
                <w:rFonts w:ascii="Times New Roman" w:eastAsia="Times New Roman" w:hAnsi="Times New Roman" w:cs="Times New Roman"/>
                <w:w w:val="85"/>
                <w:sz w:val="24"/>
                <w:szCs w:val="24"/>
                <w:lang w:val="ro-RO"/>
              </w:rPr>
              <w:t>creștere</w:t>
            </w:r>
            <w:r w:rsidRPr="001614DF">
              <w:rPr>
                <w:rFonts w:ascii="Times New Roman" w:eastAsia="Times New Roman" w:hAnsi="Times New Roman" w:cs="Times New Roman"/>
                <w:spacing w:val="-19"/>
                <w:w w:val="85"/>
                <w:sz w:val="24"/>
                <w:szCs w:val="24"/>
                <w:lang w:val="ro-RO"/>
              </w:rPr>
              <w:t xml:space="preserve"> </w:t>
            </w:r>
            <w:r w:rsidRPr="001614DF">
              <w:rPr>
                <w:rFonts w:ascii="Times New Roman" w:eastAsia="Times New Roman" w:hAnsi="Times New Roman" w:cs="Times New Roman"/>
                <w:w w:val="85"/>
                <w:sz w:val="24"/>
                <w:szCs w:val="24"/>
                <w:lang w:val="ro-RO"/>
              </w:rPr>
              <w:t xml:space="preserve">şi </w:t>
            </w:r>
            <w:r w:rsidRPr="001614DF">
              <w:rPr>
                <w:rFonts w:ascii="Times New Roman" w:eastAsia="Times New Roman" w:hAnsi="Times New Roman" w:cs="Times New Roman"/>
                <w:w w:val="95"/>
                <w:sz w:val="24"/>
                <w:szCs w:val="24"/>
                <w:lang w:val="ro-RO"/>
              </w:rPr>
              <w:t>dezvoltare al elevilor cu CES.</w:t>
            </w:r>
          </w:p>
        </w:tc>
      </w:tr>
      <w:tr w:rsidR="00B91AEC"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B91AEC" w:rsidRDefault="007F6FDE" w:rsidP="00A53050">
            <w:pPr>
              <w:rPr>
                <w:rFonts w:ascii="Times New Roman" w:hAnsi="Times New Roman" w:cs="Times New Roman"/>
                <w:sz w:val="24"/>
                <w:szCs w:val="24"/>
                <w:lang w:val="ro-RO"/>
              </w:rPr>
            </w:pPr>
            <w:r>
              <w:rPr>
                <w:rFonts w:ascii="Times New Roman" w:hAnsi="Times New Roman" w:cs="Times New Roman"/>
                <w:sz w:val="24"/>
                <w:szCs w:val="24"/>
                <w:lang w:val="ro-RO"/>
              </w:rPr>
              <w:t>Instituția aplică documentele de politici incluzive , a curriculumului prin diverse activități, prin mecanisme de susținere a individua</w:t>
            </w:r>
            <w:r w:rsidR="008B26ED">
              <w:rPr>
                <w:rFonts w:ascii="Times New Roman" w:hAnsi="Times New Roman" w:cs="Times New Roman"/>
                <w:sz w:val="24"/>
                <w:szCs w:val="24"/>
                <w:lang w:val="ro-RO"/>
              </w:rPr>
              <w:t xml:space="preserve">lității și prin activități ce </w:t>
            </w:r>
            <w:r>
              <w:rPr>
                <w:rFonts w:ascii="Times New Roman" w:hAnsi="Times New Roman" w:cs="Times New Roman"/>
                <w:sz w:val="24"/>
                <w:szCs w:val="24"/>
                <w:lang w:val="ro-RO"/>
              </w:rPr>
              <w:t xml:space="preserve"> încurajează </w:t>
            </w:r>
            <w:r w:rsidR="008B26ED">
              <w:rPr>
                <w:rFonts w:ascii="Times New Roman" w:hAnsi="Times New Roman" w:cs="Times New Roman"/>
                <w:sz w:val="24"/>
                <w:szCs w:val="24"/>
                <w:lang w:val="ro-RO"/>
              </w:rPr>
              <w:t xml:space="preserve">toți elevii/copii </w:t>
            </w:r>
            <w:r>
              <w:rPr>
                <w:rFonts w:ascii="Times New Roman" w:hAnsi="Times New Roman" w:cs="Times New Roman"/>
                <w:sz w:val="24"/>
                <w:szCs w:val="24"/>
                <w:lang w:val="ro-RO"/>
              </w:rPr>
              <w:t xml:space="preserve">să participe activ la propriul proces de învățare </w:t>
            </w:r>
            <w:r w:rsidR="00A53050">
              <w:rPr>
                <w:rFonts w:ascii="Times New Roman" w:hAnsi="Times New Roman" w:cs="Times New Roman"/>
                <w:sz w:val="24"/>
                <w:szCs w:val="24"/>
                <w:lang w:val="ro-RO"/>
              </w:rPr>
              <w:t>.</w:t>
            </w:r>
            <w:r w:rsidR="00A53050">
              <w:rPr>
                <w:rFonts w:ascii="Times New Roman" w:hAnsi="Times New Roman" w:cs="Times New Roman"/>
                <w:sz w:val="24"/>
                <w:szCs w:val="24"/>
                <w:lang w:val="en-US"/>
              </w:rPr>
              <w:t>Este aplicată individualizarea procesului educațional  prin adaptări curriculare (adaptarea strategiilor de realizare a conținuturilor curriculare</w:t>
            </w:r>
            <w:r w:rsidR="008B26ED">
              <w:rPr>
                <w:rFonts w:ascii="Times New Roman" w:hAnsi="Times New Roman" w:cs="Times New Roman"/>
                <w:sz w:val="24"/>
                <w:szCs w:val="24"/>
                <w:lang w:val="en-US"/>
              </w:rPr>
              <w:t>)</w:t>
            </w:r>
          </w:p>
        </w:tc>
      </w:tr>
      <w:tr w:rsidR="00B91AEC"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7F6FDE">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8B26ED">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8B26ED">
              <w:rPr>
                <w:rFonts w:ascii="Times New Roman" w:hAnsi="Times New Roman" w:cs="Times New Roman"/>
                <w:sz w:val="24"/>
                <w:szCs w:val="24"/>
                <w:lang w:val="ro-RO"/>
              </w:rPr>
              <w:t>: 2</w:t>
            </w:r>
          </w:p>
        </w:tc>
      </w:tr>
    </w:tbl>
    <w:p w:rsidR="00B91AEC" w:rsidRPr="003D4A7E" w:rsidRDefault="00B91AEC" w:rsidP="00B91AEC">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3.2.5.</w:t>
      </w:r>
      <w:r>
        <w:rPr>
          <w:rFonts w:ascii="Times New Roman" w:hAnsi="Times New Roman" w:cs="Times New Roman"/>
          <w:sz w:val="24"/>
          <w:szCs w:val="24"/>
          <w:lang w:val="ro-RO"/>
        </w:rPr>
        <w:t xml:space="preserve"> </w:t>
      </w:r>
      <w:r w:rsidRPr="003D4A7E">
        <w:rPr>
          <w:rFonts w:ascii="Times New Roman" w:eastAsia="Times New Roman" w:hAnsi="Times New Roman" w:cs="Times New Roman"/>
          <w:color w:val="000000"/>
          <w:sz w:val="24"/>
          <w:szCs w:val="24"/>
          <w:lang w:val="en-US"/>
        </w:rPr>
        <w:t xml:space="preserve">Recunoașterea de către elev/copii a situațiilor de nerespectarea a diferențelor individuale și de discriminare, și manifestarea capacităților de a le prezenta </w:t>
      </w:r>
      <w:proofErr w:type="gramStart"/>
      <w:r w:rsidRPr="003D4A7E">
        <w:rPr>
          <w:rFonts w:ascii="Times New Roman" w:eastAsia="Times New Roman" w:hAnsi="Times New Roman" w:cs="Times New Roman"/>
          <w:color w:val="000000"/>
          <w:sz w:val="24"/>
          <w:szCs w:val="24"/>
          <w:lang w:val="en-US"/>
        </w:rPr>
        <w:t>în  cuno</w:t>
      </w:r>
      <w:proofErr w:type="gramEnd"/>
      <w:r w:rsidRPr="003D4A7E">
        <w:rPr>
          <w:rFonts w:ascii="Times New Roman" w:eastAsia="Times New Roman" w:hAnsi="Times New Roman" w:cs="Times New Roman"/>
          <w:color w:val="000000"/>
          <w:sz w:val="24"/>
          <w:szCs w:val="24"/>
          <w:lang w:val="en-US"/>
        </w:rPr>
        <w:t>ștința de cauză</w:t>
      </w:r>
    </w:p>
    <w:tbl>
      <w:tblPr>
        <w:tblStyle w:val="GrilTabel"/>
        <w:tblW w:w="0" w:type="auto"/>
        <w:tblLook w:val="04A0"/>
      </w:tblPr>
      <w:tblGrid>
        <w:gridCol w:w="1555"/>
        <w:gridCol w:w="3119"/>
        <w:gridCol w:w="2338"/>
        <w:gridCol w:w="2338"/>
      </w:tblGrid>
      <w:tr w:rsidR="00B91AEC"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B91AEC" w:rsidRDefault="003D4A7E">
            <w:pPr>
              <w:rPr>
                <w:rFonts w:ascii="Times New Roman" w:hAnsi="Times New Roman" w:cs="Times New Roman"/>
                <w:sz w:val="24"/>
                <w:szCs w:val="24"/>
                <w:lang w:val="ro-RO"/>
              </w:rPr>
            </w:pPr>
            <w:r>
              <w:rPr>
                <w:rFonts w:ascii="Times New Roman" w:hAnsi="Times New Roman" w:cs="Times New Roman"/>
                <w:sz w:val="24"/>
                <w:szCs w:val="24"/>
                <w:lang w:val="ro-RO"/>
              </w:rPr>
              <w:t>Boxă pentru raportarea cazurilor de viole</w:t>
            </w:r>
            <w:r w:rsidR="00CB536B">
              <w:rPr>
                <w:rFonts w:ascii="Times New Roman" w:hAnsi="Times New Roman" w:cs="Times New Roman"/>
                <w:sz w:val="24"/>
                <w:szCs w:val="24"/>
                <w:lang w:val="ro-RO"/>
              </w:rPr>
              <w:t>nță, neglijare, exploatare și trafic din partea semenilor adulți</w:t>
            </w:r>
          </w:p>
          <w:p w:rsidR="00CB536B" w:rsidRDefault="006B2535">
            <w:pPr>
              <w:rPr>
                <w:rFonts w:ascii="Times New Roman" w:hAnsi="Times New Roman" w:cs="Times New Roman"/>
                <w:sz w:val="24"/>
                <w:szCs w:val="24"/>
                <w:lang w:val="ro-RO"/>
              </w:rPr>
            </w:pPr>
            <w:r>
              <w:rPr>
                <w:rFonts w:ascii="Times New Roman" w:hAnsi="Times New Roman" w:cs="Times New Roman"/>
                <w:sz w:val="24"/>
                <w:szCs w:val="24"/>
                <w:lang w:val="ro-RO"/>
              </w:rPr>
              <w:t>Registru de evidență a conversațiilor individuale și a vizitelor la domiciliu;</w:t>
            </w:r>
          </w:p>
          <w:p w:rsidR="006D1E7C" w:rsidRDefault="006D1E7C">
            <w:pPr>
              <w:rPr>
                <w:rFonts w:ascii="Times New Roman" w:hAnsi="Times New Roman" w:cs="Times New Roman"/>
                <w:sz w:val="24"/>
                <w:szCs w:val="24"/>
                <w:lang w:val="ro-RO"/>
              </w:rPr>
            </w:pPr>
            <w:r>
              <w:rPr>
                <w:rFonts w:ascii="Times New Roman" w:hAnsi="Times New Roman" w:cs="Times New Roman"/>
                <w:sz w:val="24"/>
                <w:szCs w:val="24"/>
                <w:lang w:val="ro-RO"/>
              </w:rPr>
              <w:t>Dezvoltarea personală</w:t>
            </w:r>
          </w:p>
          <w:p w:rsidR="006D1E7C" w:rsidRDefault="006D1E7C">
            <w:pPr>
              <w:rPr>
                <w:rFonts w:ascii="Times New Roman" w:hAnsi="Times New Roman" w:cs="Times New Roman"/>
                <w:sz w:val="24"/>
                <w:szCs w:val="24"/>
                <w:lang w:val="ro-RO"/>
              </w:rPr>
            </w:pPr>
            <w:r>
              <w:rPr>
                <w:rFonts w:ascii="Times New Roman" w:hAnsi="Times New Roman" w:cs="Times New Roman"/>
                <w:sz w:val="24"/>
                <w:szCs w:val="24"/>
                <w:lang w:val="ro-RO"/>
              </w:rPr>
              <w:t>Seminar instructiv-metodic „Fenomenul violenței în mediul școlar”</w:t>
            </w:r>
          </w:p>
          <w:p w:rsidR="006D1E7C" w:rsidRDefault="006D1E7C">
            <w:pPr>
              <w:rPr>
                <w:rFonts w:ascii="Times New Roman" w:hAnsi="Times New Roman" w:cs="Times New Roman"/>
                <w:sz w:val="24"/>
                <w:szCs w:val="24"/>
                <w:lang w:val="ro-RO"/>
              </w:rPr>
            </w:pPr>
            <w:r>
              <w:rPr>
                <w:rFonts w:ascii="Times New Roman" w:hAnsi="Times New Roman" w:cs="Times New Roman"/>
                <w:sz w:val="24"/>
                <w:szCs w:val="24"/>
                <w:lang w:val="ro-RO"/>
              </w:rPr>
              <w:t xml:space="preserve">Activități: săptămâna </w:t>
            </w:r>
            <w:r w:rsidR="00DF6793">
              <w:rPr>
                <w:rFonts w:ascii="Times New Roman" w:hAnsi="Times New Roman" w:cs="Times New Roman"/>
                <w:sz w:val="24"/>
                <w:szCs w:val="24"/>
                <w:lang w:val="ro-RO"/>
              </w:rPr>
              <w:t>siguranței; Ziua mond</w:t>
            </w:r>
            <w:r w:rsidR="001614DF">
              <w:rPr>
                <w:rFonts w:ascii="Times New Roman" w:hAnsi="Times New Roman" w:cs="Times New Roman"/>
                <w:sz w:val="24"/>
                <w:szCs w:val="24"/>
                <w:lang w:val="ro-RO"/>
              </w:rPr>
              <w:t>ială de prevenire a abuzului faț</w:t>
            </w:r>
            <w:r w:rsidR="00DF6793">
              <w:rPr>
                <w:rFonts w:ascii="Times New Roman" w:hAnsi="Times New Roman" w:cs="Times New Roman"/>
                <w:sz w:val="24"/>
                <w:szCs w:val="24"/>
                <w:lang w:val="ro-RO"/>
              </w:rPr>
              <w:t>ă de copii;Ziua mondială a drepturilor copilului.</w:t>
            </w:r>
          </w:p>
        </w:tc>
      </w:tr>
      <w:tr w:rsidR="00B91AEC"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B91AEC" w:rsidRDefault="007F6FDE">
            <w:pPr>
              <w:rPr>
                <w:rFonts w:ascii="Times New Roman" w:hAnsi="Times New Roman" w:cs="Times New Roman"/>
                <w:sz w:val="24"/>
                <w:szCs w:val="24"/>
                <w:lang w:val="ro-RO"/>
              </w:rPr>
            </w:pPr>
            <w:r>
              <w:rPr>
                <w:rFonts w:ascii="Times New Roman" w:hAnsi="Times New Roman" w:cs="Times New Roman"/>
                <w:sz w:val="24"/>
                <w:szCs w:val="24"/>
                <w:lang w:val="ro-RO"/>
              </w:rPr>
              <w:t xml:space="preserve">Sunt organizate activități îndreptate spre recunoașterea de </w:t>
            </w:r>
            <w:r>
              <w:rPr>
                <w:rFonts w:ascii="Times New Roman" w:eastAsia="Times New Roman" w:hAnsi="Times New Roman" w:cs="Times New Roman"/>
                <w:color w:val="000000"/>
                <w:sz w:val="24"/>
                <w:szCs w:val="24"/>
                <w:lang w:val="en-US"/>
              </w:rPr>
              <w:t>către elev/copii a situațiilor de nerespectarea a diferențelor individuale și de discriminare, și informează despre necesitatea de a le prezenta oportun și elevat.</w:t>
            </w:r>
          </w:p>
        </w:tc>
      </w:tr>
      <w:tr w:rsidR="00B91AEC" w:rsidTr="008B26ED">
        <w:tc>
          <w:tcPr>
            <w:tcW w:w="1555"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F6FDE">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F6FDE">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B91AEC" w:rsidRDefault="00B91AEC">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7F6FDE">
              <w:rPr>
                <w:rFonts w:ascii="Times New Roman" w:hAnsi="Times New Roman" w:cs="Times New Roman"/>
                <w:sz w:val="24"/>
                <w:szCs w:val="24"/>
                <w:lang w:val="ro-RO"/>
              </w:rPr>
              <w:t>: 1</w:t>
            </w:r>
            <w:r>
              <w:rPr>
                <w:rFonts w:ascii="Times New Roman" w:hAnsi="Times New Roman" w:cs="Times New Roman"/>
                <w:sz w:val="24"/>
                <w:szCs w:val="24"/>
                <w:lang w:val="ro-RO"/>
              </w:rPr>
              <w:t xml:space="preserve"> </w:t>
            </w:r>
          </w:p>
        </w:tc>
      </w:tr>
    </w:tbl>
    <w:p w:rsidR="00B91AEC" w:rsidRDefault="00B91AEC" w:rsidP="00B91AEC">
      <w:pPr>
        <w:rPr>
          <w:rFonts w:ascii="Times New Roman" w:eastAsia="Times New Roman" w:hAnsi="Times New Roman" w:cs="Times New Roman"/>
          <w:sz w:val="24"/>
          <w:szCs w:val="24"/>
          <w:lang w:val="en-US"/>
        </w:rPr>
      </w:pPr>
    </w:p>
    <w:p w:rsidR="00B91AEC" w:rsidRPr="007B3080" w:rsidRDefault="00B91AEC" w:rsidP="00B91AEC">
      <w:pPr>
        <w:rPr>
          <w:rFonts w:ascii="Times New Roman" w:eastAsia="Times New Roman" w:hAnsi="Times New Roman" w:cs="Times New Roman"/>
          <w:b/>
          <w:sz w:val="24"/>
          <w:szCs w:val="24"/>
          <w:lang w:val="en-US"/>
        </w:rPr>
      </w:pPr>
      <w:r w:rsidRPr="007B3080">
        <w:rPr>
          <w:rFonts w:ascii="Times New Roman" w:hAnsi="Times New Roman" w:cs="Times New Roman"/>
          <w:b/>
          <w:sz w:val="24"/>
          <w:szCs w:val="24"/>
          <w:lang w:val="en-US"/>
        </w:rPr>
        <w:t xml:space="preserve">Standard 3.3. </w:t>
      </w:r>
      <w:r w:rsidRPr="007B3080">
        <w:rPr>
          <w:rFonts w:ascii="Times New Roman" w:eastAsia="Times New Roman" w:hAnsi="Times New Roman" w:cs="Times New Roman"/>
          <w:b/>
          <w:bCs/>
          <w:color w:val="000000"/>
          <w:lang w:val="en-US"/>
        </w:rPr>
        <w:t xml:space="preserve">Toți copiii beneficiază de </w:t>
      </w:r>
      <w:proofErr w:type="gramStart"/>
      <w:r w:rsidRPr="007B3080">
        <w:rPr>
          <w:rFonts w:ascii="Times New Roman" w:eastAsia="Times New Roman" w:hAnsi="Times New Roman" w:cs="Times New Roman"/>
          <w:b/>
          <w:bCs/>
          <w:color w:val="000000"/>
          <w:lang w:val="en-US"/>
        </w:rPr>
        <w:t>un</w:t>
      </w:r>
      <w:proofErr w:type="gramEnd"/>
      <w:r w:rsidRPr="007B3080">
        <w:rPr>
          <w:rFonts w:ascii="Times New Roman" w:eastAsia="Times New Roman" w:hAnsi="Times New Roman" w:cs="Times New Roman"/>
          <w:b/>
          <w:bCs/>
          <w:color w:val="000000"/>
          <w:lang w:val="en-US"/>
        </w:rPr>
        <w:t xml:space="preserve"> mediu accesibil și favorabil</w:t>
      </w:r>
    </w:p>
    <w:p w:rsidR="00B91AEC" w:rsidRPr="007B3080" w:rsidRDefault="00B91AEC" w:rsidP="00B91AEC">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Management</w:t>
      </w:r>
    </w:p>
    <w:p w:rsidR="00B91AEC" w:rsidRPr="00CB536B" w:rsidRDefault="00B91AEC" w:rsidP="00B91AEC">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3.3.1.</w:t>
      </w:r>
      <w:r w:rsidRPr="00CB536B">
        <w:rPr>
          <w:rFonts w:ascii="Times New Roman" w:hAnsi="Times New Roman" w:cs="Times New Roman"/>
          <w:sz w:val="24"/>
          <w:szCs w:val="24"/>
          <w:lang w:val="ro-RO"/>
        </w:rPr>
        <w:t xml:space="preserve"> </w:t>
      </w:r>
      <w:r w:rsidRPr="00CB536B">
        <w:rPr>
          <w:rFonts w:ascii="Times New Roman" w:eastAsia="Times New Roman" w:hAnsi="Times New Roman" w:cs="Times New Roman"/>
          <w:color w:val="000000"/>
          <w:sz w:val="24"/>
          <w:szCs w:val="24"/>
          <w:lang w:val="en-US"/>
        </w:rPr>
        <w:t>Utilizarea resurselor instituționale disponibile pentru asigurarea unui mediu</w:t>
      </w:r>
      <w:r w:rsidR="004B35F7" w:rsidRPr="00CB536B">
        <w:rPr>
          <w:rFonts w:ascii="Times New Roman" w:eastAsia="Times New Roman" w:hAnsi="Times New Roman" w:cs="Times New Roman"/>
          <w:color w:val="000000"/>
          <w:sz w:val="24"/>
          <w:szCs w:val="24"/>
          <w:lang w:val="en-US"/>
        </w:rPr>
        <w:t xml:space="preserve"> accesibil și sigur pentru </w:t>
      </w:r>
      <w:r w:rsidRPr="00CB536B">
        <w:rPr>
          <w:rFonts w:ascii="Times New Roman" w:eastAsia="Times New Roman" w:hAnsi="Times New Roman" w:cs="Times New Roman"/>
          <w:color w:val="000000"/>
          <w:sz w:val="24"/>
          <w:szCs w:val="24"/>
          <w:lang w:val="en-US"/>
        </w:rPr>
        <w:t>fiecare elev/ copil</w:t>
      </w:r>
      <w:r w:rsidR="004B35F7" w:rsidRPr="00CB536B">
        <w:rPr>
          <w:rFonts w:ascii="Times New Roman" w:eastAsia="Times New Roman" w:hAnsi="Times New Roman" w:cs="Times New Roman"/>
          <w:color w:val="000000"/>
          <w:sz w:val="24"/>
          <w:szCs w:val="24"/>
          <w:lang w:val="en-US"/>
        </w:rPr>
        <w:t>, inclusiv cu CES,</w:t>
      </w:r>
      <w:r w:rsidRPr="00CB536B">
        <w:rPr>
          <w:rFonts w:ascii="Times New Roman" w:eastAsia="Times New Roman" w:hAnsi="Times New Roman" w:cs="Times New Roman"/>
          <w:color w:val="000000"/>
          <w:sz w:val="24"/>
          <w:szCs w:val="24"/>
          <w:lang w:val="en-US"/>
        </w:rPr>
        <w:t xml:space="preserve"> și identificarea, procurarea și utilizarea resurselor noi</w:t>
      </w:r>
    </w:p>
    <w:tbl>
      <w:tblPr>
        <w:tblStyle w:val="GrilTabel"/>
        <w:tblW w:w="0" w:type="auto"/>
        <w:tblLook w:val="04A0"/>
      </w:tblPr>
      <w:tblGrid>
        <w:gridCol w:w="1555"/>
        <w:gridCol w:w="3119"/>
        <w:gridCol w:w="2338"/>
        <w:gridCol w:w="2338"/>
      </w:tblGrid>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35F7" w:rsidRDefault="006B2535">
            <w:pPr>
              <w:rPr>
                <w:rFonts w:ascii="Times New Roman" w:hAnsi="Times New Roman" w:cs="Times New Roman"/>
                <w:sz w:val="24"/>
                <w:szCs w:val="24"/>
                <w:lang w:val="ro-RO"/>
              </w:rPr>
            </w:pPr>
            <w:r>
              <w:rPr>
                <w:rFonts w:ascii="Times New Roman" w:hAnsi="Times New Roman" w:cs="Times New Roman"/>
                <w:sz w:val="24"/>
                <w:szCs w:val="24"/>
                <w:lang w:val="ro-RO"/>
              </w:rPr>
              <w:t>Graficul profesorilor deservici, administratorului deservici;</w:t>
            </w:r>
          </w:p>
          <w:p w:rsidR="006B2535" w:rsidRDefault="006B2535">
            <w:pPr>
              <w:rPr>
                <w:rFonts w:ascii="Times New Roman" w:hAnsi="Times New Roman" w:cs="Times New Roman"/>
                <w:sz w:val="24"/>
                <w:szCs w:val="24"/>
                <w:lang w:val="ro-RO"/>
              </w:rPr>
            </w:pPr>
            <w:r>
              <w:rPr>
                <w:rFonts w:ascii="Times New Roman" w:hAnsi="Times New Roman" w:cs="Times New Roman"/>
                <w:sz w:val="24"/>
                <w:szCs w:val="24"/>
                <w:lang w:val="ro-RO"/>
              </w:rPr>
              <w:t>Graficul servirii hranei</w:t>
            </w:r>
            <w:r w:rsidR="00512CF2">
              <w:rPr>
                <w:rFonts w:ascii="Times New Roman" w:hAnsi="Times New Roman" w:cs="Times New Roman"/>
                <w:sz w:val="24"/>
                <w:szCs w:val="24"/>
                <w:lang w:val="ro-RO"/>
              </w:rPr>
              <w:t>;</w:t>
            </w:r>
          </w:p>
          <w:p w:rsidR="00DF6793" w:rsidRDefault="00DF6793">
            <w:pPr>
              <w:rPr>
                <w:rFonts w:ascii="Times New Roman" w:hAnsi="Times New Roman" w:cs="Times New Roman"/>
                <w:sz w:val="24"/>
                <w:szCs w:val="24"/>
                <w:lang w:val="ro-RO"/>
              </w:rPr>
            </w:pPr>
            <w:r>
              <w:rPr>
                <w:rFonts w:ascii="Times New Roman" w:hAnsi="Times New Roman" w:cs="Times New Roman"/>
                <w:sz w:val="24"/>
                <w:szCs w:val="24"/>
                <w:lang w:val="ro-RO"/>
              </w:rPr>
              <w:t>Spațiile destinate procesului educațional sunt dotate în conformitate cu nivelul de școlarizare, accesibile pentru toți copiii/elevii, inclusiv pentru cei cu CES.</w:t>
            </w:r>
          </w:p>
          <w:p w:rsidR="00512CF2" w:rsidRDefault="00512CF2">
            <w:pPr>
              <w:rPr>
                <w:rFonts w:ascii="Times New Roman" w:hAnsi="Times New Roman" w:cs="Times New Roman"/>
                <w:sz w:val="24"/>
                <w:szCs w:val="24"/>
                <w:lang w:val="ro-RO"/>
              </w:rPr>
            </w:pPr>
            <w:r>
              <w:rPr>
                <w:rFonts w:ascii="Times New Roman" w:hAnsi="Times New Roman" w:cs="Times New Roman"/>
                <w:sz w:val="24"/>
                <w:szCs w:val="24"/>
                <w:lang w:val="ro-RO"/>
              </w:rPr>
              <w:t>Panou informativ,Raport cu privire la executarea bugetului</w:t>
            </w:r>
            <w:r w:rsidR="00A53050">
              <w:rPr>
                <w:rFonts w:ascii="Times New Roman" w:hAnsi="Times New Roman" w:cs="Times New Roman"/>
                <w:sz w:val="24"/>
                <w:szCs w:val="24"/>
                <w:lang w:val="ro-RO"/>
              </w:rPr>
              <w:t>; Note informative a controalelor desfășurate.</w:t>
            </w:r>
          </w:p>
        </w:tc>
      </w:tr>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35F7" w:rsidRPr="007C359A" w:rsidRDefault="007C359A">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asigură sistemic crearea  unui mediu </w:t>
            </w:r>
            <w:r>
              <w:rPr>
                <w:rFonts w:ascii="Times New Roman" w:eastAsia="Times New Roman" w:hAnsi="Times New Roman" w:cs="Times New Roman"/>
                <w:color w:val="000000"/>
                <w:sz w:val="24"/>
                <w:szCs w:val="24"/>
                <w:lang w:val="en-US"/>
              </w:rPr>
              <w:t>accesibil și sigur pentru fiecare elev/ copil, inclusiv cu CES, planificând resursele umane și material ,interne și comunitare, identificând și procurând  resurse noi.</w:t>
            </w:r>
          </w:p>
        </w:tc>
      </w:tr>
      <w:tr w:rsidR="004B35F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C359A">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F6793">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F6793">
              <w:rPr>
                <w:rFonts w:ascii="Times New Roman" w:hAnsi="Times New Roman" w:cs="Times New Roman"/>
                <w:sz w:val="24"/>
                <w:szCs w:val="24"/>
                <w:lang w:val="ro-RO"/>
              </w:rPr>
              <w:t>:2</w:t>
            </w:r>
          </w:p>
        </w:tc>
      </w:tr>
    </w:tbl>
    <w:p w:rsidR="004B35F7" w:rsidRPr="00A91895" w:rsidRDefault="004B35F7" w:rsidP="004B35F7">
      <w:pPr>
        <w:rPr>
          <w:rFonts w:ascii="Times New Roman" w:eastAsia="Times New Roman" w:hAnsi="Times New Roman" w:cs="Times New Roman"/>
          <w:sz w:val="24"/>
          <w:szCs w:val="24"/>
          <w:lang w:val="en-US"/>
        </w:rPr>
      </w:pPr>
      <w:r w:rsidRPr="007B3080">
        <w:rPr>
          <w:rFonts w:ascii="Times New Roman" w:hAnsi="Times New Roman" w:cs="Times New Roman"/>
          <w:b/>
          <w:sz w:val="24"/>
          <w:szCs w:val="24"/>
          <w:lang w:val="ro-RO"/>
        </w:rPr>
        <w:t>Indicator 3.3.2.</w:t>
      </w:r>
      <w:r>
        <w:rPr>
          <w:rFonts w:ascii="Times New Roman" w:hAnsi="Times New Roman" w:cs="Times New Roman"/>
          <w:sz w:val="24"/>
          <w:szCs w:val="24"/>
          <w:lang w:val="ro-RO"/>
        </w:rPr>
        <w:t xml:space="preserve"> </w:t>
      </w:r>
      <w:r w:rsidRPr="00A91895">
        <w:rPr>
          <w:rFonts w:ascii="Times New Roman" w:eastAsia="Times New Roman" w:hAnsi="Times New Roman" w:cs="Times New Roman"/>
          <w:color w:val="000000"/>
          <w:sz w:val="24"/>
          <w:szCs w:val="24"/>
          <w:lang w:val="en-US"/>
        </w:rPr>
        <w:t>Asigurarea protecției datelor cu caracter personal și a accesului, conform legii, la datele de interes public</w:t>
      </w:r>
    </w:p>
    <w:tbl>
      <w:tblPr>
        <w:tblStyle w:val="GrilTabel"/>
        <w:tblW w:w="0" w:type="auto"/>
        <w:tblLook w:val="04A0"/>
      </w:tblPr>
      <w:tblGrid>
        <w:gridCol w:w="1555"/>
        <w:gridCol w:w="3119"/>
        <w:gridCol w:w="2338"/>
        <w:gridCol w:w="2338"/>
      </w:tblGrid>
      <w:tr w:rsidR="004B35F7" w:rsidRPr="00A91895"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91895">
              <w:rPr>
                <w:rFonts w:ascii="Times New Roman" w:hAnsi="Times New Roman" w:cs="Times New Roman"/>
                <w:sz w:val="24"/>
                <w:szCs w:val="24"/>
                <w:lang w:val="ro-RO"/>
              </w:rPr>
              <w:t xml:space="preserve">Dosarele elevilor și ale angajaților sunt păstrate în siguranță. Sunt elaborate Regulamentele privind protecția datelor cu caracter personal. Acordurile părinților privind prelucrarea datelor, a angajaților. </w:t>
            </w:r>
          </w:p>
        </w:tc>
      </w:tr>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35F7" w:rsidRDefault="00A91895">
            <w:pPr>
              <w:rPr>
                <w:rFonts w:ascii="Times New Roman" w:hAnsi="Times New Roman" w:cs="Times New Roman"/>
                <w:sz w:val="24"/>
                <w:szCs w:val="24"/>
                <w:lang w:val="ro-RO"/>
              </w:rPr>
            </w:pPr>
            <w:r>
              <w:rPr>
                <w:rFonts w:ascii="Times New Roman" w:hAnsi="Times New Roman" w:cs="Times New Roman"/>
                <w:sz w:val="24"/>
                <w:szCs w:val="24"/>
                <w:lang w:val="ro-RO"/>
              </w:rPr>
              <w:t>Instituția asigură protecția datelor cu caracter</w:t>
            </w:r>
            <w:r w:rsidR="00DF6793">
              <w:rPr>
                <w:rFonts w:ascii="Times New Roman" w:hAnsi="Times New Roman" w:cs="Times New Roman"/>
                <w:sz w:val="24"/>
                <w:szCs w:val="24"/>
                <w:lang w:val="ro-RO"/>
              </w:rPr>
              <w:t xml:space="preserve"> personal conform </w:t>
            </w:r>
            <w:r>
              <w:rPr>
                <w:rFonts w:ascii="Times New Roman" w:hAnsi="Times New Roman" w:cs="Times New Roman"/>
                <w:sz w:val="24"/>
                <w:szCs w:val="24"/>
                <w:lang w:val="ro-RO"/>
              </w:rPr>
              <w:t>legii.</w:t>
            </w:r>
          </w:p>
        </w:tc>
      </w:tr>
      <w:tr w:rsidR="004B35F7" w:rsidRPr="00A91895"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91895">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91895">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91895">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r>
    </w:tbl>
    <w:p w:rsidR="007B3080" w:rsidRDefault="007B3080" w:rsidP="004B35F7">
      <w:pPr>
        <w:rPr>
          <w:rFonts w:ascii="Times New Roman" w:eastAsia="Times New Roman" w:hAnsi="Times New Roman" w:cs="Times New Roman"/>
          <w:sz w:val="24"/>
          <w:szCs w:val="24"/>
          <w:lang w:val="en-US"/>
        </w:rPr>
      </w:pPr>
    </w:p>
    <w:p w:rsidR="004B35F7" w:rsidRPr="007B3080" w:rsidRDefault="004B35F7" w:rsidP="004B35F7">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4B35F7" w:rsidRPr="00CB536B" w:rsidRDefault="004B35F7" w:rsidP="00B91AEC">
      <w:pPr>
        <w:rPr>
          <w:rFonts w:ascii="Times New Roman" w:eastAsia="Times New Roman" w:hAnsi="Times New Roman" w:cs="Times New Roman"/>
          <w:sz w:val="24"/>
          <w:szCs w:val="24"/>
          <w:lang w:val="en-US"/>
        </w:rPr>
      </w:pPr>
      <w:r w:rsidRPr="007B3080">
        <w:rPr>
          <w:rFonts w:ascii="Times New Roman" w:hAnsi="Times New Roman" w:cs="Times New Roman"/>
          <w:b/>
          <w:sz w:val="24"/>
          <w:szCs w:val="24"/>
          <w:lang w:val="ro-RO"/>
        </w:rPr>
        <w:t xml:space="preserve">Indicator 3.3.3. </w:t>
      </w:r>
      <w:r w:rsidRPr="00CB536B">
        <w:rPr>
          <w:rFonts w:ascii="Times New Roman" w:hAnsi="Times New Roman" w:cs="Times New Roman"/>
          <w:sz w:val="24"/>
          <w:szCs w:val="24"/>
          <w:lang w:val="ro-RO"/>
        </w:rPr>
        <w:t xml:space="preserve">Asigurarea unui </w:t>
      </w:r>
      <w:r w:rsidRPr="00CB536B">
        <w:rPr>
          <w:rFonts w:ascii="Times New Roman" w:eastAsia="Times New Roman" w:hAnsi="Times New Roman" w:cs="Times New Roman"/>
          <w:color w:val="000000"/>
          <w:sz w:val="24"/>
          <w:szCs w:val="24"/>
          <w:lang w:val="en-US"/>
        </w:rPr>
        <w:t>mediu accesibil pentru incluziunea tuturor elevilor/copiilor, a spațiilor dotate, conforme specificului educației, a spațiilor destinate serviciilor de sprijin</w:t>
      </w:r>
    </w:p>
    <w:tbl>
      <w:tblPr>
        <w:tblStyle w:val="GrilTabel"/>
        <w:tblW w:w="0" w:type="auto"/>
        <w:tblLook w:val="04A0"/>
      </w:tblPr>
      <w:tblGrid>
        <w:gridCol w:w="1555"/>
        <w:gridCol w:w="3119"/>
        <w:gridCol w:w="2338"/>
        <w:gridCol w:w="2338"/>
      </w:tblGrid>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B536B">
              <w:rPr>
                <w:rFonts w:ascii="Times New Roman" w:hAnsi="Times New Roman" w:cs="Times New Roman"/>
                <w:sz w:val="24"/>
                <w:szCs w:val="24"/>
                <w:lang w:val="ro-RO"/>
              </w:rPr>
              <w:t>Spații de deplasare și locuri de recreere sigure pentru toți copiii, inclusiv pentru cei cu CES</w:t>
            </w:r>
            <w:r w:rsidR="008B26ED">
              <w:rPr>
                <w:rFonts w:ascii="Times New Roman" w:hAnsi="Times New Roman" w:cs="Times New Roman"/>
                <w:sz w:val="24"/>
                <w:szCs w:val="24"/>
                <w:lang w:val="ro-RO"/>
              </w:rPr>
              <w:t>;</w:t>
            </w:r>
          </w:p>
          <w:p w:rsidR="00A53050" w:rsidRPr="00A53050" w:rsidRDefault="00A53050" w:rsidP="00A53050">
            <w:pPr>
              <w:rPr>
                <w:rFonts w:ascii="Times New Roman" w:eastAsia="Times New Roman" w:hAnsi="Times New Roman" w:cs="Times New Roman"/>
                <w:sz w:val="24"/>
                <w:szCs w:val="24"/>
                <w:lang w:val="ro-RO"/>
              </w:rPr>
            </w:pPr>
            <w:r w:rsidRPr="00A53050">
              <w:rPr>
                <w:rFonts w:ascii="Times New Roman" w:eastAsia="Times New Roman" w:hAnsi="Times New Roman" w:cs="Times New Roman"/>
                <w:sz w:val="24"/>
                <w:szCs w:val="24"/>
                <w:lang w:val="ro-RO"/>
              </w:rPr>
              <w:t>Blocuri sanitare adaptate conform particularităților de vârstă și gen</w:t>
            </w:r>
            <w:r w:rsidR="008B26ED">
              <w:rPr>
                <w:rFonts w:ascii="Times New Roman" w:eastAsia="Times New Roman" w:hAnsi="Times New Roman" w:cs="Times New Roman"/>
                <w:sz w:val="24"/>
                <w:szCs w:val="24"/>
                <w:lang w:val="ro-RO"/>
              </w:rPr>
              <w:t>;</w:t>
            </w:r>
          </w:p>
          <w:p w:rsidR="00A53050" w:rsidRPr="00A53050" w:rsidRDefault="00A53050" w:rsidP="00A53050">
            <w:pPr>
              <w:rPr>
                <w:rFonts w:ascii="Times New Roman" w:eastAsia="Times New Roman" w:hAnsi="Times New Roman" w:cs="Times New Roman"/>
                <w:sz w:val="24"/>
                <w:szCs w:val="24"/>
                <w:lang w:val="ro-RO"/>
              </w:rPr>
            </w:pPr>
            <w:r w:rsidRPr="00A53050">
              <w:rPr>
                <w:rFonts w:ascii="Times New Roman" w:eastAsia="Times New Roman" w:hAnsi="Times New Roman" w:cs="Times New Roman"/>
                <w:sz w:val="24"/>
                <w:szCs w:val="24"/>
                <w:lang w:val="ro-RO"/>
              </w:rPr>
              <w:t>Curtea școlii bine amenajată cu bănci și zone de recreere</w:t>
            </w:r>
            <w:r w:rsidR="008B26ED">
              <w:rPr>
                <w:rFonts w:ascii="Times New Roman" w:eastAsia="Times New Roman" w:hAnsi="Times New Roman" w:cs="Times New Roman"/>
                <w:sz w:val="24"/>
                <w:szCs w:val="24"/>
                <w:lang w:val="ro-RO"/>
              </w:rPr>
              <w:t>;</w:t>
            </w:r>
          </w:p>
          <w:p w:rsidR="00A53050" w:rsidRDefault="00A53050" w:rsidP="00A53050">
            <w:pPr>
              <w:rPr>
                <w:rFonts w:ascii="Times New Roman" w:hAnsi="Times New Roman" w:cs="Times New Roman"/>
                <w:sz w:val="24"/>
                <w:szCs w:val="24"/>
                <w:lang w:val="ro-RO"/>
              </w:rPr>
            </w:pPr>
            <w:r>
              <w:rPr>
                <w:rFonts w:ascii="Times New Roman" w:eastAsia="Times New Roman" w:hAnsi="Times New Roman" w:cs="Times New Roman"/>
                <w:sz w:val="24"/>
                <w:szCs w:val="24"/>
                <w:lang w:val="ro-RO"/>
              </w:rPr>
              <w:t>Cantină școlară dotată cu utilajul și mobilierul necesar conform vârstei</w:t>
            </w:r>
            <w:r w:rsidR="00192010">
              <w:rPr>
                <w:rFonts w:ascii="Times New Roman" w:eastAsia="Times New Roman" w:hAnsi="Times New Roman" w:cs="Times New Roman"/>
                <w:sz w:val="24"/>
                <w:szCs w:val="24"/>
                <w:lang w:val="ro-RO"/>
              </w:rPr>
              <w:t>;</w:t>
            </w:r>
          </w:p>
          <w:p w:rsidR="00192010" w:rsidRDefault="00192010" w:rsidP="00192010">
            <w:pPr>
              <w:rPr>
                <w:rFonts w:ascii="Times New Roman" w:hAnsi="Times New Roman" w:cs="Times New Roman"/>
                <w:sz w:val="24"/>
                <w:szCs w:val="24"/>
                <w:lang w:val="ro-RO"/>
              </w:rPr>
            </w:pPr>
            <w:r>
              <w:rPr>
                <w:rFonts w:ascii="Times New Roman" w:hAnsi="Times New Roman" w:cs="Times New Roman"/>
                <w:sz w:val="24"/>
                <w:szCs w:val="24"/>
                <w:lang w:val="ro-RO"/>
              </w:rPr>
              <w:t>Accesul  elevilor/ copiilor inclusiv pentru cei cu CES la toate spațiile școlare,  la bibliotecă,sala de sport, terenul sportiv;</w:t>
            </w:r>
          </w:p>
          <w:p w:rsidR="00CB536B" w:rsidRDefault="003318C2">
            <w:pPr>
              <w:rPr>
                <w:rFonts w:ascii="Times New Roman" w:hAnsi="Times New Roman" w:cs="Times New Roman"/>
                <w:sz w:val="24"/>
                <w:szCs w:val="24"/>
                <w:lang w:val="ro-RO"/>
              </w:rPr>
            </w:pPr>
            <w:r>
              <w:rPr>
                <w:rFonts w:ascii="Times New Roman" w:hAnsi="Times New Roman" w:cs="Times New Roman"/>
                <w:sz w:val="24"/>
                <w:szCs w:val="24"/>
                <w:lang w:val="ro-RO"/>
              </w:rPr>
              <w:t xml:space="preserve">Planul managerial anual, Consiliul de administrație- </w:t>
            </w:r>
            <w:r w:rsidR="00192010">
              <w:rPr>
                <w:rFonts w:ascii="Times New Roman" w:hAnsi="Times New Roman" w:cs="Times New Roman"/>
                <w:sz w:val="24"/>
                <w:szCs w:val="24"/>
                <w:lang w:val="ro-RO"/>
              </w:rPr>
              <w:t xml:space="preserve">Notă informativă privind adaptarea elevilor clasei I,V </w:t>
            </w:r>
            <w:r>
              <w:rPr>
                <w:rFonts w:ascii="Times New Roman" w:hAnsi="Times New Roman" w:cs="Times New Roman"/>
                <w:sz w:val="24"/>
                <w:szCs w:val="24"/>
                <w:lang w:val="ro-RO"/>
              </w:rPr>
              <w:t>la condițiile noi educaționale</w:t>
            </w:r>
          </w:p>
        </w:tc>
      </w:tr>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35F7" w:rsidRDefault="007C359A">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asigură un mediu accesibil  </w:t>
            </w:r>
            <w:r>
              <w:rPr>
                <w:rFonts w:ascii="Times New Roman" w:eastAsia="Times New Roman" w:hAnsi="Times New Roman" w:cs="Times New Roman"/>
                <w:color w:val="000000"/>
                <w:sz w:val="24"/>
                <w:szCs w:val="24"/>
                <w:lang w:val="en-US"/>
              </w:rPr>
              <w:t>pentru incluziunea tuturor elevilor/copiilor.</w:t>
            </w:r>
          </w:p>
        </w:tc>
      </w:tr>
      <w:tr w:rsidR="004B35F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7C359A">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7C359A">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7C359A">
              <w:rPr>
                <w:rFonts w:ascii="Times New Roman" w:hAnsi="Times New Roman" w:cs="Times New Roman"/>
                <w:sz w:val="24"/>
                <w:szCs w:val="24"/>
                <w:lang w:val="ro-RO"/>
              </w:rPr>
              <w:t>:2</w:t>
            </w:r>
          </w:p>
        </w:tc>
      </w:tr>
    </w:tbl>
    <w:p w:rsidR="007B3080" w:rsidRDefault="007B3080" w:rsidP="004B35F7">
      <w:pPr>
        <w:rPr>
          <w:rFonts w:ascii="Times New Roman" w:hAnsi="Times New Roman" w:cs="Times New Roman"/>
          <w:b/>
          <w:sz w:val="24"/>
          <w:szCs w:val="24"/>
          <w:lang w:val="ro-RO"/>
        </w:rPr>
      </w:pPr>
    </w:p>
    <w:p w:rsidR="004B35F7" w:rsidRPr="007B3080" w:rsidRDefault="004B35F7" w:rsidP="004B35F7">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4B35F7" w:rsidRPr="00871A50" w:rsidRDefault="004B35F7" w:rsidP="004B35F7">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lastRenderedPageBreak/>
        <w:t>Indicator 3.3.4.</w:t>
      </w:r>
      <w:r w:rsidRPr="00871A50">
        <w:rPr>
          <w:rFonts w:ascii="Times New Roman" w:hAnsi="Times New Roman" w:cs="Times New Roman"/>
          <w:sz w:val="24"/>
          <w:szCs w:val="24"/>
          <w:lang w:val="ro-RO"/>
        </w:rPr>
        <w:t xml:space="preserve"> </w:t>
      </w:r>
      <w:r w:rsidRPr="00871A50">
        <w:rPr>
          <w:rFonts w:ascii="Times New Roman" w:eastAsia="Times New Roman" w:hAnsi="Times New Roman" w:cs="Times New Roman"/>
          <w:color w:val="000000"/>
          <w:sz w:val="24"/>
          <w:szCs w:val="24"/>
          <w:lang w:val="en-US"/>
        </w:rPr>
        <w:t xml:space="preserve">Punerea în aplicare a mijloacelor de învățământ și </w:t>
      </w:r>
      <w:proofErr w:type="gramStart"/>
      <w:r w:rsidRPr="00871A50">
        <w:rPr>
          <w:rFonts w:ascii="Times New Roman" w:eastAsia="Times New Roman" w:hAnsi="Times New Roman" w:cs="Times New Roman"/>
          <w:color w:val="000000"/>
          <w:sz w:val="24"/>
          <w:szCs w:val="24"/>
          <w:lang w:val="en-US"/>
        </w:rPr>
        <w:t>a</w:t>
      </w:r>
      <w:proofErr w:type="gramEnd"/>
      <w:r w:rsidRPr="00871A50">
        <w:rPr>
          <w:rFonts w:ascii="Times New Roman" w:eastAsia="Times New Roman" w:hAnsi="Times New Roman" w:cs="Times New Roman"/>
          <w:color w:val="000000"/>
          <w:sz w:val="24"/>
          <w:szCs w:val="24"/>
          <w:lang w:val="en-US"/>
        </w:rPr>
        <w:t xml:space="preserve"> auxiliarelor curriculare, utilizând tehnologii informaționale și de comunicare adaptate necesităților tuturor elevilor/ copiilor</w:t>
      </w:r>
    </w:p>
    <w:tbl>
      <w:tblPr>
        <w:tblStyle w:val="GrilTabel"/>
        <w:tblW w:w="0" w:type="auto"/>
        <w:tblLook w:val="04A0"/>
      </w:tblPr>
      <w:tblGrid>
        <w:gridCol w:w="1555"/>
        <w:gridCol w:w="3119"/>
        <w:gridCol w:w="2338"/>
        <w:gridCol w:w="2338"/>
      </w:tblGrid>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71A50">
              <w:rPr>
                <w:rFonts w:ascii="Times New Roman" w:hAnsi="Times New Roman" w:cs="Times New Roman"/>
                <w:sz w:val="24"/>
                <w:szCs w:val="24"/>
                <w:lang w:val="ro-RO"/>
              </w:rPr>
              <w:t>Rețea funcțională de calculatoare , adaptată la necesitățile tuturor elevilor, inclusiv a elevilor cu CES</w:t>
            </w:r>
            <w:r w:rsidR="00512CF2">
              <w:rPr>
                <w:rFonts w:ascii="Times New Roman" w:hAnsi="Times New Roman" w:cs="Times New Roman"/>
                <w:sz w:val="24"/>
                <w:szCs w:val="24"/>
                <w:lang w:val="ro-RO"/>
              </w:rPr>
              <w:t>;</w:t>
            </w:r>
          </w:p>
          <w:p w:rsidR="00512CF2" w:rsidRDefault="00512CF2">
            <w:pPr>
              <w:rPr>
                <w:rFonts w:ascii="Times New Roman" w:hAnsi="Times New Roman" w:cs="Times New Roman"/>
                <w:sz w:val="24"/>
                <w:szCs w:val="24"/>
                <w:lang w:val="ro-RO"/>
              </w:rPr>
            </w:pPr>
            <w:r>
              <w:rPr>
                <w:rFonts w:ascii="Times New Roman" w:hAnsi="Times New Roman" w:cs="Times New Roman"/>
                <w:sz w:val="24"/>
                <w:szCs w:val="24"/>
                <w:lang w:val="ro-RO"/>
              </w:rPr>
              <w:t>Rețea de internet</w:t>
            </w:r>
            <w:r w:rsidR="00A53050">
              <w:rPr>
                <w:rFonts w:ascii="Times New Roman" w:hAnsi="Times New Roman" w:cs="Times New Roman"/>
                <w:sz w:val="24"/>
                <w:szCs w:val="24"/>
                <w:lang w:val="ro-RO"/>
              </w:rPr>
              <w:t xml:space="preserve"> accesibilă tuturor elevilor, WI-FI</w:t>
            </w:r>
            <w:r>
              <w:rPr>
                <w:rFonts w:ascii="Times New Roman" w:hAnsi="Times New Roman" w:cs="Times New Roman"/>
                <w:sz w:val="24"/>
                <w:szCs w:val="24"/>
                <w:lang w:val="ro-RO"/>
              </w:rPr>
              <w:t xml:space="preserve"> gratuit;</w:t>
            </w:r>
          </w:p>
          <w:p w:rsidR="00512CF2" w:rsidRDefault="00512CF2">
            <w:pPr>
              <w:rPr>
                <w:rFonts w:ascii="Times New Roman" w:hAnsi="Times New Roman" w:cs="Times New Roman"/>
                <w:sz w:val="24"/>
                <w:szCs w:val="24"/>
                <w:lang w:val="ro-RO"/>
              </w:rPr>
            </w:pPr>
            <w:r>
              <w:rPr>
                <w:rFonts w:ascii="Times New Roman" w:hAnsi="Times New Roman" w:cs="Times New Roman"/>
                <w:sz w:val="24"/>
                <w:szCs w:val="24"/>
                <w:lang w:val="ro-RO"/>
              </w:rPr>
              <w:t>Laptop-uri pentru fiecare cadru didactic.</w:t>
            </w:r>
          </w:p>
          <w:p w:rsidR="00192010" w:rsidRDefault="00192010">
            <w:pPr>
              <w:rPr>
                <w:rFonts w:ascii="Times New Roman" w:hAnsi="Times New Roman" w:cs="Times New Roman"/>
                <w:sz w:val="24"/>
                <w:szCs w:val="24"/>
                <w:lang w:val="ro-RO"/>
              </w:rPr>
            </w:pPr>
            <w:r>
              <w:rPr>
                <w:rFonts w:ascii="Times New Roman" w:hAnsi="Times New Roman" w:cs="Times New Roman"/>
                <w:sz w:val="24"/>
                <w:szCs w:val="24"/>
                <w:lang w:val="ro-RO"/>
              </w:rPr>
              <w:t>Televizoare HD</w:t>
            </w:r>
            <w:r w:rsidR="003318C2">
              <w:rPr>
                <w:rFonts w:ascii="Times New Roman" w:hAnsi="Times New Roman" w:cs="Times New Roman"/>
                <w:sz w:val="24"/>
                <w:szCs w:val="24"/>
                <w:lang w:val="ro-RO"/>
              </w:rPr>
              <w:t xml:space="preserve"> în fiecare clasă/grupă</w:t>
            </w:r>
            <w:r>
              <w:rPr>
                <w:rFonts w:ascii="Times New Roman" w:hAnsi="Times New Roman" w:cs="Times New Roman"/>
                <w:sz w:val="24"/>
                <w:szCs w:val="24"/>
                <w:lang w:val="ro-RO"/>
              </w:rPr>
              <w:t xml:space="preserve"> conectate la internet;</w:t>
            </w:r>
          </w:p>
          <w:p w:rsidR="00192010" w:rsidRDefault="00192010" w:rsidP="003318C2">
            <w:pPr>
              <w:rPr>
                <w:rFonts w:ascii="Times New Roman" w:hAnsi="Times New Roman" w:cs="Times New Roman"/>
                <w:sz w:val="24"/>
                <w:szCs w:val="24"/>
                <w:lang w:val="ro-RO"/>
              </w:rPr>
            </w:pPr>
            <w:r>
              <w:rPr>
                <w:rFonts w:ascii="Times New Roman" w:hAnsi="Times New Roman" w:cs="Times New Roman"/>
                <w:sz w:val="24"/>
                <w:szCs w:val="24"/>
                <w:lang w:val="ro-RO"/>
              </w:rPr>
              <w:t>Bibliotecă dotată cu material didactic conform</w:t>
            </w:r>
            <w:r w:rsidR="003318C2">
              <w:rPr>
                <w:rFonts w:ascii="Times New Roman" w:hAnsi="Times New Roman" w:cs="Times New Roman"/>
                <w:sz w:val="24"/>
                <w:szCs w:val="24"/>
                <w:lang w:val="ro-RO"/>
              </w:rPr>
              <w:t xml:space="preserve"> curricula</w:t>
            </w:r>
            <w:r>
              <w:rPr>
                <w:rFonts w:ascii="Times New Roman" w:hAnsi="Times New Roman" w:cs="Times New Roman"/>
                <w:sz w:val="24"/>
                <w:szCs w:val="24"/>
                <w:lang w:val="ro-RO"/>
              </w:rPr>
              <w:t>.</w:t>
            </w:r>
          </w:p>
          <w:p w:rsidR="003318C2" w:rsidRDefault="003318C2" w:rsidP="003318C2">
            <w:pPr>
              <w:rPr>
                <w:rFonts w:ascii="Times New Roman" w:hAnsi="Times New Roman" w:cs="Times New Roman"/>
                <w:sz w:val="24"/>
                <w:szCs w:val="24"/>
                <w:lang w:val="ro-RO"/>
              </w:rPr>
            </w:pPr>
            <w:r>
              <w:rPr>
                <w:rFonts w:ascii="Times New Roman" w:hAnsi="Times New Roman" w:cs="Times New Roman"/>
                <w:sz w:val="24"/>
                <w:szCs w:val="24"/>
                <w:lang w:val="ro-RO"/>
              </w:rPr>
              <w:t xml:space="preserve">Ora </w:t>
            </w:r>
            <w:r w:rsidR="001614DF">
              <w:rPr>
                <w:rFonts w:ascii="Times New Roman" w:hAnsi="Times New Roman" w:cs="Times New Roman"/>
                <w:sz w:val="24"/>
                <w:szCs w:val="24"/>
                <w:lang w:val="ro-RO"/>
              </w:rPr>
              <w:t>opțională „Calculatorul în cotidian</w:t>
            </w:r>
            <w:r>
              <w:rPr>
                <w:rFonts w:ascii="Times New Roman" w:hAnsi="Times New Roman" w:cs="Times New Roman"/>
                <w:sz w:val="24"/>
                <w:szCs w:val="24"/>
                <w:lang w:val="ro-RO"/>
              </w:rPr>
              <w:t>”</w:t>
            </w:r>
          </w:p>
        </w:tc>
      </w:tr>
      <w:tr w:rsidR="004B35F7" w:rsidRPr="00B963A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35F7" w:rsidRPr="008B26ED" w:rsidRDefault="007C359A">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aplică </w:t>
            </w:r>
            <w:r w:rsidR="008B26ED">
              <w:rPr>
                <w:rFonts w:ascii="Times New Roman" w:hAnsi="Times New Roman" w:cs="Times New Roman"/>
                <w:sz w:val="24"/>
                <w:szCs w:val="24"/>
                <w:lang w:val="ro-RO"/>
              </w:rPr>
              <w:t>v</w:t>
            </w:r>
            <w:r w:rsidR="003318C2">
              <w:rPr>
                <w:rFonts w:ascii="Times New Roman" w:hAnsi="Times New Roman" w:cs="Times New Roman"/>
                <w:sz w:val="24"/>
                <w:szCs w:val="24"/>
                <w:lang w:val="ro-RO"/>
              </w:rPr>
              <w:t xml:space="preserve">ariate </w:t>
            </w:r>
            <w:r w:rsidR="00A91895">
              <w:rPr>
                <w:rFonts w:ascii="Times New Roman" w:eastAsia="Times New Roman" w:hAnsi="Times New Roman" w:cs="Times New Roman"/>
                <w:color w:val="000000"/>
                <w:sz w:val="24"/>
                <w:szCs w:val="24"/>
                <w:lang w:val="en-US"/>
              </w:rPr>
              <w:t>mijloace</w:t>
            </w:r>
            <w:r w:rsidR="003318C2">
              <w:rPr>
                <w:rFonts w:ascii="Times New Roman" w:eastAsia="Times New Roman" w:hAnsi="Times New Roman" w:cs="Times New Roman"/>
                <w:color w:val="000000"/>
                <w:sz w:val="24"/>
                <w:szCs w:val="24"/>
                <w:lang w:val="en-US"/>
              </w:rPr>
              <w:t xml:space="preserve"> de învățământ și  auxiliare</w:t>
            </w:r>
            <w:r>
              <w:rPr>
                <w:rFonts w:ascii="Times New Roman" w:eastAsia="Times New Roman" w:hAnsi="Times New Roman" w:cs="Times New Roman"/>
                <w:color w:val="000000"/>
                <w:sz w:val="24"/>
                <w:szCs w:val="24"/>
                <w:lang w:val="en-US"/>
              </w:rPr>
              <w:t xml:space="preserve"> curriculare, utilizând tehnologii informaționale și de comunicare adaptate necesităților tuturor elevilor/ copiilor</w:t>
            </w:r>
            <w:r w:rsidR="00A91895">
              <w:rPr>
                <w:rFonts w:ascii="Times New Roman" w:eastAsia="Times New Roman" w:hAnsi="Times New Roman" w:cs="Times New Roman"/>
                <w:color w:val="000000"/>
                <w:sz w:val="24"/>
                <w:szCs w:val="24"/>
                <w:lang w:val="en-US"/>
              </w:rPr>
              <w:t xml:space="preserve"> monitorizează frecvent desfășurarea a</w:t>
            </w:r>
            <w:r w:rsidR="003318C2">
              <w:rPr>
                <w:rFonts w:ascii="Times New Roman" w:eastAsia="Times New Roman" w:hAnsi="Times New Roman" w:cs="Times New Roman"/>
                <w:color w:val="000000"/>
                <w:sz w:val="24"/>
                <w:szCs w:val="24"/>
                <w:lang w:val="en-US"/>
              </w:rPr>
              <w:t>c</w:t>
            </w:r>
            <w:r w:rsidR="00A91895">
              <w:rPr>
                <w:rFonts w:ascii="Times New Roman" w:eastAsia="Times New Roman" w:hAnsi="Times New Roman" w:cs="Times New Roman"/>
                <w:color w:val="000000"/>
                <w:sz w:val="24"/>
                <w:szCs w:val="24"/>
                <w:lang w:val="en-US"/>
              </w:rPr>
              <w:t>tivităților educaționale.</w:t>
            </w:r>
          </w:p>
        </w:tc>
      </w:tr>
      <w:tr w:rsidR="004B35F7" w:rsidTr="008B26ED">
        <w:tc>
          <w:tcPr>
            <w:tcW w:w="1555"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91895">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91895">
              <w:rPr>
                <w:rFonts w:ascii="Times New Roman" w:hAnsi="Times New Roman" w:cs="Times New Roman"/>
                <w:sz w:val="24"/>
                <w:szCs w:val="24"/>
                <w:lang w:val="ro-RO"/>
              </w:rPr>
              <w:t>0,</w:t>
            </w:r>
            <w:r w:rsidR="003318C2">
              <w:rPr>
                <w:rFonts w:ascii="Times New Roman" w:hAnsi="Times New Roman" w:cs="Times New Roman"/>
                <w:sz w:val="24"/>
                <w:szCs w:val="24"/>
                <w:lang w:val="ro-RO"/>
              </w:rPr>
              <w:t>7</w:t>
            </w:r>
            <w:r w:rsidR="00A91895">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4B35F7" w:rsidRDefault="004B35F7">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91895">
              <w:rPr>
                <w:rFonts w:ascii="Times New Roman" w:hAnsi="Times New Roman" w:cs="Times New Roman"/>
                <w:sz w:val="24"/>
                <w:szCs w:val="24"/>
                <w:lang w:val="ro-RO"/>
              </w:rPr>
              <w:t>:1</w:t>
            </w:r>
            <w:r w:rsidR="003318C2">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p>
        </w:tc>
      </w:tr>
    </w:tbl>
    <w:p w:rsidR="004B35F7" w:rsidRDefault="004B35F7" w:rsidP="004B35F7">
      <w:pPr>
        <w:rPr>
          <w:rFonts w:ascii="Times New Roman" w:eastAsia="Times New Roman" w:hAnsi="Times New Roman" w:cs="Times New Roman"/>
          <w:sz w:val="24"/>
          <w:szCs w:val="24"/>
          <w:lang w:val="en-US"/>
        </w:rPr>
      </w:pPr>
    </w:p>
    <w:tbl>
      <w:tblPr>
        <w:tblW w:w="9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244"/>
        <w:gridCol w:w="3147"/>
      </w:tblGrid>
      <w:tr w:rsidR="008B26ED" w:rsidRPr="00C56724" w:rsidTr="00A166C0">
        <w:tc>
          <w:tcPr>
            <w:tcW w:w="1560" w:type="dxa"/>
            <w:vMerge w:val="restart"/>
          </w:tcPr>
          <w:p w:rsidR="008B26ED" w:rsidRPr="00C56724" w:rsidRDefault="008B26ED" w:rsidP="00E143F1">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Dimensiune</w:t>
            </w:r>
            <w:r>
              <w:rPr>
                <w:rFonts w:ascii="Times New Roman" w:eastAsia="Calibri" w:hAnsi="Times New Roman" w:cs="Times New Roman"/>
                <w:sz w:val="24"/>
                <w:lang w:val="ro-RO"/>
              </w:rPr>
              <w:t>a</w:t>
            </w:r>
            <w:r w:rsidRPr="00C56724">
              <w:rPr>
                <w:rFonts w:ascii="Times New Roman" w:eastAsia="Calibri" w:hAnsi="Times New Roman" w:cs="Times New Roman"/>
                <w:sz w:val="24"/>
                <w:lang w:val="ro-RO"/>
              </w:rPr>
              <w:t xml:space="preserve"> II</w:t>
            </w:r>
            <w:r>
              <w:rPr>
                <w:rFonts w:ascii="Times New Roman" w:eastAsia="Calibri" w:hAnsi="Times New Roman" w:cs="Times New Roman"/>
                <w:sz w:val="24"/>
                <w:lang w:val="ro-RO"/>
              </w:rPr>
              <w:t>I</w:t>
            </w:r>
          </w:p>
          <w:p w:rsidR="008B26ED" w:rsidRPr="00C56724" w:rsidRDefault="008B26ED" w:rsidP="00E143F1">
            <w:pPr>
              <w:spacing w:after="0" w:line="240" w:lineRule="auto"/>
              <w:jc w:val="center"/>
              <w:rPr>
                <w:rFonts w:ascii="Times New Roman" w:eastAsia="Calibri" w:hAnsi="Times New Roman" w:cs="Times New Roman"/>
                <w:sz w:val="24"/>
                <w:lang w:val="ro-RO"/>
              </w:rPr>
            </w:pPr>
          </w:p>
        </w:tc>
        <w:tc>
          <w:tcPr>
            <w:tcW w:w="5244" w:type="dxa"/>
          </w:tcPr>
          <w:p w:rsidR="008B26ED" w:rsidRPr="00C56724" w:rsidRDefault="008B26ED" w:rsidP="00E143F1">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forte</w:t>
            </w:r>
          </w:p>
        </w:tc>
        <w:tc>
          <w:tcPr>
            <w:tcW w:w="3147" w:type="dxa"/>
          </w:tcPr>
          <w:p w:rsidR="008B26ED" w:rsidRPr="00C56724" w:rsidRDefault="008B26ED" w:rsidP="00E143F1">
            <w:pPr>
              <w:spacing w:after="0" w:line="240" w:lineRule="auto"/>
              <w:jc w:val="center"/>
              <w:rPr>
                <w:rFonts w:ascii="Times New Roman" w:eastAsia="Calibri" w:hAnsi="Times New Roman" w:cs="Times New Roman"/>
                <w:sz w:val="24"/>
                <w:lang w:val="ro-RO"/>
              </w:rPr>
            </w:pPr>
            <w:r w:rsidRPr="00C56724">
              <w:rPr>
                <w:rFonts w:ascii="Times New Roman" w:eastAsia="Calibri" w:hAnsi="Times New Roman" w:cs="Times New Roman"/>
                <w:sz w:val="24"/>
                <w:lang w:val="ro-RO"/>
              </w:rPr>
              <w:t>Puncte slabe</w:t>
            </w:r>
          </w:p>
        </w:tc>
      </w:tr>
      <w:tr w:rsidR="008B26ED" w:rsidRPr="00C56724" w:rsidTr="00A166C0">
        <w:tc>
          <w:tcPr>
            <w:tcW w:w="1560" w:type="dxa"/>
            <w:vMerge/>
          </w:tcPr>
          <w:p w:rsidR="008B26ED" w:rsidRPr="00C56724" w:rsidRDefault="008B26ED" w:rsidP="00E143F1">
            <w:pPr>
              <w:spacing w:after="0" w:line="240" w:lineRule="auto"/>
              <w:jc w:val="both"/>
              <w:rPr>
                <w:rFonts w:ascii="Times New Roman" w:eastAsia="Calibri" w:hAnsi="Times New Roman" w:cs="Times New Roman"/>
                <w:sz w:val="24"/>
                <w:lang w:val="ro-RO"/>
              </w:rPr>
            </w:pPr>
          </w:p>
        </w:tc>
        <w:tc>
          <w:tcPr>
            <w:tcW w:w="5244" w:type="dxa"/>
          </w:tcPr>
          <w:p w:rsidR="008B26ED" w:rsidRPr="00A166C0" w:rsidRDefault="008B26ED" w:rsidP="00A166C0">
            <w:pPr>
              <w:spacing w:after="0"/>
              <w:rPr>
                <w:rFonts w:ascii="Times New Roman" w:eastAsia="Times New Roman" w:hAnsi="Times New Roman" w:cs="Times New Roman"/>
                <w:sz w:val="24"/>
                <w:szCs w:val="24"/>
                <w:lang w:val="ro-RO"/>
              </w:rPr>
            </w:pPr>
            <w:r w:rsidRPr="00A166C0">
              <w:rPr>
                <w:rFonts w:ascii="Times New Roman" w:eastAsia="Times New Roman" w:hAnsi="Times New Roman" w:cs="Times New Roman"/>
                <w:sz w:val="24"/>
                <w:szCs w:val="24"/>
                <w:lang w:val="ro-RO"/>
              </w:rPr>
              <w:t>Instituția dispune de o bază materială bună și asigură accesul fiecărui copil la educație de calitate.</w:t>
            </w:r>
          </w:p>
          <w:p w:rsidR="008B26ED" w:rsidRPr="00A166C0" w:rsidRDefault="008B26ED" w:rsidP="00A166C0">
            <w:pPr>
              <w:spacing w:after="0" w:line="240" w:lineRule="auto"/>
              <w:rPr>
                <w:rFonts w:ascii="Times New Roman" w:eastAsia="Times New Roman" w:hAnsi="Times New Roman" w:cs="Times New Roman"/>
                <w:sz w:val="24"/>
                <w:szCs w:val="24"/>
                <w:lang w:val="ro-RO"/>
              </w:rPr>
            </w:pPr>
            <w:r w:rsidRPr="00A166C0">
              <w:rPr>
                <w:rFonts w:ascii="Times New Roman" w:eastAsia="Times New Roman" w:hAnsi="Times New Roman" w:cs="Times New Roman"/>
                <w:sz w:val="24"/>
                <w:szCs w:val="24"/>
                <w:lang w:val="ro-RO"/>
              </w:rPr>
              <w:t>E</w:t>
            </w:r>
            <w:r w:rsidRPr="00A166C0">
              <w:rPr>
                <w:rFonts w:ascii="Times New Roman" w:eastAsia="Times New Roman" w:hAnsi="Times New Roman" w:cs="Times New Roman"/>
                <w:spacing w:val="-5"/>
                <w:sz w:val="24"/>
                <w:szCs w:val="24"/>
                <w:lang w:val="ro-RO"/>
              </w:rPr>
              <w:t>l</w:t>
            </w:r>
            <w:r w:rsidRPr="00A166C0">
              <w:rPr>
                <w:rFonts w:ascii="Times New Roman" w:eastAsia="Times New Roman" w:hAnsi="Times New Roman" w:cs="Times New Roman"/>
                <w:spacing w:val="3"/>
                <w:sz w:val="24"/>
                <w:szCs w:val="24"/>
                <w:lang w:val="ro-RO"/>
              </w:rPr>
              <w:t>e</w:t>
            </w:r>
            <w:r w:rsidRPr="00A166C0">
              <w:rPr>
                <w:rFonts w:ascii="Times New Roman" w:eastAsia="Times New Roman" w:hAnsi="Times New Roman" w:cs="Times New Roman"/>
                <w:sz w:val="24"/>
                <w:szCs w:val="24"/>
                <w:lang w:val="ro-RO"/>
              </w:rPr>
              <w:t>v</w:t>
            </w:r>
            <w:r w:rsidRPr="00A166C0">
              <w:rPr>
                <w:rFonts w:ascii="Times New Roman" w:eastAsia="Times New Roman" w:hAnsi="Times New Roman" w:cs="Times New Roman"/>
                <w:spacing w:val="-5"/>
                <w:sz w:val="24"/>
                <w:szCs w:val="24"/>
                <w:lang w:val="ro-RO"/>
              </w:rPr>
              <w:t>i</w:t>
            </w:r>
            <w:r w:rsidRPr="00A166C0">
              <w:rPr>
                <w:rFonts w:ascii="Times New Roman" w:eastAsia="Times New Roman" w:hAnsi="Times New Roman" w:cs="Times New Roman"/>
                <w:sz w:val="24"/>
                <w:szCs w:val="24"/>
                <w:lang w:val="ro-RO"/>
              </w:rPr>
              <w:t>i</w:t>
            </w:r>
            <w:r w:rsidRPr="00A166C0">
              <w:rPr>
                <w:rFonts w:ascii="Times New Roman" w:eastAsia="Times New Roman" w:hAnsi="Times New Roman" w:cs="Times New Roman"/>
                <w:spacing w:val="-3"/>
                <w:sz w:val="24"/>
                <w:szCs w:val="24"/>
                <w:lang w:val="ro-RO"/>
              </w:rPr>
              <w:t xml:space="preserve"> </w:t>
            </w:r>
            <w:r w:rsidRPr="00A166C0">
              <w:rPr>
                <w:rFonts w:ascii="Times New Roman" w:eastAsia="Times New Roman" w:hAnsi="Times New Roman" w:cs="Times New Roman"/>
                <w:spacing w:val="-1"/>
                <w:sz w:val="24"/>
                <w:szCs w:val="24"/>
                <w:lang w:val="ro-RO"/>
              </w:rPr>
              <w:t>c</w:t>
            </w:r>
            <w:r w:rsidRPr="00A166C0">
              <w:rPr>
                <w:rFonts w:ascii="Times New Roman" w:eastAsia="Times New Roman" w:hAnsi="Times New Roman" w:cs="Times New Roman"/>
                <w:sz w:val="24"/>
                <w:szCs w:val="24"/>
                <w:lang w:val="ro-RO"/>
              </w:rPr>
              <w:t>u</w:t>
            </w:r>
            <w:r w:rsidRPr="00A166C0">
              <w:rPr>
                <w:rFonts w:ascii="Times New Roman" w:eastAsia="Times New Roman" w:hAnsi="Times New Roman" w:cs="Times New Roman"/>
                <w:spacing w:val="2"/>
                <w:sz w:val="24"/>
                <w:szCs w:val="24"/>
                <w:lang w:val="ro-RO"/>
              </w:rPr>
              <w:t xml:space="preserve"> </w:t>
            </w:r>
            <w:r w:rsidRPr="00A166C0">
              <w:rPr>
                <w:rFonts w:ascii="Times New Roman" w:eastAsia="Times New Roman" w:hAnsi="Times New Roman" w:cs="Times New Roman"/>
                <w:spacing w:val="-2"/>
                <w:sz w:val="24"/>
                <w:szCs w:val="24"/>
                <w:lang w:val="ro-RO"/>
              </w:rPr>
              <w:t>C</w:t>
            </w:r>
            <w:r w:rsidRPr="00A166C0">
              <w:rPr>
                <w:rFonts w:ascii="Times New Roman" w:eastAsia="Times New Roman" w:hAnsi="Times New Roman" w:cs="Times New Roman"/>
                <w:spacing w:val="1"/>
                <w:sz w:val="24"/>
                <w:szCs w:val="24"/>
                <w:lang w:val="ro-RO"/>
              </w:rPr>
              <w:t>E</w:t>
            </w:r>
            <w:r w:rsidRPr="00A166C0">
              <w:rPr>
                <w:rFonts w:ascii="Times New Roman" w:eastAsia="Times New Roman" w:hAnsi="Times New Roman" w:cs="Times New Roman"/>
                <w:sz w:val="24"/>
                <w:szCs w:val="24"/>
                <w:lang w:val="ro-RO"/>
              </w:rPr>
              <w:t>S</w:t>
            </w:r>
            <w:r w:rsidRPr="00A166C0">
              <w:rPr>
                <w:rFonts w:ascii="Times New Roman" w:eastAsia="Times New Roman" w:hAnsi="Times New Roman" w:cs="Times New Roman"/>
                <w:spacing w:val="2"/>
                <w:sz w:val="24"/>
                <w:szCs w:val="24"/>
                <w:lang w:val="ro-RO"/>
              </w:rPr>
              <w:t xml:space="preserve"> </w:t>
            </w:r>
            <w:r w:rsidRPr="00A166C0">
              <w:rPr>
                <w:rFonts w:ascii="Times New Roman" w:eastAsia="Times New Roman" w:hAnsi="Times New Roman" w:cs="Times New Roman"/>
                <w:spacing w:val="-3"/>
                <w:sz w:val="24"/>
                <w:szCs w:val="24"/>
                <w:lang w:val="ro-RO"/>
              </w:rPr>
              <w:t>s</w:t>
            </w:r>
            <w:r w:rsidRPr="00A166C0">
              <w:rPr>
                <w:rFonts w:ascii="Times New Roman" w:eastAsia="Times New Roman" w:hAnsi="Times New Roman" w:cs="Times New Roman"/>
                <w:sz w:val="24"/>
                <w:szCs w:val="24"/>
                <w:lang w:val="ro-RO"/>
              </w:rPr>
              <w:t>u</w:t>
            </w:r>
            <w:r w:rsidRPr="00A166C0">
              <w:rPr>
                <w:rFonts w:ascii="Times New Roman" w:eastAsia="Times New Roman" w:hAnsi="Times New Roman" w:cs="Times New Roman"/>
                <w:spacing w:val="-5"/>
                <w:sz w:val="24"/>
                <w:szCs w:val="24"/>
                <w:lang w:val="ro-RO"/>
              </w:rPr>
              <w:t>n</w:t>
            </w:r>
            <w:r w:rsidRPr="00A166C0">
              <w:rPr>
                <w:rFonts w:ascii="Times New Roman" w:eastAsia="Times New Roman" w:hAnsi="Times New Roman" w:cs="Times New Roman"/>
                <w:sz w:val="24"/>
                <w:szCs w:val="24"/>
                <w:lang w:val="ro-RO"/>
              </w:rPr>
              <w:t>t</w:t>
            </w:r>
            <w:r w:rsidRPr="00A166C0">
              <w:rPr>
                <w:rFonts w:ascii="Times New Roman" w:eastAsia="Times New Roman" w:hAnsi="Times New Roman" w:cs="Times New Roman"/>
                <w:spacing w:val="7"/>
                <w:sz w:val="24"/>
                <w:szCs w:val="24"/>
                <w:lang w:val="ro-RO"/>
              </w:rPr>
              <w:t xml:space="preserve"> </w:t>
            </w:r>
            <w:r w:rsidRPr="00A166C0">
              <w:rPr>
                <w:rFonts w:ascii="Times New Roman" w:eastAsia="Times New Roman" w:hAnsi="Times New Roman" w:cs="Times New Roman"/>
                <w:spacing w:val="-5"/>
                <w:sz w:val="24"/>
                <w:szCs w:val="24"/>
                <w:lang w:val="ro-RO"/>
              </w:rPr>
              <w:t>im</w:t>
            </w:r>
            <w:r w:rsidRPr="00A166C0">
              <w:rPr>
                <w:rFonts w:ascii="Times New Roman" w:eastAsia="Times New Roman" w:hAnsi="Times New Roman" w:cs="Times New Roman"/>
                <w:spacing w:val="4"/>
                <w:sz w:val="24"/>
                <w:szCs w:val="24"/>
                <w:lang w:val="ro-RO"/>
              </w:rPr>
              <w:t>p</w:t>
            </w:r>
            <w:r w:rsidRPr="00A166C0">
              <w:rPr>
                <w:rFonts w:ascii="Times New Roman" w:eastAsia="Times New Roman" w:hAnsi="Times New Roman" w:cs="Times New Roman"/>
                <w:sz w:val="24"/>
                <w:szCs w:val="24"/>
                <w:lang w:val="ro-RO"/>
              </w:rPr>
              <w:t>l</w:t>
            </w:r>
            <w:r w:rsidRPr="00A166C0">
              <w:rPr>
                <w:rFonts w:ascii="Times New Roman" w:eastAsia="Times New Roman" w:hAnsi="Times New Roman" w:cs="Times New Roman"/>
                <w:spacing w:val="-4"/>
                <w:sz w:val="24"/>
                <w:szCs w:val="24"/>
                <w:lang w:val="ro-RO"/>
              </w:rPr>
              <w:t>i</w:t>
            </w:r>
            <w:r w:rsidRPr="00A166C0">
              <w:rPr>
                <w:rFonts w:ascii="Times New Roman" w:eastAsia="Times New Roman" w:hAnsi="Times New Roman" w:cs="Times New Roman"/>
                <w:spacing w:val="3"/>
                <w:sz w:val="24"/>
                <w:szCs w:val="24"/>
                <w:lang w:val="ro-RO"/>
              </w:rPr>
              <w:t>caț</w:t>
            </w:r>
            <w:r w:rsidRPr="00A166C0">
              <w:rPr>
                <w:rFonts w:ascii="Times New Roman" w:eastAsia="Times New Roman" w:hAnsi="Times New Roman" w:cs="Times New Roman"/>
                <w:sz w:val="24"/>
                <w:szCs w:val="24"/>
                <w:lang w:val="ro-RO"/>
              </w:rPr>
              <w:t>i</w:t>
            </w:r>
            <w:r w:rsidRPr="00A166C0">
              <w:rPr>
                <w:rFonts w:ascii="Times New Roman" w:eastAsia="Times New Roman" w:hAnsi="Times New Roman" w:cs="Times New Roman"/>
                <w:spacing w:val="-3"/>
                <w:sz w:val="24"/>
                <w:szCs w:val="24"/>
                <w:lang w:val="ro-RO"/>
              </w:rPr>
              <w:t xml:space="preserve"> </w:t>
            </w:r>
            <w:r w:rsidRPr="00A166C0">
              <w:rPr>
                <w:rFonts w:ascii="Times New Roman" w:eastAsia="Times New Roman" w:hAnsi="Times New Roman" w:cs="Times New Roman"/>
                <w:spacing w:val="-5"/>
                <w:sz w:val="24"/>
                <w:szCs w:val="24"/>
                <w:lang w:val="ro-RO"/>
              </w:rPr>
              <w:t>î</w:t>
            </w:r>
            <w:r w:rsidRPr="00A166C0">
              <w:rPr>
                <w:rFonts w:ascii="Times New Roman" w:eastAsia="Times New Roman" w:hAnsi="Times New Roman" w:cs="Times New Roman"/>
                <w:sz w:val="24"/>
                <w:szCs w:val="24"/>
                <w:lang w:val="ro-RO"/>
              </w:rPr>
              <w:t>n</w:t>
            </w:r>
            <w:r w:rsidRPr="00A166C0">
              <w:rPr>
                <w:rFonts w:ascii="Times New Roman" w:eastAsia="Times New Roman" w:hAnsi="Times New Roman" w:cs="Times New Roman"/>
                <w:spacing w:val="-3"/>
                <w:sz w:val="24"/>
                <w:szCs w:val="24"/>
                <w:lang w:val="ro-RO"/>
              </w:rPr>
              <w:t xml:space="preserve"> </w:t>
            </w:r>
            <w:r w:rsidRPr="00A166C0">
              <w:rPr>
                <w:rFonts w:ascii="Times New Roman" w:eastAsia="Times New Roman" w:hAnsi="Times New Roman" w:cs="Times New Roman"/>
                <w:spacing w:val="3"/>
                <w:sz w:val="24"/>
                <w:szCs w:val="24"/>
                <w:lang w:val="ro-RO"/>
              </w:rPr>
              <w:t>a</w:t>
            </w:r>
            <w:r w:rsidRPr="00A166C0">
              <w:rPr>
                <w:rFonts w:ascii="Times New Roman" w:eastAsia="Times New Roman" w:hAnsi="Times New Roman" w:cs="Times New Roman"/>
                <w:spacing w:val="-1"/>
                <w:sz w:val="24"/>
                <w:szCs w:val="24"/>
                <w:lang w:val="ro-RO"/>
              </w:rPr>
              <w:t>c</w:t>
            </w:r>
            <w:r w:rsidRPr="00A166C0">
              <w:rPr>
                <w:rFonts w:ascii="Times New Roman" w:eastAsia="Times New Roman" w:hAnsi="Times New Roman" w:cs="Times New Roman"/>
                <w:spacing w:val="5"/>
                <w:sz w:val="24"/>
                <w:szCs w:val="24"/>
                <w:lang w:val="ro-RO"/>
              </w:rPr>
              <w:t>t</w:t>
            </w:r>
            <w:r w:rsidRPr="00A166C0">
              <w:rPr>
                <w:rFonts w:ascii="Times New Roman" w:eastAsia="Times New Roman" w:hAnsi="Times New Roman" w:cs="Times New Roman"/>
                <w:spacing w:val="-5"/>
                <w:sz w:val="24"/>
                <w:szCs w:val="24"/>
                <w:lang w:val="ro-RO"/>
              </w:rPr>
              <w:t>i</w:t>
            </w:r>
            <w:r w:rsidRPr="00A166C0">
              <w:rPr>
                <w:rFonts w:ascii="Times New Roman" w:eastAsia="Times New Roman" w:hAnsi="Times New Roman" w:cs="Times New Roman"/>
                <w:sz w:val="24"/>
                <w:szCs w:val="24"/>
                <w:lang w:val="ro-RO"/>
              </w:rPr>
              <w:t>v</w:t>
            </w:r>
            <w:r w:rsidRPr="00A166C0">
              <w:rPr>
                <w:rFonts w:ascii="Times New Roman" w:eastAsia="Times New Roman" w:hAnsi="Times New Roman" w:cs="Times New Roman"/>
                <w:spacing w:val="-10"/>
                <w:sz w:val="24"/>
                <w:szCs w:val="24"/>
                <w:lang w:val="ro-RO"/>
              </w:rPr>
              <w:t>i</w:t>
            </w:r>
            <w:r w:rsidRPr="00A166C0">
              <w:rPr>
                <w:rFonts w:ascii="Times New Roman" w:eastAsia="Times New Roman" w:hAnsi="Times New Roman" w:cs="Times New Roman"/>
                <w:spacing w:val="5"/>
                <w:sz w:val="24"/>
                <w:szCs w:val="24"/>
                <w:lang w:val="ro-RO"/>
              </w:rPr>
              <w:t>t</w:t>
            </w:r>
            <w:r w:rsidRPr="00A166C0">
              <w:rPr>
                <w:rFonts w:ascii="Times New Roman" w:eastAsia="Times New Roman" w:hAnsi="Times New Roman" w:cs="Times New Roman"/>
                <w:spacing w:val="-1"/>
                <w:sz w:val="24"/>
                <w:szCs w:val="24"/>
                <w:lang w:val="ro-RO"/>
              </w:rPr>
              <w:t>ăți</w:t>
            </w:r>
            <w:r w:rsidRPr="00A166C0">
              <w:rPr>
                <w:rFonts w:ascii="Times New Roman" w:eastAsia="Times New Roman" w:hAnsi="Times New Roman" w:cs="Times New Roman"/>
                <w:spacing w:val="-3"/>
                <w:sz w:val="24"/>
                <w:szCs w:val="24"/>
                <w:lang w:val="ro-RO"/>
              </w:rPr>
              <w:t xml:space="preserve"> </w:t>
            </w:r>
            <w:r w:rsidRPr="00A166C0">
              <w:rPr>
                <w:rFonts w:ascii="Times New Roman" w:eastAsia="Times New Roman" w:hAnsi="Times New Roman" w:cs="Times New Roman"/>
                <w:spacing w:val="-1"/>
                <w:sz w:val="24"/>
                <w:szCs w:val="24"/>
                <w:lang w:val="ro-RO"/>
              </w:rPr>
              <w:t>c</w:t>
            </w:r>
            <w:r w:rsidRPr="00A166C0">
              <w:rPr>
                <w:rFonts w:ascii="Times New Roman" w:eastAsia="Times New Roman" w:hAnsi="Times New Roman" w:cs="Times New Roman"/>
                <w:spacing w:val="4"/>
                <w:sz w:val="24"/>
                <w:szCs w:val="24"/>
                <w:lang w:val="ro-RO"/>
              </w:rPr>
              <w:t>u</w:t>
            </w:r>
            <w:r w:rsidRPr="00A166C0">
              <w:rPr>
                <w:rFonts w:ascii="Times New Roman" w:eastAsia="Times New Roman" w:hAnsi="Times New Roman" w:cs="Times New Roman"/>
                <w:spacing w:val="-10"/>
                <w:sz w:val="24"/>
                <w:szCs w:val="24"/>
                <w:lang w:val="ro-RO"/>
              </w:rPr>
              <w:t>l</w:t>
            </w:r>
            <w:r w:rsidRPr="00A166C0">
              <w:rPr>
                <w:rFonts w:ascii="Times New Roman" w:eastAsia="Times New Roman" w:hAnsi="Times New Roman" w:cs="Times New Roman"/>
                <w:spacing w:val="5"/>
                <w:sz w:val="24"/>
                <w:szCs w:val="24"/>
                <w:lang w:val="ro-RO"/>
              </w:rPr>
              <w:t>t</w:t>
            </w:r>
            <w:r w:rsidRPr="00A166C0">
              <w:rPr>
                <w:rFonts w:ascii="Times New Roman" w:eastAsia="Times New Roman" w:hAnsi="Times New Roman" w:cs="Times New Roman"/>
                <w:sz w:val="24"/>
                <w:szCs w:val="24"/>
                <w:lang w:val="ro-RO"/>
              </w:rPr>
              <w:t>u</w:t>
            </w:r>
            <w:r w:rsidRPr="00A166C0">
              <w:rPr>
                <w:rFonts w:ascii="Times New Roman" w:eastAsia="Times New Roman" w:hAnsi="Times New Roman" w:cs="Times New Roman"/>
                <w:spacing w:val="1"/>
                <w:sz w:val="24"/>
                <w:szCs w:val="24"/>
                <w:lang w:val="ro-RO"/>
              </w:rPr>
              <w:t>r</w:t>
            </w:r>
            <w:r w:rsidRPr="00A166C0">
              <w:rPr>
                <w:rFonts w:ascii="Times New Roman" w:eastAsia="Times New Roman" w:hAnsi="Times New Roman" w:cs="Times New Roman"/>
                <w:spacing w:val="3"/>
                <w:sz w:val="24"/>
                <w:szCs w:val="24"/>
                <w:lang w:val="ro-RO"/>
              </w:rPr>
              <w:t>a</w:t>
            </w:r>
            <w:r w:rsidRPr="00A166C0">
              <w:rPr>
                <w:rFonts w:ascii="Times New Roman" w:eastAsia="Times New Roman" w:hAnsi="Times New Roman" w:cs="Times New Roman"/>
                <w:spacing w:val="-2"/>
                <w:sz w:val="24"/>
                <w:szCs w:val="24"/>
                <w:lang w:val="ro-RO"/>
              </w:rPr>
              <w:t>l</w:t>
            </w:r>
            <w:r w:rsidRPr="00A166C0">
              <w:rPr>
                <w:rFonts w:ascii="Times New Roman" w:eastAsia="Times New Roman" w:hAnsi="Times New Roman" w:cs="Times New Roman"/>
                <w:sz w:val="24"/>
                <w:szCs w:val="24"/>
                <w:lang w:val="ro-RO"/>
              </w:rPr>
              <w:t xml:space="preserve">- </w:t>
            </w:r>
            <w:r w:rsidRPr="00A166C0">
              <w:rPr>
                <w:rFonts w:ascii="Times New Roman" w:eastAsia="Times New Roman" w:hAnsi="Times New Roman" w:cs="Times New Roman"/>
                <w:spacing w:val="-1"/>
                <w:sz w:val="24"/>
                <w:szCs w:val="24"/>
                <w:lang w:val="ro-RO"/>
              </w:rPr>
              <w:t>c</w:t>
            </w:r>
            <w:r w:rsidRPr="00A166C0">
              <w:rPr>
                <w:rFonts w:ascii="Times New Roman" w:eastAsia="Times New Roman" w:hAnsi="Times New Roman" w:cs="Times New Roman"/>
                <w:spacing w:val="4"/>
                <w:sz w:val="24"/>
                <w:szCs w:val="24"/>
                <w:lang w:val="ro-RO"/>
              </w:rPr>
              <w:t>o</w:t>
            </w:r>
            <w:r w:rsidRPr="00A166C0">
              <w:rPr>
                <w:rFonts w:ascii="Times New Roman" w:eastAsia="Times New Roman" w:hAnsi="Times New Roman" w:cs="Times New Roman"/>
                <w:sz w:val="24"/>
                <w:szCs w:val="24"/>
                <w:lang w:val="ro-RO"/>
              </w:rPr>
              <w:t>gn</w:t>
            </w:r>
            <w:r w:rsidRPr="00A166C0">
              <w:rPr>
                <w:rFonts w:ascii="Times New Roman" w:eastAsia="Times New Roman" w:hAnsi="Times New Roman" w:cs="Times New Roman"/>
                <w:spacing w:val="-10"/>
                <w:sz w:val="24"/>
                <w:szCs w:val="24"/>
                <w:lang w:val="ro-RO"/>
              </w:rPr>
              <w:t>i</w:t>
            </w:r>
            <w:r w:rsidRPr="00A166C0">
              <w:rPr>
                <w:rFonts w:ascii="Times New Roman" w:eastAsia="Times New Roman" w:hAnsi="Times New Roman" w:cs="Times New Roman"/>
                <w:spacing w:val="9"/>
                <w:sz w:val="24"/>
                <w:szCs w:val="24"/>
                <w:lang w:val="ro-RO"/>
              </w:rPr>
              <w:t>t</w:t>
            </w:r>
            <w:r w:rsidRPr="00A166C0">
              <w:rPr>
                <w:rFonts w:ascii="Times New Roman" w:eastAsia="Times New Roman" w:hAnsi="Times New Roman" w:cs="Times New Roman"/>
                <w:spacing w:val="-5"/>
                <w:sz w:val="24"/>
                <w:szCs w:val="24"/>
                <w:lang w:val="ro-RO"/>
              </w:rPr>
              <w:t>iv</w:t>
            </w:r>
            <w:r w:rsidRPr="00A166C0">
              <w:rPr>
                <w:rFonts w:ascii="Times New Roman" w:eastAsia="Times New Roman" w:hAnsi="Times New Roman" w:cs="Times New Roman"/>
                <w:spacing w:val="-1"/>
                <w:sz w:val="24"/>
                <w:szCs w:val="24"/>
                <w:lang w:val="ro-RO"/>
              </w:rPr>
              <w:t xml:space="preserve">e </w:t>
            </w:r>
            <w:r w:rsidRPr="00A166C0">
              <w:rPr>
                <w:rFonts w:ascii="Times New Roman" w:eastAsia="Times New Roman" w:hAnsi="Times New Roman" w:cs="Times New Roman"/>
                <w:sz w:val="24"/>
                <w:szCs w:val="24"/>
                <w:lang w:val="ro-RO"/>
              </w:rPr>
              <w:t>și</w:t>
            </w:r>
            <w:r w:rsidRPr="00A166C0">
              <w:rPr>
                <w:rFonts w:ascii="Times New Roman" w:eastAsia="Times New Roman" w:hAnsi="Times New Roman" w:cs="Times New Roman"/>
                <w:spacing w:val="9"/>
                <w:sz w:val="24"/>
                <w:szCs w:val="24"/>
                <w:lang w:val="ro-RO"/>
              </w:rPr>
              <w:t xml:space="preserve"> </w:t>
            </w:r>
            <w:r w:rsidRPr="00A166C0">
              <w:rPr>
                <w:rFonts w:ascii="Times New Roman" w:eastAsia="Times New Roman" w:hAnsi="Times New Roman" w:cs="Times New Roman"/>
                <w:spacing w:val="-5"/>
                <w:sz w:val="24"/>
                <w:szCs w:val="24"/>
                <w:lang w:val="ro-RO"/>
              </w:rPr>
              <w:t>î</w:t>
            </w:r>
            <w:r w:rsidRPr="00A166C0">
              <w:rPr>
                <w:rFonts w:ascii="Times New Roman" w:eastAsia="Times New Roman" w:hAnsi="Times New Roman" w:cs="Times New Roman"/>
                <w:sz w:val="24"/>
                <w:szCs w:val="24"/>
                <w:lang w:val="ro-RO"/>
              </w:rPr>
              <w:t>n</w:t>
            </w:r>
            <w:r w:rsidRPr="00A166C0">
              <w:rPr>
                <w:rFonts w:ascii="Times New Roman" w:eastAsia="Times New Roman" w:hAnsi="Times New Roman" w:cs="Times New Roman"/>
                <w:spacing w:val="-3"/>
                <w:sz w:val="24"/>
                <w:szCs w:val="24"/>
                <w:lang w:val="ro-RO"/>
              </w:rPr>
              <w:t xml:space="preserve"> </w:t>
            </w:r>
            <w:r w:rsidRPr="00A166C0">
              <w:rPr>
                <w:rFonts w:ascii="Times New Roman" w:eastAsia="Times New Roman" w:hAnsi="Times New Roman" w:cs="Times New Roman"/>
                <w:spacing w:val="-1"/>
                <w:sz w:val="24"/>
                <w:szCs w:val="24"/>
                <w:lang w:val="ro-RO"/>
              </w:rPr>
              <w:t>ac</w:t>
            </w:r>
            <w:r w:rsidRPr="00A166C0">
              <w:rPr>
                <w:rFonts w:ascii="Times New Roman" w:eastAsia="Times New Roman" w:hAnsi="Times New Roman" w:cs="Times New Roman"/>
                <w:spacing w:val="9"/>
                <w:sz w:val="24"/>
                <w:szCs w:val="24"/>
                <w:lang w:val="ro-RO"/>
              </w:rPr>
              <w:t>t</w:t>
            </w:r>
            <w:r w:rsidRPr="00A166C0">
              <w:rPr>
                <w:rFonts w:ascii="Times New Roman" w:eastAsia="Times New Roman" w:hAnsi="Times New Roman" w:cs="Times New Roman"/>
                <w:spacing w:val="-5"/>
                <w:sz w:val="24"/>
                <w:szCs w:val="24"/>
                <w:lang w:val="ro-RO"/>
              </w:rPr>
              <w:t>i</w:t>
            </w:r>
            <w:r w:rsidRPr="00A166C0">
              <w:rPr>
                <w:rFonts w:ascii="Times New Roman" w:eastAsia="Times New Roman" w:hAnsi="Times New Roman" w:cs="Times New Roman"/>
                <w:sz w:val="24"/>
                <w:szCs w:val="24"/>
                <w:lang w:val="ro-RO"/>
              </w:rPr>
              <w:t>v</w:t>
            </w:r>
            <w:r w:rsidRPr="00A166C0">
              <w:rPr>
                <w:rFonts w:ascii="Times New Roman" w:eastAsia="Times New Roman" w:hAnsi="Times New Roman" w:cs="Times New Roman"/>
                <w:spacing w:val="-10"/>
                <w:sz w:val="24"/>
                <w:szCs w:val="24"/>
                <w:lang w:val="ro-RO"/>
              </w:rPr>
              <w:t>i</w:t>
            </w:r>
            <w:r w:rsidRPr="00A166C0">
              <w:rPr>
                <w:rFonts w:ascii="Times New Roman" w:eastAsia="Times New Roman" w:hAnsi="Times New Roman" w:cs="Times New Roman"/>
                <w:spacing w:val="5"/>
                <w:sz w:val="24"/>
                <w:szCs w:val="24"/>
                <w:lang w:val="ro-RO"/>
              </w:rPr>
              <w:t>t</w:t>
            </w:r>
            <w:r w:rsidRPr="00A166C0">
              <w:rPr>
                <w:rFonts w:ascii="Times New Roman" w:eastAsia="Times New Roman" w:hAnsi="Times New Roman" w:cs="Times New Roman"/>
                <w:spacing w:val="-1"/>
                <w:sz w:val="24"/>
                <w:szCs w:val="24"/>
                <w:lang w:val="ro-RO"/>
              </w:rPr>
              <w:t xml:space="preserve">ăți </w:t>
            </w:r>
            <w:r w:rsidRPr="00A166C0">
              <w:rPr>
                <w:rFonts w:ascii="Times New Roman" w:eastAsia="Times New Roman" w:hAnsi="Times New Roman" w:cs="Times New Roman"/>
                <w:spacing w:val="3"/>
                <w:sz w:val="24"/>
                <w:szCs w:val="24"/>
                <w:lang w:val="ro-RO"/>
              </w:rPr>
              <w:t>e</w:t>
            </w:r>
            <w:r w:rsidRPr="00A166C0">
              <w:rPr>
                <w:rFonts w:ascii="Times New Roman" w:eastAsia="Times New Roman" w:hAnsi="Times New Roman" w:cs="Times New Roman"/>
                <w:spacing w:val="-5"/>
                <w:sz w:val="24"/>
                <w:szCs w:val="24"/>
                <w:lang w:val="ro-RO"/>
              </w:rPr>
              <w:t>x</w:t>
            </w:r>
            <w:r w:rsidRPr="00A166C0">
              <w:rPr>
                <w:rFonts w:ascii="Times New Roman" w:eastAsia="Times New Roman" w:hAnsi="Times New Roman" w:cs="Times New Roman"/>
                <w:spacing w:val="5"/>
                <w:sz w:val="24"/>
                <w:szCs w:val="24"/>
                <w:lang w:val="ro-RO"/>
              </w:rPr>
              <w:t>t</w:t>
            </w:r>
            <w:r w:rsidRPr="00A166C0">
              <w:rPr>
                <w:rFonts w:ascii="Times New Roman" w:eastAsia="Times New Roman" w:hAnsi="Times New Roman" w:cs="Times New Roman"/>
                <w:spacing w:val="1"/>
                <w:sz w:val="24"/>
                <w:szCs w:val="24"/>
                <w:lang w:val="ro-RO"/>
              </w:rPr>
              <w:t>r</w:t>
            </w:r>
            <w:r w:rsidRPr="00A166C0">
              <w:rPr>
                <w:rFonts w:ascii="Times New Roman" w:eastAsia="Times New Roman" w:hAnsi="Times New Roman" w:cs="Times New Roman"/>
                <w:spacing w:val="-1"/>
                <w:sz w:val="24"/>
                <w:szCs w:val="24"/>
                <w:lang w:val="ro-RO"/>
              </w:rPr>
              <w:t>ac</w:t>
            </w:r>
            <w:r w:rsidRPr="00A166C0">
              <w:rPr>
                <w:rFonts w:ascii="Times New Roman" w:eastAsia="Times New Roman" w:hAnsi="Times New Roman" w:cs="Times New Roman"/>
                <w:sz w:val="24"/>
                <w:szCs w:val="24"/>
                <w:lang w:val="ro-RO"/>
              </w:rPr>
              <w:t>u</w:t>
            </w:r>
            <w:r w:rsidRPr="00A166C0">
              <w:rPr>
                <w:rFonts w:ascii="Times New Roman" w:eastAsia="Times New Roman" w:hAnsi="Times New Roman" w:cs="Times New Roman"/>
                <w:spacing w:val="1"/>
                <w:sz w:val="24"/>
                <w:szCs w:val="24"/>
                <w:lang w:val="ro-RO"/>
              </w:rPr>
              <w:t>rr</w:t>
            </w:r>
            <w:r w:rsidRPr="00A166C0">
              <w:rPr>
                <w:rFonts w:ascii="Times New Roman" w:eastAsia="Times New Roman" w:hAnsi="Times New Roman" w:cs="Times New Roman"/>
                <w:spacing w:val="-10"/>
                <w:sz w:val="24"/>
                <w:szCs w:val="24"/>
                <w:lang w:val="ro-RO"/>
              </w:rPr>
              <w:t>i</w:t>
            </w:r>
            <w:r w:rsidRPr="00A166C0">
              <w:rPr>
                <w:rFonts w:ascii="Times New Roman" w:eastAsia="Times New Roman" w:hAnsi="Times New Roman" w:cs="Times New Roman"/>
                <w:spacing w:val="-1"/>
                <w:sz w:val="24"/>
                <w:szCs w:val="24"/>
                <w:lang w:val="ro-RO"/>
              </w:rPr>
              <w:t>c</w:t>
            </w:r>
            <w:r w:rsidRPr="00A166C0">
              <w:rPr>
                <w:rFonts w:ascii="Times New Roman" w:eastAsia="Times New Roman" w:hAnsi="Times New Roman" w:cs="Times New Roman"/>
                <w:spacing w:val="4"/>
                <w:sz w:val="24"/>
                <w:szCs w:val="24"/>
                <w:lang w:val="ro-RO"/>
              </w:rPr>
              <w:t>u</w:t>
            </w:r>
            <w:r w:rsidRPr="00A166C0">
              <w:rPr>
                <w:rFonts w:ascii="Times New Roman" w:eastAsia="Times New Roman" w:hAnsi="Times New Roman" w:cs="Times New Roman"/>
                <w:spacing w:val="-5"/>
                <w:sz w:val="24"/>
                <w:szCs w:val="24"/>
                <w:lang w:val="ro-RO"/>
              </w:rPr>
              <w:t>l</w:t>
            </w:r>
            <w:r w:rsidRPr="00A166C0">
              <w:rPr>
                <w:rFonts w:ascii="Times New Roman" w:eastAsia="Times New Roman" w:hAnsi="Times New Roman" w:cs="Times New Roman"/>
                <w:spacing w:val="-1"/>
                <w:sz w:val="24"/>
                <w:szCs w:val="24"/>
                <w:lang w:val="ro-RO"/>
              </w:rPr>
              <w:t>a</w:t>
            </w:r>
            <w:r w:rsidRPr="00A166C0">
              <w:rPr>
                <w:rFonts w:ascii="Times New Roman" w:eastAsia="Times New Roman" w:hAnsi="Times New Roman" w:cs="Times New Roman"/>
                <w:spacing w:val="1"/>
                <w:sz w:val="24"/>
                <w:szCs w:val="24"/>
                <w:lang w:val="ro-RO"/>
              </w:rPr>
              <w:t>r</w:t>
            </w:r>
            <w:r w:rsidRPr="00A166C0">
              <w:rPr>
                <w:rFonts w:ascii="Times New Roman" w:eastAsia="Times New Roman" w:hAnsi="Times New Roman" w:cs="Times New Roman"/>
                <w:spacing w:val="-1"/>
                <w:sz w:val="24"/>
                <w:szCs w:val="24"/>
                <w:lang w:val="ro-RO"/>
              </w:rPr>
              <w:t>e</w:t>
            </w:r>
            <w:r w:rsidRPr="00A166C0">
              <w:rPr>
                <w:rFonts w:ascii="Times New Roman" w:eastAsia="Times New Roman" w:hAnsi="Times New Roman" w:cs="Times New Roman"/>
                <w:sz w:val="24"/>
                <w:szCs w:val="24"/>
                <w:lang w:val="ro-RO"/>
              </w:rPr>
              <w:t>.</w:t>
            </w:r>
          </w:p>
          <w:p w:rsidR="00A166C0" w:rsidRDefault="00A166C0" w:rsidP="00A166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Respectarea</w:t>
            </w:r>
            <w:r>
              <w:rPr>
                <w:rFonts w:ascii="Times New Roman" w:hAnsi="Times New Roman" w:cs="Times New Roman"/>
                <w:sz w:val="24"/>
                <w:szCs w:val="24"/>
                <w:lang w:val="en-US"/>
              </w:rPr>
              <w:t xml:space="preserve"> politicii</w:t>
            </w:r>
            <w:r w:rsidRPr="00A166C0">
              <w:rPr>
                <w:rFonts w:ascii="Times New Roman" w:hAnsi="Times New Roman" w:cs="Times New Roman"/>
                <w:sz w:val="24"/>
                <w:szCs w:val="24"/>
                <w:lang w:val="en-US"/>
              </w:rPr>
              <w:t xml:space="preserve"> cu privire la EI în corespunder</w:t>
            </w:r>
            <w:r>
              <w:rPr>
                <w:rFonts w:ascii="Times New Roman" w:hAnsi="Times New Roman" w:cs="Times New Roman"/>
                <w:sz w:val="24"/>
                <w:szCs w:val="24"/>
                <w:lang w:val="en-US"/>
              </w:rPr>
              <w:t>e actele normative în vigoare.</w:t>
            </w:r>
          </w:p>
          <w:p w:rsidR="00A166C0" w:rsidRDefault="00A166C0" w:rsidP="00A166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A166C0">
              <w:rPr>
                <w:rFonts w:ascii="Times New Roman" w:hAnsi="Times New Roman" w:cs="Times New Roman"/>
                <w:sz w:val="24"/>
                <w:szCs w:val="24"/>
                <w:lang w:val="en-US"/>
              </w:rPr>
              <w:t>olaborare</w:t>
            </w:r>
            <w:r>
              <w:rPr>
                <w:rFonts w:ascii="Times New Roman" w:hAnsi="Times New Roman" w:cs="Times New Roman"/>
                <w:sz w:val="24"/>
                <w:szCs w:val="24"/>
                <w:lang w:val="en-US"/>
              </w:rPr>
              <w:t>a</w:t>
            </w:r>
            <w:r w:rsidRPr="00A166C0">
              <w:rPr>
                <w:rFonts w:ascii="Times New Roman" w:hAnsi="Times New Roman" w:cs="Times New Roman"/>
                <w:sz w:val="24"/>
                <w:szCs w:val="24"/>
                <w:lang w:val="en-US"/>
              </w:rPr>
              <w:t xml:space="preserve"> eficientă cu APL în vederea școlarizării tuturor elevilor, incusiv celor cu CES</w:t>
            </w:r>
            <w:r>
              <w:rPr>
                <w:rFonts w:ascii="Times New Roman" w:hAnsi="Times New Roman" w:cs="Times New Roman"/>
                <w:sz w:val="24"/>
                <w:szCs w:val="24"/>
                <w:lang w:val="en-US"/>
              </w:rPr>
              <w:t>;</w:t>
            </w:r>
          </w:p>
          <w:p w:rsidR="00A166C0" w:rsidRPr="00A166C0" w:rsidRDefault="00A166C0" w:rsidP="00A166C0">
            <w:pPr>
              <w:spacing w:after="0" w:line="240" w:lineRule="auto"/>
              <w:rPr>
                <w:rFonts w:ascii="Times New Roman" w:eastAsia="Calibri" w:hAnsi="Times New Roman" w:cs="Times New Roman"/>
                <w:sz w:val="24"/>
                <w:lang w:val="en-US"/>
              </w:rPr>
            </w:pPr>
            <w:proofErr w:type="gramStart"/>
            <w:r>
              <w:rPr>
                <w:rFonts w:ascii="Times New Roman" w:hAnsi="Times New Roman" w:cs="Times New Roman"/>
                <w:sz w:val="24"/>
                <w:szCs w:val="24"/>
                <w:lang w:val="en-US"/>
              </w:rPr>
              <w:t>Asigurarea  protec</w:t>
            </w:r>
            <w:proofErr w:type="gramEnd"/>
            <w:r>
              <w:rPr>
                <w:rFonts w:ascii="Times New Roman" w:hAnsi="Times New Roman" w:cs="Times New Roman"/>
                <w:sz w:val="24"/>
                <w:szCs w:val="24"/>
                <w:lang w:val="en-US"/>
              </w:rPr>
              <w:t>ției</w:t>
            </w:r>
            <w:r w:rsidRPr="00A166C0">
              <w:rPr>
                <w:rFonts w:ascii="Times New Roman" w:hAnsi="Times New Roman" w:cs="Times New Roman"/>
                <w:sz w:val="24"/>
                <w:szCs w:val="24"/>
                <w:lang w:val="en-US"/>
              </w:rPr>
              <w:t xml:space="preserve"> datelor cu caracter persona</w:t>
            </w:r>
            <w:r>
              <w:rPr>
                <w:rFonts w:ascii="Times New Roman" w:hAnsi="Times New Roman" w:cs="Times New Roman"/>
                <w:sz w:val="24"/>
                <w:szCs w:val="24"/>
                <w:lang w:val="en-US"/>
              </w:rPr>
              <w:t>l.</w:t>
            </w:r>
          </w:p>
        </w:tc>
        <w:tc>
          <w:tcPr>
            <w:tcW w:w="3147" w:type="dxa"/>
          </w:tcPr>
          <w:p w:rsidR="008B26ED" w:rsidRPr="00C56724" w:rsidRDefault="00A166C0" w:rsidP="008B26ED">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Formarea cadrelor didatice.</w:t>
            </w:r>
          </w:p>
        </w:tc>
      </w:tr>
    </w:tbl>
    <w:p w:rsidR="00B91AEC" w:rsidRDefault="00B91AEC" w:rsidP="00B91AEC">
      <w:pPr>
        <w:rPr>
          <w:rFonts w:ascii="Times New Roman" w:hAnsi="Times New Roman" w:cs="Times New Roman"/>
          <w:sz w:val="24"/>
          <w:szCs w:val="24"/>
          <w:lang w:val="en-US"/>
        </w:rPr>
      </w:pPr>
    </w:p>
    <w:p w:rsidR="004B35F7" w:rsidRPr="007B3080" w:rsidRDefault="004B35F7" w:rsidP="004B35F7">
      <w:pPr>
        <w:jc w:val="center"/>
        <w:rPr>
          <w:rFonts w:ascii="Times New Roman" w:hAnsi="Times New Roman" w:cs="Times New Roman"/>
          <w:b/>
          <w:sz w:val="24"/>
          <w:szCs w:val="24"/>
          <w:lang w:val="en-US"/>
        </w:rPr>
      </w:pPr>
      <w:r w:rsidRPr="007B3080">
        <w:rPr>
          <w:rFonts w:ascii="Times New Roman" w:hAnsi="Times New Roman" w:cs="Times New Roman"/>
          <w:b/>
          <w:sz w:val="24"/>
          <w:szCs w:val="24"/>
          <w:lang w:val="en-US"/>
        </w:rPr>
        <w:t>Dimensiune IV. EFICIENȚĂ INSTITUȚIONALĂ</w:t>
      </w:r>
    </w:p>
    <w:p w:rsidR="004B51F6" w:rsidRPr="007B3080" w:rsidRDefault="004B51F6" w:rsidP="004B51F6">
      <w:pPr>
        <w:rPr>
          <w:rFonts w:ascii="Times New Roman" w:eastAsia="Times New Roman" w:hAnsi="Times New Roman" w:cs="Times New Roman"/>
          <w:b/>
          <w:bCs/>
          <w:color w:val="000000"/>
          <w:sz w:val="24"/>
          <w:szCs w:val="24"/>
          <w:lang w:val="en-US"/>
        </w:rPr>
      </w:pPr>
      <w:r w:rsidRPr="007B3080">
        <w:rPr>
          <w:rFonts w:ascii="Times New Roman" w:hAnsi="Times New Roman" w:cs="Times New Roman"/>
          <w:b/>
          <w:sz w:val="24"/>
          <w:szCs w:val="24"/>
          <w:lang w:val="en-US"/>
        </w:rPr>
        <w:t xml:space="preserve">Standard 4.1. </w:t>
      </w:r>
      <w:r w:rsidRPr="007B3080">
        <w:rPr>
          <w:rFonts w:ascii="Times New Roman" w:eastAsia="Times New Roman" w:hAnsi="Times New Roman" w:cs="Times New Roman"/>
          <w:b/>
          <w:bCs/>
          <w:color w:val="000000"/>
          <w:sz w:val="24"/>
          <w:szCs w:val="24"/>
          <w:lang w:val="en-US"/>
        </w:rPr>
        <w:t>Instituția creează condiții de organizare și realizare a unui proces educational de calitate</w:t>
      </w:r>
    </w:p>
    <w:p w:rsidR="004B51F6" w:rsidRPr="007B3080" w:rsidRDefault="004B51F6" w:rsidP="004B51F6">
      <w:pPr>
        <w:rPr>
          <w:rFonts w:ascii="Times New Roman" w:eastAsia="Times New Roman" w:hAnsi="Times New Roman" w:cs="Times New Roman"/>
          <w:b/>
          <w:bCs/>
          <w:color w:val="000000"/>
          <w:sz w:val="24"/>
          <w:szCs w:val="24"/>
          <w:lang w:val="en-US"/>
        </w:rPr>
      </w:pPr>
      <w:r w:rsidRPr="007B3080">
        <w:rPr>
          <w:rFonts w:ascii="Times New Roman" w:eastAsia="Times New Roman" w:hAnsi="Times New Roman" w:cs="Times New Roman"/>
          <w:b/>
          <w:bCs/>
          <w:color w:val="000000"/>
          <w:sz w:val="24"/>
          <w:szCs w:val="24"/>
          <w:lang w:val="en-US"/>
        </w:rPr>
        <w:t>Domeniu: Management</w:t>
      </w:r>
    </w:p>
    <w:p w:rsidR="004B51F6" w:rsidRPr="004B7BC1" w:rsidRDefault="004B51F6" w:rsidP="004B51F6">
      <w:pPr>
        <w:rPr>
          <w:rFonts w:ascii="Times New Roman" w:eastAsia="Times New Roman" w:hAnsi="Times New Roman" w:cs="Times New Roman"/>
          <w:bCs/>
          <w:color w:val="000000"/>
          <w:sz w:val="24"/>
          <w:szCs w:val="24"/>
          <w:lang w:val="en-US"/>
        </w:rPr>
      </w:pPr>
      <w:r w:rsidRPr="007B3080">
        <w:rPr>
          <w:rFonts w:ascii="Times New Roman" w:hAnsi="Times New Roman" w:cs="Times New Roman"/>
          <w:b/>
          <w:sz w:val="24"/>
          <w:szCs w:val="24"/>
          <w:lang w:val="ro-RO"/>
        </w:rPr>
        <w:t xml:space="preserve">Indicator 4.1.1. </w:t>
      </w:r>
      <w:r w:rsidRPr="004B7BC1">
        <w:rPr>
          <w:rFonts w:ascii="Times New Roman" w:eastAsia="Times New Roman" w:hAnsi="Times New Roman" w:cs="Times New Roman"/>
          <w:color w:val="000000"/>
          <w:sz w:val="24"/>
          <w:szCs w:val="24"/>
          <w:lang w:val="en-US"/>
        </w:rPr>
        <w:t>Orientarea spre creșterea calității educației și spre îmbunătățirea continuă a resurselor umane și material</w:t>
      </w:r>
      <w:r w:rsidR="009E703A">
        <w:rPr>
          <w:rFonts w:ascii="Times New Roman" w:eastAsia="Times New Roman" w:hAnsi="Times New Roman" w:cs="Times New Roman"/>
          <w:color w:val="000000"/>
          <w:sz w:val="24"/>
          <w:szCs w:val="24"/>
          <w:lang w:val="en-US"/>
        </w:rPr>
        <w:t>e</w:t>
      </w:r>
      <w:r w:rsidRPr="004B7BC1">
        <w:rPr>
          <w:rFonts w:ascii="Times New Roman" w:eastAsia="Times New Roman" w:hAnsi="Times New Roman" w:cs="Times New Roman"/>
          <w:color w:val="000000"/>
          <w:sz w:val="24"/>
          <w:szCs w:val="24"/>
          <w:lang w:val="en-US"/>
        </w:rPr>
        <w:t xml:space="preserve"> în planurile strategice și operaționale ale instituției, cu mecanisme de monitorizare a eficienței educaționale</w:t>
      </w:r>
    </w:p>
    <w:tbl>
      <w:tblPr>
        <w:tblStyle w:val="GrilTabel"/>
        <w:tblW w:w="0" w:type="auto"/>
        <w:tblLook w:val="04A0"/>
      </w:tblPr>
      <w:tblGrid>
        <w:gridCol w:w="1555"/>
        <w:gridCol w:w="3119"/>
        <w:gridCol w:w="2338"/>
        <w:gridCol w:w="2338"/>
      </w:tblGrid>
      <w:tr w:rsidR="004B51F6"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51F6" w:rsidRDefault="00871A50">
            <w:pPr>
              <w:rPr>
                <w:rFonts w:ascii="Times New Roman" w:hAnsi="Times New Roman" w:cs="Times New Roman"/>
                <w:sz w:val="24"/>
                <w:szCs w:val="24"/>
                <w:lang w:val="ro-RO"/>
              </w:rPr>
            </w:pPr>
            <w:r>
              <w:rPr>
                <w:rFonts w:ascii="Times New Roman" w:hAnsi="Times New Roman" w:cs="Times New Roman"/>
                <w:sz w:val="24"/>
                <w:szCs w:val="24"/>
                <w:lang w:val="ro-RO"/>
              </w:rPr>
              <w:t>Proiectul de dezvoltare</w:t>
            </w:r>
            <w:r w:rsidR="004F206C">
              <w:rPr>
                <w:rFonts w:ascii="Times New Roman" w:hAnsi="Times New Roman" w:cs="Times New Roman"/>
                <w:sz w:val="24"/>
                <w:szCs w:val="24"/>
                <w:lang w:val="ro-RO"/>
              </w:rPr>
              <w:t>;</w:t>
            </w:r>
          </w:p>
          <w:p w:rsidR="007734A9" w:rsidRPr="004F206C" w:rsidRDefault="00871A50" w:rsidP="004F206C">
            <w:pPr>
              <w:rPr>
                <w:rFonts w:ascii="Times New Roman" w:hAnsi="Times New Roman" w:cs="Times New Roman"/>
                <w:sz w:val="24"/>
                <w:szCs w:val="24"/>
                <w:lang w:val="ro-RO"/>
              </w:rPr>
            </w:pPr>
            <w:r>
              <w:rPr>
                <w:rFonts w:ascii="Times New Roman" w:hAnsi="Times New Roman" w:cs="Times New Roman"/>
                <w:sz w:val="24"/>
                <w:szCs w:val="24"/>
                <w:lang w:val="ro-RO"/>
              </w:rPr>
              <w:t>Plan</w:t>
            </w:r>
            <w:r w:rsidR="004F206C">
              <w:rPr>
                <w:rFonts w:ascii="Times New Roman" w:hAnsi="Times New Roman" w:cs="Times New Roman"/>
                <w:sz w:val="24"/>
                <w:szCs w:val="24"/>
                <w:lang w:val="ro-RO"/>
              </w:rPr>
              <w:t xml:space="preserve">ul de activitate al instituției, al </w:t>
            </w:r>
            <w:r w:rsidR="007734A9" w:rsidRPr="007734A9">
              <w:rPr>
                <w:rFonts w:ascii="Times New Roman" w:eastAsia="Calibri" w:hAnsi="Times New Roman" w:cs="Times New Roman"/>
                <w:sz w:val="24"/>
                <w:szCs w:val="24"/>
                <w:lang w:val="ro-RO" w:eastAsia="ru-RU"/>
              </w:rPr>
              <w:t>Consiliului Profesoral</w:t>
            </w:r>
            <w:r w:rsidR="004F206C">
              <w:rPr>
                <w:rFonts w:ascii="Times New Roman" w:hAnsi="Times New Roman" w:cs="Times New Roman"/>
                <w:sz w:val="24"/>
                <w:szCs w:val="24"/>
                <w:lang w:val="ro-RO"/>
              </w:rPr>
              <w:t xml:space="preserve">, al </w:t>
            </w:r>
            <w:r w:rsidR="007734A9" w:rsidRPr="007734A9">
              <w:rPr>
                <w:rFonts w:ascii="Times New Roman" w:eastAsia="Calibri" w:hAnsi="Times New Roman" w:cs="Times New Roman"/>
                <w:sz w:val="24"/>
                <w:szCs w:val="24"/>
                <w:lang w:val="ro-RO" w:eastAsia="ru-RU"/>
              </w:rPr>
              <w:t>Consiliului de administrație</w:t>
            </w:r>
            <w:r w:rsidR="004F206C">
              <w:rPr>
                <w:rFonts w:ascii="Times New Roman" w:hAnsi="Times New Roman" w:cs="Times New Roman"/>
                <w:sz w:val="24"/>
                <w:szCs w:val="24"/>
                <w:lang w:val="ro-RO"/>
              </w:rPr>
              <w:t xml:space="preserve">, </w:t>
            </w:r>
            <w:r w:rsidR="007734A9" w:rsidRPr="007734A9">
              <w:rPr>
                <w:rFonts w:ascii="Times New Roman" w:eastAsia="Calibri" w:hAnsi="Times New Roman" w:cs="Times New Roman"/>
                <w:sz w:val="24"/>
                <w:szCs w:val="24"/>
                <w:lang w:val="ro-RO" w:eastAsia="ru-RU"/>
              </w:rPr>
              <w:t>Comisiilor metodice</w:t>
            </w:r>
            <w:r w:rsidR="00EF416A">
              <w:rPr>
                <w:rFonts w:ascii="Times New Roman" w:eastAsia="Calibri" w:hAnsi="Times New Roman" w:cs="Times New Roman"/>
                <w:sz w:val="24"/>
                <w:szCs w:val="24"/>
                <w:lang w:val="ro-RO" w:eastAsia="ru-RU"/>
              </w:rPr>
              <w:t>, Comisia Multidisciplinară Intrașcolară</w:t>
            </w:r>
            <w:r w:rsidR="004F206C">
              <w:rPr>
                <w:rFonts w:ascii="Times New Roman" w:eastAsia="Calibri" w:hAnsi="Times New Roman" w:cs="Times New Roman"/>
                <w:sz w:val="24"/>
                <w:szCs w:val="24"/>
                <w:lang w:val="ro-RO" w:eastAsia="ru-RU"/>
              </w:rPr>
              <w:t>;</w:t>
            </w:r>
          </w:p>
          <w:p w:rsidR="007734A9" w:rsidRPr="007734A9" w:rsidRDefault="007734A9" w:rsidP="007734A9">
            <w:pPr>
              <w:jc w:val="both"/>
              <w:rPr>
                <w:rFonts w:ascii="Times New Roman" w:eastAsia="Calibri" w:hAnsi="Times New Roman" w:cs="Times New Roman"/>
                <w:iCs/>
                <w:sz w:val="24"/>
                <w:lang w:val="ro-RO"/>
              </w:rPr>
            </w:pPr>
            <w:r w:rsidRPr="007734A9">
              <w:rPr>
                <w:rFonts w:ascii="Times New Roman" w:eastAsia="Calibri" w:hAnsi="Times New Roman" w:cs="Times New Roman"/>
                <w:sz w:val="24"/>
                <w:szCs w:val="24"/>
                <w:lang w:val="ro-RO" w:eastAsia="ru-RU"/>
              </w:rPr>
              <w:t>Note informative despre rezultatele controalelor anuale din instituție</w:t>
            </w:r>
            <w:r w:rsidR="004F206C">
              <w:rPr>
                <w:rFonts w:ascii="Times New Roman" w:eastAsia="Calibri" w:hAnsi="Times New Roman" w:cs="Times New Roman"/>
                <w:sz w:val="24"/>
                <w:szCs w:val="24"/>
                <w:lang w:val="ro-RO" w:eastAsia="ru-RU"/>
              </w:rPr>
              <w:t>;</w:t>
            </w:r>
          </w:p>
          <w:p w:rsidR="007734A9" w:rsidRPr="004F206C" w:rsidRDefault="004F206C" w:rsidP="004F206C">
            <w:pPr>
              <w:jc w:val="both"/>
              <w:rPr>
                <w:rFonts w:ascii="Times New Roman" w:eastAsia="Calibri" w:hAnsi="Times New Roman" w:cs="Times New Roman"/>
                <w:iCs/>
                <w:sz w:val="24"/>
                <w:lang w:val="ro-RO"/>
              </w:rPr>
            </w:pPr>
            <w:r>
              <w:rPr>
                <w:rFonts w:ascii="Times New Roman" w:eastAsia="Calibri" w:hAnsi="Times New Roman" w:cs="Times New Roman"/>
                <w:sz w:val="24"/>
                <w:szCs w:val="24"/>
                <w:lang w:val="ro-RO" w:eastAsia="ru-RU"/>
              </w:rPr>
              <w:t>Rapoarte</w:t>
            </w:r>
            <w:r w:rsidR="007734A9" w:rsidRPr="007734A9">
              <w:rPr>
                <w:rFonts w:ascii="Times New Roman" w:eastAsia="Calibri" w:hAnsi="Times New Roman" w:cs="Times New Roman"/>
                <w:sz w:val="24"/>
                <w:szCs w:val="24"/>
                <w:lang w:val="ro-RO" w:eastAsia="ru-RU"/>
              </w:rPr>
              <w:t xml:space="preserve"> pe diferite domenii de activitate a instituției</w:t>
            </w:r>
            <w:r>
              <w:rPr>
                <w:rFonts w:ascii="Times New Roman" w:eastAsia="Calibri" w:hAnsi="Times New Roman" w:cs="Times New Roman"/>
                <w:sz w:val="24"/>
                <w:szCs w:val="24"/>
                <w:lang w:val="ro-RO" w:eastAsia="ru-RU"/>
              </w:rPr>
              <w:t>;</w:t>
            </w:r>
            <w:r w:rsidR="007734A9">
              <w:rPr>
                <w:rFonts w:ascii="Times New Roman" w:eastAsia="Calibri" w:hAnsi="Times New Roman" w:cs="Times New Roman"/>
                <w:sz w:val="24"/>
                <w:szCs w:val="24"/>
                <w:lang w:val="ro-RO" w:eastAsia="ru-RU"/>
              </w:rPr>
              <w:t>Procese verbale</w:t>
            </w:r>
            <w:r>
              <w:rPr>
                <w:rFonts w:ascii="Times New Roman" w:eastAsia="Calibri" w:hAnsi="Times New Roman" w:cs="Times New Roman"/>
                <w:sz w:val="24"/>
                <w:szCs w:val="24"/>
                <w:lang w:val="ro-RO" w:eastAsia="ru-RU"/>
              </w:rPr>
              <w:t>;</w:t>
            </w:r>
          </w:p>
          <w:p w:rsidR="00871A50" w:rsidRDefault="00871A50">
            <w:pPr>
              <w:rPr>
                <w:rFonts w:ascii="Times New Roman" w:hAnsi="Times New Roman" w:cs="Times New Roman"/>
                <w:sz w:val="24"/>
                <w:szCs w:val="24"/>
                <w:lang w:val="ro-RO"/>
              </w:rPr>
            </w:pPr>
            <w:r>
              <w:rPr>
                <w:rFonts w:ascii="Times New Roman" w:hAnsi="Times New Roman" w:cs="Times New Roman"/>
                <w:sz w:val="24"/>
                <w:szCs w:val="24"/>
                <w:lang w:val="ro-RO"/>
              </w:rPr>
              <w:lastRenderedPageBreak/>
              <w:t>Scopurile, obiectivele și activitățile reflectă toate domeniile vieții școlare</w:t>
            </w:r>
          </w:p>
        </w:tc>
      </w:tr>
      <w:tr w:rsidR="004B51F6"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51F6" w:rsidRDefault="00871A50">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w:t>
            </w:r>
            <w:r w:rsidR="00A91895">
              <w:rPr>
                <w:rFonts w:ascii="Times New Roman" w:hAnsi="Times New Roman" w:cs="Times New Roman"/>
                <w:sz w:val="24"/>
                <w:szCs w:val="24"/>
                <w:lang w:val="ro-RO"/>
              </w:rPr>
              <w:t>p</w:t>
            </w:r>
            <w:r>
              <w:rPr>
                <w:rFonts w:ascii="Times New Roman" w:hAnsi="Times New Roman" w:cs="Times New Roman"/>
                <w:sz w:val="24"/>
                <w:szCs w:val="24"/>
                <w:lang w:val="ro-RO"/>
              </w:rPr>
              <w:t>roiectează mecanisme de orientare spre creșterea calității educației</w:t>
            </w:r>
            <w:r w:rsidR="009E703A">
              <w:rPr>
                <w:rFonts w:ascii="Times New Roman" w:hAnsi="Times New Roman" w:cs="Times New Roman"/>
                <w:sz w:val="24"/>
                <w:szCs w:val="24"/>
                <w:lang w:val="ro-RO"/>
              </w:rPr>
              <w:t xml:space="preserve">, </w:t>
            </w:r>
            <w:r w:rsidR="009E703A" w:rsidRPr="004B7BC1">
              <w:rPr>
                <w:rFonts w:ascii="Times New Roman" w:eastAsia="Times New Roman" w:hAnsi="Times New Roman" w:cs="Times New Roman"/>
                <w:color w:val="000000"/>
                <w:sz w:val="24"/>
                <w:szCs w:val="24"/>
                <w:lang w:val="en-US"/>
              </w:rPr>
              <w:t>de monitorizare a eficienței educaționale</w:t>
            </w:r>
            <w:r w:rsidR="009E703A">
              <w:rPr>
                <w:rFonts w:ascii="Times New Roman" w:eastAsia="Times New Roman" w:hAnsi="Times New Roman" w:cs="Times New Roman"/>
                <w:color w:val="000000"/>
                <w:sz w:val="24"/>
                <w:szCs w:val="24"/>
                <w:lang w:val="en-US"/>
              </w:rPr>
              <w:t xml:space="preserve"> și de îmbunătățire  continuă a resurselor umane și materiale</w:t>
            </w:r>
          </w:p>
        </w:tc>
      </w:tr>
      <w:tr w:rsidR="004B51F6"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A91895">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91895">
              <w:rPr>
                <w:rFonts w:ascii="Times New Roman" w:hAnsi="Times New Roman" w:cs="Times New Roman"/>
                <w:sz w:val="24"/>
                <w:szCs w:val="24"/>
                <w:lang w:val="ro-RO"/>
              </w:rPr>
              <w:t>0,5</w:t>
            </w:r>
          </w:p>
        </w:tc>
        <w:tc>
          <w:tcPr>
            <w:tcW w:w="2338"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9189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A91895">
              <w:rPr>
                <w:rFonts w:ascii="Times New Roman" w:hAnsi="Times New Roman" w:cs="Times New Roman"/>
                <w:sz w:val="24"/>
                <w:szCs w:val="24"/>
                <w:lang w:val="ro-RO"/>
              </w:rPr>
              <w:t>1</w:t>
            </w:r>
          </w:p>
        </w:tc>
      </w:tr>
    </w:tbl>
    <w:p w:rsidR="004B51F6" w:rsidRPr="004B51F6" w:rsidRDefault="004B51F6" w:rsidP="004B51F6">
      <w:pPr>
        <w:rPr>
          <w:rFonts w:ascii="Times New Roman" w:eastAsia="Times New Roman" w:hAnsi="Times New Roman" w:cs="Times New Roman"/>
          <w:sz w:val="24"/>
          <w:szCs w:val="24"/>
          <w:lang w:val="en-US"/>
        </w:rPr>
      </w:pPr>
    </w:p>
    <w:p w:rsidR="004B51F6" w:rsidRPr="004B7BC1" w:rsidRDefault="004B51F6" w:rsidP="004B51F6">
      <w:pPr>
        <w:rPr>
          <w:rFonts w:ascii="Times New Roman" w:eastAsia="Times New Roman" w:hAnsi="Times New Roman" w:cs="Times New Roman"/>
          <w:color w:val="000000"/>
          <w:sz w:val="24"/>
          <w:szCs w:val="24"/>
          <w:lang w:val="en-US"/>
        </w:rPr>
      </w:pPr>
      <w:r w:rsidRPr="004B7BC1">
        <w:rPr>
          <w:rFonts w:ascii="Times New Roman" w:hAnsi="Times New Roman" w:cs="Times New Roman"/>
          <w:sz w:val="24"/>
          <w:szCs w:val="24"/>
          <w:lang w:val="ro-RO"/>
        </w:rPr>
        <w:t xml:space="preserve">Indicator 4.1.2. </w:t>
      </w:r>
      <w:r w:rsidRPr="004B7BC1">
        <w:rPr>
          <w:rFonts w:ascii="Times New Roman" w:eastAsia="Times New Roman" w:hAnsi="Times New Roman" w:cs="Times New Roman"/>
          <w:color w:val="000000"/>
          <w:sz w:val="24"/>
          <w:szCs w:val="24"/>
          <w:lang w:val="en-US"/>
        </w:rPr>
        <w:t>Realizarea efectivă a programelor și activităților preconizate în planurile strategice și operaționale ale instituției</w:t>
      </w:r>
      <w:r w:rsidR="009E703A">
        <w:rPr>
          <w:rFonts w:ascii="Times New Roman" w:eastAsia="Times New Roman" w:hAnsi="Times New Roman" w:cs="Times New Roman"/>
          <w:color w:val="000000"/>
          <w:sz w:val="24"/>
          <w:szCs w:val="24"/>
          <w:lang w:val="en-US"/>
        </w:rPr>
        <w:t>, inclusiv ale structurilor as</w:t>
      </w:r>
      <w:r w:rsidRPr="004B7BC1">
        <w:rPr>
          <w:rFonts w:ascii="Times New Roman" w:eastAsia="Times New Roman" w:hAnsi="Times New Roman" w:cs="Times New Roman"/>
          <w:color w:val="000000"/>
          <w:sz w:val="24"/>
          <w:szCs w:val="24"/>
          <w:lang w:val="en-US"/>
        </w:rPr>
        <w:t>ociative ale părinților și elevilor</w:t>
      </w:r>
    </w:p>
    <w:tbl>
      <w:tblPr>
        <w:tblStyle w:val="GrilTabel"/>
        <w:tblW w:w="0" w:type="auto"/>
        <w:tblLook w:val="04A0"/>
      </w:tblPr>
      <w:tblGrid>
        <w:gridCol w:w="1555"/>
        <w:gridCol w:w="3119"/>
        <w:gridCol w:w="2338"/>
        <w:gridCol w:w="2338"/>
      </w:tblGrid>
      <w:tr w:rsidR="004B51F6"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51F6" w:rsidRDefault="009E703A">
            <w:pPr>
              <w:rPr>
                <w:rFonts w:ascii="Times New Roman" w:hAnsi="Times New Roman" w:cs="Times New Roman"/>
                <w:sz w:val="24"/>
                <w:szCs w:val="24"/>
                <w:lang w:val="ro-RO"/>
              </w:rPr>
            </w:pPr>
            <w:r>
              <w:rPr>
                <w:rFonts w:ascii="Times New Roman" w:hAnsi="Times New Roman" w:cs="Times New Roman"/>
                <w:sz w:val="24"/>
                <w:szCs w:val="24"/>
                <w:lang w:val="ro-RO"/>
              </w:rPr>
              <w:t>Realizarea obiectivelor di</w:t>
            </w:r>
            <w:r w:rsidR="007734A9">
              <w:rPr>
                <w:rFonts w:ascii="Times New Roman" w:hAnsi="Times New Roman" w:cs="Times New Roman"/>
                <w:sz w:val="24"/>
                <w:szCs w:val="24"/>
                <w:lang w:val="ro-RO"/>
              </w:rPr>
              <w:t>n</w:t>
            </w:r>
            <w:r>
              <w:rPr>
                <w:rFonts w:ascii="Times New Roman" w:hAnsi="Times New Roman" w:cs="Times New Roman"/>
                <w:sz w:val="24"/>
                <w:szCs w:val="24"/>
                <w:lang w:val="ro-RO"/>
              </w:rPr>
              <w:t xml:space="preserve"> Planul anual de activitate</w:t>
            </w:r>
            <w:r w:rsidR="004F206C">
              <w:rPr>
                <w:rFonts w:ascii="Times New Roman" w:hAnsi="Times New Roman" w:cs="Times New Roman"/>
                <w:sz w:val="24"/>
                <w:szCs w:val="24"/>
                <w:lang w:val="ro-RO"/>
              </w:rPr>
              <w:t>;</w:t>
            </w:r>
          </w:p>
          <w:p w:rsidR="009E703A" w:rsidRDefault="009E703A">
            <w:pPr>
              <w:rPr>
                <w:rFonts w:ascii="Times New Roman" w:hAnsi="Times New Roman" w:cs="Times New Roman"/>
                <w:sz w:val="24"/>
                <w:szCs w:val="24"/>
                <w:lang w:val="ro-RO"/>
              </w:rPr>
            </w:pPr>
            <w:r>
              <w:rPr>
                <w:rFonts w:ascii="Times New Roman" w:hAnsi="Times New Roman" w:cs="Times New Roman"/>
                <w:sz w:val="24"/>
                <w:szCs w:val="24"/>
                <w:lang w:val="ro-RO"/>
              </w:rPr>
              <w:t>Note informative</w:t>
            </w:r>
            <w:r w:rsidR="004F206C">
              <w:rPr>
                <w:rFonts w:ascii="Times New Roman" w:hAnsi="Times New Roman" w:cs="Times New Roman"/>
                <w:sz w:val="24"/>
                <w:szCs w:val="24"/>
                <w:lang w:val="ro-RO"/>
              </w:rPr>
              <w:t xml:space="preserve">; </w:t>
            </w:r>
            <w:r>
              <w:rPr>
                <w:rFonts w:ascii="Times New Roman" w:hAnsi="Times New Roman" w:cs="Times New Roman"/>
                <w:sz w:val="24"/>
                <w:szCs w:val="24"/>
                <w:lang w:val="ro-RO"/>
              </w:rPr>
              <w:t>Rapoarte de activitate</w:t>
            </w:r>
            <w:r w:rsidR="004F206C">
              <w:rPr>
                <w:rFonts w:ascii="Times New Roman" w:hAnsi="Times New Roman" w:cs="Times New Roman"/>
                <w:sz w:val="24"/>
                <w:szCs w:val="24"/>
                <w:lang w:val="ro-RO"/>
              </w:rPr>
              <w:t>;</w:t>
            </w:r>
          </w:p>
          <w:p w:rsidR="009E703A" w:rsidRDefault="009E703A">
            <w:pPr>
              <w:rPr>
                <w:rFonts w:ascii="Times New Roman" w:hAnsi="Times New Roman" w:cs="Times New Roman"/>
                <w:sz w:val="24"/>
                <w:szCs w:val="24"/>
                <w:lang w:val="ro-RO"/>
              </w:rPr>
            </w:pPr>
            <w:r>
              <w:rPr>
                <w:rFonts w:ascii="Times New Roman" w:hAnsi="Times New Roman" w:cs="Times New Roman"/>
                <w:sz w:val="24"/>
                <w:szCs w:val="24"/>
                <w:lang w:val="ro-RO"/>
              </w:rPr>
              <w:t>Procese</w:t>
            </w:r>
            <w:r w:rsidR="00EF416A">
              <w:rPr>
                <w:rFonts w:ascii="Times New Roman" w:hAnsi="Times New Roman" w:cs="Times New Roman"/>
                <w:sz w:val="24"/>
                <w:szCs w:val="24"/>
                <w:lang w:val="ro-RO"/>
              </w:rPr>
              <w:t>-</w:t>
            </w:r>
            <w:r>
              <w:rPr>
                <w:rFonts w:ascii="Times New Roman" w:hAnsi="Times New Roman" w:cs="Times New Roman"/>
                <w:sz w:val="24"/>
                <w:szCs w:val="24"/>
                <w:lang w:val="ro-RO"/>
              </w:rPr>
              <w:t xml:space="preserve"> verbale ale Consiliului profesoral</w:t>
            </w:r>
            <w:r w:rsidR="00A91895">
              <w:rPr>
                <w:rFonts w:ascii="Times New Roman" w:hAnsi="Times New Roman" w:cs="Times New Roman"/>
                <w:sz w:val="24"/>
                <w:szCs w:val="24"/>
                <w:lang w:val="ro-RO"/>
              </w:rPr>
              <w:t>,Consiliului de administrație</w:t>
            </w:r>
            <w:r w:rsidR="00EF416A">
              <w:rPr>
                <w:rFonts w:ascii="Times New Roman" w:hAnsi="Times New Roman" w:cs="Times New Roman"/>
                <w:sz w:val="24"/>
                <w:szCs w:val="24"/>
                <w:lang w:val="ro-RO"/>
              </w:rPr>
              <w:t xml:space="preserve">, Consiliul elevilor, </w:t>
            </w:r>
            <w:r w:rsidR="00EF416A">
              <w:rPr>
                <w:rFonts w:ascii="Times New Roman" w:eastAsia="Calibri" w:hAnsi="Times New Roman" w:cs="Times New Roman"/>
                <w:sz w:val="24"/>
                <w:szCs w:val="24"/>
                <w:lang w:val="ro-RO" w:eastAsia="ru-RU"/>
              </w:rPr>
              <w:t>Comisiilor metodice, Comisia Multidisciplinară Intrașcolară, Comitetul</w:t>
            </w:r>
            <w:r w:rsidR="00E143F1">
              <w:rPr>
                <w:rFonts w:ascii="Times New Roman" w:eastAsia="Calibri" w:hAnsi="Times New Roman" w:cs="Times New Roman"/>
                <w:sz w:val="24"/>
                <w:szCs w:val="24"/>
                <w:lang w:val="ro-RO" w:eastAsia="ru-RU"/>
              </w:rPr>
              <w:t>ui</w:t>
            </w:r>
            <w:r w:rsidR="00EF416A">
              <w:rPr>
                <w:rFonts w:ascii="Times New Roman" w:eastAsia="Calibri" w:hAnsi="Times New Roman" w:cs="Times New Roman"/>
                <w:sz w:val="24"/>
                <w:szCs w:val="24"/>
                <w:lang w:val="ro-RO" w:eastAsia="ru-RU"/>
              </w:rPr>
              <w:t xml:space="preserve"> părintesc.</w:t>
            </w:r>
          </w:p>
        </w:tc>
      </w:tr>
      <w:tr w:rsidR="004B51F6"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51F6" w:rsidRPr="00A91895" w:rsidRDefault="00A91895">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realizează efectiv </w:t>
            </w:r>
            <w:r>
              <w:rPr>
                <w:rFonts w:ascii="Times New Roman" w:eastAsia="Times New Roman" w:hAnsi="Times New Roman" w:cs="Times New Roman"/>
                <w:color w:val="000000"/>
                <w:sz w:val="24"/>
                <w:szCs w:val="24"/>
                <w:lang w:val="en-US"/>
              </w:rPr>
              <w:t>activitățile preconizate în planurile strategice și operaționale ale instituției, inclusiv ale structurilor asociative ale părinților și elevilor</w:t>
            </w:r>
          </w:p>
        </w:tc>
      </w:tr>
      <w:tr w:rsidR="004B51F6" w:rsidTr="004F206C">
        <w:tc>
          <w:tcPr>
            <w:tcW w:w="1555"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91895">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91895">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B51F6" w:rsidRDefault="004B51F6">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91895">
              <w:rPr>
                <w:rFonts w:ascii="Times New Roman" w:hAnsi="Times New Roman" w:cs="Times New Roman"/>
                <w:sz w:val="24"/>
                <w:szCs w:val="24"/>
                <w:lang w:val="ro-RO"/>
              </w:rPr>
              <w:t>:1,5</w:t>
            </w:r>
          </w:p>
        </w:tc>
      </w:tr>
    </w:tbl>
    <w:p w:rsidR="004B51F6" w:rsidRDefault="004B51F6" w:rsidP="004B51F6">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4.1.3.</w:t>
      </w:r>
      <w:r w:rsidRPr="004B7BC1">
        <w:rPr>
          <w:rFonts w:ascii="Times New Roman" w:hAnsi="Times New Roman" w:cs="Times New Roman"/>
          <w:sz w:val="24"/>
          <w:szCs w:val="24"/>
          <w:lang w:val="ro-RO"/>
        </w:rPr>
        <w:t xml:space="preserve"> Asigurarea, în </w:t>
      </w:r>
      <w:r w:rsidRPr="004B7BC1">
        <w:rPr>
          <w:rFonts w:ascii="Times New Roman" w:eastAsia="Times New Roman" w:hAnsi="Times New Roman" w:cs="Times New Roman"/>
          <w:color w:val="000000"/>
          <w:sz w:val="24"/>
          <w:szCs w:val="24"/>
          <w:lang w:val="en-US"/>
        </w:rPr>
        <w:t xml:space="preserve">activitatea comisiilor și consiliilor din </w:t>
      </w:r>
      <w:r w:rsidRPr="004B7BC1">
        <w:rPr>
          <w:rFonts w:ascii="Times New Roman" w:eastAsia="Times New Roman" w:hAnsi="Times New Roman" w:cs="Times New Roman"/>
          <w:i/>
          <w:iCs/>
          <w:color w:val="000000"/>
          <w:sz w:val="24"/>
          <w:szCs w:val="24"/>
          <w:lang w:val="en-US"/>
        </w:rPr>
        <w:t>Instituție</w:t>
      </w:r>
      <w:r w:rsidRPr="004B7BC1">
        <w:rPr>
          <w:rFonts w:ascii="Times New Roman" w:eastAsia="Times New Roman" w:hAnsi="Times New Roman" w:cs="Times New Roman"/>
          <w:color w:val="000000"/>
          <w:sz w:val="24"/>
          <w:szCs w:val="24"/>
          <w:lang w:val="en-US"/>
        </w:rPr>
        <w:t xml:space="preserve">, a modului transparent, democratic și echitabil al deciziilor cu privire la politicile instituționale, cu aplicarea mecanismelor </w:t>
      </w:r>
      <w:r w:rsidR="004B7BC1" w:rsidRPr="004B7BC1">
        <w:rPr>
          <w:rFonts w:ascii="Times New Roman" w:eastAsia="Times New Roman" w:hAnsi="Times New Roman" w:cs="Times New Roman"/>
          <w:color w:val="000000"/>
          <w:sz w:val="24"/>
          <w:szCs w:val="24"/>
          <w:lang w:val="en-US"/>
        </w:rPr>
        <w:t>de monitorizare a eficienței educațion</w:t>
      </w:r>
      <w:r w:rsidR="00A91895">
        <w:rPr>
          <w:rFonts w:ascii="Times New Roman" w:eastAsia="Times New Roman" w:hAnsi="Times New Roman" w:cs="Times New Roman"/>
          <w:color w:val="000000"/>
          <w:sz w:val="24"/>
          <w:szCs w:val="24"/>
          <w:lang w:val="en-US"/>
        </w:rPr>
        <w:t>ale, și promovarea unui model e</w:t>
      </w:r>
      <w:r w:rsidR="004B7BC1" w:rsidRPr="004B7BC1">
        <w:rPr>
          <w:rFonts w:ascii="Times New Roman" w:eastAsia="Times New Roman" w:hAnsi="Times New Roman" w:cs="Times New Roman"/>
          <w:color w:val="000000"/>
          <w:sz w:val="24"/>
          <w:szCs w:val="24"/>
          <w:lang w:val="en-US"/>
        </w:rPr>
        <w:t>ficient de comunicare internă și externă cu privire la calitatea serviciilor prestate</w:t>
      </w:r>
    </w:p>
    <w:tbl>
      <w:tblPr>
        <w:tblStyle w:val="GrilTabel"/>
        <w:tblW w:w="0" w:type="auto"/>
        <w:tblLook w:val="04A0"/>
      </w:tblPr>
      <w:tblGrid>
        <w:gridCol w:w="1555"/>
        <w:gridCol w:w="3119"/>
        <w:gridCol w:w="2338"/>
        <w:gridCol w:w="2338"/>
      </w:tblGrid>
      <w:tr w:rsidR="004B7BC1"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33937">
              <w:rPr>
                <w:rFonts w:ascii="Times New Roman" w:hAnsi="Times New Roman" w:cs="Times New Roman"/>
                <w:sz w:val="24"/>
                <w:szCs w:val="24"/>
                <w:lang w:val="ro-RO"/>
              </w:rPr>
              <w:t>Hotărârile luate în cadrul Consiliilor sunt aduse la cunoștința celor vizați</w:t>
            </w:r>
            <w:r w:rsidR="004F206C">
              <w:rPr>
                <w:rFonts w:ascii="Times New Roman" w:hAnsi="Times New Roman" w:cs="Times New Roman"/>
                <w:sz w:val="24"/>
                <w:szCs w:val="24"/>
                <w:lang w:val="ro-RO"/>
              </w:rPr>
              <w:t>;</w:t>
            </w:r>
          </w:p>
          <w:p w:rsidR="00233937" w:rsidRDefault="00233937">
            <w:pPr>
              <w:rPr>
                <w:rFonts w:ascii="Times New Roman" w:hAnsi="Times New Roman" w:cs="Times New Roman"/>
                <w:sz w:val="24"/>
                <w:szCs w:val="24"/>
                <w:lang w:val="ro-RO"/>
              </w:rPr>
            </w:pPr>
            <w:r>
              <w:rPr>
                <w:rFonts w:ascii="Times New Roman" w:hAnsi="Times New Roman" w:cs="Times New Roman"/>
                <w:sz w:val="24"/>
                <w:szCs w:val="24"/>
                <w:lang w:val="ro-RO"/>
              </w:rPr>
              <w:t>Procese-verbale ale ședințelor consiliilor</w:t>
            </w:r>
            <w:r w:rsidR="00E143F1">
              <w:rPr>
                <w:rFonts w:ascii="Times New Roman" w:hAnsi="Times New Roman" w:cs="Times New Roman"/>
                <w:sz w:val="24"/>
                <w:szCs w:val="24"/>
                <w:lang w:val="ro-RO"/>
              </w:rPr>
              <w:t>, comitetului părintesc.</w:t>
            </w:r>
          </w:p>
        </w:tc>
      </w:tr>
      <w:tr w:rsidR="004B7BC1"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7BC1" w:rsidRDefault="00233937">
            <w:pPr>
              <w:rPr>
                <w:rFonts w:ascii="Times New Roman" w:hAnsi="Times New Roman" w:cs="Times New Roman"/>
                <w:sz w:val="24"/>
                <w:szCs w:val="24"/>
                <w:lang w:val="ro-RO"/>
              </w:rPr>
            </w:pPr>
            <w:r>
              <w:rPr>
                <w:rFonts w:ascii="Times New Roman" w:hAnsi="Times New Roman" w:cs="Times New Roman"/>
                <w:sz w:val="24"/>
                <w:szCs w:val="24"/>
                <w:lang w:val="ro-RO"/>
              </w:rPr>
              <w:t>Instituția asigură modul transparent , democratic și echitabil al deciziilor cu privire la po</w:t>
            </w:r>
            <w:r w:rsidR="00E01C92">
              <w:rPr>
                <w:rFonts w:ascii="Times New Roman" w:hAnsi="Times New Roman" w:cs="Times New Roman"/>
                <w:sz w:val="24"/>
                <w:szCs w:val="24"/>
                <w:lang w:val="ro-RO"/>
              </w:rPr>
              <w:t>liticile instituționale, implicâ</w:t>
            </w:r>
            <w:r>
              <w:rPr>
                <w:rFonts w:ascii="Times New Roman" w:hAnsi="Times New Roman" w:cs="Times New Roman"/>
                <w:sz w:val="24"/>
                <w:szCs w:val="24"/>
                <w:lang w:val="ro-RO"/>
              </w:rPr>
              <w:t>nd consi</w:t>
            </w:r>
            <w:r w:rsidR="00E01C92">
              <w:rPr>
                <w:rFonts w:ascii="Times New Roman" w:hAnsi="Times New Roman" w:cs="Times New Roman"/>
                <w:sz w:val="24"/>
                <w:szCs w:val="24"/>
                <w:lang w:val="ro-RO"/>
              </w:rPr>
              <w:t>liile și comisiile constituite</w:t>
            </w:r>
            <w:r>
              <w:rPr>
                <w:rFonts w:ascii="Times New Roman" w:hAnsi="Times New Roman" w:cs="Times New Roman"/>
                <w:sz w:val="24"/>
                <w:szCs w:val="24"/>
                <w:lang w:val="ro-RO"/>
              </w:rPr>
              <w:t xml:space="preserve"> în monitorizarea eficienței educaționale și promovează comunicarea internă și externă cu privire la calitatea serviciilor prestate.</w:t>
            </w:r>
          </w:p>
        </w:tc>
      </w:tr>
      <w:tr w:rsidR="004B7BC1"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233937">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233937">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233937">
              <w:rPr>
                <w:rFonts w:ascii="Times New Roman" w:hAnsi="Times New Roman" w:cs="Times New Roman"/>
                <w:sz w:val="24"/>
                <w:szCs w:val="24"/>
                <w:lang w:val="ro-RO"/>
              </w:rPr>
              <w:t>:1,5</w:t>
            </w:r>
            <w:r>
              <w:rPr>
                <w:rFonts w:ascii="Times New Roman" w:hAnsi="Times New Roman" w:cs="Times New Roman"/>
                <w:sz w:val="24"/>
                <w:szCs w:val="24"/>
                <w:lang w:val="ro-RO"/>
              </w:rPr>
              <w:t xml:space="preserve"> </w:t>
            </w:r>
          </w:p>
        </w:tc>
      </w:tr>
    </w:tbl>
    <w:p w:rsidR="004B7BC1" w:rsidRDefault="004B7BC1" w:rsidP="004B51F6">
      <w:pPr>
        <w:rPr>
          <w:rFonts w:ascii="Times New Roman" w:eastAsia="Times New Roman" w:hAnsi="Times New Roman" w:cs="Times New Roman"/>
          <w:color w:val="000000"/>
          <w:sz w:val="24"/>
          <w:szCs w:val="24"/>
          <w:lang w:val="en-US"/>
        </w:rPr>
      </w:pPr>
    </w:p>
    <w:p w:rsidR="004B7BC1" w:rsidRPr="007B3080" w:rsidRDefault="004B7BC1" w:rsidP="004B7BC1">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4B7BC1" w:rsidRDefault="004B7BC1" w:rsidP="004B51F6">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4.1.4.</w:t>
      </w:r>
      <w:r>
        <w:rPr>
          <w:rFonts w:ascii="Times New Roman" w:hAnsi="Times New Roman" w:cs="Times New Roman"/>
          <w:sz w:val="24"/>
          <w:szCs w:val="24"/>
          <w:lang w:val="ro-RO"/>
        </w:rPr>
        <w:t xml:space="preserve"> Organizarea procesului educațional în raport cu obiectivele și misiunea instituției de învățământ printr-o infrastructură adaptată necesităților acesteia</w:t>
      </w:r>
    </w:p>
    <w:tbl>
      <w:tblPr>
        <w:tblStyle w:val="GrilTabel"/>
        <w:tblW w:w="0" w:type="auto"/>
        <w:tblLook w:val="04A0"/>
      </w:tblPr>
      <w:tblGrid>
        <w:gridCol w:w="1555"/>
        <w:gridCol w:w="3119"/>
        <w:gridCol w:w="2338"/>
        <w:gridCol w:w="2338"/>
      </w:tblGrid>
      <w:tr w:rsidR="004B7BC1"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4B7BC1" w:rsidRDefault="009E703A">
            <w:pPr>
              <w:rPr>
                <w:rFonts w:ascii="Times New Roman" w:hAnsi="Times New Roman" w:cs="Times New Roman"/>
                <w:sz w:val="24"/>
                <w:szCs w:val="24"/>
                <w:lang w:val="ro-RO"/>
              </w:rPr>
            </w:pPr>
            <w:r>
              <w:rPr>
                <w:rFonts w:ascii="Times New Roman" w:hAnsi="Times New Roman" w:cs="Times New Roman"/>
                <w:sz w:val="24"/>
                <w:szCs w:val="24"/>
                <w:lang w:val="ro-RO"/>
              </w:rPr>
              <w:t>Contracte cu diverși furnizori</w:t>
            </w:r>
            <w:r w:rsidR="004F206C">
              <w:rPr>
                <w:rFonts w:ascii="Times New Roman" w:hAnsi="Times New Roman" w:cs="Times New Roman"/>
                <w:sz w:val="24"/>
                <w:szCs w:val="24"/>
                <w:lang w:val="ro-RO"/>
              </w:rPr>
              <w:t>;</w:t>
            </w:r>
          </w:p>
          <w:p w:rsidR="00FC14A0" w:rsidRDefault="00FC14A0" w:rsidP="00FC14A0">
            <w:pPr>
              <w:rPr>
                <w:rFonts w:ascii="Times New Roman" w:hAnsi="Times New Roman" w:cs="Times New Roman"/>
                <w:sz w:val="24"/>
                <w:szCs w:val="24"/>
                <w:lang w:val="ro-RO"/>
              </w:rPr>
            </w:pPr>
            <w:r>
              <w:rPr>
                <w:rFonts w:ascii="Times New Roman" w:hAnsi="Times New Roman" w:cs="Times New Roman"/>
                <w:sz w:val="24"/>
                <w:szCs w:val="24"/>
                <w:lang w:val="ro-RO"/>
              </w:rPr>
              <w:t>Numărul de locuri de lucru în bănci corespunde numărului de elevi la clasă</w:t>
            </w:r>
            <w:r w:rsidR="004F206C">
              <w:rPr>
                <w:rFonts w:ascii="Times New Roman" w:hAnsi="Times New Roman" w:cs="Times New Roman"/>
                <w:sz w:val="24"/>
                <w:szCs w:val="24"/>
                <w:lang w:val="ro-RO"/>
              </w:rPr>
              <w:t>;</w:t>
            </w:r>
          </w:p>
          <w:p w:rsidR="00FC14A0" w:rsidRDefault="00FC14A0" w:rsidP="00FC14A0">
            <w:pPr>
              <w:rPr>
                <w:rFonts w:ascii="Times New Roman" w:hAnsi="Times New Roman" w:cs="Times New Roman"/>
                <w:sz w:val="24"/>
                <w:szCs w:val="24"/>
                <w:lang w:val="ro-RO"/>
              </w:rPr>
            </w:pPr>
            <w:r>
              <w:rPr>
                <w:rFonts w:ascii="Times New Roman" w:hAnsi="Times New Roman" w:cs="Times New Roman"/>
                <w:sz w:val="24"/>
                <w:szCs w:val="24"/>
                <w:lang w:val="ro-RO"/>
              </w:rPr>
              <w:t>Clase dotate cu mobilier corespunză</w:t>
            </w:r>
            <w:r w:rsidR="004F206C">
              <w:rPr>
                <w:rFonts w:ascii="Times New Roman" w:hAnsi="Times New Roman" w:cs="Times New Roman"/>
                <w:sz w:val="24"/>
                <w:szCs w:val="24"/>
                <w:lang w:val="ro-RO"/>
              </w:rPr>
              <w:t>tor;</w:t>
            </w:r>
          </w:p>
          <w:p w:rsidR="009E703A" w:rsidRDefault="00FC14A0">
            <w:pPr>
              <w:rPr>
                <w:rFonts w:ascii="Times New Roman" w:hAnsi="Times New Roman" w:cs="Times New Roman"/>
                <w:sz w:val="24"/>
                <w:szCs w:val="24"/>
                <w:lang w:val="ro-RO"/>
              </w:rPr>
            </w:pPr>
            <w:r>
              <w:rPr>
                <w:rFonts w:ascii="Times New Roman" w:hAnsi="Times New Roman" w:cs="Times New Roman"/>
                <w:sz w:val="24"/>
                <w:szCs w:val="24"/>
                <w:lang w:val="ro-RO"/>
              </w:rPr>
              <w:lastRenderedPageBreak/>
              <w:t>Spații școlare accesibile tuturor elevilor</w:t>
            </w:r>
            <w:r w:rsidR="004F206C">
              <w:rPr>
                <w:rFonts w:ascii="Times New Roman" w:hAnsi="Times New Roman" w:cs="Times New Roman"/>
                <w:sz w:val="24"/>
                <w:szCs w:val="24"/>
                <w:lang w:val="ro-RO"/>
              </w:rPr>
              <w:t>/copiilor</w:t>
            </w:r>
            <w:r>
              <w:rPr>
                <w:rFonts w:ascii="Times New Roman" w:hAnsi="Times New Roman" w:cs="Times New Roman"/>
                <w:sz w:val="24"/>
                <w:szCs w:val="24"/>
                <w:lang w:val="ro-RO"/>
              </w:rPr>
              <w:t>, inclusiv și pentru cei cu nevoi speciale</w:t>
            </w:r>
            <w:r w:rsidR="004F206C">
              <w:rPr>
                <w:rFonts w:ascii="Times New Roman" w:hAnsi="Times New Roman" w:cs="Times New Roman"/>
                <w:sz w:val="24"/>
                <w:szCs w:val="24"/>
                <w:lang w:val="ro-RO"/>
              </w:rPr>
              <w:t>;</w:t>
            </w:r>
          </w:p>
          <w:p w:rsidR="00FC14A0" w:rsidRDefault="00FC14A0">
            <w:pPr>
              <w:rPr>
                <w:rFonts w:ascii="Times New Roman" w:hAnsi="Times New Roman" w:cs="Times New Roman"/>
                <w:sz w:val="24"/>
                <w:szCs w:val="24"/>
                <w:lang w:val="ro-RO"/>
              </w:rPr>
            </w:pPr>
            <w:r>
              <w:rPr>
                <w:rFonts w:ascii="Times New Roman" w:hAnsi="Times New Roman" w:cs="Times New Roman"/>
                <w:sz w:val="24"/>
                <w:szCs w:val="24"/>
                <w:lang w:val="ro-RO"/>
              </w:rPr>
              <w:t>Numărul și tipul spațiilor corespunde cu profilul general al instituției și numărul total de elevi</w:t>
            </w:r>
            <w:r w:rsidR="004F206C">
              <w:rPr>
                <w:rFonts w:ascii="Times New Roman" w:hAnsi="Times New Roman" w:cs="Times New Roman"/>
                <w:sz w:val="24"/>
                <w:szCs w:val="24"/>
                <w:lang w:val="ro-RO"/>
              </w:rPr>
              <w:t>/copii.</w:t>
            </w:r>
          </w:p>
        </w:tc>
      </w:tr>
      <w:tr w:rsidR="004B7BC1"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B7BC1" w:rsidRDefault="00FC14A0">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asigură eficient organizarea procesului educațional în raport cu obiectivele și misiunea sa printr-o infrastructură în cea mai mare parte </w:t>
            </w:r>
            <w:r w:rsidR="004F206C">
              <w:rPr>
                <w:rFonts w:ascii="Times New Roman" w:hAnsi="Times New Roman" w:cs="Times New Roman"/>
                <w:sz w:val="24"/>
                <w:szCs w:val="24"/>
                <w:lang w:val="ro-RO"/>
              </w:rPr>
              <w:t>adaptată necesităților acesteia</w:t>
            </w:r>
          </w:p>
        </w:tc>
      </w:tr>
      <w:tr w:rsidR="004B7BC1" w:rsidTr="004F206C">
        <w:tc>
          <w:tcPr>
            <w:tcW w:w="1555"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233937">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233937">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B7BC1" w:rsidRDefault="004B7BC1">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233937">
              <w:rPr>
                <w:rFonts w:ascii="Times New Roman" w:hAnsi="Times New Roman" w:cs="Times New Roman"/>
                <w:sz w:val="24"/>
                <w:szCs w:val="24"/>
                <w:lang w:val="ro-RO"/>
              </w:rPr>
              <w:t>:1,</w:t>
            </w:r>
            <w:r w:rsidR="00FC14A0">
              <w:rPr>
                <w:rFonts w:ascii="Times New Roman" w:hAnsi="Times New Roman" w:cs="Times New Roman"/>
                <w:sz w:val="24"/>
                <w:szCs w:val="24"/>
                <w:lang w:val="ro-RO"/>
              </w:rPr>
              <w:t>5</w:t>
            </w:r>
          </w:p>
        </w:tc>
      </w:tr>
    </w:tbl>
    <w:p w:rsidR="004B7BC1" w:rsidRDefault="004B7BC1" w:rsidP="004B7BC1">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4.1.5.</w:t>
      </w:r>
      <w:r>
        <w:rPr>
          <w:rFonts w:ascii="Times New Roman" w:hAnsi="Times New Roman" w:cs="Times New Roman"/>
          <w:sz w:val="24"/>
          <w:szCs w:val="24"/>
          <w:lang w:val="ro-RO"/>
        </w:rPr>
        <w:t xml:space="preserve"> Prezența și </w:t>
      </w:r>
      <w:r w:rsidRPr="00E702E5">
        <w:rPr>
          <w:rFonts w:ascii="Times New Roman" w:hAnsi="Times New Roman" w:cs="Times New Roman"/>
          <w:sz w:val="24"/>
          <w:szCs w:val="24"/>
          <w:lang w:val="ro-RO"/>
        </w:rPr>
        <w:t xml:space="preserve">aplicarea unei </w:t>
      </w:r>
      <w:r w:rsidRPr="00E702E5">
        <w:rPr>
          <w:rFonts w:ascii="Times New Roman" w:eastAsia="Times New Roman" w:hAnsi="Times New Roman" w:cs="Times New Roman"/>
          <w:color w:val="000000"/>
          <w:sz w:val="24"/>
          <w:szCs w:val="24"/>
          <w:lang w:val="en-US"/>
        </w:rPr>
        <w:t xml:space="preserve">varietăți de echipamente, materiale și auxialiare curriculare necesare </w:t>
      </w:r>
      <w:r w:rsidR="00E702E5" w:rsidRPr="00E702E5">
        <w:rPr>
          <w:rFonts w:ascii="Times New Roman" w:eastAsia="Times New Roman" w:hAnsi="Times New Roman" w:cs="Times New Roman"/>
          <w:color w:val="000000"/>
          <w:sz w:val="24"/>
          <w:szCs w:val="24"/>
          <w:lang w:val="en-US"/>
        </w:rPr>
        <w:t>valorificării curriculumului național</w:t>
      </w:r>
      <w:r w:rsidRPr="00E702E5">
        <w:rPr>
          <w:rFonts w:ascii="Times New Roman" w:eastAsia="Times New Roman" w:hAnsi="Times New Roman" w:cs="Times New Roman"/>
          <w:color w:val="000000"/>
          <w:sz w:val="24"/>
          <w:szCs w:val="24"/>
          <w:lang w:val="en-US"/>
        </w:rPr>
        <w:t xml:space="preserve">, inclusiv </w:t>
      </w:r>
      <w:r w:rsidR="00E702E5" w:rsidRPr="00E702E5">
        <w:rPr>
          <w:rFonts w:ascii="Times New Roman" w:eastAsia="Times New Roman" w:hAnsi="Times New Roman" w:cs="Times New Roman"/>
          <w:color w:val="000000"/>
          <w:sz w:val="24"/>
          <w:szCs w:val="24"/>
          <w:lang w:val="en-US"/>
        </w:rPr>
        <w:t xml:space="preserve">a componentelor  locale ale acestuia , </w:t>
      </w:r>
      <w:r w:rsidRPr="00E702E5">
        <w:rPr>
          <w:rFonts w:ascii="Times New Roman" w:eastAsia="Times New Roman" w:hAnsi="Times New Roman" w:cs="Times New Roman"/>
          <w:color w:val="000000"/>
          <w:sz w:val="24"/>
          <w:szCs w:val="24"/>
          <w:lang w:val="en-US"/>
        </w:rPr>
        <w:t>a curriculumului adaptat și a</w:t>
      </w:r>
      <w:r w:rsidR="007A0F04">
        <w:rPr>
          <w:rFonts w:ascii="Times New Roman" w:eastAsia="Times New Roman" w:hAnsi="Times New Roman" w:cs="Times New Roman"/>
          <w:color w:val="000000"/>
          <w:sz w:val="24"/>
          <w:szCs w:val="24"/>
          <w:lang w:val="en-US"/>
        </w:rPr>
        <w:t xml:space="preserve"> </w:t>
      </w:r>
      <w:r w:rsidRPr="00E702E5">
        <w:rPr>
          <w:rFonts w:ascii="Times New Roman" w:eastAsia="Times New Roman" w:hAnsi="Times New Roman" w:cs="Times New Roman"/>
          <w:color w:val="000000"/>
          <w:sz w:val="24"/>
          <w:szCs w:val="24"/>
          <w:lang w:val="en-US"/>
        </w:rPr>
        <w:t>planurilor educaționale individualizate</w:t>
      </w:r>
    </w:p>
    <w:tbl>
      <w:tblPr>
        <w:tblStyle w:val="GrilTabel"/>
        <w:tblW w:w="0" w:type="auto"/>
        <w:tblLook w:val="04A0"/>
      </w:tblPr>
      <w:tblGrid>
        <w:gridCol w:w="1555"/>
        <w:gridCol w:w="3119"/>
        <w:gridCol w:w="2338"/>
        <w:gridCol w:w="2338"/>
      </w:tblGrid>
      <w:tr w:rsidR="00E702E5"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AD0431" w:rsidRPr="004F206C" w:rsidRDefault="00AD0431">
            <w:pPr>
              <w:rPr>
                <w:rFonts w:ascii="Times New Roman" w:hAnsi="Times New Roman" w:cs="Times New Roman"/>
                <w:sz w:val="24"/>
                <w:szCs w:val="24"/>
                <w:lang w:val="ro-RO"/>
              </w:rPr>
            </w:pPr>
            <w:r>
              <w:rPr>
                <w:rFonts w:ascii="Times New Roman" w:hAnsi="Times New Roman" w:cs="Times New Roman"/>
                <w:sz w:val="24"/>
                <w:szCs w:val="24"/>
                <w:lang w:val="ro-RO"/>
              </w:rPr>
              <w:t>Asiguarea fiecărui cadru didactic cu</w:t>
            </w:r>
            <w:r w:rsidR="004F206C">
              <w:rPr>
                <w:rFonts w:ascii="Times New Roman" w:hAnsi="Times New Roman" w:cs="Times New Roman"/>
                <w:sz w:val="24"/>
                <w:szCs w:val="24"/>
                <w:lang w:val="ro-RO"/>
              </w:rPr>
              <w:t>:</w:t>
            </w:r>
            <w:r>
              <w:rPr>
                <w:rFonts w:ascii="Times New Roman" w:hAnsi="Times New Roman" w:cs="Times New Roman"/>
                <w:sz w:val="24"/>
                <w:szCs w:val="24"/>
                <w:lang w:val="ro-RO"/>
              </w:rPr>
              <w:t xml:space="preserve"> Curriculum</w:t>
            </w:r>
            <w:r w:rsidR="004F206C">
              <w:rPr>
                <w:rFonts w:ascii="Times New Roman" w:hAnsi="Times New Roman" w:cs="Times New Roman"/>
                <w:sz w:val="24"/>
                <w:szCs w:val="24"/>
                <w:lang w:val="ro-RO"/>
              </w:rPr>
              <w:t xml:space="preserve"> la disciplina pe care o predă,</w:t>
            </w:r>
            <w:r>
              <w:rPr>
                <w:rFonts w:ascii="Times New Roman" w:hAnsi="Times New Roman" w:cs="Times New Roman"/>
                <w:sz w:val="24"/>
                <w:szCs w:val="24"/>
                <w:lang w:val="ro-RO"/>
              </w:rPr>
              <w:t xml:space="preserve"> Ghidul de </w:t>
            </w:r>
            <w:r w:rsidR="004F206C">
              <w:rPr>
                <w:rFonts w:ascii="Times New Roman" w:hAnsi="Times New Roman" w:cs="Times New Roman"/>
                <w:sz w:val="24"/>
                <w:szCs w:val="24"/>
                <w:lang w:val="ro-RO"/>
              </w:rPr>
              <w:t xml:space="preserve">implementare a curriculumului, </w:t>
            </w:r>
            <w:r>
              <w:rPr>
                <w:rFonts w:ascii="Times New Roman" w:hAnsi="Times New Roman" w:cs="Times New Roman"/>
                <w:sz w:val="24"/>
                <w:szCs w:val="24"/>
                <w:lang w:val="ro-RO"/>
              </w:rPr>
              <w:t>Ghidul profesorului la</w:t>
            </w:r>
            <w:r w:rsidR="004F206C">
              <w:rPr>
                <w:rFonts w:ascii="Times New Roman" w:hAnsi="Times New Roman" w:cs="Times New Roman"/>
                <w:sz w:val="24"/>
                <w:szCs w:val="24"/>
                <w:lang w:val="ro-RO"/>
              </w:rPr>
              <w:t xml:space="preserve"> disciplina de studii, </w:t>
            </w:r>
            <w:r>
              <w:rPr>
                <w:rFonts w:ascii="Times New Roman" w:hAnsi="Times New Roman" w:cs="Times New Roman"/>
                <w:sz w:val="24"/>
                <w:szCs w:val="24"/>
                <w:lang w:val="en-US"/>
              </w:rPr>
              <w:t>Repere</w:t>
            </w:r>
            <w:r w:rsidR="00E01C92">
              <w:rPr>
                <w:rFonts w:ascii="Times New Roman" w:hAnsi="Times New Roman" w:cs="Times New Roman"/>
                <w:sz w:val="24"/>
                <w:szCs w:val="24"/>
                <w:lang w:val="en-US"/>
              </w:rPr>
              <w:t xml:space="preserve"> metodologice, Curriculum la opț</w:t>
            </w:r>
            <w:r>
              <w:rPr>
                <w:rFonts w:ascii="Times New Roman" w:hAnsi="Times New Roman" w:cs="Times New Roman"/>
                <w:sz w:val="24"/>
                <w:szCs w:val="24"/>
                <w:lang w:val="en-US"/>
              </w:rPr>
              <w:t>ional.</w:t>
            </w:r>
          </w:p>
          <w:p w:rsidR="00E702E5" w:rsidRDefault="00AD0431">
            <w:pPr>
              <w:rPr>
                <w:rFonts w:ascii="Times New Roman" w:hAnsi="Times New Roman" w:cs="Times New Roman"/>
                <w:sz w:val="24"/>
                <w:szCs w:val="24"/>
                <w:lang w:val="ro-RO"/>
              </w:rPr>
            </w:pPr>
            <w:r>
              <w:rPr>
                <w:rFonts w:ascii="Times New Roman" w:hAnsi="Times New Roman" w:cs="Times New Roman"/>
                <w:sz w:val="24"/>
                <w:szCs w:val="24"/>
                <w:lang w:val="ro-RO"/>
              </w:rPr>
              <w:t xml:space="preserve">Asigurarea fiecărui cadru didactic cu laptop conectat la internet, astfel având posibilitatea utilizării matreialelor din Biblioteca digitală; </w:t>
            </w:r>
            <w:r w:rsidR="00FC14A0">
              <w:rPr>
                <w:rFonts w:ascii="Times New Roman" w:hAnsi="Times New Roman" w:cs="Times New Roman"/>
                <w:sz w:val="24"/>
                <w:szCs w:val="24"/>
                <w:lang w:val="ro-RO"/>
              </w:rPr>
              <w:t>Portofoliile cadrelor didactice</w:t>
            </w:r>
            <w:r w:rsidR="004F206C">
              <w:rPr>
                <w:rFonts w:ascii="Times New Roman" w:hAnsi="Times New Roman" w:cs="Times New Roman"/>
                <w:sz w:val="24"/>
                <w:szCs w:val="24"/>
                <w:lang w:val="ro-RO"/>
              </w:rPr>
              <w:t>.</w:t>
            </w:r>
          </w:p>
          <w:p w:rsidR="00FC14A0" w:rsidRDefault="00FC14A0">
            <w:pPr>
              <w:rPr>
                <w:rFonts w:ascii="Times New Roman" w:hAnsi="Times New Roman" w:cs="Times New Roman"/>
                <w:sz w:val="24"/>
                <w:szCs w:val="24"/>
                <w:lang w:val="ro-RO"/>
              </w:rPr>
            </w:pPr>
            <w:r>
              <w:rPr>
                <w:rFonts w:ascii="Times New Roman" w:hAnsi="Times New Roman" w:cs="Times New Roman"/>
                <w:sz w:val="24"/>
                <w:szCs w:val="24"/>
                <w:lang w:val="ro-RO"/>
              </w:rPr>
              <w:t>Fond de carte</w:t>
            </w:r>
            <w:r w:rsidR="004F206C">
              <w:rPr>
                <w:rFonts w:ascii="Times New Roman" w:hAnsi="Times New Roman" w:cs="Times New Roman"/>
                <w:sz w:val="24"/>
                <w:szCs w:val="24"/>
                <w:lang w:val="ro-RO"/>
              </w:rPr>
              <w:t>.</w:t>
            </w:r>
            <w:r>
              <w:rPr>
                <w:rFonts w:ascii="Times New Roman" w:hAnsi="Times New Roman" w:cs="Times New Roman"/>
                <w:sz w:val="24"/>
                <w:szCs w:val="24"/>
                <w:lang w:val="ro-RO"/>
              </w:rPr>
              <w:t>Inventarul bibliotecii școlare</w:t>
            </w:r>
            <w:r w:rsidR="004F206C">
              <w:rPr>
                <w:rFonts w:ascii="Times New Roman" w:hAnsi="Times New Roman" w:cs="Times New Roman"/>
                <w:sz w:val="24"/>
                <w:szCs w:val="24"/>
                <w:lang w:val="ro-RO"/>
              </w:rPr>
              <w:t>.</w:t>
            </w:r>
          </w:p>
          <w:p w:rsidR="00FC14A0" w:rsidRDefault="00FC14A0">
            <w:pPr>
              <w:rPr>
                <w:rFonts w:ascii="Times New Roman" w:hAnsi="Times New Roman" w:cs="Times New Roman"/>
                <w:sz w:val="24"/>
                <w:szCs w:val="24"/>
                <w:lang w:val="ro-RO"/>
              </w:rPr>
            </w:pPr>
            <w:r>
              <w:rPr>
                <w:rFonts w:ascii="Times New Roman" w:hAnsi="Times New Roman" w:cs="Times New Roman"/>
                <w:sz w:val="24"/>
                <w:szCs w:val="24"/>
                <w:lang w:val="ro-RO"/>
              </w:rPr>
              <w:t>Lista de achiziții, contracte, facturi fiscale</w:t>
            </w:r>
            <w:r w:rsidR="004F206C">
              <w:rPr>
                <w:rFonts w:ascii="Times New Roman" w:hAnsi="Times New Roman" w:cs="Times New Roman"/>
                <w:sz w:val="24"/>
                <w:szCs w:val="24"/>
                <w:lang w:val="ro-RO"/>
              </w:rPr>
              <w:t>.</w:t>
            </w:r>
          </w:p>
          <w:p w:rsidR="00FC14A0" w:rsidRDefault="00FC14A0">
            <w:pPr>
              <w:rPr>
                <w:rFonts w:ascii="Times New Roman" w:hAnsi="Times New Roman" w:cs="Times New Roman"/>
                <w:sz w:val="24"/>
                <w:szCs w:val="24"/>
                <w:lang w:val="ro-RO"/>
              </w:rPr>
            </w:pPr>
            <w:r>
              <w:rPr>
                <w:rFonts w:ascii="Times New Roman" w:hAnsi="Times New Roman" w:cs="Times New Roman"/>
                <w:sz w:val="24"/>
                <w:szCs w:val="24"/>
                <w:lang w:val="ro-RO"/>
              </w:rPr>
              <w:t>Modem care asigură accesul la internet</w:t>
            </w:r>
          </w:p>
          <w:p w:rsidR="00FC14A0" w:rsidRPr="00E05543" w:rsidRDefault="00FC14A0">
            <w:pPr>
              <w:rPr>
                <w:rFonts w:ascii="Times New Roman" w:hAnsi="Times New Roman" w:cs="Times New Roman"/>
                <w:sz w:val="24"/>
                <w:szCs w:val="24"/>
                <w:lang w:val="ro-RO"/>
              </w:rPr>
            </w:pPr>
            <w:r>
              <w:rPr>
                <w:rFonts w:ascii="Times New Roman" w:hAnsi="Times New Roman" w:cs="Times New Roman"/>
                <w:sz w:val="24"/>
                <w:szCs w:val="24"/>
                <w:lang w:val="ro-RO"/>
              </w:rPr>
              <w:t xml:space="preserve">Note informative cu referire la </w:t>
            </w:r>
            <w:r w:rsidRPr="00E05543">
              <w:rPr>
                <w:rFonts w:ascii="Times New Roman" w:hAnsi="Times New Roman" w:cs="Times New Roman"/>
                <w:sz w:val="24"/>
                <w:szCs w:val="24"/>
                <w:lang w:val="ro-RO"/>
              </w:rPr>
              <w:t>utilizarea  TIC</w:t>
            </w:r>
            <w:r w:rsidR="004F206C">
              <w:rPr>
                <w:rFonts w:ascii="Times New Roman" w:hAnsi="Times New Roman" w:cs="Times New Roman"/>
                <w:sz w:val="24"/>
                <w:szCs w:val="24"/>
                <w:lang w:val="ro-RO"/>
              </w:rPr>
              <w:t>.</w:t>
            </w:r>
          </w:p>
          <w:p w:rsidR="00FC14A0" w:rsidRPr="009414FF" w:rsidRDefault="009414FF" w:rsidP="004F206C">
            <w:pPr>
              <w:rPr>
                <w:rFonts w:ascii="Times New Roman" w:hAnsi="Times New Roman" w:cs="Times New Roman"/>
                <w:sz w:val="24"/>
                <w:szCs w:val="24"/>
                <w:lang w:val="en-US"/>
              </w:rPr>
            </w:pPr>
            <w:r>
              <w:rPr>
                <w:rFonts w:ascii="Times New Roman" w:hAnsi="Times New Roman" w:cs="Times New Roman"/>
                <w:sz w:val="24"/>
                <w:szCs w:val="24"/>
                <w:lang w:val="en-US"/>
              </w:rPr>
              <w:t>Cabinet metodic</w:t>
            </w:r>
            <w:r w:rsidR="007734A9">
              <w:rPr>
                <w:rFonts w:ascii="Times New Roman" w:hAnsi="Times New Roman" w:cs="Times New Roman"/>
                <w:sz w:val="24"/>
                <w:szCs w:val="24"/>
                <w:lang w:val="en-US"/>
              </w:rPr>
              <w:t>, clase, grupe</w:t>
            </w:r>
            <w:r>
              <w:rPr>
                <w:rFonts w:ascii="Times New Roman" w:hAnsi="Times New Roman" w:cs="Times New Roman"/>
                <w:sz w:val="24"/>
                <w:szCs w:val="24"/>
                <w:lang w:val="en-US"/>
              </w:rPr>
              <w:t xml:space="preserve"> dotat</w:t>
            </w:r>
            <w:r w:rsidR="007734A9">
              <w:rPr>
                <w:rFonts w:ascii="Times New Roman" w:hAnsi="Times New Roman" w:cs="Times New Roman"/>
                <w:sz w:val="24"/>
                <w:szCs w:val="24"/>
                <w:lang w:val="en-US"/>
              </w:rPr>
              <w:t>e</w:t>
            </w:r>
            <w:r>
              <w:rPr>
                <w:rFonts w:ascii="Times New Roman" w:hAnsi="Times New Roman" w:cs="Times New Roman"/>
                <w:sz w:val="24"/>
                <w:szCs w:val="24"/>
                <w:lang w:val="en-US"/>
              </w:rPr>
              <w:t xml:space="preserve"> cu laptop, </w:t>
            </w:r>
            <w:r w:rsidR="007734A9">
              <w:rPr>
                <w:rFonts w:ascii="Times New Roman" w:hAnsi="Times New Roman" w:cs="Times New Roman"/>
                <w:sz w:val="24"/>
                <w:szCs w:val="24"/>
                <w:lang w:val="en-US"/>
              </w:rPr>
              <w:t>televizoare HD,</w:t>
            </w:r>
            <w:r w:rsidR="004F20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proiector, ecran, literatură de specialitate, echipament </w:t>
            </w:r>
            <w:r w:rsidR="00512CF2">
              <w:rPr>
                <w:rFonts w:ascii="Times New Roman" w:hAnsi="Times New Roman" w:cs="Times New Roman"/>
                <w:sz w:val="24"/>
                <w:szCs w:val="24"/>
                <w:lang w:val="en-US"/>
              </w:rPr>
              <w:t>sportive,</w:t>
            </w:r>
            <w:r>
              <w:rPr>
                <w:rFonts w:ascii="Times New Roman" w:hAnsi="Times New Roman" w:cs="Times New Roman"/>
                <w:sz w:val="24"/>
                <w:szCs w:val="24"/>
                <w:lang w:val="en-US"/>
              </w:rPr>
              <w:t xml:space="preserve"> s</w:t>
            </w:r>
            <w:r w:rsidR="00512CF2">
              <w:rPr>
                <w:rFonts w:ascii="Times New Roman" w:hAnsi="Times New Roman" w:cs="Times New Roman"/>
                <w:sz w:val="24"/>
                <w:szCs w:val="24"/>
                <w:lang w:val="en-US"/>
              </w:rPr>
              <w:t>ală de festivităţi ,  literatură</w:t>
            </w:r>
            <w:r>
              <w:rPr>
                <w:rFonts w:ascii="Times New Roman" w:hAnsi="Times New Roman" w:cs="Times New Roman"/>
                <w:sz w:val="24"/>
                <w:szCs w:val="24"/>
                <w:lang w:val="en-US"/>
              </w:rPr>
              <w:t xml:space="preserve"> artistică</w:t>
            </w:r>
            <w:r w:rsidR="004F206C">
              <w:rPr>
                <w:rFonts w:ascii="Times New Roman" w:hAnsi="Times New Roman" w:cs="Times New Roman"/>
                <w:sz w:val="24"/>
                <w:szCs w:val="24"/>
                <w:lang w:val="en-US"/>
              </w:rPr>
              <w:t>, mobilier,</w:t>
            </w:r>
            <w:r>
              <w:rPr>
                <w:rFonts w:ascii="Times New Roman" w:hAnsi="Times New Roman" w:cs="Times New Roman"/>
                <w:sz w:val="24"/>
                <w:szCs w:val="24"/>
                <w:lang w:val="en-US"/>
              </w:rPr>
              <w:t xml:space="preserve"> materiale didactice. </w:t>
            </w:r>
          </w:p>
        </w:tc>
      </w:tr>
      <w:tr w:rsidR="00E702E5"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E702E5" w:rsidRDefault="007A0F04" w:rsidP="00AD0431">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w:t>
            </w:r>
            <w:r w:rsidR="00AD0431">
              <w:rPr>
                <w:rFonts w:ascii="Times New Roman" w:hAnsi="Times New Roman" w:cs="Times New Roman"/>
                <w:sz w:val="24"/>
                <w:szCs w:val="24"/>
                <w:lang w:val="ro-RO"/>
              </w:rPr>
              <w:t>dispune de  variate d</w:t>
            </w:r>
            <w:r w:rsidR="00D56D34">
              <w:rPr>
                <w:rFonts w:ascii="Times New Roman" w:eastAsia="Times New Roman" w:hAnsi="Times New Roman" w:cs="Times New Roman"/>
                <w:color w:val="000000"/>
                <w:sz w:val="24"/>
                <w:szCs w:val="24"/>
                <w:lang w:val="en-US"/>
              </w:rPr>
              <w:t>echipamente, material didactice  și auxialiare curriculare moderne potrivite oricăror contexte edcaționale</w:t>
            </w:r>
            <w:r w:rsidR="00C77BE1">
              <w:rPr>
                <w:rFonts w:ascii="Times New Roman" w:eastAsia="Times New Roman" w:hAnsi="Times New Roman" w:cs="Times New Roman"/>
                <w:color w:val="000000"/>
                <w:sz w:val="24"/>
                <w:szCs w:val="24"/>
                <w:lang w:val="en-US"/>
              </w:rPr>
              <w:t xml:space="preserve"> actuale și le aplică e</w:t>
            </w:r>
            <w:r w:rsidR="00AD0431">
              <w:rPr>
                <w:rFonts w:ascii="Times New Roman" w:eastAsia="Times New Roman" w:hAnsi="Times New Roman" w:cs="Times New Roman"/>
                <w:color w:val="000000"/>
                <w:sz w:val="24"/>
                <w:szCs w:val="24"/>
                <w:lang w:val="en-US"/>
              </w:rPr>
              <w:t>ficient.</w:t>
            </w:r>
            <w:r w:rsidR="00D56D34">
              <w:rPr>
                <w:rFonts w:ascii="Times New Roman" w:eastAsia="Times New Roman" w:hAnsi="Times New Roman" w:cs="Times New Roman"/>
                <w:color w:val="000000"/>
                <w:sz w:val="24"/>
                <w:szCs w:val="24"/>
                <w:lang w:val="en-US"/>
              </w:rPr>
              <w:t xml:space="preserve"> </w:t>
            </w:r>
          </w:p>
        </w:tc>
      </w:tr>
      <w:tr w:rsidR="00E702E5" w:rsidRPr="00AD0431"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56D34">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4F206C">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D0431">
              <w:rPr>
                <w:rFonts w:ascii="Times New Roman" w:hAnsi="Times New Roman" w:cs="Times New Roman"/>
                <w:sz w:val="24"/>
                <w:szCs w:val="24"/>
                <w:lang w:val="ro-RO"/>
              </w:rPr>
              <w:t>:2</w:t>
            </w:r>
          </w:p>
        </w:tc>
      </w:tr>
    </w:tbl>
    <w:p w:rsidR="00E702E5" w:rsidRDefault="00E702E5" w:rsidP="004B7BC1">
      <w:pPr>
        <w:rPr>
          <w:rFonts w:ascii="Times New Roman" w:eastAsia="Times New Roman" w:hAnsi="Times New Roman" w:cs="Times New Roman"/>
          <w:sz w:val="24"/>
          <w:szCs w:val="24"/>
          <w:lang w:val="en-US"/>
        </w:rPr>
      </w:pPr>
    </w:p>
    <w:p w:rsidR="00E702E5" w:rsidRPr="00120225" w:rsidRDefault="00E702E5" w:rsidP="00E702E5">
      <w:pPr>
        <w:rPr>
          <w:rFonts w:ascii="Times New Roman" w:eastAsia="Times New Roman" w:hAnsi="Times New Roman" w:cs="Times New Roman"/>
          <w:iCs/>
          <w:color w:val="000000"/>
          <w:sz w:val="24"/>
          <w:szCs w:val="24"/>
          <w:lang w:val="en-US"/>
        </w:rPr>
      </w:pPr>
      <w:r w:rsidRPr="007B3080">
        <w:rPr>
          <w:rFonts w:ascii="Times New Roman" w:hAnsi="Times New Roman" w:cs="Times New Roman"/>
          <w:b/>
          <w:sz w:val="24"/>
          <w:szCs w:val="24"/>
          <w:lang w:val="ro-RO"/>
        </w:rPr>
        <w:t>Indicator 4.1.6.</w:t>
      </w:r>
      <w:r w:rsidRPr="00120225">
        <w:rPr>
          <w:rFonts w:ascii="Times New Roman" w:hAnsi="Times New Roman" w:cs="Times New Roman"/>
          <w:sz w:val="24"/>
          <w:szCs w:val="24"/>
          <w:lang w:val="ro-RO"/>
        </w:rPr>
        <w:t xml:space="preserve"> </w:t>
      </w:r>
      <w:r w:rsidRPr="00120225">
        <w:rPr>
          <w:rFonts w:ascii="Times New Roman" w:eastAsia="Times New Roman" w:hAnsi="Times New Roman" w:cs="Times New Roman"/>
          <w:color w:val="000000"/>
          <w:sz w:val="24"/>
          <w:szCs w:val="24"/>
          <w:lang w:val="en-US"/>
        </w:rPr>
        <w:t>Încadrarea personalului didactic și auxiliar calificat</w:t>
      </w:r>
      <w:r w:rsidRPr="00120225">
        <w:rPr>
          <w:rFonts w:ascii="Times New Roman" w:eastAsia="Times New Roman" w:hAnsi="Times New Roman" w:cs="Times New Roman"/>
          <w:iCs/>
          <w:color w:val="000000"/>
          <w:sz w:val="24"/>
          <w:szCs w:val="24"/>
          <w:lang w:val="en-US"/>
        </w:rPr>
        <w:t>, deținător de grade didactice (eventual titluri științifice), pentru realizarea finalităților stabilite în conformitate cu normativele în vigoare</w:t>
      </w:r>
    </w:p>
    <w:tbl>
      <w:tblPr>
        <w:tblStyle w:val="GrilTabel"/>
        <w:tblW w:w="0" w:type="auto"/>
        <w:tblLook w:val="04A0"/>
      </w:tblPr>
      <w:tblGrid>
        <w:gridCol w:w="1555"/>
        <w:gridCol w:w="3119"/>
        <w:gridCol w:w="2338"/>
        <w:gridCol w:w="2338"/>
      </w:tblGrid>
      <w:tr w:rsidR="00E702E5"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792ED9"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0225">
              <w:rPr>
                <w:rFonts w:ascii="Times New Roman" w:hAnsi="Times New Roman" w:cs="Times New Roman"/>
                <w:sz w:val="24"/>
                <w:szCs w:val="24"/>
                <w:lang w:val="ro-RO"/>
              </w:rPr>
              <w:t>Regulamentul de ordine internă</w:t>
            </w:r>
            <w:r w:rsidR="00C77BE1">
              <w:rPr>
                <w:rFonts w:ascii="Times New Roman" w:hAnsi="Times New Roman" w:cs="Times New Roman"/>
                <w:sz w:val="24"/>
                <w:szCs w:val="24"/>
                <w:lang w:val="ro-RO"/>
              </w:rPr>
              <w:t xml:space="preserve">;Ordine de angajare; Statele de personal; </w:t>
            </w:r>
            <w:r w:rsidR="00120225">
              <w:rPr>
                <w:rFonts w:ascii="Times New Roman" w:hAnsi="Times New Roman" w:cs="Times New Roman"/>
                <w:sz w:val="24"/>
                <w:szCs w:val="24"/>
                <w:lang w:val="ro-RO"/>
              </w:rPr>
              <w:t>Dos</w:t>
            </w:r>
            <w:r w:rsidR="00C77BE1">
              <w:rPr>
                <w:rFonts w:ascii="Times New Roman" w:hAnsi="Times New Roman" w:cs="Times New Roman"/>
                <w:sz w:val="24"/>
                <w:szCs w:val="24"/>
                <w:lang w:val="ro-RO"/>
              </w:rPr>
              <w:t xml:space="preserve">arele personale ale angajaților; Tarifierea personalului; Contracte de muncă; </w:t>
            </w:r>
            <w:r w:rsidR="00120225">
              <w:rPr>
                <w:rFonts w:ascii="Times New Roman" w:hAnsi="Times New Roman" w:cs="Times New Roman"/>
                <w:sz w:val="24"/>
                <w:szCs w:val="24"/>
                <w:lang w:val="ro-RO"/>
              </w:rPr>
              <w:t xml:space="preserve">Ordin privind </w:t>
            </w:r>
            <w:r w:rsidR="00C77BE1">
              <w:rPr>
                <w:rFonts w:ascii="Times New Roman" w:hAnsi="Times New Roman" w:cs="Times New Roman"/>
                <w:sz w:val="24"/>
                <w:szCs w:val="24"/>
                <w:lang w:val="ro-RO"/>
              </w:rPr>
              <w:t>repartizarea sarcinii didactice;Fișe de ealuare a personalului;</w:t>
            </w:r>
            <w:r w:rsidR="00792ED9">
              <w:rPr>
                <w:rFonts w:ascii="Times New Roman" w:hAnsi="Times New Roman" w:cs="Times New Roman"/>
                <w:sz w:val="24"/>
                <w:szCs w:val="24"/>
                <w:lang w:val="ro-RO"/>
              </w:rPr>
              <w:t>Portofoliile cadrelor didactice.</w:t>
            </w:r>
          </w:p>
        </w:tc>
      </w:tr>
      <w:tr w:rsidR="00E702E5" w:rsidRPr="00B963A7"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E702E5" w:rsidRDefault="00120225">
            <w:pPr>
              <w:rPr>
                <w:rFonts w:ascii="Times New Roman" w:hAnsi="Times New Roman" w:cs="Times New Roman"/>
                <w:sz w:val="24"/>
                <w:szCs w:val="24"/>
                <w:lang w:val="ro-RO"/>
              </w:rPr>
            </w:pPr>
            <w:r w:rsidRPr="007B3080">
              <w:rPr>
                <w:rFonts w:ascii="Times New Roman" w:hAnsi="Times New Roman" w:cs="Times New Roman"/>
                <w:sz w:val="24"/>
                <w:szCs w:val="24"/>
                <w:lang w:val="ro-RO"/>
              </w:rPr>
              <w:t>Instituția asigură încadrare</w:t>
            </w:r>
            <w:r w:rsidR="007B3080" w:rsidRPr="007B3080">
              <w:rPr>
                <w:rFonts w:ascii="Times New Roman" w:hAnsi="Times New Roman" w:cs="Times New Roman"/>
                <w:sz w:val="24"/>
                <w:szCs w:val="24"/>
                <w:lang w:val="ro-RO"/>
              </w:rPr>
              <w:t>a personalului calificat prin 55</w:t>
            </w:r>
            <w:r w:rsidR="0081604D" w:rsidRPr="007B3080">
              <w:rPr>
                <w:rFonts w:ascii="Times New Roman" w:hAnsi="Times New Roman" w:cs="Times New Roman"/>
                <w:sz w:val="24"/>
                <w:szCs w:val="24"/>
                <w:lang w:val="ro-RO"/>
              </w:rPr>
              <w:t xml:space="preserve"> % de cadre deținătoare de grad didactic II.</w:t>
            </w:r>
          </w:p>
        </w:tc>
      </w:tr>
      <w:tr w:rsidR="00E702E5" w:rsidTr="004F206C">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și punctaj </w:t>
            </w:r>
            <w:r>
              <w:rPr>
                <w:rFonts w:ascii="Times New Roman" w:hAnsi="Times New Roman" w:cs="Times New Roman"/>
                <w:sz w:val="24"/>
                <w:szCs w:val="24"/>
                <w:lang w:val="ro-RO"/>
              </w:rPr>
              <w:lastRenderedPageBreak/>
              <w:t>acordat</w:t>
            </w:r>
          </w:p>
        </w:tc>
        <w:tc>
          <w:tcPr>
            <w:tcW w:w="3119"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Pondere </w:t>
            </w:r>
            <w:r w:rsidR="00512CF2">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Autoevaluare conform </w:t>
            </w:r>
            <w:r>
              <w:rPr>
                <w:rFonts w:ascii="Times New Roman" w:hAnsi="Times New Roman" w:cs="Times New Roman"/>
                <w:sz w:val="24"/>
                <w:szCs w:val="24"/>
                <w:lang w:val="ro-RO"/>
              </w:rPr>
              <w:lastRenderedPageBreak/>
              <w:t>criteriilor:</w:t>
            </w:r>
            <w:r w:rsidR="00512CF2">
              <w:rPr>
                <w:rFonts w:ascii="Times New Roman" w:hAnsi="Times New Roman" w:cs="Times New Roman"/>
                <w:sz w:val="24"/>
                <w:szCs w:val="24"/>
                <w:lang w:val="ro-RO"/>
              </w:rPr>
              <w:t>0,25</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Punctaj </w:t>
            </w:r>
            <w:r w:rsidR="00512CF2">
              <w:rPr>
                <w:rFonts w:ascii="Times New Roman" w:hAnsi="Times New Roman" w:cs="Times New Roman"/>
                <w:sz w:val="24"/>
                <w:szCs w:val="24"/>
                <w:lang w:val="ro-RO"/>
              </w:rPr>
              <w:t xml:space="preserve">- </w:t>
            </w:r>
            <w:r w:rsidR="00120225">
              <w:rPr>
                <w:rFonts w:ascii="Times New Roman" w:hAnsi="Times New Roman" w:cs="Times New Roman"/>
                <w:sz w:val="24"/>
                <w:szCs w:val="24"/>
                <w:lang w:val="ro-RO"/>
              </w:rPr>
              <w:t>0,25</w:t>
            </w:r>
          </w:p>
        </w:tc>
      </w:tr>
    </w:tbl>
    <w:p w:rsidR="00E702E5" w:rsidRDefault="00E702E5" w:rsidP="00E702E5">
      <w:pPr>
        <w:rPr>
          <w:rFonts w:ascii="Times New Roman" w:eastAsia="Times New Roman" w:hAnsi="Times New Roman" w:cs="Times New Roman"/>
          <w:sz w:val="24"/>
          <w:szCs w:val="24"/>
          <w:lang w:val="en-US"/>
        </w:rPr>
      </w:pPr>
    </w:p>
    <w:p w:rsidR="00E702E5" w:rsidRPr="007B3080" w:rsidRDefault="00E702E5" w:rsidP="00E702E5">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E702E5" w:rsidRPr="00120225" w:rsidRDefault="00E702E5" w:rsidP="00E702E5">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4.1.7</w:t>
      </w:r>
      <w:r w:rsidRPr="00120225">
        <w:rPr>
          <w:rFonts w:ascii="Times New Roman" w:hAnsi="Times New Roman" w:cs="Times New Roman"/>
          <w:sz w:val="24"/>
          <w:szCs w:val="24"/>
          <w:lang w:val="ro-RO"/>
        </w:rPr>
        <w:t xml:space="preserve"> </w:t>
      </w:r>
      <w:r w:rsidRPr="00120225">
        <w:rPr>
          <w:rFonts w:ascii="Times New Roman" w:eastAsia="Times New Roman" w:hAnsi="Times New Roman" w:cs="Times New Roman"/>
          <w:color w:val="000000"/>
          <w:sz w:val="24"/>
          <w:szCs w:val="24"/>
          <w:lang w:val="en-US"/>
        </w:rPr>
        <w:t>Aplicarea curriculumului cu adaptare la condițiile locale și instituționale, în limitele premise de cadrul normativ</w:t>
      </w:r>
    </w:p>
    <w:tbl>
      <w:tblPr>
        <w:tblStyle w:val="GrilTabel"/>
        <w:tblW w:w="0" w:type="auto"/>
        <w:tblLook w:val="04A0"/>
      </w:tblPr>
      <w:tblGrid>
        <w:gridCol w:w="1555"/>
        <w:gridCol w:w="3119"/>
        <w:gridCol w:w="2338"/>
        <w:gridCol w:w="2338"/>
      </w:tblGrid>
      <w:tr w:rsidR="00E702E5"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792ED9" w:rsidRDefault="00E702E5" w:rsidP="00792ED9">
            <w:pPr>
              <w:rPr>
                <w:rFonts w:ascii="Times New Roman" w:eastAsia="Calibri" w:hAnsi="Times New Roman" w:cs="Times New Roman"/>
                <w:sz w:val="24"/>
                <w:szCs w:val="24"/>
                <w:lang w:val="ro-RO" w:eastAsia="ru-RU"/>
              </w:rPr>
            </w:pPr>
            <w:r>
              <w:rPr>
                <w:rFonts w:ascii="Times New Roman" w:hAnsi="Times New Roman" w:cs="Times New Roman"/>
                <w:sz w:val="24"/>
                <w:szCs w:val="24"/>
                <w:lang w:val="ro-RO"/>
              </w:rPr>
              <w:t xml:space="preserve"> </w:t>
            </w:r>
            <w:r w:rsidR="007734A9">
              <w:rPr>
                <w:rFonts w:ascii="Times New Roman" w:eastAsia="Calibri" w:hAnsi="Times New Roman" w:cs="Times New Roman"/>
                <w:sz w:val="24"/>
                <w:szCs w:val="24"/>
                <w:lang w:val="ro-RO" w:eastAsia="ru-RU"/>
              </w:rPr>
              <w:t>Instituția dispune de infrastructură și resurse educaționale pentru implementarea Curriculumul Național şi orele opţionale adaptate la condițiile locale și instituționale în limitele permise de cadrul normativ</w:t>
            </w:r>
            <w:r w:rsidR="00792ED9">
              <w:rPr>
                <w:rFonts w:ascii="Times New Roman" w:eastAsia="Calibri" w:hAnsi="Times New Roman" w:cs="Times New Roman"/>
                <w:sz w:val="24"/>
                <w:szCs w:val="24"/>
                <w:lang w:val="ro-RO" w:eastAsia="ru-RU"/>
              </w:rPr>
              <w:t>.</w:t>
            </w:r>
            <w:r w:rsidR="007734A9">
              <w:rPr>
                <w:rFonts w:ascii="Times New Roman" w:eastAsia="Calibri" w:hAnsi="Times New Roman" w:cs="Times New Roman"/>
                <w:sz w:val="24"/>
                <w:szCs w:val="24"/>
                <w:lang w:val="ro-RO" w:eastAsia="ru-RU"/>
              </w:rPr>
              <w:t>Orele opționale sunt repartizate conform Curriculumului naţional și în baza cererilor părinților și elevilor.</w:t>
            </w:r>
          </w:p>
          <w:p w:rsidR="00E702E5" w:rsidRPr="00792ED9" w:rsidRDefault="00792ED9" w:rsidP="00CB208D">
            <w:pPr>
              <w:rPr>
                <w:rFonts w:ascii="Times New Roman" w:hAnsi="Times New Roman" w:cs="Times New Roman"/>
                <w:sz w:val="24"/>
                <w:szCs w:val="24"/>
                <w:lang w:val="en-US"/>
              </w:rPr>
            </w:pPr>
            <w:r w:rsidRPr="00792ED9">
              <w:rPr>
                <w:rFonts w:ascii="Times New Roman" w:eastAsia="Times New Roman" w:hAnsi="Times New Roman" w:cs="Times New Roman"/>
                <w:color w:val="000000"/>
                <w:sz w:val="24"/>
                <w:szCs w:val="24"/>
                <w:lang w:val="en-US" w:eastAsia="ru-RU"/>
              </w:rPr>
              <w:t xml:space="preserve">Organizarea procesului educativ după modelul 2.1 </w:t>
            </w:r>
            <w:r>
              <w:rPr>
                <w:rFonts w:ascii="Times New Roman" w:eastAsia="Times New Roman" w:hAnsi="Times New Roman" w:cs="Times New Roman"/>
                <w:color w:val="000000"/>
                <w:sz w:val="24"/>
                <w:szCs w:val="24"/>
                <w:lang w:val="en-US" w:eastAsia="ru-RU"/>
              </w:rPr>
              <w:t>Planul –cadru pentru clasele 1-9</w:t>
            </w:r>
            <w:proofErr w:type="gramStart"/>
            <w:r>
              <w:rPr>
                <w:rFonts w:ascii="Times New Roman" w:eastAsia="Times New Roman" w:hAnsi="Times New Roman" w:cs="Times New Roman"/>
                <w:color w:val="000000"/>
                <w:sz w:val="24"/>
                <w:szCs w:val="24"/>
                <w:lang w:val="en-US" w:eastAsia="ru-RU"/>
              </w:rPr>
              <w:t>;Curriculum</w:t>
            </w:r>
            <w:proofErr w:type="gramEnd"/>
            <w:r>
              <w:rPr>
                <w:rFonts w:ascii="Times New Roman" w:eastAsia="Times New Roman" w:hAnsi="Times New Roman" w:cs="Times New Roman"/>
                <w:color w:val="000000"/>
                <w:sz w:val="24"/>
                <w:szCs w:val="24"/>
                <w:lang w:val="en-US" w:eastAsia="ru-RU"/>
              </w:rPr>
              <w:t xml:space="preserve"> </w:t>
            </w:r>
            <w:r w:rsidRPr="00792ED9">
              <w:rPr>
                <w:rFonts w:ascii="Times New Roman" w:eastAsia="Times New Roman" w:hAnsi="Times New Roman" w:cs="Times New Roman"/>
                <w:color w:val="000000"/>
                <w:sz w:val="24"/>
                <w:szCs w:val="24"/>
                <w:lang w:val="en-US" w:eastAsia="ru-RU"/>
              </w:rPr>
              <w:t xml:space="preserve"> adaptat</w:t>
            </w:r>
            <w:r w:rsidR="00C77BE1">
              <w:rPr>
                <w:rFonts w:ascii="Times New Roman" w:eastAsia="Times New Roman" w:hAnsi="Times New Roman" w:cs="Times New Roman"/>
                <w:color w:val="000000"/>
                <w:sz w:val="24"/>
                <w:szCs w:val="24"/>
                <w:lang w:val="en-US" w:eastAsia="ru-RU"/>
              </w:rPr>
              <w:t>;</w:t>
            </w:r>
            <w:r w:rsidR="00E143F1">
              <w:rPr>
                <w:rFonts w:ascii="Times New Roman" w:eastAsia="Times New Roman" w:hAnsi="Times New Roman" w:cs="Times New Roman"/>
                <w:color w:val="000000"/>
                <w:sz w:val="24"/>
                <w:szCs w:val="24"/>
                <w:lang w:val="en-US" w:eastAsia="ru-RU"/>
              </w:rPr>
              <w:t xml:space="preserve"> </w:t>
            </w:r>
            <w:r w:rsidR="00C77BE1">
              <w:rPr>
                <w:rFonts w:ascii="Times New Roman" w:eastAsia="Times New Roman" w:hAnsi="Times New Roman" w:cs="Times New Roman"/>
                <w:color w:val="000000"/>
                <w:sz w:val="24"/>
                <w:szCs w:val="24"/>
                <w:lang w:val="en-US" w:eastAsia="ru-RU"/>
              </w:rPr>
              <w:t>PEI</w:t>
            </w:r>
            <w:r w:rsidRPr="00792ED9">
              <w:rPr>
                <w:rFonts w:ascii="Times New Roman" w:eastAsia="Times New Roman" w:hAnsi="Times New Roman" w:cs="Times New Roman"/>
                <w:color w:val="000000"/>
                <w:sz w:val="24"/>
                <w:szCs w:val="24"/>
                <w:lang w:val="en-US" w:eastAsia="ru-RU"/>
              </w:rPr>
              <w:t xml:space="preserve"> pentru elevi </w:t>
            </w:r>
            <w:r w:rsidR="00C77BE1">
              <w:rPr>
                <w:rFonts w:ascii="Times New Roman" w:eastAsia="Times New Roman" w:hAnsi="Times New Roman" w:cs="Times New Roman"/>
                <w:color w:val="000000"/>
                <w:sz w:val="24"/>
                <w:szCs w:val="24"/>
                <w:lang w:val="en-US" w:eastAsia="ru-RU"/>
              </w:rPr>
              <w:t xml:space="preserve">cu CES; </w:t>
            </w:r>
            <w:r w:rsidRPr="00792ED9">
              <w:rPr>
                <w:rFonts w:ascii="Times New Roman" w:eastAsia="Times New Roman" w:hAnsi="Times New Roman" w:cs="Times New Roman"/>
                <w:color w:val="000000"/>
                <w:sz w:val="24"/>
                <w:szCs w:val="24"/>
                <w:lang w:val="en-US" w:eastAsia="ru-RU"/>
              </w:rPr>
              <w:t>Activitatea cer</w:t>
            </w:r>
            <w:r w:rsidR="00E01C92">
              <w:rPr>
                <w:rFonts w:ascii="Times New Roman" w:eastAsia="Times New Roman" w:hAnsi="Times New Roman" w:cs="Times New Roman"/>
                <w:color w:val="000000"/>
                <w:sz w:val="24"/>
                <w:szCs w:val="24"/>
                <w:lang w:val="en-US" w:eastAsia="ru-RU"/>
              </w:rPr>
              <w:t>curilor:vocal, teatral -poetic</w:t>
            </w:r>
            <w:r w:rsidR="00CB208D">
              <w:rPr>
                <w:rFonts w:ascii="Times New Roman" w:eastAsia="Times New Roman" w:hAnsi="Times New Roman" w:cs="Times New Roman"/>
                <w:color w:val="000000"/>
                <w:sz w:val="24"/>
                <w:szCs w:val="24"/>
                <w:lang w:val="en-US" w:eastAsia="ru-RU"/>
              </w:rPr>
              <w:t xml:space="preserve">,dansuri populare, informatică şi secţiei sportive </w:t>
            </w:r>
            <w:r w:rsidR="00E143F1">
              <w:rPr>
                <w:rFonts w:ascii="Times New Roman" w:eastAsia="Times New Roman" w:hAnsi="Times New Roman" w:cs="Times New Roman"/>
                <w:color w:val="000000"/>
                <w:sz w:val="24"/>
                <w:szCs w:val="24"/>
                <w:lang w:val="en-US" w:eastAsia="ru-RU"/>
              </w:rPr>
              <w:t xml:space="preserve">- </w:t>
            </w:r>
            <w:r w:rsidR="00E01C92">
              <w:rPr>
                <w:rFonts w:ascii="Times New Roman" w:eastAsia="Times New Roman" w:hAnsi="Times New Roman" w:cs="Times New Roman"/>
                <w:color w:val="000000"/>
                <w:sz w:val="24"/>
                <w:szCs w:val="24"/>
                <w:lang w:val="en-US" w:eastAsia="ru-RU"/>
              </w:rPr>
              <w:t>fot</w:t>
            </w:r>
            <w:r w:rsidR="00CB208D">
              <w:rPr>
                <w:rFonts w:ascii="Times New Roman" w:eastAsia="Times New Roman" w:hAnsi="Times New Roman" w:cs="Times New Roman"/>
                <w:color w:val="000000"/>
                <w:sz w:val="24"/>
                <w:szCs w:val="24"/>
                <w:lang w:val="en-US" w:eastAsia="ru-RU"/>
              </w:rPr>
              <w:t xml:space="preserve">bal </w:t>
            </w:r>
            <w:r w:rsidRPr="00792ED9">
              <w:rPr>
                <w:rFonts w:ascii="Times New Roman" w:eastAsia="Times New Roman" w:hAnsi="Times New Roman" w:cs="Times New Roman"/>
                <w:color w:val="000000"/>
                <w:sz w:val="24"/>
                <w:szCs w:val="24"/>
                <w:lang w:val="en-US" w:eastAsia="ru-RU"/>
              </w:rPr>
              <w:t>. Cataloagele şcolare. Asistenţe la ore. Note informative, realizate în urma controalelor tematice</w:t>
            </w:r>
            <w:r w:rsidR="00C77BE1">
              <w:rPr>
                <w:rFonts w:ascii="Times New Roman" w:eastAsia="Times New Roman" w:hAnsi="Times New Roman" w:cs="Times New Roman"/>
                <w:color w:val="000000"/>
                <w:sz w:val="24"/>
                <w:szCs w:val="24"/>
                <w:lang w:val="en-US" w:eastAsia="ru-RU"/>
              </w:rPr>
              <w:t>.</w:t>
            </w:r>
            <w:r w:rsidR="0083273F" w:rsidRPr="00792ED9">
              <w:rPr>
                <w:rFonts w:ascii="Times New Roman" w:hAnsi="Times New Roman" w:cs="Times New Roman"/>
                <w:sz w:val="24"/>
                <w:szCs w:val="24"/>
                <w:lang w:val="en-US"/>
              </w:rPr>
              <w:t xml:space="preserve"> </w:t>
            </w:r>
          </w:p>
        </w:tc>
      </w:tr>
      <w:tr w:rsidR="00E702E5"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E702E5" w:rsidRPr="00C77BE1" w:rsidRDefault="00D56D34">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aplică </w:t>
            </w:r>
            <w:r w:rsidR="00CB208D">
              <w:rPr>
                <w:rFonts w:ascii="Times New Roman" w:hAnsi="Times New Roman" w:cs="Times New Roman"/>
                <w:sz w:val="24"/>
                <w:szCs w:val="24"/>
                <w:lang w:val="ro-RO"/>
              </w:rPr>
              <w:t xml:space="preserve">eficient </w:t>
            </w:r>
            <w:r>
              <w:rPr>
                <w:rFonts w:ascii="Times New Roman" w:hAnsi="Times New Roman" w:cs="Times New Roman"/>
                <w:sz w:val="24"/>
                <w:szCs w:val="24"/>
                <w:lang w:val="ro-RO"/>
              </w:rPr>
              <w:t xml:space="preserve">un </w:t>
            </w:r>
            <w:r>
              <w:rPr>
                <w:rFonts w:ascii="Times New Roman" w:eastAsia="Times New Roman" w:hAnsi="Times New Roman" w:cs="Times New Roman"/>
                <w:color w:val="000000"/>
                <w:sz w:val="24"/>
                <w:szCs w:val="24"/>
                <w:lang w:val="en-US"/>
              </w:rPr>
              <w:t xml:space="preserve">curriculum adaptat la condițiile locale și instituționale, în limitele premise de cadrul </w:t>
            </w:r>
            <w:r w:rsidR="00C77BE1">
              <w:rPr>
                <w:rFonts w:ascii="Times New Roman" w:eastAsia="Times New Roman" w:hAnsi="Times New Roman" w:cs="Times New Roman"/>
                <w:color w:val="000000"/>
                <w:sz w:val="24"/>
                <w:szCs w:val="24"/>
                <w:lang w:val="en-US"/>
              </w:rPr>
              <w:t>normativ, inclusiv</w:t>
            </w:r>
            <w:r w:rsidR="00CB208D">
              <w:rPr>
                <w:rFonts w:ascii="Times New Roman" w:eastAsia="Times New Roman" w:hAnsi="Times New Roman" w:cs="Times New Roman"/>
                <w:color w:val="000000"/>
                <w:sz w:val="24"/>
                <w:szCs w:val="24"/>
                <w:lang w:val="en-US"/>
              </w:rPr>
              <w:t xml:space="preserve"> adaptat prevalent la ne</w:t>
            </w:r>
            <w:r w:rsidR="00C77BE1">
              <w:rPr>
                <w:rFonts w:ascii="Times New Roman" w:eastAsia="Times New Roman" w:hAnsi="Times New Roman" w:cs="Times New Roman"/>
                <w:color w:val="000000"/>
                <w:sz w:val="24"/>
                <w:szCs w:val="24"/>
                <w:lang w:val="en-US"/>
              </w:rPr>
              <w:t>c</w:t>
            </w:r>
            <w:r w:rsidR="00CB208D">
              <w:rPr>
                <w:rFonts w:ascii="Times New Roman" w:eastAsia="Times New Roman" w:hAnsi="Times New Roman" w:cs="Times New Roman"/>
                <w:color w:val="000000"/>
                <w:sz w:val="24"/>
                <w:szCs w:val="24"/>
                <w:lang w:val="en-US"/>
              </w:rPr>
              <w:t>esitățile și particularitățile elevilor/copiilor.</w:t>
            </w:r>
          </w:p>
        </w:tc>
      </w:tr>
      <w:tr w:rsidR="00E702E5" w:rsidTr="00C77BE1">
        <w:tc>
          <w:tcPr>
            <w:tcW w:w="1555"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D56D34">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CB208D">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E702E5" w:rsidRDefault="00E702E5">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CB208D">
              <w:rPr>
                <w:rFonts w:ascii="Times New Roman" w:hAnsi="Times New Roman" w:cs="Times New Roman"/>
                <w:sz w:val="24"/>
                <w:szCs w:val="24"/>
                <w:lang w:val="ro-RO"/>
              </w:rPr>
              <w:t>: 2</w:t>
            </w:r>
          </w:p>
        </w:tc>
      </w:tr>
    </w:tbl>
    <w:p w:rsidR="00E702E5" w:rsidRDefault="00E702E5" w:rsidP="00E702E5">
      <w:pPr>
        <w:rPr>
          <w:rFonts w:ascii="Times New Roman" w:eastAsia="Times New Roman" w:hAnsi="Times New Roman" w:cs="Times New Roman"/>
          <w:sz w:val="24"/>
          <w:szCs w:val="24"/>
          <w:lang w:val="en-US"/>
        </w:rPr>
      </w:pPr>
    </w:p>
    <w:p w:rsidR="00E702E5" w:rsidRPr="007B3080" w:rsidRDefault="00E702E5" w:rsidP="00E702E5">
      <w:pPr>
        <w:rPr>
          <w:rFonts w:ascii="Times New Roman" w:eastAsia="Times New Roman" w:hAnsi="Times New Roman" w:cs="Times New Roman"/>
          <w:b/>
          <w:bCs/>
          <w:color w:val="000000"/>
          <w:lang w:val="en-US"/>
        </w:rPr>
      </w:pPr>
      <w:r w:rsidRPr="007B3080">
        <w:rPr>
          <w:rFonts w:ascii="Times New Roman" w:hAnsi="Times New Roman" w:cs="Times New Roman"/>
          <w:b/>
          <w:sz w:val="24"/>
          <w:szCs w:val="24"/>
          <w:lang w:val="en-US"/>
        </w:rPr>
        <w:t xml:space="preserve">Standard 4.2. </w:t>
      </w:r>
      <w:r w:rsidRPr="007B3080">
        <w:rPr>
          <w:rFonts w:ascii="Times New Roman" w:eastAsia="Times New Roman" w:hAnsi="Times New Roman" w:cs="Times New Roman"/>
          <w:b/>
          <w:bCs/>
          <w:color w:val="000000"/>
          <w:lang w:val="en-US"/>
        </w:rPr>
        <w:t>Cadrele</w:t>
      </w:r>
      <w:r w:rsidR="00362299"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didactice valorifică</w:t>
      </w:r>
      <w:r w:rsidR="00362299"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eficient resursele</w:t>
      </w:r>
      <w:r w:rsidR="00362299"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educaționale în</w:t>
      </w:r>
      <w:r w:rsidR="00362299"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raport cu finalitățile</w:t>
      </w:r>
      <w:r w:rsidRPr="007B3080">
        <w:rPr>
          <w:rFonts w:ascii="Times New Roman" w:eastAsia="Times New Roman" w:hAnsi="Times New Roman" w:cs="Times New Roman"/>
          <w:b/>
          <w:bCs/>
          <w:color w:val="000000"/>
          <w:lang w:val="en-US"/>
        </w:rPr>
        <w:br/>
        <w:t>stabilite prin</w:t>
      </w:r>
      <w:r w:rsidR="00362299" w:rsidRPr="007B3080">
        <w:rPr>
          <w:rFonts w:ascii="Times New Roman" w:eastAsia="Times New Roman" w:hAnsi="Times New Roman" w:cs="Times New Roman"/>
          <w:b/>
          <w:bCs/>
          <w:color w:val="000000"/>
          <w:lang w:val="en-US"/>
        </w:rPr>
        <w:t xml:space="preserve"> </w:t>
      </w:r>
      <w:r w:rsidRPr="007B3080">
        <w:rPr>
          <w:rFonts w:ascii="Times New Roman" w:eastAsia="Times New Roman" w:hAnsi="Times New Roman" w:cs="Times New Roman"/>
          <w:b/>
          <w:bCs/>
          <w:color w:val="000000"/>
          <w:lang w:val="en-US"/>
        </w:rPr>
        <w:t>curriculumul</w:t>
      </w:r>
      <w:r w:rsidR="00362299" w:rsidRPr="007B3080">
        <w:rPr>
          <w:rFonts w:ascii="Times New Roman" w:eastAsia="Times New Roman" w:hAnsi="Times New Roman" w:cs="Times New Roman"/>
          <w:b/>
          <w:bCs/>
          <w:color w:val="000000"/>
          <w:lang w:val="en-US"/>
        </w:rPr>
        <w:t xml:space="preserve"> national</w:t>
      </w:r>
    </w:p>
    <w:p w:rsidR="00362299" w:rsidRPr="007B3080" w:rsidRDefault="00362299" w:rsidP="00362299">
      <w:pPr>
        <w:rPr>
          <w:rFonts w:ascii="Times New Roman" w:eastAsia="Times New Roman" w:hAnsi="Times New Roman" w:cs="Times New Roman"/>
          <w:b/>
          <w:bCs/>
          <w:color w:val="000000"/>
          <w:sz w:val="24"/>
          <w:szCs w:val="24"/>
          <w:lang w:val="en-US"/>
        </w:rPr>
      </w:pPr>
      <w:r w:rsidRPr="007B3080">
        <w:rPr>
          <w:rFonts w:ascii="Times New Roman" w:eastAsia="Times New Roman" w:hAnsi="Times New Roman" w:cs="Times New Roman"/>
          <w:b/>
          <w:bCs/>
          <w:color w:val="000000"/>
          <w:sz w:val="24"/>
          <w:szCs w:val="24"/>
          <w:lang w:val="en-US"/>
        </w:rPr>
        <w:t>Domeniu: Management</w:t>
      </w:r>
    </w:p>
    <w:p w:rsidR="00362299" w:rsidRDefault="00362299" w:rsidP="00E702E5">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4.2.1.</w:t>
      </w:r>
      <w:r>
        <w:rPr>
          <w:rFonts w:ascii="Times New Roman" w:hAnsi="Times New Roman" w:cs="Times New Roman"/>
          <w:sz w:val="24"/>
          <w:szCs w:val="24"/>
          <w:lang w:val="ro-RO"/>
        </w:rPr>
        <w:t xml:space="preserve"> Monitorizarea, prin proceduri specifice, a realizării curriculumului (inclusiv componenta raională, instituțională, curriculumul adaptat, PEI)</w:t>
      </w:r>
    </w:p>
    <w:tbl>
      <w:tblPr>
        <w:tblStyle w:val="GrilTabel"/>
        <w:tblW w:w="0" w:type="auto"/>
        <w:tblLook w:val="04A0"/>
      </w:tblPr>
      <w:tblGrid>
        <w:gridCol w:w="1555"/>
        <w:gridCol w:w="3119"/>
        <w:gridCol w:w="2338"/>
        <w:gridCol w:w="2338"/>
      </w:tblGrid>
      <w:tr w:rsidR="00362299"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E143F1" w:rsidRDefault="00362299" w:rsidP="00E143F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20225">
              <w:rPr>
                <w:rFonts w:ascii="Times New Roman" w:hAnsi="Times New Roman" w:cs="Times New Roman"/>
                <w:sz w:val="24"/>
                <w:szCs w:val="24"/>
                <w:lang w:val="ro-RO"/>
              </w:rPr>
              <w:t>Procese –verbale ale</w:t>
            </w:r>
            <w:r w:rsidR="00D30C9B">
              <w:rPr>
                <w:rFonts w:ascii="Times New Roman" w:hAnsi="Times New Roman" w:cs="Times New Roman"/>
                <w:sz w:val="24"/>
                <w:szCs w:val="24"/>
                <w:lang w:val="ro-RO"/>
              </w:rPr>
              <w:t xml:space="preserve"> ședințelor</w:t>
            </w:r>
            <w:r w:rsidR="00120225">
              <w:rPr>
                <w:rFonts w:ascii="Times New Roman" w:hAnsi="Times New Roman" w:cs="Times New Roman"/>
                <w:sz w:val="24"/>
                <w:szCs w:val="24"/>
                <w:lang w:val="ro-RO"/>
              </w:rPr>
              <w:t xml:space="preserve"> CP</w:t>
            </w:r>
            <w:r w:rsidR="00D30C9B">
              <w:rPr>
                <w:rFonts w:ascii="Times New Roman" w:hAnsi="Times New Roman" w:cs="Times New Roman"/>
                <w:sz w:val="24"/>
                <w:szCs w:val="24"/>
                <w:lang w:val="ro-RO"/>
              </w:rPr>
              <w:t>, CA</w:t>
            </w:r>
            <w:r w:rsidR="00E143F1">
              <w:rPr>
                <w:rFonts w:ascii="Times New Roman" w:hAnsi="Times New Roman" w:cs="Times New Roman"/>
                <w:sz w:val="24"/>
                <w:szCs w:val="24"/>
                <w:lang w:val="ro-RO"/>
              </w:rPr>
              <w:t xml:space="preserve">, Comisiilor metodice la disciplinile școlare, ale Comisiei metodice Consiliere și Dezvoltare personală, CMI; </w:t>
            </w:r>
          </w:p>
          <w:p w:rsidR="00D30C9B" w:rsidRDefault="001531DD">
            <w:pPr>
              <w:rPr>
                <w:rFonts w:ascii="Times New Roman" w:hAnsi="Times New Roman" w:cs="Times New Roman"/>
                <w:sz w:val="24"/>
                <w:szCs w:val="24"/>
                <w:lang w:val="ro-RO"/>
              </w:rPr>
            </w:pPr>
            <w:r>
              <w:rPr>
                <w:rFonts w:ascii="Times New Roman" w:hAnsi="Times New Roman" w:cs="Times New Roman"/>
                <w:sz w:val="24"/>
                <w:szCs w:val="24"/>
                <w:lang w:val="ro-RO"/>
              </w:rPr>
              <w:t>Note informative</w:t>
            </w:r>
            <w:r w:rsidR="00E143F1">
              <w:rPr>
                <w:rFonts w:ascii="Times New Roman" w:hAnsi="Times New Roman" w:cs="Times New Roman"/>
                <w:sz w:val="24"/>
                <w:szCs w:val="24"/>
                <w:lang w:val="ro-RO"/>
              </w:rPr>
              <w:t xml:space="preserve">;  </w:t>
            </w:r>
            <w:r w:rsidR="00D30C9B">
              <w:rPr>
                <w:rFonts w:ascii="Times New Roman" w:hAnsi="Times New Roman" w:cs="Times New Roman"/>
                <w:sz w:val="24"/>
                <w:szCs w:val="24"/>
                <w:lang w:val="ro-RO"/>
              </w:rPr>
              <w:t>Raport privind realizarea conținuturilor curriculare;</w:t>
            </w:r>
          </w:p>
          <w:p w:rsidR="00D30C9B" w:rsidRDefault="00D30C9B">
            <w:pPr>
              <w:rPr>
                <w:rFonts w:ascii="Times New Roman" w:hAnsi="Times New Roman" w:cs="Times New Roman"/>
                <w:sz w:val="24"/>
                <w:szCs w:val="24"/>
                <w:lang w:val="ro-RO"/>
              </w:rPr>
            </w:pPr>
            <w:r>
              <w:rPr>
                <w:rFonts w:ascii="Times New Roman" w:hAnsi="Times New Roman" w:cs="Times New Roman"/>
                <w:sz w:val="24"/>
                <w:szCs w:val="24"/>
                <w:lang w:val="ro-RO"/>
              </w:rPr>
              <w:t>Rapoarte de actvivitate ale Comisiilor metodice</w:t>
            </w:r>
            <w:r w:rsidR="00CB208D">
              <w:rPr>
                <w:rFonts w:ascii="Times New Roman" w:hAnsi="Times New Roman" w:cs="Times New Roman"/>
                <w:sz w:val="24"/>
                <w:szCs w:val="24"/>
                <w:lang w:val="ro-RO"/>
              </w:rPr>
              <w:t>; Controale tematice.</w:t>
            </w:r>
          </w:p>
        </w:tc>
      </w:tr>
      <w:tr w:rsidR="00362299"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362299" w:rsidRDefault="00CB208D">
            <w:pPr>
              <w:rPr>
                <w:rFonts w:ascii="Times New Roman" w:hAnsi="Times New Roman" w:cs="Times New Roman"/>
                <w:sz w:val="24"/>
                <w:szCs w:val="24"/>
                <w:lang w:val="ro-RO"/>
              </w:rPr>
            </w:pPr>
            <w:r>
              <w:rPr>
                <w:rFonts w:ascii="Times New Roman" w:hAnsi="Times New Roman" w:cs="Times New Roman"/>
                <w:sz w:val="24"/>
                <w:szCs w:val="24"/>
                <w:lang w:val="ro-RO"/>
              </w:rPr>
              <w:t>Instituția monitorizează sistematic și eficient realizarea curriculumului, inclusiv componentele proiectare-predare-evaluare, curriculum adaptat, PEI.</w:t>
            </w:r>
          </w:p>
        </w:tc>
      </w:tr>
      <w:tr w:rsidR="00362299"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56D34">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E05543">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D56D34">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r>
    </w:tbl>
    <w:p w:rsidR="00362299" w:rsidRPr="00362299" w:rsidRDefault="00362299" w:rsidP="00362299">
      <w:pPr>
        <w:rPr>
          <w:rFonts w:ascii="Times New Roman" w:eastAsia="Times New Roman" w:hAnsi="Times New Roman" w:cs="Times New Roman"/>
          <w:sz w:val="24"/>
          <w:szCs w:val="24"/>
          <w:lang w:val="en-US"/>
        </w:rPr>
      </w:pPr>
      <w:r w:rsidRPr="007B3080">
        <w:rPr>
          <w:rFonts w:ascii="Times New Roman" w:hAnsi="Times New Roman" w:cs="Times New Roman"/>
          <w:b/>
          <w:sz w:val="24"/>
          <w:szCs w:val="24"/>
          <w:lang w:val="ro-RO"/>
        </w:rPr>
        <w:t>Indicator 4.2.2.</w:t>
      </w:r>
      <w:r w:rsidRPr="00362299">
        <w:rPr>
          <w:sz w:val="24"/>
          <w:szCs w:val="24"/>
          <w:lang w:val="en-US"/>
        </w:rPr>
        <w:t xml:space="preserve"> </w:t>
      </w:r>
      <w:r w:rsidRPr="00362299">
        <w:rPr>
          <w:rFonts w:ascii="Times New Roman" w:eastAsia="Times New Roman" w:hAnsi="Times New Roman" w:cs="Times New Roman"/>
          <w:color w:val="000000"/>
          <w:sz w:val="24"/>
          <w:szCs w:val="24"/>
          <w:lang w:val="en-US"/>
        </w:rPr>
        <w:t>Prezența</w:t>
      </w:r>
      <w:proofErr w:type="gramStart"/>
      <w:r w:rsidRPr="00362299">
        <w:rPr>
          <w:rFonts w:ascii="Times New Roman" w:eastAsia="Times New Roman" w:hAnsi="Times New Roman" w:cs="Times New Roman"/>
          <w:color w:val="000000"/>
          <w:sz w:val="24"/>
          <w:szCs w:val="24"/>
          <w:lang w:val="en-US"/>
        </w:rPr>
        <w:t>,  în</w:t>
      </w:r>
      <w:proofErr w:type="gramEnd"/>
      <w:r w:rsidRPr="00362299">
        <w:rPr>
          <w:rFonts w:ascii="Times New Roman" w:eastAsia="Times New Roman" w:hAnsi="Times New Roman" w:cs="Times New Roman"/>
          <w:color w:val="000000"/>
          <w:sz w:val="24"/>
          <w:szCs w:val="24"/>
          <w:lang w:val="en-US"/>
        </w:rPr>
        <w:t xml:space="preserve"> planurile strategice și operaționale,  a programelor și activităților de recrutare și de formare continuă a cadrelor didactice din perspectiva nevoilor individuale, instituționale și naționale</w:t>
      </w:r>
    </w:p>
    <w:tbl>
      <w:tblPr>
        <w:tblStyle w:val="GrilTabel"/>
        <w:tblW w:w="0" w:type="auto"/>
        <w:tblLook w:val="04A0"/>
      </w:tblPr>
      <w:tblGrid>
        <w:gridCol w:w="1555"/>
        <w:gridCol w:w="3119"/>
        <w:gridCol w:w="2338"/>
        <w:gridCol w:w="2338"/>
      </w:tblGrid>
      <w:tr w:rsidR="00362299"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362299" w:rsidRPr="00D30C9B" w:rsidRDefault="001531DD">
            <w:pPr>
              <w:rPr>
                <w:rFonts w:ascii="Times New Roman" w:hAnsi="Times New Roman" w:cs="Times New Roman"/>
                <w:color w:val="000000" w:themeColor="text1"/>
                <w:sz w:val="24"/>
                <w:szCs w:val="24"/>
                <w:lang w:val="ro-RO"/>
              </w:rPr>
            </w:pPr>
            <w:r w:rsidRPr="00D30C9B">
              <w:rPr>
                <w:rFonts w:ascii="Times New Roman" w:hAnsi="Times New Roman" w:cs="Times New Roman"/>
                <w:color w:val="000000" w:themeColor="text1"/>
                <w:sz w:val="24"/>
                <w:szCs w:val="24"/>
                <w:lang w:val="ro-RO"/>
              </w:rPr>
              <w:t xml:space="preserve">Planul </w:t>
            </w:r>
            <w:r w:rsidR="00E143F1">
              <w:rPr>
                <w:rFonts w:ascii="Times New Roman" w:hAnsi="Times New Roman" w:cs="Times New Roman"/>
                <w:color w:val="000000" w:themeColor="text1"/>
                <w:sz w:val="24"/>
                <w:szCs w:val="24"/>
                <w:lang w:val="ro-RO"/>
              </w:rPr>
              <w:t>managerial; procese verbale ale ședințelor CP,CA,CM.</w:t>
            </w:r>
          </w:p>
          <w:p w:rsidR="00997275" w:rsidRPr="00060DBB" w:rsidRDefault="00D30C9B" w:rsidP="00060DBB">
            <w:pPr>
              <w:rPr>
                <w:rFonts w:ascii="Times New Roman" w:hAnsi="Times New Roman" w:cs="Times New Roman"/>
                <w:sz w:val="24"/>
                <w:szCs w:val="24"/>
                <w:lang w:val="en-US"/>
              </w:rPr>
            </w:pPr>
            <w:r w:rsidRPr="00E143F1">
              <w:rPr>
                <w:rFonts w:ascii="Times New Roman" w:hAnsi="Times New Roman" w:cs="Times New Roman"/>
                <w:sz w:val="24"/>
                <w:szCs w:val="24"/>
                <w:lang w:val="ro-RO"/>
              </w:rPr>
              <w:lastRenderedPageBreak/>
              <w:t>Evidența cursurilor de perfe</w:t>
            </w:r>
            <w:r w:rsidR="00C77BE1" w:rsidRPr="00E143F1">
              <w:rPr>
                <w:rFonts w:ascii="Times New Roman" w:hAnsi="Times New Roman" w:cs="Times New Roman"/>
                <w:sz w:val="24"/>
                <w:szCs w:val="24"/>
                <w:lang w:val="ro-RO"/>
              </w:rPr>
              <w:t>cționare ale cadrelor didactice;</w:t>
            </w:r>
            <w:r w:rsidR="001531DD" w:rsidRPr="00E143F1">
              <w:rPr>
                <w:rFonts w:ascii="Times New Roman" w:hAnsi="Times New Roman" w:cs="Times New Roman"/>
                <w:sz w:val="24"/>
                <w:szCs w:val="24"/>
                <w:lang w:val="ro-RO"/>
              </w:rPr>
              <w:t>Delegarea la cursuri de formare</w:t>
            </w:r>
            <w:r w:rsidR="00060DBB">
              <w:rPr>
                <w:rFonts w:ascii="Times New Roman" w:hAnsi="Times New Roman" w:cs="Times New Roman"/>
                <w:sz w:val="24"/>
                <w:szCs w:val="24"/>
                <w:lang w:val="ro-RO"/>
              </w:rPr>
              <w:t xml:space="preserve">; </w:t>
            </w:r>
            <w:r w:rsidR="001531DD" w:rsidRPr="00E143F1">
              <w:rPr>
                <w:rFonts w:ascii="Times New Roman" w:hAnsi="Times New Roman" w:cs="Times New Roman"/>
                <w:sz w:val="24"/>
                <w:szCs w:val="24"/>
                <w:lang w:val="ro-RO"/>
              </w:rPr>
              <w:t>Planul desfășurării seminarelor</w:t>
            </w:r>
            <w:r w:rsidR="00E143F1">
              <w:rPr>
                <w:rFonts w:ascii="Times New Roman" w:hAnsi="Times New Roman" w:cs="Times New Roman"/>
                <w:sz w:val="24"/>
                <w:szCs w:val="24"/>
                <w:lang w:val="ro-RO"/>
              </w:rPr>
              <w:t>, procese - verbale</w:t>
            </w:r>
            <w:r w:rsidR="00C77BE1" w:rsidRPr="00E143F1">
              <w:rPr>
                <w:rFonts w:ascii="Times New Roman" w:hAnsi="Times New Roman" w:cs="Times New Roman"/>
                <w:sz w:val="24"/>
                <w:szCs w:val="24"/>
                <w:lang w:val="ro-RO"/>
              </w:rPr>
              <w:t xml:space="preserve">; </w:t>
            </w:r>
            <w:r w:rsidR="00060DBB" w:rsidRPr="00060DBB">
              <w:rPr>
                <w:rFonts w:ascii="Times New Roman" w:hAnsi="Times New Roman" w:cs="Times New Roman"/>
                <w:sz w:val="24"/>
                <w:szCs w:val="24"/>
                <w:lang w:val="en-US"/>
              </w:rPr>
              <w:t>Registrul de evidență a certificatelor de participare la diverse cursuri, stagii, ateliere și alte form</w:t>
            </w:r>
            <w:r w:rsidR="00060DBB">
              <w:rPr>
                <w:rFonts w:ascii="Times New Roman" w:hAnsi="Times New Roman" w:cs="Times New Roman"/>
                <w:sz w:val="24"/>
                <w:szCs w:val="24"/>
                <w:lang w:val="en-US"/>
              </w:rPr>
              <w:t>e prevăzute de actele normative.</w:t>
            </w:r>
          </w:p>
        </w:tc>
      </w:tr>
      <w:tr w:rsidR="00362299"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362299" w:rsidRDefault="00D30C9B">
            <w:pPr>
              <w:rPr>
                <w:rFonts w:ascii="Times New Roman" w:hAnsi="Times New Roman" w:cs="Times New Roman"/>
                <w:sz w:val="24"/>
                <w:szCs w:val="24"/>
                <w:lang w:val="ro-RO"/>
              </w:rPr>
            </w:pPr>
            <w:r>
              <w:rPr>
                <w:rFonts w:ascii="Times New Roman" w:hAnsi="Times New Roman" w:cs="Times New Roman"/>
                <w:sz w:val="24"/>
                <w:szCs w:val="24"/>
                <w:lang w:val="ro-RO"/>
              </w:rPr>
              <w:t>Activtatea metodică pentru anul de studii precedent s-a desfășurat conform cerineșlor și necesităților în contextul provocărilor locale și naționale.</w:t>
            </w:r>
          </w:p>
        </w:tc>
      </w:tr>
      <w:tr w:rsidR="00362299" w:rsidTr="00C77BE1">
        <w:tc>
          <w:tcPr>
            <w:tcW w:w="1555"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56D34">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56D34">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362299" w:rsidRDefault="00362299">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56D34">
              <w:rPr>
                <w:rFonts w:ascii="Times New Roman" w:hAnsi="Times New Roman" w:cs="Times New Roman"/>
                <w:sz w:val="24"/>
                <w:szCs w:val="24"/>
                <w:lang w:val="ro-RO"/>
              </w:rPr>
              <w:t>:1</w:t>
            </w:r>
          </w:p>
        </w:tc>
      </w:tr>
    </w:tbl>
    <w:p w:rsidR="004B51F6" w:rsidRDefault="004B51F6" w:rsidP="004B51F6">
      <w:pPr>
        <w:rPr>
          <w:rFonts w:ascii="Times New Roman" w:eastAsia="Times New Roman" w:hAnsi="Times New Roman" w:cs="Times New Roman"/>
          <w:sz w:val="24"/>
          <w:szCs w:val="24"/>
          <w:lang w:val="en-US"/>
        </w:rPr>
      </w:pPr>
    </w:p>
    <w:p w:rsidR="00362299" w:rsidRPr="007B3080" w:rsidRDefault="00362299" w:rsidP="00362299">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362299" w:rsidRPr="0061026B" w:rsidRDefault="00362299" w:rsidP="00362299">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4.2.3</w:t>
      </w:r>
      <w:r w:rsidRPr="0061026B">
        <w:rPr>
          <w:rFonts w:ascii="Times New Roman" w:hAnsi="Times New Roman" w:cs="Times New Roman"/>
          <w:sz w:val="24"/>
          <w:szCs w:val="24"/>
          <w:lang w:val="ro-RO"/>
        </w:rPr>
        <w:t xml:space="preserve">. </w:t>
      </w:r>
      <w:r w:rsidRPr="0061026B">
        <w:rPr>
          <w:rFonts w:ascii="Times New Roman" w:eastAsia="Times New Roman" w:hAnsi="Times New Roman" w:cs="Times New Roman"/>
          <w:color w:val="000000"/>
          <w:sz w:val="24"/>
          <w:szCs w:val="24"/>
          <w:lang w:val="en-US"/>
        </w:rPr>
        <w:t>Existența unui număr suficient de resurse educaționale (</w:t>
      </w:r>
      <w:r w:rsidR="0061026B" w:rsidRPr="0061026B">
        <w:rPr>
          <w:rFonts w:ascii="Times New Roman" w:eastAsia="Times New Roman" w:hAnsi="Times New Roman" w:cs="Times New Roman"/>
          <w:color w:val="000000"/>
          <w:sz w:val="24"/>
          <w:szCs w:val="24"/>
          <w:lang w:val="en-US"/>
        </w:rPr>
        <w:t>umane, material etc.)</w:t>
      </w:r>
      <w:r w:rsidRPr="0061026B">
        <w:rPr>
          <w:rFonts w:ascii="Times New Roman" w:eastAsia="Times New Roman" w:hAnsi="Times New Roman" w:cs="Times New Roman"/>
          <w:color w:val="000000"/>
          <w:sz w:val="24"/>
          <w:szCs w:val="24"/>
          <w:lang w:val="en-US"/>
        </w:rPr>
        <w:t xml:space="preserve"> pentru realizarea finalităților stabilite prin curriculumul </w:t>
      </w:r>
      <w:r w:rsidR="0061026B" w:rsidRPr="0061026B">
        <w:rPr>
          <w:rFonts w:ascii="Times New Roman" w:eastAsia="Times New Roman" w:hAnsi="Times New Roman" w:cs="Times New Roman"/>
          <w:color w:val="000000"/>
          <w:sz w:val="24"/>
          <w:szCs w:val="24"/>
          <w:lang w:val="en-US"/>
        </w:rPr>
        <w:t>national</w:t>
      </w:r>
    </w:p>
    <w:tbl>
      <w:tblPr>
        <w:tblStyle w:val="GrilTabel"/>
        <w:tblW w:w="0" w:type="auto"/>
        <w:tblLook w:val="04A0"/>
      </w:tblPr>
      <w:tblGrid>
        <w:gridCol w:w="1555"/>
        <w:gridCol w:w="3119"/>
        <w:gridCol w:w="2338"/>
        <w:gridCol w:w="2338"/>
      </w:tblGrid>
      <w:tr w:rsidR="0061026B"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9414FF" w:rsidRDefault="00060DBB" w:rsidP="009414FF">
            <w:pPr>
              <w:rPr>
                <w:rFonts w:ascii="Times New Roman" w:hAnsi="Times New Roman" w:cs="Times New Roman"/>
                <w:sz w:val="24"/>
                <w:szCs w:val="24"/>
                <w:lang w:val="en-US"/>
              </w:rPr>
            </w:pPr>
            <w:r w:rsidRPr="00060DBB">
              <w:rPr>
                <w:rFonts w:ascii="Times New Roman" w:hAnsi="Times New Roman" w:cs="Times New Roman"/>
                <w:sz w:val="24"/>
                <w:szCs w:val="24"/>
                <w:lang w:val="en-US"/>
              </w:rPr>
              <w:t>Listele de control a personalului încadrat, întocmite anual în luna septembrie; Schema de încadrare a personalului instituției; Cercetarea statistică anuală (școală) Nr. 1-edu; Cercetarea statistică anuală (grădiniță) nr.85-edu</w:t>
            </w:r>
            <w:r w:rsidRPr="00060DBB">
              <w:rPr>
                <w:rFonts w:ascii="Times New Roman" w:hAnsi="Times New Roman" w:cs="Times New Roman"/>
                <w:sz w:val="24"/>
                <w:szCs w:val="24"/>
                <w:lang w:val="ro-RO"/>
              </w:rPr>
              <w:t>;</w:t>
            </w:r>
            <w:r>
              <w:rPr>
                <w:lang w:val="ro-RO"/>
              </w:rPr>
              <w:t xml:space="preserve"> Mapa cu </w:t>
            </w:r>
            <w:r>
              <w:rPr>
                <w:rFonts w:ascii="Times New Roman" w:hAnsi="Times New Roman" w:cs="Times New Roman"/>
                <w:sz w:val="24"/>
                <w:szCs w:val="24"/>
                <w:lang w:val="ro-RO"/>
              </w:rPr>
              <w:t>a</w:t>
            </w:r>
            <w:r w:rsidRPr="00060DBB">
              <w:rPr>
                <w:rFonts w:ascii="Times New Roman" w:hAnsi="Times New Roman" w:cs="Times New Roman"/>
                <w:sz w:val="24"/>
                <w:szCs w:val="24"/>
                <w:lang w:val="ro-RO"/>
              </w:rPr>
              <w:t>testarea cadrelor didactice;</w:t>
            </w:r>
            <w:r>
              <w:rPr>
                <w:rFonts w:ascii="Times New Roman" w:hAnsi="Times New Roman" w:cs="Times New Roman"/>
                <w:sz w:val="24"/>
                <w:szCs w:val="24"/>
                <w:lang w:val="ro-RO"/>
              </w:rPr>
              <w:t xml:space="preserve"> </w:t>
            </w:r>
            <w:r w:rsidR="00AF27AF">
              <w:rPr>
                <w:rFonts w:ascii="Times New Roman" w:hAnsi="Times New Roman" w:cs="Times New Roman"/>
                <w:sz w:val="24"/>
                <w:szCs w:val="24"/>
                <w:lang w:val="en-US"/>
              </w:rPr>
              <w:t>Asigurarea</w:t>
            </w:r>
            <w:r w:rsidR="009414FF">
              <w:rPr>
                <w:rFonts w:ascii="Times New Roman" w:hAnsi="Times New Roman" w:cs="Times New Roman"/>
                <w:sz w:val="24"/>
                <w:szCs w:val="24"/>
                <w:lang w:val="en-US"/>
              </w:rPr>
              <w:t xml:space="preserve"> cadrelor didactice</w:t>
            </w:r>
            <w:r w:rsidR="00AF27AF">
              <w:rPr>
                <w:rFonts w:ascii="Times New Roman" w:hAnsi="Times New Roman" w:cs="Times New Roman"/>
                <w:sz w:val="24"/>
                <w:szCs w:val="24"/>
                <w:lang w:val="en-US"/>
              </w:rPr>
              <w:t xml:space="preserve"> cu laptopuri; în fiecare cl</w:t>
            </w:r>
            <w:r w:rsidR="00CB208D">
              <w:rPr>
                <w:rFonts w:ascii="Times New Roman" w:hAnsi="Times New Roman" w:cs="Times New Roman"/>
                <w:sz w:val="24"/>
                <w:szCs w:val="24"/>
                <w:lang w:val="en-US"/>
              </w:rPr>
              <w:t>a</w:t>
            </w:r>
            <w:r w:rsidR="00AF27AF">
              <w:rPr>
                <w:rFonts w:ascii="Times New Roman" w:hAnsi="Times New Roman" w:cs="Times New Roman"/>
                <w:sz w:val="24"/>
                <w:szCs w:val="24"/>
                <w:lang w:val="en-US"/>
              </w:rPr>
              <w:t>să/grupă este televizor HD conectat la internet;</w:t>
            </w:r>
            <w:r w:rsidR="009414FF">
              <w:rPr>
                <w:rFonts w:ascii="Times New Roman" w:hAnsi="Times New Roman" w:cs="Times New Roman"/>
                <w:sz w:val="24"/>
                <w:szCs w:val="24"/>
                <w:lang w:val="en-US"/>
              </w:rPr>
              <w:t xml:space="preserve">  </w:t>
            </w:r>
            <w:r w:rsidR="00AF27AF">
              <w:rPr>
                <w:rFonts w:ascii="Times New Roman" w:hAnsi="Times New Roman" w:cs="Times New Roman"/>
                <w:sz w:val="24"/>
                <w:szCs w:val="24"/>
                <w:lang w:val="en-US"/>
              </w:rPr>
              <w:t>C</w:t>
            </w:r>
            <w:r w:rsidR="009414FF">
              <w:rPr>
                <w:rFonts w:ascii="Times New Roman" w:hAnsi="Times New Roman" w:cs="Times New Roman"/>
                <w:sz w:val="24"/>
                <w:szCs w:val="24"/>
                <w:lang w:val="en-US"/>
              </w:rPr>
              <w:t>alculatoare con</w:t>
            </w:r>
            <w:r w:rsidR="00E01C92">
              <w:rPr>
                <w:rFonts w:ascii="Times New Roman" w:hAnsi="Times New Roman" w:cs="Times New Roman"/>
                <w:sz w:val="24"/>
                <w:szCs w:val="24"/>
                <w:lang w:val="en-US"/>
              </w:rPr>
              <w:t>ectate la reţeaua de internet</w:t>
            </w:r>
            <w:r w:rsidR="009414FF">
              <w:rPr>
                <w:rFonts w:ascii="Times New Roman" w:hAnsi="Times New Roman" w:cs="Times New Roman"/>
                <w:sz w:val="24"/>
                <w:szCs w:val="24"/>
                <w:lang w:val="en-US"/>
              </w:rPr>
              <w:t>, Cabinet metodic dotat cu laptop,</w:t>
            </w:r>
            <w:r w:rsidR="00AF27AF">
              <w:rPr>
                <w:rFonts w:ascii="Times New Roman" w:hAnsi="Times New Roman" w:cs="Times New Roman"/>
                <w:sz w:val="24"/>
                <w:szCs w:val="24"/>
                <w:lang w:val="en-US"/>
              </w:rPr>
              <w:t xml:space="preserve"> televizor HD,</w:t>
            </w:r>
            <w:r w:rsidR="009414FF">
              <w:rPr>
                <w:rFonts w:ascii="Times New Roman" w:hAnsi="Times New Roman" w:cs="Times New Roman"/>
                <w:sz w:val="24"/>
                <w:szCs w:val="24"/>
                <w:lang w:val="en-US"/>
              </w:rPr>
              <w:t xml:space="preserve"> proiector, ec</w:t>
            </w:r>
            <w:r w:rsidR="00CB208D">
              <w:rPr>
                <w:rFonts w:ascii="Times New Roman" w:hAnsi="Times New Roman" w:cs="Times New Roman"/>
                <w:sz w:val="24"/>
                <w:szCs w:val="24"/>
                <w:lang w:val="en-US"/>
              </w:rPr>
              <w:t>ran, literatură de specialitate</w:t>
            </w:r>
            <w:r w:rsidR="00C77BE1">
              <w:rPr>
                <w:rFonts w:ascii="Times New Roman" w:hAnsi="Times New Roman" w:cs="Times New Roman"/>
                <w:sz w:val="24"/>
                <w:szCs w:val="24"/>
                <w:lang w:val="en-US"/>
              </w:rPr>
              <w:t>;Sală sportivă</w:t>
            </w:r>
            <w:r w:rsidR="00CB208D">
              <w:rPr>
                <w:rFonts w:ascii="Times New Roman" w:hAnsi="Times New Roman" w:cs="Times New Roman"/>
                <w:sz w:val="24"/>
                <w:szCs w:val="24"/>
                <w:lang w:val="en-US"/>
              </w:rPr>
              <w:t xml:space="preserve"> dotată cu</w:t>
            </w:r>
            <w:r w:rsidR="009414FF">
              <w:rPr>
                <w:rFonts w:ascii="Times New Roman" w:hAnsi="Times New Roman" w:cs="Times New Roman"/>
                <w:sz w:val="24"/>
                <w:szCs w:val="24"/>
                <w:lang w:val="en-US"/>
              </w:rPr>
              <w:t xml:space="preserve"> echipament </w:t>
            </w:r>
            <w:r w:rsidR="00C77BE1">
              <w:rPr>
                <w:rFonts w:ascii="Times New Roman" w:hAnsi="Times New Roman" w:cs="Times New Roman"/>
                <w:sz w:val="24"/>
                <w:szCs w:val="24"/>
                <w:lang w:val="en-US"/>
              </w:rPr>
              <w:t>sportiv</w:t>
            </w:r>
            <w:r w:rsidR="009B3BDC">
              <w:rPr>
                <w:rFonts w:ascii="Times New Roman" w:hAnsi="Times New Roman" w:cs="Times New Roman"/>
                <w:sz w:val="24"/>
                <w:szCs w:val="24"/>
                <w:lang w:val="en-US"/>
              </w:rPr>
              <w:t>;</w:t>
            </w:r>
            <w:r w:rsidR="009414FF">
              <w:rPr>
                <w:rFonts w:ascii="Times New Roman" w:hAnsi="Times New Roman" w:cs="Times New Roman"/>
                <w:sz w:val="24"/>
                <w:szCs w:val="24"/>
                <w:lang w:val="en-US"/>
              </w:rPr>
              <w:t xml:space="preserve"> s</w:t>
            </w:r>
            <w:r w:rsidR="009B3BDC">
              <w:rPr>
                <w:rFonts w:ascii="Times New Roman" w:hAnsi="Times New Roman" w:cs="Times New Roman"/>
                <w:sz w:val="24"/>
                <w:szCs w:val="24"/>
                <w:lang w:val="en-US"/>
              </w:rPr>
              <w:t>ală de festivităţi; bibliotecă;</w:t>
            </w:r>
            <w:r w:rsidR="00AF27AF">
              <w:rPr>
                <w:rFonts w:ascii="Times New Roman" w:hAnsi="Times New Roman" w:cs="Times New Roman"/>
                <w:sz w:val="24"/>
                <w:szCs w:val="24"/>
                <w:lang w:val="en-US"/>
              </w:rPr>
              <w:t xml:space="preserve"> literatură</w:t>
            </w:r>
            <w:r w:rsidR="009414FF">
              <w:rPr>
                <w:rFonts w:ascii="Times New Roman" w:hAnsi="Times New Roman" w:cs="Times New Roman"/>
                <w:sz w:val="24"/>
                <w:szCs w:val="24"/>
                <w:lang w:val="en-US"/>
              </w:rPr>
              <w:t xml:space="preserve"> artist</w:t>
            </w:r>
            <w:r w:rsidR="00AF27AF">
              <w:rPr>
                <w:rFonts w:ascii="Times New Roman" w:hAnsi="Times New Roman" w:cs="Times New Roman"/>
                <w:sz w:val="24"/>
                <w:szCs w:val="24"/>
                <w:lang w:val="en-US"/>
              </w:rPr>
              <w:t xml:space="preserve">ică și metodică, mobilier </w:t>
            </w:r>
            <w:r w:rsidR="009414FF">
              <w:rPr>
                <w:rFonts w:ascii="Times New Roman" w:hAnsi="Times New Roman" w:cs="Times New Roman"/>
                <w:sz w:val="24"/>
                <w:szCs w:val="24"/>
                <w:lang w:val="en-US"/>
              </w:rPr>
              <w:t>, materiale didactice. Fiecare cadru didactic deţine Curriculum, Ghidul de implementare, Repere</w:t>
            </w:r>
            <w:r w:rsidR="00AF27AF">
              <w:rPr>
                <w:rFonts w:ascii="Times New Roman" w:hAnsi="Times New Roman" w:cs="Times New Roman"/>
                <w:sz w:val="24"/>
                <w:szCs w:val="24"/>
                <w:lang w:val="en-US"/>
              </w:rPr>
              <w:t xml:space="preserve"> metodologice, Curriculum la disciplina opț</w:t>
            </w:r>
            <w:r w:rsidR="009414FF">
              <w:rPr>
                <w:rFonts w:ascii="Times New Roman" w:hAnsi="Times New Roman" w:cs="Times New Roman"/>
                <w:sz w:val="24"/>
                <w:szCs w:val="24"/>
                <w:lang w:val="en-US"/>
              </w:rPr>
              <w:t>ional</w:t>
            </w:r>
            <w:r w:rsidR="00AF27AF">
              <w:rPr>
                <w:rFonts w:ascii="Times New Roman" w:hAnsi="Times New Roman" w:cs="Times New Roman"/>
                <w:sz w:val="24"/>
                <w:szCs w:val="24"/>
                <w:lang w:val="en-US"/>
              </w:rPr>
              <w:t>ă</w:t>
            </w:r>
            <w:r w:rsidR="009414FF">
              <w:rPr>
                <w:rFonts w:ascii="Times New Roman" w:hAnsi="Times New Roman" w:cs="Times New Roman"/>
                <w:sz w:val="24"/>
                <w:szCs w:val="24"/>
                <w:lang w:val="en-US"/>
              </w:rPr>
              <w:t xml:space="preserve"> (după caz);</w:t>
            </w:r>
          </w:p>
          <w:p w:rsidR="0061026B" w:rsidRPr="009414FF" w:rsidRDefault="009414FF">
            <w:pPr>
              <w:rPr>
                <w:rFonts w:ascii="Times New Roman" w:hAnsi="Times New Roman" w:cs="Times New Roman"/>
                <w:sz w:val="24"/>
                <w:szCs w:val="24"/>
                <w:lang w:val="en-US"/>
              </w:rPr>
            </w:pPr>
            <w:r>
              <w:rPr>
                <w:rFonts w:ascii="Times New Roman" w:hAnsi="Times New Roman" w:cs="Times New Roman"/>
                <w:sz w:val="24"/>
                <w:szCs w:val="24"/>
                <w:lang w:val="en-US"/>
              </w:rPr>
              <w:t>Imprimantă pentru realizarea proiectelor în format electronic și pen</w:t>
            </w:r>
            <w:r w:rsidR="00C77BE1">
              <w:rPr>
                <w:rFonts w:ascii="Times New Roman" w:hAnsi="Times New Roman" w:cs="Times New Roman"/>
                <w:sz w:val="24"/>
                <w:szCs w:val="24"/>
                <w:lang w:val="en-US"/>
              </w:rPr>
              <w:t>tru multiplicarea materialelor.</w:t>
            </w:r>
          </w:p>
        </w:tc>
      </w:tr>
      <w:tr w:rsidR="0061026B" w:rsidRPr="00B963A7" w:rsidTr="00C77BE1">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61026B" w:rsidRPr="00CB44D6" w:rsidRDefault="00D56D34">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dispune de </w:t>
            </w:r>
            <w:r w:rsidR="00CB44D6">
              <w:rPr>
                <w:rFonts w:ascii="Times New Roman" w:hAnsi="Times New Roman" w:cs="Times New Roman"/>
                <w:sz w:val="24"/>
                <w:szCs w:val="24"/>
                <w:lang w:val="ro-RO"/>
              </w:rPr>
              <w:t>un</w:t>
            </w:r>
            <w:r w:rsidR="00CB44D6">
              <w:rPr>
                <w:rFonts w:ascii="Times New Roman" w:eastAsia="Times New Roman" w:hAnsi="Times New Roman" w:cs="Times New Roman"/>
                <w:color w:val="000000"/>
                <w:sz w:val="24"/>
                <w:szCs w:val="24"/>
                <w:lang w:val="en-US"/>
              </w:rPr>
              <w:t xml:space="preserve"> număr suficient de resurse educaționale  pentru realizarea finalităților stabilite prin curriculumul national, ajustându-le la cerințele zilei.</w:t>
            </w:r>
          </w:p>
        </w:tc>
      </w:tr>
      <w:tr w:rsidR="0061026B" w:rsidRPr="00CB44D6" w:rsidTr="00C77BE1">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Pondere</w:t>
            </w:r>
            <w:r w:rsidR="00CB44D6">
              <w:rPr>
                <w:rFonts w:ascii="Times New Roman" w:hAnsi="Times New Roman" w:cs="Times New Roman"/>
                <w:sz w:val="24"/>
                <w:szCs w:val="24"/>
                <w:lang w:val="ro-RO"/>
              </w:rPr>
              <w:t>:2</w:t>
            </w:r>
            <w:r w:rsidRPr="0061026B">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Autoevaluare conform criteriilor:</w:t>
            </w:r>
            <w:r w:rsidR="00CB44D6">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Punctaj</w:t>
            </w:r>
            <w:r w:rsidR="00CB44D6">
              <w:rPr>
                <w:rFonts w:ascii="Times New Roman" w:hAnsi="Times New Roman" w:cs="Times New Roman"/>
                <w:sz w:val="24"/>
                <w:szCs w:val="24"/>
                <w:lang w:val="ro-RO"/>
              </w:rPr>
              <w:t>:2</w:t>
            </w:r>
            <w:r w:rsidRPr="0061026B">
              <w:rPr>
                <w:rFonts w:ascii="Times New Roman" w:hAnsi="Times New Roman" w:cs="Times New Roman"/>
                <w:sz w:val="24"/>
                <w:szCs w:val="24"/>
                <w:lang w:val="ro-RO"/>
              </w:rPr>
              <w:t xml:space="preserve"> </w:t>
            </w:r>
          </w:p>
        </w:tc>
      </w:tr>
    </w:tbl>
    <w:p w:rsidR="0061026B" w:rsidRPr="0061026B" w:rsidRDefault="0061026B" w:rsidP="00362299">
      <w:pPr>
        <w:rPr>
          <w:rFonts w:ascii="Times New Roman" w:eastAsia="Times New Roman" w:hAnsi="Times New Roman" w:cs="Times New Roman"/>
          <w:sz w:val="24"/>
          <w:szCs w:val="24"/>
          <w:lang w:val="en-US"/>
        </w:rPr>
      </w:pPr>
    </w:p>
    <w:p w:rsidR="0061026B" w:rsidRPr="0061026B" w:rsidRDefault="0061026B" w:rsidP="0061026B">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4.2.4.</w:t>
      </w:r>
      <w:r w:rsidRPr="007B3080">
        <w:rPr>
          <w:rFonts w:ascii="Times New Roman" w:hAnsi="Times New Roman" w:cs="Times New Roman"/>
          <w:sz w:val="24"/>
          <w:szCs w:val="24"/>
          <w:lang w:val="ro-RO"/>
        </w:rPr>
        <w:t xml:space="preserve"> </w:t>
      </w:r>
      <w:r w:rsidRPr="0061026B">
        <w:rPr>
          <w:rFonts w:ascii="Times New Roman" w:eastAsia="Times New Roman" w:hAnsi="Times New Roman" w:cs="Times New Roman"/>
          <w:color w:val="000000"/>
          <w:sz w:val="24"/>
          <w:szCs w:val="24"/>
          <w:lang w:val="en-US"/>
        </w:rPr>
        <w:t>Monitorizarea centrării pe Standardele de eficiență a învățării, a  modului de utilizare a resurselor educaționale și de aplicare a strategiilor didactice interactive, inclusiv a TIC, în procesul educational</w:t>
      </w:r>
    </w:p>
    <w:tbl>
      <w:tblPr>
        <w:tblStyle w:val="GrilTabel"/>
        <w:tblW w:w="0" w:type="auto"/>
        <w:tblLook w:val="04A0"/>
      </w:tblPr>
      <w:tblGrid>
        <w:gridCol w:w="1555"/>
        <w:gridCol w:w="3119"/>
        <w:gridCol w:w="2338"/>
        <w:gridCol w:w="2338"/>
      </w:tblGrid>
      <w:tr w:rsidR="0061026B"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AF27AF" w:rsidRPr="001B68A6" w:rsidRDefault="0061026B" w:rsidP="00AF27AF">
            <w:pPr>
              <w:tabs>
                <w:tab w:val="left" w:pos="295"/>
              </w:tabs>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A5E48">
              <w:rPr>
                <w:rFonts w:ascii="Times New Roman" w:hAnsi="Times New Roman" w:cs="Times New Roman"/>
                <w:sz w:val="24"/>
                <w:szCs w:val="24"/>
                <w:lang w:val="ro-RO"/>
              </w:rPr>
              <w:t xml:space="preserve">Seminar instructiv educativ </w:t>
            </w:r>
            <w:r w:rsidR="00AF27AF">
              <w:rPr>
                <w:rFonts w:ascii="Times New Roman" w:hAnsi="Times New Roman" w:cs="Times New Roman"/>
                <w:sz w:val="24"/>
                <w:szCs w:val="24"/>
                <w:lang w:val="ro-RO"/>
              </w:rPr>
              <w:t>„</w:t>
            </w:r>
            <w:r w:rsidR="00AF27AF">
              <w:rPr>
                <w:rFonts w:ascii="Times New Roman" w:hAnsi="Times New Roman" w:cs="Times New Roman"/>
                <w:i/>
                <w:sz w:val="24"/>
                <w:szCs w:val="24"/>
                <w:lang w:val="en-US"/>
              </w:rPr>
              <w:t>Utilizarea resurselor oferite de biblioteca digital Educație online în cadrul orelor</w:t>
            </w:r>
            <w:r w:rsidR="00AF27AF">
              <w:rPr>
                <w:rFonts w:ascii="Times New Roman" w:hAnsi="Times New Roman" w:cs="Times New Roman"/>
                <w:sz w:val="24"/>
                <w:szCs w:val="24"/>
                <w:lang w:val="en-US"/>
              </w:rPr>
              <w:t>”</w:t>
            </w:r>
          </w:p>
          <w:p w:rsidR="0061026B" w:rsidRPr="00AF27AF" w:rsidRDefault="00AF27AF" w:rsidP="001B68A6">
            <w:pPr>
              <w:tabs>
                <w:tab w:val="left" w:pos="295"/>
              </w:tabs>
              <w:rPr>
                <w:rFonts w:ascii="Times New Roman" w:hAnsi="Times New Roman" w:cs="Times New Roman"/>
                <w:sz w:val="24"/>
                <w:szCs w:val="24"/>
                <w:lang w:val="en-US"/>
              </w:rPr>
            </w:pPr>
            <w:r>
              <w:rPr>
                <w:rFonts w:ascii="Times New Roman" w:hAnsi="Times New Roman" w:cs="Times New Roman"/>
                <w:sz w:val="24"/>
                <w:szCs w:val="24"/>
                <w:lang w:val="en-US"/>
              </w:rPr>
              <w:t xml:space="preserve">Control thematic </w:t>
            </w:r>
            <w:r>
              <w:rPr>
                <w:rFonts w:ascii="Times New Roman" w:hAnsi="Times New Roman" w:cs="Times New Roman"/>
                <w:sz w:val="24"/>
                <w:szCs w:val="24"/>
                <w:lang w:val="ro-RO"/>
              </w:rPr>
              <w:t>„</w:t>
            </w:r>
            <w:r>
              <w:rPr>
                <w:rFonts w:ascii="Times New Roman" w:hAnsi="Times New Roman" w:cs="Times New Roman"/>
                <w:i/>
                <w:sz w:val="24"/>
                <w:szCs w:val="24"/>
                <w:lang w:val="en-US"/>
              </w:rPr>
              <w:t>Utilizarea resurselor oferite de biblioteca digital Educație online în cadrul orelor</w:t>
            </w:r>
            <w:r w:rsidR="001B68A6">
              <w:rPr>
                <w:rFonts w:ascii="Times New Roman" w:hAnsi="Times New Roman" w:cs="Times New Roman"/>
                <w:sz w:val="24"/>
                <w:szCs w:val="24"/>
                <w:lang w:val="en-US"/>
              </w:rPr>
              <w:t>”; Asistențe la ore.</w:t>
            </w:r>
          </w:p>
        </w:tc>
      </w:tr>
      <w:tr w:rsidR="0061026B"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61026B" w:rsidRPr="00CB44D6" w:rsidRDefault="00CB44D6">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monitorizează eficient și asigură centrarea pe </w:t>
            </w:r>
            <w:r>
              <w:rPr>
                <w:rFonts w:ascii="Times New Roman" w:eastAsia="Times New Roman" w:hAnsi="Times New Roman" w:cs="Times New Roman"/>
                <w:color w:val="000000"/>
                <w:sz w:val="24"/>
                <w:szCs w:val="24"/>
                <w:lang w:val="en-US"/>
              </w:rPr>
              <w:t>Standardele de eficiență a învățării, utilizarea resurselor educaționale, aplicarea strategiilor didactice interactive, inclusiv a TIC, în procesul educational</w:t>
            </w:r>
          </w:p>
        </w:tc>
      </w:tr>
      <w:tr w:rsidR="0061026B"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CB44D6">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CB44D6">
              <w:rPr>
                <w:rFonts w:ascii="Times New Roman" w:hAnsi="Times New Roman" w:cs="Times New Roman"/>
                <w:sz w:val="24"/>
                <w:szCs w:val="24"/>
                <w:lang w:val="ro-RO"/>
              </w:rPr>
              <w:t>0,5</w:t>
            </w:r>
          </w:p>
        </w:tc>
        <w:tc>
          <w:tcPr>
            <w:tcW w:w="2338"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CB44D6">
              <w:rPr>
                <w:rFonts w:ascii="Times New Roman" w:hAnsi="Times New Roman" w:cs="Times New Roman"/>
                <w:sz w:val="24"/>
                <w:szCs w:val="24"/>
                <w:lang w:val="ro-RO"/>
              </w:rPr>
              <w:t>:1</w:t>
            </w:r>
          </w:p>
        </w:tc>
      </w:tr>
    </w:tbl>
    <w:p w:rsidR="0061026B" w:rsidRDefault="0061026B" w:rsidP="0061026B">
      <w:pPr>
        <w:rPr>
          <w:rFonts w:ascii="Times New Roman" w:eastAsia="Times New Roman" w:hAnsi="Times New Roman" w:cs="Times New Roman"/>
          <w:sz w:val="24"/>
          <w:szCs w:val="24"/>
          <w:lang w:val="en-US"/>
        </w:rPr>
      </w:pPr>
    </w:p>
    <w:p w:rsidR="0061026B" w:rsidRPr="007B3080" w:rsidRDefault="0061026B" w:rsidP="0061026B">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61026B" w:rsidRPr="0061026B" w:rsidRDefault="0061026B" w:rsidP="0061026B">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4.2.5.</w:t>
      </w:r>
      <w:r w:rsidRPr="0061026B">
        <w:rPr>
          <w:rFonts w:ascii="Times New Roman" w:hAnsi="Times New Roman" w:cs="Times New Roman"/>
          <w:sz w:val="24"/>
          <w:szCs w:val="24"/>
          <w:lang w:val="ro-RO"/>
        </w:rPr>
        <w:t xml:space="preserve"> </w:t>
      </w:r>
      <w:r w:rsidRPr="0061026B">
        <w:rPr>
          <w:rFonts w:ascii="Times New Roman" w:eastAsia="Times New Roman" w:hAnsi="Times New Roman" w:cs="Times New Roman"/>
          <w:color w:val="000000"/>
          <w:sz w:val="24"/>
          <w:szCs w:val="24"/>
          <w:lang w:val="en-US"/>
        </w:rPr>
        <w:t>Elaborarea proiectelor didactice în conformitate cu principiile educației centrate pe elev/ copil</w:t>
      </w:r>
      <w:r w:rsidR="00CB44D6">
        <w:rPr>
          <w:rFonts w:ascii="Times New Roman" w:eastAsia="Times New Roman" w:hAnsi="Times New Roman" w:cs="Times New Roman"/>
          <w:color w:val="000000"/>
          <w:sz w:val="24"/>
          <w:szCs w:val="24"/>
          <w:lang w:val="en-US"/>
        </w:rPr>
        <w:t xml:space="preserve"> și pe formarea de competențe, </w:t>
      </w:r>
      <w:r w:rsidRPr="0061026B">
        <w:rPr>
          <w:rFonts w:ascii="Times New Roman" w:eastAsia="Times New Roman" w:hAnsi="Times New Roman" w:cs="Times New Roman"/>
          <w:color w:val="000000"/>
          <w:sz w:val="24"/>
          <w:szCs w:val="24"/>
          <w:lang w:val="en-US"/>
        </w:rPr>
        <w:t xml:space="preserve">valorificând curriculumul în baza Standardelor de eficiență </w:t>
      </w:r>
      <w:proofErr w:type="gramStart"/>
      <w:r w:rsidRPr="0061026B">
        <w:rPr>
          <w:rFonts w:ascii="Times New Roman" w:eastAsia="Times New Roman" w:hAnsi="Times New Roman" w:cs="Times New Roman"/>
          <w:color w:val="000000"/>
          <w:sz w:val="24"/>
          <w:szCs w:val="24"/>
          <w:lang w:val="en-US"/>
        </w:rPr>
        <w:t>a</w:t>
      </w:r>
      <w:proofErr w:type="gramEnd"/>
      <w:r w:rsidRPr="0061026B">
        <w:rPr>
          <w:rFonts w:ascii="Times New Roman" w:eastAsia="Times New Roman" w:hAnsi="Times New Roman" w:cs="Times New Roman"/>
          <w:color w:val="000000"/>
          <w:sz w:val="24"/>
          <w:szCs w:val="24"/>
          <w:lang w:val="en-US"/>
        </w:rPr>
        <w:t xml:space="preserve"> învățării</w:t>
      </w:r>
    </w:p>
    <w:tbl>
      <w:tblPr>
        <w:tblStyle w:val="GrilTabel"/>
        <w:tblW w:w="0" w:type="auto"/>
        <w:tblLook w:val="04A0"/>
      </w:tblPr>
      <w:tblGrid>
        <w:gridCol w:w="1555"/>
        <w:gridCol w:w="3119"/>
        <w:gridCol w:w="2338"/>
        <w:gridCol w:w="2338"/>
      </w:tblGrid>
      <w:tr w:rsidR="0061026B" w:rsidRPr="00515CED" w:rsidTr="001B68A6">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61026B" w:rsidRPr="009B3BDC" w:rsidRDefault="009B3BDC">
            <w:pPr>
              <w:rPr>
                <w:rFonts w:ascii="Times New Roman" w:hAnsi="Times New Roman" w:cs="Times New Roman"/>
                <w:sz w:val="24"/>
                <w:szCs w:val="24"/>
                <w:lang w:val="ro-RO"/>
              </w:rPr>
            </w:pPr>
            <w:r w:rsidRPr="009B3BDC">
              <w:rPr>
                <w:rFonts w:ascii="Times New Roman" w:eastAsia="Times New Roman" w:hAnsi="Times New Roman" w:cs="Times New Roman"/>
                <w:color w:val="000000"/>
                <w:sz w:val="24"/>
                <w:szCs w:val="24"/>
                <w:lang w:val="en-US" w:eastAsia="ru-RU"/>
              </w:rPr>
              <w:t>Participarea cadrelor didactice la reuniunile metodice municipale. Monot</w:t>
            </w:r>
            <w:r w:rsidR="002945A6">
              <w:rPr>
                <w:rFonts w:ascii="Times New Roman" w:eastAsia="Times New Roman" w:hAnsi="Times New Roman" w:cs="Times New Roman"/>
                <w:color w:val="000000"/>
                <w:sz w:val="24"/>
                <w:szCs w:val="24"/>
                <w:lang w:val="en-US" w:eastAsia="ru-RU"/>
              </w:rPr>
              <w:t>irizarea planului de lucru al C</w:t>
            </w:r>
            <w:r w:rsidRPr="009B3BDC">
              <w:rPr>
                <w:rFonts w:ascii="Times New Roman" w:eastAsia="Times New Roman" w:hAnsi="Times New Roman" w:cs="Times New Roman"/>
                <w:color w:val="000000"/>
                <w:sz w:val="24"/>
                <w:szCs w:val="24"/>
                <w:lang w:val="en-US" w:eastAsia="ru-RU"/>
              </w:rPr>
              <w:t>M.; Informarea cadrelor didactice cu Reperele metodologice de organizare a procesului educaţional în învăţămân</w:t>
            </w:r>
            <w:r w:rsidR="00E01C92">
              <w:rPr>
                <w:rFonts w:ascii="Times New Roman" w:eastAsia="Times New Roman" w:hAnsi="Times New Roman" w:cs="Times New Roman"/>
                <w:color w:val="000000"/>
                <w:sz w:val="24"/>
                <w:szCs w:val="24"/>
                <w:lang w:val="en-US" w:eastAsia="ru-RU"/>
              </w:rPr>
              <w:t>tul general, anul de studii 2022-2023</w:t>
            </w:r>
            <w:r w:rsidRPr="009B3BDC">
              <w:rPr>
                <w:rFonts w:ascii="Times New Roman" w:eastAsia="Times New Roman" w:hAnsi="Times New Roman" w:cs="Times New Roman"/>
                <w:color w:val="000000"/>
                <w:sz w:val="24"/>
                <w:szCs w:val="24"/>
                <w:lang w:val="en-US" w:eastAsia="ru-RU"/>
              </w:rPr>
              <w:t xml:space="preserve"> (Proces-verbal C.M.);  PLD conform curriculumului naţional; Planificarea şi rea</w:t>
            </w:r>
            <w:r w:rsidR="00E01C92">
              <w:rPr>
                <w:rFonts w:ascii="Times New Roman" w:eastAsia="Times New Roman" w:hAnsi="Times New Roman" w:cs="Times New Roman"/>
                <w:color w:val="000000"/>
                <w:sz w:val="24"/>
                <w:szCs w:val="24"/>
                <w:lang w:val="en-US" w:eastAsia="ru-RU"/>
              </w:rPr>
              <w:t>lizarea evaluărilor iniţiale (an</w:t>
            </w:r>
            <w:r w:rsidRPr="009B3BDC">
              <w:rPr>
                <w:rFonts w:ascii="Times New Roman" w:eastAsia="Times New Roman" w:hAnsi="Times New Roman" w:cs="Times New Roman"/>
                <w:color w:val="000000"/>
                <w:sz w:val="24"/>
                <w:szCs w:val="24"/>
                <w:lang w:val="en-US" w:eastAsia="ru-RU"/>
              </w:rPr>
              <w:t>a</w:t>
            </w:r>
            <w:r w:rsidR="002945A6">
              <w:rPr>
                <w:rFonts w:ascii="Times New Roman" w:eastAsia="Times New Roman" w:hAnsi="Times New Roman" w:cs="Times New Roman"/>
                <w:color w:val="000000"/>
                <w:sz w:val="24"/>
                <w:szCs w:val="24"/>
                <w:lang w:val="en-US" w:eastAsia="ru-RU"/>
              </w:rPr>
              <w:t>liza evaluărilor la şedinţele CM</w:t>
            </w:r>
            <w:r w:rsidRPr="009B3BDC">
              <w:rPr>
                <w:rFonts w:ascii="Times New Roman" w:eastAsia="Times New Roman" w:hAnsi="Times New Roman" w:cs="Times New Roman"/>
                <w:color w:val="000000"/>
                <w:sz w:val="24"/>
                <w:szCs w:val="24"/>
                <w:lang w:val="en-US" w:eastAsia="ru-RU"/>
              </w:rPr>
              <w:t xml:space="preserve">; Orarul lecţiilor, cercurilor, secţiilor sportive. Orarul evaluărilor sumative. Participarea cadrelor didactice la stagii de formare continuă; Relizarea PEI pentru elevii cu CES; Cataloagele şcolare. </w:t>
            </w:r>
            <w:r w:rsidRPr="009B3BDC">
              <w:rPr>
                <w:rFonts w:ascii="Times New Roman" w:eastAsia="Times New Roman" w:hAnsi="Times New Roman" w:cs="Times New Roman"/>
                <w:color w:val="000000"/>
                <w:sz w:val="24"/>
                <w:szCs w:val="24"/>
                <w:lang w:eastAsia="ru-RU"/>
              </w:rPr>
              <w:t>Portofoliile cadrelor didactice şi a diriginţilor de clasă.</w:t>
            </w:r>
          </w:p>
        </w:tc>
      </w:tr>
      <w:tr w:rsidR="0061026B"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182AA3" w:rsidRDefault="00CB44D6" w:rsidP="00182AA3">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monitorizează și promovează </w:t>
            </w:r>
            <w:r w:rsidR="00182AA3">
              <w:rPr>
                <w:rFonts w:ascii="Times New Roman" w:hAnsi="Times New Roman" w:cs="Times New Roman"/>
                <w:sz w:val="24"/>
                <w:szCs w:val="24"/>
                <w:lang w:val="ro-RO"/>
              </w:rPr>
              <w:t xml:space="preserve">eficient elaborarea de către cadrele didactice a </w:t>
            </w:r>
            <w:r w:rsidR="00182AA3">
              <w:rPr>
                <w:rFonts w:ascii="Times New Roman" w:eastAsia="Times New Roman" w:hAnsi="Times New Roman" w:cs="Times New Roman"/>
                <w:color w:val="000000"/>
                <w:sz w:val="24"/>
                <w:szCs w:val="24"/>
                <w:lang w:val="en-US"/>
              </w:rPr>
              <w:t>proiectelor didactice în conformitate cu principiile educației centrate pe elev/ copil și pe formarea de competențe, valorificând curriculumul în baza Standardelor de eficiență a învățării</w:t>
            </w:r>
          </w:p>
          <w:p w:rsidR="0061026B" w:rsidRPr="00182AA3" w:rsidRDefault="0061026B">
            <w:pPr>
              <w:rPr>
                <w:rFonts w:ascii="Times New Roman" w:hAnsi="Times New Roman" w:cs="Times New Roman"/>
                <w:sz w:val="24"/>
                <w:szCs w:val="24"/>
                <w:lang w:val="en-US"/>
              </w:rPr>
            </w:pPr>
          </w:p>
        </w:tc>
      </w:tr>
      <w:tr w:rsidR="0061026B" w:rsidRPr="0061026B" w:rsidTr="001B68A6">
        <w:tc>
          <w:tcPr>
            <w:tcW w:w="1555"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Pondere</w:t>
            </w:r>
            <w:r w:rsidR="00182AA3">
              <w:rPr>
                <w:rFonts w:ascii="Times New Roman" w:hAnsi="Times New Roman" w:cs="Times New Roman"/>
                <w:sz w:val="24"/>
                <w:szCs w:val="24"/>
                <w:lang w:val="ro-RO"/>
              </w:rPr>
              <w:t>:2</w:t>
            </w:r>
            <w:r w:rsidRPr="0061026B">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Autoevaluare conform criteriilor:</w:t>
            </w:r>
            <w:r w:rsidR="00182AA3">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61026B" w:rsidRPr="0061026B" w:rsidRDefault="0061026B">
            <w:pPr>
              <w:rPr>
                <w:rFonts w:ascii="Times New Roman" w:hAnsi="Times New Roman" w:cs="Times New Roman"/>
                <w:sz w:val="24"/>
                <w:szCs w:val="24"/>
                <w:lang w:val="ro-RO"/>
              </w:rPr>
            </w:pPr>
            <w:r w:rsidRPr="0061026B">
              <w:rPr>
                <w:rFonts w:ascii="Times New Roman" w:hAnsi="Times New Roman" w:cs="Times New Roman"/>
                <w:sz w:val="24"/>
                <w:szCs w:val="24"/>
                <w:lang w:val="ro-RO"/>
              </w:rPr>
              <w:t>Punctaj</w:t>
            </w:r>
            <w:r w:rsidR="00182AA3">
              <w:rPr>
                <w:rFonts w:ascii="Times New Roman" w:hAnsi="Times New Roman" w:cs="Times New Roman"/>
                <w:sz w:val="24"/>
                <w:szCs w:val="24"/>
                <w:lang w:val="ro-RO"/>
              </w:rPr>
              <w:t>:2</w:t>
            </w:r>
            <w:r w:rsidRPr="0061026B">
              <w:rPr>
                <w:rFonts w:ascii="Times New Roman" w:hAnsi="Times New Roman" w:cs="Times New Roman"/>
                <w:sz w:val="24"/>
                <w:szCs w:val="24"/>
                <w:lang w:val="ro-RO"/>
              </w:rPr>
              <w:t xml:space="preserve"> </w:t>
            </w:r>
          </w:p>
        </w:tc>
      </w:tr>
    </w:tbl>
    <w:p w:rsidR="0061026B" w:rsidRPr="0061026B" w:rsidRDefault="0061026B" w:rsidP="0061026B">
      <w:pPr>
        <w:rPr>
          <w:rFonts w:ascii="Times New Roman" w:eastAsia="Times New Roman" w:hAnsi="Times New Roman" w:cs="Times New Roman"/>
          <w:sz w:val="24"/>
          <w:szCs w:val="24"/>
          <w:lang w:val="en-US"/>
        </w:rPr>
      </w:pPr>
      <w:r w:rsidRPr="007B3080">
        <w:rPr>
          <w:rFonts w:ascii="Times New Roman" w:hAnsi="Times New Roman" w:cs="Times New Roman"/>
          <w:b/>
          <w:sz w:val="24"/>
          <w:szCs w:val="24"/>
          <w:lang w:val="ro-RO"/>
        </w:rPr>
        <w:t>Indicator 4.2.6.</w:t>
      </w:r>
      <w:r w:rsidRPr="0061026B">
        <w:rPr>
          <w:rFonts w:ascii="Times New Roman" w:hAnsi="Times New Roman" w:cs="Times New Roman"/>
          <w:sz w:val="24"/>
          <w:szCs w:val="24"/>
          <w:lang w:val="ro-RO"/>
        </w:rPr>
        <w:t xml:space="preserve"> </w:t>
      </w:r>
      <w:r w:rsidRPr="0061026B">
        <w:rPr>
          <w:rFonts w:ascii="Times New Roman" w:eastAsia="Times New Roman" w:hAnsi="Times New Roman" w:cs="Times New Roman"/>
          <w:color w:val="000000"/>
          <w:sz w:val="24"/>
          <w:szCs w:val="24"/>
          <w:lang w:val="en-US"/>
        </w:rPr>
        <w:t>Organizarea și desfăș</w:t>
      </w:r>
      <w:proofErr w:type="gramStart"/>
      <w:r w:rsidRPr="0061026B">
        <w:rPr>
          <w:rFonts w:ascii="Times New Roman" w:eastAsia="Times New Roman" w:hAnsi="Times New Roman" w:cs="Times New Roman"/>
          <w:color w:val="000000"/>
          <w:sz w:val="24"/>
          <w:szCs w:val="24"/>
          <w:lang w:val="en-US"/>
        </w:rPr>
        <w:t>urarea  evaluării</w:t>
      </w:r>
      <w:proofErr w:type="gramEnd"/>
      <w:r w:rsidRPr="0061026B">
        <w:rPr>
          <w:rFonts w:ascii="Times New Roman" w:eastAsia="Times New Roman" w:hAnsi="Times New Roman" w:cs="Times New Roman"/>
          <w:color w:val="000000"/>
          <w:sz w:val="24"/>
          <w:szCs w:val="24"/>
          <w:lang w:val="en-US"/>
        </w:rPr>
        <w:t xml:space="preserve"> rezultatelor învățării</w:t>
      </w:r>
      <w:r w:rsidR="00717601">
        <w:rPr>
          <w:rFonts w:ascii="Times New Roman" w:eastAsia="Times New Roman" w:hAnsi="Times New Roman" w:cs="Times New Roman"/>
          <w:color w:val="000000"/>
          <w:sz w:val="24"/>
          <w:szCs w:val="24"/>
          <w:lang w:val="en-US"/>
        </w:rPr>
        <w:t xml:space="preserve"> </w:t>
      </w:r>
      <w:r w:rsidRPr="0061026B">
        <w:rPr>
          <w:rFonts w:ascii="Times New Roman" w:eastAsia="Times New Roman" w:hAnsi="Times New Roman" w:cs="Times New Roman"/>
          <w:color w:val="000000"/>
          <w:sz w:val="24"/>
          <w:szCs w:val="24"/>
          <w:lang w:val="en-US"/>
        </w:rPr>
        <w:t xml:space="preserve">în conformitate cu standardele și referențialul de evaluare aprobate, urmărind progresul în dezvoltarea elevului/copilului </w:t>
      </w:r>
    </w:p>
    <w:tbl>
      <w:tblPr>
        <w:tblStyle w:val="GrilTabel"/>
        <w:tblW w:w="0" w:type="auto"/>
        <w:tblLook w:val="04A0"/>
      </w:tblPr>
      <w:tblGrid>
        <w:gridCol w:w="1555"/>
        <w:gridCol w:w="3119"/>
        <w:gridCol w:w="2338"/>
        <w:gridCol w:w="2338"/>
      </w:tblGrid>
      <w:tr w:rsidR="0061026B"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9B3BDC" w:rsidRDefault="0061026B">
            <w:pPr>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ro-RO"/>
              </w:rPr>
              <w:t xml:space="preserve"> </w:t>
            </w:r>
            <w:r w:rsidR="009B3BDC" w:rsidRPr="009B3BDC">
              <w:rPr>
                <w:rFonts w:ascii="Times New Roman" w:eastAsia="Times New Roman" w:hAnsi="Times New Roman" w:cs="Times New Roman"/>
                <w:color w:val="000000"/>
                <w:sz w:val="24"/>
                <w:szCs w:val="24"/>
                <w:lang w:val="en-US" w:eastAsia="ru-RU"/>
              </w:rPr>
              <w:t>Proiectarea de lung</w:t>
            </w:r>
            <w:r w:rsidR="009B3BDC">
              <w:rPr>
                <w:rFonts w:ascii="Times New Roman" w:eastAsia="Times New Roman" w:hAnsi="Times New Roman" w:cs="Times New Roman"/>
                <w:color w:val="000000"/>
                <w:sz w:val="24"/>
                <w:szCs w:val="24"/>
                <w:lang w:val="en-US" w:eastAsia="ru-RU"/>
              </w:rPr>
              <w:t>ă durată.P</w:t>
            </w:r>
            <w:r w:rsidR="009B3BDC" w:rsidRPr="009B3BDC">
              <w:rPr>
                <w:rFonts w:ascii="Times New Roman" w:eastAsia="Times New Roman" w:hAnsi="Times New Roman" w:cs="Times New Roman"/>
                <w:color w:val="000000"/>
                <w:sz w:val="24"/>
                <w:szCs w:val="24"/>
                <w:lang w:val="en-US" w:eastAsia="ru-RU"/>
              </w:rPr>
              <w:t>robele de evaluare sumativă la disciplinele şcolare (conţinutul, baremul de corectare, schema de convertire a punctelor în</w:t>
            </w:r>
            <w:r w:rsidR="009B3BDC">
              <w:rPr>
                <w:rFonts w:ascii="Times New Roman" w:eastAsia="Times New Roman" w:hAnsi="Times New Roman" w:cs="Times New Roman"/>
                <w:color w:val="000000"/>
                <w:sz w:val="24"/>
                <w:szCs w:val="24"/>
                <w:lang w:val="en-US" w:eastAsia="ru-RU"/>
              </w:rPr>
              <w:t xml:space="preserve"> note);</w:t>
            </w:r>
          </w:p>
          <w:p w:rsidR="002E34A2" w:rsidRDefault="002E34A2" w:rsidP="002E34A2">
            <w:pPr>
              <w:rPr>
                <w:rFonts w:ascii="Times New Roman" w:hAnsi="Times New Roman" w:cs="Times New Roman"/>
                <w:sz w:val="24"/>
                <w:szCs w:val="24"/>
                <w:lang w:val="ro-RO"/>
              </w:rPr>
            </w:pPr>
            <w:r>
              <w:rPr>
                <w:rFonts w:ascii="Times New Roman" w:hAnsi="Times New Roman" w:cs="Times New Roman"/>
                <w:sz w:val="24"/>
                <w:szCs w:val="24"/>
                <w:lang w:val="ro-RO"/>
              </w:rPr>
              <w:t>Graficul des</w:t>
            </w:r>
            <w:r w:rsidR="002945A6">
              <w:rPr>
                <w:rFonts w:ascii="Times New Roman" w:hAnsi="Times New Roman" w:cs="Times New Roman"/>
                <w:sz w:val="24"/>
                <w:szCs w:val="24"/>
                <w:lang w:val="ro-RO"/>
              </w:rPr>
              <w:t>fășurării probelor de evaluare;</w:t>
            </w:r>
            <w:r>
              <w:rPr>
                <w:rFonts w:ascii="Times New Roman" w:hAnsi="Times New Roman" w:cs="Times New Roman"/>
                <w:sz w:val="24"/>
                <w:szCs w:val="24"/>
                <w:lang w:val="ro-RO"/>
              </w:rPr>
              <w:t>Analiza probelor de evaluare;</w:t>
            </w:r>
          </w:p>
          <w:p w:rsidR="009B3BDC" w:rsidRDefault="009B3BDC">
            <w:pPr>
              <w:rPr>
                <w:rFonts w:ascii="Times New Roman" w:eastAsia="Times New Roman" w:hAnsi="Times New Roman" w:cs="Times New Roman"/>
                <w:color w:val="000000"/>
                <w:sz w:val="24"/>
                <w:szCs w:val="24"/>
                <w:lang w:val="en-US" w:eastAsia="ru-RU"/>
              </w:rPr>
            </w:pPr>
            <w:r w:rsidRPr="009B3BDC">
              <w:rPr>
                <w:rFonts w:ascii="Times New Roman" w:eastAsia="Times New Roman" w:hAnsi="Times New Roman" w:cs="Times New Roman"/>
                <w:color w:val="000000"/>
                <w:sz w:val="24"/>
                <w:szCs w:val="24"/>
                <w:lang w:val="en-US" w:eastAsia="ru-RU"/>
              </w:rPr>
              <w:t xml:space="preserve">Registrul de eliberare </w:t>
            </w:r>
            <w:proofErr w:type="gramStart"/>
            <w:r w:rsidRPr="009B3BDC">
              <w:rPr>
                <w:rFonts w:ascii="Times New Roman" w:eastAsia="Times New Roman" w:hAnsi="Times New Roman" w:cs="Times New Roman"/>
                <w:color w:val="000000"/>
                <w:sz w:val="24"/>
                <w:szCs w:val="24"/>
                <w:lang w:val="en-US" w:eastAsia="ru-RU"/>
              </w:rPr>
              <w:t>a</w:t>
            </w:r>
            <w:proofErr w:type="gramEnd"/>
            <w:r w:rsidRPr="009B3BDC">
              <w:rPr>
                <w:rFonts w:ascii="Times New Roman" w:eastAsia="Times New Roman" w:hAnsi="Times New Roman" w:cs="Times New Roman"/>
                <w:color w:val="000000"/>
                <w:sz w:val="24"/>
                <w:szCs w:val="24"/>
                <w:lang w:val="en-US" w:eastAsia="ru-RU"/>
              </w:rPr>
              <w:t xml:space="preserve"> actelor de studii la absolvirea gimnaziului.  Raportul privind rezul</w:t>
            </w:r>
            <w:r>
              <w:rPr>
                <w:rFonts w:ascii="Times New Roman" w:eastAsia="Times New Roman" w:hAnsi="Times New Roman" w:cs="Times New Roman"/>
                <w:color w:val="000000"/>
                <w:sz w:val="24"/>
                <w:szCs w:val="24"/>
                <w:lang w:val="en-US" w:eastAsia="ru-RU"/>
              </w:rPr>
              <w:t>tatele</w:t>
            </w:r>
            <w:r w:rsidRPr="009B3BDC">
              <w:rPr>
                <w:rFonts w:ascii="Times New Roman" w:eastAsia="Times New Roman" w:hAnsi="Times New Roman" w:cs="Times New Roman"/>
                <w:color w:val="000000"/>
                <w:sz w:val="24"/>
                <w:szCs w:val="24"/>
                <w:lang w:val="en-US" w:eastAsia="ru-RU"/>
              </w:rPr>
              <w:t xml:space="preserve"> examenelor de </w:t>
            </w:r>
            <w:r>
              <w:rPr>
                <w:rFonts w:ascii="Times New Roman" w:eastAsia="Times New Roman" w:hAnsi="Times New Roman" w:cs="Times New Roman"/>
                <w:color w:val="000000"/>
                <w:sz w:val="24"/>
                <w:szCs w:val="24"/>
                <w:lang w:val="en-US" w:eastAsia="ru-RU"/>
              </w:rPr>
              <w:t xml:space="preserve">absolvire a </w:t>
            </w:r>
            <w:r w:rsidRPr="009B3BDC">
              <w:rPr>
                <w:rFonts w:ascii="Times New Roman" w:eastAsia="Times New Roman" w:hAnsi="Times New Roman" w:cs="Times New Roman"/>
                <w:color w:val="000000"/>
                <w:sz w:val="24"/>
                <w:szCs w:val="24"/>
                <w:lang w:val="en-US" w:eastAsia="ru-RU"/>
              </w:rPr>
              <w:t>gimnaziu</w:t>
            </w:r>
            <w:r>
              <w:rPr>
                <w:rFonts w:ascii="Times New Roman" w:eastAsia="Times New Roman" w:hAnsi="Times New Roman" w:cs="Times New Roman"/>
                <w:color w:val="000000"/>
                <w:sz w:val="24"/>
                <w:szCs w:val="24"/>
                <w:lang w:val="en-US" w:eastAsia="ru-RU"/>
              </w:rPr>
              <w:t>lui,</w:t>
            </w:r>
            <w:r w:rsidRPr="009B3BDC">
              <w:rPr>
                <w:rFonts w:ascii="Times New Roman" w:eastAsia="Times New Roman" w:hAnsi="Times New Roman" w:cs="Times New Roman"/>
                <w:color w:val="000000"/>
                <w:sz w:val="24"/>
                <w:szCs w:val="24"/>
                <w:lang w:val="en-US" w:eastAsia="ru-RU"/>
              </w:rPr>
              <w:t xml:space="preserve"> ses</w:t>
            </w:r>
            <w:r w:rsidR="006725B3">
              <w:rPr>
                <w:rFonts w:ascii="Times New Roman" w:eastAsia="Times New Roman" w:hAnsi="Times New Roman" w:cs="Times New Roman"/>
                <w:color w:val="000000"/>
                <w:sz w:val="24"/>
                <w:szCs w:val="24"/>
                <w:lang w:val="en-US" w:eastAsia="ru-RU"/>
              </w:rPr>
              <w:t>iunea 2023</w:t>
            </w:r>
            <w:r w:rsidRPr="009B3BDC">
              <w:rPr>
                <w:rFonts w:ascii="Times New Roman" w:eastAsia="Times New Roman" w:hAnsi="Times New Roman" w:cs="Times New Roman"/>
                <w:color w:val="000000"/>
                <w:sz w:val="24"/>
                <w:szCs w:val="24"/>
                <w:lang w:val="en-US" w:eastAsia="ru-RU"/>
              </w:rPr>
              <w:t xml:space="preserve">. </w:t>
            </w:r>
            <w:r>
              <w:rPr>
                <w:rFonts w:ascii="Times New Roman" w:hAnsi="Times New Roman" w:cs="Times New Roman"/>
                <w:sz w:val="24"/>
                <w:szCs w:val="24"/>
                <w:lang w:val="ro-RO"/>
              </w:rPr>
              <w:t>Portofoliul examenelor de absolvire, tesării naționale</w:t>
            </w:r>
          </w:p>
          <w:p w:rsidR="00717601" w:rsidRPr="009B3BDC" w:rsidRDefault="00717601">
            <w:pPr>
              <w:rPr>
                <w:rFonts w:ascii="Times New Roman" w:hAnsi="Times New Roman" w:cs="Times New Roman"/>
                <w:sz w:val="24"/>
                <w:szCs w:val="24"/>
                <w:lang w:val="ro-RO"/>
              </w:rPr>
            </w:pPr>
            <w:r w:rsidRPr="009B3BDC">
              <w:rPr>
                <w:rFonts w:ascii="Times New Roman" w:hAnsi="Times New Roman" w:cs="Times New Roman"/>
                <w:sz w:val="24"/>
                <w:szCs w:val="24"/>
                <w:lang w:val="ro-RO"/>
              </w:rPr>
              <w:t>Note informative privind progeresul elevilor cu CES;</w:t>
            </w:r>
          </w:p>
          <w:p w:rsidR="00717601" w:rsidRDefault="00717601">
            <w:pPr>
              <w:rPr>
                <w:rFonts w:ascii="Times New Roman" w:hAnsi="Times New Roman" w:cs="Times New Roman"/>
                <w:sz w:val="24"/>
                <w:szCs w:val="24"/>
                <w:lang w:val="ro-RO"/>
              </w:rPr>
            </w:pPr>
            <w:r w:rsidRPr="009B3BDC">
              <w:rPr>
                <w:rFonts w:ascii="Times New Roman" w:hAnsi="Times New Roman" w:cs="Times New Roman"/>
                <w:sz w:val="24"/>
                <w:szCs w:val="24"/>
                <w:lang w:val="ro-RO"/>
              </w:rPr>
              <w:t>Raport privind reușita școlară, notă informativă,fișe de evaluare, proces-verbal</w:t>
            </w:r>
            <w:r w:rsidR="002945A6">
              <w:rPr>
                <w:rFonts w:ascii="Times New Roman" w:hAnsi="Times New Roman" w:cs="Times New Roman"/>
                <w:sz w:val="24"/>
                <w:szCs w:val="24"/>
                <w:lang w:val="ro-RO"/>
              </w:rPr>
              <w:t xml:space="preserve"> a consilului de administrație;</w:t>
            </w:r>
            <w:r w:rsidR="002E34A2">
              <w:rPr>
                <w:rFonts w:ascii="Times New Roman" w:hAnsi="Times New Roman" w:cs="Times New Roman"/>
                <w:sz w:val="24"/>
                <w:szCs w:val="24"/>
                <w:lang w:val="ro-RO"/>
              </w:rPr>
              <w:t>Tabelele de performanță;</w:t>
            </w:r>
          </w:p>
        </w:tc>
      </w:tr>
      <w:tr w:rsidR="0061026B"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61026B" w:rsidRDefault="00182AA3">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desfășoară sistematic procesul de evaluare a </w:t>
            </w:r>
            <w:r>
              <w:rPr>
                <w:rFonts w:ascii="Times New Roman" w:eastAsia="Times New Roman" w:hAnsi="Times New Roman" w:cs="Times New Roman"/>
                <w:color w:val="000000"/>
                <w:sz w:val="24"/>
                <w:szCs w:val="24"/>
                <w:lang w:val="en-US"/>
              </w:rPr>
              <w:t>rezultatelor învățării în conformitate cu standardele și referențialul de evaluare aprobate, urmărind progresul în dezvoltarea elevului/copilului</w:t>
            </w:r>
          </w:p>
        </w:tc>
      </w:tr>
      <w:tr w:rsidR="0061026B" w:rsidTr="001B68A6">
        <w:tc>
          <w:tcPr>
            <w:tcW w:w="1555"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și punctaj </w:t>
            </w:r>
            <w:r>
              <w:rPr>
                <w:rFonts w:ascii="Times New Roman" w:hAnsi="Times New Roman" w:cs="Times New Roman"/>
                <w:sz w:val="24"/>
                <w:szCs w:val="24"/>
                <w:lang w:val="ro-RO"/>
              </w:rPr>
              <w:lastRenderedPageBreak/>
              <w:t>acordat</w:t>
            </w:r>
          </w:p>
        </w:tc>
        <w:tc>
          <w:tcPr>
            <w:tcW w:w="3119"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w:t>
            </w:r>
            <w:r w:rsidR="00182AA3">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182AA3">
              <w:rPr>
                <w:rFonts w:ascii="Times New Roman" w:hAnsi="Times New Roman" w:cs="Times New Roman"/>
                <w:sz w:val="24"/>
                <w:szCs w:val="24"/>
                <w:lang w:val="ro-RO"/>
              </w:rPr>
              <w:t>1</w:t>
            </w:r>
          </w:p>
        </w:tc>
        <w:tc>
          <w:tcPr>
            <w:tcW w:w="2338" w:type="dxa"/>
            <w:tcBorders>
              <w:top w:val="single" w:sz="4" w:space="0" w:color="auto"/>
              <w:left w:val="single" w:sz="4" w:space="0" w:color="auto"/>
              <w:bottom w:val="single" w:sz="4" w:space="0" w:color="auto"/>
              <w:right w:val="single" w:sz="4" w:space="0" w:color="auto"/>
            </w:tcBorders>
            <w:hideMark/>
          </w:tcPr>
          <w:p w:rsidR="0061026B" w:rsidRDefault="0061026B">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182AA3">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r>
    </w:tbl>
    <w:p w:rsidR="0061026B" w:rsidRDefault="0061026B" w:rsidP="0061026B">
      <w:pPr>
        <w:rPr>
          <w:rFonts w:ascii="Times New Roman" w:hAnsi="Times New Roman" w:cs="Times New Roman"/>
          <w:sz w:val="24"/>
          <w:szCs w:val="24"/>
          <w:lang w:val="ro-RO"/>
        </w:rPr>
      </w:pPr>
      <w:r w:rsidRPr="007B3080">
        <w:rPr>
          <w:rFonts w:ascii="Times New Roman" w:hAnsi="Times New Roman" w:cs="Times New Roman"/>
          <w:b/>
          <w:sz w:val="24"/>
          <w:szCs w:val="24"/>
          <w:lang w:val="ro-RO"/>
        </w:rPr>
        <w:lastRenderedPageBreak/>
        <w:t>Indicator 4.2.7.</w:t>
      </w:r>
      <w:r>
        <w:rPr>
          <w:rFonts w:ascii="Times New Roman" w:hAnsi="Times New Roman" w:cs="Times New Roman"/>
          <w:sz w:val="24"/>
          <w:szCs w:val="24"/>
          <w:lang w:val="ro-RO"/>
        </w:rPr>
        <w:t xml:space="preserve"> </w:t>
      </w:r>
      <w:r w:rsidR="004E0731">
        <w:rPr>
          <w:rFonts w:ascii="Times New Roman" w:hAnsi="Times New Roman" w:cs="Times New Roman"/>
          <w:sz w:val="24"/>
          <w:szCs w:val="24"/>
          <w:lang w:val="ro-RO"/>
        </w:rPr>
        <w:t>Organizarea și desfășurarea activităților extracurriculare în concordanță cu misiunea școlii, cu obiectivele din curriculum și din documentele de planificare strategică și operațională</w:t>
      </w:r>
    </w:p>
    <w:tbl>
      <w:tblPr>
        <w:tblStyle w:val="GrilTabel"/>
        <w:tblW w:w="0" w:type="auto"/>
        <w:tblLook w:val="04A0"/>
      </w:tblPr>
      <w:tblGrid>
        <w:gridCol w:w="1555"/>
        <w:gridCol w:w="3119"/>
        <w:gridCol w:w="2338"/>
        <w:gridCol w:w="2338"/>
      </w:tblGrid>
      <w:tr w:rsidR="004E0731"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DA26FC" w:rsidRDefault="004E0731">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A26FC">
              <w:rPr>
                <w:rFonts w:ascii="Times New Roman" w:hAnsi="Times New Roman" w:cs="Times New Roman"/>
                <w:sz w:val="24"/>
                <w:szCs w:val="24"/>
                <w:lang w:val="ro-RO"/>
              </w:rPr>
              <w:t>Planul activității educative;Planurile de activitate a Comisiilor metodice</w:t>
            </w:r>
          </w:p>
          <w:p w:rsidR="00DA26FC" w:rsidRDefault="00DA26FC">
            <w:pPr>
              <w:rPr>
                <w:rFonts w:ascii="Times New Roman" w:hAnsi="Times New Roman" w:cs="Times New Roman"/>
                <w:sz w:val="24"/>
                <w:szCs w:val="24"/>
                <w:lang w:val="ro-RO"/>
              </w:rPr>
            </w:pPr>
            <w:r>
              <w:rPr>
                <w:rFonts w:ascii="Times New Roman" w:hAnsi="Times New Roman" w:cs="Times New Roman"/>
                <w:sz w:val="24"/>
                <w:szCs w:val="24"/>
                <w:lang w:val="ro-RO"/>
              </w:rPr>
              <w:t>Calendarul activităților cognitiv- culturale și de agrement</w:t>
            </w:r>
          </w:p>
          <w:p w:rsidR="00D21ACC" w:rsidRDefault="00D21ACC" w:rsidP="00D21ACC">
            <w:pPr>
              <w:rPr>
                <w:rFonts w:ascii="Times New Roman" w:eastAsia="Times New Roman" w:hAnsi="Times New Roman" w:cs="Times New Roman"/>
                <w:color w:val="000000"/>
                <w:sz w:val="24"/>
                <w:szCs w:val="24"/>
                <w:lang w:val="ro-RO" w:eastAsia="ru-RU"/>
              </w:rPr>
            </w:pPr>
            <w:r w:rsidRPr="00D21ACC">
              <w:rPr>
                <w:rFonts w:ascii="Times New Roman" w:eastAsia="Times New Roman" w:hAnsi="Times New Roman" w:cs="Times New Roman"/>
                <w:color w:val="000000"/>
                <w:sz w:val="24"/>
                <w:szCs w:val="24"/>
                <w:lang w:val="ro-RO" w:eastAsia="ru-RU"/>
              </w:rPr>
              <w:t>Participarea elevilor l</w:t>
            </w:r>
            <w:r>
              <w:rPr>
                <w:rFonts w:ascii="Times New Roman" w:eastAsia="Times New Roman" w:hAnsi="Times New Roman" w:cs="Times New Roman"/>
                <w:color w:val="000000"/>
                <w:sz w:val="24"/>
                <w:szCs w:val="24"/>
                <w:lang w:val="ro-RO" w:eastAsia="ru-RU"/>
              </w:rPr>
              <w:t xml:space="preserve">a diverse concursuri </w:t>
            </w:r>
            <w:r w:rsidRPr="00D21ACC">
              <w:rPr>
                <w:rFonts w:ascii="Times New Roman" w:eastAsia="Times New Roman" w:hAnsi="Times New Roman" w:cs="Times New Roman"/>
                <w:color w:val="000000"/>
                <w:sz w:val="24"/>
                <w:szCs w:val="24"/>
                <w:lang w:val="ro-RO" w:eastAsia="ru-RU"/>
              </w:rPr>
              <w:t>municipale/naționale/</w:t>
            </w:r>
            <w:r w:rsidR="002945A6">
              <w:rPr>
                <w:rFonts w:ascii="Times New Roman" w:eastAsia="Times New Roman" w:hAnsi="Times New Roman" w:cs="Times New Roman"/>
                <w:color w:val="000000"/>
                <w:sz w:val="24"/>
                <w:szCs w:val="24"/>
                <w:lang w:val="ro-RO" w:eastAsia="ru-RU"/>
              </w:rPr>
              <w:t>i</w:t>
            </w:r>
            <w:r w:rsidRPr="00D21ACC">
              <w:rPr>
                <w:rFonts w:ascii="Times New Roman" w:eastAsia="Times New Roman" w:hAnsi="Times New Roman" w:cs="Times New Roman"/>
                <w:color w:val="000000"/>
                <w:sz w:val="24"/>
                <w:szCs w:val="24"/>
                <w:lang w:val="ro-RO" w:eastAsia="ru-RU"/>
              </w:rPr>
              <w:t>nternaționale</w:t>
            </w:r>
          </w:p>
          <w:p w:rsidR="00D21ACC" w:rsidRPr="00D21ACC" w:rsidRDefault="00D21ACC" w:rsidP="00D21ACC">
            <w:pPr>
              <w:rPr>
                <w:rFonts w:ascii="Times New Roman" w:eastAsia="Times New Roman" w:hAnsi="Times New Roman" w:cs="Times New Roman"/>
                <w:color w:val="000000"/>
                <w:sz w:val="24"/>
                <w:szCs w:val="24"/>
                <w:lang w:val="en-US" w:eastAsia="ru-RU"/>
              </w:rPr>
            </w:pPr>
            <w:r w:rsidRPr="00D21ACC">
              <w:rPr>
                <w:rFonts w:ascii="Times New Roman" w:eastAsia="Times New Roman" w:hAnsi="Times New Roman" w:cs="Times New Roman"/>
                <w:color w:val="000000"/>
                <w:sz w:val="24"/>
                <w:szCs w:val="24"/>
                <w:lang w:val="en-US" w:eastAsia="ru-RU"/>
              </w:rPr>
              <w:t>Activit</w:t>
            </w:r>
            <w:r>
              <w:rPr>
                <w:rFonts w:ascii="Times New Roman" w:eastAsia="Times New Roman" w:hAnsi="Times New Roman" w:cs="Times New Roman"/>
                <w:color w:val="000000"/>
                <w:sz w:val="24"/>
                <w:szCs w:val="24"/>
                <w:lang w:val="en-US" w:eastAsia="ru-RU"/>
              </w:rPr>
              <w:t xml:space="preserve">atea cercurilor </w:t>
            </w:r>
          </w:p>
          <w:p w:rsidR="00D21ACC" w:rsidRPr="00D21ACC" w:rsidRDefault="00D21ACC">
            <w:pPr>
              <w:rPr>
                <w:rFonts w:ascii="Times New Roman" w:eastAsia="Times New Roman" w:hAnsi="Times New Roman" w:cs="Times New Roman"/>
                <w:color w:val="000000"/>
                <w:sz w:val="24"/>
                <w:szCs w:val="24"/>
                <w:lang w:val="en-US" w:eastAsia="ru-RU"/>
              </w:rPr>
            </w:pPr>
            <w:r w:rsidRPr="00D21ACC">
              <w:rPr>
                <w:rFonts w:ascii="Times New Roman" w:eastAsia="Times New Roman" w:hAnsi="Times New Roman" w:cs="Times New Roman"/>
                <w:color w:val="000000"/>
                <w:sz w:val="24"/>
                <w:szCs w:val="24"/>
                <w:lang w:val="en-US" w:eastAsia="ru-RU"/>
              </w:rPr>
              <w:t>Scenarii ale</w:t>
            </w:r>
            <w:r w:rsidR="002945A6">
              <w:rPr>
                <w:rFonts w:ascii="Times New Roman" w:eastAsia="Times New Roman" w:hAnsi="Times New Roman" w:cs="Times New Roman"/>
                <w:color w:val="000000"/>
                <w:sz w:val="24"/>
                <w:szCs w:val="24"/>
                <w:lang w:val="en-US" w:eastAsia="ru-RU"/>
              </w:rPr>
              <w:t xml:space="preserve"> activităților extracurriculare; </w:t>
            </w:r>
            <w:r w:rsidRPr="00D21ACC">
              <w:rPr>
                <w:rFonts w:ascii="Times New Roman" w:eastAsia="Times New Roman" w:hAnsi="Times New Roman" w:cs="Times New Roman"/>
                <w:color w:val="000000"/>
                <w:sz w:val="24"/>
                <w:szCs w:val="24"/>
                <w:lang w:val="en-US" w:eastAsia="ru-RU"/>
              </w:rPr>
              <w:t>Săptămâni pe obiecte</w:t>
            </w:r>
          </w:p>
        </w:tc>
      </w:tr>
      <w:tr w:rsidR="004E0731"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E0731" w:rsidRDefault="00182AA3">
            <w:pPr>
              <w:rPr>
                <w:rFonts w:ascii="Times New Roman" w:hAnsi="Times New Roman" w:cs="Times New Roman"/>
                <w:sz w:val="24"/>
                <w:szCs w:val="24"/>
                <w:lang w:val="ro-RO"/>
              </w:rPr>
            </w:pPr>
            <w:r>
              <w:rPr>
                <w:rFonts w:ascii="Times New Roman" w:hAnsi="Times New Roman" w:cs="Times New Roman"/>
                <w:sz w:val="24"/>
                <w:szCs w:val="24"/>
                <w:lang w:val="ro-RO"/>
              </w:rPr>
              <w:t>Instituția organizează și desfășoară pe parcursul întregului an  activități extracurriculare în concordanță cu misiunea școlii, cu obiectivele din curriculum și din documentele de planificare strategică și operațională,în care sunt implicați toți elevii.</w:t>
            </w:r>
          </w:p>
        </w:tc>
      </w:tr>
      <w:tr w:rsidR="004E0731" w:rsidTr="001B68A6">
        <w:tc>
          <w:tcPr>
            <w:tcW w:w="1555"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182AA3">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182AA3">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E0731" w:rsidRDefault="004E0731">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182AA3">
              <w:rPr>
                <w:rFonts w:ascii="Times New Roman" w:hAnsi="Times New Roman" w:cs="Times New Roman"/>
                <w:sz w:val="24"/>
                <w:szCs w:val="24"/>
                <w:lang w:val="ro-RO"/>
              </w:rPr>
              <w:t>:1,5</w:t>
            </w:r>
          </w:p>
        </w:tc>
      </w:tr>
    </w:tbl>
    <w:p w:rsidR="004E0731" w:rsidRPr="004E0731" w:rsidRDefault="004E0731" w:rsidP="004E0731">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4.2.8</w:t>
      </w:r>
      <w:r w:rsidRPr="004E0731">
        <w:rPr>
          <w:rFonts w:ascii="Times New Roman" w:hAnsi="Times New Roman" w:cs="Times New Roman"/>
          <w:sz w:val="24"/>
          <w:szCs w:val="24"/>
          <w:lang w:val="ro-RO"/>
        </w:rPr>
        <w:t xml:space="preserve">. </w:t>
      </w:r>
      <w:r w:rsidRPr="004E0731">
        <w:rPr>
          <w:rFonts w:ascii="Times New Roman" w:eastAsia="Times New Roman" w:hAnsi="Times New Roman" w:cs="Times New Roman"/>
          <w:color w:val="000000"/>
          <w:sz w:val="24"/>
          <w:szCs w:val="24"/>
          <w:lang w:val="en-US"/>
        </w:rPr>
        <w:t xml:space="preserve">Asigurarea sprijinului individual pentru elevi/ copii, întru </w:t>
      </w:r>
      <w:proofErr w:type="gramStart"/>
      <w:r w:rsidRPr="004E0731">
        <w:rPr>
          <w:rFonts w:ascii="Times New Roman" w:eastAsia="Times New Roman" w:hAnsi="Times New Roman" w:cs="Times New Roman"/>
          <w:color w:val="000000"/>
          <w:sz w:val="24"/>
          <w:szCs w:val="24"/>
          <w:lang w:val="en-US"/>
        </w:rPr>
        <w:t>a</w:t>
      </w:r>
      <w:proofErr w:type="gramEnd"/>
      <w:r w:rsidRPr="004E0731">
        <w:rPr>
          <w:rFonts w:ascii="Times New Roman" w:eastAsia="Times New Roman" w:hAnsi="Times New Roman" w:cs="Times New Roman"/>
          <w:color w:val="000000"/>
          <w:sz w:val="24"/>
          <w:szCs w:val="24"/>
          <w:lang w:val="en-US"/>
        </w:rPr>
        <w:t xml:space="preserve"> obține rezultate în conformitate cu standardele și referențialul de evaluare aprobate (inclusive pentru elevii cu CES care beneficiază de curriculum modificat și/sau PEI)</w:t>
      </w:r>
    </w:p>
    <w:tbl>
      <w:tblPr>
        <w:tblStyle w:val="GrilTabel"/>
        <w:tblW w:w="0" w:type="auto"/>
        <w:tblLook w:val="04A0"/>
      </w:tblPr>
      <w:tblGrid>
        <w:gridCol w:w="1555"/>
        <w:gridCol w:w="3119"/>
        <w:gridCol w:w="2338"/>
        <w:gridCol w:w="2338"/>
      </w:tblGrid>
      <w:tr w:rsidR="004E0731"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2E34A2"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 xml:space="preserve"> </w:t>
            </w:r>
            <w:r w:rsidR="002E34A2">
              <w:rPr>
                <w:rFonts w:ascii="Times New Roman" w:hAnsi="Times New Roman" w:cs="Times New Roman"/>
                <w:sz w:val="24"/>
                <w:szCs w:val="24"/>
                <w:lang w:val="ro-RO"/>
              </w:rPr>
              <w:t>Planul managerial al instituției;</w:t>
            </w:r>
          </w:p>
          <w:p w:rsidR="004E0731" w:rsidRDefault="00DA26FC">
            <w:pPr>
              <w:rPr>
                <w:rFonts w:ascii="Times New Roman" w:hAnsi="Times New Roman" w:cs="Times New Roman"/>
                <w:sz w:val="24"/>
                <w:szCs w:val="24"/>
                <w:lang w:val="ro-RO"/>
              </w:rPr>
            </w:pPr>
            <w:r>
              <w:rPr>
                <w:rFonts w:ascii="Times New Roman" w:hAnsi="Times New Roman" w:cs="Times New Roman"/>
                <w:sz w:val="24"/>
                <w:szCs w:val="24"/>
                <w:lang w:val="ro-RO"/>
              </w:rPr>
              <w:t>Organizarea și desfășurarea concursurilor la disciplinele școlare, olimpiade;</w:t>
            </w:r>
          </w:p>
          <w:p w:rsidR="002E34A2" w:rsidRDefault="002E34A2">
            <w:pPr>
              <w:rPr>
                <w:rFonts w:ascii="Times New Roman" w:hAnsi="Times New Roman" w:cs="Times New Roman"/>
                <w:sz w:val="24"/>
                <w:szCs w:val="24"/>
                <w:lang w:val="ro-RO"/>
              </w:rPr>
            </w:pPr>
            <w:r>
              <w:rPr>
                <w:rFonts w:ascii="Times New Roman" w:hAnsi="Times New Roman" w:cs="Times New Roman"/>
                <w:sz w:val="24"/>
                <w:szCs w:val="24"/>
                <w:lang w:val="ro-RO"/>
              </w:rPr>
              <w:t>Oferirea diplomelor, biletelor la tabăra de odihnă;</w:t>
            </w:r>
          </w:p>
          <w:p w:rsidR="00DA26FC" w:rsidRPr="004E0731" w:rsidRDefault="002E34A2">
            <w:pPr>
              <w:rPr>
                <w:rFonts w:ascii="Times New Roman" w:hAnsi="Times New Roman" w:cs="Times New Roman"/>
                <w:sz w:val="24"/>
                <w:szCs w:val="24"/>
                <w:lang w:val="ro-RO"/>
              </w:rPr>
            </w:pPr>
            <w:r>
              <w:rPr>
                <w:rFonts w:ascii="Times New Roman" w:hAnsi="Times New Roman" w:cs="Times New Roman"/>
                <w:sz w:val="24"/>
                <w:szCs w:val="24"/>
                <w:lang w:val="ro-RO"/>
              </w:rPr>
              <w:t xml:space="preserve">Planul CMI, </w:t>
            </w:r>
            <w:r w:rsidR="00DA26FC" w:rsidRPr="00D21ACC">
              <w:rPr>
                <w:rFonts w:ascii="Times New Roman" w:hAnsi="Times New Roman" w:cs="Times New Roman"/>
                <w:sz w:val="24"/>
                <w:szCs w:val="24"/>
                <w:lang w:val="ro-RO"/>
              </w:rPr>
              <w:t>PEI</w:t>
            </w:r>
            <w:r w:rsidR="00D21ACC" w:rsidRPr="00D21ACC">
              <w:rPr>
                <w:rFonts w:ascii="Times New Roman" w:hAnsi="Times New Roman" w:cs="Times New Roman"/>
                <w:sz w:val="24"/>
                <w:szCs w:val="24"/>
                <w:lang w:val="ro-RO"/>
              </w:rPr>
              <w:t xml:space="preserve">, </w:t>
            </w:r>
            <w:r w:rsidR="00D21ACC" w:rsidRPr="00D21ACC">
              <w:rPr>
                <w:rFonts w:ascii="Times New Roman" w:eastAsia="Calibri" w:hAnsi="Times New Roman" w:cs="Times New Roman"/>
                <w:iCs/>
                <w:sz w:val="24"/>
                <w:lang w:val="ro-RO"/>
              </w:rPr>
              <w:t>Dosarul elevilor cu CES ce conține fișe de lucru și rezultatele elevilor</w:t>
            </w:r>
            <w:r>
              <w:rPr>
                <w:rFonts w:ascii="Times New Roman" w:eastAsia="Calibri" w:hAnsi="Times New Roman" w:cs="Times New Roman"/>
                <w:iCs/>
                <w:sz w:val="24"/>
                <w:lang w:val="ro-RO"/>
              </w:rPr>
              <w:t>;</w:t>
            </w:r>
            <w:r w:rsidR="00D21ACC" w:rsidRPr="00D21ACC">
              <w:rPr>
                <w:rFonts w:ascii="Times New Roman" w:eastAsia="Calibri" w:hAnsi="Times New Roman" w:cs="Times New Roman"/>
                <w:iCs/>
                <w:sz w:val="24"/>
                <w:lang w:val="ro-RO"/>
              </w:rPr>
              <w:t xml:space="preserve"> </w:t>
            </w:r>
          </w:p>
        </w:tc>
      </w:tr>
      <w:tr w:rsidR="004E0731"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4E0731" w:rsidRPr="00DD3AD8" w:rsidRDefault="00182AA3">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Instituția</w:t>
            </w:r>
            <w:r w:rsidR="00DD3AD8">
              <w:rPr>
                <w:rFonts w:ascii="Times New Roman" w:hAnsi="Times New Roman" w:cs="Times New Roman"/>
                <w:sz w:val="24"/>
                <w:szCs w:val="24"/>
                <w:lang w:val="ro-RO"/>
              </w:rPr>
              <w:t xml:space="preserve"> asigură </w:t>
            </w:r>
            <w:r w:rsidR="00DD3AD8">
              <w:rPr>
                <w:rFonts w:ascii="Times New Roman" w:eastAsia="Times New Roman" w:hAnsi="Times New Roman" w:cs="Times New Roman"/>
                <w:color w:val="000000"/>
                <w:sz w:val="24"/>
                <w:szCs w:val="24"/>
                <w:lang w:val="en-US"/>
              </w:rPr>
              <w:t>sprijinului individual pentru elevi/ copii, întru a obține rezultate în conformitate cu standardele și referențialul de evaluare aprobate (inclusive pentru elevii cu CES care beneficiază de curriculum modificat și/sau PEI)</w:t>
            </w:r>
          </w:p>
        </w:tc>
      </w:tr>
      <w:tr w:rsidR="004E0731" w:rsidRPr="004E0731" w:rsidTr="001B68A6">
        <w:tc>
          <w:tcPr>
            <w:tcW w:w="1555"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Pondere</w:t>
            </w:r>
            <w:r w:rsidR="00DD3AD8">
              <w:rPr>
                <w:rFonts w:ascii="Times New Roman" w:hAnsi="Times New Roman" w:cs="Times New Roman"/>
                <w:sz w:val="24"/>
                <w:szCs w:val="24"/>
                <w:lang w:val="ro-RO"/>
              </w:rPr>
              <w:t>:2</w:t>
            </w:r>
            <w:r w:rsidRPr="004E0731">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Autoevaluare conform criteriilor:</w:t>
            </w:r>
            <w:r w:rsidR="00DD3AD8">
              <w:rPr>
                <w:rFonts w:ascii="Times New Roman" w:hAnsi="Times New Roman" w:cs="Times New Roman"/>
                <w:sz w:val="24"/>
                <w:szCs w:val="24"/>
                <w:lang w:val="ro-RO"/>
              </w:rPr>
              <w:t>0,75</w:t>
            </w:r>
          </w:p>
        </w:tc>
        <w:tc>
          <w:tcPr>
            <w:tcW w:w="2338" w:type="dxa"/>
            <w:tcBorders>
              <w:top w:val="single" w:sz="4" w:space="0" w:color="auto"/>
              <w:left w:val="single" w:sz="4" w:space="0" w:color="auto"/>
              <w:bottom w:val="single" w:sz="4" w:space="0" w:color="auto"/>
              <w:right w:val="single" w:sz="4" w:space="0" w:color="auto"/>
            </w:tcBorders>
            <w:hideMark/>
          </w:tcPr>
          <w:p w:rsidR="004E0731" w:rsidRPr="004E0731" w:rsidRDefault="004E0731">
            <w:pPr>
              <w:rPr>
                <w:rFonts w:ascii="Times New Roman" w:hAnsi="Times New Roman" w:cs="Times New Roman"/>
                <w:sz w:val="24"/>
                <w:szCs w:val="24"/>
                <w:lang w:val="ro-RO"/>
              </w:rPr>
            </w:pPr>
            <w:r w:rsidRPr="004E0731">
              <w:rPr>
                <w:rFonts w:ascii="Times New Roman" w:hAnsi="Times New Roman" w:cs="Times New Roman"/>
                <w:sz w:val="24"/>
                <w:szCs w:val="24"/>
                <w:lang w:val="ro-RO"/>
              </w:rPr>
              <w:t xml:space="preserve">Punctaj </w:t>
            </w:r>
            <w:r w:rsidR="00DD3AD8">
              <w:rPr>
                <w:rFonts w:ascii="Times New Roman" w:hAnsi="Times New Roman" w:cs="Times New Roman"/>
                <w:sz w:val="24"/>
                <w:szCs w:val="24"/>
                <w:lang w:val="ro-RO"/>
              </w:rPr>
              <w:t>:1,5</w:t>
            </w:r>
          </w:p>
        </w:tc>
      </w:tr>
    </w:tbl>
    <w:p w:rsidR="004E0731" w:rsidRPr="004E0731" w:rsidRDefault="004E0731" w:rsidP="004E0731">
      <w:pPr>
        <w:rPr>
          <w:rFonts w:ascii="Times New Roman" w:eastAsia="Times New Roman" w:hAnsi="Times New Roman" w:cs="Times New Roman"/>
          <w:sz w:val="24"/>
          <w:szCs w:val="24"/>
          <w:lang w:val="en-US"/>
        </w:rPr>
      </w:pPr>
    </w:p>
    <w:p w:rsidR="004E0731" w:rsidRPr="007B3080" w:rsidRDefault="004E0731" w:rsidP="004E0731">
      <w:pPr>
        <w:rPr>
          <w:rFonts w:ascii="Times New Roman" w:eastAsia="Times New Roman" w:hAnsi="Times New Roman" w:cs="Times New Roman"/>
          <w:b/>
          <w:sz w:val="24"/>
          <w:szCs w:val="24"/>
          <w:lang w:val="en-US"/>
        </w:rPr>
      </w:pPr>
      <w:r w:rsidRPr="007B3080">
        <w:rPr>
          <w:rFonts w:ascii="Times New Roman" w:hAnsi="Times New Roman" w:cs="Times New Roman"/>
          <w:b/>
          <w:sz w:val="24"/>
          <w:szCs w:val="24"/>
          <w:lang w:val="en-US"/>
        </w:rPr>
        <w:t>Standard 4.3. T</w:t>
      </w:r>
      <w:r w:rsidRPr="007B3080">
        <w:rPr>
          <w:rFonts w:ascii="Times New Roman" w:eastAsia="Times New Roman" w:hAnsi="Times New Roman" w:cs="Times New Roman"/>
          <w:b/>
          <w:bCs/>
          <w:color w:val="000000"/>
          <w:sz w:val="24"/>
          <w:szCs w:val="24"/>
          <w:lang w:val="en-US"/>
        </w:rPr>
        <w:t>oți copiii demonstrează angajament și implicare eficientă în procesul educațional</w:t>
      </w:r>
    </w:p>
    <w:p w:rsidR="004E0731" w:rsidRPr="007B3080" w:rsidRDefault="00794F59" w:rsidP="004E0731">
      <w:pPr>
        <w:rPr>
          <w:rFonts w:ascii="Times New Roman" w:eastAsia="Times New Roman" w:hAnsi="Times New Roman" w:cs="Times New Roman"/>
          <w:b/>
          <w:bCs/>
          <w:color w:val="000000"/>
          <w:sz w:val="24"/>
          <w:szCs w:val="24"/>
          <w:lang w:val="en-US"/>
        </w:rPr>
      </w:pPr>
      <w:r w:rsidRPr="007B3080">
        <w:rPr>
          <w:rFonts w:ascii="Times New Roman" w:eastAsia="Times New Roman" w:hAnsi="Times New Roman" w:cs="Times New Roman"/>
          <w:b/>
          <w:bCs/>
          <w:color w:val="000000"/>
          <w:sz w:val="24"/>
          <w:szCs w:val="24"/>
          <w:lang w:val="en-US"/>
        </w:rPr>
        <w:t>Domeniu: Management</w:t>
      </w:r>
    </w:p>
    <w:p w:rsidR="00794F59" w:rsidRPr="00794F59" w:rsidRDefault="004E0731" w:rsidP="00794F59">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w:t>
      </w:r>
      <w:r w:rsidR="00794F59" w:rsidRPr="007B3080">
        <w:rPr>
          <w:rFonts w:ascii="Times New Roman" w:hAnsi="Times New Roman" w:cs="Times New Roman"/>
          <w:b/>
          <w:sz w:val="24"/>
          <w:szCs w:val="24"/>
          <w:lang w:val="ro-RO"/>
        </w:rPr>
        <w:t xml:space="preserve"> 4.3.1.</w:t>
      </w:r>
      <w:r w:rsidR="00794F59" w:rsidRPr="00794F59">
        <w:rPr>
          <w:rFonts w:ascii="Times New Roman" w:hAnsi="Times New Roman" w:cs="Times New Roman"/>
          <w:sz w:val="24"/>
          <w:szCs w:val="24"/>
          <w:lang w:val="ro-RO"/>
        </w:rPr>
        <w:t xml:space="preserve"> </w:t>
      </w:r>
      <w:r w:rsidR="00794F59" w:rsidRPr="00794F59">
        <w:rPr>
          <w:rFonts w:ascii="Times New Roman" w:eastAsia="Times New Roman" w:hAnsi="Times New Roman" w:cs="Times New Roman"/>
          <w:color w:val="000000"/>
          <w:sz w:val="24"/>
          <w:szCs w:val="24"/>
          <w:lang w:val="en-US"/>
        </w:rPr>
        <w:t>Asigurarea accesului elevilor/ copiilor la resursele educaționale (bibliotecă, laboratoare, ateliere, sala de festivități, de sport etc.) și a participării copiilor și părinților în procesul decizional cu privire la optimizarea resurselor</w:t>
      </w:r>
    </w:p>
    <w:tbl>
      <w:tblPr>
        <w:tblStyle w:val="GrilTabel"/>
        <w:tblW w:w="0" w:type="auto"/>
        <w:tblLook w:val="04A0"/>
      </w:tblPr>
      <w:tblGrid>
        <w:gridCol w:w="1555"/>
        <w:gridCol w:w="3119"/>
        <w:gridCol w:w="2338"/>
        <w:gridCol w:w="2338"/>
      </w:tblGrid>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D3AD8">
              <w:rPr>
                <w:rFonts w:ascii="Times New Roman" w:hAnsi="Times New Roman" w:cs="Times New Roman"/>
                <w:sz w:val="24"/>
                <w:szCs w:val="24"/>
                <w:lang w:val="ro-RO"/>
              </w:rPr>
              <w:t>Sală de festivități; biblio</w:t>
            </w:r>
            <w:r w:rsidR="00D21ACC">
              <w:rPr>
                <w:rFonts w:ascii="Times New Roman" w:hAnsi="Times New Roman" w:cs="Times New Roman"/>
                <w:sz w:val="24"/>
                <w:szCs w:val="24"/>
                <w:lang w:val="ro-RO"/>
              </w:rPr>
              <w:t>tecă cu locuri pentru lectură,WI-FI</w:t>
            </w:r>
            <w:r w:rsidR="00DD3AD8">
              <w:rPr>
                <w:rFonts w:ascii="Times New Roman" w:hAnsi="Times New Roman" w:cs="Times New Roman"/>
                <w:sz w:val="24"/>
                <w:szCs w:val="24"/>
                <w:lang w:val="ro-RO"/>
              </w:rPr>
              <w:t xml:space="preserve"> în toată instituția.</w:t>
            </w:r>
          </w:p>
          <w:p w:rsidR="00D21ACC" w:rsidRPr="002945A6" w:rsidRDefault="002E34A2" w:rsidP="002945A6">
            <w:pPr>
              <w:rPr>
                <w:rFonts w:ascii="Times New Roman" w:hAnsi="Times New Roman" w:cs="Times New Roman"/>
                <w:sz w:val="24"/>
                <w:szCs w:val="24"/>
                <w:lang w:val="ro-RO"/>
              </w:rPr>
            </w:pPr>
            <w:r>
              <w:rPr>
                <w:rFonts w:ascii="Times New Roman" w:hAnsi="Times New Roman" w:cs="Times New Roman"/>
                <w:sz w:val="24"/>
                <w:szCs w:val="24"/>
                <w:lang w:val="ro-RO"/>
              </w:rPr>
              <w:t>Asigurar</w:t>
            </w:r>
            <w:r w:rsidR="002945A6">
              <w:rPr>
                <w:rFonts w:ascii="Times New Roman" w:hAnsi="Times New Roman" w:cs="Times New Roman"/>
                <w:sz w:val="24"/>
                <w:szCs w:val="24"/>
                <w:lang w:val="ro-RO"/>
              </w:rPr>
              <w:t>ea tuturor elevilor cu manuale;</w:t>
            </w:r>
            <w:r w:rsidR="00D21ACC" w:rsidRPr="00D21ACC">
              <w:rPr>
                <w:rFonts w:ascii="Times New Roman" w:eastAsia="Calibri" w:hAnsi="Times New Roman" w:cs="Times New Roman"/>
                <w:sz w:val="24"/>
                <w:szCs w:val="24"/>
                <w:lang w:val="ro-RO"/>
              </w:rPr>
              <w:t>Formularul cititorului la biblioteca instituției</w:t>
            </w:r>
            <w:r w:rsidR="002945A6">
              <w:rPr>
                <w:rFonts w:ascii="Times New Roman" w:eastAsia="Calibri" w:hAnsi="Times New Roman" w:cs="Times New Roman"/>
                <w:sz w:val="24"/>
                <w:szCs w:val="24"/>
                <w:lang w:val="ro-RO"/>
              </w:rPr>
              <w:t>;</w:t>
            </w:r>
            <w:r w:rsidR="00D21ACC" w:rsidRPr="00D21ACC">
              <w:rPr>
                <w:rFonts w:ascii="Times New Roman" w:eastAsia="Calibri" w:hAnsi="Times New Roman" w:cs="Times New Roman"/>
                <w:sz w:val="24"/>
                <w:szCs w:val="24"/>
                <w:lang w:val="ro-RO"/>
              </w:rPr>
              <w:t>Fondul de carte al bibliotecii</w:t>
            </w:r>
            <w:r w:rsidR="002945A6">
              <w:rPr>
                <w:rFonts w:ascii="Times New Roman" w:hAnsi="Times New Roman" w:cs="Times New Roman"/>
                <w:sz w:val="24"/>
                <w:szCs w:val="24"/>
                <w:lang w:val="ro-RO"/>
              </w:rPr>
              <w:t>;</w:t>
            </w:r>
            <w:r w:rsidR="00D21ACC" w:rsidRPr="00D21ACC">
              <w:rPr>
                <w:rFonts w:ascii="Times New Roman" w:eastAsia="Calibri" w:hAnsi="Times New Roman" w:cs="Times New Roman"/>
                <w:sz w:val="24"/>
                <w:szCs w:val="24"/>
                <w:lang w:val="ro-RO"/>
              </w:rPr>
              <w:t>Orarul de lucru în bibliotecă și sala de lectură</w:t>
            </w:r>
            <w:r w:rsidR="002945A6">
              <w:rPr>
                <w:rFonts w:ascii="Times New Roman" w:eastAsia="Calibri" w:hAnsi="Times New Roman" w:cs="Times New Roman"/>
                <w:sz w:val="24"/>
                <w:szCs w:val="24"/>
                <w:lang w:val="ro-RO"/>
              </w:rPr>
              <w:t>;</w:t>
            </w:r>
          </w:p>
          <w:p w:rsidR="00D21ACC" w:rsidRPr="00D21ACC" w:rsidRDefault="002945A6" w:rsidP="00D21ACC">
            <w:pPr>
              <w:autoSpaceDE w:val="0"/>
              <w:autoSpaceDN w:val="0"/>
              <w:adjustRightInd w:val="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Activitatea secțiilor sportive ;</w:t>
            </w:r>
            <w:r w:rsidR="00D21ACC" w:rsidRPr="00D21ACC">
              <w:rPr>
                <w:rFonts w:ascii="Times New Roman" w:eastAsia="Calibri" w:hAnsi="Times New Roman" w:cs="Times New Roman"/>
                <w:sz w:val="24"/>
                <w:szCs w:val="24"/>
                <w:lang w:val="ro-RO"/>
              </w:rPr>
              <w:t>Activitatea cercurilor extracurriculare</w:t>
            </w:r>
            <w:r>
              <w:rPr>
                <w:rFonts w:ascii="Times New Roman" w:eastAsia="Calibri" w:hAnsi="Times New Roman" w:cs="Times New Roman"/>
                <w:sz w:val="24"/>
                <w:szCs w:val="24"/>
                <w:lang w:val="ro-RO"/>
              </w:rPr>
              <w:t>;</w:t>
            </w:r>
          </w:p>
          <w:p w:rsidR="00D21ACC" w:rsidRPr="00D21ACC" w:rsidRDefault="00D21ACC" w:rsidP="00D21ACC">
            <w:pPr>
              <w:autoSpaceDE w:val="0"/>
              <w:autoSpaceDN w:val="0"/>
              <w:adjustRightInd w:val="0"/>
              <w:jc w:val="both"/>
              <w:rPr>
                <w:rFonts w:ascii="Times New Roman" w:eastAsia="Calibri" w:hAnsi="Times New Roman" w:cs="Times New Roman"/>
                <w:sz w:val="24"/>
                <w:szCs w:val="24"/>
                <w:lang w:val="ro-RO"/>
              </w:rPr>
            </w:pPr>
            <w:r w:rsidRPr="00D21ACC">
              <w:rPr>
                <w:rFonts w:ascii="Times New Roman" w:eastAsia="Calibri" w:hAnsi="Times New Roman" w:cs="Times New Roman"/>
                <w:sz w:val="24"/>
                <w:szCs w:val="24"/>
                <w:lang w:val="ro-RO"/>
              </w:rPr>
              <w:t>Cererile elevilor și părinților de la orele opționale, cercuri și secții sportive</w:t>
            </w:r>
          </w:p>
          <w:p w:rsidR="00D21ACC" w:rsidRDefault="00D21ACC" w:rsidP="00D21ACC">
            <w:pPr>
              <w:autoSpaceDE w:val="0"/>
              <w:autoSpaceDN w:val="0"/>
              <w:adjustRightInd w:val="0"/>
              <w:jc w:val="both"/>
              <w:rPr>
                <w:rFonts w:ascii="Times New Roman" w:eastAsia="Calibri" w:hAnsi="Times New Roman" w:cs="Times New Roman"/>
                <w:sz w:val="24"/>
                <w:szCs w:val="24"/>
                <w:lang w:val="ro-RO"/>
              </w:rPr>
            </w:pPr>
            <w:r w:rsidRPr="00D21ACC">
              <w:rPr>
                <w:rFonts w:ascii="Times New Roman" w:eastAsia="Calibri" w:hAnsi="Times New Roman" w:cs="Times New Roman"/>
                <w:sz w:val="24"/>
                <w:szCs w:val="24"/>
                <w:lang w:val="ro-RO"/>
              </w:rPr>
              <w:t>Listele elevilor la orele opționale, cercuri și secții sportive aprobate</w:t>
            </w:r>
          </w:p>
          <w:p w:rsidR="00D21ACC" w:rsidRPr="002945A6" w:rsidRDefault="00D21ACC" w:rsidP="002945A6">
            <w:pPr>
              <w:autoSpaceDE w:val="0"/>
              <w:autoSpaceDN w:val="0"/>
              <w:adjustRightInd w:val="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2945A6">
              <w:rPr>
                <w:rFonts w:ascii="Times New Roman" w:eastAsia="Calibri" w:hAnsi="Times New Roman" w:cs="Times New Roman"/>
                <w:sz w:val="24"/>
                <w:szCs w:val="24"/>
                <w:lang w:val="ro-RO"/>
              </w:rPr>
              <w:t xml:space="preserve">e directorul instituției; </w:t>
            </w:r>
            <w:r w:rsidRPr="00D21ACC">
              <w:rPr>
                <w:rFonts w:ascii="Times New Roman" w:eastAsia="Calibri" w:hAnsi="Times New Roman" w:cs="Times New Roman"/>
                <w:sz w:val="24"/>
                <w:szCs w:val="24"/>
                <w:lang w:val="ro-RO"/>
              </w:rPr>
              <w:t>Participarea elevilor și părinților în CA</w:t>
            </w:r>
            <w:r w:rsidR="002945A6">
              <w:rPr>
                <w:rFonts w:ascii="Times New Roman" w:eastAsia="Calibri" w:hAnsi="Times New Roman" w:cs="Times New Roman"/>
                <w:sz w:val="24"/>
                <w:szCs w:val="24"/>
                <w:lang w:val="ro-RO"/>
              </w:rPr>
              <w:t>.</w:t>
            </w:r>
          </w:p>
        </w:tc>
      </w:tr>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794F59" w:rsidRDefault="00D21ACC">
            <w:pPr>
              <w:rPr>
                <w:rFonts w:ascii="Times New Roman" w:hAnsi="Times New Roman" w:cs="Times New Roman"/>
                <w:sz w:val="24"/>
                <w:szCs w:val="24"/>
                <w:lang w:val="ro-RO"/>
              </w:rPr>
            </w:pPr>
            <w:r>
              <w:rPr>
                <w:rFonts w:ascii="Times New Roman" w:eastAsia="Calibri" w:hAnsi="Times New Roman" w:cs="Times New Roman"/>
                <w:sz w:val="24"/>
                <w:szCs w:val="24"/>
                <w:lang w:val="en-US"/>
              </w:rPr>
              <w:t>Instituția garantează accesul la resursele educaționale existente și asigură participarea părinților și elevilor la procesul de optimizare al acestor resurse</w:t>
            </w:r>
            <w:r w:rsidR="00505343">
              <w:rPr>
                <w:rFonts w:ascii="Times New Roman" w:eastAsia="Calibri" w:hAnsi="Times New Roman" w:cs="Times New Roman"/>
                <w:sz w:val="24"/>
                <w:szCs w:val="24"/>
                <w:lang w:val="en-US"/>
              </w:rPr>
              <w:t>.</w:t>
            </w:r>
          </w:p>
        </w:tc>
      </w:tr>
      <w:tr w:rsidR="00794F59"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DD3AD8">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DD3AD8">
              <w:rPr>
                <w:rFonts w:ascii="Times New Roman" w:hAnsi="Times New Roman" w:cs="Times New Roman"/>
                <w:sz w:val="24"/>
                <w:szCs w:val="24"/>
                <w:lang w:val="ro-RO"/>
              </w:rPr>
              <w:t>0,</w:t>
            </w:r>
            <w:r w:rsidR="00505343">
              <w:rPr>
                <w:rFonts w:ascii="Times New Roman" w:hAnsi="Times New Roman" w:cs="Times New Roman"/>
                <w:sz w:val="24"/>
                <w:szCs w:val="24"/>
                <w:lang w:val="ro-RO"/>
              </w:rPr>
              <w:t>7</w:t>
            </w:r>
            <w:r w:rsidR="00DD3AD8">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DD3AD8">
              <w:rPr>
                <w:rFonts w:ascii="Times New Roman" w:hAnsi="Times New Roman" w:cs="Times New Roman"/>
                <w:sz w:val="24"/>
                <w:szCs w:val="24"/>
                <w:lang w:val="ro-RO"/>
              </w:rPr>
              <w:t>:1</w:t>
            </w:r>
            <w:r w:rsidR="00505343">
              <w:rPr>
                <w:rFonts w:ascii="Times New Roman" w:hAnsi="Times New Roman" w:cs="Times New Roman"/>
                <w:sz w:val="24"/>
                <w:szCs w:val="24"/>
                <w:lang w:val="ro-RO"/>
              </w:rPr>
              <w:t>,5</w:t>
            </w:r>
          </w:p>
        </w:tc>
      </w:tr>
    </w:tbl>
    <w:p w:rsidR="00794F59" w:rsidRPr="00794F59" w:rsidRDefault="00794F59" w:rsidP="00794F59">
      <w:pPr>
        <w:rPr>
          <w:rFonts w:ascii="Times New Roman" w:eastAsia="Times New Roman" w:hAnsi="Times New Roman" w:cs="Times New Roman"/>
          <w:sz w:val="24"/>
          <w:szCs w:val="24"/>
          <w:lang w:val="en-US"/>
        </w:rPr>
      </w:pPr>
    </w:p>
    <w:p w:rsidR="00794F59" w:rsidRPr="007B3080" w:rsidRDefault="00794F59" w:rsidP="00794F59">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794F59" w:rsidRDefault="00794F59" w:rsidP="00794F59">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4.3.2.</w:t>
      </w:r>
      <w:r w:rsidRPr="00794F59">
        <w:rPr>
          <w:rFonts w:ascii="Times New Roman" w:hAnsi="Times New Roman" w:cs="Times New Roman"/>
          <w:sz w:val="24"/>
          <w:szCs w:val="24"/>
          <w:lang w:val="ro-RO"/>
        </w:rPr>
        <w:t xml:space="preserve"> </w:t>
      </w:r>
      <w:r w:rsidRPr="00794F59">
        <w:rPr>
          <w:rFonts w:ascii="Times New Roman" w:eastAsia="Times New Roman" w:hAnsi="Times New Roman" w:cs="Times New Roman"/>
          <w:color w:val="000000"/>
          <w:sz w:val="24"/>
          <w:szCs w:val="24"/>
          <w:lang w:val="en-US"/>
        </w:rPr>
        <w:t>Existența bazei de date privind performanțele elevilor/ copiilor și mecanisme de valorificare a potențialului creative al acestora, inclusiv rezultatele parcurgerii curriculumului modificat sau PEI</w:t>
      </w:r>
    </w:p>
    <w:tbl>
      <w:tblPr>
        <w:tblStyle w:val="GrilTabel"/>
        <w:tblW w:w="0" w:type="auto"/>
        <w:tblLook w:val="04A0"/>
      </w:tblPr>
      <w:tblGrid>
        <w:gridCol w:w="1555"/>
        <w:gridCol w:w="3119"/>
        <w:gridCol w:w="2338"/>
        <w:gridCol w:w="2338"/>
      </w:tblGrid>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505343" w:rsidRDefault="00DD3AD8">
            <w:pPr>
              <w:rPr>
                <w:rFonts w:ascii="Times New Roman" w:hAnsi="Times New Roman" w:cs="Times New Roman"/>
                <w:sz w:val="24"/>
                <w:szCs w:val="24"/>
                <w:lang w:val="ro-RO"/>
              </w:rPr>
            </w:pPr>
            <w:r>
              <w:rPr>
                <w:rFonts w:ascii="Times New Roman" w:hAnsi="Times New Roman" w:cs="Times New Roman"/>
                <w:sz w:val="24"/>
                <w:szCs w:val="24"/>
                <w:lang w:val="ro-RO"/>
              </w:rPr>
              <w:t>Notă informativă pri</w:t>
            </w:r>
            <w:r w:rsidR="00D21ACC">
              <w:rPr>
                <w:rFonts w:ascii="Times New Roman" w:hAnsi="Times New Roman" w:cs="Times New Roman"/>
                <w:sz w:val="24"/>
                <w:szCs w:val="24"/>
                <w:lang w:val="ro-RO"/>
              </w:rPr>
              <w:t>vind performanțele elevilor la C</w:t>
            </w:r>
            <w:r w:rsidR="00505343">
              <w:rPr>
                <w:rFonts w:ascii="Times New Roman" w:hAnsi="Times New Roman" w:cs="Times New Roman"/>
                <w:sz w:val="24"/>
                <w:szCs w:val="24"/>
                <w:lang w:val="ro-RO"/>
              </w:rPr>
              <w:t>onsiliul de administrație;</w:t>
            </w:r>
          </w:p>
          <w:p w:rsidR="00794F59" w:rsidRDefault="00505343">
            <w:pPr>
              <w:rPr>
                <w:rFonts w:ascii="Times New Roman" w:hAnsi="Times New Roman" w:cs="Times New Roman"/>
                <w:sz w:val="24"/>
                <w:szCs w:val="24"/>
                <w:lang w:val="ro-RO"/>
              </w:rPr>
            </w:pPr>
            <w:r>
              <w:rPr>
                <w:rFonts w:ascii="Times New Roman" w:hAnsi="Times New Roman" w:cs="Times New Roman"/>
                <w:sz w:val="24"/>
                <w:szCs w:val="24"/>
                <w:lang w:val="ro-RO"/>
              </w:rPr>
              <w:t>P</w:t>
            </w:r>
            <w:r w:rsidR="00DD3AD8">
              <w:rPr>
                <w:rFonts w:ascii="Times New Roman" w:hAnsi="Times New Roman" w:cs="Times New Roman"/>
                <w:sz w:val="24"/>
                <w:szCs w:val="24"/>
                <w:lang w:val="ro-RO"/>
              </w:rPr>
              <w:t>articiparea elevilor la concursurile  și olimpia</w:t>
            </w:r>
            <w:r w:rsidR="002945A6">
              <w:rPr>
                <w:rFonts w:ascii="Times New Roman" w:hAnsi="Times New Roman" w:cs="Times New Roman"/>
                <w:sz w:val="24"/>
                <w:szCs w:val="24"/>
                <w:lang w:val="ro-RO"/>
              </w:rPr>
              <w:t>d</w:t>
            </w:r>
            <w:r w:rsidR="00DD3AD8">
              <w:rPr>
                <w:rFonts w:ascii="Times New Roman" w:hAnsi="Times New Roman" w:cs="Times New Roman"/>
                <w:sz w:val="24"/>
                <w:szCs w:val="24"/>
                <w:lang w:val="ro-RO"/>
              </w:rPr>
              <w:t>ele școlare</w:t>
            </w:r>
            <w:r w:rsidR="002945A6">
              <w:rPr>
                <w:rFonts w:ascii="Times New Roman" w:hAnsi="Times New Roman" w:cs="Times New Roman"/>
                <w:sz w:val="24"/>
                <w:szCs w:val="24"/>
                <w:lang w:val="ro-RO"/>
              </w:rPr>
              <w:t>;</w:t>
            </w:r>
            <w:r w:rsidR="00EA0664">
              <w:rPr>
                <w:rFonts w:ascii="Times New Roman" w:hAnsi="Times New Roman" w:cs="Times New Roman"/>
                <w:sz w:val="24"/>
                <w:szCs w:val="24"/>
                <w:lang w:val="ro-RO"/>
              </w:rPr>
              <w:t>Planul de activitate al CMI</w:t>
            </w:r>
            <w:r w:rsidR="002945A6">
              <w:rPr>
                <w:rFonts w:ascii="Times New Roman" w:hAnsi="Times New Roman" w:cs="Times New Roman"/>
                <w:sz w:val="24"/>
                <w:szCs w:val="24"/>
                <w:lang w:val="ro-RO"/>
              </w:rPr>
              <w:t>;</w:t>
            </w:r>
          </w:p>
          <w:p w:rsidR="00D21ACC" w:rsidRDefault="00D21ACC" w:rsidP="00D21ACC">
            <w:pPr>
              <w:jc w:val="both"/>
              <w:rPr>
                <w:rFonts w:ascii="Times New Roman" w:eastAsia="Calibri" w:hAnsi="Times New Roman" w:cs="Times New Roman"/>
                <w:sz w:val="24"/>
                <w:lang w:val="ro-RO"/>
              </w:rPr>
            </w:pPr>
            <w:r w:rsidRPr="00D21ACC">
              <w:rPr>
                <w:rFonts w:ascii="Times New Roman" w:eastAsia="Calibri" w:hAnsi="Times New Roman" w:cs="Times New Roman"/>
                <w:sz w:val="24"/>
                <w:lang w:val="ro-RO"/>
              </w:rPr>
              <w:t>Rapoarte semestriale și anuale ale cadrelor didactice și ale diriginților de clasă</w:t>
            </w:r>
            <w:r w:rsidR="00505343">
              <w:rPr>
                <w:rFonts w:ascii="Times New Roman" w:eastAsia="Calibri" w:hAnsi="Times New Roman" w:cs="Times New Roman"/>
                <w:sz w:val="24"/>
                <w:lang w:val="ro-RO"/>
              </w:rPr>
              <w:t>;</w:t>
            </w:r>
          </w:p>
          <w:p w:rsidR="00505343" w:rsidRPr="00D21ACC" w:rsidRDefault="00505343" w:rsidP="00D21ACC">
            <w:pPr>
              <w:jc w:val="both"/>
              <w:rPr>
                <w:rFonts w:ascii="Times New Roman" w:eastAsia="Calibri" w:hAnsi="Times New Roman" w:cs="Times New Roman"/>
                <w:sz w:val="24"/>
                <w:lang w:val="ro-RO"/>
              </w:rPr>
            </w:pPr>
            <w:r>
              <w:rPr>
                <w:rFonts w:ascii="Times New Roman" w:eastAsia="Calibri" w:hAnsi="Times New Roman" w:cs="Times New Roman"/>
                <w:sz w:val="24"/>
                <w:lang w:val="ro-RO"/>
              </w:rPr>
              <w:t>Rapoarte anuale privind prog</w:t>
            </w:r>
            <w:r w:rsidR="002945A6">
              <w:rPr>
                <w:rFonts w:ascii="Times New Roman" w:eastAsia="Calibri" w:hAnsi="Times New Roman" w:cs="Times New Roman"/>
                <w:sz w:val="24"/>
                <w:lang w:val="ro-RO"/>
              </w:rPr>
              <w:t>resul școlar al elevilor cu CES;</w:t>
            </w:r>
          </w:p>
          <w:p w:rsidR="00D21ACC" w:rsidRPr="002945A6" w:rsidRDefault="00D21ACC" w:rsidP="002945A6">
            <w:pPr>
              <w:jc w:val="both"/>
              <w:rPr>
                <w:rFonts w:ascii="Times New Roman" w:eastAsia="Calibri" w:hAnsi="Times New Roman" w:cs="Times New Roman"/>
                <w:sz w:val="24"/>
                <w:lang w:val="ro-RO"/>
              </w:rPr>
            </w:pPr>
            <w:r w:rsidRPr="00D21ACC">
              <w:rPr>
                <w:rFonts w:ascii="Times New Roman" w:eastAsia="Calibri" w:hAnsi="Times New Roman" w:cs="Times New Roman"/>
                <w:sz w:val="24"/>
                <w:lang w:val="ro-RO"/>
              </w:rPr>
              <w:t>Rapoarte ale examenelor de absolvire a treptelor de școlaritate inclusiv a elevilor cu CES</w:t>
            </w:r>
            <w:r w:rsidR="00505343">
              <w:rPr>
                <w:rFonts w:ascii="Times New Roman" w:eastAsia="Calibri" w:hAnsi="Times New Roman" w:cs="Times New Roman"/>
                <w:sz w:val="24"/>
                <w:lang w:val="ro-RO"/>
              </w:rPr>
              <w:t>;</w:t>
            </w:r>
          </w:p>
        </w:tc>
      </w:tr>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794F59" w:rsidRPr="00DD3AD8" w:rsidRDefault="00DD3AD8" w:rsidP="00505343">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Instituț</w:t>
            </w:r>
            <w:r w:rsidR="002945A6">
              <w:rPr>
                <w:rFonts w:ascii="Times New Roman" w:hAnsi="Times New Roman" w:cs="Times New Roman"/>
                <w:sz w:val="24"/>
                <w:szCs w:val="24"/>
                <w:lang w:val="ro-RO"/>
              </w:rPr>
              <w:t>ia își actualizează permanent și oportun</w:t>
            </w:r>
            <w:r>
              <w:rPr>
                <w:rFonts w:ascii="Times New Roman" w:hAnsi="Times New Roman" w:cs="Times New Roman"/>
                <w:sz w:val="24"/>
                <w:szCs w:val="24"/>
                <w:lang w:val="ro-RO"/>
              </w:rPr>
              <w:t xml:space="preserve"> </w:t>
            </w:r>
            <w:r w:rsidR="002945A6">
              <w:rPr>
                <w:rFonts w:ascii="Times New Roman" w:eastAsia="Times New Roman" w:hAnsi="Times New Roman" w:cs="Times New Roman"/>
                <w:color w:val="000000"/>
                <w:sz w:val="24"/>
                <w:szCs w:val="24"/>
                <w:lang w:val="en-US"/>
              </w:rPr>
              <w:t>baza</w:t>
            </w:r>
            <w:r>
              <w:rPr>
                <w:rFonts w:ascii="Times New Roman" w:eastAsia="Times New Roman" w:hAnsi="Times New Roman" w:cs="Times New Roman"/>
                <w:color w:val="000000"/>
                <w:sz w:val="24"/>
                <w:szCs w:val="24"/>
                <w:lang w:val="en-US"/>
              </w:rPr>
              <w:t xml:space="preserve"> de date privind performanțele </w:t>
            </w:r>
            <w:r w:rsidR="002945A6">
              <w:rPr>
                <w:rFonts w:ascii="Times New Roman" w:eastAsia="Times New Roman" w:hAnsi="Times New Roman" w:cs="Times New Roman"/>
                <w:color w:val="000000"/>
                <w:sz w:val="24"/>
                <w:szCs w:val="24"/>
                <w:lang w:val="en-US"/>
              </w:rPr>
              <w:t xml:space="preserve">tuturor </w:t>
            </w:r>
            <w:r>
              <w:rPr>
                <w:rFonts w:ascii="Times New Roman" w:eastAsia="Times New Roman" w:hAnsi="Times New Roman" w:cs="Times New Roman"/>
                <w:color w:val="000000"/>
                <w:sz w:val="24"/>
                <w:szCs w:val="24"/>
                <w:lang w:val="en-US"/>
              </w:rPr>
              <w:t>elevilor/ copiilor și mecanisme de valorificare a potențialului creative al acestora, inclusiv rezultatele par</w:t>
            </w:r>
            <w:r w:rsidR="002945A6">
              <w:rPr>
                <w:rFonts w:ascii="Times New Roman" w:eastAsia="Times New Roman" w:hAnsi="Times New Roman" w:cs="Times New Roman"/>
                <w:color w:val="000000"/>
                <w:sz w:val="24"/>
                <w:szCs w:val="24"/>
                <w:lang w:val="en-US"/>
              </w:rPr>
              <w:t xml:space="preserve">curgerii curriculumului adaptat și </w:t>
            </w:r>
            <w:r>
              <w:rPr>
                <w:rFonts w:ascii="Times New Roman" w:eastAsia="Times New Roman" w:hAnsi="Times New Roman" w:cs="Times New Roman"/>
                <w:color w:val="000000"/>
                <w:sz w:val="24"/>
                <w:szCs w:val="24"/>
                <w:lang w:val="en-US"/>
              </w:rPr>
              <w:t xml:space="preserve"> PEI</w:t>
            </w:r>
            <w:r w:rsidR="00505343">
              <w:rPr>
                <w:rFonts w:ascii="Times New Roman" w:eastAsia="Times New Roman" w:hAnsi="Times New Roman" w:cs="Times New Roman"/>
                <w:color w:val="000000"/>
                <w:sz w:val="24"/>
                <w:szCs w:val="24"/>
                <w:lang w:val="en-US"/>
              </w:rPr>
              <w:t>.</w:t>
            </w:r>
          </w:p>
        </w:tc>
      </w:tr>
      <w:tr w:rsidR="00794F59" w:rsidRPr="00DD3AD8"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EA0664">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2945A6">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2945A6">
              <w:rPr>
                <w:rFonts w:ascii="Times New Roman" w:hAnsi="Times New Roman" w:cs="Times New Roman"/>
                <w:sz w:val="24"/>
                <w:szCs w:val="24"/>
                <w:lang w:val="ro-RO"/>
              </w:rPr>
              <w:t>: 2</w:t>
            </w:r>
          </w:p>
        </w:tc>
      </w:tr>
    </w:tbl>
    <w:p w:rsidR="00794F59" w:rsidRDefault="00794F59" w:rsidP="00794F59">
      <w:pPr>
        <w:rPr>
          <w:rFonts w:ascii="Times New Roman" w:eastAsia="Times New Roman" w:hAnsi="Times New Roman" w:cs="Times New Roman"/>
          <w:sz w:val="24"/>
          <w:szCs w:val="24"/>
          <w:lang w:val="en-US"/>
        </w:rPr>
      </w:pPr>
    </w:p>
    <w:p w:rsidR="00794F59" w:rsidRPr="00794F59" w:rsidRDefault="00794F59" w:rsidP="00794F59">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 xml:space="preserve">Indicator 4.3.3. </w:t>
      </w:r>
      <w:r w:rsidRPr="00794F59">
        <w:rPr>
          <w:rFonts w:ascii="Times New Roman" w:eastAsia="Times New Roman" w:hAnsi="Times New Roman" w:cs="Times New Roman"/>
          <w:color w:val="000000"/>
          <w:sz w:val="24"/>
          <w:szCs w:val="24"/>
          <w:lang w:val="en-US"/>
        </w:rPr>
        <w:t>Realizarea unei politici obiective, echitabile și transparente de promovare a succesului elevului/copilului</w:t>
      </w:r>
    </w:p>
    <w:tbl>
      <w:tblPr>
        <w:tblStyle w:val="GrilTabel"/>
        <w:tblW w:w="0" w:type="auto"/>
        <w:tblLook w:val="04A0"/>
      </w:tblPr>
      <w:tblGrid>
        <w:gridCol w:w="1555"/>
        <w:gridCol w:w="3119"/>
        <w:gridCol w:w="2338"/>
        <w:gridCol w:w="2338"/>
      </w:tblGrid>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794F59" w:rsidRPr="002945A6" w:rsidRDefault="00EA0664" w:rsidP="002945A6">
            <w:pPr>
              <w:tabs>
                <w:tab w:val="left" w:pos="709"/>
              </w:tabs>
              <w:jc w:val="both"/>
              <w:rPr>
                <w:rFonts w:ascii="Times New Roman" w:hAnsi="Times New Roman" w:cs="Times New Roman"/>
                <w:iCs/>
                <w:sz w:val="24"/>
                <w:szCs w:val="24"/>
                <w:lang w:val="en-US"/>
              </w:rPr>
            </w:pPr>
            <w:r w:rsidRPr="00505343">
              <w:rPr>
                <w:rFonts w:ascii="Times New Roman" w:hAnsi="Times New Roman" w:cs="Times New Roman"/>
                <w:sz w:val="24"/>
                <w:szCs w:val="24"/>
                <w:lang w:val="ro-RO"/>
              </w:rPr>
              <w:t>Acordarea diplomelor de merit, participarea elevilor a olimpiadele școlare.Proces -verbal al Consiliului profesoral.</w:t>
            </w:r>
            <w:r w:rsidR="00D21ACC" w:rsidRPr="00505343">
              <w:rPr>
                <w:rFonts w:ascii="Times New Roman" w:eastAsia="Calibri" w:hAnsi="Times New Roman" w:cs="Times New Roman"/>
                <w:sz w:val="24"/>
                <w:szCs w:val="24"/>
                <w:lang w:val="ro-RO" w:eastAsia="ru-RU"/>
              </w:rPr>
              <w:t xml:space="preserve"> Pagina web, facebook  a instituției</w:t>
            </w:r>
            <w:r w:rsidR="00505343" w:rsidRPr="00505343">
              <w:rPr>
                <w:rFonts w:ascii="Times New Roman" w:eastAsia="Calibri" w:hAnsi="Times New Roman" w:cs="Times New Roman"/>
                <w:sz w:val="24"/>
                <w:szCs w:val="24"/>
                <w:lang w:val="ro-RO" w:eastAsia="ru-RU"/>
              </w:rPr>
              <w:t>.</w:t>
            </w:r>
            <w:r w:rsidR="00505343" w:rsidRPr="00505343">
              <w:rPr>
                <w:iCs/>
                <w:lang w:val="en-US"/>
              </w:rPr>
              <w:t xml:space="preserve"> </w:t>
            </w:r>
            <w:r w:rsidR="00505343" w:rsidRPr="00505343">
              <w:rPr>
                <w:rFonts w:ascii="Times New Roman" w:hAnsi="Times New Roman" w:cs="Times New Roman"/>
                <w:iCs/>
                <w:sz w:val="24"/>
                <w:szCs w:val="24"/>
                <w:lang w:val="en-US"/>
              </w:rPr>
              <w:t>Festivități de înmânare a diplomelor ș</w:t>
            </w:r>
            <w:r w:rsidR="00505343">
              <w:rPr>
                <w:rFonts w:ascii="Times New Roman" w:hAnsi="Times New Roman" w:cs="Times New Roman"/>
                <w:iCs/>
                <w:sz w:val="24"/>
                <w:szCs w:val="24"/>
                <w:lang w:val="en-US"/>
              </w:rPr>
              <w:t>i premii</w:t>
            </w:r>
            <w:r w:rsidR="002945A6">
              <w:rPr>
                <w:rFonts w:ascii="Times New Roman" w:hAnsi="Times New Roman" w:cs="Times New Roman"/>
                <w:iCs/>
                <w:sz w:val="24"/>
                <w:szCs w:val="24"/>
                <w:lang w:val="en-US"/>
              </w:rPr>
              <w:t>lor elevilor cu performanță</w:t>
            </w:r>
            <w:proofErr w:type="gramStart"/>
            <w:r w:rsidR="002945A6">
              <w:rPr>
                <w:rFonts w:ascii="Times New Roman" w:hAnsi="Times New Roman" w:cs="Times New Roman"/>
                <w:iCs/>
                <w:sz w:val="24"/>
                <w:szCs w:val="24"/>
                <w:lang w:val="en-US"/>
              </w:rPr>
              <w:t>;Proc</w:t>
            </w:r>
            <w:r w:rsidR="00505343">
              <w:rPr>
                <w:rFonts w:ascii="Times New Roman" w:hAnsi="Times New Roman" w:cs="Times New Roman"/>
                <w:iCs/>
                <w:sz w:val="24"/>
                <w:szCs w:val="24"/>
                <w:lang w:val="en-US"/>
              </w:rPr>
              <w:t>es</w:t>
            </w:r>
            <w:r w:rsidR="002945A6">
              <w:rPr>
                <w:rFonts w:ascii="Times New Roman" w:hAnsi="Times New Roman" w:cs="Times New Roman"/>
                <w:iCs/>
                <w:sz w:val="24"/>
                <w:szCs w:val="24"/>
                <w:lang w:val="en-US"/>
              </w:rPr>
              <w:t>e</w:t>
            </w:r>
            <w:proofErr w:type="gramEnd"/>
            <w:r w:rsidR="00505343">
              <w:rPr>
                <w:rFonts w:ascii="Times New Roman" w:hAnsi="Times New Roman" w:cs="Times New Roman"/>
                <w:iCs/>
                <w:sz w:val="24"/>
                <w:szCs w:val="24"/>
                <w:lang w:val="en-US"/>
              </w:rPr>
              <w:t xml:space="preserve"> –verbale </w:t>
            </w:r>
            <w:r w:rsidR="00505343" w:rsidRPr="00505343">
              <w:rPr>
                <w:rFonts w:ascii="Times New Roman" w:hAnsi="Times New Roman" w:cs="Times New Roman"/>
                <w:color w:val="000000" w:themeColor="text1"/>
                <w:sz w:val="24"/>
                <w:szCs w:val="24"/>
                <w:lang w:val="en-US"/>
              </w:rPr>
              <w:t xml:space="preserve"> de organizare a concursurilor școlare.</w:t>
            </w:r>
          </w:p>
        </w:tc>
      </w:tr>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794F59" w:rsidRPr="00EA0664" w:rsidRDefault="00EA0664">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Instituția realizează o  </w:t>
            </w:r>
            <w:r>
              <w:rPr>
                <w:rFonts w:ascii="Times New Roman" w:eastAsia="Times New Roman" w:hAnsi="Times New Roman" w:cs="Times New Roman"/>
                <w:color w:val="000000"/>
                <w:sz w:val="24"/>
                <w:szCs w:val="24"/>
                <w:lang w:val="en-US"/>
              </w:rPr>
              <w:t>politică obiectivă, echitabilș și transparentă de promovare</w:t>
            </w:r>
            <w:r w:rsidR="00505343">
              <w:rPr>
                <w:rFonts w:ascii="Times New Roman" w:eastAsia="Times New Roman" w:hAnsi="Times New Roman" w:cs="Times New Roman"/>
                <w:color w:val="000000"/>
                <w:sz w:val="24"/>
                <w:szCs w:val="24"/>
                <w:lang w:val="en-US"/>
              </w:rPr>
              <w:t xml:space="preserve"> a succesului școlar</w:t>
            </w:r>
            <w:r>
              <w:rPr>
                <w:rFonts w:ascii="Times New Roman" w:eastAsia="Times New Roman" w:hAnsi="Times New Roman" w:cs="Times New Roman"/>
                <w:color w:val="000000"/>
                <w:sz w:val="24"/>
                <w:szCs w:val="24"/>
                <w:lang w:val="en-US"/>
              </w:rPr>
              <w:t>.</w:t>
            </w:r>
          </w:p>
        </w:tc>
      </w:tr>
      <w:tr w:rsidR="00794F59" w:rsidRPr="00EA0664"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EA0664">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2945A6">
              <w:rPr>
                <w:rFonts w:ascii="Times New Roman" w:hAnsi="Times New Roman" w:cs="Times New Roman"/>
                <w:sz w:val="24"/>
                <w:szCs w:val="24"/>
                <w:lang w:val="ro-RO"/>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2945A6">
              <w:rPr>
                <w:rFonts w:ascii="Times New Roman" w:hAnsi="Times New Roman" w:cs="Times New Roman"/>
                <w:sz w:val="24"/>
                <w:szCs w:val="24"/>
                <w:lang w:val="ro-RO"/>
              </w:rPr>
              <w:t>: 1</w:t>
            </w:r>
          </w:p>
        </w:tc>
      </w:tr>
    </w:tbl>
    <w:p w:rsidR="00794F59" w:rsidRDefault="00794F59" w:rsidP="00794F59">
      <w:pPr>
        <w:rPr>
          <w:rFonts w:ascii="Times New Roman" w:eastAsia="Times New Roman" w:hAnsi="Times New Roman" w:cs="Times New Roman"/>
          <w:color w:val="000000"/>
          <w:lang w:val="en-US"/>
        </w:rPr>
      </w:pPr>
    </w:p>
    <w:p w:rsidR="00794F59" w:rsidRPr="007B3080" w:rsidRDefault="00794F59" w:rsidP="00794F59">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794F59" w:rsidRPr="00794F59" w:rsidRDefault="00794F59" w:rsidP="00794F59">
      <w:pPr>
        <w:rPr>
          <w:rFonts w:ascii="Times New Roman" w:eastAsia="Times New Roman" w:hAnsi="Times New Roman" w:cs="Times New Roman"/>
          <w:color w:val="000000"/>
          <w:sz w:val="24"/>
          <w:szCs w:val="24"/>
          <w:lang w:val="ro-RO"/>
        </w:rPr>
      </w:pPr>
      <w:r w:rsidRPr="007B3080">
        <w:rPr>
          <w:rFonts w:ascii="Times New Roman" w:hAnsi="Times New Roman" w:cs="Times New Roman"/>
          <w:b/>
          <w:sz w:val="24"/>
          <w:szCs w:val="24"/>
          <w:lang w:val="ro-RO"/>
        </w:rPr>
        <w:lastRenderedPageBreak/>
        <w:t xml:space="preserve">Indicator 4.3.4. </w:t>
      </w:r>
      <w:r w:rsidRPr="00794F59">
        <w:rPr>
          <w:rFonts w:ascii="Times New Roman" w:eastAsia="Times New Roman" w:hAnsi="Times New Roman" w:cs="Times New Roman"/>
          <w:color w:val="000000"/>
          <w:sz w:val="24"/>
          <w:szCs w:val="24"/>
          <w:lang w:val="ro-RO"/>
        </w:rPr>
        <w:t>Încadrarea elevilor/ copiilor în învățarea interactivă prin cooperare, subliniindu-le capaci</w:t>
      </w:r>
      <w:r w:rsidR="001531DD">
        <w:rPr>
          <w:rFonts w:ascii="Times New Roman" w:eastAsia="Times New Roman" w:hAnsi="Times New Roman" w:cs="Times New Roman"/>
          <w:color w:val="000000"/>
          <w:sz w:val="24"/>
          <w:szCs w:val="24"/>
          <w:lang w:val="ro-RO"/>
        </w:rPr>
        <w:t>tățile de dezvoltare individual</w:t>
      </w:r>
      <w:r w:rsidRPr="00794F59">
        <w:rPr>
          <w:rFonts w:ascii="Times New Roman" w:eastAsia="Times New Roman" w:hAnsi="Times New Roman" w:cs="Times New Roman"/>
          <w:color w:val="000000"/>
          <w:sz w:val="24"/>
          <w:szCs w:val="24"/>
          <w:lang w:val="ro-RO"/>
        </w:rPr>
        <w:t xml:space="preserve"> și consultarea lor în privința conceperii și aplicării CDȘ ( partea finală de după ultima virgiulă nu se referă la IET)</w:t>
      </w:r>
    </w:p>
    <w:tbl>
      <w:tblPr>
        <w:tblStyle w:val="GrilTabel"/>
        <w:tblW w:w="0" w:type="auto"/>
        <w:tblLook w:val="04A0"/>
      </w:tblPr>
      <w:tblGrid>
        <w:gridCol w:w="1555"/>
        <w:gridCol w:w="3119"/>
        <w:gridCol w:w="2338"/>
        <w:gridCol w:w="2338"/>
      </w:tblGrid>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794F59" w:rsidRPr="002945A6" w:rsidRDefault="00794F59" w:rsidP="00B944EA">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A0664">
              <w:rPr>
                <w:rFonts w:ascii="Times New Roman" w:hAnsi="Times New Roman" w:cs="Times New Roman"/>
                <w:sz w:val="24"/>
                <w:szCs w:val="24"/>
                <w:lang w:val="ro-RO"/>
              </w:rPr>
              <w:t>Cererile părinților și elevilor cu privire la selectarea orei opționale (din luna mai).</w:t>
            </w:r>
            <w:r w:rsidR="00AD0C16">
              <w:rPr>
                <w:rFonts w:ascii="Times New Roman" w:hAnsi="Times New Roman" w:cs="Times New Roman"/>
                <w:sz w:val="24"/>
                <w:szCs w:val="24"/>
                <w:lang w:val="ro-RO"/>
              </w:rPr>
              <w:t xml:space="preserve"> Organizarea și desfășurarea orelor bazate pe învățarea intera</w:t>
            </w:r>
            <w:r w:rsidR="00046F0D">
              <w:rPr>
                <w:rFonts w:ascii="Times New Roman" w:hAnsi="Times New Roman" w:cs="Times New Roman"/>
                <w:sz w:val="24"/>
                <w:szCs w:val="24"/>
                <w:lang w:val="ro-RO"/>
              </w:rPr>
              <w:t>c</w:t>
            </w:r>
            <w:r w:rsidR="00AD0C16">
              <w:rPr>
                <w:rFonts w:ascii="Times New Roman" w:hAnsi="Times New Roman" w:cs="Times New Roman"/>
                <w:sz w:val="24"/>
                <w:szCs w:val="24"/>
                <w:lang w:val="ro-RO"/>
              </w:rPr>
              <w:t>tivă prin cooperare.</w:t>
            </w:r>
            <w:r w:rsidR="00B944EA">
              <w:rPr>
                <w:rFonts w:ascii="Times New Roman" w:hAnsi="Times New Roman" w:cs="Times New Roman"/>
                <w:sz w:val="24"/>
                <w:szCs w:val="24"/>
                <w:lang w:val="ro-RO"/>
              </w:rPr>
              <w:t xml:space="preserve"> Notă informativă.</w:t>
            </w:r>
            <w:r w:rsidR="00AD0C16">
              <w:rPr>
                <w:rFonts w:ascii="Times New Roman" w:hAnsi="Times New Roman" w:cs="Times New Roman"/>
                <w:sz w:val="24"/>
                <w:szCs w:val="24"/>
                <w:lang w:val="ro-RO"/>
              </w:rPr>
              <w:t xml:space="preserve"> </w:t>
            </w:r>
            <w:r w:rsidR="002945A6" w:rsidRPr="002945A6">
              <w:rPr>
                <w:rFonts w:ascii="Times New Roman" w:hAnsi="Times New Roman" w:cs="Times New Roman"/>
                <w:sz w:val="24"/>
                <w:szCs w:val="24"/>
                <w:lang w:val="ro-RO"/>
              </w:rPr>
              <w:t xml:space="preserve">Activități transdisciplinare planificate în proiectarea didactică </w:t>
            </w:r>
            <w:r w:rsidR="002C6495">
              <w:rPr>
                <w:rFonts w:ascii="Times New Roman" w:hAnsi="Times New Roman" w:cs="Times New Roman"/>
                <w:sz w:val="24"/>
                <w:szCs w:val="24"/>
                <w:lang w:val="ro-RO"/>
              </w:rPr>
              <w:t>de lungă durată;Utilizar</w:t>
            </w:r>
            <w:r w:rsidR="002945A6" w:rsidRPr="002945A6">
              <w:rPr>
                <w:rFonts w:ascii="Times New Roman" w:hAnsi="Times New Roman" w:cs="Times New Roman"/>
                <w:sz w:val="24"/>
                <w:szCs w:val="24"/>
                <w:lang w:val="ro-RO"/>
              </w:rPr>
              <w:t>e</w:t>
            </w:r>
            <w:r w:rsidR="002C6495">
              <w:rPr>
                <w:rFonts w:ascii="Times New Roman" w:hAnsi="Times New Roman" w:cs="Times New Roman"/>
                <w:sz w:val="24"/>
                <w:szCs w:val="24"/>
                <w:lang w:val="ro-RO"/>
              </w:rPr>
              <w:t xml:space="preserve">a surselor </w:t>
            </w:r>
            <w:r w:rsidR="002945A6" w:rsidRPr="002945A6">
              <w:rPr>
                <w:rFonts w:ascii="Times New Roman" w:hAnsi="Times New Roman" w:cs="Times New Roman"/>
                <w:sz w:val="24"/>
                <w:szCs w:val="24"/>
                <w:lang w:val="ro-RO"/>
              </w:rPr>
              <w:t xml:space="preserve"> din Biblioteca digitală și adaptate pentru PED și lecțiile cu prezență fizică</w:t>
            </w:r>
            <w:r w:rsidR="002C6495">
              <w:rPr>
                <w:lang w:val="ro-RO"/>
              </w:rPr>
              <w:t>.</w:t>
            </w:r>
          </w:p>
        </w:tc>
      </w:tr>
      <w:tr w:rsidR="00794F59"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794F59" w:rsidRDefault="00AD0C16">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încadrează sistematic elevii/copiii </w:t>
            </w:r>
            <w:r>
              <w:rPr>
                <w:rFonts w:ascii="Times New Roman" w:eastAsia="Times New Roman" w:hAnsi="Times New Roman" w:cs="Times New Roman"/>
                <w:color w:val="000000"/>
                <w:sz w:val="24"/>
                <w:szCs w:val="24"/>
                <w:lang w:val="ro-RO"/>
              </w:rPr>
              <w:t>în învățarea interactivă prin cooperare, subliniindu-le capacitățile de dezvoltare individual și sunt consultați anual în privința alegerii orelor opționale.</w:t>
            </w:r>
          </w:p>
        </w:tc>
      </w:tr>
      <w:tr w:rsidR="00794F59" w:rsidRPr="00EA0664" w:rsidTr="001B68A6">
        <w:tc>
          <w:tcPr>
            <w:tcW w:w="1555"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D0C16">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D0C16">
              <w:rPr>
                <w:rFonts w:ascii="Times New Roman" w:hAnsi="Times New Roman" w:cs="Times New Roman"/>
                <w:sz w:val="24"/>
                <w:szCs w:val="24"/>
                <w:lang w:val="ro-RO"/>
              </w:rPr>
              <w:t>0,</w:t>
            </w:r>
            <w:r w:rsidR="002C6495">
              <w:rPr>
                <w:rFonts w:ascii="Times New Roman" w:hAnsi="Times New Roman" w:cs="Times New Roman"/>
                <w:sz w:val="24"/>
                <w:szCs w:val="24"/>
                <w:lang w:val="ro-RO"/>
              </w:rPr>
              <w:t>7</w:t>
            </w:r>
            <w:r w:rsidR="00AD0C16">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794F59" w:rsidRDefault="00794F59">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D0C16">
              <w:rPr>
                <w:rFonts w:ascii="Times New Roman" w:hAnsi="Times New Roman" w:cs="Times New Roman"/>
                <w:sz w:val="24"/>
                <w:szCs w:val="24"/>
                <w:lang w:val="ro-RO"/>
              </w:rPr>
              <w:t>:1</w:t>
            </w:r>
            <w:r w:rsidR="002C6495">
              <w:rPr>
                <w:rFonts w:ascii="Times New Roman" w:hAnsi="Times New Roman" w:cs="Times New Roman"/>
                <w:sz w:val="24"/>
                <w:szCs w:val="24"/>
                <w:lang w:val="ro-RO"/>
              </w:rPr>
              <w:t>,5</w:t>
            </w:r>
          </w:p>
        </w:tc>
      </w:tr>
    </w:tbl>
    <w:p w:rsidR="00794F59" w:rsidRDefault="00794F59" w:rsidP="00794F59">
      <w:pPr>
        <w:rPr>
          <w:rFonts w:ascii="Times New Roman" w:eastAsia="Times New Roman" w:hAnsi="Times New Roman" w:cs="Times New Roman"/>
          <w:sz w:val="24"/>
          <w:szCs w:val="24"/>
          <w:lang w:val="ro-R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705"/>
        <w:gridCol w:w="3091"/>
      </w:tblGrid>
      <w:tr w:rsidR="00046F0D" w:rsidRPr="005A0D2B" w:rsidTr="005B26B5">
        <w:trPr>
          <w:trHeight w:val="292"/>
        </w:trPr>
        <w:tc>
          <w:tcPr>
            <w:tcW w:w="1560" w:type="dxa"/>
            <w:vMerge w:val="restart"/>
          </w:tcPr>
          <w:p w:rsidR="00046F0D" w:rsidRPr="005A0D2B" w:rsidRDefault="00046F0D" w:rsidP="005B5AD5">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Dimensiune IV</w:t>
            </w:r>
          </w:p>
          <w:p w:rsidR="00046F0D" w:rsidRPr="005A0D2B" w:rsidRDefault="00046F0D" w:rsidP="005B5AD5">
            <w:pPr>
              <w:spacing w:after="0" w:line="240" w:lineRule="auto"/>
              <w:jc w:val="center"/>
              <w:rPr>
                <w:rFonts w:ascii="Times New Roman" w:eastAsia="Calibri" w:hAnsi="Times New Roman" w:cs="Times New Roman"/>
                <w:sz w:val="24"/>
                <w:lang w:val="ro-RO"/>
              </w:rPr>
            </w:pPr>
          </w:p>
        </w:tc>
        <w:tc>
          <w:tcPr>
            <w:tcW w:w="4705" w:type="dxa"/>
          </w:tcPr>
          <w:p w:rsidR="00046F0D" w:rsidRPr="005A0D2B" w:rsidRDefault="00046F0D" w:rsidP="005B5AD5">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Puncte forte</w:t>
            </w:r>
          </w:p>
        </w:tc>
        <w:tc>
          <w:tcPr>
            <w:tcW w:w="3091" w:type="dxa"/>
          </w:tcPr>
          <w:p w:rsidR="00046F0D" w:rsidRPr="005A0D2B" w:rsidRDefault="00046F0D" w:rsidP="005B5AD5">
            <w:pPr>
              <w:spacing w:after="0" w:line="240" w:lineRule="auto"/>
              <w:jc w:val="center"/>
              <w:rPr>
                <w:rFonts w:ascii="Times New Roman" w:eastAsia="Calibri" w:hAnsi="Times New Roman" w:cs="Times New Roman"/>
                <w:sz w:val="24"/>
                <w:lang w:val="ro-RO"/>
              </w:rPr>
            </w:pPr>
            <w:r w:rsidRPr="005A0D2B">
              <w:rPr>
                <w:rFonts w:ascii="Times New Roman" w:eastAsia="Calibri" w:hAnsi="Times New Roman" w:cs="Times New Roman"/>
                <w:sz w:val="24"/>
                <w:lang w:val="ro-RO"/>
              </w:rPr>
              <w:t>Puncte slabe</w:t>
            </w:r>
          </w:p>
        </w:tc>
      </w:tr>
      <w:tr w:rsidR="00046F0D" w:rsidRPr="00EF416A" w:rsidTr="005B26B5">
        <w:trPr>
          <w:trHeight w:val="153"/>
        </w:trPr>
        <w:tc>
          <w:tcPr>
            <w:tcW w:w="1560" w:type="dxa"/>
            <w:vMerge/>
          </w:tcPr>
          <w:p w:rsidR="00046F0D" w:rsidRPr="005A0D2B" w:rsidRDefault="00046F0D" w:rsidP="005B5AD5">
            <w:pPr>
              <w:spacing w:after="0" w:line="240" w:lineRule="auto"/>
              <w:jc w:val="both"/>
              <w:rPr>
                <w:rFonts w:ascii="Times New Roman" w:eastAsia="Calibri" w:hAnsi="Times New Roman" w:cs="Times New Roman"/>
                <w:sz w:val="24"/>
                <w:lang w:val="ro-RO"/>
              </w:rPr>
            </w:pPr>
          </w:p>
        </w:tc>
        <w:tc>
          <w:tcPr>
            <w:tcW w:w="4705" w:type="dxa"/>
          </w:tcPr>
          <w:p w:rsidR="002C6495" w:rsidRDefault="00046F0D" w:rsidP="00447A37">
            <w:pPr>
              <w:spacing w:after="0" w:line="240" w:lineRule="auto"/>
              <w:ind w:right="-2"/>
              <w:rPr>
                <w:rFonts w:ascii="Times New Roman" w:eastAsia="Calibri" w:hAnsi="Times New Roman" w:cs="Times New Roman"/>
                <w:sz w:val="24"/>
                <w:szCs w:val="24"/>
                <w:lang w:val="ro-RO" w:eastAsia="ru-RU"/>
              </w:rPr>
            </w:pPr>
            <w:r w:rsidRPr="005A0D2B">
              <w:rPr>
                <w:rFonts w:ascii="Times New Roman" w:eastAsia="Calibri" w:hAnsi="Times New Roman" w:cs="Times New Roman"/>
                <w:sz w:val="24"/>
                <w:szCs w:val="24"/>
                <w:lang w:val="ro-RO" w:eastAsia="ru-RU"/>
              </w:rPr>
              <w:t>- Infrastructura instituției asigură organizarea procesului educațional în ra</w:t>
            </w:r>
            <w:r w:rsidR="00447A37">
              <w:rPr>
                <w:rFonts w:ascii="Times New Roman" w:eastAsia="Calibri" w:hAnsi="Times New Roman" w:cs="Times New Roman"/>
                <w:sz w:val="24"/>
                <w:szCs w:val="24"/>
                <w:lang w:val="ro-RO" w:eastAsia="ru-RU"/>
              </w:rPr>
              <w:t>port cu obiectivele și misiunea</w:t>
            </w:r>
            <w:r w:rsidR="00060DBB">
              <w:rPr>
                <w:rFonts w:ascii="Times New Roman" w:eastAsia="Calibri" w:hAnsi="Times New Roman" w:cs="Times New Roman"/>
                <w:sz w:val="24"/>
                <w:szCs w:val="24"/>
                <w:lang w:val="ro-RO" w:eastAsia="ru-RU"/>
              </w:rPr>
              <w:t>;</w:t>
            </w:r>
          </w:p>
          <w:p w:rsidR="00447A37" w:rsidRDefault="00060DBB" w:rsidP="00447A37">
            <w:pPr>
              <w:spacing w:after="0" w:line="240" w:lineRule="auto"/>
              <w:ind w:right="-2"/>
              <w:rPr>
                <w:rFonts w:ascii="Times New Roman" w:hAnsi="Times New Roman" w:cs="Times New Roman"/>
                <w:sz w:val="24"/>
                <w:szCs w:val="24"/>
                <w:lang w:val="en-US"/>
              </w:rPr>
            </w:pPr>
            <w:r>
              <w:rPr>
                <w:rFonts w:ascii="Times New Roman" w:eastAsia="Calibri" w:hAnsi="Times New Roman" w:cs="Times New Roman"/>
                <w:sz w:val="24"/>
                <w:szCs w:val="24"/>
                <w:lang w:val="ro-RO" w:eastAsia="ru-RU"/>
              </w:rPr>
              <w:t xml:space="preserve"> - </w:t>
            </w:r>
            <w:r w:rsidRPr="00060DBB">
              <w:rPr>
                <w:rFonts w:ascii="Times New Roman" w:hAnsi="Times New Roman" w:cs="Times New Roman"/>
                <w:sz w:val="24"/>
                <w:szCs w:val="24"/>
                <w:lang w:val="en-US"/>
              </w:rPr>
              <w:t xml:space="preserve">Activitățile planificate în planurile strategice și operațioanle ale instituției sunt </w:t>
            </w:r>
            <w:r w:rsidR="00447A37">
              <w:rPr>
                <w:rFonts w:ascii="Times New Roman" w:hAnsi="Times New Roman" w:cs="Times New Roman"/>
                <w:sz w:val="24"/>
                <w:szCs w:val="24"/>
                <w:lang w:val="en-US"/>
              </w:rPr>
              <w:t xml:space="preserve">orientate </w:t>
            </w:r>
            <w:r w:rsidRPr="00060DBB">
              <w:rPr>
                <w:rFonts w:ascii="Times New Roman" w:hAnsi="Times New Roman" w:cs="Times New Roman"/>
                <w:sz w:val="24"/>
                <w:szCs w:val="24"/>
                <w:lang w:val="en-US"/>
              </w:rPr>
              <w:t xml:space="preserve"> spre asigurarea calității educației. </w:t>
            </w:r>
          </w:p>
          <w:p w:rsidR="00447A37" w:rsidRDefault="00447A37" w:rsidP="00447A37">
            <w:pPr>
              <w:spacing w:after="0" w:line="240" w:lineRule="auto"/>
              <w:ind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DBB" w:rsidRPr="00060DBB">
              <w:rPr>
                <w:rFonts w:ascii="Times New Roman" w:hAnsi="Times New Roman" w:cs="Times New Roman"/>
                <w:sz w:val="24"/>
                <w:szCs w:val="24"/>
                <w:lang w:val="en-US"/>
              </w:rPr>
              <w:t>Planurile anuale, operațional cât și cel managerial, s</w:t>
            </w:r>
            <w:r>
              <w:rPr>
                <w:rFonts w:ascii="Times New Roman" w:hAnsi="Times New Roman" w:cs="Times New Roman"/>
                <w:sz w:val="24"/>
                <w:szCs w:val="24"/>
                <w:lang w:val="en-US"/>
              </w:rPr>
              <w:t>e monitorizează și se revăd</w:t>
            </w:r>
            <w:r w:rsidR="00060DBB" w:rsidRPr="00060DBB">
              <w:rPr>
                <w:rFonts w:ascii="Times New Roman" w:hAnsi="Times New Roman" w:cs="Times New Roman"/>
                <w:sz w:val="24"/>
                <w:szCs w:val="24"/>
                <w:lang w:val="en-US"/>
              </w:rPr>
              <w:t xml:space="preserve"> sistematic ceea ce asigură îmbunătățirea procesului education</w:t>
            </w:r>
            <w:r>
              <w:rPr>
                <w:rFonts w:ascii="Times New Roman" w:hAnsi="Times New Roman" w:cs="Times New Roman"/>
                <w:sz w:val="24"/>
                <w:szCs w:val="24"/>
                <w:lang w:val="en-US"/>
              </w:rPr>
              <w:t>al;</w:t>
            </w:r>
          </w:p>
          <w:p w:rsidR="00046F0D" w:rsidRPr="005A0D2B" w:rsidRDefault="00060DBB" w:rsidP="00447A37">
            <w:pPr>
              <w:spacing w:after="0" w:line="240" w:lineRule="auto"/>
              <w:ind w:right="-2"/>
              <w:rPr>
                <w:rFonts w:ascii="Times New Roman" w:eastAsia="Calibri" w:hAnsi="Times New Roman" w:cs="Times New Roman"/>
                <w:sz w:val="24"/>
                <w:szCs w:val="24"/>
                <w:lang w:val="ro-RO" w:eastAsia="ru-RU"/>
              </w:rPr>
            </w:pPr>
            <w:r w:rsidRPr="00060DBB">
              <w:rPr>
                <w:rFonts w:ascii="Times New Roman" w:hAnsi="Times New Roman" w:cs="Times New Roman"/>
                <w:sz w:val="24"/>
                <w:szCs w:val="24"/>
                <w:lang w:val="en-US"/>
              </w:rPr>
              <w:t xml:space="preserve"> </w:t>
            </w:r>
            <w:r w:rsidR="00447A37" w:rsidRPr="00447A37">
              <w:rPr>
                <w:rFonts w:ascii="Times New Roman" w:hAnsi="Times New Roman" w:cs="Times New Roman"/>
                <w:sz w:val="24"/>
                <w:szCs w:val="24"/>
                <w:lang w:val="en-US"/>
              </w:rPr>
              <w:t xml:space="preserve">- </w:t>
            </w:r>
            <w:r w:rsidRPr="00060DBB">
              <w:rPr>
                <w:rFonts w:ascii="Times New Roman" w:hAnsi="Times New Roman" w:cs="Times New Roman"/>
                <w:sz w:val="24"/>
                <w:szCs w:val="24"/>
                <w:lang w:val="en-US"/>
              </w:rPr>
              <w:t xml:space="preserve">Activitățile </w:t>
            </w:r>
            <w:r w:rsidR="00447A37">
              <w:rPr>
                <w:rFonts w:ascii="Times New Roman" w:hAnsi="Times New Roman" w:cs="Times New Roman"/>
                <w:sz w:val="24"/>
                <w:szCs w:val="24"/>
                <w:lang w:val="en-US"/>
              </w:rPr>
              <w:t xml:space="preserve">extracurriculare </w:t>
            </w:r>
            <w:r w:rsidRPr="00060DBB">
              <w:rPr>
                <w:rFonts w:ascii="Times New Roman" w:hAnsi="Times New Roman" w:cs="Times New Roman"/>
                <w:sz w:val="24"/>
                <w:szCs w:val="24"/>
                <w:lang w:val="en-US"/>
              </w:rPr>
              <w:t>sunt organizate î</w:t>
            </w:r>
            <w:r w:rsidR="00447A37">
              <w:rPr>
                <w:rFonts w:ascii="Times New Roman" w:hAnsi="Times New Roman" w:cs="Times New Roman"/>
                <w:sz w:val="24"/>
                <w:szCs w:val="24"/>
                <w:lang w:val="en-US"/>
              </w:rPr>
              <w:t>n concordanță cu misiunea instituț</w:t>
            </w:r>
            <w:proofErr w:type="gramStart"/>
            <w:r w:rsidR="00447A37">
              <w:rPr>
                <w:rFonts w:ascii="Times New Roman" w:hAnsi="Times New Roman" w:cs="Times New Roman"/>
                <w:sz w:val="24"/>
                <w:szCs w:val="24"/>
                <w:lang w:val="en-US"/>
              </w:rPr>
              <w:t>iei</w:t>
            </w:r>
            <w:r w:rsidRPr="00060DBB">
              <w:rPr>
                <w:rFonts w:ascii="Times New Roman" w:hAnsi="Times New Roman" w:cs="Times New Roman"/>
                <w:sz w:val="24"/>
                <w:szCs w:val="24"/>
                <w:lang w:val="en-US"/>
              </w:rPr>
              <w:t xml:space="preserve"> ,</w:t>
            </w:r>
            <w:proofErr w:type="gramEnd"/>
            <w:r w:rsidRPr="00060DBB">
              <w:rPr>
                <w:rFonts w:ascii="Times New Roman" w:hAnsi="Times New Roman" w:cs="Times New Roman"/>
                <w:sz w:val="24"/>
                <w:szCs w:val="24"/>
                <w:lang w:val="en-US"/>
              </w:rPr>
              <w:t xml:space="preserve"> cu obiectivele din curriculum și din documentele de planificare strategică și operațională</w:t>
            </w:r>
            <w:r w:rsidR="00447A37">
              <w:rPr>
                <w:rFonts w:ascii="Times New Roman" w:eastAsia="Calibri" w:hAnsi="Times New Roman" w:cs="Times New Roman"/>
                <w:sz w:val="24"/>
                <w:szCs w:val="24"/>
                <w:lang w:val="ro-RO" w:eastAsia="ru-RU"/>
              </w:rPr>
              <w:t>.</w:t>
            </w:r>
          </w:p>
        </w:tc>
        <w:tc>
          <w:tcPr>
            <w:tcW w:w="3091" w:type="dxa"/>
          </w:tcPr>
          <w:p w:rsidR="007F3918" w:rsidRDefault="005B26B5" w:rsidP="005B26B5">
            <w:pPr>
              <w:tabs>
                <w:tab w:val="left" w:pos="709"/>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F3918" w:rsidRPr="007B3080">
              <w:rPr>
                <w:rFonts w:ascii="Times New Roman" w:hAnsi="Times New Roman" w:cs="Times New Roman"/>
                <w:sz w:val="24"/>
                <w:szCs w:val="24"/>
                <w:lang w:val="ro-RO"/>
              </w:rPr>
              <w:t>Personalul calificat -</w:t>
            </w:r>
            <w:r w:rsidR="007B3080" w:rsidRPr="007B3080">
              <w:rPr>
                <w:rFonts w:ascii="Times New Roman" w:hAnsi="Times New Roman" w:cs="Times New Roman"/>
                <w:sz w:val="24"/>
                <w:szCs w:val="24"/>
                <w:lang w:val="ro-RO"/>
              </w:rPr>
              <w:t xml:space="preserve"> 55</w:t>
            </w:r>
            <w:r w:rsidR="0081604D" w:rsidRPr="007B3080">
              <w:rPr>
                <w:rFonts w:ascii="Times New Roman" w:hAnsi="Times New Roman" w:cs="Times New Roman"/>
                <w:sz w:val="24"/>
                <w:szCs w:val="24"/>
                <w:lang w:val="ro-RO"/>
              </w:rPr>
              <w:t xml:space="preserve"> </w:t>
            </w:r>
            <w:r w:rsidR="007F3918" w:rsidRPr="007B3080">
              <w:rPr>
                <w:rFonts w:ascii="Times New Roman" w:hAnsi="Times New Roman" w:cs="Times New Roman"/>
                <w:sz w:val="24"/>
                <w:szCs w:val="24"/>
                <w:lang w:val="ro-RO"/>
              </w:rPr>
              <w:t xml:space="preserve">% de cadre deținătoare de </w:t>
            </w:r>
            <w:r w:rsidR="007F3918">
              <w:rPr>
                <w:rFonts w:ascii="Times New Roman" w:hAnsi="Times New Roman" w:cs="Times New Roman"/>
                <w:sz w:val="24"/>
                <w:szCs w:val="24"/>
                <w:lang w:val="ro-RO"/>
              </w:rPr>
              <w:t>grad didactic II; grad didactic I și superior – 0;</w:t>
            </w:r>
          </w:p>
          <w:p w:rsidR="0081604D" w:rsidRPr="005B26B5" w:rsidRDefault="005B26B5" w:rsidP="005B26B5">
            <w:pPr>
              <w:tabs>
                <w:tab w:val="left" w:pos="709"/>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B26B5">
              <w:rPr>
                <w:rFonts w:ascii="Times New Roman" w:hAnsi="Times New Roman" w:cs="Times New Roman"/>
                <w:sz w:val="24"/>
                <w:szCs w:val="24"/>
                <w:lang w:val="ro-RO"/>
              </w:rPr>
              <w:t>Suplinirea funcțiilor vacante prin acordarea volumului suplimentar de ore</w:t>
            </w:r>
            <w:r w:rsidR="0081604D" w:rsidRPr="005B26B5">
              <w:rPr>
                <w:rFonts w:ascii="Times New Roman" w:hAnsi="Times New Roman" w:cs="Times New Roman"/>
                <w:sz w:val="24"/>
                <w:szCs w:val="24"/>
                <w:lang w:val="ro-RO"/>
              </w:rPr>
              <w:t>;</w:t>
            </w:r>
          </w:p>
          <w:p w:rsidR="005B26B5" w:rsidRDefault="005B26B5" w:rsidP="005B26B5">
            <w:pPr>
              <w:tabs>
                <w:tab w:val="left" w:pos="709"/>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Suprasolicitarea cadrelor didactice.</w:t>
            </w:r>
          </w:p>
          <w:p w:rsidR="0081604D" w:rsidRDefault="0081604D" w:rsidP="005B26B5">
            <w:pPr>
              <w:tabs>
                <w:tab w:val="left" w:pos="709"/>
              </w:tabs>
              <w:spacing w:after="0" w:line="240" w:lineRule="auto"/>
              <w:rPr>
                <w:rFonts w:ascii="Times New Roman" w:hAnsi="Times New Roman" w:cs="Times New Roman"/>
                <w:sz w:val="24"/>
                <w:szCs w:val="24"/>
                <w:lang w:val="ro-RO"/>
              </w:rPr>
            </w:pPr>
          </w:p>
          <w:p w:rsidR="00060DBB" w:rsidRPr="00447A37" w:rsidRDefault="007F3918" w:rsidP="005B26B5">
            <w:pPr>
              <w:tabs>
                <w:tab w:val="left" w:pos="709"/>
              </w:tabs>
              <w:spacing w:after="0" w:line="240" w:lineRule="auto"/>
              <w:rPr>
                <w:rFonts w:ascii="Times New Roman" w:eastAsia="Calibri" w:hAnsi="Times New Roman" w:cs="Times New Roman"/>
                <w:sz w:val="24"/>
                <w:szCs w:val="24"/>
                <w:lang w:val="en-US"/>
              </w:rPr>
            </w:pPr>
            <w:r w:rsidRPr="00447A37">
              <w:rPr>
                <w:rFonts w:ascii="Times New Roman" w:eastAsia="Calibri" w:hAnsi="Times New Roman" w:cs="Times New Roman"/>
                <w:sz w:val="24"/>
                <w:szCs w:val="24"/>
                <w:lang w:val="en-US"/>
              </w:rPr>
              <w:t xml:space="preserve"> </w:t>
            </w:r>
          </w:p>
        </w:tc>
      </w:tr>
    </w:tbl>
    <w:p w:rsidR="00046F0D" w:rsidRPr="00046F0D" w:rsidRDefault="00046F0D" w:rsidP="00794F59">
      <w:pPr>
        <w:rPr>
          <w:rFonts w:ascii="Times New Roman" w:eastAsia="Times New Roman" w:hAnsi="Times New Roman" w:cs="Times New Roman"/>
          <w:sz w:val="24"/>
          <w:szCs w:val="24"/>
          <w:lang w:val="en-US"/>
        </w:rPr>
      </w:pPr>
    </w:p>
    <w:p w:rsidR="00046F0D" w:rsidRPr="00794F59" w:rsidRDefault="00046F0D" w:rsidP="00794F59">
      <w:pPr>
        <w:rPr>
          <w:rFonts w:ascii="Times New Roman" w:eastAsia="Times New Roman" w:hAnsi="Times New Roman" w:cs="Times New Roman"/>
          <w:sz w:val="24"/>
          <w:szCs w:val="24"/>
          <w:lang w:val="ro-RO"/>
        </w:rPr>
      </w:pPr>
    </w:p>
    <w:p w:rsidR="00794F59" w:rsidRPr="007B3080" w:rsidRDefault="00794F59" w:rsidP="00794F59">
      <w:pPr>
        <w:jc w:val="center"/>
        <w:rPr>
          <w:rFonts w:ascii="Times New Roman" w:hAnsi="Times New Roman" w:cs="Times New Roman"/>
          <w:b/>
          <w:sz w:val="24"/>
          <w:szCs w:val="24"/>
          <w:lang w:val="ro-RO"/>
        </w:rPr>
      </w:pPr>
      <w:r w:rsidRPr="007B3080">
        <w:rPr>
          <w:rFonts w:ascii="Times New Roman" w:hAnsi="Times New Roman" w:cs="Times New Roman"/>
          <w:b/>
          <w:sz w:val="24"/>
          <w:szCs w:val="24"/>
          <w:lang w:val="ro-RO"/>
        </w:rPr>
        <w:t>Dimensiune V. EDUCAȚIE SENSIBILĂ LA GEN</w:t>
      </w:r>
    </w:p>
    <w:p w:rsidR="00E24FC3" w:rsidRPr="007B3080" w:rsidRDefault="00E24FC3" w:rsidP="00E24FC3">
      <w:pPr>
        <w:rPr>
          <w:rFonts w:ascii="Times New Roman" w:eastAsia="Times New Roman" w:hAnsi="Times New Roman" w:cs="Times New Roman"/>
          <w:b/>
          <w:bCs/>
          <w:color w:val="000000"/>
          <w:sz w:val="24"/>
          <w:szCs w:val="24"/>
          <w:lang w:val="en-US"/>
        </w:rPr>
      </w:pPr>
      <w:r w:rsidRPr="007B3080">
        <w:rPr>
          <w:rFonts w:ascii="Times New Roman" w:hAnsi="Times New Roman" w:cs="Times New Roman"/>
          <w:b/>
          <w:sz w:val="24"/>
          <w:szCs w:val="24"/>
          <w:lang w:val="ro-RO"/>
        </w:rPr>
        <w:t>Standard 5.1.</w:t>
      </w:r>
      <w:r w:rsidRPr="007B3080">
        <w:rPr>
          <w:b/>
          <w:sz w:val="24"/>
          <w:szCs w:val="24"/>
          <w:lang w:val="en-US"/>
        </w:rPr>
        <w:t xml:space="preserve"> </w:t>
      </w:r>
      <w:r w:rsidRPr="007B3080">
        <w:rPr>
          <w:rFonts w:ascii="Times New Roman" w:eastAsia="Times New Roman" w:hAnsi="Times New Roman" w:cs="Times New Roman"/>
          <w:b/>
          <w:bCs/>
          <w:color w:val="000000"/>
          <w:sz w:val="24"/>
          <w:szCs w:val="24"/>
          <w:lang w:val="en-US"/>
        </w:rPr>
        <w:t>Copiii sunt educați, comunică și interacționează în conformitate cu principiile echității de gen</w:t>
      </w:r>
    </w:p>
    <w:p w:rsidR="00E24FC3" w:rsidRPr="007B3080" w:rsidRDefault="00E24FC3" w:rsidP="00E24FC3">
      <w:pPr>
        <w:rPr>
          <w:rFonts w:ascii="Times New Roman" w:eastAsia="Times New Roman" w:hAnsi="Times New Roman" w:cs="Times New Roman"/>
          <w:b/>
          <w:bCs/>
          <w:color w:val="000000"/>
          <w:sz w:val="24"/>
          <w:szCs w:val="24"/>
          <w:lang w:val="en-US"/>
        </w:rPr>
      </w:pPr>
      <w:r w:rsidRPr="007B3080">
        <w:rPr>
          <w:rFonts w:ascii="Times New Roman" w:eastAsia="Times New Roman" w:hAnsi="Times New Roman" w:cs="Times New Roman"/>
          <w:b/>
          <w:bCs/>
          <w:color w:val="000000"/>
          <w:sz w:val="24"/>
          <w:szCs w:val="24"/>
          <w:lang w:val="en-US"/>
        </w:rPr>
        <w:t>Domeniu: Management</w:t>
      </w:r>
    </w:p>
    <w:p w:rsidR="00E24FC3" w:rsidRDefault="00E24FC3" w:rsidP="00E24FC3">
      <w:pPr>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 xml:space="preserve">Indicator 5.1.1. </w:t>
      </w:r>
      <w:r w:rsidRPr="00E24FC3">
        <w:rPr>
          <w:rFonts w:ascii="Times New Roman" w:eastAsia="Times New Roman" w:hAnsi="Times New Roman" w:cs="Times New Roman"/>
          <w:color w:val="000000"/>
          <w:sz w:val="24"/>
          <w:szCs w:val="24"/>
          <w:lang w:val="en-US"/>
        </w:rPr>
        <w:t xml:space="preserve">Asigurarea echității de gen prin politicile și programele de promovare a echității de gen, </w:t>
      </w:r>
      <w:r>
        <w:rPr>
          <w:rFonts w:ascii="Times New Roman" w:eastAsia="Times New Roman" w:hAnsi="Times New Roman" w:cs="Times New Roman"/>
          <w:color w:val="000000"/>
          <w:sz w:val="24"/>
          <w:szCs w:val="24"/>
          <w:lang w:val="en-US"/>
        </w:rPr>
        <w:t>prin informarea în timp util și pe diverse căi a elevilor/ copiilor și părinților în privința acestor politici și programe</w:t>
      </w:r>
      <w:proofErr w:type="gramStart"/>
      <w:r>
        <w:rPr>
          <w:rFonts w:ascii="Times New Roman" w:eastAsia="Times New Roman" w:hAnsi="Times New Roman" w:cs="Times New Roman"/>
          <w:color w:val="000000"/>
          <w:sz w:val="24"/>
          <w:szCs w:val="24"/>
          <w:lang w:val="en-US"/>
        </w:rPr>
        <w:t xml:space="preserve">, </w:t>
      </w:r>
      <w:r w:rsidRPr="00E24FC3">
        <w:rPr>
          <w:rFonts w:ascii="Times New Roman" w:eastAsia="Times New Roman" w:hAnsi="Times New Roman" w:cs="Times New Roman"/>
          <w:color w:val="000000"/>
          <w:sz w:val="24"/>
          <w:szCs w:val="24"/>
          <w:lang w:val="en-US"/>
        </w:rPr>
        <w:t xml:space="preserve"> prin</w:t>
      </w:r>
      <w:proofErr w:type="gramEnd"/>
      <w:r w:rsidRPr="00E24FC3">
        <w:rPr>
          <w:rFonts w:ascii="Times New Roman" w:eastAsia="Times New Roman" w:hAnsi="Times New Roman" w:cs="Times New Roman"/>
          <w:color w:val="000000"/>
          <w:sz w:val="24"/>
          <w:szCs w:val="24"/>
          <w:lang w:val="en-US"/>
        </w:rPr>
        <w:t xml:space="preserve"> introducerea</w:t>
      </w:r>
      <w:r>
        <w:rPr>
          <w:rFonts w:ascii="Times New Roman" w:eastAsia="Times New Roman" w:hAnsi="Times New Roman" w:cs="Times New Roman"/>
          <w:color w:val="000000"/>
          <w:sz w:val="24"/>
          <w:szCs w:val="24"/>
          <w:lang w:val="en-US"/>
        </w:rPr>
        <w:t xml:space="preserve"> </w:t>
      </w:r>
      <w:r w:rsidRPr="00E24FC3">
        <w:rPr>
          <w:rFonts w:ascii="Times New Roman" w:eastAsia="Times New Roman" w:hAnsi="Times New Roman" w:cs="Times New Roman"/>
          <w:color w:val="000000"/>
          <w:sz w:val="24"/>
          <w:szCs w:val="24"/>
          <w:lang w:val="en-US"/>
        </w:rPr>
        <w:t xml:space="preserve">în planurile strategice </w:t>
      </w:r>
      <w:r>
        <w:rPr>
          <w:rFonts w:ascii="Times New Roman" w:eastAsia="Times New Roman" w:hAnsi="Times New Roman" w:cs="Times New Roman"/>
          <w:color w:val="000000"/>
          <w:sz w:val="24"/>
          <w:szCs w:val="24"/>
          <w:lang w:val="en-US"/>
        </w:rPr>
        <w:t xml:space="preserve">și operaționale </w:t>
      </w:r>
      <w:r w:rsidRPr="00E24FC3">
        <w:rPr>
          <w:rFonts w:ascii="Times New Roman" w:eastAsia="Times New Roman" w:hAnsi="Times New Roman" w:cs="Times New Roman"/>
          <w:color w:val="000000"/>
          <w:sz w:val="24"/>
          <w:szCs w:val="24"/>
          <w:lang w:val="en-US"/>
        </w:rPr>
        <w:t xml:space="preserve"> activităților de prevenire a discriminării de gen, prin asigurarea</w:t>
      </w:r>
      <w:r>
        <w:rPr>
          <w:rFonts w:ascii="Times New Roman" w:eastAsia="Times New Roman" w:hAnsi="Times New Roman" w:cs="Times New Roman"/>
          <w:color w:val="000000"/>
          <w:sz w:val="24"/>
          <w:szCs w:val="24"/>
          <w:lang w:val="en-US"/>
        </w:rPr>
        <w:t xml:space="preserve"> </w:t>
      </w:r>
      <w:r w:rsidRPr="00E24FC3">
        <w:rPr>
          <w:rFonts w:ascii="Times New Roman" w:eastAsia="Times New Roman" w:hAnsi="Times New Roman" w:cs="Times New Roman"/>
          <w:color w:val="000000"/>
          <w:sz w:val="24"/>
          <w:szCs w:val="24"/>
          <w:lang w:val="en-US"/>
        </w:rPr>
        <w:t>serviciilor de consiliere și orientare în domeniul interrelaționării genurilor</w:t>
      </w:r>
    </w:p>
    <w:tbl>
      <w:tblPr>
        <w:tblStyle w:val="GrilTabel"/>
        <w:tblW w:w="0" w:type="auto"/>
        <w:tblLook w:val="04A0"/>
      </w:tblPr>
      <w:tblGrid>
        <w:gridCol w:w="1555"/>
        <w:gridCol w:w="3119"/>
        <w:gridCol w:w="2338"/>
        <w:gridCol w:w="2338"/>
      </w:tblGrid>
      <w:tr w:rsidR="00E24FC3"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D0C16">
              <w:rPr>
                <w:rFonts w:ascii="Times New Roman" w:hAnsi="Times New Roman" w:cs="Times New Roman"/>
                <w:sz w:val="24"/>
                <w:szCs w:val="24"/>
                <w:lang w:val="ro-RO"/>
              </w:rPr>
              <w:t>PDI , Planurile de acțiuni, Politica de protecție a copilului</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Lădița pentru raportarea cazurilor ANET; Panoul informativ;</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Registru de evidență a sesizărilor privind cazurile suspecte de abuz, neglijare, trafic al copilului;</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Raport privind evidența se</w:t>
            </w:r>
            <w:r w:rsidR="001B68A6">
              <w:rPr>
                <w:rFonts w:ascii="TimesNewRomanPSMT" w:hAnsi="TimesNewRomanPSMT" w:cs="TimesNewRomanPSMT"/>
                <w:szCs w:val="24"/>
                <w:lang w:val="en-US" w:eastAsia="ru-RU"/>
              </w:rPr>
              <w:t xml:space="preserve">sizărilor cazurilor ANET </w:t>
            </w:r>
            <w:r w:rsidR="006725B3">
              <w:rPr>
                <w:rFonts w:ascii="TimesNewRomanPSMT" w:hAnsi="TimesNewRomanPSMT" w:cs="TimesNewRomanPSMT"/>
                <w:szCs w:val="24"/>
                <w:lang w:val="en-US" w:eastAsia="ru-RU"/>
              </w:rPr>
              <w:t xml:space="preserve"> 2022-2023</w:t>
            </w:r>
            <w:r w:rsidRPr="00B944EA">
              <w:rPr>
                <w:rFonts w:ascii="TimesNewRomanPSMT" w:hAnsi="TimesNewRomanPSMT" w:cs="TimesNewRomanPSMT"/>
                <w:szCs w:val="24"/>
                <w:lang w:val="en-US" w:eastAsia="ru-RU"/>
              </w:rPr>
              <w:t>;</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Plan de intervenție în cazurile de ANET este suplinit cu Planul de activitate a Grupului de lucru intrașcolar;</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Fișele de post ale angajaților, a diriginților de clasă;</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Acțiuni de implementare a Curriculumului disciplinei Dezvoltare personală;</w:t>
            </w:r>
          </w:p>
          <w:p w:rsidR="00B944EA" w:rsidRPr="00B944EA" w:rsidRDefault="00B944EA" w:rsidP="00B944EA">
            <w:pPr>
              <w:tabs>
                <w:tab w:val="left" w:pos="709"/>
              </w:tabs>
              <w:autoSpaceDE w:val="0"/>
              <w:autoSpaceDN w:val="0"/>
              <w:adjustRightInd w:val="0"/>
              <w:rPr>
                <w:rFonts w:ascii="TimesNewRomanPSMT" w:hAnsi="TimesNewRomanPSMT" w:cs="TimesNewRomanPSMT"/>
                <w:szCs w:val="24"/>
                <w:lang w:val="en-US" w:eastAsia="ru-RU"/>
              </w:rPr>
            </w:pPr>
            <w:r w:rsidRPr="00B944EA">
              <w:rPr>
                <w:rFonts w:ascii="TimesNewRomanPSMT" w:hAnsi="TimesNewRomanPSMT" w:cs="TimesNewRomanPSMT"/>
                <w:szCs w:val="24"/>
                <w:lang w:val="en-US" w:eastAsia="ru-RU"/>
              </w:rPr>
              <w:t xml:space="preserve">Registrul de </w:t>
            </w:r>
            <w:r w:rsidR="001B68A6">
              <w:rPr>
                <w:rFonts w:ascii="TimesNewRomanPSMT" w:hAnsi="TimesNewRomanPSMT" w:cs="TimesNewRomanPSMT"/>
                <w:szCs w:val="24"/>
                <w:lang w:val="en-US" w:eastAsia="ru-RU"/>
              </w:rPr>
              <w:t>evidență a fișelor de sesizare;</w:t>
            </w:r>
            <w:r w:rsidRPr="00B944EA">
              <w:rPr>
                <w:rFonts w:ascii="TimesNewRomanPSMT" w:hAnsi="TimesNewRomanPSMT" w:cs="TimesNewRomanPSMT"/>
                <w:szCs w:val="24"/>
                <w:lang w:val="en-US" w:eastAsia="ru-RU"/>
              </w:rPr>
              <w:t>Registrul de evidență a elevilor din grupul de risc;</w:t>
            </w:r>
          </w:p>
        </w:tc>
      </w:tr>
      <w:tr w:rsidR="00E24FC3"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E24FC3" w:rsidRDefault="00AD0C16">
            <w:pPr>
              <w:rPr>
                <w:rFonts w:ascii="Times New Roman" w:hAnsi="Times New Roman" w:cs="Times New Roman"/>
                <w:sz w:val="24"/>
                <w:szCs w:val="24"/>
                <w:lang w:val="ro-RO"/>
              </w:rPr>
            </w:pPr>
            <w:r>
              <w:rPr>
                <w:rFonts w:ascii="Times New Roman" w:hAnsi="Times New Roman" w:cs="Times New Roman"/>
                <w:sz w:val="24"/>
                <w:szCs w:val="24"/>
                <w:lang w:val="ro-RO"/>
              </w:rPr>
              <w:t xml:space="preserve">Instituția asigură echitatea de gen </w:t>
            </w:r>
            <w:r>
              <w:rPr>
                <w:rFonts w:ascii="Times New Roman" w:eastAsia="Times New Roman" w:hAnsi="Times New Roman" w:cs="Times New Roman"/>
                <w:color w:val="000000"/>
                <w:sz w:val="24"/>
                <w:szCs w:val="24"/>
                <w:lang w:val="en-US"/>
              </w:rPr>
              <w:t>prin politicile și programele de promovare a echității de gen, prin informarea în timp util și pe diverse căi a elevilor/ copiilor și părinților în privința acestor politici și programe</w:t>
            </w:r>
            <w:r w:rsidR="00B944EA">
              <w:rPr>
                <w:rFonts w:ascii="Times New Roman" w:eastAsia="Times New Roman" w:hAnsi="Times New Roman" w:cs="Times New Roman"/>
                <w:color w:val="000000"/>
                <w:sz w:val="24"/>
                <w:szCs w:val="24"/>
                <w:lang w:val="en-US"/>
              </w:rPr>
              <w:t xml:space="preserve">. Introduce în planurile strategice și operaționale activități de prevenire </w:t>
            </w:r>
            <w:r w:rsidR="002F2EEB">
              <w:rPr>
                <w:rFonts w:ascii="Times New Roman" w:eastAsia="Times New Roman" w:hAnsi="Times New Roman" w:cs="Times New Roman"/>
                <w:color w:val="000000"/>
                <w:sz w:val="24"/>
                <w:szCs w:val="24"/>
                <w:lang w:val="en-US"/>
              </w:rPr>
              <w:t>a discriminării de gen.</w:t>
            </w:r>
          </w:p>
        </w:tc>
      </w:tr>
      <w:tr w:rsidR="00E24FC3" w:rsidRPr="00B944EA" w:rsidTr="001B68A6">
        <w:tc>
          <w:tcPr>
            <w:tcW w:w="1555"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D0C16">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D0C16">
              <w:rPr>
                <w:rFonts w:ascii="Times New Roman" w:hAnsi="Times New Roman" w:cs="Times New Roman"/>
                <w:sz w:val="24"/>
                <w:szCs w:val="24"/>
                <w:lang w:val="ro-RO"/>
              </w:rPr>
              <w:t>0,</w:t>
            </w:r>
            <w:r w:rsidR="002F2EEB">
              <w:rPr>
                <w:rFonts w:ascii="Times New Roman" w:hAnsi="Times New Roman" w:cs="Times New Roman"/>
                <w:sz w:val="24"/>
                <w:szCs w:val="24"/>
                <w:lang w:val="ro-RO"/>
              </w:rPr>
              <w:t>7</w:t>
            </w:r>
            <w:r w:rsidR="00AD0C16">
              <w:rPr>
                <w:rFonts w:ascii="Times New Roman" w:hAnsi="Times New Roman" w:cs="Times New Roman"/>
                <w:sz w:val="24"/>
                <w:szCs w:val="24"/>
                <w:lang w:val="ro-RO"/>
              </w:rPr>
              <w:t>5</w:t>
            </w:r>
          </w:p>
        </w:tc>
        <w:tc>
          <w:tcPr>
            <w:tcW w:w="2338" w:type="dxa"/>
            <w:tcBorders>
              <w:top w:val="single" w:sz="4" w:space="0" w:color="auto"/>
              <w:left w:val="single" w:sz="4" w:space="0" w:color="auto"/>
              <w:bottom w:val="single" w:sz="4" w:space="0" w:color="auto"/>
              <w:right w:val="single" w:sz="4" w:space="0" w:color="auto"/>
            </w:tcBorders>
            <w:hideMark/>
          </w:tcPr>
          <w:p w:rsidR="00E24FC3" w:rsidRDefault="00E24FC3">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AD0C16">
              <w:rPr>
                <w:rFonts w:ascii="Times New Roman" w:hAnsi="Times New Roman" w:cs="Times New Roman"/>
                <w:sz w:val="24"/>
                <w:szCs w:val="24"/>
                <w:lang w:val="ro-RO"/>
              </w:rPr>
              <w:t>:1</w:t>
            </w:r>
            <w:r w:rsidR="002F2EEB">
              <w:rPr>
                <w:rFonts w:ascii="Times New Roman" w:hAnsi="Times New Roman" w:cs="Times New Roman"/>
                <w:sz w:val="24"/>
                <w:szCs w:val="24"/>
                <w:lang w:val="ro-RO"/>
              </w:rPr>
              <w:t>,5</w:t>
            </w:r>
          </w:p>
        </w:tc>
      </w:tr>
    </w:tbl>
    <w:p w:rsidR="00E24FC3" w:rsidRDefault="00E24FC3" w:rsidP="00E24FC3">
      <w:pPr>
        <w:rPr>
          <w:rFonts w:ascii="Times New Roman" w:eastAsia="Times New Roman" w:hAnsi="Times New Roman" w:cs="Times New Roman"/>
          <w:sz w:val="24"/>
          <w:szCs w:val="24"/>
          <w:lang w:val="en-US"/>
        </w:rPr>
      </w:pPr>
    </w:p>
    <w:p w:rsidR="00E24FC3" w:rsidRPr="007B3080" w:rsidRDefault="00E24FC3" w:rsidP="00E24FC3">
      <w:pPr>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Capacitate instituțională</w:t>
      </w:r>
    </w:p>
    <w:p w:rsidR="00E24FC3" w:rsidRDefault="00E24FC3" w:rsidP="00E24FC3">
      <w:pPr>
        <w:rPr>
          <w:rFonts w:ascii="Times New Roman" w:hAnsi="Times New Roman" w:cs="Times New Roman"/>
          <w:sz w:val="24"/>
          <w:szCs w:val="24"/>
          <w:lang w:val="ro-RO"/>
        </w:rPr>
      </w:pPr>
      <w:r w:rsidRPr="007B3080">
        <w:rPr>
          <w:rFonts w:ascii="Times New Roman" w:hAnsi="Times New Roman" w:cs="Times New Roman"/>
          <w:b/>
          <w:sz w:val="24"/>
          <w:szCs w:val="24"/>
          <w:lang w:val="ro-RO"/>
        </w:rPr>
        <w:t>Indicator 5.1.2.</w:t>
      </w:r>
      <w:r>
        <w:rPr>
          <w:rFonts w:ascii="Times New Roman" w:hAnsi="Times New Roman" w:cs="Times New Roman"/>
          <w:sz w:val="24"/>
          <w:szCs w:val="24"/>
          <w:lang w:val="ro-RO"/>
        </w:rPr>
        <w:t xml:space="preserve"> Asigurarea planificării resurselor pentru organizarea activităților și a formării cadrelor didactice în privința echității de gen</w:t>
      </w:r>
    </w:p>
    <w:tbl>
      <w:tblPr>
        <w:tblStyle w:val="GrilTabel"/>
        <w:tblW w:w="0" w:type="auto"/>
        <w:tblLook w:val="04A0"/>
      </w:tblPr>
      <w:tblGrid>
        <w:gridCol w:w="1555"/>
        <w:gridCol w:w="3119"/>
        <w:gridCol w:w="2338"/>
        <w:gridCol w:w="2338"/>
      </w:tblGrid>
      <w:tr w:rsidR="00665FA0"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665FA0" w:rsidRPr="001B68A6" w:rsidRDefault="001B68A6" w:rsidP="00D30C96">
            <w:pPr>
              <w:rPr>
                <w:rFonts w:ascii="Times New Roman" w:hAnsi="Times New Roman" w:cs="Times New Roman"/>
                <w:sz w:val="24"/>
                <w:szCs w:val="24"/>
                <w:lang w:val="en-US"/>
              </w:rPr>
            </w:pPr>
            <w:r w:rsidRPr="001B68A6">
              <w:rPr>
                <w:rFonts w:ascii="Times New Roman" w:hAnsi="Times New Roman" w:cs="Times New Roman"/>
                <w:sz w:val="24"/>
                <w:szCs w:val="24"/>
                <w:lang w:val="en-US"/>
              </w:rPr>
              <w:t>Instituția dispune de material didactic și auxiliar pentru formarea cadrelor didactice în privința echității de gen; cadre didactice informate</w:t>
            </w:r>
          </w:p>
        </w:tc>
      </w:tr>
      <w:tr w:rsidR="00665FA0"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665FA0" w:rsidRDefault="00B67BD7" w:rsidP="00D30C96">
            <w:pPr>
              <w:rPr>
                <w:rFonts w:ascii="Times New Roman" w:hAnsi="Times New Roman" w:cs="Times New Roman"/>
                <w:sz w:val="24"/>
                <w:szCs w:val="24"/>
                <w:lang w:val="ro-RO"/>
              </w:rPr>
            </w:pPr>
            <w:r>
              <w:rPr>
                <w:rFonts w:ascii="Times New Roman" w:hAnsi="Times New Roman" w:cs="Times New Roman"/>
                <w:sz w:val="24"/>
                <w:szCs w:val="24"/>
                <w:lang w:val="ro-RO"/>
              </w:rPr>
              <w:t xml:space="preserve">Abordarea formală  </w:t>
            </w:r>
            <w:r w:rsidR="001B68A6">
              <w:rPr>
                <w:rFonts w:ascii="Times New Roman" w:hAnsi="Times New Roman" w:cs="Times New Roman"/>
                <w:sz w:val="24"/>
                <w:szCs w:val="24"/>
                <w:lang w:val="ro-RO"/>
              </w:rPr>
              <w:t>privind formarea cadrelor didactice în privința echitării de gen.</w:t>
            </w:r>
          </w:p>
        </w:tc>
      </w:tr>
      <w:tr w:rsidR="00665FA0"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 xml:space="preserve">Pondere </w:t>
            </w:r>
            <w:r w:rsidR="00AD0C16">
              <w:rPr>
                <w:rFonts w:ascii="Times New Roman" w:hAnsi="Times New Roman" w:cs="Times New Roman"/>
                <w:sz w:val="24"/>
                <w:szCs w:val="24"/>
                <w:lang w:val="ro-RO"/>
              </w:rPr>
              <w:t>:2</w:t>
            </w:r>
          </w:p>
        </w:tc>
        <w:tc>
          <w:tcPr>
            <w:tcW w:w="2338"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AD0C16">
              <w:rPr>
                <w:rFonts w:ascii="Times New Roman" w:hAnsi="Times New Roman" w:cs="Times New Roman"/>
                <w:sz w:val="24"/>
                <w:szCs w:val="24"/>
                <w:lang w:val="ro-RO"/>
              </w:rPr>
              <w:t>0</w:t>
            </w:r>
            <w:r w:rsidR="00B67BD7">
              <w:rPr>
                <w:rFonts w:ascii="Times New Roman" w:hAnsi="Times New Roman" w:cs="Times New Roman"/>
                <w:sz w:val="24"/>
                <w:szCs w:val="24"/>
                <w:lang w:val="ro-RO"/>
              </w:rPr>
              <w:t>,25</w:t>
            </w:r>
          </w:p>
        </w:tc>
        <w:tc>
          <w:tcPr>
            <w:tcW w:w="2338" w:type="dxa"/>
            <w:tcBorders>
              <w:top w:val="single" w:sz="4" w:space="0" w:color="auto"/>
              <w:left w:val="single" w:sz="4" w:space="0" w:color="auto"/>
              <w:bottom w:val="single" w:sz="4" w:space="0" w:color="auto"/>
              <w:right w:val="single" w:sz="4" w:space="0" w:color="auto"/>
            </w:tcBorders>
            <w:hideMark/>
          </w:tcPr>
          <w:p w:rsidR="00665FA0" w:rsidRDefault="00665FA0" w:rsidP="00D30C96">
            <w:pPr>
              <w:rPr>
                <w:rFonts w:ascii="Times New Roman" w:hAnsi="Times New Roman" w:cs="Times New Roman"/>
                <w:sz w:val="24"/>
                <w:szCs w:val="24"/>
                <w:lang w:val="ro-RO"/>
              </w:rPr>
            </w:pPr>
            <w:r>
              <w:rPr>
                <w:rFonts w:ascii="Times New Roman" w:hAnsi="Times New Roman" w:cs="Times New Roman"/>
                <w:sz w:val="24"/>
                <w:szCs w:val="24"/>
                <w:lang w:val="ro-RO"/>
              </w:rPr>
              <w:t>Punctaj</w:t>
            </w:r>
            <w:r w:rsidR="00AD0C16">
              <w:rPr>
                <w:rFonts w:ascii="Times New Roman" w:hAnsi="Times New Roman" w:cs="Times New Roman"/>
                <w:sz w:val="24"/>
                <w:szCs w:val="24"/>
                <w:lang w:val="ro-RO"/>
              </w:rPr>
              <w:t>:0</w:t>
            </w:r>
            <w:r w:rsidR="00B67BD7">
              <w:rPr>
                <w:rFonts w:ascii="Times New Roman" w:hAnsi="Times New Roman" w:cs="Times New Roman"/>
                <w:sz w:val="24"/>
                <w:szCs w:val="24"/>
                <w:lang w:val="ro-RO"/>
              </w:rPr>
              <w:t>,5</w:t>
            </w:r>
          </w:p>
        </w:tc>
      </w:tr>
    </w:tbl>
    <w:p w:rsidR="00665FA0" w:rsidRDefault="00665FA0" w:rsidP="00E24FC3">
      <w:pPr>
        <w:rPr>
          <w:rFonts w:ascii="Times New Roman" w:hAnsi="Times New Roman" w:cs="Times New Roman"/>
          <w:sz w:val="24"/>
          <w:szCs w:val="24"/>
          <w:lang w:val="ro-RO"/>
        </w:rPr>
      </w:pPr>
    </w:p>
    <w:p w:rsidR="00665FA0" w:rsidRPr="007B3080" w:rsidRDefault="00665FA0" w:rsidP="00C027D4">
      <w:pPr>
        <w:spacing w:line="240" w:lineRule="auto"/>
        <w:rPr>
          <w:rFonts w:ascii="Times New Roman" w:hAnsi="Times New Roman" w:cs="Times New Roman"/>
          <w:b/>
          <w:sz w:val="24"/>
          <w:szCs w:val="24"/>
          <w:lang w:val="ro-RO"/>
        </w:rPr>
      </w:pPr>
      <w:r w:rsidRPr="007B3080">
        <w:rPr>
          <w:rFonts w:ascii="Times New Roman" w:hAnsi="Times New Roman" w:cs="Times New Roman"/>
          <w:b/>
          <w:sz w:val="24"/>
          <w:szCs w:val="24"/>
          <w:lang w:val="ro-RO"/>
        </w:rPr>
        <w:t>Domeniu: Curriculum/proces educațional</w:t>
      </w:r>
    </w:p>
    <w:p w:rsidR="00665FA0" w:rsidRDefault="00665FA0" w:rsidP="00C027D4">
      <w:pPr>
        <w:spacing w:line="240" w:lineRule="auto"/>
        <w:rPr>
          <w:rFonts w:ascii="Times New Roman" w:eastAsia="Times New Roman" w:hAnsi="Times New Roman" w:cs="Times New Roman"/>
          <w:color w:val="000000"/>
          <w:sz w:val="24"/>
          <w:szCs w:val="24"/>
          <w:lang w:val="en-US"/>
        </w:rPr>
      </w:pPr>
      <w:r w:rsidRPr="007B3080">
        <w:rPr>
          <w:rFonts w:ascii="Times New Roman" w:hAnsi="Times New Roman" w:cs="Times New Roman"/>
          <w:b/>
          <w:sz w:val="24"/>
          <w:szCs w:val="24"/>
          <w:lang w:val="ro-RO"/>
        </w:rPr>
        <w:t>Indicator 5.1.3.</w:t>
      </w:r>
      <w:r w:rsidRPr="00665FA0">
        <w:rPr>
          <w:rFonts w:ascii="Times New Roman" w:hAnsi="Times New Roman" w:cs="Times New Roman"/>
          <w:sz w:val="24"/>
          <w:szCs w:val="24"/>
          <w:lang w:val="ro-RO"/>
        </w:rPr>
        <w:t xml:space="preserve"> </w:t>
      </w:r>
      <w:r w:rsidRPr="00665FA0">
        <w:rPr>
          <w:rFonts w:ascii="Times New Roman" w:eastAsia="Times New Roman" w:hAnsi="Times New Roman" w:cs="Times New Roman"/>
          <w:color w:val="000000"/>
          <w:sz w:val="24"/>
          <w:szCs w:val="24"/>
          <w:lang w:val="en-US"/>
        </w:rPr>
        <w:t xml:space="preserve">Realizarea procesului </w:t>
      </w:r>
      <w:r>
        <w:rPr>
          <w:rFonts w:ascii="Times New Roman" w:eastAsia="Times New Roman" w:hAnsi="Times New Roman" w:cs="Times New Roman"/>
          <w:color w:val="000000"/>
          <w:sz w:val="24"/>
          <w:szCs w:val="24"/>
          <w:lang w:val="en-US"/>
        </w:rPr>
        <w:t>educational- activități curriculare și extracurriculare-</w:t>
      </w:r>
      <w:r w:rsidRPr="00665FA0">
        <w:rPr>
          <w:rFonts w:ascii="Times New Roman" w:eastAsia="Times New Roman" w:hAnsi="Times New Roman" w:cs="Times New Roman"/>
          <w:color w:val="000000"/>
          <w:sz w:val="24"/>
          <w:szCs w:val="24"/>
          <w:lang w:val="en-US"/>
        </w:rPr>
        <w:t xml:space="preserve"> în vederea formării com</w:t>
      </w:r>
      <w:r>
        <w:rPr>
          <w:rFonts w:ascii="Times New Roman" w:eastAsia="Times New Roman" w:hAnsi="Times New Roman" w:cs="Times New Roman"/>
          <w:color w:val="000000"/>
          <w:sz w:val="24"/>
          <w:szCs w:val="24"/>
          <w:lang w:val="en-US"/>
        </w:rPr>
        <w:t>portamentului nediscriminatoriu</w:t>
      </w:r>
      <w:r w:rsidRPr="00665FA0">
        <w:rPr>
          <w:rFonts w:ascii="Times New Roman" w:eastAsia="Times New Roman" w:hAnsi="Times New Roman" w:cs="Times New Roman"/>
          <w:color w:val="000000"/>
          <w:sz w:val="24"/>
          <w:szCs w:val="24"/>
          <w:lang w:val="en-US"/>
        </w:rPr>
        <w:t xml:space="preserve"> în raport cu</w:t>
      </w:r>
      <w:r>
        <w:rPr>
          <w:rFonts w:ascii="Times New Roman" w:eastAsia="Times New Roman" w:hAnsi="Times New Roman" w:cs="Times New Roman"/>
          <w:color w:val="000000"/>
          <w:sz w:val="24"/>
          <w:szCs w:val="24"/>
          <w:lang w:val="en-US"/>
        </w:rPr>
        <w:t xml:space="preserve"> </w:t>
      </w:r>
      <w:r w:rsidRPr="00665FA0">
        <w:rPr>
          <w:rFonts w:ascii="Times New Roman" w:eastAsia="Times New Roman" w:hAnsi="Times New Roman" w:cs="Times New Roman"/>
          <w:color w:val="000000"/>
          <w:sz w:val="24"/>
          <w:szCs w:val="24"/>
          <w:lang w:val="en-US"/>
        </w:rPr>
        <w:t>genul, cu învățarea conceptelor- cheie ale educației de gen, cu eliminarea stereotipurilor și prejudecăților legate</w:t>
      </w:r>
      <w:r w:rsidRPr="00665FA0">
        <w:rPr>
          <w:rFonts w:ascii="Times New Roman" w:eastAsia="Times New Roman" w:hAnsi="Times New Roman" w:cs="Times New Roman"/>
          <w:color w:val="000000"/>
          <w:sz w:val="24"/>
          <w:szCs w:val="24"/>
          <w:lang w:val="en-US"/>
        </w:rPr>
        <w:br/>
        <w:t>de gen</w:t>
      </w:r>
      <w:r w:rsidR="002F2EEB">
        <w:rPr>
          <w:rFonts w:ascii="Times New Roman" w:eastAsia="Times New Roman" w:hAnsi="Times New Roman" w:cs="Times New Roman"/>
          <w:color w:val="000000"/>
          <w:sz w:val="24"/>
          <w:szCs w:val="24"/>
          <w:lang w:val="en-US"/>
        </w:rPr>
        <w:t>.</w:t>
      </w:r>
    </w:p>
    <w:tbl>
      <w:tblPr>
        <w:tblStyle w:val="GrilTabel"/>
        <w:tblW w:w="0" w:type="auto"/>
        <w:tblLook w:val="04A0"/>
      </w:tblPr>
      <w:tblGrid>
        <w:gridCol w:w="1555"/>
        <w:gridCol w:w="3119"/>
        <w:gridCol w:w="2338"/>
        <w:gridCol w:w="2338"/>
      </w:tblGrid>
      <w:tr w:rsidR="00665FA0"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7795" w:type="dxa"/>
            <w:gridSpan w:val="3"/>
            <w:tcBorders>
              <w:top w:val="single" w:sz="4" w:space="0" w:color="auto"/>
              <w:left w:val="single" w:sz="4" w:space="0" w:color="auto"/>
              <w:bottom w:val="single" w:sz="4" w:space="0" w:color="auto"/>
              <w:right w:val="single" w:sz="4" w:space="0" w:color="auto"/>
            </w:tcBorders>
            <w:hideMark/>
          </w:tcPr>
          <w:p w:rsidR="00665FA0" w:rsidRDefault="00665FA0" w:rsidP="00B67BD7">
            <w:pPr>
              <w:jc w:val="both"/>
              <w:rPr>
                <w:rFonts w:ascii="Times New Roman" w:eastAsia="Calibri" w:hAnsi="Times New Roman" w:cs="Times New Roman"/>
                <w:sz w:val="24"/>
                <w:lang w:val="ro-RO"/>
              </w:rPr>
            </w:pPr>
            <w:r>
              <w:rPr>
                <w:rFonts w:ascii="Times New Roman" w:hAnsi="Times New Roman" w:cs="Times New Roman"/>
                <w:sz w:val="24"/>
                <w:szCs w:val="24"/>
                <w:lang w:val="ro-RO"/>
              </w:rPr>
              <w:t xml:space="preserve"> </w:t>
            </w:r>
            <w:r w:rsidR="003965B9">
              <w:rPr>
                <w:rFonts w:ascii="Times New Roman" w:hAnsi="Times New Roman" w:cs="Times New Roman"/>
                <w:sz w:val="24"/>
                <w:szCs w:val="24"/>
                <w:lang w:val="ro-RO"/>
              </w:rPr>
              <w:t>Planul activități educative</w:t>
            </w:r>
            <w:r w:rsidR="00046F0D">
              <w:rPr>
                <w:rFonts w:ascii="Times New Roman" w:hAnsi="Times New Roman" w:cs="Times New Roman"/>
                <w:sz w:val="24"/>
                <w:szCs w:val="24"/>
                <w:lang w:val="ro-RO"/>
              </w:rPr>
              <w:t xml:space="preserve">; </w:t>
            </w:r>
            <w:r w:rsidR="00046F0D" w:rsidRPr="00B67BD7">
              <w:rPr>
                <w:rFonts w:ascii="Times New Roman" w:eastAsia="Calibri" w:hAnsi="Times New Roman" w:cs="Times New Roman"/>
                <w:sz w:val="24"/>
                <w:lang w:val="ro-RO"/>
              </w:rPr>
              <w:t>PLD</w:t>
            </w:r>
            <w:r w:rsidR="00046F0D" w:rsidRPr="001B68A6">
              <w:rPr>
                <w:rFonts w:ascii="Times New Roman" w:eastAsia="Calibri" w:hAnsi="Times New Roman" w:cs="Times New Roman"/>
                <w:color w:val="FF0000"/>
                <w:sz w:val="24"/>
                <w:lang w:val="ro-RO"/>
              </w:rPr>
              <w:t xml:space="preserve"> </w:t>
            </w:r>
            <w:r w:rsidR="00B67BD7">
              <w:rPr>
                <w:rFonts w:ascii="Times New Roman" w:eastAsia="Calibri" w:hAnsi="Times New Roman" w:cs="Times New Roman"/>
                <w:sz w:val="24"/>
                <w:lang w:val="ro-RO"/>
              </w:rPr>
              <w:t xml:space="preserve">la Dezvoltarea personală, Educația civică, </w:t>
            </w:r>
            <w:r w:rsidR="00046F0D">
              <w:rPr>
                <w:rFonts w:ascii="Times New Roman" w:eastAsia="Calibri" w:hAnsi="Times New Roman" w:cs="Times New Roman"/>
                <w:sz w:val="24"/>
                <w:lang w:val="ro-RO"/>
              </w:rPr>
              <w:t xml:space="preserve"> Educația pentru societate</w:t>
            </w:r>
            <w:r w:rsidR="00B67BD7">
              <w:rPr>
                <w:rFonts w:ascii="Times New Roman" w:eastAsia="Calibri" w:hAnsi="Times New Roman" w:cs="Times New Roman"/>
                <w:sz w:val="24"/>
                <w:lang w:val="ro-RO"/>
              </w:rPr>
              <w:t>;</w:t>
            </w:r>
          </w:p>
          <w:p w:rsidR="002F2EEB" w:rsidRDefault="002F2EEB" w:rsidP="00046F0D">
            <w:pPr>
              <w:rPr>
                <w:rFonts w:ascii="Times New Roman" w:hAnsi="Times New Roman" w:cs="Times New Roman"/>
                <w:sz w:val="24"/>
                <w:szCs w:val="24"/>
                <w:lang w:val="ro-RO"/>
              </w:rPr>
            </w:pPr>
            <w:r>
              <w:rPr>
                <w:rFonts w:ascii="Times New Roman" w:eastAsia="Calibri" w:hAnsi="Times New Roman" w:cs="Times New Roman"/>
                <w:sz w:val="24"/>
                <w:lang w:val="ro-RO"/>
              </w:rPr>
              <w:t>Discuții cu elevii și părinții.</w:t>
            </w:r>
          </w:p>
        </w:tc>
      </w:tr>
      <w:tr w:rsidR="00665FA0" w:rsidRPr="00B963A7"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7795" w:type="dxa"/>
            <w:gridSpan w:val="3"/>
            <w:tcBorders>
              <w:top w:val="single" w:sz="4" w:space="0" w:color="auto"/>
              <w:left w:val="single" w:sz="4" w:space="0" w:color="auto"/>
              <w:bottom w:val="single" w:sz="4" w:space="0" w:color="auto"/>
              <w:right w:val="single" w:sz="4" w:space="0" w:color="auto"/>
            </w:tcBorders>
          </w:tcPr>
          <w:p w:rsidR="00665FA0" w:rsidRPr="003965B9" w:rsidRDefault="003965B9">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ro-RO"/>
              </w:rPr>
              <w:t xml:space="preserve">Elevii sunt implicați insuficient  în acțiuni care preconizează </w:t>
            </w:r>
            <w:r>
              <w:rPr>
                <w:rFonts w:ascii="Times New Roman" w:eastAsia="Times New Roman" w:hAnsi="Times New Roman" w:cs="Times New Roman"/>
                <w:color w:val="000000"/>
                <w:sz w:val="24"/>
                <w:szCs w:val="24"/>
                <w:lang w:val="en-US"/>
              </w:rPr>
              <w:t xml:space="preserve">eliminarea </w:t>
            </w:r>
            <w:r>
              <w:rPr>
                <w:rFonts w:ascii="Times New Roman" w:eastAsia="Times New Roman" w:hAnsi="Times New Roman" w:cs="Times New Roman"/>
                <w:color w:val="000000"/>
                <w:sz w:val="24"/>
                <w:szCs w:val="24"/>
                <w:lang w:val="en-US"/>
              </w:rPr>
              <w:lastRenderedPageBreak/>
              <w:t>stereotipurilor și pr</w:t>
            </w:r>
            <w:r w:rsidR="001B68A6">
              <w:rPr>
                <w:rFonts w:ascii="Times New Roman" w:eastAsia="Times New Roman" w:hAnsi="Times New Roman" w:cs="Times New Roman"/>
                <w:color w:val="000000"/>
                <w:sz w:val="24"/>
                <w:szCs w:val="24"/>
                <w:lang w:val="en-US"/>
              </w:rPr>
              <w:t xml:space="preserve">ejudecăților legate </w:t>
            </w:r>
            <w:r>
              <w:rPr>
                <w:rFonts w:ascii="Times New Roman" w:eastAsia="Times New Roman" w:hAnsi="Times New Roman" w:cs="Times New Roman"/>
                <w:color w:val="000000"/>
                <w:sz w:val="24"/>
                <w:szCs w:val="24"/>
                <w:lang w:val="en-US"/>
              </w:rPr>
              <w:t>de gen</w:t>
            </w:r>
            <w:r>
              <w:rPr>
                <w:rFonts w:ascii="Times New Roman" w:hAnsi="Times New Roman" w:cs="Times New Roman"/>
                <w:sz w:val="24"/>
                <w:szCs w:val="24"/>
                <w:lang w:val="ro-RO"/>
              </w:rPr>
              <w:t xml:space="preserve"> </w:t>
            </w:r>
            <w:r w:rsidR="001B68A6">
              <w:rPr>
                <w:rFonts w:ascii="Times New Roman" w:hAnsi="Times New Roman" w:cs="Times New Roman"/>
                <w:sz w:val="24"/>
                <w:szCs w:val="24"/>
                <w:lang w:val="ro-RO"/>
              </w:rPr>
              <w:t>.</w:t>
            </w:r>
          </w:p>
        </w:tc>
      </w:tr>
      <w:tr w:rsidR="00665FA0" w:rsidTr="001B68A6">
        <w:tc>
          <w:tcPr>
            <w:tcW w:w="1555"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Pondere și punctaj acordat</w:t>
            </w:r>
          </w:p>
        </w:tc>
        <w:tc>
          <w:tcPr>
            <w:tcW w:w="3119"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t>Pondere</w:t>
            </w:r>
            <w:r w:rsidR="003965B9">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p>
        </w:tc>
        <w:tc>
          <w:tcPr>
            <w:tcW w:w="2338"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w:t>
            </w:r>
            <w:r w:rsidR="003965B9">
              <w:rPr>
                <w:rFonts w:ascii="Times New Roman" w:hAnsi="Times New Roman" w:cs="Times New Roman"/>
                <w:sz w:val="24"/>
                <w:szCs w:val="24"/>
                <w:lang w:val="ro-RO"/>
              </w:rPr>
              <w:t>0,25</w:t>
            </w:r>
          </w:p>
        </w:tc>
        <w:tc>
          <w:tcPr>
            <w:tcW w:w="2338" w:type="dxa"/>
            <w:tcBorders>
              <w:top w:val="single" w:sz="4" w:space="0" w:color="auto"/>
              <w:left w:val="single" w:sz="4" w:space="0" w:color="auto"/>
              <w:bottom w:val="single" w:sz="4" w:space="0" w:color="auto"/>
              <w:right w:val="single" w:sz="4" w:space="0" w:color="auto"/>
            </w:tcBorders>
            <w:hideMark/>
          </w:tcPr>
          <w:p w:rsidR="00665FA0" w:rsidRDefault="00665FA0">
            <w:pPr>
              <w:rPr>
                <w:rFonts w:ascii="Times New Roman" w:hAnsi="Times New Roman" w:cs="Times New Roman"/>
                <w:sz w:val="24"/>
                <w:szCs w:val="24"/>
                <w:lang w:val="ro-RO"/>
              </w:rPr>
            </w:pPr>
            <w:r>
              <w:rPr>
                <w:rFonts w:ascii="Times New Roman" w:hAnsi="Times New Roman" w:cs="Times New Roman"/>
                <w:sz w:val="24"/>
                <w:szCs w:val="24"/>
                <w:lang w:val="ro-RO"/>
              </w:rPr>
              <w:t xml:space="preserve">Punctaj </w:t>
            </w:r>
            <w:r w:rsidR="003965B9">
              <w:rPr>
                <w:rFonts w:ascii="Times New Roman" w:hAnsi="Times New Roman" w:cs="Times New Roman"/>
                <w:sz w:val="24"/>
                <w:szCs w:val="24"/>
                <w:lang w:val="ro-RO"/>
              </w:rPr>
              <w:t>: 0,5</w:t>
            </w:r>
          </w:p>
        </w:tc>
      </w:tr>
    </w:tbl>
    <w:p w:rsidR="00E205BA" w:rsidRDefault="00E205BA" w:rsidP="00665FA0">
      <w:pPr>
        <w:rPr>
          <w:rFonts w:ascii="Times New Roman" w:eastAsia="Times New Roman" w:hAnsi="Times New Roman" w:cs="Times New Roman"/>
          <w:sz w:val="24"/>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7"/>
        <w:gridCol w:w="4819"/>
        <w:gridCol w:w="3373"/>
      </w:tblGrid>
      <w:tr w:rsidR="00046F0D" w:rsidRPr="00F51D09" w:rsidTr="00B67BD7">
        <w:tc>
          <w:tcPr>
            <w:tcW w:w="1447" w:type="dxa"/>
            <w:vMerge w:val="restart"/>
          </w:tcPr>
          <w:p w:rsidR="00046F0D" w:rsidRPr="00F51D09" w:rsidRDefault="00046F0D" w:rsidP="005B5AD5">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Dimensiune V</w:t>
            </w:r>
          </w:p>
          <w:p w:rsidR="00046F0D" w:rsidRPr="00F51D09" w:rsidRDefault="00046F0D" w:rsidP="005B5AD5">
            <w:pPr>
              <w:spacing w:after="0" w:line="240" w:lineRule="auto"/>
              <w:jc w:val="center"/>
              <w:rPr>
                <w:rFonts w:ascii="Times New Roman" w:eastAsia="Calibri" w:hAnsi="Times New Roman" w:cs="Times New Roman"/>
                <w:sz w:val="24"/>
                <w:lang w:val="ro-RO"/>
              </w:rPr>
            </w:pPr>
          </w:p>
        </w:tc>
        <w:tc>
          <w:tcPr>
            <w:tcW w:w="4819" w:type="dxa"/>
          </w:tcPr>
          <w:p w:rsidR="00046F0D" w:rsidRPr="00F51D09" w:rsidRDefault="00046F0D" w:rsidP="005B5AD5">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Puncte forte</w:t>
            </w:r>
          </w:p>
        </w:tc>
        <w:tc>
          <w:tcPr>
            <w:tcW w:w="3373" w:type="dxa"/>
          </w:tcPr>
          <w:p w:rsidR="00046F0D" w:rsidRPr="00F51D09" w:rsidRDefault="00046F0D" w:rsidP="005B5AD5">
            <w:pPr>
              <w:spacing w:after="0" w:line="240" w:lineRule="auto"/>
              <w:jc w:val="center"/>
              <w:rPr>
                <w:rFonts w:ascii="Times New Roman" w:eastAsia="Calibri" w:hAnsi="Times New Roman" w:cs="Times New Roman"/>
                <w:sz w:val="24"/>
                <w:lang w:val="ro-RO"/>
              </w:rPr>
            </w:pPr>
            <w:r w:rsidRPr="00F51D09">
              <w:rPr>
                <w:rFonts w:ascii="Times New Roman" w:eastAsia="Calibri" w:hAnsi="Times New Roman" w:cs="Times New Roman"/>
                <w:sz w:val="24"/>
                <w:lang w:val="ro-RO"/>
              </w:rPr>
              <w:t>Puncte slabe</w:t>
            </w:r>
          </w:p>
        </w:tc>
      </w:tr>
      <w:tr w:rsidR="00046F0D" w:rsidRPr="00B963A7" w:rsidTr="00B67BD7">
        <w:tc>
          <w:tcPr>
            <w:tcW w:w="1447" w:type="dxa"/>
            <w:vMerge/>
          </w:tcPr>
          <w:p w:rsidR="00046F0D" w:rsidRPr="00F51D09" w:rsidRDefault="00046F0D" w:rsidP="005B5AD5">
            <w:pPr>
              <w:spacing w:after="0" w:line="240" w:lineRule="auto"/>
              <w:jc w:val="both"/>
              <w:rPr>
                <w:rFonts w:ascii="Times New Roman" w:eastAsia="Calibri" w:hAnsi="Times New Roman" w:cs="Times New Roman"/>
                <w:sz w:val="24"/>
                <w:lang w:val="ro-RO"/>
              </w:rPr>
            </w:pPr>
          </w:p>
        </w:tc>
        <w:tc>
          <w:tcPr>
            <w:tcW w:w="4819" w:type="dxa"/>
          </w:tcPr>
          <w:p w:rsidR="00046F0D" w:rsidRPr="00B67BD7" w:rsidRDefault="005B26B5" w:rsidP="00B67BD7">
            <w:pPr>
              <w:spacing w:after="0" w:line="240" w:lineRule="auto"/>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w:t>
            </w:r>
            <w:r w:rsidR="00046F0D" w:rsidRPr="00B67BD7">
              <w:rPr>
                <w:rFonts w:ascii="Times New Roman" w:eastAsia="Calibri" w:hAnsi="Times New Roman" w:cs="Times New Roman"/>
                <w:sz w:val="24"/>
                <w:szCs w:val="24"/>
                <w:lang w:val="ro-RO" w:eastAsia="ru-RU"/>
              </w:rPr>
              <w:t>Infrastructura adapătată</w:t>
            </w:r>
            <w:r w:rsidR="00B67BD7">
              <w:rPr>
                <w:rFonts w:ascii="Times New Roman" w:eastAsia="Calibri" w:hAnsi="Times New Roman" w:cs="Times New Roman"/>
                <w:sz w:val="24"/>
                <w:szCs w:val="24"/>
                <w:lang w:val="ro-RO" w:eastAsia="ru-RU"/>
              </w:rPr>
              <w:t>;</w:t>
            </w:r>
          </w:p>
          <w:p w:rsidR="00046F0D" w:rsidRPr="00B67BD7" w:rsidRDefault="005B26B5" w:rsidP="00B67BD7">
            <w:pPr>
              <w:spacing w:after="0" w:line="240" w:lineRule="auto"/>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w:t>
            </w:r>
            <w:r w:rsidR="00046F0D" w:rsidRPr="00B67BD7">
              <w:rPr>
                <w:rFonts w:ascii="Times New Roman" w:eastAsia="Calibri" w:hAnsi="Times New Roman" w:cs="Times New Roman"/>
                <w:sz w:val="24"/>
                <w:szCs w:val="24"/>
                <w:lang w:val="ro-RO" w:eastAsia="ru-RU"/>
              </w:rPr>
              <w:t>Cadre didactice ce demonstrează comportament nedescriminatoriu în raport cu genul</w:t>
            </w:r>
            <w:r w:rsidR="00B67BD7">
              <w:rPr>
                <w:rFonts w:ascii="Times New Roman" w:eastAsia="Calibri" w:hAnsi="Times New Roman" w:cs="Times New Roman"/>
                <w:sz w:val="24"/>
                <w:szCs w:val="24"/>
                <w:lang w:val="ro-RO" w:eastAsia="ru-RU"/>
              </w:rPr>
              <w:t>;</w:t>
            </w:r>
          </w:p>
          <w:p w:rsidR="00046F0D" w:rsidRPr="00B67BD7" w:rsidRDefault="005B26B5" w:rsidP="00B67BD7">
            <w:pPr>
              <w:spacing w:after="0" w:line="240" w:lineRule="auto"/>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w:t>
            </w:r>
            <w:r w:rsidR="00046F0D" w:rsidRPr="00B67BD7">
              <w:rPr>
                <w:rFonts w:ascii="Times New Roman" w:eastAsia="Calibri" w:hAnsi="Times New Roman" w:cs="Times New Roman"/>
                <w:sz w:val="24"/>
                <w:szCs w:val="24"/>
                <w:lang w:val="ro-RO" w:eastAsia="ru-RU"/>
              </w:rPr>
              <w:t>Principiul echității de gen analizat la disciplinele școlare</w:t>
            </w:r>
            <w:r w:rsidR="00B67BD7">
              <w:rPr>
                <w:rFonts w:ascii="Times New Roman" w:eastAsia="Calibri" w:hAnsi="Times New Roman" w:cs="Times New Roman"/>
                <w:sz w:val="24"/>
                <w:szCs w:val="24"/>
                <w:lang w:val="ro-RO" w:eastAsia="ru-RU"/>
              </w:rPr>
              <w:t>;</w:t>
            </w:r>
          </w:p>
          <w:p w:rsidR="00046F0D" w:rsidRPr="00B67BD7" w:rsidRDefault="005B26B5" w:rsidP="00B67BD7">
            <w:pPr>
              <w:spacing w:after="0" w:line="240" w:lineRule="auto"/>
              <w:ind w:right="-2"/>
              <w:rPr>
                <w:rFonts w:ascii="Times New Roman" w:eastAsia="Calibri" w:hAnsi="Times New Roman" w:cs="Times New Roman"/>
                <w:sz w:val="24"/>
                <w:szCs w:val="24"/>
                <w:lang w:val="ro-RO" w:eastAsia="ru-RU"/>
              </w:rPr>
            </w:pPr>
            <w:r>
              <w:rPr>
                <w:rFonts w:ascii="Times New Roman" w:eastAsia="Calibri" w:hAnsi="Times New Roman" w:cs="Times New Roman"/>
                <w:sz w:val="24"/>
                <w:szCs w:val="24"/>
                <w:lang w:val="ro-RO" w:eastAsia="ru-RU"/>
              </w:rPr>
              <w:t xml:space="preserve">- </w:t>
            </w:r>
            <w:r w:rsidR="00046F0D" w:rsidRPr="00B67BD7">
              <w:rPr>
                <w:rFonts w:ascii="Times New Roman" w:eastAsia="Calibri" w:hAnsi="Times New Roman" w:cs="Times New Roman"/>
                <w:sz w:val="24"/>
                <w:szCs w:val="24"/>
                <w:lang w:val="ro-RO" w:eastAsia="ru-RU"/>
              </w:rPr>
              <w:t>Elevii sesizează orice caz de inegalitate de gen</w:t>
            </w:r>
            <w:r w:rsidR="00B67BD7">
              <w:rPr>
                <w:rFonts w:ascii="Times New Roman" w:eastAsia="Calibri" w:hAnsi="Times New Roman" w:cs="Times New Roman"/>
                <w:sz w:val="24"/>
                <w:szCs w:val="24"/>
                <w:lang w:val="ro-RO" w:eastAsia="ru-RU"/>
              </w:rPr>
              <w:t>.</w:t>
            </w:r>
          </w:p>
        </w:tc>
        <w:tc>
          <w:tcPr>
            <w:tcW w:w="3373" w:type="dxa"/>
          </w:tcPr>
          <w:p w:rsidR="00B67BD7" w:rsidRDefault="00B67BD7" w:rsidP="00B67BD7">
            <w:pPr>
              <w:spacing w:after="0" w:line="240" w:lineRule="auto"/>
              <w:rPr>
                <w:rFonts w:ascii="Times New Roman" w:eastAsia="Calibri" w:hAnsi="Times New Roman" w:cs="Times New Roman"/>
                <w:sz w:val="24"/>
                <w:lang w:val="ro-RO"/>
              </w:rPr>
            </w:pPr>
            <w:r>
              <w:rPr>
                <w:rFonts w:ascii="Times New Roman" w:eastAsia="Calibri" w:hAnsi="Times New Roman" w:cs="Times New Roman"/>
                <w:sz w:val="24"/>
                <w:lang w:val="ro-RO"/>
              </w:rPr>
              <w:t xml:space="preserve">Formarea </w:t>
            </w:r>
            <w:r w:rsidR="00046F0D" w:rsidRPr="00B67BD7">
              <w:rPr>
                <w:rFonts w:ascii="Times New Roman" w:eastAsia="Calibri" w:hAnsi="Times New Roman" w:cs="Times New Roman"/>
                <w:sz w:val="24"/>
                <w:lang w:val="ro-RO"/>
              </w:rPr>
              <w:t>cadrelor didactice pe această dimensiune</w:t>
            </w:r>
            <w:r>
              <w:rPr>
                <w:rFonts w:ascii="Times New Roman" w:eastAsia="Calibri" w:hAnsi="Times New Roman" w:cs="Times New Roman"/>
                <w:sz w:val="24"/>
                <w:lang w:val="ro-RO"/>
              </w:rPr>
              <w:t>.</w:t>
            </w:r>
          </w:p>
          <w:p w:rsidR="00046F0D" w:rsidRPr="00B67BD7" w:rsidRDefault="00046F0D" w:rsidP="00B67BD7">
            <w:pPr>
              <w:spacing w:after="0" w:line="240" w:lineRule="auto"/>
              <w:rPr>
                <w:rFonts w:ascii="Times New Roman" w:eastAsia="Calibri" w:hAnsi="Times New Roman" w:cs="Times New Roman"/>
                <w:sz w:val="24"/>
                <w:lang w:val="ro-RO"/>
              </w:rPr>
            </w:pPr>
          </w:p>
        </w:tc>
      </w:tr>
    </w:tbl>
    <w:p w:rsidR="00E24FC3" w:rsidRPr="00665FA0" w:rsidRDefault="00E24FC3" w:rsidP="00E24FC3">
      <w:pPr>
        <w:rPr>
          <w:rFonts w:ascii="Times New Roman" w:hAnsi="Times New Roman" w:cs="Times New Roman"/>
          <w:sz w:val="24"/>
          <w:szCs w:val="24"/>
          <w:lang w:val="en-US"/>
        </w:rPr>
      </w:pPr>
    </w:p>
    <w:p w:rsidR="00E24FC3" w:rsidRDefault="001A6287" w:rsidP="001A628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Analiza SWOT</w:t>
      </w:r>
    </w:p>
    <w:tbl>
      <w:tblPr>
        <w:tblStyle w:val="GrilTabel"/>
        <w:tblW w:w="10349" w:type="dxa"/>
        <w:tblInd w:w="-289" w:type="dxa"/>
        <w:tblLook w:val="04A0"/>
      </w:tblPr>
      <w:tblGrid>
        <w:gridCol w:w="4964"/>
        <w:gridCol w:w="5385"/>
      </w:tblGrid>
      <w:tr w:rsidR="001A6287" w:rsidTr="00E205BA">
        <w:tc>
          <w:tcPr>
            <w:tcW w:w="4964" w:type="dxa"/>
          </w:tcPr>
          <w:p w:rsidR="001A6287" w:rsidRDefault="001A6287" w:rsidP="001A628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Puncte forte</w:t>
            </w:r>
          </w:p>
        </w:tc>
        <w:tc>
          <w:tcPr>
            <w:tcW w:w="5385" w:type="dxa"/>
          </w:tcPr>
          <w:p w:rsidR="001A6287" w:rsidRDefault="001A6287" w:rsidP="001A628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Puncte slabe</w:t>
            </w:r>
          </w:p>
        </w:tc>
      </w:tr>
      <w:tr w:rsidR="001A6287" w:rsidRPr="00B963A7" w:rsidTr="00E205BA">
        <w:tc>
          <w:tcPr>
            <w:tcW w:w="4964" w:type="dxa"/>
          </w:tcPr>
          <w:p w:rsidR="001A6287" w:rsidRDefault="001A6287"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Școlarizarea el</w:t>
            </w:r>
            <w:r w:rsidR="006725B3">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vilor 100%</w:t>
            </w:r>
            <w:r w:rsidR="003574D2">
              <w:rPr>
                <w:rFonts w:ascii="Times New Roman" w:eastAsia="Times New Roman" w:hAnsi="Times New Roman" w:cs="Times New Roman"/>
                <w:sz w:val="24"/>
                <w:szCs w:val="24"/>
                <w:lang w:val="en-US"/>
              </w:rPr>
              <w:t>;</w:t>
            </w:r>
          </w:p>
          <w:p w:rsidR="00E05543" w:rsidRDefault="00E05543"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Politicile și practicile din instituție sunt inclusive, nedescriminatorii și respect diferențele individuale ale fiecărui beneficiar;</w:t>
            </w:r>
          </w:p>
          <w:p w:rsidR="003574D2" w:rsidRDefault="003574D2"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Asigurarea securității și protecției</w:t>
            </w:r>
            <w:r w:rsidR="00315776">
              <w:rPr>
                <w:rFonts w:ascii="Times New Roman" w:eastAsia="Times New Roman" w:hAnsi="Times New Roman" w:cs="Times New Roman"/>
                <w:sz w:val="24"/>
                <w:szCs w:val="24"/>
                <w:lang w:val="en-US"/>
              </w:rPr>
              <w:t xml:space="preserve"> tuturor elevilor;</w:t>
            </w:r>
          </w:p>
          <w:p w:rsidR="006859E7" w:rsidRPr="002C6495" w:rsidRDefault="001A6287"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Majoritatea cadrelor didactice</w:t>
            </w:r>
            <w:r w:rsidR="00E05543">
              <w:rPr>
                <w:rFonts w:ascii="Times New Roman" w:eastAsia="Times New Roman" w:hAnsi="Times New Roman" w:cs="Times New Roman"/>
                <w:sz w:val="24"/>
                <w:szCs w:val="24"/>
                <w:lang w:val="en-US"/>
              </w:rPr>
              <w:t xml:space="preserve"> sunt </w:t>
            </w:r>
            <w:r>
              <w:rPr>
                <w:rFonts w:ascii="Times New Roman" w:eastAsia="Times New Roman" w:hAnsi="Times New Roman" w:cs="Times New Roman"/>
                <w:sz w:val="24"/>
                <w:szCs w:val="24"/>
                <w:lang w:val="en-US"/>
              </w:rPr>
              <w:t xml:space="preserve"> cu  o</w:t>
            </w:r>
            <w:r w:rsidR="00E05543">
              <w:rPr>
                <w:rFonts w:ascii="Times New Roman" w:eastAsia="Times New Roman" w:hAnsi="Times New Roman" w:cs="Times New Roman"/>
                <w:sz w:val="24"/>
                <w:szCs w:val="24"/>
                <w:lang w:val="en-US"/>
              </w:rPr>
              <w:t xml:space="preserve"> </w:t>
            </w:r>
            <w:r w:rsidR="002C6495">
              <w:rPr>
                <w:rFonts w:ascii="Times New Roman" w:eastAsia="Times New Roman" w:hAnsi="Times New Roman" w:cs="Times New Roman"/>
                <w:sz w:val="24"/>
                <w:szCs w:val="24"/>
                <w:lang w:val="en-US"/>
              </w:rPr>
              <w:t xml:space="preserve">bună pregătire profesională, </w:t>
            </w:r>
            <w:r w:rsidR="00E05543">
              <w:rPr>
                <w:rFonts w:ascii="Times New Roman" w:eastAsia="Times New Roman" w:hAnsi="Times New Roman" w:cs="Times New Roman"/>
                <w:sz w:val="24"/>
                <w:szCs w:val="24"/>
                <w:lang w:val="en-US"/>
              </w:rPr>
              <w:t xml:space="preserve">sunt </w:t>
            </w:r>
            <w:r w:rsidR="006859E7" w:rsidRPr="002C6495">
              <w:rPr>
                <w:rFonts w:ascii="Times New Roman" w:eastAsia="Times New Roman" w:hAnsi="Times New Roman" w:cs="Times New Roman"/>
                <w:sz w:val="24"/>
                <w:szCs w:val="24"/>
                <w:lang w:val="en-US"/>
              </w:rPr>
              <w:t>dispuse spre colaborare, cooperare;</w:t>
            </w:r>
            <w:r w:rsidR="002C6495">
              <w:rPr>
                <w:rFonts w:ascii="Times New Roman" w:eastAsia="Times New Roman" w:hAnsi="Times New Roman" w:cs="Times New Roman"/>
                <w:sz w:val="24"/>
                <w:szCs w:val="24"/>
                <w:lang w:val="en-US"/>
              </w:rPr>
              <w:t xml:space="preserve"> </w:t>
            </w:r>
            <w:r w:rsidR="006859E7" w:rsidRPr="002C6495">
              <w:rPr>
                <w:rFonts w:ascii="Times New Roman" w:eastAsia="Times New Roman" w:hAnsi="Times New Roman" w:cs="Times New Roman"/>
                <w:sz w:val="24"/>
                <w:szCs w:val="24"/>
                <w:lang w:val="en-US"/>
              </w:rPr>
              <w:t>aplică eficient metodele interactive de predare –învățare- evaluare în procesul instructiv;</w:t>
            </w:r>
          </w:p>
          <w:p w:rsidR="006859E7" w:rsidRDefault="001A6287"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Promovabilitatea examenelor de absolvire a gimnaziului 100%</w:t>
            </w:r>
            <w:r w:rsidR="006859E7">
              <w:rPr>
                <w:rFonts w:ascii="Times New Roman" w:eastAsia="Times New Roman" w:hAnsi="Times New Roman" w:cs="Times New Roman"/>
                <w:sz w:val="24"/>
                <w:szCs w:val="24"/>
                <w:lang w:val="en-US"/>
              </w:rPr>
              <w:t>;</w:t>
            </w:r>
          </w:p>
          <w:p w:rsidR="001A6287" w:rsidRDefault="002C6495"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Dotarea instituției </w:t>
            </w:r>
            <w:r w:rsidR="006859E7">
              <w:rPr>
                <w:rFonts w:ascii="Times New Roman" w:eastAsia="Times New Roman" w:hAnsi="Times New Roman" w:cs="Times New Roman"/>
                <w:sz w:val="24"/>
                <w:szCs w:val="24"/>
                <w:lang w:val="en-US"/>
              </w:rPr>
              <w:t xml:space="preserve"> cu baza tehnico- materială necesară demersului didactic;</w:t>
            </w:r>
          </w:p>
          <w:p w:rsidR="00315776" w:rsidRDefault="00315776"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Dezvoltarea p</w:t>
            </w:r>
            <w:r w:rsidR="006859E7">
              <w:rPr>
                <w:rFonts w:ascii="Times New Roman" w:eastAsia="Times New Roman" w:hAnsi="Times New Roman" w:cs="Times New Roman"/>
                <w:sz w:val="24"/>
                <w:szCs w:val="24"/>
                <w:lang w:val="en-US"/>
              </w:rPr>
              <w:t>arteneriate</w:t>
            </w:r>
            <w:r>
              <w:rPr>
                <w:rFonts w:ascii="Times New Roman" w:eastAsia="Times New Roman" w:hAnsi="Times New Roman" w:cs="Times New Roman"/>
                <w:sz w:val="24"/>
                <w:szCs w:val="24"/>
                <w:lang w:val="en-US"/>
              </w:rPr>
              <w:t>lor</w:t>
            </w:r>
            <w:r w:rsidR="006859E7">
              <w:rPr>
                <w:rFonts w:ascii="Times New Roman" w:eastAsia="Times New Roman" w:hAnsi="Times New Roman" w:cs="Times New Roman"/>
                <w:sz w:val="24"/>
                <w:szCs w:val="24"/>
                <w:lang w:val="en-US"/>
              </w:rPr>
              <w:t xml:space="preserve"> cu agenții educational comunitari</w:t>
            </w:r>
            <w:r w:rsidR="003574D2">
              <w:rPr>
                <w:rFonts w:ascii="Times New Roman" w:eastAsia="Times New Roman" w:hAnsi="Times New Roman" w:cs="Times New Roman"/>
                <w:sz w:val="24"/>
                <w:szCs w:val="24"/>
                <w:lang w:val="en-US"/>
              </w:rPr>
              <w:t>: OMF,APL,</w:t>
            </w:r>
          </w:p>
          <w:p w:rsidR="006859E7" w:rsidRDefault="003574D2" w:rsidP="00E205BA">
            <w:pPr>
              <w:pStyle w:val="Listparagraf"/>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Inspectoratul de poliție</w:t>
            </w:r>
            <w:r w:rsidR="006859E7">
              <w:rPr>
                <w:rFonts w:ascii="Times New Roman" w:eastAsia="Times New Roman" w:hAnsi="Times New Roman" w:cs="Times New Roman"/>
                <w:sz w:val="24"/>
                <w:szCs w:val="24"/>
                <w:lang w:val="en-US"/>
              </w:rPr>
              <w:t>;</w:t>
            </w:r>
          </w:p>
          <w:p w:rsidR="00315776" w:rsidRDefault="006859E7"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sidRPr="00315776">
              <w:rPr>
                <w:rFonts w:ascii="Times New Roman" w:eastAsia="Times New Roman" w:hAnsi="Times New Roman" w:cs="Times New Roman"/>
                <w:sz w:val="24"/>
                <w:szCs w:val="24"/>
                <w:lang w:val="en-US"/>
              </w:rPr>
              <w:t>Bibliotec</w:t>
            </w:r>
            <w:r w:rsidR="00E05543">
              <w:rPr>
                <w:rFonts w:ascii="Times New Roman" w:eastAsia="Times New Roman" w:hAnsi="Times New Roman" w:cs="Times New Roman"/>
                <w:sz w:val="24"/>
                <w:szCs w:val="24"/>
                <w:lang w:val="en-US"/>
              </w:rPr>
              <w:t>ă</w:t>
            </w:r>
            <w:r w:rsidRPr="00315776">
              <w:rPr>
                <w:rFonts w:ascii="Times New Roman" w:eastAsia="Times New Roman" w:hAnsi="Times New Roman" w:cs="Times New Roman"/>
                <w:sz w:val="24"/>
                <w:szCs w:val="24"/>
                <w:lang w:val="en-US"/>
              </w:rPr>
              <w:t xml:space="preserve"> dotată cu literatură </w:t>
            </w:r>
            <w:r w:rsidR="005B26B5">
              <w:rPr>
                <w:rFonts w:ascii="Times New Roman" w:eastAsia="Times New Roman" w:hAnsi="Times New Roman" w:cs="Times New Roman"/>
                <w:sz w:val="24"/>
                <w:szCs w:val="24"/>
                <w:lang w:val="en-US"/>
              </w:rPr>
              <w:t xml:space="preserve">metodică și </w:t>
            </w:r>
            <w:r w:rsidRPr="00315776">
              <w:rPr>
                <w:rFonts w:ascii="Times New Roman" w:eastAsia="Times New Roman" w:hAnsi="Times New Roman" w:cs="Times New Roman"/>
                <w:sz w:val="24"/>
                <w:szCs w:val="24"/>
                <w:lang w:val="en-US"/>
              </w:rPr>
              <w:t>art</w:t>
            </w:r>
            <w:r w:rsidR="005B26B5">
              <w:rPr>
                <w:rFonts w:ascii="Times New Roman" w:eastAsia="Times New Roman" w:hAnsi="Times New Roman" w:cs="Times New Roman"/>
                <w:sz w:val="24"/>
                <w:szCs w:val="24"/>
                <w:lang w:val="en-US"/>
              </w:rPr>
              <w:t>istică</w:t>
            </w:r>
            <w:r w:rsidRPr="00315776">
              <w:rPr>
                <w:rFonts w:ascii="Times New Roman" w:eastAsia="Times New Roman" w:hAnsi="Times New Roman" w:cs="Times New Roman"/>
                <w:sz w:val="24"/>
                <w:szCs w:val="24"/>
                <w:lang w:val="en-US"/>
              </w:rPr>
              <w:t>;</w:t>
            </w:r>
          </w:p>
          <w:p w:rsidR="003574D2" w:rsidRPr="00315776" w:rsidRDefault="003574D2"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sidRPr="00315776">
              <w:rPr>
                <w:rFonts w:ascii="Times New Roman" w:eastAsia="Times New Roman" w:hAnsi="Times New Roman" w:cs="Times New Roman"/>
                <w:sz w:val="24"/>
                <w:szCs w:val="24"/>
                <w:lang w:val="en-US"/>
              </w:rPr>
              <w:t>Implicarea unor părinți în activitatea instituției;</w:t>
            </w:r>
          </w:p>
          <w:p w:rsidR="006859E7" w:rsidRPr="001A6287" w:rsidRDefault="003574D2" w:rsidP="00E205BA">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Spațiile școlare corespund standardelor de calitate referit</w:t>
            </w:r>
            <w:r w:rsidR="00315776">
              <w:rPr>
                <w:rFonts w:ascii="Times New Roman" w:eastAsia="Times New Roman" w:hAnsi="Times New Roman" w:cs="Times New Roman"/>
                <w:sz w:val="24"/>
                <w:szCs w:val="24"/>
                <w:lang w:val="en-US"/>
              </w:rPr>
              <w:t>or la instituțiile de î</w:t>
            </w:r>
            <w:r>
              <w:rPr>
                <w:rFonts w:ascii="Times New Roman" w:eastAsia="Times New Roman" w:hAnsi="Times New Roman" w:cs="Times New Roman"/>
                <w:sz w:val="24"/>
                <w:szCs w:val="24"/>
                <w:lang w:val="en-US"/>
              </w:rPr>
              <w:t>nvățământ</w:t>
            </w:r>
            <w:r w:rsidR="00315776">
              <w:rPr>
                <w:rFonts w:ascii="Times New Roman" w:eastAsia="Times New Roman" w:hAnsi="Times New Roman" w:cs="Times New Roman"/>
                <w:sz w:val="24"/>
                <w:szCs w:val="24"/>
                <w:lang w:val="en-US"/>
              </w:rPr>
              <w:t>;</w:t>
            </w:r>
          </w:p>
        </w:tc>
        <w:tc>
          <w:tcPr>
            <w:tcW w:w="5385" w:type="dxa"/>
          </w:tcPr>
          <w:p w:rsidR="00176D46" w:rsidRPr="00176D46" w:rsidRDefault="00176D46"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Pr>
                <w:rFonts w:ascii="Times New Roman" w:hAnsi="Times New Roman" w:cs="Times New Roman"/>
                <w:sz w:val="24"/>
                <w:szCs w:val="24"/>
                <w:lang w:val="en-US"/>
              </w:rPr>
              <w:t>Elaborarea PDI;</w:t>
            </w:r>
          </w:p>
          <w:p w:rsidR="001A6287" w:rsidRPr="00176D46" w:rsidRDefault="00E05543"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sidRPr="00176D46">
              <w:rPr>
                <w:rFonts w:ascii="Times New Roman" w:hAnsi="Times New Roman" w:cs="Times New Roman"/>
                <w:sz w:val="24"/>
                <w:szCs w:val="24"/>
                <w:lang w:val="ro-RO"/>
              </w:rPr>
              <w:t xml:space="preserve">Instituția asigură încadrarea personalului calificat </w:t>
            </w:r>
            <w:r w:rsidR="002D57F9" w:rsidRPr="00176D46">
              <w:rPr>
                <w:rFonts w:ascii="Times New Roman" w:hAnsi="Times New Roman" w:cs="Times New Roman"/>
                <w:sz w:val="24"/>
                <w:szCs w:val="24"/>
                <w:lang w:val="ro-RO"/>
              </w:rPr>
              <w:t xml:space="preserve">numai </w:t>
            </w:r>
            <w:r w:rsidR="00EA3AFA">
              <w:rPr>
                <w:rFonts w:ascii="Times New Roman" w:hAnsi="Times New Roman" w:cs="Times New Roman"/>
                <w:sz w:val="24"/>
                <w:szCs w:val="24"/>
                <w:lang w:val="ro-RO"/>
              </w:rPr>
              <w:t>prin 55</w:t>
            </w:r>
            <w:r w:rsidR="005B26B5" w:rsidRPr="00176D46">
              <w:rPr>
                <w:rFonts w:ascii="Times New Roman" w:hAnsi="Times New Roman" w:cs="Times New Roman"/>
                <w:sz w:val="24"/>
                <w:szCs w:val="24"/>
                <w:lang w:val="ro-RO"/>
              </w:rPr>
              <w:t xml:space="preserve"> </w:t>
            </w:r>
            <w:r w:rsidRPr="00176D46">
              <w:rPr>
                <w:rFonts w:ascii="Times New Roman" w:hAnsi="Times New Roman" w:cs="Times New Roman"/>
                <w:sz w:val="24"/>
                <w:szCs w:val="24"/>
                <w:lang w:val="ro-RO"/>
              </w:rPr>
              <w:t>% de cadr</w:t>
            </w:r>
            <w:r w:rsidR="002D57F9" w:rsidRPr="00176D46">
              <w:rPr>
                <w:rFonts w:ascii="Times New Roman" w:hAnsi="Times New Roman" w:cs="Times New Roman"/>
                <w:sz w:val="24"/>
                <w:szCs w:val="24"/>
                <w:lang w:val="ro-RO"/>
              </w:rPr>
              <w:t>e deținătoare de grad didactic II;</w:t>
            </w:r>
          </w:p>
          <w:p w:rsidR="002D57F9" w:rsidRPr="004C4763" w:rsidRDefault="002D57F9"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sidRPr="004C4763">
              <w:rPr>
                <w:rFonts w:ascii="Times New Roman" w:hAnsi="Times New Roman" w:cs="Times New Roman"/>
                <w:sz w:val="24"/>
                <w:szCs w:val="24"/>
                <w:lang w:val="en-US"/>
              </w:rPr>
              <w:t>Reticența unor părnți de a se implica în viața și activitatea școlii;</w:t>
            </w:r>
          </w:p>
          <w:p w:rsidR="00677226" w:rsidRPr="00677226" w:rsidRDefault="00225876"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sidRPr="004C4763">
              <w:rPr>
                <w:rFonts w:ascii="Times New Roman" w:hAnsi="Times New Roman" w:cs="Times New Roman"/>
                <w:sz w:val="24"/>
                <w:szCs w:val="24"/>
                <w:lang w:val="en-US"/>
              </w:rPr>
              <w:t xml:space="preserve"> Reticenţa unor cadre didactice faţă de utilizarea metodelor activ participative de predare-învăţare şi de aplicare</w:t>
            </w:r>
            <w:r w:rsidR="00677EAF">
              <w:rPr>
                <w:rFonts w:ascii="Times New Roman" w:hAnsi="Times New Roman" w:cs="Times New Roman"/>
                <w:sz w:val="24"/>
                <w:szCs w:val="24"/>
                <w:lang w:val="en-US"/>
              </w:rPr>
              <w:t xml:space="preserve"> </w:t>
            </w:r>
            <w:r w:rsidR="00677226">
              <w:rPr>
                <w:rFonts w:ascii="Times New Roman" w:hAnsi="Times New Roman" w:cs="Times New Roman"/>
                <w:sz w:val="24"/>
                <w:szCs w:val="24"/>
                <w:lang w:val="en-US"/>
              </w:rPr>
              <w:t>a tehnologiilor informaţionale;</w:t>
            </w:r>
          </w:p>
          <w:p w:rsidR="00677226" w:rsidRPr="00677226" w:rsidRDefault="00677226" w:rsidP="00E205BA">
            <w:pPr>
              <w:pStyle w:val="Listparagraf"/>
              <w:numPr>
                <w:ilvl w:val="0"/>
                <w:numId w:val="3"/>
              </w:numPr>
              <w:spacing w:line="240" w:lineRule="auto"/>
              <w:ind w:left="315" w:hanging="283"/>
              <w:rPr>
                <w:lang w:val="en-US"/>
              </w:rPr>
            </w:pPr>
            <w:r>
              <w:rPr>
                <w:rFonts w:ascii="Times New Roman" w:hAnsi="Times New Roman" w:cs="Times New Roman"/>
                <w:sz w:val="24"/>
                <w:szCs w:val="24"/>
                <w:lang w:val="en-US"/>
              </w:rPr>
              <w:t>Fluctuația  cadrelor  didactice;</w:t>
            </w:r>
          </w:p>
          <w:p w:rsidR="00677226" w:rsidRPr="00677226" w:rsidRDefault="00677226" w:rsidP="00E205BA">
            <w:pPr>
              <w:pStyle w:val="Listparagraf"/>
              <w:numPr>
                <w:ilvl w:val="0"/>
                <w:numId w:val="3"/>
              </w:numPr>
              <w:spacing w:line="240" w:lineRule="auto"/>
              <w:ind w:left="315" w:hanging="283"/>
              <w:rPr>
                <w:lang w:val="en-US"/>
              </w:rPr>
            </w:pPr>
            <w:r w:rsidRPr="00677226">
              <w:rPr>
                <w:rFonts w:ascii="Times New Roman" w:hAnsi="Times New Roman" w:cs="Times New Roman"/>
                <w:sz w:val="24"/>
                <w:szCs w:val="24"/>
                <w:lang w:val="en-US"/>
              </w:rPr>
              <w:t>Suprasarcina didactică a unor profesori ce duce la  ardere profesională;</w:t>
            </w:r>
          </w:p>
          <w:p w:rsidR="002D57F9" w:rsidRPr="00F329CE" w:rsidRDefault="000C15A7"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225876" w:rsidRPr="004C4763">
              <w:rPr>
                <w:rFonts w:ascii="Times New Roman" w:hAnsi="Times New Roman" w:cs="Times New Roman"/>
                <w:sz w:val="24"/>
                <w:szCs w:val="24"/>
                <w:lang w:val="en-US"/>
              </w:rPr>
              <w:t>Lipsa motivaţiei şc</w:t>
            </w:r>
            <w:r w:rsidR="002C6495">
              <w:rPr>
                <w:rFonts w:ascii="Times New Roman" w:hAnsi="Times New Roman" w:cs="Times New Roman"/>
                <w:sz w:val="24"/>
                <w:szCs w:val="24"/>
                <w:lang w:val="en-US"/>
              </w:rPr>
              <w:t>olare, dezinteres pentru studii;</w:t>
            </w:r>
          </w:p>
          <w:p w:rsidR="00677EAF" w:rsidRDefault="00677EAF"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Implicarea insuficientă a familiei și comunității în procesul decizional;</w:t>
            </w:r>
          </w:p>
          <w:p w:rsidR="00F329CE" w:rsidRDefault="00F329CE" w:rsidP="00E205BA">
            <w:pPr>
              <w:pStyle w:val="Listparagraf"/>
              <w:numPr>
                <w:ilvl w:val="0"/>
                <w:numId w:val="3"/>
              </w:numPr>
              <w:spacing w:line="240" w:lineRule="auto"/>
              <w:ind w:left="315" w:hanging="28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Lipsa sistemelor video , prin intermediul cărora se poate monitoriza accesul în incinta institu</w:t>
            </w:r>
            <w:r w:rsidR="006725B3">
              <w:rPr>
                <w:rFonts w:ascii="Times New Roman" w:eastAsia="Times New Roman" w:hAnsi="Times New Roman" w:cs="Times New Roman"/>
                <w:sz w:val="24"/>
                <w:szCs w:val="24"/>
                <w:lang w:val="en-US"/>
              </w:rPr>
              <w:t>ției, teritoriul afiliat școlii;</w:t>
            </w:r>
          </w:p>
          <w:p w:rsidR="006725B3" w:rsidRDefault="006725B3" w:rsidP="006725B3">
            <w:pPr>
              <w:pStyle w:val="Listparagraf"/>
              <w:numPr>
                <w:ilvl w:val="0"/>
                <w:numId w:val="3"/>
              </w:numPr>
              <w:spacing w:line="240" w:lineRule="auto"/>
              <w:ind w:left="31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Implicarea insuficientă a elevilor în diverse concursuri școlare la nivel instituțional, de sector, municipiu;</w:t>
            </w:r>
          </w:p>
          <w:p w:rsidR="006725B3" w:rsidRDefault="006725B3" w:rsidP="006725B3">
            <w:pPr>
              <w:pStyle w:val="Listparagraf"/>
              <w:spacing w:line="240" w:lineRule="auto"/>
              <w:ind w:left="315"/>
              <w:rPr>
                <w:rFonts w:ascii="Times New Roman" w:eastAsia="Times New Roman" w:hAnsi="Times New Roman" w:cs="Times New Roman"/>
                <w:sz w:val="24"/>
                <w:szCs w:val="24"/>
                <w:lang w:val="en-US"/>
              </w:rPr>
            </w:pPr>
          </w:p>
          <w:p w:rsidR="000C15A7" w:rsidRPr="00677EAF" w:rsidRDefault="000C15A7" w:rsidP="00E205BA">
            <w:pPr>
              <w:pStyle w:val="Listparagraf"/>
              <w:spacing w:line="240" w:lineRule="auto"/>
              <w:ind w:left="315" w:hanging="283"/>
              <w:rPr>
                <w:rFonts w:ascii="Times New Roman" w:eastAsia="Times New Roman" w:hAnsi="Times New Roman" w:cs="Times New Roman"/>
                <w:sz w:val="24"/>
                <w:szCs w:val="24"/>
                <w:lang w:val="en-US"/>
              </w:rPr>
            </w:pPr>
            <w:r w:rsidRPr="00677EAF">
              <w:rPr>
                <w:rFonts w:ascii="Times New Roman" w:hAnsi="Times New Roman" w:cs="Times New Roman"/>
                <w:sz w:val="24"/>
                <w:szCs w:val="24"/>
                <w:lang w:val="en-US"/>
              </w:rPr>
              <w:t xml:space="preserve"> </w:t>
            </w:r>
          </w:p>
        </w:tc>
      </w:tr>
      <w:tr w:rsidR="001A6287" w:rsidTr="00E205BA">
        <w:tc>
          <w:tcPr>
            <w:tcW w:w="4964" w:type="dxa"/>
          </w:tcPr>
          <w:p w:rsidR="001A6287" w:rsidRDefault="001A6287" w:rsidP="001A628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Oportunități</w:t>
            </w:r>
          </w:p>
        </w:tc>
        <w:tc>
          <w:tcPr>
            <w:tcW w:w="5385" w:type="dxa"/>
          </w:tcPr>
          <w:p w:rsidR="001A6287" w:rsidRDefault="001A6287" w:rsidP="001A628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Amenințări</w:t>
            </w:r>
          </w:p>
        </w:tc>
      </w:tr>
      <w:tr w:rsidR="001A6287" w:rsidRPr="00B963A7" w:rsidTr="00E205BA">
        <w:trPr>
          <w:trHeight w:val="350"/>
        </w:trPr>
        <w:tc>
          <w:tcPr>
            <w:tcW w:w="4964" w:type="dxa"/>
          </w:tcPr>
          <w:p w:rsidR="00225876" w:rsidRPr="00225876" w:rsidRDefault="00225876" w:rsidP="00225876">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Asigurarea posibilităţii de participare la </w:t>
            </w:r>
            <w:r w:rsidRPr="00225876">
              <w:rPr>
                <w:rFonts w:ascii="Times New Roman" w:hAnsi="Times New Roman" w:cs="Times New Roman"/>
                <w:sz w:val="24"/>
                <w:szCs w:val="24"/>
                <w:lang w:val="en-US"/>
              </w:rPr>
              <w:lastRenderedPageBreak/>
              <w:t xml:space="preserve">activităţi de formare şi perfecţionare a profesorilor; </w:t>
            </w:r>
          </w:p>
          <w:p w:rsidR="00225876" w:rsidRPr="00225876" w:rsidRDefault="00225876" w:rsidP="00225876">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 Stimularea performanţelor profesorilor în activitatea cu elevii. </w:t>
            </w:r>
          </w:p>
          <w:p w:rsidR="00225876" w:rsidRPr="00225876" w:rsidRDefault="00225876" w:rsidP="00225876">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Valorificarea relaţiilor cu partenerii educaţionali. </w:t>
            </w:r>
          </w:p>
          <w:p w:rsidR="00225876" w:rsidRPr="00225876" w:rsidRDefault="00225876" w:rsidP="00225876">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Utilizarea mijloacelor şi instumentelor TIC la toate disciplinile şcolare </w:t>
            </w:r>
          </w:p>
          <w:p w:rsidR="00225876" w:rsidRPr="00225876" w:rsidRDefault="00225876" w:rsidP="00225876">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Imbunătăţirea bazei materiale a şcolii prin realizarea unor proiecte de </w:t>
            </w:r>
            <w:r w:rsidR="004C4763">
              <w:rPr>
                <w:rFonts w:ascii="Times New Roman" w:hAnsi="Times New Roman" w:cs="Times New Roman"/>
                <w:sz w:val="24"/>
                <w:szCs w:val="24"/>
                <w:lang w:val="en-US"/>
              </w:rPr>
              <w:t>dezvoltare instituţională</w:t>
            </w:r>
          </w:p>
          <w:p w:rsidR="00225876" w:rsidRPr="00E205BA" w:rsidRDefault="00225876" w:rsidP="00E205BA">
            <w:pPr>
              <w:pStyle w:val="Listparagraf"/>
              <w:numPr>
                <w:ilvl w:val="0"/>
                <w:numId w:val="4"/>
              </w:numPr>
              <w:spacing w:line="240" w:lineRule="auto"/>
              <w:ind w:left="318" w:hanging="284"/>
              <w:rPr>
                <w:rFonts w:ascii="Times New Roman" w:eastAsia="Times New Roman" w:hAnsi="Times New Roman" w:cs="Times New Roman"/>
                <w:sz w:val="24"/>
                <w:szCs w:val="24"/>
                <w:lang w:val="en-US"/>
              </w:rPr>
            </w:pPr>
            <w:r w:rsidRPr="00225876">
              <w:rPr>
                <w:rFonts w:ascii="Times New Roman" w:hAnsi="Times New Roman" w:cs="Times New Roman"/>
                <w:sz w:val="24"/>
                <w:szCs w:val="24"/>
                <w:lang w:val="en-US"/>
              </w:rPr>
              <w:t xml:space="preserve"> Responsabilitatea partenerilor educaţionali pentru crearea unui climat de siguranţă fizică şi psihică pentru </w:t>
            </w:r>
            <w:r>
              <w:rPr>
                <w:rFonts w:ascii="Times New Roman" w:hAnsi="Times New Roman" w:cs="Times New Roman"/>
                <w:sz w:val="24"/>
                <w:szCs w:val="24"/>
                <w:lang w:val="en-US"/>
              </w:rPr>
              <w:t>elevi în comunitate şi şcoală.</w:t>
            </w:r>
          </w:p>
        </w:tc>
        <w:tc>
          <w:tcPr>
            <w:tcW w:w="5385" w:type="dxa"/>
          </w:tcPr>
          <w:p w:rsidR="001A6287" w:rsidRDefault="00225876" w:rsidP="00E205BA">
            <w:pPr>
              <w:pStyle w:val="Listparagraf"/>
              <w:numPr>
                <w:ilvl w:val="0"/>
                <w:numId w:val="4"/>
              </w:numPr>
              <w:spacing w:line="240" w:lineRule="auto"/>
              <w:ind w:left="315" w:hanging="283"/>
              <w:rPr>
                <w:rFonts w:ascii="Times New Roman" w:hAnsi="Times New Roman" w:cs="Times New Roman"/>
                <w:sz w:val="24"/>
                <w:szCs w:val="24"/>
                <w:lang w:val="en-US"/>
              </w:rPr>
            </w:pPr>
            <w:r w:rsidRPr="00225876">
              <w:rPr>
                <w:rFonts w:ascii="Times New Roman" w:hAnsi="Times New Roman" w:cs="Times New Roman"/>
                <w:sz w:val="24"/>
                <w:szCs w:val="24"/>
                <w:lang w:val="en-US"/>
              </w:rPr>
              <w:lastRenderedPageBreak/>
              <w:t xml:space="preserve">Creşterea costurilor de deservire şi întreţinere a </w:t>
            </w:r>
            <w:r w:rsidRPr="00225876">
              <w:rPr>
                <w:rFonts w:ascii="Times New Roman" w:hAnsi="Times New Roman" w:cs="Times New Roman"/>
                <w:sz w:val="24"/>
                <w:szCs w:val="24"/>
                <w:lang w:val="en-US"/>
              </w:rPr>
              <w:lastRenderedPageBreak/>
              <w:t>edificiilor</w:t>
            </w:r>
            <w:r w:rsidR="0017528B">
              <w:rPr>
                <w:rFonts w:ascii="Times New Roman" w:hAnsi="Times New Roman" w:cs="Times New Roman"/>
                <w:sz w:val="24"/>
                <w:szCs w:val="24"/>
                <w:lang w:val="en-US"/>
              </w:rPr>
              <w:t>;</w:t>
            </w:r>
            <w:r w:rsidRPr="00225876">
              <w:rPr>
                <w:rFonts w:ascii="Times New Roman" w:hAnsi="Times New Roman" w:cs="Times New Roman"/>
                <w:sz w:val="24"/>
                <w:szCs w:val="24"/>
                <w:lang w:val="en-US"/>
              </w:rPr>
              <w:t xml:space="preserve"> </w:t>
            </w:r>
          </w:p>
          <w:p w:rsidR="00176D46" w:rsidRDefault="00176D46" w:rsidP="00E205BA">
            <w:pPr>
              <w:pStyle w:val="Listparagraf"/>
              <w:numPr>
                <w:ilvl w:val="0"/>
                <w:numId w:val="4"/>
              </w:numPr>
              <w:spacing w:line="240" w:lineRule="auto"/>
              <w:ind w:left="315" w:hanging="283"/>
              <w:rPr>
                <w:rFonts w:ascii="Times New Roman" w:hAnsi="Times New Roman" w:cs="Times New Roman"/>
                <w:sz w:val="24"/>
                <w:szCs w:val="24"/>
                <w:lang w:val="en-US"/>
              </w:rPr>
            </w:pPr>
            <w:r>
              <w:rPr>
                <w:rFonts w:ascii="Times New Roman" w:hAnsi="Times New Roman" w:cs="Times New Roman"/>
                <w:sz w:val="24"/>
                <w:szCs w:val="24"/>
                <w:lang w:val="en-US"/>
              </w:rPr>
              <w:t>Scăderea interesului pentru profesia de profesor/educator;</w:t>
            </w:r>
          </w:p>
          <w:p w:rsidR="00176D46" w:rsidRDefault="00176D46" w:rsidP="00E205BA">
            <w:pPr>
              <w:pStyle w:val="Listparagraf"/>
              <w:numPr>
                <w:ilvl w:val="0"/>
                <w:numId w:val="4"/>
              </w:numPr>
              <w:spacing w:line="240" w:lineRule="auto"/>
              <w:ind w:left="315" w:hanging="283"/>
              <w:rPr>
                <w:rFonts w:ascii="Times New Roman" w:hAnsi="Times New Roman" w:cs="Times New Roman"/>
                <w:sz w:val="24"/>
                <w:szCs w:val="24"/>
                <w:lang w:val="en-US"/>
              </w:rPr>
            </w:pPr>
            <w:r>
              <w:rPr>
                <w:rFonts w:ascii="Times New Roman" w:hAnsi="Times New Roman" w:cs="Times New Roman"/>
                <w:sz w:val="24"/>
                <w:szCs w:val="24"/>
                <w:lang w:val="en-US"/>
              </w:rPr>
              <w:t>Redu</w:t>
            </w:r>
            <w:r w:rsidR="006725B3">
              <w:rPr>
                <w:rFonts w:ascii="Times New Roman" w:hAnsi="Times New Roman" w:cs="Times New Roman"/>
                <w:sz w:val="24"/>
                <w:szCs w:val="24"/>
                <w:lang w:val="en-US"/>
              </w:rPr>
              <w:t>cerea natalității în comunitate</w:t>
            </w:r>
            <w:r>
              <w:rPr>
                <w:rFonts w:ascii="Times New Roman" w:hAnsi="Times New Roman" w:cs="Times New Roman"/>
                <w:sz w:val="24"/>
                <w:szCs w:val="24"/>
                <w:lang w:val="en-US"/>
              </w:rPr>
              <w:t>;</w:t>
            </w:r>
          </w:p>
          <w:p w:rsidR="00EA3AFA" w:rsidRPr="00677226" w:rsidRDefault="00EA3AFA" w:rsidP="00E205BA">
            <w:pPr>
              <w:pStyle w:val="Listparagraf"/>
              <w:numPr>
                <w:ilvl w:val="0"/>
                <w:numId w:val="4"/>
              </w:numPr>
              <w:spacing w:line="240" w:lineRule="auto"/>
              <w:ind w:left="315"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Cadre didacice cu </w:t>
            </w:r>
            <w:r>
              <w:rPr>
                <w:rFonts w:ascii="Times New Roman" w:hAnsi="Times New Roman" w:cs="Times New Roman"/>
                <w:sz w:val="24"/>
                <w:szCs w:val="24"/>
                <w:lang w:val="ro-RO"/>
              </w:rPr>
              <w:t>vârstă înaintată.</w:t>
            </w:r>
          </w:p>
        </w:tc>
      </w:tr>
    </w:tbl>
    <w:p w:rsidR="00C027D4" w:rsidRDefault="00C027D4" w:rsidP="00E24FC3">
      <w:pPr>
        <w:rPr>
          <w:rFonts w:ascii="Times New Roman" w:eastAsia="Times New Roman" w:hAnsi="Times New Roman" w:cs="Times New Roman"/>
          <w:sz w:val="24"/>
          <w:szCs w:val="24"/>
          <w:lang w:val="en-US"/>
        </w:rPr>
      </w:pPr>
    </w:p>
    <w:p w:rsidR="00C027D4" w:rsidRDefault="00C027D4" w:rsidP="00E24FC3">
      <w:pPr>
        <w:rPr>
          <w:rFonts w:ascii="Times New Roman" w:eastAsia="Times New Roman" w:hAnsi="Times New Roman" w:cs="Times New Roman"/>
          <w:sz w:val="24"/>
          <w:szCs w:val="24"/>
          <w:lang w:val="en-US"/>
        </w:rPr>
      </w:pPr>
    </w:p>
    <w:p w:rsidR="004C4763" w:rsidRDefault="004C4763"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EA3AFA" w:rsidRDefault="00EA3AFA" w:rsidP="00E24FC3">
      <w:pPr>
        <w:rPr>
          <w:rFonts w:ascii="Times New Roman" w:eastAsia="Times New Roman" w:hAnsi="Times New Roman" w:cs="Times New Roman"/>
          <w:sz w:val="24"/>
          <w:szCs w:val="24"/>
          <w:lang w:val="en-US"/>
        </w:rPr>
      </w:pPr>
    </w:p>
    <w:p w:rsidR="004C4763" w:rsidRDefault="004C4763" w:rsidP="00E24FC3">
      <w:pPr>
        <w:rPr>
          <w:rFonts w:ascii="Times New Roman" w:hAnsi="Times New Roman" w:cs="Times New Roman"/>
          <w:sz w:val="28"/>
          <w:szCs w:val="28"/>
          <w:lang w:val="en-US"/>
        </w:rPr>
      </w:pPr>
      <w:r w:rsidRPr="004C4763">
        <w:rPr>
          <w:rFonts w:ascii="Times New Roman" w:hAnsi="Times New Roman" w:cs="Times New Roman"/>
          <w:sz w:val="28"/>
          <w:szCs w:val="28"/>
          <w:lang w:val="en-US"/>
        </w:rPr>
        <w:t>Tabel privind nivel</w:t>
      </w:r>
      <w:r>
        <w:rPr>
          <w:rFonts w:ascii="Times New Roman" w:hAnsi="Times New Roman" w:cs="Times New Roman"/>
          <w:sz w:val="28"/>
          <w:szCs w:val="28"/>
          <w:lang w:val="en-US"/>
        </w:rPr>
        <w:t xml:space="preserve">ul de realizare a standardelor </w:t>
      </w:r>
    </w:p>
    <w:tbl>
      <w:tblPr>
        <w:tblStyle w:val="GrilTabel"/>
        <w:tblW w:w="0" w:type="auto"/>
        <w:tblLook w:val="04A0"/>
      </w:tblPr>
      <w:tblGrid>
        <w:gridCol w:w="1413"/>
        <w:gridCol w:w="3261"/>
        <w:gridCol w:w="2338"/>
        <w:gridCol w:w="2338"/>
      </w:tblGrid>
      <w:tr w:rsidR="009D3C3C" w:rsidTr="0083703F">
        <w:tc>
          <w:tcPr>
            <w:tcW w:w="1413" w:type="dxa"/>
            <w:vMerge w:val="restart"/>
          </w:tcPr>
          <w:p w:rsidR="009D3C3C" w:rsidRPr="004C4763" w:rsidRDefault="009D3C3C" w:rsidP="00E24FC3">
            <w:pPr>
              <w:rPr>
                <w:rFonts w:ascii="Times New Roman" w:hAnsi="Times New Roman" w:cs="Times New Roman"/>
                <w:sz w:val="28"/>
                <w:szCs w:val="28"/>
                <w:lang w:val="ro-RO"/>
              </w:rPr>
            </w:pPr>
            <w:r>
              <w:rPr>
                <w:rFonts w:ascii="Times New Roman" w:hAnsi="Times New Roman" w:cs="Times New Roman"/>
                <w:sz w:val="28"/>
                <w:szCs w:val="28"/>
                <w:lang w:val="ro-RO"/>
              </w:rPr>
              <w:t>Standard de calitate</w:t>
            </w:r>
          </w:p>
        </w:tc>
        <w:tc>
          <w:tcPr>
            <w:tcW w:w="3261" w:type="dxa"/>
            <w:vMerge w:val="restart"/>
          </w:tcPr>
          <w:p w:rsidR="009D3C3C" w:rsidRDefault="00131495" w:rsidP="00E24FC3">
            <w:pPr>
              <w:rPr>
                <w:rFonts w:ascii="Times New Roman" w:hAnsi="Times New Roman" w:cs="Times New Roman"/>
                <w:sz w:val="28"/>
                <w:szCs w:val="28"/>
                <w:lang w:val="en-US"/>
              </w:rPr>
            </w:pPr>
            <w:r>
              <w:rPr>
                <w:rFonts w:ascii="Times New Roman" w:hAnsi="Times New Roman" w:cs="Times New Roman"/>
                <w:sz w:val="28"/>
                <w:szCs w:val="28"/>
                <w:lang w:val="en-US"/>
              </w:rPr>
              <w:t>Punctajul maxim</w:t>
            </w:r>
          </w:p>
        </w:tc>
        <w:tc>
          <w:tcPr>
            <w:tcW w:w="4676" w:type="dxa"/>
            <w:gridSpan w:val="2"/>
          </w:tcPr>
          <w:p w:rsidR="009D3C3C" w:rsidRDefault="006725B3" w:rsidP="00E24FC3">
            <w:pPr>
              <w:rPr>
                <w:rFonts w:ascii="Times New Roman" w:hAnsi="Times New Roman" w:cs="Times New Roman"/>
                <w:sz w:val="28"/>
                <w:szCs w:val="28"/>
                <w:lang w:val="en-US"/>
              </w:rPr>
            </w:pPr>
            <w:r>
              <w:rPr>
                <w:rFonts w:ascii="Times New Roman" w:hAnsi="Times New Roman" w:cs="Times New Roman"/>
                <w:sz w:val="28"/>
                <w:szCs w:val="28"/>
                <w:lang w:val="en-US"/>
              </w:rPr>
              <w:t>Anul de studii  2022</w:t>
            </w:r>
            <w:r w:rsidR="00E415F5">
              <w:rPr>
                <w:rFonts w:ascii="Times New Roman" w:hAnsi="Times New Roman" w:cs="Times New Roman"/>
                <w:sz w:val="28"/>
                <w:szCs w:val="28"/>
                <w:lang w:val="en-US"/>
              </w:rPr>
              <w:t xml:space="preserve"> -2023</w:t>
            </w:r>
          </w:p>
        </w:tc>
      </w:tr>
      <w:tr w:rsidR="004C4763" w:rsidTr="004C4763">
        <w:tc>
          <w:tcPr>
            <w:tcW w:w="1413" w:type="dxa"/>
            <w:vMerge/>
          </w:tcPr>
          <w:p w:rsidR="004C4763" w:rsidRDefault="004C4763" w:rsidP="00E24FC3">
            <w:pPr>
              <w:rPr>
                <w:rFonts w:ascii="Times New Roman" w:hAnsi="Times New Roman" w:cs="Times New Roman"/>
                <w:sz w:val="28"/>
                <w:szCs w:val="28"/>
                <w:lang w:val="en-US"/>
              </w:rPr>
            </w:pPr>
          </w:p>
        </w:tc>
        <w:tc>
          <w:tcPr>
            <w:tcW w:w="3261" w:type="dxa"/>
            <w:vMerge/>
          </w:tcPr>
          <w:p w:rsidR="004C4763" w:rsidRDefault="004C4763" w:rsidP="00E24FC3">
            <w:pPr>
              <w:rPr>
                <w:rFonts w:ascii="Times New Roman" w:hAnsi="Times New Roman" w:cs="Times New Roman"/>
                <w:sz w:val="28"/>
                <w:szCs w:val="28"/>
                <w:lang w:val="en-US"/>
              </w:rPr>
            </w:pPr>
          </w:p>
        </w:tc>
        <w:tc>
          <w:tcPr>
            <w:tcW w:w="2338" w:type="dxa"/>
          </w:tcPr>
          <w:p w:rsidR="004C4763" w:rsidRDefault="00131495" w:rsidP="00E24FC3">
            <w:pPr>
              <w:rPr>
                <w:rFonts w:ascii="Times New Roman" w:hAnsi="Times New Roman" w:cs="Times New Roman"/>
                <w:sz w:val="28"/>
                <w:szCs w:val="28"/>
                <w:lang w:val="en-US"/>
              </w:rPr>
            </w:pPr>
            <w:r>
              <w:rPr>
                <w:rFonts w:ascii="Times New Roman" w:hAnsi="Times New Roman" w:cs="Times New Roman"/>
                <w:sz w:val="28"/>
                <w:szCs w:val="28"/>
                <w:lang w:val="en-US"/>
              </w:rPr>
              <w:t>Autoevaluare puncte</w:t>
            </w:r>
          </w:p>
        </w:tc>
        <w:tc>
          <w:tcPr>
            <w:tcW w:w="2338" w:type="dxa"/>
          </w:tcPr>
          <w:p w:rsidR="004C4763" w:rsidRDefault="00131495" w:rsidP="00E24FC3">
            <w:pPr>
              <w:rPr>
                <w:rFonts w:ascii="Times New Roman" w:hAnsi="Times New Roman" w:cs="Times New Roman"/>
                <w:sz w:val="28"/>
                <w:szCs w:val="28"/>
                <w:lang w:val="en-US"/>
              </w:rPr>
            </w:pPr>
            <w:r>
              <w:rPr>
                <w:rFonts w:ascii="Times New Roman" w:hAnsi="Times New Roman" w:cs="Times New Roman"/>
                <w:sz w:val="28"/>
                <w:szCs w:val="28"/>
                <w:lang w:val="en-US"/>
              </w:rPr>
              <w:t>Nivel realizare %</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338" w:type="dxa"/>
          </w:tcPr>
          <w:p w:rsidR="00131495" w:rsidRDefault="002329E6" w:rsidP="00131495">
            <w:pPr>
              <w:rPr>
                <w:rFonts w:ascii="Times New Roman" w:hAnsi="Times New Roman" w:cs="Times New Roman"/>
                <w:sz w:val="28"/>
                <w:szCs w:val="28"/>
                <w:lang w:val="en-US"/>
              </w:rPr>
            </w:pPr>
            <w:r>
              <w:rPr>
                <w:rFonts w:ascii="Times New Roman" w:hAnsi="Times New Roman" w:cs="Times New Roman"/>
                <w:sz w:val="28"/>
                <w:szCs w:val="28"/>
                <w:lang w:val="en-US"/>
              </w:rPr>
              <w:t>9,00</w:t>
            </w:r>
          </w:p>
        </w:tc>
        <w:tc>
          <w:tcPr>
            <w:tcW w:w="2338" w:type="dxa"/>
          </w:tcPr>
          <w:p w:rsidR="00131495" w:rsidRDefault="002329E6" w:rsidP="00131495">
            <w:pP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338"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5</w:t>
            </w:r>
            <w:r w:rsidR="002329E6">
              <w:rPr>
                <w:rFonts w:ascii="Times New Roman" w:hAnsi="Times New Roman" w:cs="Times New Roman"/>
                <w:sz w:val="28"/>
                <w:szCs w:val="28"/>
                <w:lang w:val="en-US"/>
              </w:rPr>
              <w:t>,00</w:t>
            </w:r>
          </w:p>
        </w:tc>
        <w:tc>
          <w:tcPr>
            <w:tcW w:w="2338" w:type="dxa"/>
          </w:tcPr>
          <w:p w:rsidR="00131495" w:rsidRDefault="002329E6" w:rsidP="00131495">
            <w:pPr>
              <w:rPr>
                <w:rFonts w:ascii="Times New Roman" w:hAnsi="Times New Roman" w:cs="Times New Roman"/>
                <w:sz w:val="28"/>
                <w:szCs w:val="28"/>
                <w:lang w:val="en-US"/>
              </w:rPr>
            </w:pPr>
            <w:r>
              <w:rPr>
                <w:rFonts w:ascii="Times New Roman" w:hAnsi="Times New Roman" w:cs="Times New Roman"/>
                <w:sz w:val="28"/>
                <w:szCs w:val="28"/>
                <w:lang w:val="en-US"/>
              </w:rPr>
              <w:t>10</w:t>
            </w:r>
            <w:r w:rsidR="008E58FF">
              <w:rPr>
                <w:rFonts w:ascii="Times New Roman" w:hAnsi="Times New Roman" w:cs="Times New Roman"/>
                <w:sz w:val="28"/>
                <w:szCs w:val="28"/>
                <w:lang w:val="en-US"/>
              </w:rPr>
              <w:t>0</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338"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5</w:t>
            </w:r>
            <w:r w:rsidR="002329E6">
              <w:rPr>
                <w:rFonts w:ascii="Times New Roman" w:hAnsi="Times New Roman" w:cs="Times New Roman"/>
                <w:sz w:val="28"/>
                <w:szCs w:val="28"/>
                <w:lang w:val="en-US"/>
              </w:rPr>
              <w:t>,00</w:t>
            </w:r>
          </w:p>
        </w:tc>
        <w:tc>
          <w:tcPr>
            <w:tcW w:w="2338" w:type="dxa"/>
          </w:tcPr>
          <w:p w:rsidR="00131495" w:rsidRDefault="002329E6" w:rsidP="00131495">
            <w:pPr>
              <w:rPr>
                <w:rFonts w:ascii="Times New Roman" w:hAnsi="Times New Roman" w:cs="Times New Roman"/>
                <w:sz w:val="28"/>
                <w:szCs w:val="28"/>
                <w:lang w:val="en-US"/>
              </w:rPr>
            </w:pPr>
            <w:r>
              <w:rPr>
                <w:rFonts w:ascii="Times New Roman" w:hAnsi="Times New Roman" w:cs="Times New Roman"/>
                <w:sz w:val="28"/>
                <w:szCs w:val="28"/>
                <w:lang w:val="en-US"/>
              </w:rPr>
              <w:t>10</w:t>
            </w:r>
            <w:r w:rsidR="008E58FF">
              <w:rPr>
                <w:rFonts w:ascii="Times New Roman" w:hAnsi="Times New Roman" w:cs="Times New Roman"/>
                <w:sz w:val="28"/>
                <w:szCs w:val="28"/>
                <w:lang w:val="en-US"/>
              </w:rPr>
              <w:t>0</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338" w:type="dxa"/>
          </w:tcPr>
          <w:p w:rsidR="00131495" w:rsidRDefault="0041268D" w:rsidP="00131495">
            <w:pPr>
              <w:rPr>
                <w:rFonts w:ascii="Times New Roman" w:hAnsi="Times New Roman" w:cs="Times New Roman"/>
                <w:sz w:val="28"/>
                <w:szCs w:val="28"/>
                <w:lang w:val="en-US"/>
              </w:rPr>
            </w:pPr>
            <w:r>
              <w:rPr>
                <w:rFonts w:ascii="Times New Roman" w:hAnsi="Times New Roman" w:cs="Times New Roman"/>
                <w:sz w:val="28"/>
                <w:szCs w:val="28"/>
                <w:lang w:val="en-US"/>
              </w:rPr>
              <w:t>4,75</w:t>
            </w:r>
          </w:p>
        </w:tc>
        <w:tc>
          <w:tcPr>
            <w:tcW w:w="2338" w:type="dxa"/>
          </w:tcPr>
          <w:p w:rsidR="00131495" w:rsidRDefault="0041268D" w:rsidP="00131495">
            <w:pPr>
              <w:rPr>
                <w:rFonts w:ascii="Times New Roman" w:hAnsi="Times New Roman" w:cs="Times New Roman"/>
                <w:sz w:val="28"/>
                <w:szCs w:val="28"/>
                <w:lang w:val="en-US"/>
              </w:rPr>
            </w:pPr>
            <w:r>
              <w:rPr>
                <w:rFonts w:ascii="Times New Roman" w:hAnsi="Times New Roman" w:cs="Times New Roman"/>
                <w:sz w:val="28"/>
                <w:szCs w:val="28"/>
                <w:lang w:val="en-US"/>
              </w:rPr>
              <w:t>79</w:t>
            </w:r>
            <w:r w:rsidR="00E205BA">
              <w:rPr>
                <w:rFonts w:ascii="Times New Roman" w:hAnsi="Times New Roman" w:cs="Times New Roman"/>
                <w:sz w:val="28"/>
                <w:szCs w:val="28"/>
                <w:lang w:val="en-US"/>
              </w:rPr>
              <w:t>,17</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2.2</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338"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3</w:t>
            </w:r>
            <w:r w:rsidR="0041268D">
              <w:rPr>
                <w:rFonts w:ascii="Times New Roman" w:hAnsi="Times New Roman" w:cs="Times New Roman"/>
                <w:sz w:val="28"/>
                <w:szCs w:val="28"/>
                <w:lang w:val="en-US"/>
              </w:rPr>
              <w:t>,75</w:t>
            </w:r>
          </w:p>
        </w:tc>
        <w:tc>
          <w:tcPr>
            <w:tcW w:w="2338" w:type="dxa"/>
          </w:tcPr>
          <w:p w:rsidR="00131495" w:rsidRDefault="0041268D" w:rsidP="00131495">
            <w:pPr>
              <w:rPr>
                <w:rFonts w:ascii="Times New Roman" w:hAnsi="Times New Roman" w:cs="Times New Roman"/>
                <w:sz w:val="28"/>
                <w:szCs w:val="28"/>
                <w:lang w:val="en-US"/>
              </w:rPr>
            </w:pPr>
            <w:r>
              <w:rPr>
                <w:rFonts w:ascii="Times New Roman" w:hAnsi="Times New Roman" w:cs="Times New Roman"/>
                <w:sz w:val="28"/>
                <w:szCs w:val="28"/>
                <w:lang w:val="en-US"/>
              </w:rPr>
              <w:t>62</w:t>
            </w:r>
            <w:r w:rsidR="00E205BA">
              <w:rPr>
                <w:rFonts w:ascii="Times New Roman" w:hAnsi="Times New Roman" w:cs="Times New Roman"/>
                <w:sz w:val="28"/>
                <w:szCs w:val="28"/>
                <w:lang w:val="en-US"/>
              </w:rPr>
              <w:t>,5</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338" w:type="dxa"/>
          </w:tcPr>
          <w:p w:rsidR="00131495" w:rsidRDefault="0041268D" w:rsidP="00131495">
            <w:pPr>
              <w:rPr>
                <w:rFonts w:ascii="Times New Roman" w:hAnsi="Times New Roman" w:cs="Times New Roman"/>
                <w:sz w:val="28"/>
                <w:szCs w:val="28"/>
                <w:lang w:val="en-US"/>
              </w:rPr>
            </w:pPr>
            <w:r>
              <w:rPr>
                <w:rFonts w:ascii="Times New Roman" w:hAnsi="Times New Roman" w:cs="Times New Roman"/>
                <w:sz w:val="28"/>
                <w:szCs w:val="28"/>
                <w:lang w:val="en-US"/>
              </w:rPr>
              <w:t>5,25</w:t>
            </w:r>
          </w:p>
        </w:tc>
        <w:tc>
          <w:tcPr>
            <w:tcW w:w="2338" w:type="dxa"/>
          </w:tcPr>
          <w:p w:rsidR="00131495" w:rsidRDefault="0041268D" w:rsidP="00131495">
            <w:pPr>
              <w:rPr>
                <w:rFonts w:ascii="Times New Roman" w:hAnsi="Times New Roman" w:cs="Times New Roman"/>
                <w:sz w:val="28"/>
                <w:szCs w:val="28"/>
                <w:lang w:val="en-US"/>
              </w:rPr>
            </w:pPr>
            <w:r>
              <w:rPr>
                <w:rFonts w:ascii="Times New Roman" w:hAnsi="Times New Roman" w:cs="Times New Roman"/>
                <w:sz w:val="28"/>
                <w:szCs w:val="28"/>
                <w:lang w:val="en-US"/>
              </w:rPr>
              <w:t>87</w:t>
            </w:r>
            <w:r w:rsidR="00E205BA">
              <w:rPr>
                <w:rFonts w:ascii="Times New Roman" w:hAnsi="Times New Roman" w:cs="Times New Roman"/>
                <w:sz w:val="28"/>
                <w:szCs w:val="28"/>
                <w:lang w:val="en-US"/>
              </w:rPr>
              <w:t>,5</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338"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7</w:t>
            </w:r>
            <w:r w:rsidR="00A166C0">
              <w:rPr>
                <w:rFonts w:ascii="Times New Roman" w:hAnsi="Times New Roman" w:cs="Times New Roman"/>
                <w:sz w:val="28"/>
                <w:szCs w:val="28"/>
                <w:lang w:val="en-US"/>
              </w:rPr>
              <w:t>,5</w:t>
            </w:r>
          </w:p>
        </w:tc>
        <w:tc>
          <w:tcPr>
            <w:tcW w:w="2338" w:type="dxa"/>
          </w:tcPr>
          <w:p w:rsidR="00131495" w:rsidRDefault="004F206C" w:rsidP="00131495">
            <w:pPr>
              <w:rPr>
                <w:rFonts w:ascii="Times New Roman" w:hAnsi="Times New Roman" w:cs="Times New Roman"/>
                <w:sz w:val="28"/>
                <w:szCs w:val="28"/>
                <w:lang w:val="en-US"/>
              </w:rPr>
            </w:pPr>
            <w:r>
              <w:rPr>
                <w:rFonts w:ascii="Times New Roman" w:hAnsi="Times New Roman" w:cs="Times New Roman"/>
                <w:sz w:val="28"/>
                <w:szCs w:val="28"/>
                <w:lang w:val="en-US"/>
              </w:rPr>
              <w:t>93</w:t>
            </w:r>
            <w:r w:rsidR="00E205BA">
              <w:rPr>
                <w:rFonts w:ascii="Times New Roman" w:hAnsi="Times New Roman" w:cs="Times New Roman"/>
                <w:sz w:val="28"/>
                <w:szCs w:val="28"/>
                <w:lang w:val="en-US"/>
              </w:rPr>
              <w:t>,75</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338" w:type="dxa"/>
          </w:tcPr>
          <w:p w:rsidR="00131495" w:rsidRDefault="00A166C0" w:rsidP="00131495">
            <w:pPr>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2338" w:type="dxa"/>
          </w:tcPr>
          <w:p w:rsidR="00131495" w:rsidRDefault="004F206C" w:rsidP="00131495">
            <w:pPr>
              <w:rPr>
                <w:rFonts w:ascii="Times New Roman" w:hAnsi="Times New Roman" w:cs="Times New Roman"/>
                <w:sz w:val="28"/>
                <w:szCs w:val="28"/>
                <w:lang w:val="en-US"/>
              </w:rPr>
            </w:pPr>
            <w:r>
              <w:rPr>
                <w:rFonts w:ascii="Times New Roman" w:hAnsi="Times New Roman" w:cs="Times New Roman"/>
                <w:sz w:val="28"/>
                <w:szCs w:val="28"/>
                <w:lang w:val="en-US"/>
              </w:rPr>
              <w:t>92</w:t>
            </w:r>
            <w:r w:rsidR="00E205BA">
              <w:rPr>
                <w:rFonts w:ascii="Times New Roman" w:hAnsi="Times New Roman" w:cs="Times New Roman"/>
                <w:sz w:val="28"/>
                <w:szCs w:val="28"/>
                <w:lang w:val="en-US"/>
              </w:rPr>
              <w:t>,86</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338" w:type="dxa"/>
          </w:tcPr>
          <w:p w:rsidR="00131495" w:rsidRDefault="00A166C0" w:rsidP="00131495">
            <w:pPr>
              <w:rPr>
                <w:rFonts w:ascii="Times New Roman" w:hAnsi="Times New Roman" w:cs="Times New Roman"/>
                <w:sz w:val="28"/>
                <w:szCs w:val="28"/>
                <w:lang w:val="en-US"/>
              </w:rPr>
            </w:pPr>
            <w:r>
              <w:rPr>
                <w:rFonts w:ascii="Times New Roman" w:hAnsi="Times New Roman" w:cs="Times New Roman"/>
                <w:sz w:val="28"/>
                <w:szCs w:val="28"/>
                <w:lang w:val="en-US"/>
              </w:rPr>
              <w:t>6</w:t>
            </w:r>
            <w:r w:rsidR="00131495">
              <w:rPr>
                <w:rFonts w:ascii="Times New Roman" w:hAnsi="Times New Roman" w:cs="Times New Roman"/>
                <w:sz w:val="28"/>
                <w:szCs w:val="28"/>
                <w:lang w:val="en-US"/>
              </w:rPr>
              <w:t>,5</w:t>
            </w:r>
          </w:p>
        </w:tc>
        <w:tc>
          <w:tcPr>
            <w:tcW w:w="2338" w:type="dxa"/>
          </w:tcPr>
          <w:p w:rsidR="00131495" w:rsidRDefault="004F206C" w:rsidP="00131495">
            <w:pPr>
              <w:rPr>
                <w:rFonts w:ascii="Times New Roman" w:hAnsi="Times New Roman" w:cs="Times New Roman"/>
                <w:sz w:val="28"/>
                <w:szCs w:val="28"/>
                <w:lang w:val="en-US"/>
              </w:rPr>
            </w:pPr>
            <w:r>
              <w:rPr>
                <w:rFonts w:ascii="Times New Roman" w:hAnsi="Times New Roman" w:cs="Times New Roman"/>
                <w:sz w:val="28"/>
                <w:szCs w:val="28"/>
                <w:lang w:val="en-US"/>
              </w:rPr>
              <w:t>92</w:t>
            </w:r>
            <w:r w:rsidR="00E205BA">
              <w:rPr>
                <w:rFonts w:ascii="Times New Roman" w:hAnsi="Times New Roman" w:cs="Times New Roman"/>
                <w:sz w:val="28"/>
                <w:szCs w:val="28"/>
                <w:lang w:val="en-US"/>
              </w:rPr>
              <w:t>,86</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9,75</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75</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4.2</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13,00</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92</w:t>
            </w:r>
            <w:r w:rsidR="00E205BA">
              <w:rPr>
                <w:rFonts w:ascii="Times New Roman" w:hAnsi="Times New Roman" w:cs="Times New Roman"/>
                <w:sz w:val="28"/>
                <w:szCs w:val="28"/>
                <w:lang w:val="en-US"/>
              </w:rPr>
              <w:t>,86</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6,00</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85</w:t>
            </w:r>
            <w:r w:rsidR="00E205BA">
              <w:rPr>
                <w:rFonts w:ascii="Times New Roman" w:hAnsi="Times New Roman" w:cs="Times New Roman"/>
                <w:sz w:val="28"/>
                <w:szCs w:val="28"/>
                <w:lang w:val="en-US"/>
              </w:rPr>
              <w:t>,71</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5.1</w:t>
            </w:r>
          </w:p>
        </w:tc>
        <w:tc>
          <w:tcPr>
            <w:tcW w:w="3261"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2</w:t>
            </w:r>
            <w:r w:rsidR="00131495">
              <w:rPr>
                <w:rFonts w:ascii="Times New Roman" w:hAnsi="Times New Roman" w:cs="Times New Roman"/>
                <w:sz w:val="28"/>
                <w:szCs w:val="28"/>
                <w:lang w:val="en-US"/>
              </w:rPr>
              <w:t>,5</w:t>
            </w:r>
          </w:p>
        </w:tc>
        <w:tc>
          <w:tcPr>
            <w:tcW w:w="2338" w:type="dxa"/>
          </w:tcPr>
          <w:p w:rsidR="00131495" w:rsidRDefault="008A4B11" w:rsidP="00131495">
            <w:pPr>
              <w:rPr>
                <w:rFonts w:ascii="Times New Roman" w:hAnsi="Times New Roman" w:cs="Times New Roman"/>
                <w:sz w:val="28"/>
                <w:szCs w:val="28"/>
                <w:lang w:val="en-US"/>
              </w:rPr>
            </w:pPr>
            <w:r>
              <w:rPr>
                <w:rFonts w:ascii="Times New Roman" w:hAnsi="Times New Roman" w:cs="Times New Roman"/>
                <w:sz w:val="28"/>
                <w:szCs w:val="28"/>
                <w:lang w:val="en-US"/>
              </w:rPr>
              <w:t>41</w:t>
            </w:r>
            <w:r w:rsidR="00E205BA">
              <w:rPr>
                <w:rFonts w:ascii="Times New Roman" w:hAnsi="Times New Roman" w:cs="Times New Roman"/>
                <w:sz w:val="28"/>
                <w:szCs w:val="28"/>
                <w:lang w:val="en-US"/>
              </w:rPr>
              <w:t>,67</w:t>
            </w:r>
          </w:p>
        </w:tc>
      </w:tr>
      <w:tr w:rsidR="00131495" w:rsidTr="004C4763">
        <w:tc>
          <w:tcPr>
            <w:tcW w:w="1413" w:type="dxa"/>
          </w:tcPr>
          <w:p w:rsidR="00131495" w:rsidRDefault="00131495" w:rsidP="00131495">
            <w:pPr>
              <w:rPr>
                <w:rFonts w:ascii="Times New Roman" w:hAnsi="Times New Roman" w:cs="Times New Roman"/>
                <w:sz w:val="28"/>
                <w:szCs w:val="28"/>
                <w:lang w:val="en-US"/>
              </w:rPr>
            </w:pPr>
            <w:r>
              <w:rPr>
                <w:rFonts w:ascii="Times New Roman" w:hAnsi="Times New Roman" w:cs="Times New Roman"/>
                <w:sz w:val="28"/>
                <w:szCs w:val="28"/>
                <w:lang w:val="en-US"/>
              </w:rPr>
              <w:t xml:space="preserve">Total </w:t>
            </w:r>
          </w:p>
        </w:tc>
        <w:tc>
          <w:tcPr>
            <w:tcW w:w="3261" w:type="dxa"/>
          </w:tcPr>
          <w:p w:rsidR="00131495" w:rsidRDefault="008E58FF" w:rsidP="00131495">
            <w:pP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2338" w:type="dxa"/>
          </w:tcPr>
          <w:p w:rsidR="00131495" w:rsidRDefault="00975ACD" w:rsidP="00131495">
            <w:pPr>
              <w:rPr>
                <w:rFonts w:ascii="Times New Roman" w:hAnsi="Times New Roman" w:cs="Times New Roman"/>
                <w:sz w:val="28"/>
                <w:szCs w:val="28"/>
                <w:lang w:val="en-US"/>
              </w:rPr>
            </w:pPr>
            <w:r>
              <w:rPr>
                <w:rFonts w:ascii="Times New Roman" w:hAnsi="Times New Roman" w:cs="Times New Roman"/>
                <w:sz w:val="28"/>
                <w:szCs w:val="28"/>
                <w:lang w:val="en-US"/>
              </w:rPr>
              <w:t>84</w:t>
            </w:r>
          </w:p>
        </w:tc>
        <w:tc>
          <w:tcPr>
            <w:tcW w:w="2338" w:type="dxa"/>
          </w:tcPr>
          <w:p w:rsidR="00131495" w:rsidRDefault="00975ACD" w:rsidP="00131495">
            <w:pPr>
              <w:rPr>
                <w:rFonts w:ascii="Times New Roman" w:hAnsi="Times New Roman" w:cs="Times New Roman"/>
                <w:sz w:val="28"/>
                <w:szCs w:val="28"/>
                <w:lang w:val="en-US"/>
              </w:rPr>
            </w:pPr>
            <w:r>
              <w:rPr>
                <w:rFonts w:ascii="Times New Roman" w:hAnsi="Times New Roman" w:cs="Times New Roman"/>
                <w:sz w:val="28"/>
                <w:szCs w:val="28"/>
                <w:lang w:val="en-US"/>
              </w:rPr>
              <w:t>84</w:t>
            </w:r>
          </w:p>
        </w:tc>
      </w:tr>
    </w:tbl>
    <w:p w:rsidR="00794F59" w:rsidRPr="00794F59" w:rsidRDefault="00794F59" w:rsidP="00794F59">
      <w:pPr>
        <w:rPr>
          <w:rFonts w:ascii="Times New Roman" w:eastAsia="Times New Roman" w:hAnsi="Times New Roman" w:cs="Times New Roman"/>
          <w:sz w:val="24"/>
          <w:szCs w:val="24"/>
          <w:lang w:val="ro-RO"/>
        </w:rPr>
      </w:pPr>
    </w:p>
    <w:p w:rsidR="00794F59" w:rsidRPr="00794F59" w:rsidRDefault="00794F59" w:rsidP="00794F59">
      <w:pPr>
        <w:rPr>
          <w:rFonts w:ascii="Times New Roman" w:eastAsia="Times New Roman" w:hAnsi="Times New Roman" w:cs="Times New Roman"/>
          <w:sz w:val="24"/>
          <w:szCs w:val="24"/>
          <w:lang w:val="ro-RO"/>
        </w:rPr>
      </w:pPr>
    </w:p>
    <w:p w:rsidR="004E0731" w:rsidRDefault="004E0731"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Default="00B23D6E" w:rsidP="004E0731">
      <w:pPr>
        <w:rPr>
          <w:rFonts w:ascii="Times New Roman" w:hAnsi="Times New Roman" w:cs="Times New Roman"/>
          <w:sz w:val="24"/>
          <w:szCs w:val="24"/>
          <w:lang w:val="ro-RO"/>
        </w:rPr>
      </w:pPr>
    </w:p>
    <w:p w:rsidR="00B23D6E" w:rsidRPr="00794F59" w:rsidRDefault="00B23D6E" w:rsidP="004E0731">
      <w:pPr>
        <w:rPr>
          <w:rFonts w:ascii="Times New Roman" w:hAnsi="Times New Roman" w:cs="Times New Roman"/>
          <w:sz w:val="24"/>
          <w:szCs w:val="24"/>
          <w:lang w:val="ro-RO"/>
        </w:rPr>
      </w:pPr>
    </w:p>
    <w:p w:rsidR="0061026B" w:rsidRPr="004C4763" w:rsidRDefault="0061026B" w:rsidP="00362299">
      <w:pPr>
        <w:rPr>
          <w:rFonts w:ascii="Times New Roman" w:eastAsia="Times New Roman" w:hAnsi="Times New Roman" w:cs="Times New Roman"/>
          <w:sz w:val="24"/>
          <w:szCs w:val="24"/>
          <w:lang w:val="ro-RO"/>
        </w:rPr>
      </w:pPr>
    </w:p>
    <w:p w:rsidR="000F4BF3" w:rsidRPr="00794F59" w:rsidRDefault="000F4BF3" w:rsidP="00B92446">
      <w:pPr>
        <w:rPr>
          <w:rFonts w:ascii="Times New Roman" w:hAnsi="Times New Roman" w:cs="Times New Roman"/>
          <w:sz w:val="24"/>
          <w:szCs w:val="24"/>
          <w:lang w:val="ro-RO"/>
        </w:rPr>
      </w:pPr>
    </w:p>
    <w:sectPr w:rsidR="000F4BF3" w:rsidRPr="00794F59" w:rsidSect="00D513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ED5"/>
    <w:multiLevelType w:val="hybridMultilevel"/>
    <w:tmpl w:val="10A83A4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7F7641"/>
    <w:multiLevelType w:val="hybridMultilevel"/>
    <w:tmpl w:val="6EB2F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585E69"/>
    <w:multiLevelType w:val="hybridMultilevel"/>
    <w:tmpl w:val="6F7A2C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2A1D51"/>
    <w:multiLevelType w:val="hybridMultilevel"/>
    <w:tmpl w:val="044E5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642DE"/>
    <w:multiLevelType w:val="hybridMultilevel"/>
    <w:tmpl w:val="1F3CAA8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40DC782A"/>
    <w:multiLevelType w:val="hybridMultilevel"/>
    <w:tmpl w:val="5560D354"/>
    <w:lvl w:ilvl="0" w:tplc="0809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6">
    <w:nsid w:val="44C27D2C"/>
    <w:multiLevelType w:val="hybridMultilevel"/>
    <w:tmpl w:val="F63AB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90E81"/>
    <w:multiLevelType w:val="hybridMultilevel"/>
    <w:tmpl w:val="710091E8"/>
    <w:lvl w:ilvl="0" w:tplc="B84487FC">
      <w:start w:val="19"/>
      <w:numFmt w:val="bullet"/>
      <w:lvlText w:val="-"/>
      <w:lvlJc w:val="left"/>
      <w:pPr>
        <w:ind w:left="282" w:hanging="360"/>
      </w:pPr>
      <w:rPr>
        <w:rFonts w:ascii="Times New Roman" w:eastAsia="Times New Roman" w:hAnsi="Times New Roman" w:cs="Times New Roman" w:hint="default"/>
      </w:rPr>
    </w:lvl>
    <w:lvl w:ilvl="1" w:tplc="04190003">
      <w:start w:val="1"/>
      <w:numFmt w:val="bullet"/>
      <w:lvlText w:val="o"/>
      <w:lvlJc w:val="left"/>
      <w:pPr>
        <w:ind w:left="1002" w:hanging="360"/>
      </w:pPr>
      <w:rPr>
        <w:rFonts w:ascii="Courier New" w:hAnsi="Courier New" w:cs="Courier New" w:hint="default"/>
      </w:rPr>
    </w:lvl>
    <w:lvl w:ilvl="2" w:tplc="04190005">
      <w:start w:val="1"/>
      <w:numFmt w:val="bullet"/>
      <w:lvlText w:val=""/>
      <w:lvlJc w:val="left"/>
      <w:pPr>
        <w:ind w:left="1722" w:hanging="360"/>
      </w:pPr>
      <w:rPr>
        <w:rFonts w:ascii="Wingdings" w:hAnsi="Wingdings" w:hint="default"/>
      </w:rPr>
    </w:lvl>
    <w:lvl w:ilvl="3" w:tplc="04190001">
      <w:start w:val="1"/>
      <w:numFmt w:val="bullet"/>
      <w:lvlText w:val=""/>
      <w:lvlJc w:val="left"/>
      <w:pPr>
        <w:ind w:left="2442" w:hanging="360"/>
      </w:pPr>
      <w:rPr>
        <w:rFonts w:ascii="Symbol" w:hAnsi="Symbol" w:hint="default"/>
      </w:rPr>
    </w:lvl>
    <w:lvl w:ilvl="4" w:tplc="04190003">
      <w:start w:val="1"/>
      <w:numFmt w:val="bullet"/>
      <w:lvlText w:val="o"/>
      <w:lvlJc w:val="left"/>
      <w:pPr>
        <w:ind w:left="3162" w:hanging="360"/>
      </w:pPr>
      <w:rPr>
        <w:rFonts w:ascii="Courier New" w:hAnsi="Courier New" w:cs="Courier New" w:hint="default"/>
      </w:rPr>
    </w:lvl>
    <w:lvl w:ilvl="5" w:tplc="04190005">
      <w:start w:val="1"/>
      <w:numFmt w:val="bullet"/>
      <w:lvlText w:val=""/>
      <w:lvlJc w:val="left"/>
      <w:pPr>
        <w:ind w:left="3882" w:hanging="360"/>
      </w:pPr>
      <w:rPr>
        <w:rFonts w:ascii="Wingdings" w:hAnsi="Wingdings" w:hint="default"/>
      </w:rPr>
    </w:lvl>
    <w:lvl w:ilvl="6" w:tplc="04190001">
      <w:start w:val="1"/>
      <w:numFmt w:val="bullet"/>
      <w:lvlText w:val=""/>
      <w:lvlJc w:val="left"/>
      <w:pPr>
        <w:ind w:left="4602" w:hanging="360"/>
      </w:pPr>
      <w:rPr>
        <w:rFonts w:ascii="Symbol" w:hAnsi="Symbol" w:hint="default"/>
      </w:rPr>
    </w:lvl>
    <w:lvl w:ilvl="7" w:tplc="04190003">
      <w:start w:val="1"/>
      <w:numFmt w:val="bullet"/>
      <w:lvlText w:val="o"/>
      <w:lvlJc w:val="left"/>
      <w:pPr>
        <w:ind w:left="5322" w:hanging="360"/>
      </w:pPr>
      <w:rPr>
        <w:rFonts w:ascii="Courier New" w:hAnsi="Courier New" w:cs="Courier New" w:hint="default"/>
      </w:rPr>
    </w:lvl>
    <w:lvl w:ilvl="8" w:tplc="04190005">
      <w:start w:val="1"/>
      <w:numFmt w:val="bullet"/>
      <w:lvlText w:val=""/>
      <w:lvlJc w:val="left"/>
      <w:pPr>
        <w:ind w:left="6042" w:hanging="360"/>
      </w:pPr>
      <w:rPr>
        <w:rFonts w:ascii="Wingdings" w:hAnsi="Wingdings" w:hint="default"/>
      </w:rPr>
    </w:lvl>
  </w:abstractNum>
  <w:abstractNum w:abstractNumId="8">
    <w:nsid w:val="5AAD6826"/>
    <w:multiLevelType w:val="hybridMultilevel"/>
    <w:tmpl w:val="8C646376"/>
    <w:lvl w:ilvl="0" w:tplc="0809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9">
    <w:nsid w:val="640B498C"/>
    <w:multiLevelType w:val="hybridMultilevel"/>
    <w:tmpl w:val="259A0D1A"/>
    <w:lvl w:ilvl="0" w:tplc="AEFA1CD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C717A1F"/>
    <w:multiLevelType w:val="hybridMultilevel"/>
    <w:tmpl w:val="49C69086"/>
    <w:lvl w:ilvl="0" w:tplc="0419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C3541FA"/>
    <w:multiLevelType w:val="hybridMultilevel"/>
    <w:tmpl w:val="C39CE300"/>
    <w:lvl w:ilvl="0" w:tplc="0B0C405E">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11"/>
  </w:num>
  <w:num w:numId="8">
    <w:abstractNumId w:val="7"/>
  </w:num>
  <w:num w:numId="9">
    <w:abstractNumId w:val="7"/>
  </w:num>
  <w:num w:numId="10">
    <w:abstractNumId w:val="9"/>
  </w:num>
  <w:num w:numId="11">
    <w:abstractNumId w:val="9"/>
  </w:num>
  <w:num w:numId="12">
    <w:abstractNumId w:val="5"/>
  </w:num>
  <w:num w:numId="13">
    <w:abstractNumId w:val="8"/>
  </w:num>
  <w:num w:numId="14">
    <w:abstractNumId w:val="3"/>
  </w:num>
  <w:num w:numId="15">
    <w:abstractNumId w:val="1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hyphenationZone w:val="425"/>
  <w:characterSpacingControl w:val="doNotCompress"/>
  <w:compat/>
  <w:rsids>
    <w:rsidRoot w:val="00F90778"/>
    <w:rsid w:val="00024626"/>
    <w:rsid w:val="000423CB"/>
    <w:rsid w:val="000431EC"/>
    <w:rsid w:val="00046F0D"/>
    <w:rsid w:val="00060DBB"/>
    <w:rsid w:val="000614E5"/>
    <w:rsid w:val="00065557"/>
    <w:rsid w:val="00071A9A"/>
    <w:rsid w:val="00083086"/>
    <w:rsid w:val="0008732F"/>
    <w:rsid w:val="000B62EA"/>
    <w:rsid w:val="000C15A7"/>
    <w:rsid w:val="000C5523"/>
    <w:rsid w:val="000F37FD"/>
    <w:rsid w:val="000F479F"/>
    <w:rsid w:val="000F4BF3"/>
    <w:rsid w:val="00120225"/>
    <w:rsid w:val="00131495"/>
    <w:rsid w:val="001430AA"/>
    <w:rsid w:val="001505FE"/>
    <w:rsid w:val="00151C77"/>
    <w:rsid w:val="001531DD"/>
    <w:rsid w:val="001614DF"/>
    <w:rsid w:val="001724A8"/>
    <w:rsid w:val="0017528B"/>
    <w:rsid w:val="00176D46"/>
    <w:rsid w:val="00182AA3"/>
    <w:rsid w:val="00192010"/>
    <w:rsid w:val="001A4B72"/>
    <w:rsid w:val="001A6287"/>
    <w:rsid w:val="001B68A6"/>
    <w:rsid w:val="001C2134"/>
    <w:rsid w:val="001D1B11"/>
    <w:rsid w:val="00205305"/>
    <w:rsid w:val="00223B53"/>
    <w:rsid w:val="00225876"/>
    <w:rsid w:val="002329E6"/>
    <w:rsid w:val="00233937"/>
    <w:rsid w:val="00271AF5"/>
    <w:rsid w:val="002755A3"/>
    <w:rsid w:val="00276B8D"/>
    <w:rsid w:val="00286073"/>
    <w:rsid w:val="002945A6"/>
    <w:rsid w:val="002C6495"/>
    <w:rsid w:val="002C7E4E"/>
    <w:rsid w:val="002D57F9"/>
    <w:rsid w:val="002E34A2"/>
    <w:rsid w:val="002F2EEB"/>
    <w:rsid w:val="003031AE"/>
    <w:rsid w:val="003121F1"/>
    <w:rsid w:val="00312DBC"/>
    <w:rsid w:val="00315776"/>
    <w:rsid w:val="00316EFF"/>
    <w:rsid w:val="00321BF5"/>
    <w:rsid w:val="003318C2"/>
    <w:rsid w:val="003574D2"/>
    <w:rsid w:val="00362299"/>
    <w:rsid w:val="00392291"/>
    <w:rsid w:val="003965B9"/>
    <w:rsid w:val="003A2DEB"/>
    <w:rsid w:val="003B042D"/>
    <w:rsid w:val="003B304E"/>
    <w:rsid w:val="003C4296"/>
    <w:rsid w:val="003D0457"/>
    <w:rsid w:val="003D4A7E"/>
    <w:rsid w:val="003D749C"/>
    <w:rsid w:val="003F11C9"/>
    <w:rsid w:val="00400012"/>
    <w:rsid w:val="004021A0"/>
    <w:rsid w:val="0040249B"/>
    <w:rsid w:val="0041268D"/>
    <w:rsid w:val="004138CA"/>
    <w:rsid w:val="00426002"/>
    <w:rsid w:val="00434206"/>
    <w:rsid w:val="00437085"/>
    <w:rsid w:val="00447A37"/>
    <w:rsid w:val="004B35F7"/>
    <w:rsid w:val="004B51F6"/>
    <w:rsid w:val="004B7BC1"/>
    <w:rsid w:val="004C4763"/>
    <w:rsid w:val="004E0731"/>
    <w:rsid w:val="004E1599"/>
    <w:rsid w:val="004F206C"/>
    <w:rsid w:val="00505343"/>
    <w:rsid w:val="00512CF2"/>
    <w:rsid w:val="00515CED"/>
    <w:rsid w:val="00521A96"/>
    <w:rsid w:val="005251BF"/>
    <w:rsid w:val="00531E59"/>
    <w:rsid w:val="00532827"/>
    <w:rsid w:val="00546ECF"/>
    <w:rsid w:val="00552CB3"/>
    <w:rsid w:val="005645E5"/>
    <w:rsid w:val="00587E6C"/>
    <w:rsid w:val="0059634C"/>
    <w:rsid w:val="005A6CE1"/>
    <w:rsid w:val="005A704C"/>
    <w:rsid w:val="005B26B5"/>
    <w:rsid w:val="005B5AD5"/>
    <w:rsid w:val="005D2341"/>
    <w:rsid w:val="005E5870"/>
    <w:rsid w:val="0061026B"/>
    <w:rsid w:val="00623471"/>
    <w:rsid w:val="00625D96"/>
    <w:rsid w:val="00632F14"/>
    <w:rsid w:val="006376DE"/>
    <w:rsid w:val="00643642"/>
    <w:rsid w:val="00665FA0"/>
    <w:rsid w:val="0066750B"/>
    <w:rsid w:val="006725B3"/>
    <w:rsid w:val="00677226"/>
    <w:rsid w:val="00677EAF"/>
    <w:rsid w:val="006859E7"/>
    <w:rsid w:val="006A224F"/>
    <w:rsid w:val="006B2535"/>
    <w:rsid w:val="006D16B1"/>
    <w:rsid w:val="006D1E7C"/>
    <w:rsid w:val="006F2EDE"/>
    <w:rsid w:val="006F6947"/>
    <w:rsid w:val="006F7F22"/>
    <w:rsid w:val="00714CFA"/>
    <w:rsid w:val="00717601"/>
    <w:rsid w:val="00740485"/>
    <w:rsid w:val="00752ABA"/>
    <w:rsid w:val="00765092"/>
    <w:rsid w:val="007734A9"/>
    <w:rsid w:val="0077756F"/>
    <w:rsid w:val="00785823"/>
    <w:rsid w:val="00792ED9"/>
    <w:rsid w:val="00794F59"/>
    <w:rsid w:val="007A0881"/>
    <w:rsid w:val="007A0F04"/>
    <w:rsid w:val="007A74B2"/>
    <w:rsid w:val="007B3080"/>
    <w:rsid w:val="007B72EC"/>
    <w:rsid w:val="007C359A"/>
    <w:rsid w:val="007D2BC9"/>
    <w:rsid w:val="007F3918"/>
    <w:rsid w:val="007F6FDE"/>
    <w:rsid w:val="00815FA8"/>
    <w:rsid w:val="0081604D"/>
    <w:rsid w:val="0083273F"/>
    <w:rsid w:val="0083703F"/>
    <w:rsid w:val="00844ADA"/>
    <w:rsid w:val="00871A50"/>
    <w:rsid w:val="00891824"/>
    <w:rsid w:val="00893B78"/>
    <w:rsid w:val="008A4B11"/>
    <w:rsid w:val="008A5CB3"/>
    <w:rsid w:val="008B26ED"/>
    <w:rsid w:val="008E43E9"/>
    <w:rsid w:val="008E58FF"/>
    <w:rsid w:val="00907C4F"/>
    <w:rsid w:val="00907FBC"/>
    <w:rsid w:val="00922D4E"/>
    <w:rsid w:val="009414FF"/>
    <w:rsid w:val="009644F8"/>
    <w:rsid w:val="00970240"/>
    <w:rsid w:val="009714CA"/>
    <w:rsid w:val="00975ACD"/>
    <w:rsid w:val="00980C27"/>
    <w:rsid w:val="00997275"/>
    <w:rsid w:val="009B0E66"/>
    <w:rsid w:val="009B3BDC"/>
    <w:rsid w:val="009D3C3C"/>
    <w:rsid w:val="009D7A3E"/>
    <w:rsid w:val="009E703A"/>
    <w:rsid w:val="009F4393"/>
    <w:rsid w:val="00A00D96"/>
    <w:rsid w:val="00A146C4"/>
    <w:rsid w:val="00A166C0"/>
    <w:rsid w:val="00A24218"/>
    <w:rsid w:val="00A31948"/>
    <w:rsid w:val="00A3258D"/>
    <w:rsid w:val="00A325EF"/>
    <w:rsid w:val="00A53050"/>
    <w:rsid w:val="00A556EE"/>
    <w:rsid w:val="00A91895"/>
    <w:rsid w:val="00AA3ADA"/>
    <w:rsid w:val="00AC0CE0"/>
    <w:rsid w:val="00AD0431"/>
    <w:rsid w:val="00AD0C16"/>
    <w:rsid w:val="00AD4BF8"/>
    <w:rsid w:val="00AE590A"/>
    <w:rsid w:val="00AF27AF"/>
    <w:rsid w:val="00AF6EAA"/>
    <w:rsid w:val="00B0294D"/>
    <w:rsid w:val="00B21279"/>
    <w:rsid w:val="00B23D6E"/>
    <w:rsid w:val="00B55666"/>
    <w:rsid w:val="00B64D3B"/>
    <w:rsid w:val="00B67BD7"/>
    <w:rsid w:val="00B77FD1"/>
    <w:rsid w:val="00B91AEC"/>
    <w:rsid w:val="00B92446"/>
    <w:rsid w:val="00B944EA"/>
    <w:rsid w:val="00B963A7"/>
    <w:rsid w:val="00B96ECB"/>
    <w:rsid w:val="00BA5E48"/>
    <w:rsid w:val="00BB32F8"/>
    <w:rsid w:val="00BC585D"/>
    <w:rsid w:val="00BC5CF4"/>
    <w:rsid w:val="00BD2DE5"/>
    <w:rsid w:val="00C01B58"/>
    <w:rsid w:val="00C027D4"/>
    <w:rsid w:val="00C04047"/>
    <w:rsid w:val="00C11D58"/>
    <w:rsid w:val="00C438B0"/>
    <w:rsid w:val="00C43FAD"/>
    <w:rsid w:val="00C47332"/>
    <w:rsid w:val="00C77BE1"/>
    <w:rsid w:val="00C9205D"/>
    <w:rsid w:val="00C9222C"/>
    <w:rsid w:val="00C95CAD"/>
    <w:rsid w:val="00CB208D"/>
    <w:rsid w:val="00CB44D6"/>
    <w:rsid w:val="00CB536B"/>
    <w:rsid w:val="00CC48B5"/>
    <w:rsid w:val="00CD74B7"/>
    <w:rsid w:val="00CE0496"/>
    <w:rsid w:val="00CE783D"/>
    <w:rsid w:val="00D0661F"/>
    <w:rsid w:val="00D0704F"/>
    <w:rsid w:val="00D14CD1"/>
    <w:rsid w:val="00D21ACC"/>
    <w:rsid w:val="00D30C96"/>
    <w:rsid w:val="00D30C9B"/>
    <w:rsid w:val="00D40ECE"/>
    <w:rsid w:val="00D5135C"/>
    <w:rsid w:val="00D56D34"/>
    <w:rsid w:val="00D81BD5"/>
    <w:rsid w:val="00D82180"/>
    <w:rsid w:val="00D82F97"/>
    <w:rsid w:val="00D83551"/>
    <w:rsid w:val="00D83B58"/>
    <w:rsid w:val="00D8624B"/>
    <w:rsid w:val="00D943F8"/>
    <w:rsid w:val="00D95F99"/>
    <w:rsid w:val="00DA26FC"/>
    <w:rsid w:val="00DA359D"/>
    <w:rsid w:val="00DC6D45"/>
    <w:rsid w:val="00DD3AD8"/>
    <w:rsid w:val="00DD7ED4"/>
    <w:rsid w:val="00DE59D4"/>
    <w:rsid w:val="00DF1552"/>
    <w:rsid w:val="00DF34A1"/>
    <w:rsid w:val="00DF6793"/>
    <w:rsid w:val="00DF6E99"/>
    <w:rsid w:val="00E01C92"/>
    <w:rsid w:val="00E05543"/>
    <w:rsid w:val="00E11ECF"/>
    <w:rsid w:val="00E1332E"/>
    <w:rsid w:val="00E143F1"/>
    <w:rsid w:val="00E205BA"/>
    <w:rsid w:val="00E210EC"/>
    <w:rsid w:val="00E243A7"/>
    <w:rsid w:val="00E24FC3"/>
    <w:rsid w:val="00E415F5"/>
    <w:rsid w:val="00E455A9"/>
    <w:rsid w:val="00E5635D"/>
    <w:rsid w:val="00E702E5"/>
    <w:rsid w:val="00E770C6"/>
    <w:rsid w:val="00E77FEB"/>
    <w:rsid w:val="00E81266"/>
    <w:rsid w:val="00E84B78"/>
    <w:rsid w:val="00E85633"/>
    <w:rsid w:val="00EA0664"/>
    <w:rsid w:val="00EA3AFA"/>
    <w:rsid w:val="00EA4006"/>
    <w:rsid w:val="00EC73EA"/>
    <w:rsid w:val="00EE6201"/>
    <w:rsid w:val="00EF416A"/>
    <w:rsid w:val="00F1289D"/>
    <w:rsid w:val="00F26FEC"/>
    <w:rsid w:val="00F329CE"/>
    <w:rsid w:val="00F614B5"/>
    <w:rsid w:val="00F72148"/>
    <w:rsid w:val="00F73BF3"/>
    <w:rsid w:val="00F754C1"/>
    <w:rsid w:val="00F77E63"/>
    <w:rsid w:val="00F90778"/>
    <w:rsid w:val="00FA6FE0"/>
    <w:rsid w:val="00FB306D"/>
    <w:rsid w:val="00FC14A0"/>
    <w:rsid w:val="00FC1E9C"/>
    <w:rsid w:val="00FD136C"/>
    <w:rsid w:val="00FD6781"/>
    <w:rsid w:val="00FE7FF3"/>
    <w:rsid w:val="00FF4F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ED"/>
    <w:rPr>
      <w:lang w:val="ru-RU"/>
    </w:rPr>
  </w:style>
  <w:style w:type="paragraph" w:styleId="Titlu2">
    <w:name w:val="heading 2"/>
    <w:basedOn w:val="Normal"/>
    <w:link w:val="Titlu2Caracter"/>
    <w:uiPriority w:val="9"/>
    <w:semiHidden/>
    <w:unhideWhenUsed/>
    <w:qFormat/>
    <w:rsid w:val="00997275"/>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A55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deparagrafimplicit"/>
    <w:rsid w:val="00B92446"/>
    <w:rPr>
      <w:rFonts w:ascii="Times New Roman" w:hAnsi="Times New Roman" w:cs="Times New Roman" w:hint="default"/>
      <w:b/>
      <w:bCs/>
      <w:i w:val="0"/>
      <w:iCs w:val="0"/>
      <w:color w:val="000000"/>
      <w:sz w:val="22"/>
      <w:szCs w:val="22"/>
    </w:rPr>
  </w:style>
  <w:style w:type="character" w:customStyle="1" w:styleId="fontstyle21">
    <w:name w:val="fontstyle21"/>
    <w:basedOn w:val="Fontdeparagrafimplicit"/>
    <w:rsid w:val="004B51F6"/>
    <w:rPr>
      <w:rFonts w:ascii="Times New Roman" w:hAnsi="Times New Roman" w:cs="Times New Roman" w:hint="default"/>
      <w:b w:val="0"/>
      <w:bCs w:val="0"/>
      <w:i/>
      <w:iCs/>
      <w:color w:val="000000"/>
      <w:sz w:val="22"/>
      <w:szCs w:val="22"/>
    </w:rPr>
  </w:style>
  <w:style w:type="paragraph" w:styleId="NormalWeb">
    <w:name w:val="Normal (Web)"/>
    <w:basedOn w:val="Normal"/>
    <w:uiPriority w:val="99"/>
    <w:semiHidden/>
    <w:unhideWhenUsed/>
    <w:rsid w:val="00276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632F14"/>
    <w:pPr>
      <w:spacing w:line="256" w:lineRule="auto"/>
      <w:ind w:left="720"/>
      <w:contextualSpacing/>
    </w:pPr>
  </w:style>
  <w:style w:type="character" w:customStyle="1" w:styleId="Titlu2Caracter">
    <w:name w:val="Titlu 2 Caracter"/>
    <w:basedOn w:val="Fontdeparagrafimplicit"/>
    <w:link w:val="Titlu2"/>
    <w:uiPriority w:val="9"/>
    <w:semiHidden/>
    <w:rsid w:val="00997275"/>
    <w:rPr>
      <w:rFonts w:ascii="Times New Roman" w:eastAsia="Times New Roman" w:hAnsi="Times New Roman" w:cs="Times New Roman"/>
      <w:b/>
      <w:bCs/>
      <w:sz w:val="36"/>
      <w:szCs w:val="36"/>
      <w:lang w:val="ro-RO" w:eastAsia="ro-RO"/>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3A2DEB"/>
    <w:rPr>
      <w:lang w:val="ru-RU"/>
    </w:rPr>
  </w:style>
  <w:style w:type="table" w:customStyle="1" w:styleId="TableNormal">
    <w:name w:val="Table Normal"/>
    <w:uiPriority w:val="2"/>
    <w:semiHidden/>
    <w:qFormat/>
    <w:rsid w:val="00A53050"/>
    <w:pPr>
      <w:widowControl w:val="0"/>
      <w:autoSpaceDE w:val="0"/>
      <w:autoSpaceDN w:val="0"/>
      <w:spacing w:after="0" w:line="240" w:lineRule="auto"/>
    </w:p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D95F9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95F99"/>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710077">
      <w:bodyDiv w:val="1"/>
      <w:marLeft w:val="0"/>
      <w:marRight w:val="0"/>
      <w:marTop w:val="0"/>
      <w:marBottom w:val="0"/>
      <w:divBdr>
        <w:top w:val="none" w:sz="0" w:space="0" w:color="auto"/>
        <w:left w:val="none" w:sz="0" w:space="0" w:color="auto"/>
        <w:bottom w:val="none" w:sz="0" w:space="0" w:color="auto"/>
        <w:right w:val="none" w:sz="0" w:space="0" w:color="auto"/>
      </w:divBdr>
    </w:div>
    <w:div w:id="2052726">
      <w:bodyDiv w:val="1"/>
      <w:marLeft w:val="0"/>
      <w:marRight w:val="0"/>
      <w:marTop w:val="0"/>
      <w:marBottom w:val="0"/>
      <w:divBdr>
        <w:top w:val="none" w:sz="0" w:space="0" w:color="auto"/>
        <w:left w:val="none" w:sz="0" w:space="0" w:color="auto"/>
        <w:bottom w:val="none" w:sz="0" w:space="0" w:color="auto"/>
        <w:right w:val="none" w:sz="0" w:space="0" w:color="auto"/>
      </w:divBdr>
    </w:div>
    <w:div w:id="5331171">
      <w:bodyDiv w:val="1"/>
      <w:marLeft w:val="0"/>
      <w:marRight w:val="0"/>
      <w:marTop w:val="0"/>
      <w:marBottom w:val="0"/>
      <w:divBdr>
        <w:top w:val="none" w:sz="0" w:space="0" w:color="auto"/>
        <w:left w:val="none" w:sz="0" w:space="0" w:color="auto"/>
        <w:bottom w:val="none" w:sz="0" w:space="0" w:color="auto"/>
        <w:right w:val="none" w:sz="0" w:space="0" w:color="auto"/>
      </w:divBdr>
    </w:div>
    <w:div w:id="16128577">
      <w:bodyDiv w:val="1"/>
      <w:marLeft w:val="0"/>
      <w:marRight w:val="0"/>
      <w:marTop w:val="0"/>
      <w:marBottom w:val="0"/>
      <w:divBdr>
        <w:top w:val="none" w:sz="0" w:space="0" w:color="auto"/>
        <w:left w:val="none" w:sz="0" w:space="0" w:color="auto"/>
        <w:bottom w:val="none" w:sz="0" w:space="0" w:color="auto"/>
        <w:right w:val="none" w:sz="0" w:space="0" w:color="auto"/>
      </w:divBdr>
    </w:div>
    <w:div w:id="29381060">
      <w:bodyDiv w:val="1"/>
      <w:marLeft w:val="0"/>
      <w:marRight w:val="0"/>
      <w:marTop w:val="0"/>
      <w:marBottom w:val="0"/>
      <w:divBdr>
        <w:top w:val="none" w:sz="0" w:space="0" w:color="auto"/>
        <w:left w:val="none" w:sz="0" w:space="0" w:color="auto"/>
        <w:bottom w:val="none" w:sz="0" w:space="0" w:color="auto"/>
        <w:right w:val="none" w:sz="0" w:space="0" w:color="auto"/>
      </w:divBdr>
    </w:div>
    <w:div w:id="30540222">
      <w:bodyDiv w:val="1"/>
      <w:marLeft w:val="0"/>
      <w:marRight w:val="0"/>
      <w:marTop w:val="0"/>
      <w:marBottom w:val="0"/>
      <w:divBdr>
        <w:top w:val="none" w:sz="0" w:space="0" w:color="auto"/>
        <w:left w:val="none" w:sz="0" w:space="0" w:color="auto"/>
        <w:bottom w:val="none" w:sz="0" w:space="0" w:color="auto"/>
        <w:right w:val="none" w:sz="0" w:space="0" w:color="auto"/>
      </w:divBdr>
    </w:div>
    <w:div w:id="45422894">
      <w:bodyDiv w:val="1"/>
      <w:marLeft w:val="0"/>
      <w:marRight w:val="0"/>
      <w:marTop w:val="0"/>
      <w:marBottom w:val="0"/>
      <w:divBdr>
        <w:top w:val="none" w:sz="0" w:space="0" w:color="auto"/>
        <w:left w:val="none" w:sz="0" w:space="0" w:color="auto"/>
        <w:bottom w:val="none" w:sz="0" w:space="0" w:color="auto"/>
        <w:right w:val="none" w:sz="0" w:space="0" w:color="auto"/>
      </w:divBdr>
    </w:div>
    <w:div w:id="48038900">
      <w:bodyDiv w:val="1"/>
      <w:marLeft w:val="0"/>
      <w:marRight w:val="0"/>
      <w:marTop w:val="0"/>
      <w:marBottom w:val="0"/>
      <w:divBdr>
        <w:top w:val="none" w:sz="0" w:space="0" w:color="auto"/>
        <w:left w:val="none" w:sz="0" w:space="0" w:color="auto"/>
        <w:bottom w:val="none" w:sz="0" w:space="0" w:color="auto"/>
        <w:right w:val="none" w:sz="0" w:space="0" w:color="auto"/>
      </w:divBdr>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53310806">
      <w:bodyDiv w:val="1"/>
      <w:marLeft w:val="0"/>
      <w:marRight w:val="0"/>
      <w:marTop w:val="0"/>
      <w:marBottom w:val="0"/>
      <w:divBdr>
        <w:top w:val="none" w:sz="0" w:space="0" w:color="auto"/>
        <w:left w:val="none" w:sz="0" w:space="0" w:color="auto"/>
        <w:bottom w:val="none" w:sz="0" w:space="0" w:color="auto"/>
        <w:right w:val="none" w:sz="0" w:space="0" w:color="auto"/>
      </w:divBdr>
    </w:div>
    <w:div w:id="63378538">
      <w:bodyDiv w:val="1"/>
      <w:marLeft w:val="0"/>
      <w:marRight w:val="0"/>
      <w:marTop w:val="0"/>
      <w:marBottom w:val="0"/>
      <w:divBdr>
        <w:top w:val="none" w:sz="0" w:space="0" w:color="auto"/>
        <w:left w:val="none" w:sz="0" w:space="0" w:color="auto"/>
        <w:bottom w:val="none" w:sz="0" w:space="0" w:color="auto"/>
        <w:right w:val="none" w:sz="0" w:space="0" w:color="auto"/>
      </w:divBdr>
    </w:div>
    <w:div w:id="69616291">
      <w:bodyDiv w:val="1"/>
      <w:marLeft w:val="0"/>
      <w:marRight w:val="0"/>
      <w:marTop w:val="0"/>
      <w:marBottom w:val="0"/>
      <w:divBdr>
        <w:top w:val="none" w:sz="0" w:space="0" w:color="auto"/>
        <w:left w:val="none" w:sz="0" w:space="0" w:color="auto"/>
        <w:bottom w:val="none" w:sz="0" w:space="0" w:color="auto"/>
        <w:right w:val="none" w:sz="0" w:space="0" w:color="auto"/>
      </w:divBdr>
    </w:div>
    <w:div w:id="73093549">
      <w:bodyDiv w:val="1"/>
      <w:marLeft w:val="0"/>
      <w:marRight w:val="0"/>
      <w:marTop w:val="0"/>
      <w:marBottom w:val="0"/>
      <w:divBdr>
        <w:top w:val="none" w:sz="0" w:space="0" w:color="auto"/>
        <w:left w:val="none" w:sz="0" w:space="0" w:color="auto"/>
        <w:bottom w:val="none" w:sz="0" w:space="0" w:color="auto"/>
        <w:right w:val="none" w:sz="0" w:space="0" w:color="auto"/>
      </w:divBdr>
    </w:div>
    <w:div w:id="91166456">
      <w:bodyDiv w:val="1"/>
      <w:marLeft w:val="0"/>
      <w:marRight w:val="0"/>
      <w:marTop w:val="0"/>
      <w:marBottom w:val="0"/>
      <w:divBdr>
        <w:top w:val="none" w:sz="0" w:space="0" w:color="auto"/>
        <w:left w:val="none" w:sz="0" w:space="0" w:color="auto"/>
        <w:bottom w:val="none" w:sz="0" w:space="0" w:color="auto"/>
        <w:right w:val="none" w:sz="0" w:space="0" w:color="auto"/>
      </w:divBdr>
    </w:div>
    <w:div w:id="100495475">
      <w:bodyDiv w:val="1"/>
      <w:marLeft w:val="0"/>
      <w:marRight w:val="0"/>
      <w:marTop w:val="0"/>
      <w:marBottom w:val="0"/>
      <w:divBdr>
        <w:top w:val="none" w:sz="0" w:space="0" w:color="auto"/>
        <w:left w:val="none" w:sz="0" w:space="0" w:color="auto"/>
        <w:bottom w:val="none" w:sz="0" w:space="0" w:color="auto"/>
        <w:right w:val="none" w:sz="0" w:space="0" w:color="auto"/>
      </w:divBdr>
    </w:div>
    <w:div w:id="102967487">
      <w:bodyDiv w:val="1"/>
      <w:marLeft w:val="0"/>
      <w:marRight w:val="0"/>
      <w:marTop w:val="0"/>
      <w:marBottom w:val="0"/>
      <w:divBdr>
        <w:top w:val="none" w:sz="0" w:space="0" w:color="auto"/>
        <w:left w:val="none" w:sz="0" w:space="0" w:color="auto"/>
        <w:bottom w:val="none" w:sz="0" w:space="0" w:color="auto"/>
        <w:right w:val="none" w:sz="0" w:space="0" w:color="auto"/>
      </w:divBdr>
    </w:div>
    <w:div w:id="106627194">
      <w:bodyDiv w:val="1"/>
      <w:marLeft w:val="0"/>
      <w:marRight w:val="0"/>
      <w:marTop w:val="0"/>
      <w:marBottom w:val="0"/>
      <w:divBdr>
        <w:top w:val="none" w:sz="0" w:space="0" w:color="auto"/>
        <w:left w:val="none" w:sz="0" w:space="0" w:color="auto"/>
        <w:bottom w:val="none" w:sz="0" w:space="0" w:color="auto"/>
        <w:right w:val="none" w:sz="0" w:space="0" w:color="auto"/>
      </w:divBdr>
    </w:div>
    <w:div w:id="122968722">
      <w:bodyDiv w:val="1"/>
      <w:marLeft w:val="0"/>
      <w:marRight w:val="0"/>
      <w:marTop w:val="0"/>
      <w:marBottom w:val="0"/>
      <w:divBdr>
        <w:top w:val="none" w:sz="0" w:space="0" w:color="auto"/>
        <w:left w:val="none" w:sz="0" w:space="0" w:color="auto"/>
        <w:bottom w:val="none" w:sz="0" w:space="0" w:color="auto"/>
        <w:right w:val="none" w:sz="0" w:space="0" w:color="auto"/>
      </w:divBdr>
    </w:div>
    <w:div w:id="137692462">
      <w:bodyDiv w:val="1"/>
      <w:marLeft w:val="0"/>
      <w:marRight w:val="0"/>
      <w:marTop w:val="0"/>
      <w:marBottom w:val="0"/>
      <w:divBdr>
        <w:top w:val="none" w:sz="0" w:space="0" w:color="auto"/>
        <w:left w:val="none" w:sz="0" w:space="0" w:color="auto"/>
        <w:bottom w:val="none" w:sz="0" w:space="0" w:color="auto"/>
        <w:right w:val="none" w:sz="0" w:space="0" w:color="auto"/>
      </w:divBdr>
    </w:div>
    <w:div w:id="152186577">
      <w:bodyDiv w:val="1"/>
      <w:marLeft w:val="0"/>
      <w:marRight w:val="0"/>
      <w:marTop w:val="0"/>
      <w:marBottom w:val="0"/>
      <w:divBdr>
        <w:top w:val="none" w:sz="0" w:space="0" w:color="auto"/>
        <w:left w:val="none" w:sz="0" w:space="0" w:color="auto"/>
        <w:bottom w:val="none" w:sz="0" w:space="0" w:color="auto"/>
        <w:right w:val="none" w:sz="0" w:space="0" w:color="auto"/>
      </w:divBdr>
    </w:div>
    <w:div w:id="153106397">
      <w:bodyDiv w:val="1"/>
      <w:marLeft w:val="0"/>
      <w:marRight w:val="0"/>
      <w:marTop w:val="0"/>
      <w:marBottom w:val="0"/>
      <w:divBdr>
        <w:top w:val="none" w:sz="0" w:space="0" w:color="auto"/>
        <w:left w:val="none" w:sz="0" w:space="0" w:color="auto"/>
        <w:bottom w:val="none" w:sz="0" w:space="0" w:color="auto"/>
        <w:right w:val="none" w:sz="0" w:space="0" w:color="auto"/>
      </w:divBdr>
    </w:div>
    <w:div w:id="165485159">
      <w:bodyDiv w:val="1"/>
      <w:marLeft w:val="0"/>
      <w:marRight w:val="0"/>
      <w:marTop w:val="0"/>
      <w:marBottom w:val="0"/>
      <w:divBdr>
        <w:top w:val="none" w:sz="0" w:space="0" w:color="auto"/>
        <w:left w:val="none" w:sz="0" w:space="0" w:color="auto"/>
        <w:bottom w:val="none" w:sz="0" w:space="0" w:color="auto"/>
        <w:right w:val="none" w:sz="0" w:space="0" w:color="auto"/>
      </w:divBdr>
    </w:div>
    <w:div w:id="166867899">
      <w:bodyDiv w:val="1"/>
      <w:marLeft w:val="0"/>
      <w:marRight w:val="0"/>
      <w:marTop w:val="0"/>
      <w:marBottom w:val="0"/>
      <w:divBdr>
        <w:top w:val="none" w:sz="0" w:space="0" w:color="auto"/>
        <w:left w:val="none" w:sz="0" w:space="0" w:color="auto"/>
        <w:bottom w:val="none" w:sz="0" w:space="0" w:color="auto"/>
        <w:right w:val="none" w:sz="0" w:space="0" w:color="auto"/>
      </w:divBdr>
    </w:div>
    <w:div w:id="172259728">
      <w:bodyDiv w:val="1"/>
      <w:marLeft w:val="0"/>
      <w:marRight w:val="0"/>
      <w:marTop w:val="0"/>
      <w:marBottom w:val="0"/>
      <w:divBdr>
        <w:top w:val="none" w:sz="0" w:space="0" w:color="auto"/>
        <w:left w:val="none" w:sz="0" w:space="0" w:color="auto"/>
        <w:bottom w:val="none" w:sz="0" w:space="0" w:color="auto"/>
        <w:right w:val="none" w:sz="0" w:space="0" w:color="auto"/>
      </w:divBdr>
    </w:div>
    <w:div w:id="178397058">
      <w:bodyDiv w:val="1"/>
      <w:marLeft w:val="0"/>
      <w:marRight w:val="0"/>
      <w:marTop w:val="0"/>
      <w:marBottom w:val="0"/>
      <w:divBdr>
        <w:top w:val="none" w:sz="0" w:space="0" w:color="auto"/>
        <w:left w:val="none" w:sz="0" w:space="0" w:color="auto"/>
        <w:bottom w:val="none" w:sz="0" w:space="0" w:color="auto"/>
        <w:right w:val="none" w:sz="0" w:space="0" w:color="auto"/>
      </w:divBdr>
    </w:div>
    <w:div w:id="180706046">
      <w:bodyDiv w:val="1"/>
      <w:marLeft w:val="0"/>
      <w:marRight w:val="0"/>
      <w:marTop w:val="0"/>
      <w:marBottom w:val="0"/>
      <w:divBdr>
        <w:top w:val="none" w:sz="0" w:space="0" w:color="auto"/>
        <w:left w:val="none" w:sz="0" w:space="0" w:color="auto"/>
        <w:bottom w:val="none" w:sz="0" w:space="0" w:color="auto"/>
        <w:right w:val="none" w:sz="0" w:space="0" w:color="auto"/>
      </w:divBdr>
    </w:div>
    <w:div w:id="195310128">
      <w:bodyDiv w:val="1"/>
      <w:marLeft w:val="0"/>
      <w:marRight w:val="0"/>
      <w:marTop w:val="0"/>
      <w:marBottom w:val="0"/>
      <w:divBdr>
        <w:top w:val="none" w:sz="0" w:space="0" w:color="auto"/>
        <w:left w:val="none" w:sz="0" w:space="0" w:color="auto"/>
        <w:bottom w:val="none" w:sz="0" w:space="0" w:color="auto"/>
        <w:right w:val="none" w:sz="0" w:space="0" w:color="auto"/>
      </w:divBdr>
    </w:div>
    <w:div w:id="196816743">
      <w:bodyDiv w:val="1"/>
      <w:marLeft w:val="0"/>
      <w:marRight w:val="0"/>
      <w:marTop w:val="0"/>
      <w:marBottom w:val="0"/>
      <w:divBdr>
        <w:top w:val="none" w:sz="0" w:space="0" w:color="auto"/>
        <w:left w:val="none" w:sz="0" w:space="0" w:color="auto"/>
        <w:bottom w:val="none" w:sz="0" w:space="0" w:color="auto"/>
        <w:right w:val="none" w:sz="0" w:space="0" w:color="auto"/>
      </w:divBdr>
    </w:div>
    <w:div w:id="197856479">
      <w:bodyDiv w:val="1"/>
      <w:marLeft w:val="0"/>
      <w:marRight w:val="0"/>
      <w:marTop w:val="0"/>
      <w:marBottom w:val="0"/>
      <w:divBdr>
        <w:top w:val="none" w:sz="0" w:space="0" w:color="auto"/>
        <w:left w:val="none" w:sz="0" w:space="0" w:color="auto"/>
        <w:bottom w:val="none" w:sz="0" w:space="0" w:color="auto"/>
        <w:right w:val="none" w:sz="0" w:space="0" w:color="auto"/>
      </w:divBdr>
    </w:div>
    <w:div w:id="200746973">
      <w:bodyDiv w:val="1"/>
      <w:marLeft w:val="0"/>
      <w:marRight w:val="0"/>
      <w:marTop w:val="0"/>
      <w:marBottom w:val="0"/>
      <w:divBdr>
        <w:top w:val="none" w:sz="0" w:space="0" w:color="auto"/>
        <w:left w:val="none" w:sz="0" w:space="0" w:color="auto"/>
        <w:bottom w:val="none" w:sz="0" w:space="0" w:color="auto"/>
        <w:right w:val="none" w:sz="0" w:space="0" w:color="auto"/>
      </w:divBdr>
    </w:div>
    <w:div w:id="200939199">
      <w:bodyDiv w:val="1"/>
      <w:marLeft w:val="0"/>
      <w:marRight w:val="0"/>
      <w:marTop w:val="0"/>
      <w:marBottom w:val="0"/>
      <w:divBdr>
        <w:top w:val="none" w:sz="0" w:space="0" w:color="auto"/>
        <w:left w:val="none" w:sz="0" w:space="0" w:color="auto"/>
        <w:bottom w:val="none" w:sz="0" w:space="0" w:color="auto"/>
        <w:right w:val="none" w:sz="0" w:space="0" w:color="auto"/>
      </w:divBdr>
    </w:div>
    <w:div w:id="219366855">
      <w:bodyDiv w:val="1"/>
      <w:marLeft w:val="0"/>
      <w:marRight w:val="0"/>
      <w:marTop w:val="0"/>
      <w:marBottom w:val="0"/>
      <w:divBdr>
        <w:top w:val="none" w:sz="0" w:space="0" w:color="auto"/>
        <w:left w:val="none" w:sz="0" w:space="0" w:color="auto"/>
        <w:bottom w:val="none" w:sz="0" w:space="0" w:color="auto"/>
        <w:right w:val="none" w:sz="0" w:space="0" w:color="auto"/>
      </w:divBdr>
    </w:div>
    <w:div w:id="223182558">
      <w:bodyDiv w:val="1"/>
      <w:marLeft w:val="0"/>
      <w:marRight w:val="0"/>
      <w:marTop w:val="0"/>
      <w:marBottom w:val="0"/>
      <w:divBdr>
        <w:top w:val="none" w:sz="0" w:space="0" w:color="auto"/>
        <w:left w:val="none" w:sz="0" w:space="0" w:color="auto"/>
        <w:bottom w:val="none" w:sz="0" w:space="0" w:color="auto"/>
        <w:right w:val="none" w:sz="0" w:space="0" w:color="auto"/>
      </w:divBdr>
    </w:div>
    <w:div w:id="248657485">
      <w:bodyDiv w:val="1"/>
      <w:marLeft w:val="0"/>
      <w:marRight w:val="0"/>
      <w:marTop w:val="0"/>
      <w:marBottom w:val="0"/>
      <w:divBdr>
        <w:top w:val="none" w:sz="0" w:space="0" w:color="auto"/>
        <w:left w:val="none" w:sz="0" w:space="0" w:color="auto"/>
        <w:bottom w:val="none" w:sz="0" w:space="0" w:color="auto"/>
        <w:right w:val="none" w:sz="0" w:space="0" w:color="auto"/>
      </w:divBdr>
    </w:div>
    <w:div w:id="253631518">
      <w:bodyDiv w:val="1"/>
      <w:marLeft w:val="0"/>
      <w:marRight w:val="0"/>
      <w:marTop w:val="0"/>
      <w:marBottom w:val="0"/>
      <w:divBdr>
        <w:top w:val="none" w:sz="0" w:space="0" w:color="auto"/>
        <w:left w:val="none" w:sz="0" w:space="0" w:color="auto"/>
        <w:bottom w:val="none" w:sz="0" w:space="0" w:color="auto"/>
        <w:right w:val="none" w:sz="0" w:space="0" w:color="auto"/>
      </w:divBdr>
    </w:div>
    <w:div w:id="262735459">
      <w:bodyDiv w:val="1"/>
      <w:marLeft w:val="0"/>
      <w:marRight w:val="0"/>
      <w:marTop w:val="0"/>
      <w:marBottom w:val="0"/>
      <w:divBdr>
        <w:top w:val="none" w:sz="0" w:space="0" w:color="auto"/>
        <w:left w:val="none" w:sz="0" w:space="0" w:color="auto"/>
        <w:bottom w:val="none" w:sz="0" w:space="0" w:color="auto"/>
        <w:right w:val="none" w:sz="0" w:space="0" w:color="auto"/>
      </w:divBdr>
    </w:div>
    <w:div w:id="276378359">
      <w:bodyDiv w:val="1"/>
      <w:marLeft w:val="0"/>
      <w:marRight w:val="0"/>
      <w:marTop w:val="0"/>
      <w:marBottom w:val="0"/>
      <w:divBdr>
        <w:top w:val="none" w:sz="0" w:space="0" w:color="auto"/>
        <w:left w:val="none" w:sz="0" w:space="0" w:color="auto"/>
        <w:bottom w:val="none" w:sz="0" w:space="0" w:color="auto"/>
        <w:right w:val="none" w:sz="0" w:space="0" w:color="auto"/>
      </w:divBdr>
    </w:div>
    <w:div w:id="296255359">
      <w:bodyDiv w:val="1"/>
      <w:marLeft w:val="0"/>
      <w:marRight w:val="0"/>
      <w:marTop w:val="0"/>
      <w:marBottom w:val="0"/>
      <w:divBdr>
        <w:top w:val="none" w:sz="0" w:space="0" w:color="auto"/>
        <w:left w:val="none" w:sz="0" w:space="0" w:color="auto"/>
        <w:bottom w:val="none" w:sz="0" w:space="0" w:color="auto"/>
        <w:right w:val="none" w:sz="0" w:space="0" w:color="auto"/>
      </w:divBdr>
    </w:div>
    <w:div w:id="297103326">
      <w:bodyDiv w:val="1"/>
      <w:marLeft w:val="0"/>
      <w:marRight w:val="0"/>
      <w:marTop w:val="0"/>
      <w:marBottom w:val="0"/>
      <w:divBdr>
        <w:top w:val="none" w:sz="0" w:space="0" w:color="auto"/>
        <w:left w:val="none" w:sz="0" w:space="0" w:color="auto"/>
        <w:bottom w:val="none" w:sz="0" w:space="0" w:color="auto"/>
        <w:right w:val="none" w:sz="0" w:space="0" w:color="auto"/>
      </w:divBdr>
    </w:div>
    <w:div w:id="297340922">
      <w:bodyDiv w:val="1"/>
      <w:marLeft w:val="0"/>
      <w:marRight w:val="0"/>
      <w:marTop w:val="0"/>
      <w:marBottom w:val="0"/>
      <w:divBdr>
        <w:top w:val="none" w:sz="0" w:space="0" w:color="auto"/>
        <w:left w:val="none" w:sz="0" w:space="0" w:color="auto"/>
        <w:bottom w:val="none" w:sz="0" w:space="0" w:color="auto"/>
        <w:right w:val="none" w:sz="0" w:space="0" w:color="auto"/>
      </w:divBdr>
    </w:div>
    <w:div w:id="299728663">
      <w:bodyDiv w:val="1"/>
      <w:marLeft w:val="0"/>
      <w:marRight w:val="0"/>
      <w:marTop w:val="0"/>
      <w:marBottom w:val="0"/>
      <w:divBdr>
        <w:top w:val="none" w:sz="0" w:space="0" w:color="auto"/>
        <w:left w:val="none" w:sz="0" w:space="0" w:color="auto"/>
        <w:bottom w:val="none" w:sz="0" w:space="0" w:color="auto"/>
        <w:right w:val="none" w:sz="0" w:space="0" w:color="auto"/>
      </w:divBdr>
    </w:div>
    <w:div w:id="313801757">
      <w:bodyDiv w:val="1"/>
      <w:marLeft w:val="0"/>
      <w:marRight w:val="0"/>
      <w:marTop w:val="0"/>
      <w:marBottom w:val="0"/>
      <w:divBdr>
        <w:top w:val="none" w:sz="0" w:space="0" w:color="auto"/>
        <w:left w:val="none" w:sz="0" w:space="0" w:color="auto"/>
        <w:bottom w:val="none" w:sz="0" w:space="0" w:color="auto"/>
        <w:right w:val="none" w:sz="0" w:space="0" w:color="auto"/>
      </w:divBdr>
    </w:div>
    <w:div w:id="314846314">
      <w:bodyDiv w:val="1"/>
      <w:marLeft w:val="0"/>
      <w:marRight w:val="0"/>
      <w:marTop w:val="0"/>
      <w:marBottom w:val="0"/>
      <w:divBdr>
        <w:top w:val="none" w:sz="0" w:space="0" w:color="auto"/>
        <w:left w:val="none" w:sz="0" w:space="0" w:color="auto"/>
        <w:bottom w:val="none" w:sz="0" w:space="0" w:color="auto"/>
        <w:right w:val="none" w:sz="0" w:space="0" w:color="auto"/>
      </w:divBdr>
    </w:div>
    <w:div w:id="317879614">
      <w:bodyDiv w:val="1"/>
      <w:marLeft w:val="0"/>
      <w:marRight w:val="0"/>
      <w:marTop w:val="0"/>
      <w:marBottom w:val="0"/>
      <w:divBdr>
        <w:top w:val="none" w:sz="0" w:space="0" w:color="auto"/>
        <w:left w:val="none" w:sz="0" w:space="0" w:color="auto"/>
        <w:bottom w:val="none" w:sz="0" w:space="0" w:color="auto"/>
        <w:right w:val="none" w:sz="0" w:space="0" w:color="auto"/>
      </w:divBdr>
    </w:div>
    <w:div w:id="324937663">
      <w:bodyDiv w:val="1"/>
      <w:marLeft w:val="0"/>
      <w:marRight w:val="0"/>
      <w:marTop w:val="0"/>
      <w:marBottom w:val="0"/>
      <w:divBdr>
        <w:top w:val="none" w:sz="0" w:space="0" w:color="auto"/>
        <w:left w:val="none" w:sz="0" w:space="0" w:color="auto"/>
        <w:bottom w:val="none" w:sz="0" w:space="0" w:color="auto"/>
        <w:right w:val="none" w:sz="0" w:space="0" w:color="auto"/>
      </w:divBdr>
    </w:div>
    <w:div w:id="328752006">
      <w:bodyDiv w:val="1"/>
      <w:marLeft w:val="0"/>
      <w:marRight w:val="0"/>
      <w:marTop w:val="0"/>
      <w:marBottom w:val="0"/>
      <w:divBdr>
        <w:top w:val="none" w:sz="0" w:space="0" w:color="auto"/>
        <w:left w:val="none" w:sz="0" w:space="0" w:color="auto"/>
        <w:bottom w:val="none" w:sz="0" w:space="0" w:color="auto"/>
        <w:right w:val="none" w:sz="0" w:space="0" w:color="auto"/>
      </w:divBdr>
    </w:div>
    <w:div w:id="361825412">
      <w:bodyDiv w:val="1"/>
      <w:marLeft w:val="0"/>
      <w:marRight w:val="0"/>
      <w:marTop w:val="0"/>
      <w:marBottom w:val="0"/>
      <w:divBdr>
        <w:top w:val="none" w:sz="0" w:space="0" w:color="auto"/>
        <w:left w:val="none" w:sz="0" w:space="0" w:color="auto"/>
        <w:bottom w:val="none" w:sz="0" w:space="0" w:color="auto"/>
        <w:right w:val="none" w:sz="0" w:space="0" w:color="auto"/>
      </w:divBdr>
    </w:div>
    <w:div w:id="374670077">
      <w:bodyDiv w:val="1"/>
      <w:marLeft w:val="0"/>
      <w:marRight w:val="0"/>
      <w:marTop w:val="0"/>
      <w:marBottom w:val="0"/>
      <w:divBdr>
        <w:top w:val="none" w:sz="0" w:space="0" w:color="auto"/>
        <w:left w:val="none" w:sz="0" w:space="0" w:color="auto"/>
        <w:bottom w:val="none" w:sz="0" w:space="0" w:color="auto"/>
        <w:right w:val="none" w:sz="0" w:space="0" w:color="auto"/>
      </w:divBdr>
    </w:div>
    <w:div w:id="374935709">
      <w:bodyDiv w:val="1"/>
      <w:marLeft w:val="0"/>
      <w:marRight w:val="0"/>
      <w:marTop w:val="0"/>
      <w:marBottom w:val="0"/>
      <w:divBdr>
        <w:top w:val="none" w:sz="0" w:space="0" w:color="auto"/>
        <w:left w:val="none" w:sz="0" w:space="0" w:color="auto"/>
        <w:bottom w:val="none" w:sz="0" w:space="0" w:color="auto"/>
        <w:right w:val="none" w:sz="0" w:space="0" w:color="auto"/>
      </w:divBdr>
    </w:div>
    <w:div w:id="396703742">
      <w:bodyDiv w:val="1"/>
      <w:marLeft w:val="0"/>
      <w:marRight w:val="0"/>
      <w:marTop w:val="0"/>
      <w:marBottom w:val="0"/>
      <w:divBdr>
        <w:top w:val="none" w:sz="0" w:space="0" w:color="auto"/>
        <w:left w:val="none" w:sz="0" w:space="0" w:color="auto"/>
        <w:bottom w:val="none" w:sz="0" w:space="0" w:color="auto"/>
        <w:right w:val="none" w:sz="0" w:space="0" w:color="auto"/>
      </w:divBdr>
    </w:div>
    <w:div w:id="396905280">
      <w:bodyDiv w:val="1"/>
      <w:marLeft w:val="0"/>
      <w:marRight w:val="0"/>
      <w:marTop w:val="0"/>
      <w:marBottom w:val="0"/>
      <w:divBdr>
        <w:top w:val="none" w:sz="0" w:space="0" w:color="auto"/>
        <w:left w:val="none" w:sz="0" w:space="0" w:color="auto"/>
        <w:bottom w:val="none" w:sz="0" w:space="0" w:color="auto"/>
        <w:right w:val="none" w:sz="0" w:space="0" w:color="auto"/>
      </w:divBdr>
    </w:div>
    <w:div w:id="398022895">
      <w:bodyDiv w:val="1"/>
      <w:marLeft w:val="0"/>
      <w:marRight w:val="0"/>
      <w:marTop w:val="0"/>
      <w:marBottom w:val="0"/>
      <w:divBdr>
        <w:top w:val="none" w:sz="0" w:space="0" w:color="auto"/>
        <w:left w:val="none" w:sz="0" w:space="0" w:color="auto"/>
        <w:bottom w:val="none" w:sz="0" w:space="0" w:color="auto"/>
        <w:right w:val="none" w:sz="0" w:space="0" w:color="auto"/>
      </w:divBdr>
    </w:div>
    <w:div w:id="399793007">
      <w:bodyDiv w:val="1"/>
      <w:marLeft w:val="0"/>
      <w:marRight w:val="0"/>
      <w:marTop w:val="0"/>
      <w:marBottom w:val="0"/>
      <w:divBdr>
        <w:top w:val="none" w:sz="0" w:space="0" w:color="auto"/>
        <w:left w:val="none" w:sz="0" w:space="0" w:color="auto"/>
        <w:bottom w:val="none" w:sz="0" w:space="0" w:color="auto"/>
        <w:right w:val="none" w:sz="0" w:space="0" w:color="auto"/>
      </w:divBdr>
    </w:div>
    <w:div w:id="416095978">
      <w:bodyDiv w:val="1"/>
      <w:marLeft w:val="0"/>
      <w:marRight w:val="0"/>
      <w:marTop w:val="0"/>
      <w:marBottom w:val="0"/>
      <w:divBdr>
        <w:top w:val="none" w:sz="0" w:space="0" w:color="auto"/>
        <w:left w:val="none" w:sz="0" w:space="0" w:color="auto"/>
        <w:bottom w:val="none" w:sz="0" w:space="0" w:color="auto"/>
        <w:right w:val="none" w:sz="0" w:space="0" w:color="auto"/>
      </w:divBdr>
    </w:div>
    <w:div w:id="419328516">
      <w:bodyDiv w:val="1"/>
      <w:marLeft w:val="0"/>
      <w:marRight w:val="0"/>
      <w:marTop w:val="0"/>
      <w:marBottom w:val="0"/>
      <w:divBdr>
        <w:top w:val="none" w:sz="0" w:space="0" w:color="auto"/>
        <w:left w:val="none" w:sz="0" w:space="0" w:color="auto"/>
        <w:bottom w:val="none" w:sz="0" w:space="0" w:color="auto"/>
        <w:right w:val="none" w:sz="0" w:space="0" w:color="auto"/>
      </w:divBdr>
    </w:div>
    <w:div w:id="420756005">
      <w:bodyDiv w:val="1"/>
      <w:marLeft w:val="0"/>
      <w:marRight w:val="0"/>
      <w:marTop w:val="0"/>
      <w:marBottom w:val="0"/>
      <w:divBdr>
        <w:top w:val="none" w:sz="0" w:space="0" w:color="auto"/>
        <w:left w:val="none" w:sz="0" w:space="0" w:color="auto"/>
        <w:bottom w:val="none" w:sz="0" w:space="0" w:color="auto"/>
        <w:right w:val="none" w:sz="0" w:space="0" w:color="auto"/>
      </w:divBdr>
    </w:div>
    <w:div w:id="442070007">
      <w:bodyDiv w:val="1"/>
      <w:marLeft w:val="0"/>
      <w:marRight w:val="0"/>
      <w:marTop w:val="0"/>
      <w:marBottom w:val="0"/>
      <w:divBdr>
        <w:top w:val="none" w:sz="0" w:space="0" w:color="auto"/>
        <w:left w:val="none" w:sz="0" w:space="0" w:color="auto"/>
        <w:bottom w:val="none" w:sz="0" w:space="0" w:color="auto"/>
        <w:right w:val="none" w:sz="0" w:space="0" w:color="auto"/>
      </w:divBdr>
    </w:div>
    <w:div w:id="443233693">
      <w:bodyDiv w:val="1"/>
      <w:marLeft w:val="0"/>
      <w:marRight w:val="0"/>
      <w:marTop w:val="0"/>
      <w:marBottom w:val="0"/>
      <w:divBdr>
        <w:top w:val="none" w:sz="0" w:space="0" w:color="auto"/>
        <w:left w:val="none" w:sz="0" w:space="0" w:color="auto"/>
        <w:bottom w:val="none" w:sz="0" w:space="0" w:color="auto"/>
        <w:right w:val="none" w:sz="0" w:space="0" w:color="auto"/>
      </w:divBdr>
    </w:div>
    <w:div w:id="448545211">
      <w:bodyDiv w:val="1"/>
      <w:marLeft w:val="0"/>
      <w:marRight w:val="0"/>
      <w:marTop w:val="0"/>
      <w:marBottom w:val="0"/>
      <w:divBdr>
        <w:top w:val="none" w:sz="0" w:space="0" w:color="auto"/>
        <w:left w:val="none" w:sz="0" w:space="0" w:color="auto"/>
        <w:bottom w:val="none" w:sz="0" w:space="0" w:color="auto"/>
        <w:right w:val="none" w:sz="0" w:space="0" w:color="auto"/>
      </w:divBdr>
    </w:div>
    <w:div w:id="451095993">
      <w:bodyDiv w:val="1"/>
      <w:marLeft w:val="0"/>
      <w:marRight w:val="0"/>
      <w:marTop w:val="0"/>
      <w:marBottom w:val="0"/>
      <w:divBdr>
        <w:top w:val="none" w:sz="0" w:space="0" w:color="auto"/>
        <w:left w:val="none" w:sz="0" w:space="0" w:color="auto"/>
        <w:bottom w:val="none" w:sz="0" w:space="0" w:color="auto"/>
        <w:right w:val="none" w:sz="0" w:space="0" w:color="auto"/>
      </w:divBdr>
    </w:div>
    <w:div w:id="454180304">
      <w:bodyDiv w:val="1"/>
      <w:marLeft w:val="0"/>
      <w:marRight w:val="0"/>
      <w:marTop w:val="0"/>
      <w:marBottom w:val="0"/>
      <w:divBdr>
        <w:top w:val="none" w:sz="0" w:space="0" w:color="auto"/>
        <w:left w:val="none" w:sz="0" w:space="0" w:color="auto"/>
        <w:bottom w:val="none" w:sz="0" w:space="0" w:color="auto"/>
        <w:right w:val="none" w:sz="0" w:space="0" w:color="auto"/>
      </w:divBdr>
    </w:div>
    <w:div w:id="477041059">
      <w:bodyDiv w:val="1"/>
      <w:marLeft w:val="0"/>
      <w:marRight w:val="0"/>
      <w:marTop w:val="0"/>
      <w:marBottom w:val="0"/>
      <w:divBdr>
        <w:top w:val="none" w:sz="0" w:space="0" w:color="auto"/>
        <w:left w:val="none" w:sz="0" w:space="0" w:color="auto"/>
        <w:bottom w:val="none" w:sz="0" w:space="0" w:color="auto"/>
        <w:right w:val="none" w:sz="0" w:space="0" w:color="auto"/>
      </w:divBdr>
    </w:div>
    <w:div w:id="487016417">
      <w:bodyDiv w:val="1"/>
      <w:marLeft w:val="0"/>
      <w:marRight w:val="0"/>
      <w:marTop w:val="0"/>
      <w:marBottom w:val="0"/>
      <w:divBdr>
        <w:top w:val="none" w:sz="0" w:space="0" w:color="auto"/>
        <w:left w:val="none" w:sz="0" w:space="0" w:color="auto"/>
        <w:bottom w:val="none" w:sz="0" w:space="0" w:color="auto"/>
        <w:right w:val="none" w:sz="0" w:space="0" w:color="auto"/>
      </w:divBdr>
    </w:div>
    <w:div w:id="488209998">
      <w:bodyDiv w:val="1"/>
      <w:marLeft w:val="0"/>
      <w:marRight w:val="0"/>
      <w:marTop w:val="0"/>
      <w:marBottom w:val="0"/>
      <w:divBdr>
        <w:top w:val="none" w:sz="0" w:space="0" w:color="auto"/>
        <w:left w:val="none" w:sz="0" w:space="0" w:color="auto"/>
        <w:bottom w:val="none" w:sz="0" w:space="0" w:color="auto"/>
        <w:right w:val="none" w:sz="0" w:space="0" w:color="auto"/>
      </w:divBdr>
    </w:div>
    <w:div w:id="497889874">
      <w:bodyDiv w:val="1"/>
      <w:marLeft w:val="0"/>
      <w:marRight w:val="0"/>
      <w:marTop w:val="0"/>
      <w:marBottom w:val="0"/>
      <w:divBdr>
        <w:top w:val="none" w:sz="0" w:space="0" w:color="auto"/>
        <w:left w:val="none" w:sz="0" w:space="0" w:color="auto"/>
        <w:bottom w:val="none" w:sz="0" w:space="0" w:color="auto"/>
        <w:right w:val="none" w:sz="0" w:space="0" w:color="auto"/>
      </w:divBdr>
    </w:div>
    <w:div w:id="518547142">
      <w:bodyDiv w:val="1"/>
      <w:marLeft w:val="0"/>
      <w:marRight w:val="0"/>
      <w:marTop w:val="0"/>
      <w:marBottom w:val="0"/>
      <w:divBdr>
        <w:top w:val="none" w:sz="0" w:space="0" w:color="auto"/>
        <w:left w:val="none" w:sz="0" w:space="0" w:color="auto"/>
        <w:bottom w:val="none" w:sz="0" w:space="0" w:color="auto"/>
        <w:right w:val="none" w:sz="0" w:space="0" w:color="auto"/>
      </w:divBdr>
    </w:div>
    <w:div w:id="523518410">
      <w:bodyDiv w:val="1"/>
      <w:marLeft w:val="0"/>
      <w:marRight w:val="0"/>
      <w:marTop w:val="0"/>
      <w:marBottom w:val="0"/>
      <w:divBdr>
        <w:top w:val="none" w:sz="0" w:space="0" w:color="auto"/>
        <w:left w:val="none" w:sz="0" w:space="0" w:color="auto"/>
        <w:bottom w:val="none" w:sz="0" w:space="0" w:color="auto"/>
        <w:right w:val="none" w:sz="0" w:space="0" w:color="auto"/>
      </w:divBdr>
    </w:div>
    <w:div w:id="537551607">
      <w:bodyDiv w:val="1"/>
      <w:marLeft w:val="0"/>
      <w:marRight w:val="0"/>
      <w:marTop w:val="0"/>
      <w:marBottom w:val="0"/>
      <w:divBdr>
        <w:top w:val="none" w:sz="0" w:space="0" w:color="auto"/>
        <w:left w:val="none" w:sz="0" w:space="0" w:color="auto"/>
        <w:bottom w:val="none" w:sz="0" w:space="0" w:color="auto"/>
        <w:right w:val="none" w:sz="0" w:space="0" w:color="auto"/>
      </w:divBdr>
    </w:div>
    <w:div w:id="540678188">
      <w:bodyDiv w:val="1"/>
      <w:marLeft w:val="0"/>
      <w:marRight w:val="0"/>
      <w:marTop w:val="0"/>
      <w:marBottom w:val="0"/>
      <w:divBdr>
        <w:top w:val="none" w:sz="0" w:space="0" w:color="auto"/>
        <w:left w:val="none" w:sz="0" w:space="0" w:color="auto"/>
        <w:bottom w:val="none" w:sz="0" w:space="0" w:color="auto"/>
        <w:right w:val="none" w:sz="0" w:space="0" w:color="auto"/>
      </w:divBdr>
    </w:div>
    <w:div w:id="563568163">
      <w:bodyDiv w:val="1"/>
      <w:marLeft w:val="0"/>
      <w:marRight w:val="0"/>
      <w:marTop w:val="0"/>
      <w:marBottom w:val="0"/>
      <w:divBdr>
        <w:top w:val="none" w:sz="0" w:space="0" w:color="auto"/>
        <w:left w:val="none" w:sz="0" w:space="0" w:color="auto"/>
        <w:bottom w:val="none" w:sz="0" w:space="0" w:color="auto"/>
        <w:right w:val="none" w:sz="0" w:space="0" w:color="auto"/>
      </w:divBdr>
    </w:div>
    <w:div w:id="564491605">
      <w:bodyDiv w:val="1"/>
      <w:marLeft w:val="0"/>
      <w:marRight w:val="0"/>
      <w:marTop w:val="0"/>
      <w:marBottom w:val="0"/>
      <w:divBdr>
        <w:top w:val="none" w:sz="0" w:space="0" w:color="auto"/>
        <w:left w:val="none" w:sz="0" w:space="0" w:color="auto"/>
        <w:bottom w:val="none" w:sz="0" w:space="0" w:color="auto"/>
        <w:right w:val="none" w:sz="0" w:space="0" w:color="auto"/>
      </w:divBdr>
    </w:div>
    <w:div w:id="578373537">
      <w:bodyDiv w:val="1"/>
      <w:marLeft w:val="0"/>
      <w:marRight w:val="0"/>
      <w:marTop w:val="0"/>
      <w:marBottom w:val="0"/>
      <w:divBdr>
        <w:top w:val="none" w:sz="0" w:space="0" w:color="auto"/>
        <w:left w:val="none" w:sz="0" w:space="0" w:color="auto"/>
        <w:bottom w:val="none" w:sz="0" w:space="0" w:color="auto"/>
        <w:right w:val="none" w:sz="0" w:space="0" w:color="auto"/>
      </w:divBdr>
    </w:div>
    <w:div w:id="587423887">
      <w:bodyDiv w:val="1"/>
      <w:marLeft w:val="0"/>
      <w:marRight w:val="0"/>
      <w:marTop w:val="0"/>
      <w:marBottom w:val="0"/>
      <w:divBdr>
        <w:top w:val="none" w:sz="0" w:space="0" w:color="auto"/>
        <w:left w:val="none" w:sz="0" w:space="0" w:color="auto"/>
        <w:bottom w:val="none" w:sz="0" w:space="0" w:color="auto"/>
        <w:right w:val="none" w:sz="0" w:space="0" w:color="auto"/>
      </w:divBdr>
    </w:div>
    <w:div w:id="589587924">
      <w:bodyDiv w:val="1"/>
      <w:marLeft w:val="0"/>
      <w:marRight w:val="0"/>
      <w:marTop w:val="0"/>
      <w:marBottom w:val="0"/>
      <w:divBdr>
        <w:top w:val="none" w:sz="0" w:space="0" w:color="auto"/>
        <w:left w:val="none" w:sz="0" w:space="0" w:color="auto"/>
        <w:bottom w:val="none" w:sz="0" w:space="0" w:color="auto"/>
        <w:right w:val="none" w:sz="0" w:space="0" w:color="auto"/>
      </w:divBdr>
    </w:div>
    <w:div w:id="598368964">
      <w:bodyDiv w:val="1"/>
      <w:marLeft w:val="0"/>
      <w:marRight w:val="0"/>
      <w:marTop w:val="0"/>
      <w:marBottom w:val="0"/>
      <w:divBdr>
        <w:top w:val="none" w:sz="0" w:space="0" w:color="auto"/>
        <w:left w:val="none" w:sz="0" w:space="0" w:color="auto"/>
        <w:bottom w:val="none" w:sz="0" w:space="0" w:color="auto"/>
        <w:right w:val="none" w:sz="0" w:space="0" w:color="auto"/>
      </w:divBdr>
    </w:div>
    <w:div w:id="604001915">
      <w:bodyDiv w:val="1"/>
      <w:marLeft w:val="0"/>
      <w:marRight w:val="0"/>
      <w:marTop w:val="0"/>
      <w:marBottom w:val="0"/>
      <w:divBdr>
        <w:top w:val="none" w:sz="0" w:space="0" w:color="auto"/>
        <w:left w:val="none" w:sz="0" w:space="0" w:color="auto"/>
        <w:bottom w:val="none" w:sz="0" w:space="0" w:color="auto"/>
        <w:right w:val="none" w:sz="0" w:space="0" w:color="auto"/>
      </w:divBdr>
    </w:div>
    <w:div w:id="621958552">
      <w:bodyDiv w:val="1"/>
      <w:marLeft w:val="0"/>
      <w:marRight w:val="0"/>
      <w:marTop w:val="0"/>
      <w:marBottom w:val="0"/>
      <w:divBdr>
        <w:top w:val="none" w:sz="0" w:space="0" w:color="auto"/>
        <w:left w:val="none" w:sz="0" w:space="0" w:color="auto"/>
        <w:bottom w:val="none" w:sz="0" w:space="0" w:color="auto"/>
        <w:right w:val="none" w:sz="0" w:space="0" w:color="auto"/>
      </w:divBdr>
    </w:div>
    <w:div w:id="633758047">
      <w:bodyDiv w:val="1"/>
      <w:marLeft w:val="0"/>
      <w:marRight w:val="0"/>
      <w:marTop w:val="0"/>
      <w:marBottom w:val="0"/>
      <w:divBdr>
        <w:top w:val="none" w:sz="0" w:space="0" w:color="auto"/>
        <w:left w:val="none" w:sz="0" w:space="0" w:color="auto"/>
        <w:bottom w:val="none" w:sz="0" w:space="0" w:color="auto"/>
        <w:right w:val="none" w:sz="0" w:space="0" w:color="auto"/>
      </w:divBdr>
    </w:div>
    <w:div w:id="641152070">
      <w:bodyDiv w:val="1"/>
      <w:marLeft w:val="0"/>
      <w:marRight w:val="0"/>
      <w:marTop w:val="0"/>
      <w:marBottom w:val="0"/>
      <w:divBdr>
        <w:top w:val="none" w:sz="0" w:space="0" w:color="auto"/>
        <w:left w:val="none" w:sz="0" w:space="0" w:color="auto"/>
        <w:bottom w:val="none" w:sz="0" w:space="0" w:color="auto"/>
        <w:right w:val="none" w:sz="0" w:space="0" w:color="auto"/>
      </w:divBdr>
    </w:div>
    <w:div w:id="644090441">
      <w:bodyDiv w:val="1"/>
      <w:marLeft w:val="0"/>
      <w:marRight w:val="0"/>
      <w:marTop w:val="0"/>
      <w:marBottom w:val="0"/>
      <w:divBdr>
        <w:top w:val="none" w:sz="0" w:space="0" w:color="auto"/>
        <w:left w:val="none" w:sz="0" w:space="0" w:color="auto"/>
        <w:bottom w:val="none" w:sz="0" w:space="0" w:color="auto"/>
        <w:right w:val="none" w:sz="0" w:space="0" w:color="auto"/>
      </w:divBdr>
    </w:div>
    <w:div w:id="649404421">
      <w:bodyDiv w:val="1"/>
      <w:marLeft w:val="0"/>
      <w:marRight w:val="0"/>
      <w:marTop w:val="0"/>
      <w:marBottom w:val="0"/>
      <w:divBdr>
        <w:top w:val="none" w:sz="0" w:space="0" w:color="auto"/>
        <w:left w:val="none" w:sz="0" w:space="0" w:color="auto"/>
        <w:bottom w:val="none" w:sz="0" w:space="0" w:color="auto"/>
        <w:right w:val="none" w:sz="0" w:space="0" w:color="auto"/>
      </w:divBdr>
    </w:div>
    <w:div w:id="657733123">
      <w:bodyDiv w:val="1"/>
      <w:marLeft w:val="0"/>
      <w:marRight w:val="0"/>
      <w:marTop w:val="0"/>
      <w:marBottom w:val="0"/>
      <w:divBdr>
        <w:top w:val="none" w:sz="0" w:space="0" w:color="auto"/>
        <w:left w:val="none" w:sz="0" w:space="0" w:color="auto"/>
        <w:bottom w:val="none" w:sz="0" w:space="0" w:color="auto"/>
        <w:right w:val="none" w:sz="0" w:space="0" w:color="auto"/>
      </w:divBdr>
    </w:div>
    <w:div w:id="660044432">
      <w:bodyDiv w:val="1"/>
      <w:marLeft w:val="0"/>
      <w:marRight w:val="0"/>
      <w:marTop w:val="0"/>
      <w:marBottom w:val="0"/>
      <w:divBdr>
        <w:top w:val="none" w:sz="0" w:space="0" w:color="auto"/>
        <w:left w:val="none" w:sz="0" w:space="0" w:color="auto"/>
        <w:bottom w:val="none" w:sz="0" w:space="0" w:color="auto"/>
        <w:right w:val="none" w:sz="0" w:space="0" w:color="auto"/>
      </w:divBdr>
    </w:div>
    <w:div w:id="663319026">
      <w:bodyDiv w:val="1"/>
      <w:marLeft w:val="0"/>
      <w:marRight w:val="0"/>
      <w:marTop w:val="0"/>
      <w:marBottom w:val="0"/>
      <w:divBdr>
        <w:top w:val="none" w:sz="0" w:space="0" w:color="auto"/>
        <w:left w:val="none" w:sz="0" w:space="0" w:color="auto"/>
        <w:bottom w:val="none" w:sz="0" w:space="0" w:color="auto"/>
        <w:right w:val="none" w:sz="0" w:space="0" w:color="auto"/>
      </w:divBdr>
    </w:div>
    <w:div w:id="713235744">
      <w:bodyDiv w:val="1"/>
      <w:marLeft w:val="0"/>
      <w:marRight w:val="0"/>
      <w:marTop w:val="0"/>
      <w:marBottom w:val="0"/>
      <w:divBdr>
        <w:top w:val="none" w:sz="0" w:space="0" w:color="auto"/>
        <w:left w:val="none" w:sz="0" w:space="0" w:color="auto"/>
        <w:bottom w:val="none" w:sz="0" w:space="0" w:color="auto"/>
        <w:right w:val="none" w:sz="0" w:space="0" w:color="auto"/>
      </w:divBdr>
    </w:div>
    <w:div w:id="713963373">
      <w:bodyDiv w:val="1"/>
      <w:marLeft w:val="0"/>
      <w:marRight w:val="0"/>
      <w:marTop w:val="0"/>
      <w:marBottom w:val="0"/>
      <w:divBdr>
        <w:top w:val="none" w:sz="0" w:space="0" w:color="auto"/>
        <w:left w:val="none" w:sz="0" w:space="0" w:color="auto"/>
        <w:bottom w:val="none" w:sz="0" w:space="0" w:color="auto"/>
        <w:right w:val="none" w:sz="0" w:space="0" w:color="auto"/>
      </w:divBdr>
    </w:div>
    <w:div w:id="741678151">
      <w:bodyDiv w:val="1"/>
      <w:marLeft w:val="0"/>
      <w:marRight w:val="0"/>
      <w:marTop w:val="0"/>
      <w:marBottom w:val="0"/>
      <w:divBdr>
        <w:top w:val="none" w:sz="0" w:space="0" w:color="auto"/>
        <w:left w:val="none" w:sz="0" w:space="0" w:color="auto"/>
        <w:bottom w:val="none" w:sz="0" w:space="0" w:color="auto"/>
        <w:right w:val="none" w:sz="0" w:space="0" w:color="auto"/>
      </w:divBdr>
    </w:div>
    <w:div w:id="743604168">
      <w:bodyDiv w:val="1"/>
      <w:marLeft w:val="0"/>
      <w:marRight w:val="0"/>
      <w:marTop w:val="0"/>
      <w:marBottom w:val="0"/>
      <w:divBdr>
        <w:top w:val="none" w:sz="0" w:space="0" w:color="auto"/>
        <w:left w:val="none" w:sz="0" w:space="0" w:color="auto"/>
        <w:bottom w:val="none" w:sz="0" w:space="0" w:color="auto"/>
        <w:right w:val="none" w:sz="0" w:space="0" w:color="auto"/>
      </w:divBdr>
    </w:div>
    <w:div w:id="780221960">
      <w:bodyDiv w:val="1"/>
      <w:marLeft w:val="0"/>
      <w:marRight w:val="0"/>
      <w:marTop w:val="0"/>
      <w:marBottom w:val="0"/>
      <w:divBdr>
        <w:top w:val="none" w:sz="0" w:space="0" w:color="auto"/>
        <w:left w:val="none" w:sz="0" w:space="0" w:color="auto"/>
        <w:bottom w:val="none" w:sz="0" w:space="0" w:color="auto"/>
        <w:right w:val="none" w:sz="0" w:space="0" w:color="auto"/>
      </w:divBdr>
    </w:div>
    <w:div w:id="792401254">
      <w:bodyDiv w:val="1"/>
      <w:marLeft w:val="0"/>
      <w:marRight w:val="0"/>
      <w:marTop w:val="0"/>
      <w:marBottom w:val="0"/>
      <w:divBdr>
        <w:top w:val="none" w:sz="0" w:space="0" w:color="auto"/>
        <w:left w:val="none" w:sz="0" w:space="0" w:color="auto"/>
        <w:bottom w:val="none" w:sz="0" w:space="0" w:color="auto"/>
        <w:right w:val="none" w:sz="0" w:space="0" w:color="auto"/>
      </w:divBdr>
    </w:div>
    <w:div w:id="801925605">
      <w:bodyDiv w:val="1"/>
      <w:marLeft w:val="0"/>
      <w:marRight w:val="0"/>
      <w:marTop w:val="0"/>
      <w:marBottom w:val="0"/>
      <w:divBdr>
        <w:top w:val="none" w:sz="0" w:space="0" w:color="auto"/>
        <w:left w:val="none" w:sz="0" w:space="0" w:color="auto"/>
        <w:bottom w:val="none" w:sz="0" w:space="0" w:color="auto"/>
        <w:right w:val="none" w:sz="0" w:space="0" w:color="auto"/>
      </w:divBdr>
    </w:div>
    <w:div w:id="811026727">
      <w:bodyDiv w:val="1"/>
      <w:marLeft w:val="0"/>
      <w:marRight w:val="0"/>
      <w:marTop w:val="0"/>
      <w:marBottom w:val="0"/>
      <w:divBdr>
        <w:top w:val="none" w:sz="0" w:space="0" w:color="auto"/>
        <w:left w:val="none" w:sz="0" w:space="0" w:color="auto"/>
        <w:bottom w:val="none" w:sz="0" w:space="0" w:color="auto"/>
        <w:right w:val="none" w:sz="0" w:space="0" w:color="auto"/>
      </w:divBdr>
    </w:div>
    <w:div w:id="815294947">
      <w:bodyDiv w:val="1"/>
      <w:marLeft w:val="0"/>
      <w:marRight w:val="0"/>
      <w:marTop w:val="0"/>
      <w:marBottom w:val="0"/>
      <w:divBdr>
        <w:top w:val="none" w:sz="0" w:space="0" w:color="auto"/>
        <w:left w:val="none" w:sz="0" w:space="0" w:color="auto"/>
        <w:bottom w:val="none" w:sz="0" w:space="0" w:color="auto"/>
        <w:right w:val="none" w:sz="0" w:space="0" w:color="auto"/>
      </w:divBdr>
    </w:div>
    <w:div w:id="817843333">
      <w:bodyDiv w:val="1"/>
      <w:marLeft w:val="0"/>
      <w:marRight w:val="0"/>
      <w:marTop w:val="0"/>
      <w:marBottom w:val="0"/>
      <w:divBdr>
        <w:top w:val="none" w:sz="0" w:space="0" w:color="auto"/>
        <w:left w:val="none" w:sz="0" w:space="0" w:color="auto"/>
        <w:bottom w:val="none" w:sz="0" w:space="0" w:color="auto"/>
        <w:right w:val="none" w:sz="0" w:space="0" w:color="auto"/>
      </w:divBdr>
    </w:div>
    <w:div w:id="818768145">
      <w:bodyDiv w:val="1"/>
      <w:marLeft w:val="0"/>
      <w:marRight w:val="0"/>
      <w:marTop w:val="0"/>
      <w:marBottom w:val="0"/>
      <w:divBdr>
        <w:top w:val="none" w:sz="0" w:space="0" w:color="auto"/>
        <w:left w:val="none" w:sz="0" w:space="0" w:color="auto"/>
        <w:bottom w:val="none" w:sz="0" w:space="0" w:color="auto"/>
        <w:right w:val="none" w:sz="0" w:space="0" w:color="auto"/>
      </w:divBdr>
    </w:div>
    <w:div w:id="832332995">
      <w:bodyDiv w:val="1"/>
      <w:marLeft w:val="0"/>
      <w:marRight w:val="0"/>
      <w:marTop w:val="0"/>
      <w:marBottom w:val="0"/>
      <w:divBdr>
        <w:top w:val="none" w:sz="0" w:space="0" w:color="auto"/>
        <w:left w:val="none" w:sz="0" w:space="0" w:color="auto"/>
        <w:bottom w:val="none" w:sz="0" w:space="0" w:color="auto"/>
        <w:right w:val="none" w:sz="0" w:space="0" w:color="auto"/>
      </w:divBdr>
    </w:div>
    <w:div w:id="861478296">
      <w:bodyDiv w:val="1"/>
      <w:marLeft w:val="0"/>
      <w:marRight w:val="0"/>
      <w:marTop w:val="0"/>
      <w:marBottom w:val="0"/>
      <w:divBdr>
        <w:top w:val="none" w:sz="0" w:space="0" w:color="auto"/>
        <w:left w:val="none" w:sz="0" w:space="0" w:color="auto"/>
        <w:bottom w:val="none" w:sz="0" w:space="0" w:color="auto"/>
        <w:right w:val="none" w:sz="0" w:space="0" w:color="auto"/>
      </w:divBdr>
    </w:div>
    <w:div w:id="890072416">
      <w:bodyDiv w:val="1"/>
      <w:marLeft w:val="0"/>
      <w:marRight w:val="0"/>
      <w:marTop w:val="0"/>
      <w:marBottom w:val="0"/>
      <w:divBdr>
        <w:top w:val="none" w:sz="0" w:space="0" w:color="auto"/>
        <w:left w:val="none" w:sz="0" w:space="0" w:color="auto"/>
        <w:bottom w:val="none" w:sz="0" w:space="0" w:color="auto"/>
        <w:right w:val="none" w:sz="0" w:space="0" w:color="auto"/>
      </w:divBdr>
    </w:div>
    <w:div w:id="892231343">
      <w:bodyDiv w:val="1"/>
      <w:marLeft w:val="0"/>
      <w:marRight w:val="0"/>
      <w:marTop w:val="0"/>
      <w:marBottom w:val="0"/>
      <w:divBdr>
        <w:top w:val="none" w:sz="0" w:space="0" w:color="auto"/>
        <w:left w:val="none" w:sz="0" w:space="0" w:color="auto"/>
        <w:bottom w:val="none" w:sz="0" w:space="0" w:color="auto"/>
        <w:right w:val="none" w:sz="0" w:space="0" w:color="auto"/>
      </w:divBdr>
    </w:div>
    <w:div w:id="915896114">
      <w:bodyDiv w:val="1"/>
      <w:marLeft w:val="0"/>
      <w:marRight w:val="0"/>
      <w:marTop w:val="0"/>
      <w:marBottom w:val="0"/>
      <w:divBdr>
        <w:top w:val="none" w:sz="0" w:space="0" w:color="auto"/>
        <w:left w:val="none" w:sz="0" w:space="0" w:color="auto"/>
        <w:bottom w:val="none" w:sz="0" w:space="0" w:color="auto"/>
        <w:right w:val="none" w:sz="0" w:space="0" w:color="auto"/>
      </w:divBdr>
    </w:div>
    <w:div w:id="920019459">
      <w:bodyDiv w:val="1"/>
      <w:marLeft w:val="0"/>
      <w:marRight w:val="0"/>
      <w:marTop w:val="0"/>
      <w:marBottom w:val="0"/>
      <w:divBdr>
        <w:top w:val="none" w:sz="0" w:space="0" w:color="auto"/>
        <w:left w:val="none" w:sz="0" w:space="0" w:color="auto"/>
        <w:bottom w:val="none" w:sz="0" w:space="0" w:color="auto"/>
        <w:right w:val="none" w:sz="0" w:space="0" w:color="auto"/>
      </w:divBdr>
    </w:div>
    <w:div w:id="931817889">
      <w:bodyDiv w:val="1"/>
      <w:marLeft w:val="0"/>
      <w:marRight w:val="0"/>
      <w:marTop w:val="0"/>
      <w:marBottom w:val="0"/>
      <w:divBdr>
        <w:top w:val="none" w:sz="0" w:space="0" w:color="auto"/>
        <w:left w:val="none" w:sz="0" w:space="0" w:color="auto"/>
        <w:bottom w:val="none" w:sz="0" w:space="0" w:color="auto"/>
        <w:right w:val="none" w:sz="0" w:space="0" w:color="auto"/>
      </w:divBdr>
    </w:div>
    <w:div w:id="948972637">
      <w:bodyDiv w:val="1"/>
      <w:marLeft w:val="0"/>
      <w:marRight w:val="0"/>
      <w:marTop w:val="0"/>
      <w:marBottom w:val="0"/>
      <w:divBdr>
        <w:top w:val="none" w:sz="0" w:space="0" w:color="auto"/>
        <w:left w:val="none" w:sz="0" w:space="0" w:color="auto"/>
        <w:bottom w:val="none" w:sz="0" w:space="0" w:color="auto"/>
        <w:right w:val="none" w:sz="0" w:space="0" w:color="auto"/>
      </w:divBdr>
    </w:div>
    <w:div w:id="952786865">
      <w:bodyDiv w:val="1"/>
      <w:marLeft w:val="0"/>
      <w:marRight w:val="0"/>
      <w:marTop w:val="0"/>
      <w:marBottom w:val="0"/>
      <w:divBdr>
        <w:top w:val="none" w:sz="0" w:space="0" w:color="auto"/>
        <w:left w:val="none" w:sz="0" w:space="0" w:color="auto"/>
        <w:bottom w:val="none" w:sz="0" w:space="0" w:color="auto"/>
        <w:right w:val="none" w:sz="0" w:space="0" w:color="auto"/>
      </w:divBdr>
    </w:div>
    <w:div w:id="964971926">
      <w:bodyDiv w:val="1"/>
      <w:marLeft w:val="0"/>
      <w:marRight w:val="0"/>
      <w:marTop w:val="0"/>
      <w:marBottom w:val="0"/>
      <w:divBdr>
        <w:top w:val="none" w:sz="0" w:space="0" w:color="auto"/>
        <w:left w:val="none" w:sz="0" w:space="0" w:color="auto"/>
        <w:bottom w:val="none" w:sz="0" w:space="0" w:color="auto"/>
        <w:right w:val="none" w:sz="0" w:space="0" w:color="auto"/>
      </w:divBdr>
    </w:div>
    <w:div w:id="994140111">
      <w:bodyDiv w:val="1"/>
      <w:marLeft w:val="0"/>
      <w:marRight w:val="0"/>
      <w:marTop w:val="0"/>
      <w:marBottom w:val="0"/>
      <w:divBdr>
        <w:top w:val="none" w:sz="0" w:space="0" w:color="auto"/>
        <w:left w:val="none" w:sz="0" w:space="0" w:color="auto"/>
        <w:bottom w:val="none" w:sz="0" w:space="0" w:color="auto"/>
        <w:right w:val="none" w:sz="0" w:space="0" w:color="auto"/>
      </w:divBdr>
    </w:div>
    <w:div w:id="1010790383">
      <w:bodyDiv w:val="1"/>
      <w:marLeft w:val="0"/>
      <w:marRight w:val="0"/>
      <w:marTop w:val="0"/>
      <w:marBottom w:val="0"/>
      <w:divBdr>
        <w:top w:val="none" w:sz="0" w:space="0" w:color="auto"/>
        <w:left w:val="none" w:sz="0" w:space="0" w:color="auto"/>
        <w:bottom w:val="none" w:sz="0" w:space="0" w:color="auto"/>
        <w:right w:val="none" w:sz="0" w:space="0" w:color="auto"/>
      </w:divBdr>
    </w:div>
    <w:div w:id="1024131613">
      <w:bodyDiv w:val="1"/>
      <w:marLeft w:val="0"/>
      <w:marRight w:val="0"/>
      <w:marTop w:val="0"/>
      <w:marBottom w:val="0"/>
      <w:divBdr>
        <w:top w:val="none" w:sz="0" w:space="0" w:color="auto"/>
        <w:left w:val="none" w:sz="0" w:space="0" w:color="auto"/>
        <w:bottom w:val="none" w:sz="0" w:space="0" w:color="auto"/>
        <w:right w:val="none" w:sz="0" w:space="0" w:color="auto"/>
      </w:divBdr>
    </w:div>
    <w:div w:id="1031494875">
      <w:bodyDiv w:val="1"/>
      <w:marLeft w:val="0"/>
      <w:marRight w:val="0"/>
      <w:marTop w:val="0"/>
      <w:marBottom w:val="0"/>
      <w:divBdr>
        <w:top w:val="none" w:sz="0" w:space="0" w:color="auto"/>
        <w:left w:val="none" w:sz="0" w:space="0" w:color="auto"/>
        <w:bottom w:val="none" w:sz="0" w:space="0" w:color="auto"/>
        <w:right w:val="none" w:sz="0" w:space="0" w:color="auto"/>
      </w:divBdr>
    </w:div>
    <w:div w:id="1044253328">
      <w:bodyDiv w:val="1"/>
      <w:marLeft w:val="0"/>
      <w:marRight w:val="0"/>
      <w:marTop w:val="0"/>
      <w:marBottom w:val="0"/>
      <w:divBdr>
        <w:top w:val="none" w:sz="0" w:space="0" w:color="auto"/>
        <w:left w:val="none" w:sz="0" w:space="0" w:color="auto"/>
        <w:bottom w:val="none" w:sz="0" w:space="0" w:color="auto"/>
        <w:right w:val="none" w:sz="0" w:space="0" w:color="auto"/>
      </w:divBdr>
    </w:div>
    <w:div w:id="1048338962">
      <w:bodyDiv w:val="1"/>
      <w:marLeft w:val="0"/>
      <w:marRight w:val="0"/>
      <w:marTop w:val="0"/>
      <w:marBottom w:val="0"/>
      <w:divBdr>
        <w:top w:val="none" w:sz="0" w:space="0" w:color="auto"/>
        <w:left w:val="none" w:sz="0" w:space="0" w:color="auto"/>
        <w:bottom w:val="none" w:sz="0" w:space="0" w:color="auto"/>
        <w:right w:val="none" w:sz="0" w:space="0" w:color="auto"/>
      </w:divBdr>
    </w:div>
    <w:div w:id="1080758045">
      <w:bodyDiv w:val="1"/>
      <w:marLeft w:val="0"/>
      <w:marRight w:val="0"/>
      <w:marTop w:val="0"/>
      <w:marBottom w:val="0"/>
      <w:divBdr>
        <w:top w:val="none" w:sz="0" w:space="0" w:color="auto"/>
        <w:left w:val="none" w:sz="0" w:space="0" w:color="auto"/>
        <w:bottom w:val="none" w:sz="0" w:space="0" w:color="auto"/>
        <w:right w:val="none" w:sz="0" w:space="0" w:color="auto"/>
      </w:divBdr>
    </w:div>
    <w:div w:id="1087533361">
      <w:bodyDiv w:val="1"/>
      <w:marLeft w:val="0"/>
      <w:marRight w:val="0"/>
      <w:marTop w:val="0"/>
      <w:marBottom w:val="0"/>
      <w:divBdr>
        <w:top w:val="none" w:sz="0" w:space="0" w:color="auto"/>
        <w:left w:val="none" w:sz="0" w:space="0" w:color="auto"/>
        <w:bottom w:val="none" w:sz="0" w:space="0" w:color="auto"/>
        <w:right w:val="none" w:sz="0" w:space="0" w:color="auto"/>
      </w:divBdr>
    </w:div>
    <w:div w:id="1093478530">
      <w:bodyDiv w:val="1"/>
      <w:marLeft w:val="0"/>
      <w:marRight w:val="0"/>
      <w:marTop w:val="0"/>
      <w:marBottom w:val="0"/>
      <w:divBdr>
        <w:top w:val="none" w:sz="0" w:space="0" w:color="auto"/>
        <w:left w:val="none" w:sz="0" w:space="0" w:color="auto"/>
        <w:bottom w:val="none" w:sz="0" w:space="0" w:color="auto"/>
        <w:right w:val="none" w:sz="0" w:space="0" w:color="auto"/>
      </w:divBdr>
    </w:div>
    <w:div w:id="1100446073">
      <w:bodyDiv w:val="1"/>
      <w:marLeft w:val="0"/>
      <w:marRight w:val="0"/>
      <w:marTop w:val="0"/>
      <w:marBottom w:val="0"/>
      <w:divBdr>
        <w:top w:val="none" w:sz="0" w:space="0" w:color="auto"/>
        <w:left w:val="none" w:sz="0" w:space="0" w:color="auto"/>
        <w:bottom w:val="none" w:sz="0" w:space="0" w:color="auto"/>
        <w:right w:val="none" w:sz="0" w:space="0" w:color="auto"/>
      </w:divBdr>
    </w:div>
    <w:div w:id="1110470400">
      <w:bodyDiv w:val="1"/>
      <w:marLeft w:val="0"/>
      <w:marRight w:val="0"/>
      <w:marTop w:val="0"/>
      <w:marBottom w:val="0"/>
      <w:divBdr>
        <w:top w:val="none" w:sz="0" w:space="0" w:color="auto"/>
        <w:left w:val="none" w:sz="0" w:space="0" w:color="auto"/>
        <w:bottom w:val="none" w:sz="0" w:space="0" w:color="auto"/>
        <w:right w:val="none" w:sz="0" w:space="0" w:color="auto"/>
      </w:divBdr>
    </w:div>
    <w:div w:id="1115827175">
      <w:bodyDiv w:val="1"/>
      <w:marLeft w:val="0"/>
      <w:marRight w:val="0"/>
      <w:marTop w:val="0"/>
      <w:marBottom w:val="0"/>
      <w:divBdr>
        <w:top w:val="none" w:sz="0" w:space="0" w:color="auto"/>
        <w:left w:val="none" w:sz="0" w:space="0" w:color="auto"/>
        <w:bottom w:val="none" w:sz="0" w:space="0" w:color="auto"/>
        <w:right w:val="none" w:sz="0" w:space="0" w:color="auto"/>
      </w:divBdr>
    </w:div>
    <w:div w:id="1139688252">
      <w:bodyDiv w:val="1"/>
      <w:marLeft w:val="0"/>
      <w:marRight w:val="0"/>
      <w:marTop w:val="0"/>
      <w:marBottom w:val="0"/>
      <w:divBdr>
        <w:top w:val="none" w:sz="0" w:space="0" w:color="auto"/>
        <w:left w:val="none" w:sz="0" w:space="0" w:color="auto"/>
        <w:bottom w:val="none" w:sz="0" w:space="0" w:color="auto"/>
        <w:right w:val="none" w:sz="0" w:space="0" w:color="auto"/>
      </w:divBdr>
    </w:div>
    <w:div w:id="1142775896">
      <w:bodyDiv w:val="1"/>
      <w:marLeft w:val="0"/>
      <w:marRight w:val="0"/>
      <w:marTop w:val="0"/>
      <w:marBottom w:val="0"/>
      <w:divBdr>
        <w:top w:val="none" w:sz="0" w:space="0" w:color="auto"/>
        <w:left w:val="none" w:sz="0" w:space="0" w:color="auto"/>
        <w:bottom w:val="none" w:sz="0" w:space="0" w:color="auto"/>
        <w:right w:val="none" w:sz="0" w:space="0" w:color="auto"/>
      </w:divBdr>
    </w:div>
    <w:div w:id="1168399751">
      <w:bodyDiv w:val="1"/>
      <w:marLeft w:val="0"/>
      <w:marRight w:val="0"/>
      <w:marTop w:val="0"/>
      <w:marBottom w:val="0"/>
      <w:divBdr>
        <w:top w:val="none" w:sz="0" w:space="0" w:color="auto"/>
        <w:left w:val="none" w:sz="0" w:space="0" w:color="auto"/>
        <w:bottom w:val="none" w:sz="0" w:space="0" w:color="auto"/>
        <w:right w:val="none" w:sz="0" w:space="0" w:color="auto"/>
      </w:divBdr>
    </w:div>
    <w:div w:id="1168670586">
      <w:bodyDiv w:val="1"/>
      <w:marLeft w:val="0"/>
      <w:marRight w:val="0"/>
      <w:marTop w:val="0"/>
      <w:marBottom w:val="0"/>
      <w:divBdr>
        <w:top w:val="none" w:sz="0" w:space="0" w:color="auto"/>
        <w:left w:val="none" w:sz="0" w:space="0" w:color="auto"/>
        <w:bottom w:val="none" w:sz="0" w:space="0" w:color="auto"/>
        <w:right w:val="none" w:sz="0" w:space="0" w:color="auto"/>
      </w:divBdr>
    </w:div>
    <w:div w:id="1175026733">
      <w:bodyDiv w:val="1"/>
      <w:marLeft w:val="0"/>
      <w:marRight w:val="0"/>
      <w:marTop w:val="0"/>
      <w:marBottom w:val="0"/>
      <w:divBdr>
        <w:top w:val="none" w:sz="0" w:space="0" w:color="auto"/>
        <w:left w:val="none" w:sz="0" w:space="0" w:color="auto"/>
        <w:bottom w:val="none" w:sz="0" w:space="0" w:color="auto"/>
        <w:right w:val="none" w:sz="0" w:space="0" w:color="auto"/>
      </w:divBdr>
    </w:div>
    <w:div w:id="1189877338">
      <w:bodyDiv w:val="1"/>
      <w:marLeft w:val="0"/>
      <w:marRight w:val="0"/>
      <w:marTop w:val="0"/>
      <w:marBottom w:val="0"/>
      <w:divBdr>
        <w:top w:val="none" w:sz="0" w:space="0" w:color="auto"/>
        <w:left w:val="none" w:sz="0" w:space="0" w:color="auto"/>
        <w:bottom w:val="none" w:sz="0" w:space="0" w:color="auto"/>
        <w:right w:val="none" w:sz="0" w:space="0" w:color="auto"/>
      </w:divBdr>
    </w:div>
    <w:div w:id="1196190973">
      <w:bodyDiv w:val="1"/>
      <w:marLeft w:val="0"/>
      <w:marRight w:val="0"/>
      <w:marTop w:val="0"/>
      <w:marBottom w:val="0"/>
      <w:divBdr>
        <w:top w:val="none" w:sz="0" w:space="0" w:color="auto"/>
        <w:left w:val="none" w:sz="0" w:space="0" w:color="auto"/>
        <w:bottom w:val="none" w:sz="0" w:space="0" w:color="auto"/>
        <w:right w:val="none" w:sz="0" w:space="0" w:color="auto"/>
      </w:divBdr>
    </w:div>
    <w:div w:id="1199858100">
      <w:bodyDiv w:val="1"/>
      <w:marLeft w:val="0"/>
      <w:marRight w:val="0"/>
      <w:marTop w:val="0"/>
      <w:marBottom w:val="0"/>
      <w:divBdr>
        <w:top w:val="none" w:sz="0" w:space="0" w:color="auto"/>
        <w:left w:val="none" w:sz="0" w:space="0" w:color="auto"/>
        <w:bottom w:val="none" w:sz="0" w:space="0" w:color="auto"/>
        <w:right w:val="none" w:sz="0" w:space="0" w:color="auto"/>
      </w:divBdr>
    </w:div>
    <w:div w:id="1201241240">
      <w:bodyDiv w:val="1"/>
      <w:marLeft w:val="0"/>
      <w:marRight w:val="0"/>
      <w:marTop w:val="0"/>
      <w:marBottom w:val="0"/>
      <w:divBdr>
        <w:top w:val="none" w:sz="0" w:space="0" w:color="auto"/>
        <w:left w:val="none" w:sz="0" w:space="0" w:color="auto"/>
        <w:bottom w:val="none" w:sz="0" w:space="0" w:color="auto"/>
        <w:right w:val="none" w:sz="0" w:space="0" w:color="auto"/>
      </w:divBdr>
    </w:div>
    <w:div w:id="1208176641">
      <w:bodyDiv w:val="1"/>
      <w:marLeft w:val="0"/>
      <w:marRight w:val="0"/>
      <w:marTop w:val="0"/>
      <w:marBottom w:val="0"/>
      <w:divBdr>
        <w:top w:val="none" w:sz="0" w:space="0" w:color="auto"/>
        <w:left w:val="none" w:sz="0" w:space="0" w:color="auto"/>
        <w:bottom w:val="none" w:sz="0" w:space="0" w:color="auto"/>
        <w:right w:val="none" w:sz="0" w:space="0" w:color="auto"/>
      </w:divBdr>
    </w:div>
    <w:div w:id="1208835635">
      <w:bodyDiv w:val="1"/>
      <w:marLeft w:val="0"/>
      <w:marRight w:val="0"/>
      <w:marTop w:val="0"/>
      <w:marBottom w:val="0"/>
      <w:divBdr>
        <w:top w:val="none" w:sz="0" w:space="0" w:color="auto"/>
        <w:left w:val="none" w:sz="0" w:space="0" w:color="auto"/>
        <w:bottom w:val="none" w:sz="0" w:space="0" w:color="auto"/>
        <w:right w:val="none" w:sz="0" w:space="0" w:color="auto"/>
      </w:divBdr>
    </w:div>
    <w:div w:id="1229222115">
      <w:bodyDiv w:val="1"/>
      <w:marLeft w:val="0"/>
      <w:marRight w:val="0"/>
      <w:marTop w:val="0"/>
      <w:marBottom w:val="0"/>
      <w:divBdr>
        <w:top w:val="none" w:sz="0" w:space="0" w:color="auto"/>
        <w:left w:val="none" w:sz="0" w:space="0" w:color="auto"/>
        <w:bottom w:val="none" w:sz="0" w:space="0" w:color="auto"/>
        <w:right w:val="none" w:sz="0" w:space="0" w:color="auto"/>
      </w:divBdr>
    </w:div>
    <w:div w:id="1229652413">
      <w:bodyDiv w:val="1"/>
      <w:marLeft w:val="0"/>
      <w:marRight w:val="0"/>
      <w:marTop w:val="0"/>
      <w:marBottom w:val="0"/>
      <w:divBdr>
        <w:top w:val="none" w:sz="0" w:space="0" w:color="auto"/>
        <w:left w:val="none" w:sz="0" w:space="0" w:color="auto"/>
        <w:bottom w:val="none" w:sz="0" w:space="0" w:color="auto"/>
        <w:right w:val="none" w:sz="0" w:space="0" w:color="auto"/>
      </w:divBdr>
    </w:div>
    <w:div w:id="1262227082">
      <w:bodyDiv w:val="1"/>
      <w:marLeft w:val="0"/>
      <w:marRight w:val="0"/>
      <w:marTop w:val="0"/>
      <w:marBottom w:val="0"/>
      <w:divBdr>
        <w:top w:val="none" w:sz="0" w:space="0" w:color="auto"/>
        <w:left w:val="none" w:sz="0" w:space="0" w:color="auto"/>
        <w:bottom w:val="none" w:sz="0" w:space="0" w:color="auto"/>
        <w:right w:val="none" w:sz="0" w:space="0" w:color="auto"/>
      </w:divBdr>
    </w:div>
    <w:div w:id="1265729498">
      <w:bodyDiv w:val="1"/>
      <w:marLeft w:val="0"/>
      <w:marRight w:val="0"/>
      <w:marTop w:val="0"/>
      <w:marBottom w:val="0"/>
      <w:divBdr>
        <w:top w:val="none" w:sz="0" w:space="0" w:color="auto"/>
        <w:left w:val="none" w:sz="0" w:space="0" w:color="auto"/>
        <w:bottom w:val="none" w:sz="0" w:space="0" w:color="auto"/>
        <w:right w:val="none" w:sz="0" w:space="0" w:color="auto"/>
      </w:divBdr>
    </w:div>
    <w:div w:id="1288049184">
      <w:bodyDiv w:val="1"/>
      <w:marLeft w:val="0"/>
      <w:marRight w:val="0"/>
      <w:marTop w:val="0"/>
      <w:marBottom w:val="0"/>
      <w:divBdr>
        <w:top w:val="none" w:sz="0" w:space="0" w:color="auto"/>
        <w:left w:val="none" w:sz="0" w:space="0" w:color="auto"/>
        <w:bottom w:val="none" w:sz="0" w:space="0" w:color="auto"/>
        <w:right w:val="none" w:sz="0" w:space="0" w:color="auto"/>
      </w:divBdr>
    </w:div>
    <w:div w:id="1290697313">
      <w:bodyDiv w:val="1"/>
      <w:marLeft w:val="0"/>
      <w:marRight w:val="0"/>
      <w:marTop w:val="0"/>
      <w:marBottom w:val="0"/>
      <w:divBdr>
        <w:top w:val="none" w:sz="0" w:space="0" w:color="auto"/>
        <w:left w:val="none" w:sz="0" w:space="0" w:color="auto"/>
        <w:bottom w:val="none" w:sz="0" w:space="0" w:color="auto"/>
        <w:right w:val="none" w:sz="0" w:space="0" w:color="auto"/>
      </w:divBdr>
    </w:div>
    <w:div w:id="1296259083">
      <w:bodyDiv w:val="1"/>
      <w:marLeft w:val="0"/>
      <w:marRight w:val="0"/>
      <w:marTop w:val="0"/>
      <w:marBottom w:val="0"/>
      <w:divBdr>
        <w:top w:val="none" w:sz="0" w:space="0" w:color="auto"/>
        <w:left w:val="none" w:sz="0" w:space="0" w:color="auto"/>
        <w:bottom w:val="none" w:sz="0" w:space="0" w:color="auto"/>
        <w:right w:val="none" w:sz="0" w:space="0" w:color="auto"/>
      </w:divBdr>
    </w:div>
    <w:div w:id="1305814088">
      <w:bodyDiv w:val="1"/>
      <w:marLeft w:val="0"/>
      <w:marRight w:val="0"/>
      <w:marTop w:val="0"/>
      <w:marBottom w:val="0"/>
      <w:divBdr>
        <w:top w:val="none" w:sz="0" w:space="0" w:color="auto"/>
        <w:left w:val="none" w:sz="0" w:space="0" w:color="auto"/>
        <w:bottom w:val="none" w:sz="0" w:space="0" w:color="auto"/>
        <w:right w:val="none" w:sz="0" w:space="0" w:color="auto"/>
      </w:divBdr>
    </w:div>
    <w:div w:id="1315917141">
      <w:bodyDiv w:val="1"/>
      <w:marLeft w:val="0"/>
      <w:marRight w:val="0"/>
      <w:marTop w:val="0"/>
      <w:marBottom w:val="0"/>
      <w:divBdr>
        <w:top w:val="none" w:sz="0" w:space="0" w:color="auto"/>
        <w:left w:val="none" w:sz="0" w:space="0" w:color="auto"/>
        <w:bottom w:val="none" w:sz="0" w:space="0" w:color="auto"/>
        <w:right w:val="none" w:sz="0" w:space="0" w:color="auto"/>
      </w:divBdr>
    </w:div>
    <w:div w:id="1327246791">
      <w:bodyDiv w:val="1"/>
      <w:marLeft w:val="0"/>
      <w:marRight w:val="0"/>
      <w:marTop w:val="0"/>
      <w:marBottom w:val="0"/>
      <w:divBdr>
        <w:top w:val="none" w:sz="0" w:space="0" w:color="auto"/>
        <w:left w:val="none" w:sz="0" w:space="0" w:color="auto"/>
        <w:bottom w:val="none" w:sz="0" w:space="0" w:color="auto"/>
        <w:right w:val="none" w:sz="0" w:space="0" w:color="auto"/>
      </w:divBdr>
    </w:div>
    <w:div w:id="1327585662">
      <w:bodyDiv w:val="1"/>
      <w:marLeft w:val="0"/>
      <w:marRight w:val="0"/>
      <w:marTop w:val="0"/>
      <w:marBottom w:val="0"/>
      <w:divBdr>
        <w:top w:val="none" w:sz="0" w:space="0" w:color="auto"/>
        <w:left w:val="none" w:sz="0" w:space="0" w:color="auto"/>
        <w:bottom w:val="none" w:sz="0" w:space="0" w:color="auto"/>
        <w:right w:val="none" w:sz="0" w:space="0" w:color="auto"/>
      </w:divBdr>
    </w:div>
    <w:div w:id="1341541796">
      <w:bodyDiv w:val="1"/>
      <w:marLeft w:val="0"/>
      <w:marRight w:val="0"/>
      <w:marTop w:val="0"/>
      <w:marBottom w:val="0"/>
      <w:divBdr>
        <w:top w:val="none" w:sz="0" w:space="0" w:color="auto"/>
        <w:left w:val="none" w:sz="0" w:space="0" w:color="auto"/>
        <w:bottom w:val="none" w:sz="0" w:space="0" w:color="auto"/>
        <w:right w:val="none" w:sz="0" w:space="0" w:color="auto"/>
      </w:divBdr>
    </w:div>
    <w:div w:id="1354382585">
      <w:bodyDiv w:val="1"/>
      <w:marLeft w:val="0"/>
      <w:marRight w:val="0"/>
      <w:marTop w:val="0"/>
      <w:marBottom w:val="0"/>
      <w:divBdr>
        <w:top w:val="none" w:sz="0" w:space="0" w:color="auto"/>
        <w:left w:val="none" w:sz="0" w:space="0" w:color="auto"/>
        <w:bottom w:val="none" w:sz="0" w:space="0" w:color="auto"/>
        <w:right w:val="none" w:sz="0" w:space="0" w:color="auto"/>
      </w:divBdr>
    </w:div>
    <w:div w:id="1355888620">
      <w:bodyDiv w:val="1"/>
      <w:marLeft w:val="0"/>
      <w:marRight w:val="0"/>
      <w:marTop w:val="0"/>
      <w:marBottom w:val="0"/>
      <w:divBdr>
        <w:top w:val="none" w:sz="0" w:space="0" w:color="auto"/>
        <w:left w:val="none" w:sz="0" w:space="0" w:color="auto"/>
        <w:bottom w:val="none" w:sz="0" w:space="0" w:color="auto"/>
        <w:right w:val="none" w:sz="0" w:space="0" w:color="auto"/>
      </w:divBdr>
    </w:div>
    <w:div w:id="1363243992">
      <w:bodyDiv w:val="1"/>
      <w:marLeft w:val="0"/>
      <w:marRight w:val="0"/>
      <w:marTop w:val="0"/>
      <w:marBottom w:val="0"/>
      <w:divBdr>
        <w:top w:val="none" w:sz="0" w:space="0" w:color="auto"/>
        <w:left w:val="none" w:sz="0" w:space="0" w:color="auto"/>
        <w:bottom w:val="none" w:sz="0" w:space="0" w:color="auto"/>
        <w:right w:val="none" w:sz="0" w:space="0" w:color="auto"/>
      </w:divBdr>
    </w:div>
    <w:div w:id="1368722294">
      <w:bodyDiv w:val="1"/>
      <w:marLeft w:val="0"/>
      <w:marRight w:val="0"/>
      <w:marTop w:val="0"/>
      <w:marBottom w:val="0"/>
      <w:divBdr>
        <w:top w:val="none" w:sz="0" w:space="0" w:color="auto"/>
        <w:left w:val="none" w:sz="0" w:space="0" w:color="auto"/>
        <w:bottom w:val="none" w:sz="0" w:space="0" w:color="auto"/>
        <w:right w:val="none" w:sz="0" w:space="0" w:color="auto"/>
      </w:divBdr>
    </w:div>
    <w:div w:id="1389187964">
      <w:bodyDiv w:val="1"/>
      <w:marLeft w:val="0"/>
      <w:marRight w:val="0"/>
      <w:marTop w:val="0"/>
      <w:marBottom w:val="0"/>
      <w:divBdr>
        <w:top w:val="none" w:sz="0" w:space="0" w:color="auto"/>
        <w:left w:val="none" w:sz="0" w:space="0" w:color="auto"/>
        <w:bottom w:val="none" w:sz="0" w:space="0" w:color="auto"/>
        <w:right w:val="none" w:sz="0" w:space="0" w:color="auto"/>
      </w:divBdr>
    </w:div>
    <w:div w:id="1391072219">
      <w:bodyDiv w:val="1"/>
      <w:marLeft w:val="0"/>
      <w:marRight w:val="0"/>
      <w:marTop w:val="0"/>
      <w:marBottom w:val="0"/>
      <w:divBdr>
        <w:top w:val="none" w:sz="0" w:space="0" w:color="auto"/>
        <w:left w:val="none" w:sz="0" w:space="0" w:color="auto"/>
        <w:bottom w:val="none" w:sz="0" w:space="0" w:color="auto"/>
        <w:right w:val="none" w:sz="0" w:space="0" w:color="auto"/>
      </w:divBdr>
    </w:div>
    <w:div w:id="1412117336">
      <w:bodyDiv w:val="1"/>
      <w:marLeft w:val="0"/>
      <w:marRight w:val="0"/>
      <w:marTop w:val="0"/>
      <w:marBottom w:val="0"/>
      <w:divBdr>
        <w:top w:val="none" w:sz="0" w:space="0" w:color="auto"/>
        <w:left w:val="none" w:sz="0" w:space="0" w:color="auto"/>
        <w:bottom w:val="none" w:sz="0" w:space="0" w:color="auto"/>
        <w:right w:val="none" w:sz="0" w:space="0" w:color="auto"/>
      </w:divBdr>
    </w:div>
    <w:div w:id="1441683629">
      <w:bodyDiv w:val="1"/>
      <w:marLeft w:val="0"/>
      <w:marRight w:val="0"/>
      <w:marTop w:val="0"/>
      <w:marBottom w:val="0"/>
      <w:divBdr>
        <w:top w:val="none" w:sz="0" w:space="0" w:color="auto"/>
        <w:left w:val="none" w:sz="0" w:space="0" w:color="auto"/>
        <w:bottom w:val="none" w:sz="0" w:space="0" w:color="auto"/>
        <w:right w:val="none" w:sz="0" w:space="0" w:color="auto"/>
      </w:divBdr>
    </w:div>
    <w:div w:id="1447970443">
      <w:bodyDiv w:val="1"/>
      <w:marLeft w:val="0"/>
      <w:marRight w:val="0"/>
      <w:marTop w:val="0"/>
      <w:marBottom w:val="0"/>
      <w:divBdr>
        <w:top w:val="none" w:sz="0" w:space="0" w:color="auto"/>
        <w:left w:val="none" w:sz="0" w:space="0" w:color="auto"/>
        <w:bottom w:val="none" w:sz="0" w:space="0" w:color="auto"/>
        <w:right w:val="none" w:sz="0" w:space="0" w:color="auto"/>
      </w:divBdr>
    </w:div>
    <w:div w:id="1461218740">
      <w:bodyDiv w:val="1"/>
      <w:marLeft w:val="0"/>
      <w:marRight w:val="0"/>
      <w:marTop w:val="0"/>
      <w:marBottom w:val="0"/>
      <w:divBdr>
        <w:top w:val="none" w:sz="0" w:space="0" w:color="auto"/>
        <w:left w:val="none" w:sz="0" w:space="0" w:color="auto"/>
        <w:bottom w:val="none" w:sz="0" w:space="0" w:color="auto"/>
        <w:right w:val="none" w:sz="0" w:space="0" w:color="auto"/>
      </w:divBdr>
    </w:div>
    <w:div w:id="1473597028">
      <w:bodyDiv w:val="1"/>
      <w:marLeft w:val="0"/>
      <w:marRight w:val="0"/>
      <w:marTop w:val="0"/>
      <w:marBottom w:val="0"/>
      <w:divBdr>
        <w:top w:val="none" w:sz="0" w:space="0" w:color="auto"/>
        <w:left w:val="none" w:sz="0" w:space="0" w:color="auto"/>
        <w:bottom w:val="none" w:sz="0" w:space="0" w:color="auto"/>
        <w:right w:val="none" w:sz="0" w:space="0" w:color="auto"/>
      </w:divBdr>
    </w:div>
    <w:div w:id="1499036314">
      <w:bodyDiv w:val="1"/>
      <w:marLeft w:val="0"/>
      <w:marRight w:val="0"/>
      <w:marTop w:val="0"/>
      <w:marBottom w:val="0"/>
      <w:divBdr>
        <w:top w:val="none" w:sz="0" w:space="0" w:color="auto"/>
        <w:left w:val="none" w:sz="0" w:space="0" w:color="auto"/>
        <w:bottom w:val="none" w:sz="0" w:space="0" w:color="auto"/>
        <w:right w:val="none" w:sz="0" w:space="0" w:color="auto"/>
      </w:divBdr>
    </w:div>
    <w:div w:id="1527911763">
      <w:bodyDiv w:val="1"/>
      <w:marLeft w:val="0"/>
      <w:marRight w:val="0"/>
      <w:marTop w:val="0"/>
      <w:marBottom w:val="0"/>
      <w:divBdr>
        <w:top w:val="none" w:sz="0" w:space="0" w:color="auto"/>
        <w:left w:val="none" w:sz="0" w:space="0" w:color="auto"/>
        <w:bottom w:val="none" w:sz="0" w:space="0" w:color="auto"/>
        <w:right w:val="none" w:sz="0" w:space="0" w:color="auto"/>
      </w:divBdr>
    </w:div>
    <w:div w:id="1540119029">
      <w:bodyDiv w:val="1"/>
      <w:marLeft w:val="0"/>
      <w:marRight w:val="0"/>
      <w:marTop w:val="0"/>
      <w:marBottom w:val="0"/>
      <w:divBdr>
        <w:top w:val="none" w:sz="0" w:space="0" w:color="auto"/>
        <w:left w:val="none" w:sz="0" w:space="0" w:color="auto"/>
        <w:bottom w:val="none" w:sz="0" w:space="0" w:color="auto"/>
        <w:right w:val="none" w:sz="0" w:space="0" w:color="auto"/>
      </w:divBdr>
    </w:div>
    <w:div w:id="1540512324">
      <w:bodyDiv w:val="1"/>
      <w:marLeft w:val="0"/>
      <w:marRight w:val="0"/>
      <w:marTop w:val="0"/>
      <w:marBottom w:val="0"/>
      <w:divBdr>
        <w:top w:val="none" w:sz="0" w:space="0" w:color="auto"/>
        <w:left w:val="none" w:sz="0" w:space="0" w:color="auto"/>
        <w:bottom w:val="none" w:sz="0" w:space="0" w:color="auto"/>
        <w:right w:val="none" w:sz="0" w:space="0" w:color="auto"/>
      </w:divBdr>
    </w:div>
    <w:div w:id="1552881727">
      <w:bodyDiv w:val="1"/>
      <w:marLeft w:val="0"/>
      <w:marRight w:val="0"/>
      <w:marTop w:val="0"/>
      <w:marBottom w:val="0"/>
      <w:divBdr>
        <w:top w:val="none" w:sz="0" w:space="0" w:color="auto"/>
        <w:left w:val="none" w:sz="0" w:space="0" w:color="auto"/>
        <w:bottom w:val="none" w:sz="0" w:space="0" w:color="auto"/>
        <w:right w:val="none" w:sz="0" w:space="0" w:color="auto"/>
      </w:divBdr>
    </w:div>
    <w:div w:id="1560943183">
      <w:bodyDiv w:val="1"/>
      <w:marLeft w:val="0"/>
      <w:marRight w:val="0"/>
      <w:marTop w:val="0"/>
      <w:marBottom w:val="0"/>
      <w:divBdr>
        <w:top w:val="none" w:sz="0" w:space="0" w:color="auto"/>
        <w:left w:val="none" w:sz="0" w:space="0" w:color="auto"/>
        <w:bottom w:val="none" w:sz="0" w:space="0" w:color="auto"/>
        <w:right w:val="none" w:sz="0" w:space="0" w:color="auto"/>
      </w:divBdr>
    </w:div>
    <w:div w:id="1573199883">
      <w:bodyDiv w:val="1"/>
      <w:marLeft w:val="0"/>
      <w:marRight w:val="0"/>
      <w:marTop w:val="0"/>
      <w:marBottom w:val="0"/>
      <w:divBdr>
        <w:top w:val="none" w:sz="0" w:space="0" w:color="auto"/>
        <w:left w:val="none" w:sz="0" w:space="0" w:color="auto"/>
        <w:bottom w:val="none" w:sz="0" w:space="0" w:color="auto"/>
        <w:right w:val="none" w:sz="0" w:space="0" w:color="auto"/>
      </w:divBdr>
    </w:div>
    <w:div w:id="1582641922">
      <w:bodyDiv w:val="1"/>
      <w:marLeft w:val="0"/>
      <w:marRight w:val="0"/>
      <w:marTop w:val="0"/>
      <w:marBottom w:val="0"/>
      <w:divBdr>
        <w:top w:val="none" w:sz="0" w:space="0" w:color="auto"/>
        <w:left w:val="none" w:sz="0" w:space="0" w:color="auto"/>
        <w:bottom w:val="none" w:sz="0" w:space="0" w:color="auto"/>
        <w:right w:val="none" w:sz="0" w:space="0" w:color="auto"/>
      </w:divBdr>
    </w:div>
    <w:div w:id="1592739596">
      <w:bodyDiv w:val="1"/>
      <w:marLeft w:val="0"/>
      <w:marRight w:val="0"/>
      <w:marTop w:val="0"/>
      <w:marBottom w:val="0"/>
      <w:divBdr>
        <w:top w:val="none" w:sz="0" w:space="0" w:color="auto"/>
        <w:left w:val="none" w:sz="0" w:space="0" w:color="auto"/>
        <w:bottom w:val="none" w:sz="0" w:space="0" w:color="auto"/>
        <w:right w:val="none" w:sz="0" w:space="0" w:color="auto"/>
      </w:divBdr>
    </w:div>
    <w:div w:id="1594045603">
      <w:bodyDiv w:val="1"/>
      <w:marLeft w:val="0"/>
      <w:marRight w:val="0"/>
      <w:marTop w:val="0"/>
      <w:marBottom w:val="0"/>
      <w:divBdr>
        <w:top w:val="none" w:sz="0" w:space="0" w:color="auto"/>
        <w:left w:val="none" w:sz="0" w:space="0" w:color="auto"/>
        <w:bottom w:val="none" w:sz="0" w:space="0" w:color="auto"/>
        <w:right w:val="none" w:sz="0" w:space="0" w:color="auto"/>
      </w:divBdr>
    </w:div>
    <w:div w:id="1603220779">
      <w:bodyDiv w:val="1"/>
      <w:marLeft w:val="0"/>
      <w:marRight w:val="0"/>
      <w:marTop w:val="0"/>
      <w:marBottom w:val="0"/>
      <w:divBdr>
        <w:top w:val="none" w:sz="0" w:space="0" w:color="auto"/>
        <w:left w:val="none" w:sz="0" w:space="0" w:color="auto"/>
        <w:bottom w:val="none" w:sz="0" w:space="0" w:color="auto"/>
        <w:right w:val="none" w:sz="0" w:space="0" w:color="auto"/>
      </w:divBdr>
    </w:div>
    <w:div w:id="1625966995">
      <w:bodyDiv w:val="1"/>
      <w:marLeft w:val="0"/>
      <w:marRight w:val="0"/>
      <w:marTop w:val="0"/>
      <w:marBottom w:val="0"/>
      <w:divBdr>
        <w:top w:val="none" w:sz="0" w:space="0" w:color="auto"/>
        <w:left w:val="none" w:sz="0" w:space="0" w:color="auto"/>
        <w:bottom w:val="none" w:sz="0" w:space="0" w:color="auto"/>
        <w:right w:val="none" w:sz="0" w:space="0" w:color="auto"/>
      </w:divBdr>
    </w:div>
    <w:div w:id="1636788393">
      <w:bodyDiv w:val="1"/>
      <w:marLeft w:val="0"/>
      <w:marRight w:val="0"/>
      <w:marTop w:val="0"/>
      <w:marBottom w:val="0"/>
      <w:divBdr>
        <w:top w:val="none" w:sz="0" w:space="0" w:color="auto"/>
        <w:left w:val="none" w:sz="0" w:space="0" w:color="auto"/>
        <w:bottom w:val="none" w:sz="0" w:space="0" w:color="auto"/>
        <w:right w:val="none" w:sz="0" w:space="0" w:color="auto"/>
      </w:divBdr>
    </w:div>
    <w:div w:id="1638485464">
      <w:bodyDiv w:val="1"/>
      <w:marLeft w:val="0"/>
      <w:marRight w:val="0"/>
      <w:marTop w:val="0"/>
      <w:marBottom w:val="0"/>
      <w:divBdr>
        <w:top w:val="none" w:sz="0" w:space="0" w:color="auto"/>
        <w:left w:val="none" w:sz="0" w:space="0" w:color="auto"/>
        <w:bottom w:val="none" w:sz="0" w:space="0" w:color="auto"/>
        <w:right w:val="none" w:sz="0" w:space="0" w:color="auto"/>
      </w:divBdr>
    </w:div>
    <w:div w:id="1645424322">
      <w:bodyDiv w:val="1"/>
      <w:marLeft w:val="0"/>
      <w:marRight w:val="0"/>
      <w:marTop w:val="0"/>
      <w:marBottom w:val="0"/>
      <w:divBdr>
        <w:top w:val="none" w:sz="0" w:space="0" w:color="auto"/>
        <w:left w:val="none" w:sz="0" w:space="0" w:color="auto"/>
        <w:bottom w:val="none" w:sz="0" w:space="0" w:color="auto"/>
        <w:right w:val="none" w:sz="0" w:space="0" w:color="auto"/>
      </w:divBdr>
    </w:div>
    <w:div w:id="1650330946">
      <w:bodyDiv w:val="1"/>
      <w:marLeft w:val="0"/>
      <w:marRight w:val="0"/>
      <w:marTop w:val="0"/>
      <w:marBottom w:val="0"/>
      <w:divBdr>
        <w:top w:val="none" w:sz="0" w:space="0" w:color="auto"/>
        <w:left w:val="none" w:sz="0" w:space="0" w:color="auto"/>
        <w:bottom w:val="none" w:sz="0" w:space="0" w:color="auto"/>
        <w:right w:val="none" w:sz="0" w:space="0" w:color="auto"/>
      </w:divBdr>
    </w:div>
    <w:div w:id="1652518993">
      <w:bodyDiv w:val="1"/>
      <w:marLeft w:val="0"/>
      <w:marRight w:val="0"/>
      <w:marTop w:val="0"/>
      <w:marBottom w:val="0"/>
      <w:divBdr>
        <w:top w:val="none" w:sz="0" w:space="0" w:color="auto"/>
        <w:left w:val="none" w:sz="0" w:space="0" w:color="auto"/>
        <w:bottom w:val="none" w:sz="0" w:space="0" w:color="auto"/>
        <w:right w:val="none" w:sz="0" w:space="0" w:color="auto"/>
      </w:divBdr>
    </w:div>
    <w:div w:id="1661303768">
      <w:bodyDiv w:val="1"/>
      <w:marLeft w:val="0"/>
      <w:marRight w:val="0"/>
      <w:marTop w:val="0"/>
      <w:marBottom w:val="0"/>
      <w:divBdr>
        <w:top w:val="none" w:sz="0" w:space="0" w:color="auto"/>
        <w:left w:val="none" w:sz="0" w:space="0" w:color="auto"/>
        <w:bottom w:val="none" w:sz="0" w:space="0" w:color="auto"/>
        <w:right w:val="none" w:sz="0" w:space="0" w:color="auto"/>
      </w:divBdr>
    </w:div>
    <w:div w:id="1676374620">
      <w:bodyDiv w:val="1"/>
      <w:marLeft w:val="0"/>
      <w:marRight w:val="0"/>
      <w:marTop w:val="0"/>
      <w:marBottom w:val="0"/>
      <w:divBdr>
        <w:top w:val="none" w:sz="0" w:space="0" w:color="auto"/>
        <w:left w:val="none" w:sz="0" w:space="0" w:color="auto"/>
        <w:bottom w:val="none" w:sz="0" w:space="0" w:color="auto"/>
        <w:right w:val="none" w:sz="0" w:space="0" w:color="auto"/>
      </w:divBdr>
    </w:div>
    <w:div w:id="1682930564">
      <w:bodyDiv w:val="1"/>
      <w:marLeft w:val="0"/>
      <w:marRight w:val="0"/>
      <w:marTop w:val="0"/>
      <w:marBottom w:val="0"/>
      <w:divBdr>
        <w:top w:val="none" w:sz="0" w:space="0" w:color="auto"/>
        <w:left w:val="none" w:sz="0" w:space="0" w:color="auto"/>
        <w:bottom w:val="none" w:sz="0" w:space="0" w:color="auto"/>
        <w:right w:val="none" w:sz="0" w:space="0" w:color="auto"/>
      </w:divBdr>
    </w:div>
    <w:div w:id="1689719362">
      <w:bodyDiv w:val="1"/>
      <w:marLeft w:val="0"/>
      <w:marRight w:val="0"/>
      <w:marTop w:val="0"/>
      <w:marBottom w:val="0"/>
      <w:divBdr>
        <w:top w:val="none" w:sz="0" w:space="0" w:color="auto"/>
        <w:left w:val="none" w:sz="0" w:space="0" w:color="auto"/>
        <w:bottom w:val="none" w:sz="0" w:space="0" w:color="auto"/>
        <w:right w:val="none" w:sz="0" w:space="0" w:color="auto"/>
      </w:divBdr>
    </w:div>
    <w:div w:id="1701511645">
      <w:bodyDiv w:val="1"/>
      <w:marLeft w:val="0"/>
      <w:marRight w:val="0"/>
      <w:marTop w:val="0"/>
      <w:marBottom w:val="0"/>
      <w:divBdr>
        <w:top w:val="none" w:sz="0" w:space="0" w:color="auto"/>
        <w:left w:val="none" w:sz="0" w:space="0" w:color="auto"/>
        <w:bottom w:val="none" w:sz="0" w:space="0" w:color="auto"/>
        <w:right w:val="none" w:sz="0" w:space="0" w:color="auto"/>
      </w:divBdr>
    </w:div>
    <w:div w:id="1701589644">
      <w:bodyDiv w:val="1"/>
      <w:marLeft w:val="0"/>
      <w:marRight w:val="0"/>
      <w:marTop w:val="0"/>
      <w:marBottom w:val="0"/>
      <w:divBdr>
        <w:top w:val="none" w:sz="0" w:space="0" w:color="auto"/>
        <w:left w:val="none" w:sz="0" w:space="0" w:color="auto"/>
        <w:bottom w:val="none" w:sz="0" w:space="0" w:color="auto"/>
        <w:right w:val="none" w:sz="0" w:space="0" w:color="auto"/>
      </w:divBdr>
    </w:div>
    <w:div w:id="1702511829">
      <w:bodyDiv w:val="1"/>
      <w:marLeft w:val="0"/>
      <w:marRight w:val="0"/>
      <w:marTop w:val="0"/>
      <w:marBottom w:val="0"/>
      <w:divBdr>
        <w:top w:val="none" w:sz="0" w:space="0" w:color="auto"/>
        <w:left w:val="none" w:sz="0" w:space="0" w:color="auto"/>
        <w:bottom w:val="none" w:sz="0" w:space="0" w:color="auto"/>
        <w:right w:val="none" w:sz="0" w:space="0" w:color="auto"/>
      </w:divBdr>
    </w:div>
    <w:div w:id="1739670322">
      <w:bodyDiv w:val="1"/>
      <w:marLeft w:val="0"/>
      <w:marRight w:val="0"/>
      <w:marTop w:val="0"/>
      <w:marBottom w:val="0"/>
      <w:divBdr>
        <w:top w:val="none" w:sz="0" w:space="0" w:color="auto"/>
        <w:left w:val="none" w:sz="0" w:space="0" w:color="auto"/>
        <w:bottom w:val="none" w:sz="0" w:space="0" w:color="auto"/>
        <w:right w:val="none" w:sz="0" w:space="0" w:color="auto"/>
      </w:divBdr>
    </w:div>
    <w:div w:id="1740056777">
      <w:bodyDiv w:val="1"/>
      <w:marLeft w:val="0"/>
      <w:marRight w:val="0"/>
      <w:marTop w:val="0"/>
      <w:marBottom w:val="0"/>
      <w:divBdr>
        <w:top w:val="none" w:sz="0" w:space="0" w:color="auto"/>
        <w:left w:val="none" w:sz="0" w:space="0" w:color="auto"/>
        <w:bottom w:val="none" w:sz="0" w:space="0" w:color="auto"/>
        <w:right w:val="none" w:sz="0" w:space="0" w:color="auto"/>
      </w:divBdr>
    </w:div>
    <w:div w:id="1747220457">
      <w:bodyDiv w:val="1"/>
      <w:marLeft w:val="0"/>
      <w:marRight w:val="0"/>
      <w:marTop w:val="0"/>
      <w:marBottom w:val="0"/>
      <w:divBdr>
        <w:top w:val="none" w:sz="0" w:space="0" w:color="auto"/>
        <w:left w:val="none" w:sz="0" w:space="0" w:color="auto"/>
        <w:bottom w:val="none" w:sz="0" w:space="0" w:color="auto"/>
        <w:right w:val="none" w:sz="0" w:space="0" w:color="auto"/>
      </w:divBdr>
    </w:div>
    <w:div w:id="1748335736">
      <w:bodyDiv w:val="1"/>
      <w:marLeft w:val="0"/>
      <w:marRight w:val="0"/>
      <w:marTop w:val="0"/>
      <w:marBottom w:val="0"/>
      <w:divBdr>
        <w:top w:val="none" w:sz="0" w:space="0" w:color="auto"/>
        <w:left w:val="none" w:sz="0" w:space="0" w:color="auto"/>
        <w:bottom w:val="none" w:sz="0" w:space="0" w:color="auto"/>
        <w:right w:val="none" w:sz="0" w:space="0" w:color="auto"/>
      </w:divBdr>
    </w:div>
    <w:div w:id="1750732833">
      <w:bodyDiv w:val="1"/>
      <w:marLeft w:val="0"/>
      <w:marRight w:val="0"/>
      <w:marTop w:val="0"/>
      <w:marBottom w:val="0"/>
      <w:divBdr>
        <w:top w:val="none" w:sz="0" w:space="0" w:color="auto"/>
        <w:left w:val="none" w:sz="0" w:space="0" w:color="auto"/>
        <w:bottom w:val="none" w:sz="0" w:space="0" w:color="auto"/>
        <w:right w:val="none" w:sz="0" w:space="0" w:color="auto"/>
      </w:divBdr>
    </w:div>
    <w:div w:id="1760978279">
      <w:bodyDiv w:val="1"/>
      <w:marLeft w:val="0"/>
      <w:marRight w:val="0"/>
      <w:marTop w:val="0"/>
      <w:marBottom w:val="0"/>
      <w:divBdr>
        <w:top w:val="none" w:sz="0" w:space="0" w:color="auto"/>
        <w:left w:val="none" w:sz="0" w:space="0" w:color="auto"/>
        <w:bottom w:val="none" w:sz="0" w:space="0" w:color="auto"/>
        <w:right w:val="none" w:sz="0" w:space="0" w:color="auto"/>
      </w:divBdr>
    </w:div>
    <w:div w:id="1765882445">
      <w:bodyDiv w:val="1"/>
      <w:marLeft w:val="0"/>
      <w:marRight w:val="0"/>
      <w:marTop w:val="0"/>
      <w:marBottom w:val="0"/>
      <w:divBdr>
        <w:top w:val="none" w:sz="0" w:space="0" w:color="auto"/>
        <w:left w:val="none" w:sz="0" w:space="0" w:color="auto"/>
        <w:bottom w:val="none" w:sz="0" w:space="0" w:color="auto"/>
        <w:right w:val="none" w:sz="0" w:space="0" w:color="auto"/>
      </w:divBdr>
    </w:div>
    <w:div w:id="1766268861">
      <w:bodyDiv w:val="1"/>
      <w:marLeft w:val="0"/>
      <w:marRight w:val="0"/>
      <w:marTop w:val="0"/>
      <w:marBottom w:val="0"/>
      <w:divBdr>
        <w:top w:val="none" w:sz="0" w:space="0" w:color="auto"/>
        <w:left w:val="none" w:sz="0" w:space="0" w:color="auto"/>
        <w:bottom w:val="none" w:sz="0" w:space="0" w:color="auto"/>
        <w:right w:val="none" w:sz="0" w:space="0" w:color="auto"/>
      </w:divBdr>
    </w:div>
    <w:div w:id="1767771091">
      <w:bodyDiv w:val="1"/>
      <w:marLeft w:val="0"/>
      <w:marRight w:val="0"/>
      <w:marTop w:val="0"/>
      <w:marBottom w:val="0"/>
      <w:divBdr>
        <w:top w:val="none" w:sz="0" w:space="0" w:color="auto"/>
        <w:left w:val="none" w:sz="0" w:space="0" w:color="auto"/>
        <w:bottom w:val="none" w:sz="0" w:space="0" w:color="auto"/>
        <w:right w:val="none" w:sz="0" w:space="0" w:color="auto"/>
      </w:divBdr>
    </w:div>
    <w:div w:id="1774940315">
      <w:bodyDiv w:val="1"/>
      <w:marLeft w:val="0"/>
      <w:marRight w:val="0"/>
      <w:marTop w:val="0"/>
      <w:marBottom w:val="0"/>
      <w:divBdr>
        <w:top w:val="none" w:sz="0" w:space="0" w:color="auto"/>
        <w:left w:val="none" w:sz="0" w:space="0" w:color="auto"/>
        <w:bottom w:val="none" w:sz="0" w:space="0" w:color="auto"/>
        <w:right w:val="none" w:sz="0" w:space="0" w:color="auto"/>
      </w:divBdr>
    </w:div>
    <w:div w:id="1781366781">
      <w:bodyDiv w:val="1"/>
      <w:marLeft w:val="0"/>
      <w:marRight w:val="0"/>
      <w:marTop w:val="0"/>
      <w:marBottom w:val="0"/>
      <w:divBdr>
        <w:top w:val="none" w:sz="0" w:space="0" w:color="auto"/>
        <w:left w:val="none" w:sz="0" w:space="0" w:color="auto"/>
        <w:bottom w:val="none" w:sz="0" w:space="0" w:color="auto"/>
        <w:right w:val="none" w:sz="0" w:space="0" w:color="auto"/>
      </w:divBdr>
    </w:div>
    <w:div w:id="1790509878">
      <w:bodyDiv w:val="1"/>
      <w:marLeft w:val="0"/>
      <w:marRight w:val="0"/>
      <w:marTop w:val="0"/>
      <w:marBottom w:val="0"/>
      <w:divBdr>
        <w:top w:val="none" w:sz="0" w:space="0" w:color="auto"/>
        <w:left w:val="none" w:sz="0" w:space="0" w:color="auto"/>
        <w:bottom w:val="none" w:sz="0" w:space="0" w:color="auto"/>
        <w:right w:val="none" w:sz="0" w:space="0" w:color="auto"/>
      </w:divBdr>
    </w:div>
    <w:div w:id="1801150868">
      <w:bodyDiv w:val="1"/>
      <w:marLeft w:val="0"/>
      <w:marRight w:val="0"/>
      <w:marTop w:val="0"/>
      <w:marBottom w:val="0"/>
      <w:divBdr>
        <w:top w:val="none" w:sz="0" w:space="0" w:color="auto"/>
        <w:left w:val="none" w:sz="0" w:space="0" w:color="auto"/>
        <w:bottom w:val="none" w:sz="0" w:space="0" w:color="auto"/>
        <w:right w:val="none" w:sz="0" w:space="0" w:color="auto"/>
      </w:divBdr>
    </w:div>
    <w:div w:id="1803495715">
      <w:bodyDiv w:val="1"/>
      <w:marLeft w:val="0"/>
      <w:marRight w:val="0"/>
      <w:marTop w:val="0"/>
      <w:marBottom w:val="0"/>
      <w:divBdr>
        <w:top w:val="none" w:sz="0" w:space="0" w:color="auto"/>
        <w:left w:val="none" w:sz="0" w:space="0" w:color="auto"/>
        <w:bottom w:val="none" w:sz="0" w:space="0" w:color="auto"/>
        <w:right w:val="none" w:sz="0" w:space="0" w:color="auto"/>
      </w:divBdr>
    </w:div>
    <w:div w:id="1821266197">
      <w:bodyDiv w:val="1"/>
      <w:marLeft w:val="0"/>
      <w:marRight w:val="0"/>
      <w:marTop w:val="0"/>
      <w:marBottom w:val="0"/>
      <w:divBdr>
        <w:top w:val="none" w:sz="0" w:space="0" w:color="auto"/>
        <w:left w:val="none" w:sz="0" w:space="0" w:color="auto"/>
        <w:bottom w:val="none" w:sz="0" w:space="0" w:color="auto"/>
        <w:right w:val="none" w:sz="0" w:space="0" w:color="auto"/>
      </w:divBdr>
    </w:div>
    <w:div w:id="1833907159">
      <w:bodyDiv w:val="1"/>
      <w:marLeft w:val="0"/>
      <w:marRight w:val="0"/>
      <w:marTop w:val="0"/>
      <w:marBottom w:val="0"/>
      <w:divBdr>
        <w:top w:val="none" w:sz="0" w:space="0" w:color="auto"/>
        <w:left w:val="none" w:sz="0" w:space="0" w:color="auto"/>
        <w:bottom w:val="none" w:sz="0" w:space="0" w:color="auto"/>
        <w:right w:val="none" w:sz="0" w:space="0" w:color="auto"/>
      </w:divBdr>
    </w:div>
    <w:div w:id="1834687701">
      <w:bodyDiv w:val="1"/>
      <w:marLeft w:val="0"/>
      <w:marRight w:val="0"/>
      <w:marTop w:val="0"/>
      <w:marBottom w:val="0"/>
      <w:divBdr>
        <w:top w:val="none" w:sz="0" w:space="0" w:color="auto"/>
        <w:left w:val="none" w:sz="0" w:space="0" w:color="auto"/>
        <w:bottom w:val="none" w:sz="0" w:space="0" w:color="auto"/>
        <w:right w:val="none" w:sz="0" w:space="0" w:color="auto"/>
      </w:divBdr>
    </w:div>
    <w:div w:id="1835680738">
      <w:bodyDiv w:val="1"/>
      <w:marLeft w:val="0"/>
      <w:marRight w:val="0"/>
      <w:marTop w:val="0"/>
      <w:marBottom w:val="0"/>
      <w:divBdr>
        <w:top w:val="none" w:sz="0" w:space="0" w:color="auto"/>
        <w:left w:val="none" w:sz="0" w:space="0" w:color="auto"/>
        <w:bottom w:val="none" w:sz="0" w:space="0" w:color="auto"/>
        <w:right w:val="none" w:sz="0" w:space="0" w:color="auto"/>
      </w:divBdr>
    </w:div>
    <w:div w:id="1840998478">
      <w:bodyDiv w:val="1"/>
      <w:marLeft w:val="0"/>
      <w:marRight w:val="0"/>
      <w:marTop w:val="0"/>
      <w:marBottom w:val="0"/>
      <w:divBdr>
        <w:top w:val="none" w:sz="0" w:space="0" w:color="auto"/>
        <w:left w:val="none" w:sz="0" w:space="0" w:color="auto"/>
        <w:bottom w:val="none" w:sz="0" w:space="0" w:color="auto"/>
        <w:right w:val="none" w:sz="0" w:space="0" w:color="auto"/>
      </w:divBdr>
    </w:div>
    <w:div w:id="1853103914">
      <w:bodyDiv w:val="1"/>
      <w:marLeft w:val="0"/>
      <w:marRight w:val="0"/>
      <w:marTop w:val="0"/>
      <w:marBottom w:val="0"/>
      <w:divBdr>
        <w:top w:val="none" w:sz="0" w:space="0" w:color="auto"/>
        <w:left w:val="none" w:sz="0" w:space="0" w:color="auto"/>
        <w:bottom w:val="none" w:sz="0" w:space="0" w:color="auto"/>
        <w:right w:val="none" w:sz="0" w:space="0" w:color="auto"/>
      </w:divBdr>
    </w:div>
    <w:div w:id="1874266926">
      <w:bodyDiv w:val="1"/>
      <w:marLeft w:val="0"/>
      <w:marRight w:val="0"/>
      <w:marTop w:val="0"/>
      <w:marBottom w:val="0"/>
      <w:divBdr>
        <w:top w:val="none" w:sz="0" w:space="0" w:color="auto"/>
        <w:left w:val="none" w:sz="0" w:space="0" w:color="auto"/>
        <w:bottom w:val="none" w:sz="0" w:space="0" w:color="auto"/>
        <w:right w:val="none" w:sz="0" w:space="0" w:color="auto"/>
      </w:divBdr>
    </w:div>
    <w:div w:id="1878010027">
      <w:bodyDiv w:val="1"/>
      <w:marLeft w:val="0"/>
      <w:marRight w:val="0"/>
      <w:marTop w:val="0"/>
      <w:marBottom w:val="0"/>
      <w:divBdr>
        <w:top w:val="none" w:sz="0" w:space="0" w:color="auto"/>
        <w:left w:val="none" w:sz="0" w:space="0" w:color="auto"/>
        <w:bottom w:val="none" w:sz="0" w:space="0" w:color="auto"/>
        <w:right w:val="none" w:sz="0" w:space="0" w:color="auto"/>
      </w:divBdr>
    </w:div>
    <w:div w:id="1894195359">
      <w:bodyDiv w:val="1"/>
      <w:marLeft w:val="0"/>
      <w:marRight w:val="0"/>
      <w:marTop w:val="0"/>
      <w:marBottom w:val="0"/>
      <w:divBdr>
        <w:top w:val="none" w:sz="0" w:space="0" w:color="auto"/>
        <w:left w:val="none" w:sz="0" w:space="0" w:color="auto"/>
        <w:bottom w:val="none" w:sz="0" w:space="0" w:color="auto"/>
        <w:right w:val="none" w:sz="0" w:space="0" w:color="auto"/>
      </w:divBdr>
    </w:div>
    <w:div w:id="1894342398">
      <w:bodyDiv w:val="1"/>
      <w:marLeft w:val="0"/>
      <w:marRight w:val="0"/>
      <w:marTop w:val="0"/>
      <w:marBottom w:val="0"/>
      <w:divBdr>
        <w:top w:val="none" w:sz="0" w:space="0" w:color="auto"/>
        <w:left w:val="none" w:sz="0" w:space="0" w:color="auto"/>
        <w:bottom w:val="none" w:sz="0" w:space="0" w:color="auto"/>
        <w:right w:val="none" w:sz="0" w:space="0" w:color="auto"/>
      </w:divBdr>
    </w:div>
    <w:div w:id="1894582660">
      <w:bodyDiv w:val="1"/>
      <w:marLeft w:val="0"/>
      <w:marRight w:val="0"/>
      <w:marTop w:val="0"/>
      <w:marBottom w:val="0"/>
      <w:divBdr>
        <w:top w:val="none" w:sz="0" w:space="0" w:color="auto"/>
        <w:left w:val="none" w:sz="0" w:space="0" w:color="auto"/>
        <w:bottom w:val="none" w:sz="0" w:space="0" w:color="auto"/>
        <w:right w:val="none" w:sz="0" w:space="0" w:color="auto"/>
      </w:divBdr>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4601985">
      <w:bodyDiv w:val="1"/>
      <w:marLeft w:val="0"/>
      <w:marRight w:val="0"/>
      <w:marTop w:val="0"/>
      <w:marBottom w:val="0"/>
      <w:divBdr>
        <w:top w:val="none" w:sz="0" w:space="0" w:color="auto"/>
        <w:left w:val="none" w:sz="0" w:space="0" w:color="auto"/>
        <w:bottom w:val="none" w:sz="0" w:space="0" w:color="auto"/>
        <w:right w:val="none" w:sz="0" w:space="0" w:color="auto"/>
      </w:divBdr>
    </w:div>
    <w:div w:id="1931308693">
      <w:bodyDiv w:val="1"/>
      <w:marLeft w:val="0"/>
      <w:marRight w:val="0"/>
      <w:marTop w:val="0"/>
      <w:marBottom w:val="0"/>
      <w:divBdr>
        <w:top w:val="none" w:sz="0" w:space="0" w:color="auto"/>
        <w:left w:val="none" w:sz="0" w:space="0" w:color="auto"/>
        <w:bottom w:val="none" w:sz="0" w:space="0" w:color="auto"/>
        <w:right w:val="none" w:sz="0" w:space="0" w:color="auto"/>
      </w:divBdr>
    </w:div>
    <w:div w:id="1937976545">
      <w:bodyDiv w:val="1"/>
      <w:marLeft w:val="0"/>
      <w:marRight w:val="0"/>
      <w:marTop w:val="0"/>
      <w:marBottom w:val="0"/>
      <w:divBdr>
        <w:top w:val="none" w:sz="0" w:space="0" w:color="auto"/>
        <w:left w:val="none" w:sz="0" w:space="0" w:color="auto"/>
        <w:bottom w:val="none" w:sz="0" w:space="0" w:color="auto"/>
        <w:right w:val="none" w:sz="0" w:space="0" w:color="auto"/>
      </w:divBdr>
    </w:div>
    <w:div w:id="1939100785">
      <w:bodyDiv w:val="1"/>
      <w:marLeft w:val="0"/>
      <w:marRight w:val="0"/>
      <w:marTop w:val="0"/>
      <w:marBottom w:val="0"/>
      <w:divBdr>
        <w:top w:val="none" w:sz="0" w:space="0" w:color="auto"/>
        <w:left w:val="none" w:sz="0" w:space="0" w:color="auto"/>
        <w:bottom w:val="none" w:sz="0" w:space="0" w:color="auto"/>
        <w:right w:val="none" w:sz="0" w:space="0" w:color="auto"/>
      </w:divBdr>
    </w:div>
    <w:div w:id="1946687252">
      <w:bodyDiv w:val="1"/>
      <w:marLeft w:val="0"/>
      <w:marRight w:val="0"/>
      <w:marTop w:val="0"/>
      <w:marBottom w:val="0"/>
      <w:divBdr>
        <w:top w:val="none" w:sz="0" w:space="0" w:color="auto"/>
        <w:left w:val="none" w:sz="0" w:space="0" w:color="auto"/>
        <w:bottom w:val="none" w:sz="0" w:space="0" w:color="auto"/>
        <w:right w:val="none" w:sz="0" w:space="0" w:color="auto"/>
      </w:divBdr>
    </w:div>
    <w:div w:id="1955399417">
      <w:bodyDiv w:val="1"/>
      <w:marLeft w:val="0"/>
      <w:marRight w:val="0"/>
      <w:marTop w:val="0"/>
      <w:marBottom w:val="0"/>
      <w:divBdr>
        <w:top w:val="none" w:sz="0" w:space="0" w:color="auto"/>
        <w:left w:val="none" w:sz="0" w:space="0" w:color="auto"/>
        <w:bottom w:val="none" w:sz="0" w:space="0" w:color="auto"/>
        <w:right w:val="none" w:sz="0" w:space="0" w:color="auto"/>
      </w:divBdr>
    </w:div>
    <w:div w:id="1961261815">
      <w:bodyDiv w:val="1"/>
      <w:marLeft w:val="0"/>
      <w:marRight w:val="0"/>
      <w:marTop w:val="0"/>
      <w:marBottom w:val="0"/>
      <w:divBdr>
        <w:top w:val="none" w:sz="0" w:space="0" w:color="auto"/>
        <w:left w:val="none" w:sz="0" w:space="0" w:color="auto"/>
        <w:bottom w:val="none" w:sz="0" w:space="0" w:color="auto"/>
        <w:right w:val="none" w:sz="0" w:space="0" w:color="auto"/>
      </w:divBdr>
    </w:div>
    <w:div w:id="1982274070">
      <w:bodyDiv w:val="1"/>
      <w:marLeft w:val="0"/>
      <w:marRight w:val="0"/>
      <w:marTop w:val="0"/>
      <w:marBottom w:val="0"/>
      <w:divBdr>
        <w:top w:val="none" w:sz="0" w:space="0" w:color="auto"/>
        <w:left w:val="none" w:sz="0" w:space="0" w:color="auto"/>
        <w:bottom w:val="none" w:sz="0" w:space="0" w:color="auto"/>
        <w:right w:val="none" w:sz="0" w:space="0" w:color="auto"/>
      </w:divBdr>
    </w:div>
    <w:div w:id="1997294186">
      <w:bodyDiv w:val="1"/>
      <w:marLeft w:val="0"/>
      <w:marRight w:val="0"/>
      <w:marTop w:val="0"/>
      <w:marBottom w:val="0"/>
      <w:divBdr>
        <w:top w:val="none" w:sz="0" w:space="0" w:color="auto"/>
        <w:left w:val="none" w:sz="0" w:space="0" w:color="auto"/>
        <w:bottom w:val="none" w:sz="0" w:space="0" w:color="auto"/>
        <w:right w:val="none" w:sz="0" w:space="0" w:color="auto"/>
      </w:divBdr>
    </w:div>
    <w:div w:id="2007397056">
      <w:bodyDiv w:val="1"/>
      <w:marLeft w:val="0"/>
      <w:marRight w:val="0"/>
      <w:marTop w:val="0"/>
      <w:marBottom w:val="0"/>
      <w:divBdr>
        <w:top w:val="none" w:sz="0" w:space="0" w:color="auto"/>
        <w:left w:val="none" w:sz="0" w:space="0" w:color="auto"/>
        <w:bottom w:val="none" w:sz="0" w:space="0" w:color="auto"/>
        <w:right w:val="none" w:sz="0" w:space="0" w:color="auto"/>
      </w:divBdr>
    </w:div>
    <w:div w:id="2029329111">
      <w:bodyDiv w:val="1"/>
      <w:marLeft w:val="0"/>
      <w:marRight w:val="0"/>
      <w:marTop w:val="0"/>
      <w:marBottom w:val="0"/>
      <w:divBdr>
        <w:top w:val="none" w:sz="0" w:space="0" w:color="auto"/>
        <w:left w:val="none" w:sz="0" w:space="0" w:color="auto"/>
        <w:bottom w:val="none" w:sz="0" w:space="0" w:color="auto"/>
        <w:right w:val="none" w:sz="0" w:space="0" w:color="auto"/>
      </w:divBdr>
    </w:div>
    <w:div w:id="2035308089">
      <w:bodyDiv w:val="1"/>
      <w:marLeft w:val="0"/>
      <w:marRight w:val="0"/>
      <w:marTop w:val="0"/>
      <w:marBottom w:val="0"/>
      <w:divBdr>
        <w:top w:val="none" w:sz="0" w:space="0" w:color="auto"/>
        <w:left w:val="none" w:sz="0" w:space="0" w:color="auto"/>
        <w:bottom w:val="none" w:sz="0" w:space="0" w:color="auto"/>
        <w:right w:val="none" w:sz="0" w:space="0" w:color="auto"/>
      </w:divBdr>
    </w:div>
    <w:div w:id="2044330493">
      <w:bodyDiv w:val="1"/>
      <w:marLeft w:val="0"/>
      <w:marRight w:val="0"/>
      <w:marTop w:val="0"/>
      <w:marBottom w:val="0"/>
      <w:divBdr>
        <w:top w:val="none" w:sz="0" w:space="0" w:color="auto"/>
        <w:left w:val="none" w:sz="0" w:space="0" w:color="auto"/>
        <w:bottom w:val="none" w:sz="0" w:space="0" w:color="auto"/>
        <w:right w:val="none" w:sz="0" w:space="0" w:color="auto"/>
      </w:divBdr>
    </w:div>
    <w:div w:id="2052028793">
      <w:bodyDiv w:val="1"/>
      <w:marLeft w:val="0"/>
      <w:marRight w:val="0"/>
      <w:marTop w:val="0"/>
      <w:marBottom w:val="0"/>
      <w:divBdr>
        <w:top w:val="none" w:sz="0" w:space="0" w:color="auto"/>
        <w:left w:val="none" w:sz="0" w:space="0" w:color="auto"/>
        <w:bottom w:val="none" w:sz="0" w:space="0" w:color="auto"/>
        <w:right w:val="none" w:sz="0" w:space="0" w:color="auto"/>
      </w:divBdr>
    </w:div>
    <w:div w:id="2053798955">
      <w:bodyDiv w:val="1"/>
      <w:marLeft w:val="0"/>
      <w:marRight w:val="0"/>
      <w:marTop w:val="0"/>
      <w:marBottom w:val="0"/>
      <w:divBdr>
        <w:top w:val="none" w:sz="0" w:space="0" w:color="auto"/>
        <w:left w:val="none" w:sz="0" w:space="0" w:color="auto"/>
        <w:bottom w:val="none" w:sz="0" w:space="0" w:color="auto"/>
        <w:right w:val="none" w:sz="0" w:space="0" w:color="auto"/>
      </w:divBdr>
    </w:div>
    <w:div w:id="2063210742">
      <w:bodyDiv w:val="1"/>
      <w:marLeft w:val="0"/>
      <w:marRight w:val="0"/>
      <w:marTop w:val="0"/>
      <w:marBottom w:val="0"/>
      <w:divBdr>
        <w:top w:val="none" w:sz="0" w:space="0" w:color="auto"/>
        <w:left w:val="none" w:sz="0" w:space="0" w:color="auto"/>
        <w:bottom w:val="none" w:sz="0" w:space="0" w:color="auto"/>
        <w:right w:val="none" w:sz="0" w:space="0" w:color="auto"/>
      </w:divBdr>
    </w:div>
    <w:div w:id="2068339178">
      <w:bodyDiv w:val="1"/>
      <w:marLeft w:val="0"/>
      <w:marRight w:val="0"/>
      <w:marTop w:val="0"/>
      <w:marBottom w:val="0"/>
      <w:divBdr>
        <w:top w:val="none" w:sz="0" w:space="0" w:color="auto"/>
        <w:left w:val="none" w:sz="0" w:space="0" w:color="auto"/>
        <w:bottom w:val="none" w:sz="0" w:space="0" w:color="auto"/>
        <w:right w:val="none" w:sz="0" w:space="0" w:color="auto"/>
      </w:divBdr>
    </w:div>
    <w:div w:id="2080252046">
      <w:bodyDiv w:val="1"/>
      <w:marLeft w:val="0"/>
      <w:marRight w:val="0"/>
      <w:marTop w:val="0"/>
      <w:marBottom w:val="0"/>
      <w:divBdr>
        <w:top w:val="none" w:sz="0" w:space="0" w:color="auto"/>
        <w:left w:val="none" w:sz="0" w:space="0" w:color="auto"/>
        <w:bottom w:val="none" w:sz="0" w:space="0" w:color="auto"/>
        <w:right w:val="none" w:sz="0" w:space="0" w:color="auto"/>
      </w:divBdr>
    </w:div>
    <w:div w:id="2080324707">
      <w:bodyDiv w:val="1"/>
      <w:marLeft w:val="0"/>
      <w:marRight w:val="0"/>
      <w:marTop w:val="0"/>
      <w:marBottom w:val="0"/>
      <w:divBdr>
        <w:top w:val="none" w:sz="0" w:space="0" w:color="auto"/>
        <w:left w:val="none" w:sz="0" w:space="0" w:color="auto"/>
        <w:bottom w:val="none" w:sz="0" w:space="0" w:color="auto"/>
        <w:right w:val="none" w:sz="0" w:space="0" w:color="auto"/>
      </w:divBdr>
    </w:div>
    <w:div w:id="2083409581">
      <w:bodyDiv w:val="1"/>
      <w:marLeft w:val="0"/>
      <w:marRight w:val="0"/>
      <w:marTop w:val="0"/>
      <w:marBottom w:val="0"/>
      <w:divBdr>
        <w:top w:val="none" w:sz="0" w:space="0" w:color="auto"/>
        <w:left w:val="none" w:sz="0" w:space="0" w:color="auto"/>
        <w:bottom w:val="none" w:sz="0" w:space="0" w:color="auto"/>
        <w:right w:val="none" w:sz="0" w:space="0" w:color="auto"/>
      </w:divBdr>
    </w:div>
    <w:div w:id="2093626783">
      <w:bodyDiv w:val="1"/>
      <w:marLeft w:val="0"/>
      <w:marRight w:val="0"/>
      <w:marTop w:val="0"/>
      <w:marBottom w:val="0"/>
      <w:divBdr>
        <w:top w:val="none" w:sz="0" w:space="0" w:color="auto"/>
        <w:left w:val="none" w:sz="0" w:space="0" w:color="auto"/>
        <w:bottom w:val="none" w:sz="0" w:space="0" w:color="auto"/>
        <w:right w:val="none" w:sz="0" w:space="0" w:color="auto"/>
      </w:divBdr>
    </w:div>
    <w:div w:id="2093772891">
      <w:bodyDiv w:val="1"/>
      <w:marLeft w:val="0"/>
      <w:marRight w:val="0"/>
      <w:marTop w:val="0"/>
      <w:marBottom w:val="0"/>
      <w:divBdr>
        <w:top w:val="none" w:sz="0" w:space="0" w:color="auto"/>
        <w:left w:val="none" w:sz="0" w:space="0" w:color="auto"/>
        <w:bottom w:val="none" w:sz="0" w:space="0" w:color="auto"/>
        <w:right w:val="none" w:sz="0" w:space="0" w:color="auto"/>
      </w:divBdr>
    </w:div>
    <w:div w:id="2094351374">
      <w:bodyDiv w:val="1"/>
      <w:marLeft w:val="0"/>
      <w:marRight w:val="0"/>
      <w:marTop w:val="0"/>
      <w:marBottom w:val="0"/>
      <w:divBdr>
        <w:top w:val="none" w:sz="0" w:space="0" w:color="auto"/>
        <w:left w:val="none" w:sz="0" w:space="0" w:color="auto"/>
        <w:bottom w:val="none" w:sz="0" w:space="0" w:color="auto"/>
        <w:right w:val="none" w:sz="0" w:space="0" w:color="auto"/>
      </w:divBdr>
    </w:div>
    <w:div w:id="2095738680">
      <w:bodyDiv w:val="1"/>
      <w:marLeft w:val="0"/>
      <w:marRight w:val="0"/>
      <w:marTop w:val="0"/>
      <w:marBottom w:val="0"/>
      <w:divBdr>
        <w:top w:val="none" w:sz="0" w:space="0" w:color="auto"/>
        <w:left w:val="none" w:sz="0" w:space="0" w:color="auto"/>
        <w:bottom w:val="none" w:sz="0" w:space="0" w:color="auto"/>
        <w:right w:val="none" w:sz="0" w:space="0" w:color="auto"/>
      </w:divBdr>
    </w:div>
    <w:div w:id="2125922608">
      <w:bodyDiv w:val="1"/>
      <w:marLeft w:val="0"/>
      <w:marRight w:val="0"/>
      <w:marTop w:val="0"/>
      <w:marBottom w:val="0"/>
      <w:divBdr>
        <w:top w:val="none" w:sz="0" w:space="0" w:color="auto"/>
        <w:left w:val="none" w:sz="0" w:space="0" w:color="auto"/>
        <w:bottom w:val="none" w:sz="0" w:space="0" w:color="auto"/>
        <w:right w:val="none" w:sz="0" w:space="0" w:color="auto"/>
      </w:divBdr>
    </w:div>
    <w:div w:id="2136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019CB-07DE-4FA7-B6D8-58159CEF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35</Pages>
  <Words>11498</Words>
  <Characters>66694</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eantoci</cp:lastModifiedBy>
  <cp:revision>30</cp:revision>
  <cp:lastPrinted>2023-08-27T06:17:00Z</cp:lastPrinted>
  <dcterms:created xsi:type="dcterms:W3CDTF">2021-09-05T15:23:00Z</dcterms:created>
  <dcterms:modified xsi:type="dcterms:W3CDTF">2023-10-10T06:13:00Z</dcterms:modified>
</cp:coreProperties>
</file>