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72" w:rsidRDefault="00161E08">
      <w:pPr>
        <w:tabs>
          <w:tab w:val="right" w:pos="2692"/>
        </w:tabs>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Ministerul Educaţiei şi Cercetării al Republicii Moldova</w:t>
      </w:r>
    </w:p>
    <w:p w:rsidR="00D62172" w:rsidRDefault="00161E0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Direcția Generală Educație, Tineret și Sport </w:t>
      </w:r>
    </w:p>
    <w:p w:rsidR="00D62172" w:rsidRDefault="00161E0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 Consiliului municipal Chișinău</w:t>
      </w:r>
    </w:p>
    <w:p w:rsidR="00D62172" w:rsidRDefault="00161E08">
      <w:pPr>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Instituţia Publică Liceul Teoretic "Ginta Latină"</w:t>
      </w:r>
    </w:p>
    <w:p w:rsidR="00D62172" w:rsidRDefault="00161E08">
      <w:pPr>
        <w:spacing w:after="0" w:line="240" w:lineRule="auto"/>
        <w:jc w:val="center"/>
        <w:rPr>
          <w:rFonts w:ascii="Times New Roman" w:eastAsia="Times New Roman" w:hAnsi="Times New Roman" w:cs="Times New Roman"/>
          <w:b/>
          <w:sz w:val="32"/>
          <w:szCs w:val="32"/>
          <w:u w:val="single"/>
          <w:vertAlign w:val="superscript"/>
        </w:rPr>
      </w:pPr>
      <w:r>
        <w:rPr>
          <w:rFonts w:ascii="Times New Roman" w:eastAsia="Times New Roman" w:hAnsi="Times New Roman" w:cs="Times New Roman"/>
          <w:b/>
          <w:sz w:val="32"/>
          <w:szCs w:val="32"/>
          <w:u w:val="single"/>
          <w:vertAlign w:val="superscript"/>
        </w:rPr>
        <w:t>(denumirea completă a instituției)</w:t>
      </w:r>
    </w:p>
    <w:p w:rsidR="00D62172" w:rsidRDefault="00D62172">
      <w:pPr>
        <w:spacing w:after="0" w:line="240" w:lineRule="auto"/>
        <w:jc w:val="right"/>
        <w:rPr>
          <w:rFonts w:ascii="Times New Roman" w:eastAsia="Times New Roman" w:hAnsi="Times New Roman" w:cs="Times New Roman"/>
          <w:sz w:val="28"/>
          <w:szCs w:val="28"/>
        </w:rPr>
      </w:pPr>
    </w:p>
    <w:p w:rsidR="00D62172" w:rsidRDefault="00D62172">
      <w:pPr>
        <w:spacing w:after="0" w:line="240" w:lineRule="auto"/>
        <w:jc w:val="right"/>
        <w:rPr>
          <w:rFonts w:ascii="Times New Roman" w:eastAsia="Times New Roman" w:hAnsi="Times New Roman" w:cs="Times New Roman"/>
          <w:sz w:val="28"/>
          <w:szCs w:val="28"/>
        </w:rPr>
      </w:pPr>
    </w:p>
    <w:p w:rsidR="00D62172" w:rsidRDefault="00161E0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APROBAT</w:t>
      </w:r>
    </w:p>
    <w:p w:rsidR="00D62172" w:rsidRDefault="00D62172">
      <w:pPr>
        <w:spacing w:after="0" w:line="240" w:lineRule="auto"/>
        <w:jc w:val="right"/>
        <w:rPr>
          <w:rFonts w:ascii="Times New Roman" w:eastAsia="Times New Roman" w:hAnsi="Times New Roman" w:cs="Times New Roman"/>
          <w:sz w:val="28"/>
          <w:szCs w:val="28"/>
          <w:u w:val="single"/>
        </w:rPr>
      </w:pPr>
    </w:p>
    <w:p w:rsidR="00D62172" w:rsidRDefault="00161E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la ședința comună a Consiliului profesoral/ pedagogic</w:t>
      </w:r>
    </w:p>
    <w:p w:rsidR="00D62172" w:rsidRDefault="00161E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și Consiliului de administrație</w:t>
      </w:r>
    </w:p>
    <w:p w:rsidR="00D62172" w:rsidRDefault="00161E08">
      <w:pPr>
        <w:spacing w:after="0" w:line="240" w:lineRule="auto"/>
        <w:jc w:val="right"/>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Proces-verbal nr. _</w:t>
      </w:r>
      <w:r w:rsidR="00EF5F1E">
        <w:rPr>
          <w:rFonts w:ascii="Times New Roman" w:eastAsia="Times New Roman" w:hAnsi="Times New Roman" w:cs="Times New Roman"/>
          <w:sz w:val="24"/>
          <w:szCs w:val="24"/>
          <w:u w:val="single"/>
        </w:rPr>
        <w:t>13</w:t>
      </w:r>
      <w:r>
        <w:rPr>
          <w:rFonts w:ascii="Times New Roman" w:eastAsia="Times New Roman" w:hAnsi="Times New Roman" w:cs="Times New Roman"/>
          <w:sz w:val="24"/>
          <w:szCs w:val="24"/>
        </w:rPr>
        <w:t xml:space="preserve"> din  </w:t>
      </w:r>
      <w:r>
        <w:rPr>
          <w:rFonts w:ascii="Times New Roman" w:eastAsia="Times New Roman" w:hAnsi="Times New Roman" w:cs="Times New Roman"/>
          <w:sz w:val="24"/>
          <w:szCs w:val="24"/>
          <w:u w:val="single"/>
        </w:rPr>
        <w:t>_</w:t>
      </w:r>
      <w:r w:rsidR="00EF5F1E">
        <w:rPr>
          <w:rFonts w:ascii="Times New Roman" w:eastAsia="Times New Roman" w:hAnsi="Times New Roman" w:cs="Times New Roman"/>
          <w:sz w:val="24"/>
          <w:szCs w:val="24"/>
          <w:u w:val="single"/>
        </w:rPr>
        <w:t>28.08.2023</w:t>
      </w:r>
      <w:bookmarkStart w:id="1" w:name="_GoBack"/>
      <w:bookmarkEnd w:id="1"/>
      <w:r>
        <w:rPr>
          <w:rFonts w:ascii="Times New Roman" w:eastAsia="Times New Roman" w:hAnsi="Times New Roman" w:cs="Times New Roman"/>
          <w:sz w:val="24"/>
          <w:szCs w:val="24"/>
        </w:rPr>
        <w:t>_</w:t>
      </w:r>
    </w:p>
    <w:p w:rsidR="00D62172" w:rsidRDefault="00D62172">
      <w:pPr>
        <w:spacing w:after="0" w:line="240" w:lineRule="auto"/>
        <w:jc w:val="right"/>
        <w:rPr>
          <w:rFonts w:ascii="Times New Roman" w:eastAsia="Times New Roman" w:hAnsi="Times New Roman" w:cs="Times New Roman"/>
          <w:b/>
          <w:sz w:val="36"/>
          <w:szCs w:val="36"/>
        </w:rPr>
      </w:pPr>
    </w:p>
    <w:p w:rsidR="00D62172" w:rsidRDefault="00D62172">
      <w:pPr>
        <w:spacing w:after="0" w:line="240" w:lineRule="auto"/>
        <w:jc w:val="center"/>
        <w:rPr>
          <w:rFonts w:ascii="Times New Roman" w:eastAsia="Times New Roman" w:hAnsi="Times New Roman" w:cs="Times New Roman"/>
          <w:b/>
          <w:sz w:val="36"/>
          <w:szCs w:val="36"/>
        </w:rPr>
      </w:pPr>
    </w:p>
    <w:p w:rsidR="00D62172" w:rsidRDefault="00D62172">
      <w:pPr>
        <w:spacing w:after="0" w:line="240" w:lineRule="auto"/>
        <w:jc w:val="center"/>
        <w:rPr>
          <w:rFonts w:ascii="Times New Roman" w:eastAsia="Times New Roman" w:hAnsi="Times New Roman" w:cs="Times New Roman"/>
          <w:b/>
          <w:sz w:val="36"/>
          <w:szCs w:val="36"/>
        </w:rPr>
      </w:pPr>
    </w:p>
    <w:p w:rsidR="00D62172" w:rsidRDefault="00D62172">
      <w:pPr>
        <w:spacing w:after="0" w:line="240" w:lineRule="auto"/>
        <w:jc w:val="center"/>
        <w:rPr>
          <w:rFonts w:ascii="Times New Roman" w:eastAsia="Times New Roman" w:hAnsi="Times New Roman" w:cs="Times New Roman"/>
          <w:b/>
          <w:sz w:val="36"/>
          <w:szCs w:val="36"/>
        </w:rPr>
      </w:pPr>
    </w:p>
    <w:p w:rsidR="00D62172" w:rsidRDefault="00D62172">
      <w:pPr>
        <w:spacing w:after="0" w:line="240" w:lineRule="auto"/>
        <w:jc w:val="center"/>
        <w:rPr>
          <w:rFonts w:ascii="Times New Roman" w:eastAsia="Times New Roman" w:hAnsi="Times New Roman" w:cs="Times New Roman"/>
          <w:b/>
          <w:sz w:val="36"/>
          <w:szCs w:val="36"/>
        </w:rPr>
      </w:pPr>
    </w:p>
    <w:p w:rsidR="00D62172" w:rsidRDefault="00161E0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RAPORT DE ACTIVITATE</w:t>
      </w:r>
    </w:p>
    <w:p w:rsidR="00D62172" w:rsidRDefault="00D62172">
      <w:pPr>
        <w:spacing w:after="0" w:line="240" w:lineRule="auto"/>
        <w:jc w:val="center"/>
        <w:rPr>
          <w:rFonts w:ascii="Times New Roman" w:eastAsia="Times New Roman" w:hAnsi="Times New Roman" w:cs="Times New Roman"/>
          <w:sz w:val="28"/>
          <w:szCs w:val="28"/>
        </w:rPr>
      </w:pPr>
    </w:p>
    <w:p w:rsidR="00D62172" w:rsidRDefault="00D62172">
      <w:pPr>
        <w:spacing w:after="0" w:line="240" w:lineRule="auto"/>
        <w:jc w:val="center"/>
        <w:rPr>
          <w:rFonts w:ascii="Times New Roman" w:eastAsia="Times New Roman" w:hAnsi="Times New Roman" w:cs="Times New Roman"/>
          <w:sz w:val="28"/>
          <w:szCs w:val="28"/>
        </w:rPr>
      </w:pPr>
    </w:p>
    <w:p w:rsidR="00D62172" w:rsidRDefault="00161E08">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Anul </w:t>
      </w:r>
      <w:r>
        <w:rPr>
          <w:rFonts w:ascii="Times New Roman" w:eastAsia="Times New Roman" w:hAnsi="Times New Roman" w:cs="Times New Roman"/>
          <w:sz w:val="28"/>
          <w:szCs w:val="28"/>
          <w:u w:val="single"/>
        </w:rPr>
        <w:t>2022-2023</w:t>
      </w:r>
    </w:p>
    <w:p w:rsidR="00D62172" w:rsidRDefault="00D62172">
      <w:pPr>
        <w:spacing w:after="0" w:line="240" w:lineRule="auto"/>
        <w:jc w:val="center"/>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4"/>
          <w:szCs w:val="24"/>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D62172">
      <w:pPr>
        <w:spacing w:after="0" w:line="240" w:lineRule="auto"/>
        <w:rPr>
          <w:rFonts w:ascii="Times New Roman" w:eastAsia="Times New Roman" w:hAnsi="Times New Roman" w:cs="Times New Roman"/>
          <w:sz w:val="28"/>
          <w:szCs w:val="28"/>
          <w:u w:val="single"/>
        </w:rPr>
      </w:pPr>
    </w:p>
    <w:p w:rsidR="00D62172" w:rsidRDefault="00161E0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DATE GENERALE</w:t>
      </w:r>
    </w:p>
    <w:p w:rsidR="00D62172" w:rsidRDefault="00D62172">
      <w:pPr>
        <w:spacing w:after="0" w:line="240" w:lineRule="auto"/>
        <w:jc w:val="center"/>
        <w:rPr>
          <w:rFonts w:ascii="Times New Roman" w:eastAsia="Times New Roman" w:hAnsi="Times New Roman" w:cs="Times New Roman"/>
          <w:b/>
          <w:i/>
          <w:sz w:val="24"/>
          <w:szCs w:val="24"/>
        </w:rPr>
      </w:pPr>
    </w:p>
    <w:tbl>
      <w:tblPr>
        <w:tblStyle w:val="afffffffffffffffffffe"/>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5953"/>
      </w:tblGrid>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Raion/municipiu</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mun. Chișinău</w:t>
            </w:r>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Localitatea</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Chișinău</w:t>
            </w:r>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Denumirea instituției</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Publică Liceul Teoretic „Ginta Latină”</w:t>
            </w:r>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Adresa</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str. Ginta Latină 9</w:t>
            </w:r>
          </w:p>
        </w:tc>
      </w:tr>
      <w:tr w:rsidR="00D62172">
        <w:tc>
          <w:tcPr>
            <w:tcW w:w="4248" w:type="dxa"/>
          </w:tcPr>
          <w:p w:rsidR="00D62172" w:rsidRDefault="00161E08">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Adresa filiale</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022-340 100</w:t>
            </w:r>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c>
          <w:tcPr>
            <w:tcW w:w="5953" w:type="dxa"/>
          </w:tcPr>
          <w:p w:rsidR="00D62172" w:rsidRDefault="00EF5F1E">
            <w:pPr>
              <w:rPr>
                <w:rFonts w:ascii="Times New Roman" w:eastAsia="Times New Roman" w:hAnsi="Times New Roman" w:cs="Times New Roman"/>
                <w:sz w:val="24"/>
                <w:szCs w:val="24"/>
              </w:rPr>
            </w:pPr>
            <w:hyperlink r:id="rId6">
              <w:r w:rsidR="00161E08">
                <w:rPr>
                  <w:rFonts w:ascii="Times New Roman" w:eastAsia="Times New Roman" w:hAnsi="Times New Roman" w:cs="Times New Roman"/>
                  <w:color w:val="0563C1"/>
                  <w:sz w:val="24"/>
                  <w:szCs w:val="24"/>
                  <w:u w:val="single"/>
                </w:rPr>
                <w:t>gintalatina79@gmail.com</w:t>
              </w:r>
            </w:hyperlink>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Adresa Web</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https://liceulmeu.md/</w:t>
            </w:r>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Tipul instituției</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w:t>
            </w:r>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Tipul de proprietate</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de stat</w:t>
            </w:r>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Fondator/autoritate administrativă</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primăria mun. Chișinău</w:t>
            </w:r>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Limba de instruire</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română</w:t>
            </w:r>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Numărul total de elevi</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1477</w:t>
            </w:r>
          </w:p>
        </w:tc>
      </w:tr>
      <w:tr w:rsidR="00D62172">
        <w:tc>
          <w:tcPr>
            <w:tcW w:w="4248" w:type="dxa"/>
          </w:tcPr>
          <w:p w:rsidR="00D62172" w:rsidRDefault="00161E08">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Numărul total de clase</w:t>
            </w:r>
          </w:p>
        </w:tc>
        <w:tc>
          <w:tcPr>
            <w:tcW w:w="5953" w:type="dxa"/>
          </w:tcPr>
          <w:p w:rsidR="00D62172" w:rsidRDefault="00161E0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49</w:t>
            </w:r>
          </w:p>
        </w:tc>
      </w:tr>
      <w:tr w:rsidR="00D62172">
        <w:tc>
          <w:tcPr>
            <w:tcW w:w="4248" w:type="dxa"/>
          </w:tcPr>
          <w:p w:rsidR="00D62172" w:rsidRDefault="00161E08">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Numărul total de cadre de conducere</w:t>
            </w:r>
          </w:p>
        </w:tc>
        <w:tc>
          <w:tcPr>
            <w:tcW w:w="5953" w:type="dxa"/>
          </w:tcPr>
          <w:p w:rsidR="00D62172" w:rsidRDefault="00161E0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r>
      <w:tr w:rsidR="00D62172">
        <w:tc>
          <w:tcPr>
            <w:tcW w:w="4248" w:type="dxa"/>
          </w:tcPr>
          <w:p w:rsidR="00D62172" w:rsidRDefault="00161E08">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Numărul total de cadre didactice</w:t>
            </w:r>
          </w:p>
        </w:tc>
        <w:tc>
          <w:tcPr>
            <w:tcW w:w="5953" w:type="dxa"/>
          </w:tcPr>
          <w:p w:rsidR="00D62172" w:rsidRDefault="00161E0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89</w:t>
            </w:r>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de activitate</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de zi</w:t>
            </w:r>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Perioada de evaluare inclusă în raport</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r>
      <w:tr w:rsidR="00D62172">
        <w:tc>
          <w:tcPr>
            <w:tcW w:w="4248" w:type="dxa"/>
          </w:tcPr>
          <w:p w:rsidR="00D62172" w:rsidRDefault="00161E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w:t>
            </w:r>
          </w:p>
        </w:tc>
        <w:tc>
          <w:tcPr>
            <w:tcW w:w="5953"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Nina JUC</w:t>
            </w:r>
          </w:p>
        </w:tc>
      </w:tr>
    </w:tbl>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sz w:val="24"/>
          <w:szCs w:val="24"/>
        </w:rPr>
      </w:pPr>
    </w:p>
    <w:p w:rsidR="00D62172" w:rsidRDefault="00161E0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CUPRINS</w:t>
      </w:r>
    </w:p>
    <w:p w:rsidR="00D62172" w:rsidRDefault="00D62172">
      <w:pPr>
        <w:spacing w:after="0" w:line="240" w:lineRule="auto"/>
        <w:jc w:val="center"/>
        <w:rPr>
          <w:rFonts w:ascii="Times New Roman" w:eastAsia="Times New Roman" w:hAnsi="Times New Roman" w:cs="Times New Roman"/>
          <w:b/>
          <w:sz w:val="24"/>
          <w:szCs w:val="24"/>
        </w:rPr>
      </w:pPr>
    </w:p>
    <w:p w:rsidR="00D62172" w:rsidRDefault="00EF5F1E">
      <w:pPr>
        <w:widowControl w:val="0"/>
        <w:pBdr>
          <w:top w:val="nil"/>
          <w:left w:val="nil"/>
          <w:bottom w:val="nil"/>
          <w:right w:val="nil"/>
          <w:between w:val="nil"/>
        </w:pBdr>
        <w:tabs>
          <w:tab w:val="left" w:pos="9613"/>
        </w:tabs>
        <w:spacing w:after="0" w:line="240" w:lineRule="auto"/>
        <w:jc w:val="both"/>
        <w:rPr>
          <w:rFonts w:ascii="Times New Roman" w:eastAsia="Times New Roman" w:hAnsi="Times New Roman" w:cs="Times New Roman"/>
          <w:b/>
          <w:i/>
          <w:color w:val="000000"/>
          <w:sz w:val="24"/>
          <w:szCs w:val="24"/>
        </w:rPr>
      </w:pPr>
      <w:hyperlink w:anchor="_heading=h.1fob9te">
        <w:r w:rsidR="00161E08">
          <w:rPr>
            <w:rFonts w:ascii="Times New Roman" w:eastAsia="Times New Roman" w:hAnsi="Times New Roman" w:cs="Times New Roman"/>
            <w:b/>
            <w:i/>
            <w:color w:val="000000"/>
            <w:sz w:val="24"/>
            <w:szCs w:val="24"/>
          </w:rPr>
          <w:t>Dimensiune I. SĂNĂTATE, SIGURANȚĂ, PROTECȚIE</w:t>
        </w:r>
        <w:r w:rsidR="00161E08">
          <w:rPr>
            <w:rFonts w:ascii="Times New Roman" w:eastAsia="Times New Roman" w:hAnsi="Times New Roman" w:cs="Times New Roman"/>
            <w:b/>
            <w:i/>
            <w:color w:val="000000"/>
            <w:sz w:val="24"/>
            <w:szCs w:val="24"/>
          </w:rPr>
          <w:tab/>
        </w:r>
      </w:hyperlink>
    </w:p>
    <w:p w:rsidR="00D62172" w:rsidRDefault="00D62172">
      <w:pPr>
        <w:widowControl w:val="0"/>
        <w:pBdr>
          <w:top w:val="nil"/>
          <w:left w:val="nil"/>
          <w:bottom w:val="nil"/>
          <w:right w:val="nil"/>
          <w:between w:val="nil"/>
        </w:pBdr>
        <w:tabs>
          <w:tab w:val="left" w:pos="9589"/>
        </w:tabs>
        <w:spacing w:after="0" w:line="240" w:lineRule="auto"/>
        <w:jc w:val="both"/>
        <w:rPr>
          <w:rFonts w:ascii="Times New Roman" w:eastAsia="Times New Roman" w:hAnsi="Times New Roman" w:cs="Times New Roman"/>
          <w:color w:val="000000"/>
          <w:sz w:val="24"/>
          <w:szCs w:val="24"/>
        </w:rPr>
      </w:pPr>
    </w:p>
    <w:p w:rsidR="00D62172" w:rsidRDefault="00EF5F1E">
      <w:pPr>
        <w:widowControl w:val="0"/>
        <w:pBdr>
          <w:top w:val="nil"/>
          <w:left w:val="nil"/>
          <w:bottom w:val="nil"/>
          <w:right w:val="nil"/>
          <w:between w:val="nil"/>
        </w:pBdr>
        <w:tabs>
          <w:tab w:val="left" w:pos="9589"/>
        </w:tabs>
        <w:spacing w:after="0" w:line="240" w:lineRule="auto"/>
        <w:jc w:val="both"/>
        <w:rPr>
          <w:rFonts w:ascii="Times New Roman" w:eastAsia="Times New Roman" w:hAnsi="Times New Roman" w:cs="Times New Roman"/>
          <w:color w:val="000000"/>
          <w:sz w:val="24"/>
          <w:szCs w:val="24"/>
        </w:rPr>
      </w:pPr>
      <w:hyperlink w:anchor="_heading=h.3znysh7">
        <w:r w:rsidR="00161E08">
          <w:rPr>
            <w:rFonts w:ascii="Times New Roman" w:eastAsia="Times New Roman" w:hAnsi="Times New Roman" w:cs="Times New Roman"/>
            <w:b/>
            <w:color w:val="000000"/>
            <w:sz w:val="24"/>
            <w:szCs w:val="24"/>
          </w:rPr>
          <w:t>Standard 1.1.</w:t>
        </w:r>
      </w:hyperlink>
      <w:hyperlink w:anchor="_heading=h.3znysh7">
        <w:r w:rsidR="00161E08">
          <w:rPr>
            <w:rFonts w:ascii="Times New Roman" w:eastAsia="Times New Roman" w:hAnsi="Times New Roman" w:cs="Times New Roman"/>
            <w:color w:val="000000"/>
            <w:sz w:val="24"/>
            <w:szCs w:val="24"/>
          </w:rPr>
          <w:t xml:space="preserve"> Instituția de învățământ asigură securitatea și protecția tuturor elevilor/ copiilor</w:t>
        </w:r>
        <w:r w:rsidR="00161E08">
          <w:rPr>
            <w:rFonts w:ascii="Times New Roman" w:eastAsia="Times New Roman" w:hAnsi="Times New Roman" w:cs="Times New Roman"/>
            <w:color w:val="000000"/>
            <w:sz w:val="24"/>
            <w:szCs w:val="24"/>
          </w:rPr>
          <w:tab/>
          <w:t xml:space="preserve"> </w:t>
        </w:r>
      </w:hyperlink>
    </w:p>
    <w:p w:rsidR="00D62172" w:rsidRDefault="00EF5F1E">
      <w:pPr>
        <w:spacing w:after="0" w:line="240" w:lineRule="auto"/>
        <w:rPr>
          <w:rFonts w:ascii="Times New Roman" w:eastAsia="Times New Roman" w:hAnsi="Times New Roman" w:cs="Times New Roman"/>
          <w:sz w:val="24"/>
          <w:szCs w:val="24"/>
        </w:rPr>
      </w:pPr>
      <w:hyperlink w:anchor="_heading=h.2et92p0">
        <w:r w:rsidR="00161E08">
          <w:rPr>
            <w:rFonts w:ascii="Times New Roman" w:eastAsia="Times New Roman" w:hAnsi="Times New Roman" w:cs="Times New Roman"/>
            <w:b/>
            <w:sz w:val="24"/>
            <w:szCs w:val="24"/>
          </w:rPr>
          <w:t>Standard 1.2.</w:t>
        </w:r>
      </w:hyperlink>
      <w:hyperlink w:anchor="_heading=h.2et92p0">
        <w:r w:rsidR="00161E08">
          <w:rPr>
            <w:rFonts w:ascii="Times New Roman" w:eastAsia="Times New Roman" w:hAnsi="Times New Roman" w:cs="Times New Roman"/>
            <w:sz w:val="24"/>
            <w:szCs w:val="24"/>
          </w:rPr>
          <w:t xml:space="preserve"> Instituția dezvoltă parteneriate comunitare în vederea protecției integrității fizice                    și psihice a fiecărui elev/ copil</w:t>
        </w:r>
        <w:r w:rsidR="00161E08">
          <w:rPr>
            <w:rFonts w:ascii="Times New Roman" w:eastAsia="Times New Roman" w:hAnsi="Times New Roman" w:cs="Times New Roman"/>
            <w:sz w:val="24"/>
            <w:szCs w:val="24"/>
          </w:rPr>
          <w:tab/>
          <w:t xml:space="preserve">                                                                                                    </w:t>
        </w:r>
      </w:hyperlink>
    </w:p>
    <w:p w:rsidR="00D62172" w:rsidRDefault="00EF5F1E">
      <w:pPr>
        <w:widowControl w:val="0"/>
        <w:pBdr>
          <w:top w:val="nil"/>
          <w:left w:val="nil"/>
          <w:bottom w:val="nil"/>
          <w:right w:val="nil"/>
          <w:between w:val="nil"/>
        </w:pBdr>
        <w:tabs>
          <w:tab w:val="left" w:pos="9489"/>
        </w:tabs>
        <w:spacing w:after="0" w:line="240" w:lineRule="auto"/>
        <w:rPr>
          <w:rFonts w:ascii="Times New Roman" w:eastAsia="Times New Roman" w:hAnsi="Times New Roman" w:cs="Times New Roman"/>
          <w:color w:val="000000"/>
          <w:sz w:val="24"/>
          <w:szCs w:val="24"/>
        </w:rPr>
      </w:pPr>
      <w:hyperlink w:anchor="_heading=h.tyjcwt">
        <w:r w:rsidR="00161E08">
          <w:rPr>
            <w:rFonts w:ascii="Times New Roman" w:eastAsia="Times New Roman" w:hAnsi="Times New Roman" w:cs="Times New Roman"/>
            <w:b/>
            <w:color w:val="000000"/>
            <w:sz w:val="24"/>
            <w:szCs w:val="24"/>
          </w:rPr>
          <w:t>Standard 1.3.</w:t>
        </w:r>
      </w:hyperlink>
      <w:hyperlink w:anchor="_heading=h.tyjcwt">
        <w:r w:rsidR="00161E08">
          <w:rPr>
            <w:rFonts w:ascii="Times New Roman" w:eastAsia="Times New Roman" w:hAnsi="Times New Roman" w:cs="Times New Roman"/>
            <w:color w:val="000000"/>
            <w:sz w:val="24"/>
            <w:szCs w:val="24"/>
          </w:rPr>
          <w:t xml:space="preserve"> Instituția de învățământ oferă servicii de suport pentru promovarea unui mod       sănătos de viață</w:t>
        </w:r>
        <w:r w:rsidR="00161E08">
          <w:rPr>
            <w:rFonts w:ascii="Times New Roman" w:eastAsia="Times New Roman" w:hAnsi="Times New Roman" w:cs="Times New Roman"/>
            <w:color w:val="000000"/>
            <w:sz w:val="24"/>
            <w:szCs w:val="24"/>
          </w:rPr>
          <w:tab/>
          <w:t xml:space="preserve"> </w:t>
        </w:r>
      </w:hyperlink>
    </w:p>
    <w:p w:rsidR="00D62172" w:rsidRDefault="00D62172">
      <w:pPr>
        <w:widowControl w:val="0"/>
        <w:pBdr>
          <w:top w:val="nil"/>
          <w:left w:val="nil"/>
          <w:bottom w:val="nil"/>
          <w:right w:val="nil"/>
          <w:between w:val="nil"/>
        </w:pBdr>
        <w:tabs>
          <w:tab w:val="left" w:pos="9489"/>
        </w:tabs>
        <w:spacing w:after="0" w:line="240" w:lineRule="auto"/>
        <w:jc w:val="both"/>
        <w:rPr>
          <w:rFonts w:ascii="Times New Roman" w:eastAsia="Times New Roman" w:hAnsi="Times New Roman" w:cs="Times New Roman"/>
          <w:color w:val="000000"/>
          <w:sz w:val="24"/>
          <w:szCs w:val="24"/>
        </w:rPr>
      </w:pPr>
    </w:p>
    <w:p w:rsidR="00D62172" w:rsidRDefault="00161E08">
      <w:pPr>
        <w:widowControl w:val="0"/>
        <w:pBdr>
          <w:top w:val="nil"/>
          <w:left w:val="nil"/>
          <w:bottom w:val="nil"/>
          <w:right w:val="nil"/>
          <w:between w:val="nil"/>
        </w:pBdr>
        <w:tabs>
          <w:tab w:val="left" w:pos="9513"/>
        </w:tabs>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Dimensiune II. PARTICIPARE DEMOCRATICĂ</w:t>
      </w:r>
      <w:r>
        <w:rPr>
          <w:rFonts w:ascii="Times New Roman" w:eastAsia="Times New Roman" w:hAnsi="Times New Roman" w:cs="Times New Roman"/>
          <w:b/>
          <w:i/>
          <w:color w:val="000000"/>
          <w:sz w:val="24"/>
          <w:szCs w:val="24"/>
        </w:rPr>
        <w:tab/>
      </w:r>
    </w:p>
    <w:p w:rsidR="00D62172" w:rsidRDefault="00D62172">
      <w:pPr>
        <w:widowControl w:val="0"/>
        <w:pBdr>
          <w:top w:val="nil"/>
          <w:left w:val="nil"/>
          <w:bottom w:val="nil"/>
          <w:right w:val="nil"/>
          <w:between w:val="nil"/>
        </w:pBdr>
        <w:tabs>
          <w:tab w:val="left" w:pos="9664"/>
        </w:tabs>
        <w:spacing w:after="0" w:line="240" w:lineRule="auto"/>
        <w:rPr>
          <w:rFonts w:ascii="Times New Roman" w:eastAsia="Times New Roman" w:hAnsi="Times New Roman" w:cs="Times New Roman"/>
          <w:b/>
          <w:color w:val="000000"/>
          <w:sz w:val="24"/>
          <w:szCs w:val="24"/>
        </w:rPr>
      </w:pPr>
    </w:p>
    <w:p w:rsidR="00D62172" w:rsidRDefault="00161E08">
      <w:pPr>
        <w:widowControl w:val="0"/>
        <w:pBdr>
          <w:top w:val="nil"/>
          <w:left w:val="nil"/>
          <w:bottom w:val="nil"/>
          <w:right w:val="nil"/>
          <w:between w:val="nil"/>
        </w:pBdr>
        <w:tabs>
          <w:tab w:val="left" w:pos="966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Standard 2.1.</w:t>
      </w:r>
      <w:r>
        <w:rPr>
          <w:rFonts w:ascii="Times New Roman" w:eastAsia="Times New Roman" w:hAnsi="Times New Roman" w:cs="Times New Roman"/>
          <w:color w:val="000000"/>
          <w:sz w:val="24"/>
          <w:szCs w:val="24"/>
        </w:rPr>
        <w:t xml:space="preserve"> Copii participă la procesul decizional referitor la toate aspectele vieții școlare </w:t>
      </w:r>
      <w:r>
        <w:rPr>
          <w:rFonts w:ascii="Times New Roman" w:eastAsia="Times New Roman" w:hAnsi="Times New Roman" w:cs="Times New Roman"/>
          <w:i/>
          <w:color w:val="000000"/>
          <w:sz w:val="24"/>
          <w:szCs w:val="24"/>
        </w:rPr>
        <w:t xml:space="preserve">            </w:t>
      </w:r>
    </w:p>
    <w:p w:rsidR="00D62172" w:rsidRDefault="00EF5F1E">
      <w:pPr>
        <w:widowControl w:val="0"/>
        <w:pBdr>
          <w:top w:val="nil"/>
          <w:left w:val="nil"/>
          <w:bottom w:val="nil"/>
          <w:right w:val="nil"/>
          <w:between w:val="nil"/>
        </w:pBdr>
        <w:tabs>
          <w:tab w:val="left" w:pos="9489"/>
        </w:tabs>
        <w:spacing w:after="0" w:line="240" w:lineRule="auto"/>
        <w:rPr>
          <w:rFonts w:ascii="Times New Roman" w:eastAsia="Times New Roman" w:hAnsi="Times New Roman" w:cs="Times New Roman"/>
          <w:color w:val="000000"/>
          <w:sz w:val="24"/>
          <w:szCs w:val="24"/>
        </w:rPr>
      </w:pPr>
      <w:hyperlink w:anchor="_heading=h.1t3h5sf">
        <w:r w:rsidR="00161E08">
          <w:rPr>
            <w:rFonts w:ascii="Times New Roman" w:eastAsia="Times New Roman" w:hAnsi="Times New Roman" w:cs="Times New Roman"/>
            <w:b/>
            <w:color w:val="000000"/>
            <w:sz w:val="24"/>
            <w:szCs w:val="24"/>
          </w:rPr>
          <w:t>Standard 2.2.</w:t>
        </w:r>
      </w:hyperlink>
      <w:hyperlink w:anchor="_heading=h.1t3h5sf">
        <w:r w:rsidR="00161E08">
          <w:rPr>
            <w:rFonts w:ascii="Times New Roman" w:eastAsia="Times New Roman" w:hAnsi="Times New Roman" w:cs="Times New Roman"/>
            <w:color w:val="000000"/>
            <w:sz w:val="24"/>
            <w:szCs w:val="24"/>
          </w:rPr>
          <w:t xml:space="preserve"> Instituția școlară comunică sistematic și implică familia și comunitatea în procesul educațional</w:t>
        </w:r>
        <w:r w:rsidR="00161E08">
          <w:rPr>
            <w:rFonts w:ascii="Times New Roman" w:eastAsia="Times New Roman" w:hAnsi="Times New Roman" w:cs="Times New Roman"/>
            <w:color w:val="000000"/>
            <w:sz w:val="24"/>
            <w:szCs w:val="24"/>
          </w:rPr>
          <w:tab/>
          <w:t xml:space="preserve">   </w:t>
        </w:r>
      </w:hyperlink>
    </w:p>
    <w:p w:rsidR="00D62172" w:rsidRDefault="00EF5F1E">
      <w:pPr>
        <w:widowControl w:val="0"/>
        <w:pBdr>
          <w:top w:val="nil"/>
          <w:left w:val="nil"/>
          <w:bottom w:val="nil"/>
          <w:right w:val="nil"/>
          <w:between w:val="nil"/>
        </w:pBdr>
        <w:tabs>
          <w:tab w:val="left" w:pos="9664"/>
        </w:tabs>
        <w:spacing w:after="0" w:line="240" w:lineRule="auto"/>
        <w:rPr>
          <w:rFonts w:ascii="Times New Roman" w:eastAsia="Times New Roman" w:hAnsi="Times New Roman" w:cs="Times New Roman"/>
          <w:color w:val="000000"/>
          <w:sz w:val="24"/>
          <w:szCs w:val="24"/>
        </w:rPr>
      </w:pPr>
      <w:hyperlink w:anchor="_heading=h.4d34og8">
        <w:r w:rsidR="00161E08">
          <w:rPr>
            <w:rFonts w:ascii="Times New Roman" w:eastAsia="Times New Roman" w:hAnsi="Times New Roman" w:cs="Times New Roman"/>
            <w:b/>
            <w:color w:val="000000"/>
            <w:sz w:val="24"/>
            <w:szCs w:val="24"/>
          </w:rPr>
          <w:t>Standard 2.3.</w:t>
        </w:r>
      </w:hyperlink>
      <w:hyperlink w:anchor="_heading=h.4d34og8">
        <w:r w:rsidR="00161E08">
          <w:rPr>
            <w:rFonts w:ascii="Times New Roman" w:eastAsia="Times New Roman" w:hAnsi="Times New Roman" w:cs="Times New Roman"/>
            <w:color w:val="000000"/>
            <w:sz w:val="24"/>
            <w:szCs w:val="24"/>
          </w:rPr>
          <w:t xml:space="preserve"> Școala, familia și comunitatea îi pregătesc pe copii să conviețuiască într-o societate interculturală bazată pe democrație</w:t>
        </w:r>
        <w:r w:rsidR="00161E08">
          <w:rPr>
            <w:rFonts w:ascii="Times New Roman" w:eastAsia="Times New Roman" w:hAnsi="Times New Roman" w:cs="Times New Roman"/>
            <w:color w:val="000000"/>
            <w:sz w:val="24"/>
            <w:szCs w:val="24"/>
          </w:rPr>
          <w:tab/>
        </w:r>
      </w:hyperlink>
    </w:p>
    <w:p w:rsidR="00D62172" w:rsidRDefault="00D62172">
      <w:pPr>
        <w:widowControl w:val="0"/>
        <w:pBdr>
          <w:top w:val="nil"/>
          <w:left w:val="nil"/>
          <w:bottom w:val="nil"/>
          <w:right w:val="nil"/>
          <w:between w:val="nil"/>
        </w:pBdr>
        <w:tabs>
          <w:tab w:val="left" w:pos="9664"/>
        </w:tabs>
        <w:spacing w:after="0" w:line="240" w:lineRule="auto"/>
        <w:rPr>
          <w:rFonts w:ascii="Times New Roman" w:eastAsia="Times New Roman" w:hAnsi="Times New Roman" w:cs="Times New Roman"/>
          <w:color w:val="000000"/>
          <w:sz w:val="24"/>
          <w:szCs w:val="24"/>
        </w:rPr>
      </w:pPr>
    </w:p>
    <w:p w:rsidR="00D62172" w:rsidRDefault="00EF5F1E">
      <w:pPr>
        <w:widowControl w:val="0"/>
        <w:pBdr>
          <w:top w:val="nil"/>
          <w:left w:val="nil"/>
          <w:bottom w:val="nil"/>
          <w:right w:val="nil"/>
          <w:between w:val="nil"/>
        </w:pBdr>
        <w:tabs>
          <w:tab w:val="left" w:pos="9513"/>
        </w:tabs>
        <w:spacing w:after="0" w:line="240" w:lineRule="auto"/>
        <w:rPr>
          <w:rFonts w:ascii="Times New Roman" w:eastAsia="Times New Roman" w:hAnsi="Times New Roman" w:cs="Times New Roman"/>
          <w:b/>
          <w:color w:val="000000"/>
          <w:sz w:val="24"/>
          <w:szCs w:val="24"/>
        </w:rPr>
      </w:pPr>
      <w:hyperlink w:anchor="_heading=h.2s8eyo1">
        <w:r w:rsidR="00161E08">
          <w:rPr>
            <w:rFonts w:ascii="Times New Roman" w:eastAsia="Times New Roman" w:hAnsi="Times New Roman" w:cs="Times New Roman"/>
            <w:b/>
            <w:i/>
            <w:color w:val="000000"/>
            <w:sz w:val="24"/>
            <w:szCs w:val="24"/>
          </w:rPr>
          <w:t>Dimensiune III. INCLUZIUNE EDUCAȚIONALĂ</w:t>
        </w:r>
      </w:hyperlink>
      <w:hyperlink w:anchor="_heading=h.2s8eyo1">
        <w:r w:rsidR="00161E08">
          <w:rPr>
            <w:rFonts w:ascii="Times New Roman" w:eastAsia="Times New Roman" w:hAnsi="Times New Roman" w:cs="Times New Roman"/>
            <w:b/>
            <w:color w:val="000000"/>
            <w:sz w:val="24"/>
            <w:szCs w:val="24"/>
          </w:rPr>
          <w:tab/>
        </w:r>
      </w:hyperlink>
    </w:p>
    <w:p w:rsidR="00D62172" w:rsidRDefault="00D62172">
      <w:pPr>
        <w:widowControl w:val="0"/>
        <w:pBdr>
          <w:top w:val="nil"/>
          <w:left w:val="nil"/>
          <w:bottom w:val="nil"/>
          <w:right w:val="nil"/>
          <w:between w:val="nil"/>
        </w:pBdr>
        <w:tabs>
          <w:tab w:val="left" w:pos="9664"/>
        </w:tabs>
        <w:spacing w:after="0" w:line="240" w:lineRule="auto"/>
        <w:rPr>
          <w:rFonts w:ascii="Times New Roman" w:eastAsia="Times New Roman" w:hAnsi="Times New Roman" w:cs="Times New Roman"/>
          <w:color w:val="000000"/>
          <w:sz w:val="24"/>
          <w:szCs w:val="24"/>
        </w:rPr>
      </w:pPr>
    </w:p>
    <w:p w:rsidR="00D62172" w:rsidRDefault="00EF5F1E">
      <w:pPr>
        <w:widowControl w:val="0"/>
        <w:pBdr>
          <w:top w:val="nil"/>
          <w:left w:val="nil"/>
          <w:bottom w:val="nil"/>
          <w:right w:val="nil"/>
          <w:between w:val="nil"/>
        </w:pBdr>
        <w:tabs>
          <w:tab w:val="left" w:pos="9664"/>
        </w:tabs>
        <w:spacing w:after="0" w:line="240" w:lineRule="auto"/>
        <w:rPr>
          <w:rFonts w:ascii="Times New Roman" w:eastAsia="Times New Roman" w:hAnsi="Times New Roman" w:cs="Times New Roman"/>
          <w:color w:val="000000"/>
          <w:sz w:val="24"/>
          <w:szCs w:val="24"/>
        </w:rPr>
      </w:pPr>
      <w:hyperlink w:anchor="_heading=h.17dp8vu">
        <w:r w:rsidR="00161E08">
          <w:rPr>
            <w:rFonts w:ascii="Times New Roman" w:eastAsia="Times New Roman" w:hAnsi="Times New Roman" w:cs="Times New Roman"/>
            <w:b/>
            <w:color w:val="000000"/>
            <w:sz w:val="24"/>
            <w:szCs w:val="24"/>
          </w:rPr>
          <w:t>Standard 3.</w:t>
        </w:r>
      </w:hyperlink>
      <w:hyperlink w:anchor="_heading=h.17dp8vu">
        <w:r w:rsidR="00161E08">
          <w:rPr>
            <w:rFonts w:ascii="Times New Roman" w:eastAsia="Times New Roman" w:hAnsi="Times New Roman" w:cs="Times New Roman"/>
            <w:color w:val="000000"/>
            <w:sz w:val="24"/>
            <w:szCs w:val="24"/>
          </w:rPr>
          <w:t>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161E08">
          <w:rPr>
            <w:rFonts w:ascii="Times New Roman" w:eastAsia="Times New Roman" w:hAnsi="Times New Roman" w:cs="Times New Roman"/>
            <w:color w:val="000000"/>
            <w:sz w:val="24"/>
            <w:szCs w:val="24"/>
          </w:rPr>
          <w:tab/>
        </w:r>
      </w:hyperlink>
    </w:p>
    <w:p w:rsidR="00D62172" w:rsidRDefault="00EF5F1E">
      <w:pPr>
        <w:widowControl w:val="0"/>
        <w:pBdr>
          <w:top w:val="nil"/>
          <w:left w:val="nil"/>
          <w:bottom w:val="nil"/>
          <w:right w:val="nil"/>
          <w:between w:val="nil"/>
        </w:pBdr>
        <w:tabs>
          <w:tab w:val="left" w:pos="9664"/>
        </w:tabs>
        <w:spacing w:after="0" w:line="240" w:lineRule="auto"/>
        <w:rPr>
          <w:rFonts w:ascii="Times New Roman" w:eastAsia="Times New Roman" w:hAnsi="Times New Roman" w:cs="Times New Roman"/>
          <w:color w:val="000000"/>
          <w:sz w:val="24"/>
          <w:szCs w:val="24"/>
        </w:rPr>
      </w:pPr>
      <w:hyperlink w:anchor="_heading=h.3rdcrjn">
        <w:r w:rsidR="00161E08">
          <w:rPr>
            <w:rFonts w:ascii="Times New Roman" w:eastAsia="Times New Roman" w:hAnsi="Times New Roman" w:cs="Times New Roman"/>
            <w:b/>
            <w:color w:val="000000"/>
            <w:sz w:val="24"/>
            <w:szCs w:val="24"/>
          </w:rPr>
          <w:t xml:space="preserve">Standard 3.2. </w:t>
        </w:r>
      </w:hyperlink>
      <w:r w:rsidR="00161E08">
        <w:rPr>
          <w:rFonts w:ascii="Times New Roman" w:eastAsia="Times New Roman" w:hAnsi="Times New Roman" w:cs="Times New Roman"/>
          <w:color w:val="000000"/>
          <w:sz w:val="24"/>
          <w:szCs w:val="24"/>
        </w:rPr>
        <w:t>Politicile și practicile din instituția de învățământ sunt incluzive, nediscriminatorii și respectă diferențele individuale</w:t>
      </w:r>
      <w:r w:rsidR="00161E08">
        <w:rPr>
          <w:rFonts w:ascii="Times New Roman" w:eastAsia="Times New Roman" w:hAnsi="Times New Roman" w:cs="Times New Roman"/>
          <w:color w:val="000000"/>
          <w:sz w:val="24"/>
          <w:szCs w:val="24"/>
        </w:rPr>
        <w:tab/>
      </w:r>
    </w:p>
    <w:p w:rsidR="00D62172" w:rsidRDefault="00EF5F1E">
      <w:pPr>
        <w:widowControl w:val="0"/>
        <w:pBdr>
          <w:top w:val="nil"/>
          <w:left w:val="nil"/>
          <w:bottom w:val="nil"/>
          <w:right w:val="nil"/>
          <w:between w:val="nil"/>
        </w:pBdr>
        <w:tabs>
          <w:tab w:val="left" w:pos="9489"/>
        </w:tabs>
        <w:spacing w:after="0" w:line="240" w:lineRule="auto"/>
        <w:rPr>
          <w:rFonts w:ascii="Times New Roman" w:eastAsia="Times New Roman" w:hAnsi="Times New Roman" w:cs="Times New Roman"/>
          <w:color w:val="000000"/>
          <w:sz w:val="24"/>
          <w:szCs w:val="24"/>
        </w:rPr>
      </w:pPr>
      <w:hyperlink w:anchor="_heading=h.26in1rg">
        <w:r w:rsidR="00161E08">
          <w:rPr>
            <w:rFonts w:ascii="Times New Roman" w:eastAsia="Times New Roman" w:hAnsi="Times New Roman" w:cs="Times New Roman"/>
            <w:b/>
            <w:color w:val="000000"/>
            <w:sz w:val="24"/>
            <w:szCs w:val="24"/>
          </w:rPr>
          <w:t>Standard 3.3.</w:t>
        </w:r>
      </w:hyperlink>
      <w:hyperlink w:anchor="_heading=h.26in1rg">
        <w:r w:rsidR="00161E08">
          <w:rPr>
            <w:rFonts w:ascii="Times New Roman" w:eastAsia="Times New Roman" w:hAnsi="Times New Roman" w:cs="Times New Roman"/>
            <w:color w:val="000000"/>
            <w:sz w:val="24"/>
            <w:szCs w:val="24"/>
          </w:rPr>
          <w:t xml:space="preserve"> Toți copiii beneficiază de un mediu accesibil și favorabil     </w:t>
        </w:r>
        <w:r w:rsidR="00161E08">
          <w:rPr>
            <w:rFonts w:ascii="Times New Roman" w:eastAsia="Times New Roman" w:hAnsi="Times New Roman" w:cs="Times New Roman"/>
            <w:color w:val="000000"/>
            <w:sz w:val="24"/>
            <w:szCs w:val="24"/>
          </w:rPr>
          <w:tab/>
          <w:t xml:space="preserve">   </w:t>
        </w:r>
      </w:hyperlink>
    </w:p>
    <w:p w:rsidR="00D62172" w:rsidRDefault="00D62172">
      <w:pPr>
        <w:widowControl w:val="0"/>
        <w:pBdr>
          <w:top w:val="nil"/>
          <w:left w:val="nil"/>
          <w:bottom w:val="nil"/>
          <w:right w:val="nil"/>
          <w:between w:val="nil"/>
        </w:pBdr>
        <w:tabs>
          <w:tab w:val="left" w:pos="9489"/>
        </w:tabs>
        <w:spacing w:after="0" w:line="240" w:lineRule="auto"/>
        <w:rPr>
          <w:rFonts w:ascii="Times New Roman" w:eastAsia="Times New Roman" w:hAnsi="Times New Roman" w:cs="Times New Roman"/>
          <w:color w:val="000000"/>
          <w:sz w:val="24"/>
          <w:szCs w:val="24"/>
        </w:rPr>
      </w:pPr>
    </w:p>
    <w:p w:rsidR="00D62172" w:rsidRDefault="00EF5F1E">
      <w:pPr>
        <w:widowControl w:val="0"/>
        <w:pBdr>
          <w:top w:val="nil"/>
          <w:left w:val="nil"/>
          <w:bottom w:val="nil"/>
          <w:right w:val="nil"/>
          <w:between w:val="nil"/>
        </w:pBdr>
        <w:tabs>
          <w:tab w:val="left" w:pos="9513"/>
        </w:tabs>
        <w:spacing w:after="0" w:line="240" w:lineRule="auto"/>
        <w:rPr>
          <w:rFonts w:ascii="Times New Roman" w:eastAsia="Times New Roman" w:hAnsi="Times New Roman" w:cs="Times New Roman"/>
          <w:b/>
          <w:color w:val="000000"/>
          <w:sz w:val="24"/>
          <w:szCs w:val="24"/>
        </w:rPr>
      </w:pPr>
      <w:hyperlink w:anchor="_heading=h.lnxbz9">
        <w:r w:rsidR="00161E08">
          <w:rPr>
            <w:rFonts w:ascii="Times New Roman" w:eastAsia="Times New Roman" w:hAnsi="Times New Roman" w:cs="Times New Roman"/>
            <w:b/>
            <w:i/>
            <w:color w:val="000000"/>
            <w:sz w:val="24"/>
            <w:szCs w:val="24"/>
          </w:rPr>
          <w:t>Dimensiune IV. EFICIENȚĂ EDUCAȚIONALĂ</w:t>
        </w:r>
      </w:hyperlink>
      <w:hyperlink w:anchor="_heading=h.lnxbz9">
        <w:r w:rsidR="00161E08">
          <w:rPr>
            <w:rFonts w:ascii="Times New Roman" w:eastAsia="Times New Roman" w:hAnsi="Times New Roman" w:cs="Times New Roman"/>
            <w:b/>
            <w:color w:val="000000"/>
            <w:sz w:val="24"/>
            <w:szCs w:val="24"/>
          </w:rPr>
          <w:tab/>
        </w:r>
      </w:hyperlink>
    </w:p>
    <w:p w:rsidR="00D62172" w:rsidRDefault="00D62172">
      <w:pPr>
        <w:widowControl w:val="0"/>
        <w:pBdr>
          <w:top w:val="nil"/>
          <w:left w:val="nil"/>
          <w:bottom w:val="nil"/>
          <w:right w:val="nil"/>
          <w:between w:val="nil"/>
        </w:pBdr>
        <w:tabs>
          <w:tab w:val="left" w:pos="9489"/>
        </w:tabs>
        <w:spacing w:after="0" w:line="240" w:lineRule="auto"/>
        <w:rPr>
          <w:rFonts w:ascii="Times New Roman" w:eastAsia="Times New Roman" w:hAnsi="Times New Roman" w:cs="Times New Roman"/>
          <w:color w:val="000000"/>
          <w:sz w:val="24"/>
          <w:szCs w:val="24"/>
        </w:rPr>
      </w:pPr>
    </w:p>
    <w:p w:rsidR="00D62172" w:rsidRDefault="00EF5F1E">
      <w:pPr>
        <w:widowControl w:val="0"/>
        <w:pBdr>
          <w:top w:val="nil"/>
          <w:left w:val="nil"/>
          <w:bottom w:val="nil"/>
          <w:right w:val="nil"/>
          <w:between w:val="nil"/>
        </w:pBdr>
        <w:tabs>
          <w:tab w:val="left" w:pos="9489"/>
        </w:tabs>
        <w:spacing w:after="0" w:line="240" w:lineRule="auto"/>
        <w:rPr>
          <w:rFonts w:ascii="Times New Roman" w:eastAsia="Times New Roman" w:hAnsi="Times New Roman" w:cs="Times New Roman"/>
          <w:color w:val="000000"/>
          <w:sz w:val="24"/>
          <w:szCs w:val="24"/>
        </w:rPr>
      </w:pPr>
      <w:hyperlink w:anchor="_heading=h.35nkun2">
        <w:r w:rsidR="00161E08">
          <w:rPr>
            <w:rFonts w:ascii="Times New Roman" w:eastAsia="Times New Roman" w:hAnsi="Times New Roman" w:cs="Times New Roman"/>
            <w:b/>
            <w:color w:val="000000"/>
            <w:sz w:val="24"/>
            <w:szCs w:val="24"/>
          </w:rPr>
          <w:t>Standard 4.1.</w:t>
        </w:r>
      </w:hyperlink>
      <w:hyperlink w:anchor="_heading=h.35nkun2">
        <w:r w:rsidR="00161E08">
          <w:rPr>
            <w:rFonts w:ascii="Times New Roman" w:eastAsia="Times New Roman" w:hAnsi="Times New Roman" w:cs="Times New Roman"/>
            <w:color w:val="000000"/>
            <w:sz w:val="24"/>
            <w:szCs w:val="24"/>
          </w:rPr>
          <w:t xml:space="preserve"> Instituția creează condiții de organizare și realizare a unui proces educațional                 de calitate</w:t>
        </w:r>
        <w:r w:rsidR="00161E08">
          <w:rPr>
            <w:rFonts w:ascii="Times New Roman" w:eastAsia="Times New Roman" w:hAnsi="Times New Roman" w:cs="Times New Roman"/>
            <w:color w:val="000000"/>
            <w:sz w:val="24"/>
            <w:szCs w:val="24"/>
          </w:rPr>
          <w:tab/>
          <w:t xml:space="preserve">   </w:t>
        </w:r>
      </w:hyperlink>
    </w:p>
    <w:p w:rsidR="00D62172" w:rsidRDefault="00EF5F1E">
      <w:pPr>
        <w:widowControl w:val="0"/>
        <w:pBdr>
          <w:top w:val="nil"/>
          <w:left w:val="nil"/>
          <w:bottom w:val="nil"/>
          <w:right w:val="nil"/>
          <w:between w:val="nil"/>
        </w:pBdr>
        <w:tabs>
          <w:tab w:val="left" w:pos="9664"/>
        </w:tabs>
        <w:spacing w:after="0" w:line="240" w:lineRule="auto"/>
        <w:rPr>
          <w:rFonts w:ascii="Times New Roman" w:eastAsia="Times New Roman" w:hAnsi="Times New Roman" w:cs="Times New Roman"/>
          <w:color w:val="000000"/>
          <w:sz w:val="24"/>
          <w:szCs w:val="24"/>
        </w:rPr>
      </w:pPr>
      <w:hyperlink w:anchor="_heading=h.1ksv4uv">
        <w:r w:rsidR="00161E08">
          <w:rPr>
            <w:rFonts w:ascii="Times New Roman" w:eastAsia="Times New Roman" w:hAnsi="Times New Roman" w:cs="Times New Roman"/>
            <w:b/>
            <w:color w:val="000000"/>
            <w:sz w:val="24"/>
            <w:szCs w:val="24"/>
          </w:rPr>
          <w:t>Standard 4.2.</w:t>
        </w:r>
      </w:hyperlink>
      <w:hyperlink w:anchor="_heading=h.1ksv4uv">
        <w:r w:rsidR="00161E08">
          <w:rPr>
            <w:rFonts w:ascii="Times New Roman" w:eastAsia="Times New Roman" w:hAnsi="Times New Roman" w:cs="Times New Roman"/>
            <w:color w:val="000000"/>
            <w:sz w:val="24"/>
            <w:szCs w:val="24"/>
          </w:rPr>
          <w:t xml:space="preserve"> Cadrele didactice valorifică eficient resursele educaționale în raport cu                       finalitățile stabilite prin curriculumul național</w:t>
        </w:r>
        <w:r w:rsidR="00161E08">
          <w:rPr>
            <w:rFonts w:ascii="Times New Roman" w:eastAsia="Times New Roman" w:hAnsi="Times New Roman" w:cs="Times New Roman"/>
            <w:color w:val="000000"/>
            <w:sz w:val="24"/>
            <w:szCs w:val="24"/>
          </w:rPr>
          <w:tab/>
        </w:r>
      </w:hyperlink>
    </w:p>
    <w:p w:rsidR="00D62172" w:rsidRDefault="00EF5F1E">
      <w:pPr>
        <w:widowControl w:val="0"/>
        <w:pBdr>
          <w:top w:val="nil"/>
          <w:left w:val="nil"/>
          <w:bottom w:val="nil"/>
          <w:right w:val="nil"/>
          <w:between w:val="nil"/>
        </w:pBdr>
        <w:tabs>
          <w:tab w:val="left" w:pos="9489"/>
        </w:tabs>
        <w:spacing w:after="0" w:line="240" w:lineRule="auto"/>
        <w:rPr>
          <w:rFonts w:ascii="Times New Roman" w:eastAsia="Times New Roman" w:hAnsi="Times New Roman" w:cs="Times New Roman"/>
          <w:color w:val="000000"/>
          <w:sz w:val="24"/>
          <w:szCs w:val="24"/>
        </w:rPr>
      </w:pPr>
      <w:hyperlink w:anchor="_heading=h.44sinio">
        <w:r w:rsidR="00161E08">
          <w:rPr>
            <w:rFonts w:ascii="Times New Roman" w:eastAsia="Times New Roman" w:hAnsi="Times New Roman" w:cs="Times New Roman"/>
            <w:b/>
            <w:color w:val="000000"/>
            <w:sz w:val="24"/>
            <w:szCs w:val="24"/>
          </w:rPr>
          <w:t>Standard 4.3.</w:t>
        </w:r>
      </w:hyperlink>
      <w:hyperlink w:anchor="_heading=h.44sinio">
        <w:r w:rsidR="00161E08">
          <w:rPr>
            <w:rFonts w:ascii="Times New Roman" w:eastAsia="Times New Roman" w:hAnsi="Times New Roman" w:cs="Times New Roman"/>
            <w:color w:val="000000"/>
            <w:sz w:val="24"/>
            <w:szCs w:val="24"/>
          </w:rPr>
          <w:t xml:space="preserve"> Toți copiii demonstrează angajament și implicare eficientă în procesul                educațional</w:t>
        </w:r>
        <w:r w:rsidR="00161E08">
          <w:rPr>
            <w:rFonts w:ascii="Times New Roman" w:eastAsia="Times New Roman" w:hAnsi="Times New Roman" w:cs="Times New Roman"/>
            <w:color w:val="000000"/>
            <w:sz w:val="24"/>
            <w:szCs w:val="24"/>
          </w:rPr>
          <w:tab/>
          <w:t xml:space="preserve">   </w:t>
        </w:r>
      </w:hyperlink>
    </w:p>
    <w:p w:rsidR="00D62172" w:rsidRDefault="00161E08">
      <w:pPr>
        <w:widowControl w:val="0"/>
        <w:pBdr>
          <w:top w:val="nil"/>
          <w:left w:val="nil"/>
          <w:bottom w:val="nil"/>
          <w:right w:val="nil"/>
          <w:between w:val="nil"/>
        </w:pBdr>
        <w:tabs>
          <w:tab w:val="left" w:pos="948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62172" w:rsidRDefault="00EF5F1E">
      <w:pPr>
        <w:widowControl w:val="0"/>
        <w:pBdr>
          <w:top w:val="nil"/>
          <w:left w:val="nil"/>
          <w:bottom w:val="nil"/>
          <w:right w:val="nil"/>
          <w:between w:val="nil"/>
        </w:pBdr>
        <w:tabs>
          <w:tab w:val="left" w:pos="9513"/>
        </w:tabs>
        <w:spacing w:after="0" w:line="240" w:lineRule="auto"/>
        <w:rPr>
          <w:rFonts w:ascii="Times New Roman" w:eastAsia="Times New Roman" w:hAnsi="Times New Roman" w:cs="Times New Roman"/>
          <w:b/>
          <w:color w:val="000000"/>
          <w:sz w:val="24"/>
          <w:szCs w:val="24"/>
        </w:rPr>
      </w:pPr>
      <w:hyperlink w:anchor="_heading=h.2jxsxqh">
        <w:r w:rsidR="00161E08">
          <w:rPr>
            <w:rFonts w:ascii="Times New Roman" w:eastAsia="Times New Roman" w:hAnsi="Times New Roman" w:cs="Times New Roman"/>
            <w:b/>
            <w:i/>
            <w:color w:val="000000"/>
            <w:sz w:val="24"/>
            <w:szCs w:val="24"/>
          </w:rPr>
          <w:t>Dimensiune V. EDUCAȚIE SENSIBILĂ LA GEN</w:t>
        </w:r>
      </w:hyperlink>
      <w:hyperlink w:anchor="_heading=h.2jxsxqh">
        <w:r w:rsidR="00161E08">
          <w:rPr>
            <w:rFonts w:ascii="Times New Roman" w:eastAsia="Times New Roman" w:hAnsi="Times New Roman" w:cs="Times New Roman"/>
            <w:b/>
            <w:color w:val="000000"/>
            <w:sz w:val="24"/>
            <w:szCs w:val="24"/>
          </w:rPr>
          <w:tab/>
        </w:r>
      </w:hyperlink>
    </w:p>
    <w:p w:rsidR="00D62172" w:rsidRDefault="00D62172">
      <w:pPr>
        <w:spacing w:after="0" w:line="240" w:lineRule="auto"/>
        <w:rPr>
          <w:rFonts w:ascii="Times New Roman" w:eastAsia="Times New Roman" w:hAnsi="Times New Roman" w:cs="Times New Roman"/>
          <w:sz w:val="24"/>
          <w:szCs w:val="24"/>
        </w:rPr>
      </w:pPr>
    </w:p>
    <w:p w:rsidR="00D62172" w:rsidRDefault="00EF5F1E">
      <w:pPr>
        <w:spacing w:after="0" w:line="240" w:lineRule="auto"/>
        <w:rPr>
          <w:rFonts w:ascii="Times New Roman" w:eastAsia="Times New Roman" w:hAnsi="Times New Roman" w:cs="Times New Roman"/>
          <w:color w:val="1F4E79"/>
          <w:sz w:val="24"/>
          <w:szCs w:val="24"/>
        </w:rPr>
      </w:pPr>
      <w:hyperlink w:anchor="_heading=h.z337ya">
        <w:r w:rsidR="00161E08">
          <w:rPr>
            <w:rFonts w:ascii="Times New Roman" w:eastAsia="Times New Roman" w:hAnsi="Times New Roman" w:cs="Times New Roman"/>
            <w:b/>
            <w:sz w:val="24"/>
            <w:szCs w:val="24"/>
          </w:rPr>
          <w:t xml:space="preserve">Standard 5.1. </w:t>
        </w:r>
      </w:hyperlink>
      <w:hyperlink w:anchor="_heading=h.z337ya">
        <w:r w:rsidR="00161E08">
          <w:rPr>
            <w:rFonts w:ascii="Times New Roman" w:eastAsia="Times New Roman" w:hAnsi="Times New Roman" w:cs="Times New Roman"/>
            <w:sz w:val="24"/>
            <w:szCs w:val="24"/>
          </w:rPr>
          <w:t>Copiii sunt educați, comunică și interacționează în conformitate cu principiile         echității de gen</w:t>
        </w:r>
        <w:r w:rsidR="00161E08">
          <w:rPr>
            <w:rFonts w:ascii="Times New Roman" w:eastAsia="Times New Roman" w:hAnsi="Times New Roman" w:cs="Times New Roman"/>
            <w:sz w:val="24"/>
            <w:szCs w:val="24"/>
          </w:rPr>
          <w:tab/>
          <w:t xml:space="preserve">                                                                                                                             </w:t>
        </w:r>
      </w:hyperlink>
    </w:p>
    <w:p w:rsidR="00D62172" w:rsidRDefault="00D62172">
      <w:pPr>
        <w:widowControl w:val="0"/>
        <w:pBdr>
          <w:top w:val="nil"/>
          <w:left w:val="nil"/>
          <w:bottom w:val="nil"/>
          <w:right w:val="nil"/>
          <w:between w:val="nil"/>
        </w:pBdr>
        <w:tabs>
          <w:tab w:val="left" w:pos="9664"/>
        </w:tabs>
        <w:spacing w:after="0" w:line="240" w:lineRule="auto"/>
        <w:jc w:val="center"/>
        <w:rPr>
          <w:rFonts w:ascii="Times New Roman" w:eastAsia="Times New Roman" w:hAnsi="Times New Roman" w:cs="Times New Roman"/>
          <w:color w:val="1F4E79"/>
          <w:sz w:val="20"/>
          <w:szCs w:val="20"/>
        </w:rPr>
      </w:pPr>
    </w:p>
    <w:p w:rsidR="00D62172" w:rsidRDefault="00D62172">
      <w:pPr>
        <w:widowControl w:val="0"/>
        <w:pBdr>
          <w:top w:val="nil"/>
          <w:left w:val="nil"/>
          <w:bottom w:val="nil"/>
          <w:right w:val="nil"/>
          <w:between w:val="nil"/>
        </w:pBdr>
        <w:tabs>
          <w:tab w:val="left" w:pos="9489"/>
        </w:tabs>
        <w:spacing w:after="0" w:line="240" w:lineRule="auto"/>
        <w:ind w:left="263"/>
        <w:jc w:val="center"/>
        <w:rPr>
          <w:rFonts w:ascii="Times New Roman" w:eastAsia="Times New Roman" w:hAnsi="Times New Roman" w:cs="Times New Roman"/>
          <w:color w:val="1F4E79"/>
          <w:sz w:val="20"/>
          <w:szCs w:val="20"/>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161E0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Dimensiunea I. SĂNĂTATE, SIGURANȚĂ, PROTECȚIE</w:t>
      </w:r>
    </w:p>
    <w:p w:rsidR="00D62172" w:rsidRDefault="00D62172">
      <w:pPr>
        <w:spacing w:after="0" w:line="240" w:lineRule="auto"/>
        <w:jc w:val="center"/>
        <w:rPr>
          <w:rFonts w:ascii="Times New Roman" w:eastAsia="Times New Roman" w:hAnsi="Times New Roman" w:cs="Times New Roman"/>
          <w:b/>
          <w:i/>
          <w:sz w:val="24"/>
          <w:szCs w:val="24"/>
        </w:rPr>
      </w:pP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1.1.</w:t>
      </w:r>
      <w:r>
        <w:rPr>
          <w:rFonts w:ascii="Times New Roman" w:eastAsia="Times New Roman" w:hAnsi="Times New Roman" w:cs="Times New Roman"/>
          <w:sz w:val="24"/>
          <w:szCs w:val="24"/>
        </w:rPr>
        <w:t xml:space="preserve"> Asigurarea securității și protecției tuturor copiilor/elevilor.</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Management</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1.1.1.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Prezența documentației tehnice, sanitaro-igienice și medicale și monitorizarea permanent a respectării normelor sanitaro-igienice</w:t>
      </w:r>
    </w:p>
    <w:tbl>
      <w:tblPr>
        <w:tblStyle w:val="affffffffffffffffffff"/>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26"/>
              </w:numPr>
              <w:pBdr>
                <w:top w:val="nil"/>
                <w:left w:val="nil"/>
                <w:bottom w:val="nil"/>
                <w:right w:val="nil"/>
                <w:between w:val="nil"/>
              </w:pBdr>
              <w:tabs>
                <w:tab w:val="left" w:pos="429"/>
              </w:tabs>
              <w:ind w:left="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Pașaportul tehnic al IPLT „Ginta Latină” </w:t>
            </w:r>
          </w:p>
          <w:p w:rsidR="00D62172" w:rsidRDefault="00161E08" w:rsidP="00A50E20">
            <w:pPr>
              <w:widowControl w:val="0"/>
              <w:numPr>
                <w:ilvl w:val="0"/>
                <w:numId w:val="26"/>
              </w:numPr>
              <w:pBdr>
                <w:top w:val="nil"/>
                <w:left w:val="nil"/>
                <w:bottom w:val="nil"/>
                <w:right w:val="nil"/>
                <w:between w:val="nil"/>
              </w:pBdr>
              <w:tabs>
                <w:tab w:val="left" w:pos="429"/>
              </w:tabs>
              <w:ind w:left="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Dosarul cadastral</w:t>
            </w:r>
          </w:p>
          <w:p w:rsidR="00D62172" w:rsidRDefault="00161E08" w:rsidP="00A50E20">
            <w:pPr>
              <w:widowControl w:val="0"/>
              <w:numPr>
                <w:ilvl w:val="0"/>
                <w:numId w:val="26"/>
              </w:numPr>
              <w:pBdr>
                <w:top w:val="nil"/>
                <w:left w:val="nil"/>
                <w:bottom w:val="nil"/>
                <w:right w:val="nil"/>
                <w:between w:val="nil"/>
              </w:pBdr>
              <w:tabs>
                <w:tab w:val="left" w:pos="429"/>
              </w:tabs>
              <w:ind w:left="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Extras din registrul de stat al unităţii de drept nr. de înregistrare 6132 din 10.06.2013</w:t>
            </w:r>
          </w:p>
          <w:p w:rsidR="00D62172" w:rsidRDefault="00161E08" w:rsidP="00A50E20">
            <w:pPr>
              <w:widowControl w:val="0"/>
              <w:numPr>
                <w:ilvl w:val="0"/>
                <w:numId w:val="26"/>
              </w:numPr>
              <w:pBdr>
                <w:top w:val="nil"/>
                <w:left w:val="nil"/>
                <w:bottom w:val="nil"/>
                <w:right w:val="nil"/>
                <w:between w:val="nil"/>
              </w:pBdr>
              <w:tabs>
                <w:tab w:val="left" w:pos="429"/>
              </w:tabs>
              <w:ind w:left="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Decizia Consiliului Municipal </w:t>
            </w:r>
            <w:r>
              <w:rPr>
                <w:rFonts w:ascii="Times New Roman" w:eastAsia="Times New Roman" w:hAnsi="Times New Roman" w:cs="Times New Roman"/>
                <w:sz w:val="24"/>
                <w:szCs w:val="24"/>
              </w:rPr>
              <w:t>Chișinău Nr</w:t>
            </w:r>
            <w:r>
              <w:rPr>
                <w:rFonts w:ascii="Times New Roman" w:eastAsia="Times New Roman" w:hAnsi="Times New Roman" w:cs="Times New Roman"/>
                <w:color w:val="000000"/>
                <w:sz w:val="24"/>
                <w:szCs w:val="24"/>
              </w:rPr>
              <w:t>. 3/11 din 02.04.2013 cu privire la organizarea și funcționarea instituțiilor de învățământ cu autonomie financiară</w:t>
            </w:r>
          </w:p>
          <w:p w:rsidR="00D62172" w:rsidRDefault="00161E08" w:rsidP="00A50E20">
            <w:pPr>
              <w:widowControl w:val="0"/>
              <w:numPr>
                <w:ilvl w:val="0"/>
                <w:numId w:val="26"/>
              </w:numPr>
              <w:pBdr>
                <w:top w:val="nil"/>
                <w:left w:val="nil"/>
                <w:bottom w:val="nil"/>
                <w:right w:val="nil"/>
                <w:between w:val="nil"/>
              </w:pBdr>
              <w:tabs>
                <w:tab w:val="left" w:pos="429"/>
                <w:tab w:val="left" w:pos="532"/>
                <w:tab w:val="left" w:pos="533"/>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Regulamentul sanitar a IPLT „Ginta Latină” </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intern de organizare şi funcţionare a Comitetului pentru securitate şi sănătate în muncă în cadrul IPLT „Ginta Latină”</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protecție și prevenire a riscurilor profesionale la locul de muncă pentru perioada 2022 – 202</w:t>
            </w:r>
            <w:r>
              <w:rPr>
                <w:rFonts w:ascii="Times New Roman" w:eastAsia="Times New Roman" w:hAnsi="Times New Roman" w:cs="Times New Roman"/>
                <w:sz w:val="24"/>
                <w:szCs w:val="24"/>
              </w:rPr>
              <w:t>3</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Planul de acțiuni privind organizarea anului de studii 2022-2023 în contextul epidemiologic COVID-19</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Instrucțiunea privind măsurile de protecție care trebuie aplicate pentru organizarea activității instituțiilor de învățământ publice și private în contextul epidemiologic COVID-19</w:t>
            </w:r>
          </w:p>
          <w:p w:rsidR="00D62172" w:rsidRDefault="00161E08" w:rsidP="00A50E20">
            <w:pPr>
              <w:widowControl w:val="0"/>
              <w:numPr>
                <w:ilvl w:val="0"/>
                <w:numId w:val="26"/>
              </w:numPr>
              <w:pBdr>
                <w:top w:val="nil"/>
                <w:left w:val="nil"/>
                <w:bottom w:val="nil"/>
                <w:right w:val="nil"/>
                <w:between w:val="nil"/>
              </w:pBdr>
              <w:tabs>
                <w:tab w:val="left" w:pos="429"/>
                <w:tab w:val="left" w:pos="532"/>
                <w:tab w:val="left" w:pos="533"/>
              </w:tabs>
              <w:ind w:left="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Carnetele medicale ale angajaților cu controlul profilactic periodic </w:t>
            </w:r>
          </w:p>
          <w:p w:rsidR="00D62172" w:rsidRDefault="00161E08" w:rsidP="00A50E20">
            <w:pPr>
              <w:widowControl w:val="0"/>
              <w:numPr>
                <w:ilvl w:val="0"/>
                <w:numId w:val="26"/>
              </w:numPr>
              <w:pBdr>
                <w:top w:val="nil"/>
                <w:left w:val="nil"/>
                <w:bottom w:val="nil"/>
                <w:right w:val="nil"/>
                <w:between w:val="nil"/>
              </w:pBdr>
              <w:tabs>
                <w:tab w:val="left" w:pos="429"/>
                <w:tab w:val="left" w:pos="532"/>
                <w:tab w:val="left" w:pos="533"/>
              </w:tabs>
              <w:ind w:left="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Fișele medicale ale copiilor (F-026) </w:t>
            </w:r>
          </w:p>
          <w:p w:rsidR="00D62172" w:rsidRDefault="00161E08" w:rsidP="00A50E20">
            <w:pPr>
              <w:widowControl w:val="0"/>
              <w:numPr>
                <w:ilvl w:val="0"/>
                <w:numId w:val="26"/>
              </w:numPr>
              <w:pBdr>
                <w:top w:val="nil"/>
                <w:left w:val="nil"/>
                <w:bottom w:val="nil"/>
                <w:right w:val="nil"/>
                <w:between w:val="nil"/>
              </w:pBdr>
              <w:tabs>
                <w:tab w:val="left" w:pos="429"/>
                <w:tab w:val="left" w:pos="532"/>
                <w:tab w:val="left" w:pos="533"/>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evidență a temperaturii în frigidere</w:t>
            </w:r>
          </w:p>
          <w:p w:rsidR="00D62172" w:rsidRDefault="00161E08" w:rsidP="00A50E20">
            <w:pPr>
              <w:widowControl w:val="0"/>
              <w:numPr>
                <w:ilvl w:val="0"/>
                <w:numId w:val="26"/>
              </w:numPr>
              <w:pBdr>
                <w:top w:val="nil"/>
                <w:left w:val="nil"/>
                <w:bottom w:val="nil"/>
                <w:right w:val="nil"/>
                <w:between w:val="nil"/>
              </w:pBdr>
              <w:tabs>
                <w:tab w:val="left" w:pos="429"/>
              </w:tabs>
              <w:ind w:left="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Rapoartele asistentei medicale și ale șefei de gospodărie cu referire la respectarea cerințelor sanitaro-igienice în fiecare clasă precum și la blocul alimentar, teritoriul instituției</w:t>
            </w:r>
          </w:p>
          <w:p w:rsidR="00D62172" w:rsidRDefault="00161E08" w:rsidP="00A50E20">
            <w:pPr>
              <w:widowControl w:val="0"/>
              <w:numPr>
                <w:ilvl w:val="0"/>
                <w:numId w:val="26"/>
              </w:numPr>
              <w:pBdr>
                <w:top w:val="nil"/>
                <w:left w:val="nil"/>
                <w:bottom w:val="nil"/>
                <w:right w:val="nil"/>
                <w:between w:val="nil"/>
              </w:pBdr>
              <w:tabs>
                <w:tab w:val="left" w:pos="429"/>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Registru de triere a materiei prime</w:t>
            </w:r>
          </w:p>
          <w:p w:rsidR="00D62172" w:rsidRDefault="00161E08" w:rsidP="00A50E20">
            <w:pPr>
              <w:widowControl w:val="0"/>
              <w:numPr>
                <w:ilvl w:val="0"/>
                <w:numId w:val="26"/>
              </w:numPr>
              <w:pBdr>
                <w:top w:val="nil"/>
                <w:left w:val="nil"/>
                <w:bottom w:val="nil"/>
                <w:right w:val="nil"/>
                <w:between w:val="nil"/>
              </w:pBdr>
              <w:tabs>
                <w:tab w:val="left" w:pos="429"/>
                <w:tab w:val="left" w:pos="881"/>
                <w:tab w:val="left" w:pos="882"/>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Registru de triere a produselor gata</w:t>
            </w:r>
          </w:p>
          <w:p w:rsidR="00D62172" w:rsidRDefault="00161E08" w:rsidP="00A50E20">
            <w:pPr>
              <w:widowControl w:val="0"/>
              <w:numPr>
                <w:ilvl w:val="0"/>
                <w:numId w:val="26"/>
              </w:numPr>
              <w:pBdr>
                <w:top w:val="nil"/>
                <w:left w:val="nil"/>
                <w:bottom w:val="nil"/>
                <w:right w:val="nil"/>
                <w:between w:val="nil"/>
              </w:pBdr>
              <w:tabs>
                <w:tab w:val="left" w:pos="429"/>
                <w:tab w:val="left" w:pos="821"/>
                <w:tab w:val="left" w:pos="822"/>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Registru de control la maladii purulente </w:t>
            </w:r>
          </w:p>
          <w:p w:rsidR="00D62172" w:rsidRDefault="00161E08" w:rsidP="00A50E20">
            <w:pPr>
              <w:widowControl w:val="0"/>
              <w:numPr>
                <w:ilvl w:val="0"/>
                <w:numId w:val="26"/>
              </w:numPr>
              <w:pBdr>
                <w:top w:val="nil"/>
                <w:left w:val="nil"/>
                <w:bottom w:val="nil"/>
                <w:right w:val="nil"/>
                <w:between w:val="nil"/>
              </w:pBdr>
              <w:tabs>
                <w:tab w:val="left" w:pos="429"/>
                <w:tab w:val="left" w:pos="881"/>
                <w:tab w:val="left" w:pos="882"/>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Registru de evidenţa a bolilor infecţioase </w:t>
            </w:r>
          </w:p>
          <w:p w:rsidR="00D62172" w:rsidRDefault="00161E08" w:rsidP="00A50E20">
            <w:pPr>
              <w:widowControl w:val="0"/>
              <w:numPr>
                <w:ilvl w:val="0"/>
                <w:numId w:val="26"/>
              </w:numPr>
              <w:pBdr>
                <w:top w:val="nil"/>
                <w:left w:val="nil"/>
                <w:bottom w:val="nil"/>
                <w:right w:val="nil"/>
                <w:between w:val="nil"/>
              </w:pBdr>
              <w:tabs>
                <w:tab w:val="left" w:pos="429"/>
                <w:tab w:val="left" w:pos="821"/>
                <w:tab w:val="left" w:pos="822"/>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Registrul pentru antropometria copiilor </w:t>
            </w:r>
          </w:p>
          <w:p w:rsidR="00D62172" w:rsidRDefault="00161E08" w:rsidP="00A50E20">
            <w:pPr>
              <w:widowControl w:val="0"/>
              <w:numPr>
                <w:ilvl w:val="0"/>
                <w:numId w:val="26"/>
              </w:numPr>
              <w:pBdr>
                <w:top w:val="nil"/>
                <w:left w:val="nil"/>
                <w:bottom w:val="nil"/>
                <w:right w:val="nil"/>
                <w:between w:val="nil"/>
              </w:pBdr>
              <w:tabs>
                <w:tab w:val="left" w:pos="429"/>
                <w:tab w:val="left" w:pos="821"/>
                <w:tab w:val="left" w:pos="822"/>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Registrul bolilor somatice ale copiilor </w:t>
            </w:r>
          </w:p>
          <w:p w:rsidR="00D62172" w:rsidRDefault="00161E08" w:rsidP="00A50E20">
            <w:pPr>
              <w:widowControl w:val="0"/>
              <w:numPr>
                <w:ilvl w:val="0"/>
                <w:numId w:val="26"/>
              </w:numPr>
              <w:pBdr>
                <w:top w:val="nil"/>
                <w:left w:val="nil"/>
                <w:bottom w:val="nil"/>
                <w:right w:val="nil"/>
                <w:between w:val="nil"/>
              </w:pBdr>
              <w:tabs>
                <w:tab w:val="left" w:pos="429"/>
                <w:tab w:val="left" w:pos="821"/>
                <w:tab w:val="left" w:pos="822"/>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Registrul bolilor infecțioase ale copiilor </w:t>
            </w:r>
          </w:p>
          <w:p w:rsidR="00D62172" w:rsidRDefault="00161E08" w:rsidP="00A50E20">
            <w:pPr>
              <w:widowControl w:val="0"/>
              <w:numPr>
                <w:ilvl w:val="0"/>
                <w:numId w:val="26"/>
              </w:numPr>
              <w:pBdr>
                <w:top w:val="nil"/>
                <w:left w:val="nil"/>
                <w:bottom w:val="nil"/>
                <w:right w:val="nil"/>
                <w:between w:val="nil"/>
              </w:pBdr>
              <w:tabs>
                <w:tab w:val="left" w:pos="429"/>
                <w:tab w:val="left" w:pos="821"/>
                <w:tab w:val="left" w:pos="822"/>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cu evidența instruirii personalului blocului alimentar</w:t>
            </w:r>
          </w:p>
          <w:p w:rsidR="00D62172" w:rsidRDefault="00161E08" w:rsidP="00A50E20">
            <w:pPr>
              <w:widowControl w:val="0"/>
              <w:numPr>
                <w:ilvl w:val="0"/>
                <w:numId w:val="26"/>
              </w:numPr>
              <w:pBdr>
                <w:top w:val="nil"/>
                <w:left w:val="nil"/>
                <w:bottom w:val="nil"/>
                <w:right w:val="nil"/>
                <w:between w:val="nil"/>
              </w:pBdr>
              <w:tabs>
                <w:tab w:val="left" w:pos="429"/>
                <w:tab w:val="left" w:pos="907"/>
                <w:tab w:val="left" w:pos="909"/>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evidență a susținerii examenului medical și instruirea igienică a personalului</w:t>
            </w:r>
          </w:p>
          <w:p w:rsidR="00D62172" w:rsidRDefault="00161E08" w:rsidP="00A50E20">
            <w:pPr>
              <w:widowControl w:val="0"/>
              <w:numPr>
                <w:ilvl w:val="0"/>
                <w:numId w:val="26"/>
              </w:numPr>
              <w:pBdr>
                <w:top w:val="nil"/>
                <w:left w:val="nil"/>
                <w:bottom w:val="nil"/>
                <w:right w:val="nil"/>
                <w:between w:val="nil"/>
              </w:pBdr>
              <w:tabs>
                <w:tab w:val="left" w:pos="429"/>
                <w:tab w:val="left" w:pos="907"/>
                <w:tab w:val="left" w:pos="909"/>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Registrul privind starea sănătății angajaților blocului alimentar </w:t>
            </w:r>
          </w:p>
          <w:p w:rsidR="00D62172" w:rsidRDefault="00161E08" w:rsidP="00A50E20">
            <w:pPr>
              <w:widowControl w:val="0"/>
              <w:numPr>
                <w:ilvl w:val="0"/>
                <w:numId w:val="26"/>
              </w:numPr>
              <w:pBdr>
                <w:top w:val="nil"/>
                <w:left w:val="nil"/>
                <w:bottom w:val="nil"/>
                <w:right w:val="nil"/>
                <w:between w:val="nil"/>
              </w:pBdr>
              <w:tabs>
                <w:tab w:val="left" w:pos="429"/>
                <w:tab w:val="left" w:pos="881"/>
                <w:tab w:val="left" w:pos="882"/>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evidență a traumatismelor copiilor în instituție</w:t>
            </w:r>
          </w:p>
          <w:p w:rsidR="00D62172" w:rsidRDefault="00161E08" w:rsidP="00A50E20">
            <w:pPr>
              <w:widowControl w:val="0"/>
              <w:numPr>
                <w:ilvl w:val="0"/>
                <w:numId w:val="26"/>
              </w:numPr>
              <w:pBdr>
                <w:top w:val="nil"/>
                <w:left w:val="nil"/>
                <w:bottom w:val="nil"/>
                <w:right w:val="nil"/>
                <w:between w:val="nil"/>
              </w:pBdr>
              <w:tabs>
                <w:tab w:val="left" w:pos="429"/>
                <w:tab w:val="left" w:pos="881"/>
                <w:tab w:val="left" w:pos="882"/>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înregistrări a instruirii personalului neelectrotehnic IPLT „Ginta Latină”</w:t>
            </w:r>
          </w:p>
          <w:p w:rsidR="00D62172" w:rsidRDefault="00161E08" w:rsidP="00A50E20">
            <w:pPr>
              <w:widowControl w:val="0"/>
              <w:numPr>
                <w:ilvl w:val="0"/>
                <w:numId w:val="26"/>
              </w:numPr>
              <w:pBdr>
                <w:top w:val="nil"/>
                <w:left w:val="nil"/>
                <w:bottom w:val="nil"/>
                <w:right w:val="nil"/>
                <w:between w:val="nil"/>
              </w:pBdr>
              <w:tabs>
                <w:tab w:val="left" w:pos="429"/>
                <w:tab w:val="left" w:pos="896"/>
                <w:tab w:val="left" w:pos="897"/>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Planul anual al asistentei medicale - extras din Planul managerial al instituției</w:t>
            </w:r>
          </w:p>
          <w:p w:rsidR="00D62172" w:rsidRDefault="00161E08" w:rsidP="00A50E20">
            <w:pPr>
              <w:widowControl w:val="0"/>
              <w:numPr>
                <w:ilvl w:val="0"/>
                <w:numId w:val="26"/>
              </w:numPr>
              <w:pBdr>
                <w:top w:val="nil"/>
                <w:left w:val="nil"/>
                <w:bottom w:val="nil"/>
                <w:right w:val="nil"/>
                <w:between w:val="nil"/>
              </w:pBdr>
              <w:tabs>
                <w:tab w:val="left" w:pos="429"/>
                <w:tab w:val="left" w:pos="473"/>
                <w:tab w:val="left" w:pos="473"/>
                <w:tab w:val="left" w:pos="595"/>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129-ab din 23.08.2022 Ref. Constituirea comisiei de triere</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100-ab din 09.06.2022 Ref. Desemnarea persoanelor responsabile de instruirea angajaților liceului în domeniul SSM în anul 2022-2023</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99-ab din  08.06.2022 Ref. Desemnarea persoanei responsabile de securitatea și sănătatea muncii și stabilirea atribuțiilor lui</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Ordinul nr. 101-ab din 10.06.2022 Ref. Organizarea activității reprezentantului angajaților cu răspundere specifice în domeniul securității și sănătății în muncă</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Instrucțiunile SSM</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103-ab din 13.06.2022 Ref. Constituirea comitetului pentru securitatea și sănătatea în muncă</w:t>
            </w:r>
          </w:p>
          <w:p w:rsidR="00D62172" w:rsidRDefault="00161E08" w:rsidP="00A50E20">
            <w:pPr>
              <w:numPr>
                <w:ilvl w:val="0"/>
                <w:numId w:val="26"/>
              </w:numPr>
              <w:pBdr>
                <w:top w:val="nil"/>
                <w:left w:val="nil"/>
                <w:bottom w:val="nil"/>
                <w:right w:val="nil"/>
                <w:between w:val="nil"/>
              </w:pBdr>
              <w:tabs>
                <w:tab w:val="left" w:pos="429"/>
              </w:tabs>
              <w:ind w:left="464"/>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135-ab din 24.08.2022 Ref. Asigurarea protecției vieții și sănătății  elevilor în IPLT „Ginta Latină”</w:t>
            </w:r>
          </w:p>
          <w:p w:rsidR="00D62172" w:rsidRDefault="00161E08" w:rsidP="00A50E20">
            <w:pPr>
              <w:numPr>
                <w:ilvl w:val="0"/>
                <w:numId w:val="26"/>
              </w:numPr>
              <w:pBdr>
                <w:top w:val="nil"/>
                <w:left w:val="nil"/>
                <w:bottom w:val="nil"/>
                <w:right w:val="nil"/>
                <w:between w:val="nil"/>
              </w:pBdr>
              <w:tabs>
                <w:tab w:val="left" w:pos="429"/>
              </w:tabs>
              <w:ind w:left="464"/>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117-ab din 17.08.2022 Ref. Aprobarea planului de prevenire a riscurilor profesionale la locul de muncă</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Fișa personală a angajaților de instruire în </w:t>
            </w:r>
            <w:r>
              <w:rPr>
                <w:rFonts w:ascii="Times New Roman" w:eastAsia="Times New Roman" w:hAnsi="Times New Roman" w:cs="Times New Roman"/>
                <w:color w:val="000000"/>
                <w:sz w:val="24"/>
                <w:szCs w:val="24"/>
              </w:rPr>
              <w:t>domeniul securității și sănătății în muncă</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de înregistrări a instruirii a personalului neelectrotehnic</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Autorizația sanitară pentru funcționare nr. </w:t>
            </w:r>
            <w:r>
              <w:rPr>
                <w:rFonts w:ascii="Times New Roman" w:eastAsia="Times New Roman" w:hAnsi="Times New Roman" w:cs="Times New Roman"/>
                <w:sz w:val="24"/>
                <w:szCs w:val="24"/>
                <w:highlight w:val="white"/>
              </w:rPr>
              <w:t xml:space="preserve">018194/2023 </w:t>
            </w:r>
            <w:r>
              <w:rPr>
                <w:rFonts w:ascii="Times New Roman" w:eastAsia="Times New Roman" w:hAnsi="Times New Roman" w:cs="Times New Roman"/>
                <w:color w:val="000000"/>
                <w:sz w:val="24"/>
                <w:szCs w:val="24"/>
                <w:highlight w:val="white"/>
              </w:rPr>
              <w:t xml:space="preserve"> (data emiterii - </w:t>
            </w:r>
            <w:r>
              <w:rPr>
                <w:rFonts w:ascii="Times New Roman" w:eastAsia="Times New Roman" w:hAnsi="Times New Roman" w:cs="Times New Roman"/>
                <w:sz w:val="24"/>
                <w:szCs w:val="24"/>
                <w:highlight w:val="white"/>
              </w:rPr>
              <w:t>18</w:t>
            </w:r>
            <w:r>
              <w:rPr>
                <w:rFonts w:ascii="Times New Roman" w:eastAsia="Times New Roman" w:hAnsi="Times New Roman" w:cs="Times New Roman"/>
                <w:color w:val="000000"/>
                <w:sz w:val="24"/>
                <w:szCs w:val="24"/>
                <w:highlight w:val="white"/>
              </w:rPr>
              <w:t>.0</w:t>
            </w:r>
            <w:r>
              <w:rPr>
                <w:rFonts w:ascii="Times New Roman" w:eastAsia="Times New Roman" w:hAnsi="Times New Roman" w:cs="Times New Roman"/>
                <w:sz w:val="24"/>
                <w:szCs w:val="24"/>
                <w:highlight w:val="white"/>
              </w:rPr>
              <w:t>5</w:t>
            </w:r>
            <w:r>
              <w:rPr>
                <w:rFonts w:ascii="Times New Roman" w:eastAsia="Times New Roman" w:hAnsi="Times New Roman" w:cs="Times New Roman"/>
                <w:color w:val="000000"/>
                <w:sz w:val="24"/>
                <w:szCs w:val="24"/>
                <w:highlight w:val="white"/>
              </w:rPr>
              <w:t>.202</w:t>
            </w:r>
            <w:r>
              <w:rPr>
                <w:rFonts w:ascii="Times New Roman" w:eastAsia="Times New Roman" w:hAnsi="Times New Roman" w:cs="Times New Roman"/>
                <w:sz w:val="24"/>
                <w:szCs w:val="24"/>
                <w:highlight w:val="white"/>
              </w:rPr>
              <w:t>3</w:t>
            </w:r>
            <w:r>
              <w:rPr>
                <w:rFonts w:ascii="Times New Roman" w:eastAsia="Times New Roman" w:hAnsi="Times New Roman" w:cs="Times New Roman"/>
                <w:color w:val="000000"/>
                <w:sz w:val="24"/>
                <w:szCs w:val="24"/>
                <w:highlight w:val="white"/>
              </w:rPr>
              <w:t xml:space="preserve">, valabilă până la </w:t>
            </w:r>
            <w:r>
              <w:rPr>
                <w:rFonts w:ascii="Times New Roman" w:eastAsia="Times New Roman" w:hAnsi="Times New Roman" w:cs="Times New Roman"/>
                <w:sz w:val="24"/>
                <w:szCs w:val="24"/>
                <w:highlight w:val="white"/>
              </w:rPr>
              <w:t>03</w:t>
            </w:r>
            <w:r>
              <w:rPr>
                <w:rFonts w:ascii="Times New Roman" w:eastAsia="Times New Roman" w:hAnsi="Times New Roman" w:cs="Times New Roman"/>
                <w:color w:val="000000"/>
                <w:sz w:val="24"/>
                <w:szCs w:val="24"/>
                <w:highlight w:val="white"/>
              </w:rPr>
              <w:t>.0</w:t>
            </w:r>
            <w:r>
              <w:rPr>
                <w:rFonts w:ascii="Times New Roman" w:eastAsia="Times New Roman" w:hAnsi="Times New Roman" w:cs="Times New Roman"/>
                <w:sz w:val="24"/>
                <w:szCs w:val="24"/>
                <w:highlight w:val="white"/>
              </w:rPr>
              <w:t>5</w:t>
            </w:r>
            <w:r>
              <w:rPr>
                <w:rFonts w:ascii="Times New Roman" w:eastAsia="Times New Roman" w:hAnsi="Times New Roman" w:cs="Times New Roman"/>
                <w:color w:val="000000"/>
                <w:sz w:val="24"/>
                <w:szCs w:val="24"/>
                <w:highlight w:val="white"/>
              </w:rPr>
              <w:t>.202</w:t>
            </w:r>
            <w:r>
              <w:rPr>
                <w:rFonts w:ascii="Times New Roman" w:eastAsia="Times New Roman" w:hAnsi="Times New Roman" w:cs="Times New Roman"/>
                <w:sz w:val="24"/>
                <w:szCs w:val="24"/>
                <w:highlight w:val="white"/>
              </w:rPr>
              <w:t>8</w:t>
            </w:r>
            <w:r>
              <w:rPr>
                <w:rFonts w:ascii="Times New Roman" w:eastAsia="Times New Roman" w:hAnsi="Times New Roman" w:cs="Times New Roman"/>
                <w:color w:val="000000"/>
                <w:sz w:val="24"/>
                <w:szCs w:val="24"/>
                <w:highlight w:val="white"/>
              </w:rPr>
              <w:t>)</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Autorizația sanitară pentru funcționare nr. </w:t>
            </w:r>
            <w:r>
              <w:rPr>
                <w:rFonts w:ascii="Times New Roman" w:eastAsia="Times New Roman" w:hAnsi="Times New Roman" w:cs="Times New Roman"/>
                <w:sz w:val="24"/>
                <w:szCs w:val="24"/>
                <w:highlight w:val="white"/>
              </w:rPr>
              <w:t xml:space="preserve">018193/2023 </w:t>
            </w:r>
            <w:r>
              <w:rPr>
                <w:rFonts w:ascii="Times New Roman" w:eastAsia="Times New Roman" w:hAnsi="Times New Roman" w:cs="Times New Roman"/>
                <w:color w:val="000000"/>
                <w:sz w:val="24"/>
                <w:szCs w:val="24"/>
                <w:highlight w:val="white"/>
              </w:rPr>
              <w:t xml:space="preserve">(data emiterii - </w:t>
            </w:r>
            <w:r>
              <w:rPr>
                <w:rFonts w:ascii="Times New Roman" w:eastAsia="Times New Roman" w:hAnsi="Times New Roman" w:cs="Times New Roman"/>
                <w:sz w:val="24"/>
                <w:szCs w:val="24"/>
                <w:highlight w:val="white"/>
              </w:rPr>
              <w:t>18</w:t>
            </w:r>
            <w:r>
              <w:rPr>
                <w:rFonts w:ascii="Times New Roman" w:eastAsia="Times New Roman" w:hAnsi="Times New Roman" w:cs="Times New Roman"/>
                <w:color w:val="000000"/>
                <w:sz w:val="24"/>
                <w:szCs w:val="24"/>
                <w:highlight w:val="white"/>
              </w:rPr>
              <w:t>.0</w:t>
            </w:r>
            <w:r>
              <w:rPr>
                <w:rFonts w:ascii="Times New Roman" w:eastAsia="Times New Roman" w:hAnsi="Times New Roman" w:cs="Times New Roman"/>
                <w:sz w:val="24"/>
                <w:szCs w:val="24"/>
                <w:highlight w:val="white"/>
              </w:rPr>
              <w:t>5</w:t>
            </w:r>
            <w:r>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sz w:val="24"/>
                <w:szCs w:val="24"/>
                <w:highlight w:val="white"/>
              </w:rPr>
              <w:t>23</w:t>
            </w:r>
            <w:r>
              <w:rPr>
                <w:rFonts w:ascii="Times New Roman" w:eastAsia="Times New Roman" w:hAnsi="Times New Roman" w:cs="Times New Roman"/>
                <w:color w:val="000000"/>
                <w:sz w:val="24"/>
                <w:szCs w:val="24"/>
                <w:highlight w:val="white"/>
              </w:rPr>
              <w:t xml:space="preserve">, valabilă până la </w:t>
            </w:r>
            <w:r>
              <w:rPr>
                <w:rFonts w:ascii="Times New Roman" w:eastAsia="Times New Roman" w:hAnsi="Times New Roman" w:cs="Times New Roman"/>
                <w:sz w:val="24"/>
                <w:szCs w:val="24"/>
                <w:highlight w:val="white"/>
              </w:rPr>
              <w:t>03</w:t>
            </w:r>
            <w:r>
              <w:rPr>
                <w:rFonts w:ascii="Times New Roman" w:eastAsia="Times New Roman" w:hAnsi="Times New Roman" w:cs="Times New Roman"/>
                <w:color w:val="000000"/>
                <w:sz w:val="24"/>
                <w:szCs w:val="24"/>
                <w:highlight w:val="white"/>
              </w:rPr>
              <w:t>.0</w:t>
            </w:r>
            <w:r>
              <w:rPr>
                <w:rFonts w:ascii="Times New Roman" w:eastAsia="Times New Roman" w:hAnsi="Times New Roman" w:cs="Times New Roman"/>
                <w:sz w:val="24"/>
                <w:szCs w:val="24"/>
                <w:highlight w:val="white"/>
              </w:rPr>
              <w:t>5</w:t>
            </w:r>
            <w:r>
              <w:rPr>
                <w:rFonts w:ascii="Times New Roman" w:eastAsia="Times New Roman" w:hAnsi="Times New Roman" w:cs="Times New Roman"/>
                <w:color w:val="000000"/>
                <w:sz w:val="24"/>
                <w:szCs w:val="24"/>
                <w:highlight w:val="white"/>
              </w:rPr>
              <w:t>.202</w:t>
            </w:r>
            <w:r>
              <w:rPr>
                <w:rFonts w:ascii="Times New Roman" w:eastAsia="Times New Roman" w:hAnsi="Times New Roman" w:cs="Times New Roman"/>
                <w:sz w:val="24"/>
                <w:szCs w:val="24"/>
                <w:highlight w:val="white"/>
              </w:rPr>
              <w:t>8</w:t>
            </w:r>
            <w:r>
              <w:rPr>
                <w:rFonts w:ascii="Times New Roman" w:eastAsia="Times New Roman" w:hAnsi="Times New Roman" w:cs="Times New Roman"/>
                <w:color w:val="000000"/>
                <w:sz w:val="24"/>
                <w:szCs w:val="24"/>
                <w:highlight w:val="white"/>
              </w:rPr>
              <w:t>)</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Actul de cercetare a canalelor de ventilație</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color w:val="1F4E79"/>
                <w:sz w:val="24"/>
                <w:szCs w:val="24"/>
              </w:rPr>
            </w:pPr>
            <w:r>
              <w:rPr>
                <w:rFonts w:ascii="Times New Roman" w:eastAsia="Times New Roman" w:hAnsi="Times New Roman" w:cs="Times New Roman"/>
                <w:color w:val="000000"/>
                <w:sz w:val="24"/>
                <w:szCs w:val="24"/>
              </w:rPr>
              <w:t>Buletinul de verificare metrologică</w:t>
            </w:r>
          </w:p>
          <w:p w:rsidR="00D62172" w:rsidRDefault="00161E08" w:rsidP="00A50E20">
            <w:pPr>
              <w:numPr>
                <w:ilvl w:val="0"/>
                <w:numId w:val="26"/>
              </w:numPr>
              <w:pBdr>
                <w:top w:val="nil"/>
                <w:left w:val="nil"/>
                <w:bottom w:val="nil"/>
                <w:right w:val="nil"/>
                <w:between w:val="nil"/>
              </w:pBdr>
              <w:tabs>
                <w:tab w:val="left" w:pos="429"/>
              </w:tabs>
              <w:ind w:left="464"/>
              <w:rPr>
                <w:rFonts w:ascii="Times New Roman" w:eastAsia="Times New Roman" w:hAnsi="Times New Roman" w:cs="Times New Roman"/>
                <w:color w:val="1F4E79"/>
                <w:sz w:val="24"/>
                <w:szCs w:val="24"/>
              </w:rPr>
            </w:pPr>
            <w:r>
              <w:rPr>
                <w:rFonts w:ascii="Times New Roman" w:eastAsia="Times New Roman" w:hAnsi="Times New Roman" w:cs="Times New Roman"/>
                <w:color w:val="000000"/>
                <w:sz w:val="24"/>
                <w:szCs w:val="24"/>
              </w:rPr>
              <w:t>Ordinul nr. 157-ab din 16.09.2022 Ref. Desfăşurarea Săptămânii Naționale pentru combaterea intoxicațiilor acute exogene de etiologie chimică 19-25.09.2022</w:t>
            </w:r>
          </w:p>
          <w:p w:rsidR="00D62172" w:rsidRDefault="00161E08" w:rsidP="00A50E20">
            <w:pPr>
              <w:numPr>
                <w:ilvl w:val="0"/>
                <w:numId w:val="26"/>
              </w:numPr>
              <w:pBdr>
                <w:top w:val="nil"/>
                <w:left w:val="nil"/>
                <w:bottom w:val="nil"/>
                <w:right w:val="nil"/>
                <w:between w:val="nil"/>
              </w:pBdr>
              <w:tabs>
                <w:tab w:val="left" w:pos="429"/>
              </w:tabs>
              <w:ind w:left="46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Ordinul nr. 176-ab din 12.10.2022 Ref.  Organizarea şi desfăşurarea controlului special </w:t>
            </w:r>
            <w:r>
              <w:rPr>
                <w:rFonts w:ascii="Times New Roman" w:eastAsia="Times New Roman" w:hAnsi="Times New Roman" w:cs="Times New Roman"/>
                <w:i/>
                <w:sz w:val="24"/>
                <w:szCs w:val="24"/>
              </w:rPr>
              <w:t>,,Asigurarea mediului sănătos și protectiv de dezvoltare a elevilor: probleme și soluții. Protecția socială a copiilor aflați în situații de risc”</w:t>
            </w:r>
          </w:p>
          <w:p w:rsidR="00D62172" w:rsidRDefault="00161E08" w:rsidP="00A50E20">
            <w:pPr>
              <w:numPr>
                <w:ilvl w:val="0"/>
                <w:numId w:val="26"/>
              </w:numPr>
              <w:pBdr>
                <w:top w:val="nil"/>
                <w:left w:val="nil"/>
                <w:bottom w:val="nil"/>
                <w:right w:val="nil"/>
                <w:between w:val="nil"/>
              </w:pBdr>
              <w:tabs>
                <w:tab w:val="left" w:pos="429"/>
              </w:tabs>
              <w:ind w:left="46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Ordinul nr. 178-ab din 12.10.2022 Ref. Organizarea şi desfășurarea inspecției tematicE </w:t>
            </w:r>
            <w:r>
              <w:rPr>
                <w:rFonts w:ascii="Times New Roman" w:eastAsia="Times New Roman" w:hAnsi="Times New Roman" w:cs="Times New Roman"/>
                <w:i/>
                <w:sz w:val="24"/>
                <w:szCs w:val="24"/>
              </w:rPr>
              <w:t>„Dezvoltarea culturii de siguranță și protecție a sănătății în mediul școlar în cadrul orelor de „Dezvoltare personală” și „Managementul clasei”</w:t>
            </w:r>
          </w:p>
          <w:p w:rsidR="00D62172" w:rsidRDefault="00161E08" w:rsidP="00A50E20">
            <w:pPr>
              <w:numPr>
                <w:ilvl w:val="0"/>
                <w:numId w:val="26"/>
              </w:numPr>
              <w:pBdr>
                <w:top w:val="nil"/>
                <w:left w:val="nil"/>
                <w:bottom w:val="nil"/>
                <w:right w:val="nil"/>
                <w:between w:val="nil"/>
              </w:pBdr>
              <w:tabs>
                <w:tab w:val="left" w:pos="429"/>
              </w:tabs>
              <w:ind w:left="464"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Ordinul nr. 162-ab din 20.09.2022 Ref. Organizarea și desfășurarea controlului special </w:t>
            </w:r>
            <w:r>
              <w:rPr>
                <w:rFonts w:ascii="Times New Roman" w:eastAsia="Times New Roman" w:hAnsi="Times New Roman" w:cs="Times New Roman"/>
                <w:i/>
                <w:sz w:val="24"/>
                <w:szCs w:val="24"/>
              </w:rPr>
              <w:t xml:space="preserve">„Respectarea  normativelor sanitaro-epidemiologice de stat la locul de muncă,  profilaxia morbidităţii şi traumatismului în contextul asigurării unui mediu sănătos și sigur în condițiile epidemiologice. Securitatea antiincendiară” </w:t>
            </w:r>
            <w:r>
              <w:rPr>
                <w:rFonts w:ascii="Times New Roman" w:eastAsia="Times New Roman" w:hAnsi="Times New Roman" w:cs="Times New Roman"/>
                <w:sz w:val="24"/>
                <w:szCs w:val="24"/>
              </w:rPr>
              <w:t>(Raport)</w:t>
            </w:r>
          </w:p>
          <w:p w:rsidR="00D62172" w:rsidRDefault="00161E08" w:rsidP="00A50E20">
            <w:pPr>
              <w:numPr>
                <w:ilvl w:val="0"/>
                <w:numId w:val="26"/>
              </w:numPr>
              <w:pBdr>
                <w:top w:val="nil"/>
                <w:left w:val="nil"/>
                <w:bottom w:val="nil"/>
                <w:right w:val="nil"/>
                <w:between w:val="nil"/>
              </w:pBdr>
              <w:tabs>
                <w:tab w:val="left" w:pos="429"/>
              </w:tabs>
              <w:ind w:left="464"/>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223-ab din 15.12.2022 Ref. Situația epidemiologică a gripei, IACRS și SARI și măsurile de redresare</w:t>
            </w:r>
          </w:p>
          <w:p w:rsidR="00D62172" w:rsidRDefault="00161E08" w:rsidP="00A50E20">
            <w:pPr>
              <w:numPr>
                <w:ilvl w:val="0"/>
                <w:numId w:val="26"/>
              </w:numPr>
              <w:pBdr>
                <w:top w:val="nil"/>
                <w:left w:val="nil"/>
                <w:bottom w:val="nil"/>
                <w:right w:val="nil"/>
                <w:between w:val="nil"/>
              </w:pBdr>
              <w:tabs>
                <w:tab w:val="left" w:pos="429"/>
              </w:tabs>
              <w:ind w:left="464"/>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224-ab din 16.12.2022 Ref. Securitatea vieții și sănătății elevilor  în perioada vacanței de iarnă</w:t>
            </w:r>
          </w:p>
          <w:p w:rsidR="00D62172" w:rsidRDefault="00161E08" w:rsidP="00A50E20">
            <w:pPr>
              <w:numPr>
                <w:ilvl w:val="0"/>
                <w:numId w:val="26"/>
              </w:numPr>
              <w:pBdr>
                <w:top w:val="nil"/>
                <w:left w:val="nil"/>
                <w:bottom w:val="nil"/>
                <w:right w:val="nil"/>
                <w:between w:val="nil"/>
              </w:pBdr>
              <w:tabs>
                <w:tab w:val="left" w:pos="429"/>
              </w:tabs>
              <w:ind w:left="464"/>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32-ab din 10.02.2023 Ref. Respectarea normelor de sănătate publică privind prevenirea și răspândirea infecției de coronavirus de tip nou (COVID-19, ediția VIII) în IP LT Ginta Latină</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52-ab din 21.03.2023 Ref. Organizarea și desfășurarea controlului special „</w:t>
            </w:r>
            <w:r>
              <w:rPr>
                <w:rFonts w:ascii="Times New Roman" w:eastAsia="Times New Roman" w:hAnsi="Times New Roman" w:cs="Times New Roman"/>
                <w:i/>
                <w:sz w:val="24"/>
                <w:szCs w:val="24"/>
              </w:rPr>
              <w:t>Asigurarea condițiilor sanitaro-igienice, epidemiologice și de protecție a sănătății elevilor și angajații liceului”</w:t>
            </w:r>
            <w:r>
              <w:rPr>
                <w:rFonts w:ascii="Times New Roman" w:eastAsia="Times New Roman" w:hAnsi="Times New Roman" w:cs="Times New Roman"/>
                <w:sz w:val="24"/>
                <w:szCs w:val="24"/>
              </w:rPr>
              <w:t xml:space="preserve"> (notă informativă)</w:t>
            </w:r>
          </w:p>
          <w:p w:rsidR="00D62172" w:rsidRDefault="00161E08" w:rsidP="00A50E20">
            <w:pPr>
              <w:numPr>
                <w:ilvl w:val="0"/>
                <w:numId w:val="26"/>
              </w:numPr>
              <w:pBdr>
                <w:top w:val="nil"/>
                <w:left w:val="nil"/>
                <w:bottom w:val="nil"/>
                <w:right w:val="nil"/>
                <w:between w:val="nil"/>
              </w:pBdr>
              <w:tabs>
                <w:tab w:val="left" w:pos="429"/>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63-ab din 03.04.2023 Ref. Profilaxia bolilor diareice acute (BDA)</w:t>
            </w:r>
          </w:p>
          <w:p w:rsidR="00D62172" w:rsidRDefault="00161E08" w:rsidP="00A50E20">
            <w:pPr>
              <w:numPr>
                <w:ilvl w:val="0"/>
                <w:numId w:val="26"/>
              </w:numPr>
              <w:pBdr>
                <w:top w:val="nil"/>
                <w:left w:val="nil"/>
                <w:bottom w:val="nil"/>
                <w:right w:val="nil"/>
                <w:between w:val="nil"/>
              </w:pBdr>
              <w:shd w:val="clear" w:color="auto" w:fill="FFFFFF"/>
              <w:tabs>
                <w:tab w:val="left" w:pos="429"/>
              </w:tabs>
              <w:ind w:left="429"/>
              <w:rPr>
                <w:i/>
                <w:color w:val="000000"/>
              </w:rPr>
            </w:pPr>
            <w:r>
              <w:rPr>
                <w:rFonts w:ascii="Times New Roman" w:eastAsia="Times New Roman" w:hAnsi="Times New Roman" w:cs="Times New Roman"/>
                <w:color w:val="000000"/>
                <w:sz w:val="24"/>
                <w:szCs w:val="24"/>
              </w:rPr>
              <w:t>Ghidul elevului din ciclul primar, gimnazial și liceal „La școală în siguranță”</w:t>
            </w:r>
          </w:p>
          <w:p w:rsidR="00D62172" w:rsidRDefault="00161E08" w:rsidP="00A50E20">
            <w:pPr>
              <w:numPr>
                <w:ilvl w:val="0"/>
                <w:numId w:val="26"/>
              </w:numPr>
              <w:pBdr>
                <w:top w:val="nil"/>
                <w:left w:val="nil"/>
                <w:bottom w:val="nil"/>
                <w:right w:val="nil"/>
                <w:between w:val="nil"/>
              </w:pBdr>
              <w:shd w:val="clear" w:color="auto" w:fill="FFFFFF"/>
              <w:tabs>
                <w:tab w:val="left" w:pos="429"/>
              </w:tabs>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Campania de informare și educație „PRO Sănătatea 2022-2023” (noiembrie, aprilie) – ordinul nr. 188-ab din 20.10.2022; ordinul nr. 61-ab din 03.04.2023</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tabs>
                <w:tab w:val="left" w:pos="822"/>
              </w:tabs>
              <w:ind w:left="2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Instituția deține în ordine sistemică toată documentația tehnică, sanitaro-igienică și medicală obligatorie și monitorizează permanent respectarea normelor sanitaro-</w:t>
            </w:r>
            <w:r>
              <w:rPr>
                <w:rFonts w:ascii="Times New Roman" w:eastAsia="Times New Roman" w:hAnsi="Times New Roman" w:cs="Times New Roman"/>
                <w:sz w:val="24"/>
                <w:szCs w:val="24"/>
              </w:rPr>
              <w:lastRenderedPageBreak/>
              <w:t>igienice și de securitate tehnică.</w:t>
            </w:r>
            <w:r>
              <w:rPr>
                <w:rFonts w:ascii="Times New Roman" w:eastAsia="Times New Roman" w:hAnsi="Times New Roman" w:cs="Times New Roman"/>
                <w:color w:val="000000"/>
                <w:sz w:val="24"/>
                <w:szCs w:val="24"/>
              </w:rPr>
              <w:t xml:space="preserve"> </w:t>
            </w:r>
          </w:p>
          <w:p w:rsidR="00D62172" w:rsidRDefault="00161E08">
            <w:pPr>
              <w:widowControl w:val="0"/>
              <w:pBdr>
                <w:top w:val="nil"/>
                <w:left w:val="nil"/>
                <w:bottom w:val="nil"/>
                <w:right w:val="nil"/>
                <w:between w:val="nil"/>
              </w:pBdr>
              <w:tabs>
                <w:tab w:val="left" w:pos="822"/>
              </w:tabs>
              <w:ind w:left="2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Documentaţia medicală este perfectată conform cerinţelor în vigoare şi se monitorizează permanent normele sanitaro-igienice, pentru asigurarea protecției tuturor copiilor. Au fost întreprinse măsurile de perfectare și obținere a documentației obligatorii ce demonstrează că instituția corespunde cerințelor minime de funcționare.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 1</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1.1.2. </w:t>
      </w:r>
      <w:r>
        <w:rPr>
          <w:rFonts w:ascii="Times New Roman" w:eastAsia="Times New Roman" w:hAnsi="Times New Roman" w:cs="Times New Roman"/>
          <w:i/>
          <w:sz w:val="24"/>
          <w:szCs w:val="24"/>
        </w:rPr>
        <w:t>Asigurarea pazei și securității instituției și a tuturor elevilor/copiilor pe toată durata programului educativ</w:t>
      </w:r>
    </w:p>
    <w:tbl>
      <w:tblPr>
        <w:tblStyle w:val="affffffffffffffffffff0"/>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161E08" w:rsidRPr="001267B5" w:rsidRDefault="00161E08" w:rsidP="00A50E20">
            <w:pPr>
              <w:pStyle w:val="a6"/>
              <w:widowControl w:val="0"/>
              <w:numPr>
                <w:ilvl w:val="0"/>
                <w:numId w:val="57"/>
              </w:numPr>
              <w:pBdr>
                <w:top w:val="nil"/>
                <w:left w:val="nil"/>
                <w:bottom w:val="nil"/>
                <w:right w:val="nil"/>
                <w:between w:val="nil"/>
              </w:pBdr>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PDI</w:t>
            </w:r>
          </w:p>
          <w:p w:rsidR="00D62172" w:rsidRPr="001267B5" w:rsidRDefault="00161E08" w:rsidP="00A50E20">
            <w:pPr>
              <w:pStyle w:val="a6"/>
              <w:widowControl w:val="0"/>
              <w:numPr>
                <w:ilvl w:val="0"/>
                <w:numId w:val="57"/>
              </w:numPr>
              <w:pBdr>
                <w:top w:val="nil"/>
                <w:left w:val="nil"/>
                <w:bottom w:val="nil"/>
                <w:right w:val="nil"/>
                <w:between w:val="nil"/>
              </w:pBdr>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Regulamentul de organizare și funcționare a IPLT „Ginta Latină”</w:t>
            </w:r>
          </w:p>
          <w:p w:rsidR="00D62172" w:rsidRPr="001267B5" w:rsidRDefault="00161E08" w:rsidP="00A50E20">
            <w:pPr>
              <w:pStyle w:val="a6"/>
              <w:widowControl w:val="0"/>
              <w:numPr>
                <w:ilvl w:val="0"/>
                <w:numId w:val="57"/>
              </w:numPr>
              <w:pBdr>
                <w:top w:val="nil"/>
                <w:left w:val="nil"/>
                <w:bottom w:val="nil"/>
                <w:right w:val="nil"/>
                <w:between w:val="nil"/>
              </w:pBdr>
              <w:tabs>
                <w:tab w:val="left" w:pos="472"/>
                <w:tab w:val="left" w:pos="473"/>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color w:val="000000"/>
                <w:sz w:val="24"/>
                <w:szCs w:val="24"/>
              </w:rPr>
              <w:t xml:space="preserve">Ordinul nr. 99-ab din 08.06.2022 Ref. Desemnarea persoanei responsabile de </w:t>
            </w:r>
            <w:r w:rsidRPr="001267B5">
              <w:rPr>
                <w:rFonts w:ascii="Times New Roman" w:eastAsia="Times New Roman" w:hAnsi="Times New Roman" w:cs="Times New Roman"/>
                <w:sz w:val="24"/>
                <w:szCs w:val="24"/>
              </w:rPr>
              <w:t>securitatea și sănătatea muncii și stabilirea atribuțiilor lui</w:t>
            </w:r>
          </w:p>
          <w:p w:rsidR="00D62172" w:rsidRPr="001267B5" w:rsidRDefault="00161E08" w:rsidP="00A50E20">
            <w:pPr>
              <w:pStyle w:val="a6"/>
              <w:widowControl w:val="0"/>
              <w:numPr>
                <w:ilvl w:val="0"/>
                <w:numId w:val="57"/>
              </w:numPr>
              <w:pBdr>
                <w:top w:val="nil"/>
                <w:left w:val="nil"/>
                <w:bottom w:val="nil"/>
                <w:right w:val="nil"/>
                <w:between w:val="nil"/>
              </w:pBdr>
              <w:tabs>
                <w:tab w:val="left" w:pos="820"/>
                <w:tab w:val="left" w:pos="821"/>
                <w:tab w:val="left" w:pos="1771"/>
                <w:tab w:val="left" w:pos="3096"/>
                <w:tab w:val="left" w:pos="3527"/>
                <w:tab w:val="left" w:pos="4372"/>
                <w:tab w:val="left" w:pos="4750"/>
                <w:tab w:val="left" w:pos="6292"/>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135-ab din 24.08.2022 Ref. Asigurarea protecției vieții și sănătății elevilor în IPLT „Ginta Latină”</w:t>
            </w:r>
          </w:p>
          <w:p w:rsidR="00D62172" w:rsidRPr="001267B5" w:rsidRDefault="00161E08" w:rsidP="00A50E20">
            <w:pPr>
              <w:pStyle w:val="a6"/>
              <w:widowControl w:val="0"/>
              <w:numPr>
                <w:ilvl w:val="0"/>
                <w:numId w:val="57"/>
              </w:numPr>
              <w:pBdr>
                <w:top w:val="nil"/>
                <w:left w:val="nil"/>
                <w:bottom w:val="nil"/>
                <w:right w:val="nil"/>
                <w:between w:val="nil"/>
              </w:pBdr>
              <w:tabs>
                <w:tab w:val="left" w:pos="453"/>
                <w:tab w:val="left" w:pos="709"/>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122-ab din 18.08.2022 Ref. Aplicarea actelor normative şi legislative ce ţin de prevenirea, identificarea, evaluarea, referirea, asistenţa şi monitorizarea copiilor victime/potenţiale victime ale violenţei, neglijării, exploatării şi traficului</w:t>
            </w:r>
          </w:p>
          <w:p w:rsidR="00D62172" w:rsidRPr="001267B5" w:rsidRDefault="00161E08" w:rsidP="00A50E20">
            <w:pPr>
              <w:pStyle w:val="a6"/>
              <w:widowControl w:val="0"/>
              <w:numPr>
                <w:ilvl w:val="0"/>
                <w:numId w:val="57"/>
              </w:numPr>
              <w:pBdr>
                <w:top w:val="nil"/>
                <w:left w:val="nil"/>
                <w:bottom w:val="nil"/>
                <w:right w:val="nil"/>
                <w:between w:val="nil"/>
              </w:pBdr>
              <w:tabs>
                <w:tab w:val="left" w:pos="453"/>
                <w:tab w:val="left" w:pos="709"/>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124-ab din 18.08.2022 Ref. Repartizarea atribuțiilor funcționale membrilor echipei manageriale</w:t>
            </w:r>
          </w:p>
          <w:p w:rsidR="00D62172" w:rsidRPr="001267B5" w:rsidRDefault="00161E08" w:rsidP="00A50E20">
            <w:pPr>
              <w:pStyle w:val="a6"/>
              <w:numPr>
                <w:ilvl w:val="0"/>
                <w:numId w:val="57"/>
              </w:numPr>
              <w:pBdr>
                <w:top w:val="nil"/>
                <w:left w:val="nil"/>
                <w:bottom w:val="nil"/>
                <w:right w:val="nil"/>
                <w:between w:val="nil"/>
              </w:pBdr>
              <w:ind w:left="425" w:hanging="357"/>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Ordinul nr. 100-ab din 09.06.2022 Ref. Desemnarea persoanelor responsabile de instruirea angajaților liceului în domeniul SSM în anul 2022-2023</w:t>
            </w:r>
          </w:p>
          <w:p w:rsidR="00D62172" w:rsidRPr="001267B5" w:rsidRDefault="00161E08" w:rsidP="00A50E20">
            <w:pPr>
              <w:pStyle w:val="a6"/>
              <w:widowControl w:val="0"/>
              <w:numPr>
                <w:ilvl w:val="0"/>
                <w:numId w:val="57"/>
              </w:numPr>
              <w:pBdr>
                <w:top w:val="nil"/>
                <w:left w:val="nil"/>
                <w:bottom w:val="nil"/>
                <w:right w:val="nil"/>
                <w:between w:val="nil"/>
              </w:pBdr>
              <w:tabs>
                <w:tab w:val="left" w:pos="453"/>
              </w:tabs>
              <w:ind w:left="425" w:hanging="357"/>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Programul de acţiuni de prevenire/ de intervenţie în cazurile de abuz, neglijare, exploatare, trafic al copilului</w:t>
            </w:r>
          </w:p>
          <w:p w:rsidR="00D62172" w:rsidRPr="001267B5" w:rsidRDefault="00161E08" w:rsidP="00A50E20">
            <w:pPr>
              <w:pStyle w:val="a6"/>
              <w:widowControl w:val="0"/>
              <w:numPr>
                <w:ilvl w:val="0"/>
                <w:numId w:val="57"/>
              </w:numPr>
              <w:pBdr>
                <w:top w:val="nil"/>
                <w:left w:val="nil"/>
                <w:bottom w:val="nil"/>
                <w:right w:val="nil"/>
                <w:between w:val="nil"/>
              </w:pBdr>
              <w:tabs>
                <w:tab w:val="left" w:pos="453"/>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color w:val="000000"/>
                <w:sz w:val="24"/>
                <w:szCs w:val="24"/>
              </w:rPr>
              <w:t xml:space="preserve">Registrul de evidență a sesizărilor ANET conform anexei 3 din ordin. </w:t>
            </w:r>
            <w:r w:rsidRPr="001267B5">
              <w:rPr>
                <w:rFonts w:ascii="Times New Roman" w:eastAsia="Times New Roman" w:hAnsi="Times New Roman" w:cs="Times New Roman"/>
                <w:sz w:val="24"/>
                <w:szCs w:val="24"/>
              </w:rPr>
              <w:t>77 din 22.02.2013</w:t>
            </w:r>
          </w:p>
          <w:p w:rsidR="00D62172" w:rsidRPr="001267B5" w:rsidRDefault="00161E08" w:rsidP="00A50E20">
            <w:pPr>
              <w:pStyle w:val="a6"/>
              <w:widowControl w:val="0"/>
              <w:numPr>
                <w:ilvl w:val="0"/>
                <w:numId w:val="57"/>
              </w:numPr>
              <w:tabs>
                <w:tab w:val="left" w:pos="453"/>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163-ab din 20.09.2022 Ref. Organizarea și desfășurarea controlului tematic</w:t>
            </w:r>
            <w:r w:rsidRPr="001267B5">
              <w:rPr>
                <w:rFonts w:ascii="Times New Roman" w:eastAsia="Times New Roman" w:hAnsi="Times New Roman" w:cs="Times New Roman"/>
                <w:b/>
                <w:sz w:val="24"/>
                <w:szCs w:val="24"/>
              </w:rPr>
              <w:t xml:space="preserve"> </w:t>
            </w:r>
            <w:r w:rsidRPr="001267B5">
              <w:rPr>
                <w:rFonts w:ascii="Times New Roman" w:eastAsia="Times New Roman" w:hAnsi="Times New Roman" w:cs="Times New Roman"/>
                <w:i/>
                <w:sz w:val="24"/>
                <w:szCs w:val="24"/>
              </w:rPr>
              <w:t>„Cooperarea cadrelor didactice întru combaterea fenomenului bullying, asigurării protecției elevilor în mediul online/în caz de violență și ANET”</w:t>
            </w:r>
          </w:p>
          <w:p w:rsidR="00D62172" w:rsidRPr="001267B5" w:rsidRDefault="00161E08" w:rsidP="00A50E20">
            <w:pPr>
              <w:pStyle w:val="a6"/>
              <w:keepNext/>
              <w:numPr>
                <w:ilvl w:val="0"/>
                <w:numId w:val="57"/>
              </w:numPr>
              <w:pBdr>
                <w:top w:val="nil"/>
                <w:left w:val="nil"/>
                <w:bottom w:val="nil"/>
                <w:right w:val="nil"/>
                <w:between w:val="nil"/>
              </w:pBdr>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176-ab din 12.10.2022 Ref. Organizarea și desfășurarea controlului special „</w:t>
            </w:r>
            <w:r w:rsidRPr="001267B5">
              <w:rPr>
                <w:rFonts w:ascii="Times New Roman" w:eastAsia="Times New Roman" w:hAnsi="Times New Roman" w:cs="Times New Roman"/>
                <w:i/>
                <w:sz w:val="24"/>
                <w:szCs w:val="24"/>
              </w:rPr>
              <w:t xml:space="preserve"> Asigurarea mediului sănătos și protectiv de dezvoltare a elevilor: probleme și soluții. Protecția socială a copiilor aflați în situații de risc” </w:t>
            </w:r>
            <w:r w:rsidRPr="001267B5">
              <w:rPr>
                <w:rFonts w:ascii="Times New Roman" w:eastAsia="Times New Roman" w:hAnsi="Times New Roman" w:cs="Times New Roman"/>
                <w:sz w:val="24"/>
                <w:szCs w:val="24"/>
              </w:rPr>
              <w:t>(notă informativă)</w:t>
            </w:r>
          </w:p>
          <w:p w:rsidR="00D62172" w:rsidRPr="001267B5" w:rsidRDefault="00161E08" w:rsidP="00A50E20">
            <w:pPr>
              <w:pStyle w:val="a6"/>
              <w:keepNext/>
              <w:numPr>
                <w:ilvl w:val="0"/>
                <w:numId w:val="57"/>
              </w:numPr>
              <w:pBdr>
                <w:top w:val="nil"/>
                <w:left w:val="nil"/>
                <w:bottom w:val="nil"/>
                <w:right w:val="nil"/>
                <w:between w:val="nil"/>
              </w:pBdr>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224-ab din 16.12.2022 Ref. Securitatea vieții și sănătății elevilor în perioada vacanței de iarnă</w:t>
            </w:r>
          </w:p>
          <w:p w:rsidR="00D62172" w:rsidRPr="001267B5" w:rsidRDefault="00161E08" w:rsidP="00A50E20">
            <w:pPr>
              <w:pStyle w:val="a6"/>
              <w:keepNext/>
              <w:numPr>
                <w:ilvl w:val="0"/>
                <w:numId w:val="57"/>
              </w:numPr>
              <w:pBdr>
                <w:top w:val="nil"/>
                <w:left w:val="nil"/>
                <w:bottom w:val="nil"/>
                <w:right w:val="nil"/>
                <w:between w:val="nil"/>
              </w:pBdr>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 xml:space="preserve">Ordinul nr. 25-ab din 01.02.2023 Ref. Organizarea și desfășurarea controlului special </w:t>
            </w:r>
            <w:r w:rsidRPr="001267B5">
              <w:rPr>
                <w:rFonts w:ascii="Times New Roman" w:eastAsia="Times New Roman" w:hAnsi="Times New Roman" w:cs="Times New Roman"/>
                <w:i/>
                <w:sz w:val="24"/>
                <w:szCs w:val="24"/>
              </w:rPr>
              <w:t>„Activitatea Consiliului Local al elevilor întru Asigurarea mediului protectiv și sigur pentru fiecare elev”</w:t>
            </w:r>
          </w:p>
          <w:p w:rsidR="00D62172" w:rsidRPr="001267B5" w:rsidRDefault="00161E08" w:rsidP="00A50E20">
            <w:pPr>
              <w:pStyle w:val="a6"/>
              <w:keepNext/>
              <w:numPr>
                <w:ilvl w:val="0"/>
                <w:numId w:val="57"/>
              </w:numPr>
              <w:pBdr>
                <w:top w:val="nil"/>
                <w:left w:val="nil"/>
                <w:bottom w:val="nil"/>
                <w:right w:val="nil"/>
                <w:between w:val="nil"/>
              </w:pBdr>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56-ab din 28.03.2023 Ref. Asigurarea siguranței în IPLT „Ginta Latină”</w:t>
            </w:r>
          </w:p>
          <w:p w:rsidR="00D62172" w:rsidRPr="001267B5" w:rsidRDefault="00161E08" w:rsidP="00A50E20">
            <w:pPr>
              <w:pStyle w:val="a6"/>
              <w:widowControl w:val="0"/>
              <w:numPr>
                <w:ilvl w:val="0"/>
                <w:numId w:val="57"/>
              </w:numPr>
              <w:pBdr>
                <w:top w:val="nil"/>
                <w:left w:val="nil"/>
                <w:bottom w:val="nil"/>
                <w:right w:val="nil"/>
                <w:between w:val="nil"/>
              </w:pBdr>
              <w:tabs>
                <w:tab w:val="left" w:pos="821"/>
                <w:tab w:val="left" w:pos="822"/>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Prezenţa gardului în jurul instituției</w:t>
            </w:r>
          </w:p>
          <w:p w:rsidR="00D62172" w:rsidRPr="001267B5" w:rsidRDefault="00161E08" w:rsidP="00A50E20">
            <w:pPr>
              <w:pStyle w:val="a6"/>
              <w:numPr>
                <w:ilvl w:val="0"/>
                <w:numId w:val="57"/>
              </w:numPr>
              <w:pBdr>
                <w:top w:val="nil"/>
                <w:left w:val="nil"/>
                <w:bottom w:val="nil"/>
                <w:right w:val="nil"/>
                <w:between w:val="nil"/>
              </w:pBdr>
              <w:ind w:left="425" w:hanging="357"/>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Ordinele de angajare a persoanelor responsabile de pază</w:t>
            </w:r>
          </w:p>
          <w:p w:rsidR="00D62172" w:rsidRPr="001267B5" w:rsidRDefault="00161E08" w:rsidP="00A50E20">
            <w:pPr>
              <w:pStyle w:val="a6"/>
              <w:numPr>
                <w:ilvl w:val="0"/>
                <w:numId w:val="57"/>
              </w:numPr>
              <w:pBdr>
                <w:top w:val="nil"/>
                <w:left w:val="nil"/>
                <w:bottom w:val="nil"/>
                <w:right w:val="nil"/>
                <w:between w:val="nil"/>
              </w:pBdr>
              <w:ind w:left="425" w:hanging="357"/>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Fişa de post pentru personalul de pază</w:t>
            </w:r>
          </w:p>
          <w:p w:rsidR="00D62172" w:rsidRPr="001267B5" w:rsidRDefault="00161E08" w:rsidP="00A50E20">
            <w:pPr>
              <w:pStyle w:val="a6"/>
              <w:numPr>
                <w:ilvl w:val="0"/>
                <w:numId w:val="57"/>
              </w:numPr>
              <w:pBdr>
                <w:top w:val="nil"/>
                <w:left w:val="nil"/>
                <w:bottom w:val="nil"/>
                <w:right w:val="nil"/>
                <w:between w:val="nil"/>
              </w:pBdr>
              <w:ind w:left="425" w:hanging="357"/>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Registrul de evidenţă al persoanelor care vizitează  IPLT „Ginta Latină”</w:t>
            </w:r>
          </w:p>
          <w:p w:rsidR="00D62172" w:rsidRPr="001267B5" w:rsidRDefault="00161E08" w:rsidP="00A50E20">
            <w:pPr>
              <w:pStyle w:val="a6"/>
              <w:widowControl w:val="0"/>
              <w:numPr>
                <w:ilvl w:val="0"/>
                <w:numId w:val="57"/>
              </w:numPr>
              <w:pBdr>
                <w:top w:val="nil"/>
                <w:left w:val="nil"/>
                <w:bottom w:val="nil"/>
                <w:right w:val="nil"/>
                <w:between w:val="nil"/>
              </w:pBdr>
              <w:tabs>
                <w:tab w:val="left" w:pos="595"/>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Graficele lunare de serviciu ale paznicilor </w:t>
            </w:r>
          </w:p>
          <w:p w:rsidR="00D62172" w:rsidRPr="001267B5" w:rsidRDefault="00161E08" w:rsidP="00A50E20">
            <w:pPr>
              <w:pStyle w:val="a6"/>
              <w:widowControl w:val="0"/>
              <w:numPr>
                <w:ilvl w:val="0"/>
                <w:numId w:val="57"/>
              </w:numPr>
              <w:pBdr>
                <w:top w:val="nil"/>
                <w:left w:val="nil"/>
                <w:bottom w:val="nil"/>
                <w:right w:val="nil"/>
                <w:between w:val="nil"/>
              </w:pBdr>
              <w:tabs>
                <w:tab w:val="left" w:pos="595"/>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Graficul de serviciu al cadrelor didactice în incinta liceului </w:t>
            </w:r>
          </w:p>
          <w:p w:rsidR="00D62172" w:rsidRPr="001267B5" w:rsidRDefault="00161E08" w:rsidP="00A50E20">
            <w:pPr>
              <w:pStyle w:val="a6"/>
              <w:widowControl w:val="0"/>
              <w:numPr>
                <w:ilvl w:val="0"/>
                <w:numId w:val="57"/>
              </w:numPr>
              <w:pBdr>
                <w:top w:val="nil"/>
                <w:left w:val="nil"/>
                <w:bottom w:val="nil"/>
                <w:right w:val="nil"/>
                <w:between w:val="nil"/>
              </w:pBdr>
              <w:tabs>
                <w:tab w:val="left" w:pos="595"/>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Registrul de primire-predare a schimbului paznicilor </w:t>
            </w:r>
          </w:p>
          <w:p w:rsidR="00D62172" w:rsidRPr="001267B5" w:rsidRDefault="00161E08" w:rsidP="00A50E20">
            <w:pPr>
              <w:pStyle w:val="a6"/>
              <w:widowControl w:val="0"/>
              <w:numPr>
                <w:ilvl w:val="0"/>
                <w:numId w:val="57"/>
              </w:numPr>
              <w:pBdr>
                <w:top w:val="nil"/>
                <w:left w:val="nil"/>
                <w:bottom w:val="nil"/>
                <w:right w:val="nil"/>
                <w:between w:val="nil"/>
              </w:pBdr>
              <w:tabs>
                <w:tab w:val="left" w:pos="595"/>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Contractele Individuale de Muncă ale angajaților</w:t>
            </w:r>
          </w:p>
          <w:p w:rsidR="00D62172" w:rsidRPr="001267B5" w:rsidRDefault="00161E08" w:rsidP="00A50E20">
            <w:pPr>
              <w:pStyle w:val="a6"/>
              <w:widowControl w:val="0"/>
              <w:numPr>
                <w:ilvl w:val="0"/>
                <w:numId w:val="57"/>
              </w:numPr>
              <w:pBdr>
                <w:top w:val="nil"/>
                <w:left w:val="nil"/>
                <w:bottom w:val="nil"/>
                <w:right w:val="nil"/>
                <w:between w:val="nil"/>
              </w:pBdr>
              <w:tabs>
                <w:tab w:val="left" w:pos="595"/>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lastRenderedPageBreak/>
              <w:t xml:space="preserve">Instrucţiunile privind securitatea şi sănătatea în muncă pentru fiecare angajat </w:t>
            </w:r>
          </w:p>
          <w:p w:rsidR="00D62172" w:rsidRPr="001267B5" w:rsidRDefault="00161E08" w:rsidP="00A50E20">
            <w:pPr>
              <w:pStyle w:val="a6"/>
              <w:widowControl w:val="0"/>
              <w:numPr>
                <w:ilvl w:val="0"/>
                <w:numId w:val="57"/>
              </w:numPr>
              <w:pBdr>
                <w:top w:val="nil"/>
                <w:left w:val="nil"/>
                <w:bottom w:val="nil"/>
                <w:right w:val="nil"/>
                <w:between w:val="nil"/>
              </w:pBdr>
              <w:tabs>
                <w:tab w:val="left" w:pos="595"/>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Planul cu privire la Asigurarea protecției vieții și sănătății copiilor </w:t>
            </w:r>
          </w:p>
          <w:p w:rsidR="00D62172" w:rsidRPr="001267B5" w:rsidRDefault="00161E08" w:rsidP="00A50E20">
            <w:pPr>
              <w:pStyle w:val="a6"/>
              <w:widowControl w:val="0"/>
              <w:numPr>
                <w:ilvl w:val="0"/>
                <w:numId w:val="57"/>
              </w:numPr>
              <w:pBdr>
                <w:top w:val="nil"/>
                <w:left w:val="nil"/>
                <w:bottom w:val="nil"/>
                <w:right w:val="nil"/>
                <w:between w:val="nil"/>
              </w:pBdr>
              <w:tabs>
                <w:tab w:val="left" w:pos="595"/>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cu privire la Securitatea și siguranța online a elevilor în procesul educațional</w:t>
            </w:r>
          </w:p>
          <w:p w:rsidR="00D62172" w:rsidRPr="001267B5" w:rsidRDefault="00161E08" w:rsidP="00A50E20">
            <w:pPr>
              <w:pStyle w:val="a6"/>
              <w:widowControl w:val="0"/>
              <w:numPr>
                <w:ilvl w:val="0"/>
                <w:numId w:val="57"/>
              </w:numPr>
              <w:pBdr>
                <w:top w:val="nil"/>
                <w:left w:val="nil"/>
                <w:bottom w:val="nil"/>
                <w:right w:val="nil"/>
                <w:between w:val="nil"/>
              </w:pBdr>
              <w:tabs>
                <w:tab w:val="left" w:pos="595"/>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cu privire la acțiunile de prevenire și combatere a traficului de ființe umane</w:t>
            </w:r>
          </w:p>
          <w:p w:rsidR="00D62172" w:rsidRPr="001267B5" w:rsidRDefault="00161E08" w:rsidP="00A50E20">
            <w:pPr>
              <w:pStyle w:val="a6"/>
              <w:widowControl w:val="0"/>
              <w:numPr>
                <w:ilvl w:val="0"/>
                <w:numId w:val="57"/>
              </w:numPr>
              <w:pBdr>
                <w:top w:val="nil"/>
                <w:left w:val="nil"/>
                <w:bottom w:val="nil"/>
                <w:right w:val="nil"/>
                <w:between w:val="nil"/>
              </w:pBdr>
              <w:tabs>
                <w:tab w:val="left" w:pos="595"/>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Planul de activitate Sănătatea și Securitatea în muncă </w:t>
            </w:r>
          </w:p>
          <w:p w:rsidR="00D62172" w:rsidRPr="001267B5" w:rsidRDefault="00161E08" w:rsidP="00A50E20">
            <w:pPr>
              <w:pStyle w:val="a6"/>
              <w:widowControl w:val="0"/>
              <w:numPr>
                <w:ilvl w:val="0"/>
                <w:numId w:val="57"/>
              </w:numPr>
              <w:pBdr>
                <w:top w:val="nil"/>
                <w:left w:val="nil"/>
                <w:bottom w:val="nil"/>
                <w:right w:val="nil"/>
                <w:between w:val="nil"/>
              </w:pBdr>
              <w:tabs>
                <w:tab w:val="left" w:pos="595"/>
              </w:tabs>
              <w:ind w:left="425" w:hanging="357"/>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de acțiuni cu referire la identificarea dimensiunii fenomenului de violență pentru perioada anilor 2022-202</w:t>
            </w:r>
            <w:r w:rsidRPr="001267B5">
              <w:rPr>
                <w:rFonts w:ascii="Times New Roman" w:eastAsia="Times New Roman" w:hAnsi="Times New Roman" w:cs="Times New Roman"/>
                <w:sz w:val="24"/>
                <w:szCs w:val="24"/>
              </w:rPr>
              <w:t>3</w:t>
            </w:r>
          </w:p>
          <w:p w:rsidR="00D62172" w:rsidRPr="001267B5" w:rsidRDefault="00161E08" w:rsidP="00A50E20">
            <w:pPr>
              <w:pStyle w:val="a6"/>
              <w:widowControl w:val="0"/>
              <w:numPr>
                <w:ilvl w:val="0"/>
                <w:numId w:val="57"/>
              </w:numPr>
              <w:pBdr>
                <w:top w:val="nil"/>
                <w:left w:val="nil"/>
                <w:bottom w:val="nil"/>
                <w:right w:val="nil"/>
                <w:between w:val="nil"/>
              </w:pBdr>
              <w:tabs>
                <w:tab w:val="left" w:pos="821"/>
                <w:tab w:val="left" w:pos="822"/>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Panoul informativ privind drepturile copilului şi fişa de sesizare amplasat la loc vizibil, precum și în fiecare clasă</w:t>
            </w:r>
          </w:p>
          <w:p w:rsidR="00D62172" w:rsidRPr="001267B5" w:rsidRDefault="00161E08" w:rsidP="00A50E20">
            <w:pPr>
              <w:pStyle w:val="a6"/>
              <w:numPr>
                <w:ilvl w:val="0"/>
                <w:numId w:val="57"/>
              </w:numPr>
              <w:pBdr>
                <w:top w:val="nil"/>
                <w:left w:val="nil"/>
                <w:bottom w:val="nil"/>
                <w:right w:val="nil"/>
                <w:between w:val="nil"/>
              </w:pBdr>
              <w:tabs>
                <w:tab w:val="left" w:pos="595"/>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Prezența în sălile de clasă a regulilor de comportare a elevilor în timpul orelor și a pauzelor</w:t>
            </w:r>
          </w:p>
          <w:p w:rsidR="00D62172" w:rsidRPr="001267B5" w:rsidRDefault="00161E08" w:rsidP="00A50E20">
            <w:pPr>
              <w:pStyle w:val="a6"/>
              <w:numPr>
                <w:ilvl w:val="0"/>
                <w:numId w:val="57"/>
              </w:numPr>
              <w:pBdr>
                <w:top w:val="nil"/>
                <w:left w:val="nil"/>
                <w:bottom w:val="nil"/>
                <w:right w:val="nil"/>
                <w:between w:val="nil"/>
              </w:pBdr>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Panouri de afișaj cu informații relevante siguranței</w:t>
            </w:r>
          </w:p>
          <w:p w:rsidR="00D62172" w:rsidRPr="001267B5" w:rsidRDefault="00161E08" w:rsidP="00A50E20">
            <w:pPr>
              <w:pStyle w:val="a6"/>
              <w:numPr>
                <w:ilvl w:val="0"/>
                <w:numId w:val="57"/>
              </w:numPr>
              <w:pBdr>
                <w:top w:val="nil"/>
                <w:left w:val="nil"/>
                <w:bottom w:val="nil"/>
                <w:right w:val="nil"/>
                <w:between w:val="nil"/>
              </w:pBdr>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Planurile de evacuare la fiecare etaj</w:t>
            </w:r>
          </w:p>
          <w:p w:rsidR="00D62172" w:rsidRPr="001267B5" w:rsidRDefault="00161E08" w:rsidP="00A50E20">
            <w:pPr>
              <w:pStyle w:val="a6"/>
              <w:numPr>
                <w:ilvl w:val="0"/>
                <w:numId w:val="57"/>
              </w:numPr>
              <w:pBdr>
                <w:top w:val="nil"/>
                <w:left w:val="nil"/>
                <w:bottom w:val="nil"/>
                <w:right w:val="nil"/>
                <w:between w:val="nil"/>
              </w:pBdr>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Procese-verbale cu tehnica securității vieții elevilor în timpul excursiilor, deplasărilor, vacanțelor</w:t>
            </w:r>
          </w:p>
          <w:p w:rsidR="00D62172" w:rsidRPr="001267B5" w:rsidRDefault="00161E08" w:rsidP="00A50E20">
            <w:pPr>
              <w:pStyle w:val="a6"/>
              <w:numPr>
                <w:ilvl w:val="0"/>
                <w:numId w:val="57"/>
              </w:numPr>
              <w:pBdr>
                <w:top w:val="nil"/>
                <w:left w:val="nil"/>
                <w:bottom w:val="nil"/>
                <w:right w:val="nil"/>
                <w:between w:val="nil"/>
              </w:pBdr>
              <w:ind w:left="425" w:hanging="357"/>
              <w:jc w:val="both"/>
              <w:rPr>
                <w:rFonts w:ascii="Times New Roman" w:eastAsia="Times New Roman" w:hAnsi="Times New Roman" w:cs="Times New Roman"/>
                <w:color w:val="000000"/>
                <w:sz w:val="24"/>
                <w:szCs w:val="24"/>
                <w:highlight w:val="white"/>
              </w:rPr>
            </w:pPr>
            <w:r w:rsidRPr="001267B5">
              <w:rPr>
                <w:rFonts w:ascii="Times New Roman" w:eastAsia="Times New Roman" w:hAnsi="Times New Roman" w:cs="Times New Roman"/>
                <w:color w:val="000000"/>
                <w:sz w:val="24"/>
                <w:szCs w:val="24"/>
                <w:highlight w:val="white"/>
              </w:rPr>
              <w:t>Contract cu Serviciul Pază de Stat K21-0238/</w:t>
            </w:r>
            <w:r w:rsidRPr="001267B5">
              <w:rPr>
                <w:rFonts w:ascii="Times New Roman" w:eastAsia="Times New Roman" w:hAnsi="Times New Roman" w:cs="Times New Roman"/>
                <w:sz w:val="24"/>
                <w:szCs w:val="24"/>
                <w:highlight w:val="white"/>
              </w:rPr>
              <w:t>08</w:t>
            </w:r>
            <w:r w:rsidRPr="001267B5">
              <w:rPr>
                <w:rFonts w:ascii="Times New Roman" w:eastAsia="Times New Roman" w:hAnsi="Times New Roman" w:cs="Times New Roman"/>
                <w:color w:val="000000"/>
                <w:sz w:val="24"/>
                <w:szCs w:val="24"/>
                <w:highlight w:val="white"/>
              </w:rPr>
              <w:t xml:space="preserve"> din </w:t>
            </w:r>
            <w:r w:rsidRPr="001267B5">
              <w:rPr>
                <w:rFonts w:ascii="Times New Roman" w:eastAsia="Times New Roman" w:hAnsi="Times New Roman" w:cs="Times New Roman"/>
                <w:sz w:val="24"/>
                <w:szCs w:val="24"/>
                <w:highlight w:val="white"/>
              </w:rPr>
              <w:t>07</w:t>
            </w:r>
            <w:r w:rsidRPr="001267B5">
              <w:rPr>
                <w:rFonts w:ascii="Times New Roman" w:eastAsia="Times New Roman" w:hAnsi="Times New Roman" w:cs="Times New Roman"/>
                <w:color w:val="000000"/>
                <w:sz w:val="24"/>
                <w:szCs w:val="24"/>
                <w:highlight w:val="white"/>
              </w:rPr>
              <w:t>.0</w:t>
            </w:r>
            <w:r w:rsidRPr="001267B5">
              <w:rPr>
                <w:rFonts w:ascii="Times New Roman" w:eastAsia="Times New Roman" w:hAnsi="Times New Roman" w:cs="Times New Roman"/>
                <w:sz w:val="24"/>
                <w:szCs w:val="24"/>
                <w:highlight w:val="white"/>
              </w:rPr>
              <w:t>2</w:t>
            </w:r>
            <w:r w:rsidRPr="001267B5">
              <w:rPr>
                <w:rFonts w:ascii="Times New Roman" w:eastAsia="Times New Roman" w:hAnsi="Times New Roman" w:cs="Times New Roman"/>
                <w:color w:val="000000"/>
                <w:sz w:val="24"/>
                <w:szCs w:val="24"/>
                <w:highlight w:val="white"/>
              </w:rPr>
              <w:t>.202</w:t>
            </w:r>
            <w:r w:rsidRPr="001267B5">
              <w:rPr>
                <w:rFonts w:ascii="Times New Roman" w:eastAsia="Times New Roman" w:hAnsi="Times New Roman" w:cs="Times New Roman"/>
                <w:sz w:val="24"/>
                <w:szCs w:val="24"/>
                <w:highlight w:val="white"/>
              </w:rPr>
              <w:t>3</w:t>
            </w:r>
          </w:p>
          <w:p w:rsidR="00D62172" w:rsidRPr="001267B5" w:rsidRDefault="00161E08" w:rsidP="00A50E20">
            <w:pPr>
              <w:pStyle w:val="a6"/>
              <w:numPr>
                <w:ilvl w:val="0"/>
                <w:numId w:val="57"/>
              </w:numPr>
              <w:pBdr>
                <w:top w:val="nil"/>
                <w:left w:val="nil"/>
                <w:bottom w:val="nil"/>
                <w:right w:val="nil"/>
                <w:between w:val="nil"/>
              </w:pBdr>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Existența fișei post pentru personalul de pază.</w:t>
            </w:r>
          </w:p>
          <w:p w:rsidR="00D62172" w:rsidRPr="001267B5" w:rsidRDefault="00161E08" w:rsidP="00A50E20">
            <w:pPr>
              <w:pStyle w:val="a6"/>
              <w:numPr>
                <w:ilvl w:val="0"/>
                <w:numId w:val="57"/>
              </w:numPr>
              <w:pBdr>
                <w:top w:val="nil"/>
                <w:left w:val="nil"/>
                <w:bottom w:val="nil"/>
                <w:right w:val="nil"/>
                <w:between w:val="nil"/>
              </w:pBdr>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Camerele video în exteriorul și interiorul clădirii (9)</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tabs>
                <w:tab w:val="left" w:pos="822"/>
              </w:tabs>
              <w:ind w:left="112"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deține actele referitoare la pază și asigură, inclusiv pe durata programului educativ, securitatea elevilor, a incintei și a teritoriului adiacent.</w:t>
            </w:r>
          </w:p>
          <w:p w:rsidR="00D62172" w:rsidRDefault="00161E08">
            <w:pPr>
              <w:widowControl w:val="0"/>
              <w:pBdr>
                <w:top w:val="nil"/>
                <w:left w:val="nil"/>
                <w:bottom w:val="nil"/>
                <w:right w:val="nil"/>
                <w:between w:val="nil"/>
              </w:pBdr>
              <w:tabs>
                <w:tab w:val="left" w:pos="821"/>
              </w:tabs>
              <w:ind w:left="112"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angajare, paznicii iau cunoștință cu prevederile instrucțiunilor la locul de muncă, fișa postului, graficul de lucru, fișa de evaluare a riscurilor profesionale la locul de muncă.</w:t>
            </w:r>
          </w:p>
          <w:p w:rsidR="00D62172" w:rsidRDefault="00161E08">
            <w:pPr>
              <w:widowControl w:val="0"/>
              <w:pBdr>
                <w:top w:val="nil"/>
                <w:left w:val="nil"/>
                <w:bottom w:val="nil"/>
                <w:right w:val="nil"/>
                <w:between w:val="nil"/>
              </w:pBdr>
              <w:tabs>
                <w:tab w:val="left" w:pos="822"/>
              </w:tabs>
              <w:ind w:left="112" w:right="10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Fișele de instruire sunt completate corespunzător, iar semnătura angajaților este prezentă. Ordinele emise la acest capitol sunt respectate de către toți angajații.</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 1</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1.1.3. </w:t>
      </w:r>
      <w:r>
        <w:rPr>
          <w:rFonts w:ascii="Times New Roman" w:eastAsia="Times New Roman" w:hAnsi="Times New Roman" w:cs="Times New Roman"/>
          <w:i/>
          <w:sz w:val="24"/>
          <w:szCs w:val="24"/>
        </w:rPr>
        <w:t>Elaborarea unui program/orar al activității echilibrat și flexibil</w:t>
      </w:r>
    </w:p>
    <w:tbl>
      <w:tblPr>
        <w:tblStyle w:val="affffffffffffffffffff1"/>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rPr>
          <w:trHeight w:val="259"/>
        </w:trPr>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56"/>
              </w:numPr>
              <w:pBdr>
                <w:top w:val="nil"/>
                <w:left w:val="nil"/>
                <w:bottom w:val="nil"/>
                <w:right w:val="nil"/>
                <w:between w:val="nil"/>
              </w:pBdr>
              <w:ind w:left="425"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Programul de activitate al IPLT „Ginta Latină” realizat conform politicilor educaţionale</w:t>
            </w:r>
          </w:p>
          <w:p w:rsidR="00D62172" w:rsidRDefault="00161E08" w:rsidP="00A50E20">
            <w:pPr>
              <w:numPr>
                <w:ilvl w:val="0"/>
                <w:numId w:val="56"/>
              </w:numPr>
              <w:pBdr>
                <w:top w:val="nil"/>
                <w:left w:val="nil"/>
                <w:bottom w:val="nil"/>
                <w:right w:val="nil"/>
                <w:between w:val="nil"/>
              </w:pBdr>
              <w:ind w:left="425"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Schema orară </w:t>
            </w:r>
          </w:p>
          <w:p w:rsidR="00D62172" w:rsidRDefault="00161E08" w:rsidP="00A50E20">
            <w:pPr>
              <w:numPr>
                <w:ilvl w:val="0"/>
                <w:numId w:val="56"/>
              </w:numPr>
              <w:pBdr>
                <w:top w:val="nil"/>
                <w:left w:val="nil"/>
                <w:bottom w:val="nil"/>
                <w:right w:val="nil"/>
                <w:between w:val="nil"/>
              </w:pBdr>
              <w:ind w:left="425"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Orarul activităților cercurilor extracurriculare</w:t>
            </w:r>
          </w:p>
          <w:p w:rsidR="00D62172" w:rsidRDefault="00161E08" w:rsidP="00A50E20">
            <w:pPr>
              <w:numPr>
                <w:ilvl w:val="0"/>
                <w:numId w:val="56"/>
              </w:numPr>
              <w:pBdr>
                <w:top w:val="nil"/>
                <w:left w:val="nil"/>
                <w:bottom w:val="nil"/>
                <w:right w:val="nil"/>
                <w:between w:val="nil"/>
              </w:pBdr>
              <w:ind w:left="425"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Orarul secțiilor sportive</w:t>
            </w:r>
          </w:p>
          <w:p w:rsidR="00D62172" w:rsidRDefault="00161E08" w:rsidP="00A50E20">
            <w:pPr>
              <w:numPr>
                <w:ilvl w:val="0"/>
                <w:numId w:val="56"/>
              </w:numPr>
              <w:pBdr>
                <w:top w:val="nil"/>
                <w:left w:val="nil"/>
                <w:bottom w:val="nil"/>
                <w:right w:val="nil"/>
                <w:between w:val="nil"/>
              </w:pBdr>
              <w:ind w:left="425"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Orarul semestrial al evaluărilor sumative</w:t>
            </w:r>
          </w:p>
          <w:p w:rsidR="00D62172" w:rsidRDefault="00161E08" w:rsidP="00A50E20">
            <w:pPr>
              <w:widowControl w:val="0"/>
              <w:numPr>
                <w:ilvl w:val="0"/>
                <w:numId w:val="56"/>
              </w:numPr>
              <w:pBdr>
                <w:top w:val="nil"/>
                <w:left w:val="nil"/>
                <w:bottom w:val="nil"/>
                <w:right w:val="nil"/>
                <w:between w:val="nil"/>
              </w:pBdr>
              <w:tabs>
                <w:tab w:val="left" w:pos="832"/>
                <w:tab w:val="left" w:pos="833"/>
              </w:tabs>
              <w:ind w:left="425"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Orarul activităților cu copiii cu CES în CREI </w:t>
            </w:r>
          </w:p>
          <w:p w:rsidR="00D62172" w:rsidRDefault="00161E08" w:rsidP="00A50E20">
            <w:pPr>
              <w:widowControl w:val="0"/>
              <w:numPr>
                <w:ilvl w:val="0"/>
                <w:numId w:val="56"/>
              </w:numPr>
              <w:pBdr>
                <w:top w:val="nil"/>
                <w:left w:val="nil"/>
                <w:bottom w:val="nil"/>
                <w:right w:val="nil"/>
                <w:between w:val="nil"/>
              </w:pBdr>
              <w:tabs>
                <w:tab w:val="left" w:pos="832"/>
                <w:tab w:val="left" w:pos="833"/>
              </w:tabs>
              <w:ind w:left="425"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Orarul de lucru cu copiii al logopedului</w:t>
            </w:r>
          </w:p>
          <w:p w:rsidR="00D62172" w:rsidRDefault="00161E08" w:rsidP="00A50E20">
            <w:pPr>
              <w:numPr>
                <w:ilvl w:val="0"/>
                <w:numId w:val="56"/>
              </w:numPr>
              <w:pBdr>
                <w:top w:val="nil"/>
                <w:left w:val="nil"/>
                <w:bottom w:val="nil"/>
                <w:right w:val="nil"/>
                <w:between w:val="nil"/>
              </w:pBdr>
              <w:ind w:left="425"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Orarul grupelor cu program prelungit</w:t>
            </w:r>
          </w:p>
          <w:p w:rsidR="00D62172" w:rsidRDefault="00161E08" w:rsidP="00A50E20">
            <w:pPr>
              <w:numPr>
                <w:ilvl w:val="0"/>
                <w:numId w:val="56"/>
              </w:numPr>
              <w:pBdr>
                <w:top w:val="nil"/>
                <w:left w:val="nil"/>
                <w:bottom w:val="nil"/>
                <w:right w:val="nil"/>
                <w:between w:val="nil"/>
              </w:pBdr>
              <w:ind w:left="425"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Structura timpului fiecărui cadru didactic</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respectă cerințele de proiectare orară a activităților educaționale și asigură un program echilibrat și flexibil pentru elevi. Este elaborat un orar echilibrat, unde disciplinele exacte alternează cu celelalte.</w:t>
            </w:r>
          </w:p>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Orarul este flexibil, educația fizică, educația muzicală, educația plastică, educația tehnologică nu se proiectează, în orar la începutul zilei. Testele de evaluare /tezele sunt repartizate uniform, nu mai mult de 1 pe zi. Orarul sunetelor este programat.</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 2</w:t>
            </w:r>
          </w:p>
        </w:tc>
      </w:tr>
    </w:tbl>
    <w:p w:rsidR="00D62172" w:rsidRDefault="00D62172">
      <w:pPr>
        <w:spacing w:after="0" w:line="240" w:lineRule="auto"/>
        <w:jc w:val="both"/>
        <w:rPr>
          <w:rFonts w:ascii="Times New Roman" w:eastAsia="Times New Roman" w:hAnsi="Times New Roman" w:cs="Times New Roman"/>
          <w:i/>
          <w:sz w:val="24"/>
          <w:szCs w:val="24"/>
        </w:rPr>
      </w:pP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Capacitate instituțională</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Indicator 1.1.4.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Asigurarea pentru fiecare elev/copil a câte un loc în bancă/la masa etc., corespunzător particularităților psihofiziologice individuale</w:t>
      </w:r>
    </w:p>
    <w:tbl>
      <w:tblPr>
        <w:tblStyle w:val="affffffffffffffffffff2"/>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39"/>
              </w:numPr>
              <w:pBdr>
                <w:top w:val="nil"/>
                <w:left w:val="nil"/>
                <w:bottom w:val="nil"/>
                <w:right w:val="nil"/>
                <w:between w:val="nil"/>
              </w:pBdr>
              <w:tabs>
                <w:tab w:val="left" w:pos="821"/>
                <w:tab w:val="left" w:pos="822"/>
              </w:tabs>
              <w:ind w:left="43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Factură fiscală de achiziționare a mobilierului </w:t>
            </w:r>
          </w:p>
          <w:p w:rsidR="00D62172" w:rsidRDefault="00161E08" w:rsidP="00A50E20">
            <w:pPr>
              <w:widowControl w:val="0"/>
              <w:numPr>
                <w:ilvl w:val="0"/>
                <w:numId w:val="39"/>
              </w:numPr>
              <w:pBdr>
                <w:top w:val="nil"/>
                <w:left w:val="nil"/>
                <w:bottom w:val="nil"/>
                <w:right w:val="nil"/>
                <w:between w:val="nil"/>
              </w:pBdr>
              <w:tabs>
                <w:tab w:val="left" w:pos="821"/>
                <w:tab w:val="left" w:pos="822"/>
              </w:tabs>
              <w:ind w:left="43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Registru de evidență a bunurilor material </w:t>
            </w:r>
          </w:p>
          <w:p w:rsidR="00D62172" w:rsidRDefault="00161E08" w:rsidP="00A50E20">
            <w:pPr>
              <w:widowControl w:val="0"/>
              <w:numPr>
                <w:ilvl w:val="0"/>
                <w:numId w:val="39"/>
              </w:numPr>
              <w:pBdr>
                <w:top w:val="nil"/>
                <w:left w:val="nil"/>
                <w:bottom w:val="nil"/>
                <w:right w:val="nil"/>
                <w:between w:val="nil"/>
              </w:pBdr>
              <w:tabs>
                <w:tab w:val="left" w:pos="821"/>
                <w:tab w:val="left" w:pos="822"/>
              </w:tabs>
              <w:ind w:left="43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Acte de predare/primire a mobilierului</w:t>
            </w:r>
          </w:p>
          <w:p w:rsidR="00D62172" w:rsidRDefault="00161E08" w:rsidP="00A50E20">
            <w:pPr>
              <w:widowControl w:val="0"/>
              <w:numPr>
                <w:ilvl w:val="0"/>
                <w:numId w:val="39"/>
              </w:numPr>
              <w:pBdr>
                <w:top w:val="nil"/>
                <w:left w:val="nil"/>
                <w:bottom w:val="nil"/>
                <w:right w:val="nil"/>
                <w:between w:val="nil"/>
              </w:pBdr>
              <w:tabs>
                <w:tab w:val="left" w:pos="821"/>
                <w:tab w:val="left" w:pos="822"/>
              </w:tabs>
              <w:ind w:left="43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Pașaportul cabinetului</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dispune de spații educaționale adecvate și asigură toate categoriile de elevi cu locuri corespunzătoare particularităților psihofiziologice individuale. </w:t>
            </w:r>
          </w:p>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Nr. de locuri de lucru la mese/ bănci este corespunzător nr. de elevi din clasă.</w:t>
            </w:r>
          </w:p>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Toate sălile  de clasă sunt dotate cu mobilier corespunzător ciclului primar și gimnazial/liceal.</w:t>
            </w:r>
          </w:p>
          <w:p w:rsidR="00D62172" w:rsidRDefault="00161E08">
            <w:pPr>
              <w:widowControl w:val="0"/>
              <w:pBdr>
                <w:top w:val="nil"/>
                <w:left w:val="nil"/>
                <w:bottom w:val="nil"/>
                <w:right w:val="nil"/>
                <w:between w:val="nil"/>
              </w:pBdr>
              <w:tabs>
                <w:tab w:val="left" w:pos="473"/>
              </w:tabs>
              <w:ind w:right="10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Fiecare copil este asigurat cu câte un loc la masă și câte un scaun.</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Autoevaluarea conform criteriilor:1,0 </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1.1.5. </w:t>
      </w:r>
      <w:r>
        <w:rPr>
          <w:rFonts w:ascii="Times New Roman" w:eastAsia="Times New Roman" w:hAnsi="Times New Roman" w:cs="Times New Roman"/>
          <w:i/>
          <w:sz w:val="24"/>
          <w:szCs w:val="24"/>
        </w:rPr>
        <w:t>Asigurarea cu materiale de sprijin (echipamente, utilaje, dispozitive, ustensile etc.), în corespundere cu parametrii sanitaro-igienici și cu cerințele de securitate</w:t>
      </w:r>
    </w:p>
    <w:tbl>
      <w:tblPr>
        <w:tblStyle w:val="affffffffffffffffffff3"/>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2"/>
              </w:numPr>
              <w:pBdr>
                <w:top w:val="nil"/>
                <w:left w:val="nil"/>
                <w:bottom w:val="nil"/>
                <w:right w:val="nil"/>
                <w:between w:val="nil"/>
              </w:pBdr>
              <w:tabs>
                <w:tab w:val="left" w:pos="1192"/>
                <w:tab w:val="left" w:pos="1193"/>
              </w:tabs>
              <w:ind w:left="425" w:hanging="3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Factură fiscală de achiziționare a materialelor de uz casnic EAC 00472202 din 22.02.202</w:t>
            </w:r>
            <w:r w:rsidR="001267B5">
              <w:rPr>
                <w:rFonts w:ascii="Times New Roman" w:eastAsia="Times New Roman" w:hAnsi="Times New Roman" w:cs="Times New Roman"/>
                <w:sz w:val="24"/>
                <w:szCs w:val="24"/>
                <w:highlight w:val="white"/>
              </w:rPr>
              <w:t>3</w:t>
            </w:r>
          </w:p>
          <w:p w:rsidR="00D62172" w:rsidRDefault="00161E08" w:rsidP="00A50E20">
            <w:pPr>
              <w:widowControl w:val="0"/>
              <w:numPr>
                <w:ilvl w:val="0"/>
                <w:numId w:val="2"/>
              </w:numPr>
              <w:pBdr>
                <w:top w:val="nil"/>
                <w:left w:val="nil"/>
                <w:bottom w:val="nil"/>
                <w:right w:val="nil"/>
                <w:between w:val="nil"/>
              </w:pBdr>
              <w:tabs>
                <w:tab w:val="left" w:pos="1192"/>
                <w:tab w:val="left" w:pos="1193"/>
              </w:tabs>
              <w:ind w:left="425" w:right="100"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inventariere</w:t>
            </w:r>
          </w:p>
          <w:p w:rsidR="00D62172" w:rsidRDefault="00161E08" w:rsidP="00A50E20">
            <w:pPr>
              <w:widowControl w:val="0"/>
              <w:numPr>
                <w:ilvl w:val="0"/>
                <w:numId w:val="2"/>
              </w:numPr>
              <w:pBdr>
                <w:top w:val="nil"/>
                <w:left w:val="nil"/>
                <w:bottom w:val="nil"/>
                <w:right w:val="nil"/>
                <w:between w:val="nil"/>
              </w:pBdr>
              <w:tabs>
                <w:tab w:val="left" w:pos="1192"/>
                <w:tab w:val="left" w:pos="1193"/>
              </w:tabs>
              <w:ind w:left="425" w:right="100"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Registrul de evidență a utilajelor, dispozitivelor, ustensilelor și materialelor de sprijin la: Chimie, Biologie, Fizică, Educație tehnologică, Educație fizică </w:t>
            </w:r>
          </w:p>
          <w:p w:rsidR="00D62172" w:rsidRDefault="00161E08" w:rsidP="00A50E20">
            <w:pPr>
              <w:numPr>
                <w:ilvl w:val="0"/>
                <w:numId w:val="2"/>
              </w:numPr>
              <w:ind w:left="425" w:right="6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Regulile de securitate a vieții și sănătății elevilor în laboratoare, ateliere, pe terenul și în sala de sport etc. sunt aduse la cunoștința elevilor/ părinților, contra semnătură</w:t>
            </w:r>
          </w:p>
          <w:p w:rsidR="00D62172" w:rsidRDefault="00161E08" w:rsidP="00A50E20">
            <w:pPr>
              <w:numPr>
                <w:ilvl w:val="0"/>
                <w:numId w:val="2"/>
              </w:numPr>
              <w:ind w:left="425" w:right="6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Registrele de evidenţă a cunoaşterii de către elevi a regulilor de securitate a vieţii şi sănătăţii în laboratoarele de fizică, chimie şi informatică</w:t>
            </w:r>
          </w:p>
          <w:p w:rsidR="00D62172" w:rsidRDefault="00161E08" w:rsidP="00A50E20">
            <w:pPr>
              <w:widowControl w:val="0"/>
              <w:numPr>
                <w:ilvl w:val="0"/>
                <w:numId w:val="2"/>
              </w:numPr>
              <w:pBdr>
                <w:top w:val="nil"/>
                <w:left w:val="nil"/>
                <w:bottom w:val="nil"/>
                <w:right w:val="nil"/>
                <w:between w:val="nil"/>
              </w:pBdr>
              <w:tabs>
                <w:tab w:val="left" w:pos="1192"/>
                <w:tab w:val="left" w:pos="1193"/>
              </w:tabs>
              <w:ind w:left="425" w:right="100" w:hanging="357"/>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Certificat de valabilitate a reactivelor chimice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tabs>
                <w:tab w:val="left" w:pos="0"/>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Instituția asigură prezența, funcționalitatea și conformitatea cu </w:t>
            </w:r>
            <w:r>
              <w:rPr>
                <w:rFonts w:ascii="Times New Roman" w:eastAsia="Times New Roman" w:hAnsi="Times New Roman" w:cs="Times New Roman"/>
                <w:sz w:val="24"/>
                <w:szCs w:val="24"/>
              </w:rPr>
              <w:t>parametrii</w:t>
            </w:r>
            <w:r>
              <w:rPr>
                <w:rFonts w:ascii="Times New Roman" w:eastAsia="Times New Roman" w:hAnsi="Times New Roman" w:cs="Times New Roman"/>
                <w:color w:val="000000"/>
                <w:sz w:val="24"/>
                <w:szCs w:val="24"/>
              </w:rPr>
              <w:t xml:space="preserve"> sanitaro-igienici și cu cerințele de securitate a materialor de sprijin. </w:t>
            </w:r>
          </w:p>
          <w:p w:rsidR="00D62172" w:rsidRDefault="00161E08">
            <w:pPr>
              <w:widowControl w:val="0"/>
              <w:pBdr>
                <w:top w:val="nil"/>
                <w:left w:val="nil"/>
                <w:bottom w:val="nil"/>
                <w:right w:val="nil"/>
                <w:between w:val="nil"/>
              </w:pBdr>
              <w:tabs>
                <w:tab w:val="left" w:pos="0"/>
                <w:tab w:val="left" w:pos="833"/>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Există locuri de lucru cu construcție specifică disciplinei de studiu și sanitaro-igienice la educația tehnologică, educația plastică, educația muzicală, fizică, chimie. Fiecare clasă dispune de bănci, scaune, dulapuri conform numărului de copii înmatriculați. Mesele și scaunele corespunzătoare înălțimii elevilor. Sistemul de iluminat este funcțional, asigurat cu plafoane închise, fixate.</w:t>
            </w:r>
          </w:p>
          <w:p w:rsidR="00D62172" w:rsidRDefault="00161E08">
            <w:pPr>
              <w:pBdr>
                <w:top w:val="nil"/>
                <w:left w:val="nil"/>
                <w:bottom w:val="nil"/>
                <w:right w:val="nil"/>
                <w:between w:val="nil"/>
              </w:pBdr>
              <w:tabs>
                <w:tab w:val="left" w:pos="0"/>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Cabinetele dotate cu produse pentru igienizare.</w:t>
            </w:r>
          </w:p>
          <w:p w:rsidR="00D62172" w:rsidRDefault="00161E08">
            <w:pPr>
              <w:pBdr>
                <w:top w:val="nil"/>
                <w:left w:val="nil"/>
                <w:bottom w:val="nil"/>
                <w:right w:val="nil"/>
                <w:between w:val="nil"/>
              </w:pBdr>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Veselă și tacâmuri, conform numărului de copii.</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1.1.6. </w:t>
      </w:r>
      <w:r>
        <w:rPr>
          <w:rFonts w:ascii="Times New Roman" w:eastAsia="Times New Roman" w:hAnsi="Times New Roman" w:cs="Times New Roman"/>
          <w:i/>
          <w:sz w:val="24"/>
          <w:szCs w:val="24"/>
        </w:rPr>
        <w:t>Asigurarea cu spații pentru prepararea și servirea hranei, care corespund normelor sanitare în vigoare privind siguranța, accesibilitatea, funcționalitatea și confortul elevilor/copiilor (după caz)</w:t>
      </w:r>
    </w:p>
    <w:tbl>
      <w:tblPr>
        <w:tblStyle w:val="affffffffffffffffffff4"/>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31"/>
              </w:numPr>
              <w:pBdr>
                <w:top w:val="nil"/>
                <w:left w:val="nil"/>
                <w:bottom w:val="nil"/>
                <w:right w:val="nil"/>
                <w:between w:val="nil"/>
              </w:pBdr>
              <w:tabs>
                <w:tab w:val="left" w:pos="832"/>
                <w:tab w:val="left" w:pos="833"/>
              </w:tabs>
              <w:ind w:left="43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Autorizaţia Sanitară de funcţionare</w:t>
            </w:r>
          </w:p>
          <w:p w:rsidR="00D62172" w:rsidRDefault="00161E08" w:rsidP="00A50E20">
            <w:pPr>
              <w:widowControl w:val="0"/>
              <w:numPr>
                <w:ilvl w:val="0"/>
                <w:numId w:val="31"/>
              </w:numPr>
              <w:pBdr>
                <w:top w:val="nil"/>
                <w:left w:val="nil"/>
                <w:bottom w:val="nil"/>
                <w:right w:val="nil"/>
                <w:between w:val="nil"/>
              </w:pBdr>
              <w:tabs>
                <w:tab w:val="left" w:pos="832"/>
                <w:tab w:val="left" w:pos="833"/>
              </w:tabs>
              <w:ind w:left="43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Autorizaţia sanitar-veterinară de funcţionare</w:t>
            </w:r>
          </w:p>
          <w:p w:rsidR="00D62172" w:rsidRDefault="00161E08" w:rsidP="00A50E20">
            <w:pPr>
              <w:widowControl w:val="0"/>
              <w:numPr>
                <w:ilvl w:val="0"/>
                <w:numId w:val="31"/>
              </w:numPr>
              <w:pBdr>
                <w:top w:val="nil"/>
                <w:left w:val="nil"/>
                <w:bottom w:val="nil"/>
                <w:right w:val="nil"/>
                <w:between w:val="nil"/>
              </w:pBdr>
              <w:tabs>
                <w:tab w:val="left" w:pos="532"/>
                <w:tab w:val="left" w:pos="533"/>
              </w:tabs>
              <w:ind w:left="430" w:right="583"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Carnetele medicale ale angajaților cu controlul profilactic periodic </w:t>
            </w:r>
          </w:p>
          <w:p w:rsidR="00D62172" w:rsidRDefault="00161E08" w:rsidP="00A50E20">
            <w:pPr>
              <w:widowControl w:val="0"/>
              <w:numPr>
                <w:ilvl w:val="0"/>
                <w:numId w:val="31"/>
              </w:numPr>
              <w:pBdr>
                <w:top w:val="nil"/>
                <w:left w:val="nil"/>
                <w:bottom w:val="nil"/>
                <w:right w:val="nil"/>
                <w:between w:val="nil"/>
              </w:pBdr>
              <w:tabs>
                <w:tab w:val="left" w:pos="472"/>
                <w:tab w:val="left" w:pos="473"/>
              </w:tabs>
              <w:ind w:left="43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Registrele termometriei angajaților blocului alimentar</w:t>
            </w:r>
          </w:p>
          <w:p w:rsidR="00D62172" w:rsidRDefault="00161E08" w:rsidP="00A50E20">
            <w:pPr>
              <w:widowControl w:val="0"/>
              <w:numPr>
                <w:ilvl w:val="0"/>
                <w:numId w:val="31"/>
              </w:numPr>
              <w:pBdr>
                <w:top w:val="nil"/>
                <w:left w:val="nil"/>
                <w:bottom w:val="nil"/>
                <w:right w:val="nil"/>
                <w:between w:val="nil"/>
              </w:pBdr>
              <w:tabs>
                <w:tab w:val="left" w:pos="532"/>
                <w:tab w:val="left" w:pos="533"/>
              </w:tabs>
              <w:ind w:left="43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evidență a temperaturii în frigidere</w:t>
            </w:r>
          </w:p>
          <w:p w:rsidR="00D62172" w:rsidRDefault="00161E08" w:rsidP="00A50E20">
            <w:pPr>
              <w:widowControl w:val="0"/>
              <w:numPr>
                <w:ilvl w:val="0"/>
                <w:numId w:val="32"/>
              </w:numPr>
              <w:pBdr>
                <w:top w:val="nil"/>
                <w:left w:val="nil"/>
                <w:bottom w:val="nil"/>
                <w:right w:val="nil"/>
                <w:between w:val="nil"/>
              </w:pBdr>
              <w:tabs>
                <w:tab w:val="left" w:pos="595"/>
              </w:tabs>
              <w:ind w:left="43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Registru de triere a materiei prime</w:t>
            </w:r>
          </w:p>
          <w:p w:rsidR="00D62172" w:rsidRDefault="00161E08" w:rsidP="00A50E20">
            <w:pPr>
              <w:widowControl w:val="0"/>
              <w:numPr>
                <w:ilvl w:val="0"/>
                <w:numId w:val="32"/>
              </w:numPr>
              <w:pBdr>
                <w:top w:val="nil"/>
                <w:left w:val="nil"/>
                <w:bottom w:val="nil"/>
                <w:right w:val="nil"/>
                <w:between w:val="nil"/>
              </w:pBdr>
              <w:tabs>
                <w:tab w:val="left" w:pos="595"/>
              </w:tabs>
              <w:ind w:left="43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Registru de triere a produselor gata</w:t>
            </w:r>
          </w:p>
          <w:p w:rsidR="00D62172" w:rsidRDefault="00161E08" w:rsidP="00A50E20">
            <w:pPr>
              <w:widowControl w:val="0"/>
              <w:numPr>
                <w:ilvl w:val="0"/>
                <w:numId w:val="32"/>
              </w:numPr>
              <w:pBdr>
                <w:top w:val="nil"/>
                <w:left w:val="nil"/>
                <w:bottom w:val="nil"/>
                <w:right w:val="nil"/>
                <w:between w:val="nil"/>
              </w:pBdr>
              <w:tabs>
                <w:tab w:val="left" w:pos="595"/>
                <w:tab w:val="left" w:pos="821"/>
                <w:tab w:val="left" w:pos="822"/>
              </w:tabs>
              <w:ind w:left="43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Registru de control la maladii purulente </w:t>
            </w:r>
          </w:p>
          <w:p w:rsidR="00D62172" w:rsidRDefault="00161E08" w:rsidP="00A50E20">
            <w:pPr>
              <w:widowControl w:val="0"/>
              <w:numPr>
                <w:ilvl w:val="0"/>
                <w:numId w:val="32"/>
              </w:numPr>
              <w:pBdr>
                <w:top w:val="nil"/>
                <w:left w:val="nil"/>
                <w:bottom w:val="nil"/>
                <w:right w:val="nil"/>
                <w:between w:val="nil"/>
              </w:pBdr>
              <w:tabs>
                <w:tab w:val="left" w:pos="595"/>
                <w:tab w:val="left" w:pos="821"/>
                <w:tab w:val="left" w:pos="822"/>
              </w:tabs>
              <w:ind w:left="430" w:right="746"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Registrul cu evidența instruirii personalului blocului alimentar </w:t>
            </w:r>
          </w:p>
          <w:p w:rsidR="00D62172" w:rsidRDefault="00161E08" w:rsidP="00A50E20">
            <w:pPr>
              <w:widowControl w:val="0"/>
              <w:numPr>
                <w:ilvl w:val="0"/>
                <w:numId w:val="32"/>
              </w:numPr>
              <w:pBdr>
                <w:top w:val="nil"/>
                <w:left w:val="nil"/>
                <w:bottom w:val="nil"/>
                <w:right w:val="nil"/>
                <w:between w:val="nil"/>
              </w:pBdr>
              <w:tabs>
                <w:tab w:val="left" w:pos="595"/>
                <w:tab w:val="left" w:pos="821"/>
                <w:tab w:val="left" w:pos="822"/>
              </w:tabs>
              <w:ind w:left="430" w:right="720"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Registrul privind starea sănătății angajaților blocului alimentar </w:t>
            </w:r>
          </w:p>
          <w:p w:rsidR="00D62172" w:rsidRDefault="00161E08" w:rsidP="00A50E20">
            <w:pPr>
              <w:widowControl w:val="0"/>
              <w:numPr>
                <w:ilvl w:val="0"/>
                <w:numId w:val="32"/>
              </w:numPr>
              <w:pBdr>
                <w:top w:val="nil"/>
                <w:left w:val="nil"/>
                <w:bottom w:val="nil"/>
                <w:right w:val="nil"/>
                <w:between w:val="nil"/>
              </w:pBdr>
              <w:tabs>
                <w:tab w:val="left" w:pos="595"/>
              </w:tabs>
              <w:ind w:left="430" w:right="10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Planul anual al asistentei medicale- extras din Planul managerial al </w:t>
            </w:r>
            <w:r>
              <w:rPr>
                <w:rFonts w:ascii="Times New Roman" w:eastAsia="Times New Roman" w:hAnsi="Times New Roman" w:cs="Times New Roman"/>
                <w:sz w:val="24"/>
                <w:szCs w:val="24"/>
              </w:rPr>
              <w:lastRenderedPageBreak/>
              <w:t xml:space="preserve">instituției. </w:t>
            </w:r>
          </w:p>
          <w:p w:rsidR="00D62172" w:rsidRDefault="00161E08" w:rsidP="00A50E20">
            <w:pPr>
              <w:widowControl w:val="0"/>
              <w:numPr>
                <w:ilvl w:val="0"/>
                <w:numId w:val="32"/>
              </w:numPr>
              <w:pBdr>
                <w:top w:val="nil"/>
                <w:left w:val="nil"/>
                <w:bottom w:val="nil"/>
                <w:right w:val="nil"/>
                <w:between w:val="nil"/>
              </w:pBdr>
              <w:tabs>
                <w:tab w:val="left" w:pos="472"/>
                <w:tab w:val="left" w:pos="473"/>
                <w:tab w:val="left" w:pos="595"/>
              </w:tabs>
              <w:ind w:left="430"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Fișe tehnologice de pregătire a bucatelor </w:t>
            </w:r>
          </w:p>
          <w:p w:rsidR="00D62172" w:rsidRDefault="00161E08" w:rsidP="00A50E20">
            <w:pPr>
              <w:widowControl w:val="0"/>
              <w:numPr>
                <w:ilvl w:val="0"/>
                <w:numId w:val="32"/>
              </w:numPr>
              <w:pBdr>
                <w:top w:val="nil"/>
                <w:left w:val="nil"/>
                <w:bottom w:val="nil"/>
                <w:right w:val="nil"/>
                <w:between w:val="nil"/>
              </w:pBdr>
              <w:tabs>
                <w:tab w:val="left" w:pos="472"/>
                <w:tab w:val="left" w:pos="473"/>
                <w:tab w:val="left" w:pos="595"/>
              </w:tabs>
              <w:ind w:left="430"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Lista produselor permise </w:t>
            </w:r>
          </w:p>
          <w:p w:rsidR="00D62172" w:rsidRDefault="00161E08" w:rsidP="00A50E20">
            <w:pPr>
              <w:numPr>
                <w:ilvl w:val="0"/>
                <w:numId w:val="32"/>
              </w:numPr>
              <w:pBdr>
                <w:top w:val="nil"/>
                <w:left w:val="nil"/>
                <w:bottom w:val="nil"/>
                <w:right w:val="nil"/>
                <w:between w:val="nil"/>
              </w:pBdr>
              <w:tabs>
                <w:tab w:val="left" w:pos="595"/>
              </w:tabs>
              <w:ind w:left="43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Planurile de profilaxie a intoxicațiilor alimentare și infecțiilor alimentare și infecției intestinale </w:t>
            </w:r>
          </w:p>
          <w:p w:rsidR="00D62172" w:rsidRDefault="00161E08" w:rsidP="00A50E20">
            <w:pPr>
              <w:widowControl w:val="0"/>
              <w:numPr>
                <w:ilvl w:val="0"/>
                <w:numId w:val="32"/>
              </w:numPr>
              <w:pBdr>
                <w:top w:val="nil"/>
                <w:left w:val="nil"/>
                <w:bottom w:val="nil"/>
                <w:right w:val="nil"/>
                <w:between w:val="nil"/>
              </w:pBdr>
              <w:tabs>
                <w:tab w:val="left" w:pos="472"/>
                <w:tab w:val="left" w:pos="473"/>
                <w:tab w:val="left" w:pos="595"/>
              </w:tabs>
              <w:ind w:left="43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Registrul de acumulare a produselor alimentare </w:t>
            </w:r>
          </w:p>
          <w:p w:rsidR="00D62172" w:rsidRDefault="00161E08" w:rsidP="00A50E20">
            <w:pPr>
              <w:widowControl w:val="0"/>
              <w:numPr>
                <w:ilvl w:val="0"/>
                <w:numId w:val="32"/>
              </w:numPr>
              <w:pBdr>
                <w:top w:val="nil"/>
                <w:left w:val="nil"/>
                <w:bottom w:val="nil"/>
                <w:right w:val="nil"/>
                <w:between w:val="nil"/>
              </w:pBdr>
              <w:tabs>
                <w:tab w:val="left" w:pos="472"/>
                <w:tab w:val="left" w:pos="473"/>
                <w:tab w:val="left" w:pos="595"/>
              </w:tabs>
              <w:ind w:left="43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de înregistrare a facturilor</w:t>
            </w:r>
          </w:p>
          <w:p w:rsidR="00D62172" w:rsidRPr="001267B5" w:rsidRDefault="00161E08" w:rsidP="00A50E20">
            <w:pPr>
              <w:pStyle w:val="a6"/>
              <w:widowControl w:val="0"/>
              <w:numPr>
                <w:ilvl w:val="0"/>
                <w:numId w:val="32"/>
              </w:numPr>
              <w:pBdr>
                <w:top w:val="nil"/>
                <w:left w:val="nil"/>
                <w:bottom w:val="nil"/>
                <w:right w:val="nil"/>
                <w:between w:val="nil"/>
              </w:pBdr>
              <w:tabs>
                <w:tab w:val="left" w:pos="473"/>
                <w:tab w:val="left" w:pos="595"/>
              </w:tabs>
              <w:ind w:left="453"/>
              <w:jc w:val="both"/>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Depozit pentru păstrarea produselor friabile și ușor alterabile, dotate cu rafturi din inox și frigidere conform Recomandărilor SMDIET, cântar electronic</w:t>
            </w:r>
          </w:p>
          <w:p w:rsidR="00D62172" w:rsidRPr="001267B5" w:rsidRDefault="00161E08" w:rsidP="00A50E20">
            <w:pPr>
              <w:pStyle w:val="a6"/>
              <w:widowControl w:val="0"/>
              <w:numPr>
                <w:ilvl w:val="0"/>
                <w:numId w:val="32"/>
              </w:numPr>
              <w:pBdr>
                <w:top w:val="nil"/>
                <w:left w:val="nil"/>
                <w:bottom w:val="nil"/>
                <w:right w:val="nil"/>
                <w:between w:val="nil"/>
              </w:pBdr>
              <w:tabs>
                <w:tab w:val="left" w:pos="473"/>
                <w:tab w:val="left" w:pos="595"/>
              </w:tabs>
              <w:ind w:left="453"/>
              <w:jc w:val="both"/>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Încăpere pentru păstrarea fructelor și legumelor proaspete, dotată cu conditioner pentru păstrarea temperaturii optime în încăpere</w:t>
            </w:r>
          </w:p>
          <w:p w:rsidR="00D62172" w:rsidRPr="001267B5" w:rsidRDefault="00161E08" w:rsidP="00A50E20">
            <w:pPr>
              <w:pStyle w:val="a6"/>
              <w:widowControl w:val="0"/>
              <w:numPr>
                <w:ilvl w:val="0"/>
                <w:numId w:val="32"/>
              </w:numPr>
              <w:pBdr>
                <w:top w:val="nil"/>
                <w:left w:val="nil"/>
                <w:bottom w:val="nil"/>
                <w:right w:val="nil"/>
                <w:between w:val="nil"/>
              </w:pBdr>
              <w:tabs>
                <w:tab w:val="left" w:pos="473"/>
                <w:tab w:val="left" w:pos="595"/>
              </w:tabs>
              <w:ind w:left="453"/>
              <w:jc w:val="both"/>
              <w:rPr>
                <w:rFonts w:ascii="Times New Roman" w:eastAsia="Times New Roman" w:hAnsi="Times New Roman" w:cs="Times New Roman"/>
                <w:sz w:val="24"/>
                <w:szCs w:val="24"/>
              </w:rPr>
            </w:pPr>
            <w:r w:rsidRPr="001267B5">
              <w:rPr>
                <w:rFonts w:ascii="Times New Roman" w:eastAsia="Times New Roman" w:hAnsi="Times New Roman" w:cs="Times New Roman"/>
                <w:color w:val="000000"/>
                <w:sz w:val="24"/>
                <w:szCs w:val="24"/>
              </w:rPr>
              <w:t xml:space="preserve">Instrucțiuni privind organizarea alimentației copiilor și elevilor în instituțiile de învățământ </w:t>
            </w:r>
            <w:r w:rsidRPr="001267B5">
              <w:rPr>
                <w:rFonts w:ascii="Times New Roman" w:eastAsia="Times New Roman" w:hAnsi="Times New Roman" w:cs="Times New Roman"/>
                <w:sz w:val="24"/>
                <w:szCs w:val="24"/>
              </w:rPr>
              <w:t>general aprobată prin Hotărârea de Guvern nr.722 din 18 iulie 2018</w:t>
            </w:r>
          </w:p>
          <w:p w:rsidR="00D62172" w:rsidRPr="001267B5" w:rsidRDefault="00161E08" w:rsidP="00A50E20">
            <w:pPr>
              <w:pStyle w:val="a6"/>
              <w:numPr>
                <w:ilvl w:val="0"/>
                <w:numId w:val="32"/>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Ordinul nr. 129-ab din 23.08.2022 Ref. Constituirea comisiei de triere</w:t>
            </w:r>
          </w:p>
          <w:p w:rsidR="00D62172" w:rsidRPr="001267B5" w:rsidRDefault="00161E08" w:rsidP="00A50E20">
            <w:pPr>
              <w:pStyle w:val="a6"/>
              <w:widowControl w:val="0"/>
              <w:numPr>
                <w:ilvl w:val="0"/>
                <w:numId w:val="32"/>
              </w:numPr>
              <w:pBdr>
                <w:top w:val="nil"/>
                <w:left w:val="nil"/>
                <w:bottom w:val="nil"/>
                <w:right w:val="nil"/>
                <w:between w:val="nil"/>
              </w:pBdr>
              <w:tabs>
                <w:tab w:val="left" w:pos="473"/>
                <w:tab w:val="left" w:pos="473"/>
                <w:tab w:val="left" w:pos="595"/>
              </w:tabs>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137-ab din 30.08.2022 Ref. Organizarea alimentației gratuite a elevilor în perioada septembrie - decembrie 2022</w:t>
            </w:r>
          </w:p>
          <w:p w:rsidR="00D62172" w:rsidRDefault="00161E08" w:rsidP="00A50E20">
            <w:pPr>
              <w:pStyle w:val="a6"/>
              <w:widowControl w:val="0"/>
              <w:numPr>
                <w:ilvl w:val="0"/>
                <w:numId w:val="32"/>
              </w:numPr>
              <w:tabs>
                <w:tab w:val="left" w:pos="473"/>
                <w:tab w:val="left" w:pos="473"/>
                <w:tab w:val="left" w:pos="595"/>
              </w:tabs>
              <w:ind w:left="453"/>
            </w:pPr>
            <w:r w:rsidRPr="001267B5">
              <w:rPr>
                <w:rFonts w:ascii="Times New Roman" w:eastAsia="Times New Roman" w:hAnsi="Times New Roman" w:cs="Times New Roman"/>
                <w:sz w:val="24"/>
                <w:szCs w:val="24"/>
              </w:rPr>
              <w:t>Ordinul nr. 07-ab din 04.01.2023 Ref. Organizarea alimentației gratuite a elevilor în perioada ianuarie-mai 2023</w:t>
            </w:r>
          </w:p>
          <w:p w:rsidR="00D62172" w:rsidRPr="001267B5" w:rsidRDefault="00161E08" w:rsidP="00A50E20">
            <w:pPr>
              <w:pStyle w:val="a6"/>
              <w:widowControl w:val="0"/>
              <w:numPr>
                <w:ilvl w:val="0"/>
                <w:numId w:val="32"/>
              </w:numPr>
              <w:tabs>
                <w:tab w:val="left" w:pos="473"/>
                <w:tab w:val="left" w:pos="473"/>
                <w:tab w:val="left" w:pos="595"/>
              </w:tabs>
              <w:ind w:left="453"/>
              <w:rPr>
                <w:i/>
              </w:rPr>
            </w:pPr>
            <w:r w:rsidRPr="001267B5">
              <w:rPr>
                <w:rFonts w:ascii="Times New Roman" w:eastAsia="Times New Roman" w:hAnsi="Times New Roman" w:cs="Times New Roman"/>
                <w:sz w:val="24"/>
                <w:szCs w:val="24"/>
              </w:rPr>
              <w:t xml:space="preserve">Ordinul nr. 13-ab din 11.01.2023 Ref. Organizarea şi desfăşurarea controlului diagnostic </w:t>
            </w:r>
            <w:r w:rsidRPr="001267B5">
              <w:rPr>
                <w:rFonts w:ascii="Times New Roman" w:eastAsia="Times New Roman" w:hAnsi="Times New Roman" w:cs="Times New Roman"/>
                <w:i/>
                <w:sz w:val="24"/>
                <w:szCs w:val="24"/>
              </w:rPr>
              <w:t>„Activitatea comisiei de triere în cantina liceului întru asigurarea siguranței și igienei regimului alimentar în cantina liceului”</w:t>
            </w:r>
          </w:p>
          <w:p w:rsidR="00D62172" w:rsidRDefault="00161E08" w:rsidP="00A50E20">
            <w:pPr>
              <w:numPr>
                <w:ilvl w:val="0"/>
                <w:numId w:val="32"/>
              </w:numPr>
              <w:pBdr>
                <w:top w:val="nil"/>
                <w:left w:val="nil"/>
                <w:bottom w:val="nil"/>
                <w:right w:val="nil"/>
                <w:between w:val="nil"/>
              </w:pBdr>
              <w:ind w:left="43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Recomandările privind funcționarea blocului alimentar în cadrul instituției de învățământ în vederea prevenirii răspândirii infecției COVID –19 în rândul elevilor/studenților și al angajaților (suplimentul nr. 2 al  Hotărârii Comisiei naționale extraordinare de sănătate publică nr. 26 din 21.08.2020), precum și respectarea normelor sanitaro-igienice și epidemiologice stabilite de către ANSA</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tabs>
                <w:tab w:val="left" w:pos="822"/>
              </w:tabs>
              <w:ind w:righ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Instituția este asigurată cu bloc alimentar funcțional, care este dotat cu utilaj tehnic și frigorific conform regulamentului sanitar și standardelor de dotare (</w:t>
            </w:r>
            <w:r>
              <w:rPr>
                <w:rFonts w:ascii="Times New Roman" w:eastAsia="Times New Roman" w:hAnsi="Times New Roman" w:cs="Times New Roman"/>
                <w:sz w:val="24"/>
                <w:szCs w:val="24"/>
              </w:rPr>
              <w:t>sală de preparare a bucatelor dotată cu inventar și echipamente conform standardelor, sufragerie pentru  - 150 de  locuri. Produsele alimentare sunt achiziționate de la agenți economici cu care s-au încheiat contract. Livrarea și primirea produselor alimentare se realizează conform cerințelor.</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1.1.7. </w:t>
      </w:r>
      <w:r>
        <w:rPr>
          <w:rFonts w:ascii="Times New Roman" w:eastAsia="Times New Roman" w:hAnsi="Times New Roman" w:cs="Times New Roman"/>
          <w:i/>
          <w:sz w:val="24"/>
          <w:szCs w:val="24"/>
        </w:rPr>
        <w:t>Prezența spațiilor sanitare, cu respectarea criteriilor de accesibilitate, funcționalitatea și confortul elevilor/copiilor</w:t>
      </w:r>
    </w:p>
    <w:tbl>
      <w:tblPr>
        <w:tblStyle w:val="affffffffffffffffffff5"/>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1267B5" w:rsidRDefault="00161E08" w:rsidP="00A50E20">
            <w:pPr>
              <w:pStyle w:val="a6"/>
              <w:numPr>
                <w:ilvl w:val="0"/>
                <w:numId w:val="58"/>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WC-uri separate pentru băieți și fete, în incinta liceului (total 45 bucăți)</w:t>
            </w:r>
          </w:p>
          <w:p w:rsidR="00D62172" w:rsidRPr="001267B5" w:rsidRDefault="00161E08" w:rsidP="00A50E20">
            <w:pPr>
              <w:pStyle w:val="a6"/>
              <w:numPr>
                <w:ilvl w:val="0"/>
                <w:numId w:val="58"/>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Lavoare - (23 bucăți)</w:t>
            </w:r>
          </w:p>
          <w:p w:rsidR="00D62172" w:rsidRPr="001267B5" w:rsidRDefault="00161E08" w:rsidP="00A50E20">
            <w:pPr>
              <w:pStyle w:val="a6"/>
              <w:numPr>
                <w:ilvl w:val="0"/>
                <w:numId w:val="58"/>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Apă caldă (blocul alimentar)</w:t>
            </w:r>
          </w:p>
          <w:p w:rsidR="00D62172" w:rsidRPr="001267B5" w:rsidRDefault="00161E08" w:rsidP="00A50E20">
            <w:pPr>
              <w:pStyle w:val="a6"/>
              <w:numPr>
                <w:ilvl w:val="0"/>
                <w:numId w:val="58"/>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Uscător electic pentru mâini -  (8 bucăți)</w:t>
            </w:r>
          </w:p>
          <w:p w:rsidR="00D62172" w:rsidRPr="001267B5" w:rsidRDefault="00161E08" w:rsidP="00A50E20">
            <w:pPr>
              <w:pStyle w:val="a6"/>
              <w:numPr>
                <w:ilvl w:val="0"/>
                <w:numId w:val="58"/>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Duș pentru fete și băieți (1)</w:t>
            </w:r>
          </w:p>
          <w:p w:rsidR="00D62172" w:rsidRPr="001267B5" w:rsidRDefault="00161E08" w:rsidP="00A50E20">
            <w:pPr>
              <w:pStyle w:val="a6"/>
              <w:numPr>
                <w:ilvl w:val="0"/>
                <w:numId w:val="58"/>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Vestiare separate pentru băieți și fete</w:t>
            </w:r>
          </w:p>
          <w:p w:rsidR="00D62172" w:rsidRPr="001267B5" w:rsidRDefault="00161E08" w:rsidP="00A50E20">
            <w:pPr>
              <w:pStyle w:val="a6"/>
              <w:widowControl w:val="0"/>
              <w:numPr>
                <w:ilvl w:val="0"/>
                <w:numId w:val="58"/>
              </w:numPr>
              <w:pBdr>
                <w:top w:val="nil"/>
                <w:left w:val="nil"/>
                <w:bottom w:val="nil"/>
                <w:right w:val="nil"/>
                <w:between w:val="nil"/>
              </w:pBdr>
              <w:tabs>
                <w:tab w:val="left" w:pos="473"/>
              </w:tabs>
              <w:ind w:left="453" w:right="100"/>
              <w:jc w:val="both"/>
              <w:rPr>
                <w:rFonts w:ascii="Times New Roman" w:eastAsia="Times New Roman" w:hAnsi="Times New Roman" w:cs="Times New Roman"/>
                <w:sz w:val="24"/>
                <w:szCs w:val="24"/>
              </w:rPr>
            </w:pPr>
            <w:r w:rsidRPr="001267B5">
              <w:rPr>
                <w:rFonts w:ascii="Times New Roman" w:eastAsia="Times New Roman" w:hAnsi="Times New Roman" w:cs="Times New Roman"/>
                <w:color w:val="000000"/>
                <w:sz w:val="24"/>
                <w:szCs w:val="24"/>
              </w:rPr>
              <w:t xml:space="preserve">Reparația a trei blocuri sanitare </w:t>
            </w:r>
          </w:p>
          <w:p w:rsidR="00D62172" w:rsidRPr="001267B5" w:rsidRDefault="00161E08" w:rsidP="00A50E20">
            <w:pPr>
              <w:pStyle w:val="a6"/>
              <w:widowControl w:val="0"/>
              <w:numPr>
                <w:ilvl w:val="0"/>
                <w:numId w:val="58"/>
              </w:numPr>
              <w:tabs>
                <w:tab w:val="left" w:pos="1192"/>
                <w:tab w:val="left" w:pos="1193"/>
              </w:tabs>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highlight w:val="white"/>
              </w:rPr>
              <w:t>Factură fiscală de achiziționare a materialelor de uz ca</w:t>
            </w:r>
            <w:r w:rsidR="001267B5" w:rsidRPr="001267B5">
              <w:rPr>
                <w:rFonts w:ascii="Times New Roman" w:eastAsia="Times New Roman" w:hAnsi="Times New Roman" w:cs="Times New Roman"/>
                <w:sz w:val="24"/>
                <w:szCs w:val="24"/>
                <w:highlight w:val="white"/>
              </w:rPr>
              <w:t>snic EAC 00472202 din 22.02.2023</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widowControl w:val="0"/>
              <w:pBdr>
                <w:top w:val="nil"/>
                <w:left w:val="nil"/>
                <w:bottom w:val="nil"/>
                <w:right w:val="nil"/>
                <w:between w:val="nil"/>
              </w:pBdr>
              <w:tabs>
                <w:tab w:val="left" w:pos="0"/>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Instituția este dotată cu spații/blocuri sanitare care respectă normele sanitare și criteriile de accesibilitate, funcționalitate și confort pentru elevi. </w:t>
            </w:r>
          </w:p>
          <w:p w:rsidR="00D62172" w:rsidRDefault="00161E08">
            <w:pPr>
              <w:widowControl w:val="0"/>
              <w:pBdr>
                <w:top w:val="nil"/>
                <w:left w:val="nil"/>
                <w:bottom w:val="nil"/>
                <w:right w:val="nil"/>
                <w:between w:val="nil"/>
              </w:pBdr>
              <w:tabs>
                <w:tab w:val="left" w:pos="0"/>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Toate spațiile sanitare și sistemele funcționează (sistem de încălzire, lumină, apă caldă, apă rece), există geam pentru aerisire în fiecare grup sanitar, asigurate cu săpun lichid.</w:t>
            </w:r>
          </w:p>
          <w:p w:rsidR="00D62172" w:rsidRDefault="00161E08">
            <w:pPr>
              <w:widowControl w:val="0"/>
              <w:pBdr>
                <w:top w:val="nil"/>
                <w:left w:val="nil"/>
                <w:bottom w:val="nil"/>
                <w:right w:val="nil"/>
                <w:between w:val="nil"/>
              </w:pBdr>
              <w:tabs>
                <w:tab w:val="left" w:pos="0"/>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Măsurile de igienizare a blocurilor sanitare sunt îndeplinite de </w:t>
            </w:r>
            <w:r>
              <w:rPr>
                <w:rFonts w:ascii="Times New Roman" w:eastAsia="Times New Roman" w:hAnsi="Times New Roman" w:cs="Times New Roman"/>
                <w:sz w:val="24"/>
                <w:szCs w:val="24"/>
              </w:rPr>
              <w:t>personalul de serviciu</w:t>
            </w:r>
            <w:r>
              <w:rPr>
                <w:rFonts w:ascii="Times New Roman" w:eastAsia="Times New Roman" w:hAnsi="Times New Roman" w:cs="Times New Roman"/>
                <w:color w:val="000000"/>
                <w:sz w:val="24"/>
                <w:szCs w:val="24"/>
              </w:rPr>
              <w:t xml:space="preserve"> care </w:t>
            </w:r>
            <w:r>
              <w:rPr>
                <w:rFonts w:ascii="Times New Roman" w:eastAsia="Times New Roman" w:hAnsi="Times New Roman" w:cs="Times New Roman"/>
                <w:sz w:val="24"/>
                <w:szCs w:val="24"/>
              </w:rPr>
              <w:t xml:space="preserve">este </w:t>
            </w:r>
            <w:r>
              <w:rPr>
                <w:rFonts w:ascii="Times New Roman" w:eastAsia="Times New Roman" w:hAnsi="Times New Roman" w:cs="Times New Roman"/>
                <w:color w:val="000000"/>
                <w:sz w:val="24"/>
                <w:szCs w:val="24"/>
              </w:rPr>
              <w:t>instruit și îndepline</w:t>
            </w:r>
            <w:r>
              <w:rPr>
                <w:rFonts w:ascii="Times New Roman" w:eastAsia="Times New Roman" w:hAnsi="Times New Roman" w:cs="Times New Roman"/>
                <w:sz w:val="24"/>
                <w:szCs w:val="24"/>
              </w:rPr>
              <w:t>ște</w:t>
            </w:r>
            <w:r>
              <w:rPr>
                <w:rFonts w:ascii="Times New Roman" w:eastAsia="Times New Roman" w:hAnsi="Times New Roman" w:cs="Times New Roman"/>
                <w:color w:val="000000"/>
                <w:sz w:val="24"/>
                <w:szCs w:val="24"/>
              </w:rPr>
              <w:t xml:space="preserve"> cu strictețe graficului de igienizare a blocului sanitar la fiecare 3 ore.</w:t>
            </w:r>
          </w:p>
          <w:p w:rsidR="00D62172" w:rsidRDefault="00161E08">
            <w:pPr>
              <w:widowControl w:val="0"/>
              <w:pBdr>
                <w:top w:val="nil"/>
                <w:left w:val="nil"/>
                <w:bottom w:val="nil"/>
                <w:right w:val="nil"/>
                <w:between w:val="nil"/>
              </w:pBdr>
              <w:tabs>
                <w:tab w:val="left" w:pos="0"/>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Sistemul de canalizare este în bună funcționare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1.1.8. </w:t>
      </w:r>
      <w:r>
        <w:rPr>
          <w:rFonts w:ascii="Times New Roman" w:eastAsia="Times New Roman" w:hAnsi="Times New Roman" w:cs="Times New Roman"/>
          <w:i/>
          <w:sz w:val="24"/>
          <w:szCs w:val="24"/>
        </w:rPr>
        <w:t>Existența și funcționalitatea mijloacelor antiincendiare și a ieșirilor de rezervă</w:t>
      </w:r>
    </w:p>
    <w:tbl>
      <w:tblPr>
        <w:tblStyle w:val="affffffffffffffffffff6"/>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1267B5" w:rsidRDefault="00161E08" w:rsidP="00A50E20">
            <w:pPr>
              <w:pStyle w:val="a6"/>
              <w:widowControl w:val="0"/>
              <w:numPr>
                <w:ilvl w:val="0"/>
                <w:numId w:val="59"/>
              </w:numPr>
              <w:pBdr>
                <w:top w:val="nil"/>
                <w:left w:val="nil"/>
                <w:bottom w:val="nil"/>
                <w:right w:val="nil"/>
                <w:between w:val="nil"/>
              </w:pBdr>
              <w:tabs>
                <w:tab w:val="left" w:pos="430"/>
              </w:tabs>
              <w:ind w:left="425" w:right="100"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Scheme de evacuare și plasarea la loc vizibil pentru fiecare bloc, la toate 3 etaje</w:t>
            </w:r>
          </w:p>
          <w:p w:rsidR="00D62172" w:rsidRPr="001267B5" w:rsidRDefault="00161E08" w:rsidP="00A50E20">
            <w:pPr>
              <w:pStyle w:val="a6"/>
              <w:widowControl w:val="0"/>
              <w:numPr>
                <w:ilvl w:val="0"/>
                <w:numId w:val="59"/>
              </w:numPr>
              <w:pBdr>
                <w:top w:val="nil"/>
                <w:left w:val="nil"/>
                <w:bottom w:val="nil"/>
                <w:right w:val="nil"/>
                <w:between w:val="nil"/>
              </w:pBdr>
              <w:tabs>
                <w:tab w:val="left" w:pos="430"/>
                <w:tab w:val="left" w:pos="532"/>
                <w:tab w:val="left" w:pos="533"/>
              </w:tabs>
              <w:ind w:left="425" w:hanging="357"/>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Indicatoarelor de intrare, ieșire</w:t>
            </w:r>
          </w:p>
          <w:p w:rsidR="00D62172" w:rsidRPr="001267B5" w:rsidRDefault="00161E08" w:rsidP="00A50E20">
            <w:pPr>
              <w:pStyle w:val="a6"/>
              <w:widowControl w:val="0"/>
              <w:numPr>
                <w:ilvl w:val="0"/>
                <w:numId w:val="59"/>
              </w:numPr>
              <w:pBdr>
                <w:top w:val="nil"/>
                <w:left w:val="nil"/>
                <w:bottom w:val="nil"/>
                <w:right w:val="nil"/>
                <w:between w:val="nil"/>
              </w:pBdr>
              <w:tabs>
                <w:tab w:val="left" w:pos="430"/>
              </w:tabs>
              <w:ind w:left="425" w:right="100" w:hanging="357"/>
              <w:jc w:val="both"/>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105 din 14.06.2022 Ref. Numirea responsabilului de securitatea antiincendiară și organizarea activității la acest compartiment</w:t>
            </w:r>
          </w:p>
          <w:p w:rsidR="00D62172" w:rsidRPr="001267B5" w:rsidRDefault="00161E08" w:rsidP="00A50E20">
            <w:pPr>
              <w:pStyle w:val="a6"/>
              <w:widowControl w:val="0"/>
              <w:numPr>
                <w:ilvl w:val="0"/>
                <w:numId w:val="59"/>
              </w:numPr>
              <w:pBdr>
                <w:top w:val="nil"/>
                <w:left w:val="nil"/>
                <w:bottom w:val="nil"/>
                <w:right w:val="nil"/>
                <w:between w:val="nil"/>
              </w:pBdr>
              <w:tabs>
                <w:tab w:val="left" w:pos="430"/>
              </w:tabs>
              <w:ind w:left="425" w:right="100" w:hanging="357"/>
              <w:jc w:val="both"/>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118-ab din 17.08.2022 Ref. Organizarea și dirijarea PC în liceu în anul de studii 2022-2023</w:t>
            </w:r>
          </w:p>
          <w:p w:rsidR="00D62172" w:rsidRPr="001267B5" w:rsidRDefault="00161E08" w:rsidP="00A50E20">
            <w:pPr>
              <w:pStyle w:val="a6"/>
              <w:widowControl w:val="0"/>
              <w:numPr>
                <w:ilvl w:val="0"/>
                <w:numId w:val="59"/>
              </w:numPr>
              <w:pBdr>
                <w:top w:val="nil"/>
                <w:left w:val="nil"/>
                <w:bottom w:val="nil"/>
                <w:right w:val="nil"/>
                <w:between w:val="nil"/>
              </w:pBdr>
              <w:tabs>
                <w:tab w:val="left" w:pos="430"/>
              </w:tabs>
              <w:ind w:left="425" w:right="100" w:hanging="357"/>
              <w:jc w:val="both"/>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119-ab din 17.08.2022 Ref. Completarea echipelor benevole de pompieri pentru anul de studii 2022-2023</w:t>
            </w:r>
          </w:p>
          <w:p w:rsidR="00D62172" w:rsidRPr="001267B5" w:rsidRDefault="00161E08" w:rsidP="00A50E20">
            <w:pPr>
              <w:pStyle w:val="a6"/>
              <w:widowControl w:val="0"/>
              <w:numPr>
                <w:ilvl w:val="0"/>
                <w:numId w:val="59"/>
              </w:numPr>
              <w:pBdr>
                <w:top w:val="nil"/>
                <w:left w:val="nil"/>
                <w:bottom w:val="nil"/>
                <w:right w:val="nil"/>
                <w:between w:val="nil"/>
              </w:pBdr>
              <w:tabs>
                <w:tab w:val="left" w:pos="430"/>
              </w:tabs>
              <w:ind w:left="425" w:right="100"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sz w:val="24"/>
                <w:szCs w:val="24"/>
              </w:rPr>
              <w:t>Proces-verbal</w:t>
            </w:r>
            <w:r w:rsidRPr="001267B5">
              <w:rPr>
                <w:rFonts w:ascii="Times New Roman" w:eastAsia="Times New Roman" w:hAnsi="Times New Roman" w:cs="Times New Roman"/>
                <w:color w:val="000000"/>
                <w:sz w:val="24"/>
                <w:szCs w:val="24"/>
              </w:rPr>
              <w:t xml:space="preserve"> cu privire la Instruirea personală a angajaților în domeniul securității și sănătății în muncă o data la 6 luni</w:t>
            </w:r>
          </w:p>
          <w:p w:rsidR="00D62172" w:rsidRPr="001267B5" w:rsidRDefault="00161E08" w:rsidP="00A50E20">
            <w:pPr>
              <w:pStyle w:val="a6"/>
              <w:widowControl w:val="0"/>
              <w:numPr>
                <w:ilvl w:val="0"/>
                <w:numId w:val="59"/>
              </w:numPr>
              <w:pBdr>
                <w:top w:val="nil"/>
                <w:left w:val="nil"/>
                <w:bottom w:val="nil"/>
                <w:right w:val="nil"/>
                <w:between w:val="nil"/>
              </w:pBdr>
              <w:tabs>
                <w:tab w:val="left" w:pos="430"/>
              </w:tabs>
              <w:ind w:left="425" w:right="100"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sz w:val="24"/>
                <w:szCs w:val="24"/>
              </w:rPr>
              <w:t xml:space="preserve">Ordinul nr. 162-ab din 20.09.2022 Ref. Organizarea şi desfăşurarea controlului special </w:t>
            </w:r>
            <w:r w:rsidRPr="001267B5">
              <w:rPr>
                <w:rFonts w:ascii="Times New Roman" w:eastAsia="Times New Roman" w:hAnsi="Times New Roman" w:cs="Times New Roman"/>
                <w:i/>
                <w:sz w:val="24"/>
                <w:szCs w:val="24"/>
              </w:rPr>
              <w:t>„Respectarea  normativelor  sanitaro-epidemiologice de stat la locul de muncă,  profilaxia morbidităţii şi traumatismului în contextul asigurării unui mediu sănătos și sigur în condițiile actuale epidemiologice. Securitatea antiincendiară”</w:t>
            </w:r>
          </w:p>
          <w:p w:rsidR="00D62172" w:rsidRPr="001267B5" w:rsidRDefault="00161E08" w:rsidP="00A50E20">
            <w:pPr>
              <w:pStyle w:val="a6"/>
              <w:widowControl w:val="0"/>
              <w:numPr>
                <w:ilvl w:val="0"/>
                <w:numId w:val="59"/>
              </w:numPr>
              <w:pBdr>
                <w:top w:val="nil"/>
                <w:left w:val="nil"/>
                <w:bottom w:val="nil"/>
                <w:right w:val="nil"/>
                <w:between w:val="nil"/>
              </w:pBdr>
              <w:tabs>
                <w:tab w:val="left" w:pos="430"/>
              </w:tabs>
              <w:ind w:left="425" w:right="100"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sz w:val="24"/>
                <w:szCs w:val="24"/>
              </w:rPr>
              <w:t>Ordinul nr. 28-ab din 07.02.2023 Ref. Asigurarea protecției împotriva incendiilor în liceu</w:t>
            </w:r>
          </w:p>
          <w:p w:rsidR="00D62172" w:rsidRPr="001267B5" w:rsidRDefault="00161E08" w:rsidP="00A50E20">
            <w:pPr>
              <w:pStyle w:val="a6"/>
              <w:numPr>
                <w:ilvl w:val="0"/>
                <w:numId w:val="59"/>
              </w:numPr>
              <w:pBdr>
                <w:top w:val="nil"/>
                <w:left w:val="nil"/>
                <w:bottom w:val="nil"/>
                <w:right w:val="nil"/>
                <w:between w:val="nil"/>
              </w:pBdr>
              <w:tabs>
                <w:tab w:val="left" w:pos="430"/>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Instrucțiunea privind măsurile de apărare împotriva </w:t>
            </w:r>
            <w:r w:rsidRPr="001267B5">
              <w:rPr>
                <w:rFonts w:ascii="Times New Roman" w:eastAsia="Times New Roman" w:hAnsi="Times New Roman" w:cs="Times New Roman"/>
                <w:sz w:val="24"/>
                <w:szCs w:val="24"/>
              </w:rPr>
              <w:t>incendiilor</w:t>
            </w:r>
          </w:p>
          <w:p w:rsidR="00D62172" w:rsidRPr="001267B5" w:rsidRDefault="00161E08" w:rsidP="00A50E20">
            <w:pPr>
              <w:pStyle w:val="a6"/>
              <w:numPr>
                <w:ilvl w:val="0"/>
                <w:numId w:val="59"/>
              </w:numPr>
              <w:pBdr>
                <w:top w:val="nil"/>
                <w:left w:val="nil"/>
                <w:bottom w:val="nil"/>
                <w:right w:val="nil"/>
                <w:between w:val="nil"/>
              </w:pBdr>
              <w:tabs>
                <w:tab w:val="left" w:pos="595"/>
              </w:tabs>
              <w:ind w:left="425" w:hanging="357"/>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Actul serviciului împotriva incendiilor</w:t>
            </w:r>
          </w:p>
          <w:p w:rsidR="00D62172" w:rsidRPr="001267B5" w:rsidRDefault="00161E08" w:rsidP="00A50E20">
            <w:pPr>
              <w:pStyle w:val="a6"/>
              <w:widowControl w:val="0"/>
              <w:numPr>
                <w:ilvl w:val="0"/>
                <w:numId w:val="59"/>
              </w:numPr>
              <w:pBdr>
                <w:top w:val="nil"/>
                <w:left w:val="nil"/>
                <w:bottom w:val="nil"/>
                <w:right w:val="nil"/>
                <w:between w:val="nil"/>
              </w:pBdr>
              <w:tabs>
                <w:tab w:val="left" w:pos="430"/>
                <w:tab w:val="left" w:pos="821"/>
                <w:tab w:val="left" w:pos="822"/>
              </w:tabs>
              <w:ind w:left="425" w:right="135" w:hanging="357"/>
              <w:jc w:val="both"/>
              <w:rPr>
                <w:rFonts w:ascii="Times New Roman" w:eastAsia="Times New Roman" w:hAnsi="Times New Roman" w:cs="Times New Roman"/>
                <w:sz w:val="24"/>
                <w:szCs w:val="24"/>
              </w:rPr>
            </w:pPr>
            <w:r w:rsidRPr="001267B5">
              <w:rPr>
                <w:rFonts w:ascii="Times New Roman" w:eastAsia="Times New Roman" w:hAnsi="Times New Roman" w:cs="Times New Roman"/>
                <w:color w:val="000000"/>
                <w:sz w:val="24"/>
                <w:szCs w:val="24"/>
              </w:rPr>
              <w:t xml:space="preserve">Registrul de evidență a persoanelor ce au trecut instructaj în domeniul securității la </w:t>
            </w:r>
            <w:r w:rsidRPr="001267B5">
              <w:rPr>
                <w:rFonts w:ascii="Times New Roman" w:eastAsia="Times New Roman" w:hAnsi="Times New Roman" w:cs="Times New Roman"/>
                <w:sz w:val="24"/>
                <w:szCs w:val="24"/>
              </w:rPr>
              <w:t>incendiu</w:t>
            </w:r>
            <w:r w:rsidRPr="001267B5">
              <w:rPr>
                <w:rFonts w:ascii="Times New Roman" w:eastAsia="Times New Roman" w:hAnsi="Times New Roman" w:cs="Times New Roman"/>
                <w:color w:val="000000"/>
                <w:sz w:val="24"/>
                <w:szCs w:val="24"/>
              </w:rPr>
              <w:t xml:space="preserve"> </w:t>
            </w:r>
          </w:p>
          <w:p w:rsidR="00D62172" w:rsidRPr="001267B5" w:rsidRDefault="00161E08" w:rsidP="00A50E20">
            <w:pPr>
              <w:pStyle w:val="a6"/>
              <w:widowControl w:val="0"/>
              <w:numPr>
                <w:ilvl w:val="0"/>
                <w:numId w:val="59"/>
              </w:numPr>
              <w:pBdr>
                <w:top w:val="nil"/>
                <w:left w:val="nil"/>
                <w:bottom w:val="nil"/>
                <w:right w:val="nil"/>
                <w:between w:val="nil"/>
              </w:pBdr>
              <w:tabs>
                <w:tab w:val="left" w:pos="430"/>
                <w:tab w:val="left" w:pos="821"/>
                <w:tab w:val="left" w:pos="822"/>
              </w:tabs>
              <w:ind w:left="425" w:right="135" w:hanging="357"/>
              <w:jc w:val="both"/>
              <w:rPr>
                <w:rFonts w:ascii="Times New Roman" w:eastAsia="Times New Roman" w:hAnsi="Times New Roman" w:cs="Times New Roman"/>
                <w:sz w:val="24"/>
                <w:szCs w:val="24"/>
              </w:rPr>
            </w:pPr>
            <w:r w:rsidRPr="001267B5">
              <w:rPr>
                <w:rFonts w:ascii="Times New Roman" w:eastAsia="Times New Roman" w:hAnsi="Times New Roman" w:cs="Times New Roman"/>
                <w:color w:val="000000"/>
                <w:sz w:val="24"/>
                <w:szCs w:val="24"/>
              </w:rPr>
              <w:t xml:space="preserve">Mijloace de primă intervenție pentru stingerea </w:t>
            </w:r>
            <w:r w:rsidRPr="001267B5">
              <w:rPr>
                <w:rFonts w:ascii="Times New Roman" w:eastAsia="Times New Roman" w:hAnsi="Times New Roman" w:cs="Times New Roman"/>
                <w:sz w:val="24"/>
                <w:szCs w:val="24"/>
              </w:rPr>
              <w:t>incendiilor</w:t>
            </w:r>
            <w:r w:rsidRPr="001267B5">
              <w:rPr>
                <w:rFonts w:ascii="Times New Roman" w:eastAsia="Times New Roman" w:hAnsi="Times New Roman" w:cs="Times New Roman"/>
                <w:color w:val="000000"/>
                <w:sz w:val="24"/>
                <w:szCs w:val="24"/>
              </w:rPr>
              <w:t xml:space="preserve"> (stingătoare), valabilitatea, tipul, numărul și prezența certificatului de conformitate a acestora</w:t>
            </w:r>
          </w:p>
          <w:p w:rsidR="00D62172" w:rsidRPr="001267B5" w:rsidRDefault="00161E08" w:rsidP="00A50E20">
            <w:pPr>
              <w:pStyle w:val="a6"/>
              <w:widowControl w:val="0"/>
              <w:numPr>
                <w:ilvl w:val="0"/>
                <w:numId w:val="59"/>
              </w:numPr>
              <w:pBdr>
                <w:top w:val="nil"/>
                <w:left w:val="nil"/>
                <w:bottom w:val="nil"/>
                <w:right w:val="nil"/>
                <w:between w:val="nil"/>
              </w:pBdr>
              <w:tabs>
                <w:tab w:val="left" w:pos="430"/>
                <w:tab w:val="left" w:pos="821"/>
                <w:tab w:val="left" w:pos="822"/>
              </w:tabs>
              <w:ind w:left="425" w:right="135" w:hanging="357"/>
              <w:jc w:val="both"/>
              <w:rPr>
                <w:rFonts w:ascii="Times New Roman" w:eastAsia="Times New Roman" w:hAnsi="Times New Roman" w:cs="Times New Roman"/>
                <w:sz w:val="24"/>
                <w:szCs w:val="24"/>
              </w:rPr>
            </w:pPr>
            <w:r w:rsidRPr="001267B5">
              <w:rPr>
                <w:rFonts w:ascii="Times New Roman" w:eastAsia="Times New Roman" w:hAnsi="Times New Roman" w:cs="Times New Roman"/>
                <w:color w:val="000000"/>
                <w:sz w:val="24"/>
                <w:szCs w:val="24"/>
              </w:rPr>
              <w:t xml:space="preserve">Dulapurile cu stingătoare </w:t>
            </w:r>
          </w:p>
          <w:p w:rsidR="00D62172" w:rsidRPr="001267B5" w:rsidRDefault="00161E08" w:rsidP="00A50E20">
            <w:pPr>
              <w:pStyle w:val="a6"/>
              <w:widowControl w:val="0"/>
              <w:numPr>
                <w:ilvl w:val="0"/>
                <w:numId w:val="59"/>
              </w:numPr>
              <w:pBdr>
                <w:top w:val="nil"/>
                <w:left w:val="nil"/>
                <w:bottom w:val="nil"/>
                <w:right w:val="nil"/>
                <w:between w:val="nil"/>
              </w:pBdr>
              <w:tabs>
                <w:tab w:val="left" w:pos="430"/>
                <w:tab w:val="left" w:pos="821"/>
                <w:tab w:val="left" w:pos="822"/>
              </w:tabs>
              <w:ind w:left="425" w:right="135" w:hanging="357"/>
              <w:jc w:val="both"/>
              <w:rPr>
                <w:rFonts w:ascii="Times New Roman" w:eastAsia="Times New Roman" w:hAnsi="Times New Roman" w:cs="Times New Roman"/>
                <w:sz w:val="24"/>
                <w:szCs w:val="24"/>
              </w:rPr>
            </w:pPr>
            <w:r w:rsidRPr="001267B5">
              <w:rPr>
                <w:rFonts w:ascii="Times New Roman" w:eastAsia="Times New Roman" w:hAnsi="Times New Roman" w:cs="Times New Roman"/>
                <w:color w:val="000000"/>
                <w:sz w:val="24"/>
                <w:szCs w:val="24"/>
              </w:rPr>
              <w:t>Panouri informative cu explicații de folosire a stingătoarelor</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ind w:right="10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Instituția dispune de mijloace antiincendiare și de ieșiri de rezervă. Ieșirile de rezervă sunt funcționale. Instituția dispune de 44 de stingătoare cu termene de valabilitate actuale pentru fiecare bloc, plus blocul alimentar, depozite.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 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Curriculum/proces educațional</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1.1.9.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Desfășurarea activităților de învățare și respectare a regulilor de circulație rutieră, a tehnicii securității, de prevenire a situațiilor de risc și de acordare a primului ajutor</w:t>
      </w:r>
    </w:p>
    <w:tbl>
      <w:tblPr>
        <w:tblStyle w:val="affffffffffffffffffff7"/>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shd w:val="clear" w:color="auto" w:fill="auto"/>
          </w:tcPr>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Planul de acțiuni cu privire la Asigurarea protecției vieții și sănătății copiilor</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Planul de activitate a directorului adjunct pentru educație</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Repere metodologice privind organizarea activităților de formare la elevi a comportamentului responsabil în caz de situații excepționale și/sau de risc</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Planul Decadei Circulației Rutiere „Siguranța ta are prioritate”  (01 - 10 septembrie 2022, 01 - 10 mai 2023) - activități multidimensionale (formal, nonformal, informal) partajate între liceu, familie, comunitate: lecții tematice, jocuri interactive, simulări, exerciții/excursii în mediul virtual rutier urban, jocuri de rol, concursuri de desene, fotografii, spoturi video ș.a. </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Lecții tematice, expoziții, spoturi video, conferințelor video desfășurate pentru </w:t>
            </w:r>
            <w:r>
              <w:rPr>
                <w:rFonts w:ascii="Times New Roman" w:eastAsia="Times New Roman" w:hAnsi="Times New Roman" w:cs="Times New Roman"/>
                <w:sz w:val="24"/>
                <w:szCs w:val="24"/>
              </w:rPr>
              <w:lastRenderedPageBreak/>
              <w:t>elevi în cadrul Zilei europene a siguranței rutiere (6 mai) și în cadrul Săptămânii mondiale pentru siguranța rutieră (aprilie - mai, conform orarului aprobat de către Comisia Economică pentru Europa a Națiunilor Unite) – proiecte didactice, prezentări ppt, videouri, poze, întâlniri cu colaboratorii Centrului Mobil de Prevenire și Informare a Poliției etc.</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Proiecte tematice: „Fă cunoștință cu polițistul tău”, „Mergem la școală cu transportul public”, „Ura, a început şcoala!”, „Biciclistul”, „Şoferul” etc.</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Ore tematice la Managementul clasei: „Tehnica securității vieții înainte de orice vacanță”</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Ziua Mondială de Comemorare a Victimelor Accidentelor Rutiere (a treia duminică a lunii noiembrie): lecții tematice „Riscuri pentru pietoni”, „Comportamentul responsabil al participanților la traficul rutier”, expoziții, spoturi video etc. </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Ședințe pentru părinți la subiectul: „Viața Ta are prioritate”</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Recomandări părinților de a accesa situl </w:t>
            </w:r>
            <w:hyperlink r:id="rId7">
              <w:r>
                <w:rPr>
                  <w:rFonts w:ascii="Times New Roman" w:eastAsia="Times New Roman" w:hAnsi="Times New Roman" w:cs="Times New Roman"/>
                  <w:sz w:val="24"/>
                  <w:szCs w:val="24"/>
                  <w:u w:val="single"/>
                </w:rPr>
                <w:t>www.parinti.md</w:t>
              </w:r>
            </w:hyperlink>
            <w:r>
              <w:rPr>
                <w:rFonts w:ascii="Times New Roman" w:eastAsia="Times New Roman" w:hAnsi="Times New Roman" w:cs="Times New Roman"/>
                <w:sz w:val="24"/>
                <w:szCs w:val="24"/>
              </w:rPr>
              <w:t xml:space="preserve"> unde pot găsi diverse recomandări utile ce țin de securitatea copilului, sfaturi de prim ajutor, etc.</w:t>
            </w:r>
          </w:p>
          <w:p w:rsidR="00D62172" w:rsidRDefault="00161E08" w:rsidP="00A50E20">
            <w:pPr>
              <w:numPr>
                <w:ilvl w:val="0"/>
                <w:numId w:val="60"/>
              </w:numPr>
              <w:pBdr>
                <w:top w:val="nil"/>
                <w:left w:val="nil"/>
                <w:bottom w:val="nil"/>
                <w:right w:val="nil"/>
                <w:between w:val="nil"/>
              </w:pBdr>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Ordinul nr. 178-ab din 12.10.2022 Ref. Organizarea şi desfășurarea inspecției tematice </w:t>
            </w:r>
            <w:r>
              <w:rPr>
                <w:rFonts w:ascii="Times New Roman" w:eastAsia="Times New Roman" w:hAnsi="Times New Roman" w:cs="Times New Roman"/>
                <w:i/>
                <w:color w:val="000000"/>
                <w:sz w:val="24"/>
                <w:szCs w:val="24"/>
              </w:rPr>
              <w:t>Dezvoltarea culturii de siguranță și protecție a sănătății în mediul școlar în cadrul orelor de „Dezvoltare personală” și „Managementul clasei”</w:t>
            </w:r>
          </w:p>
          <w:p w:rsidR="00D62172" w:rsidRDefault="00161E08" w:rsidP="00A50E20">
            <w:pPr>
              <w:numPr>
                <w:ilvl w:val="0"/>
                <w:numId w:val="60"/>
              </w:numPr>
              <w:pBdr>
                <w:top w:val="nil"/>
                <w:left w:val="nil"/>
                <w:bottom w:val="nil"/>
                <w:right w:val="nil"/>
                <w:between w:val="nil"/>
              </w:pBdr>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Ordinul nr. 224-ab din 16.12.2022 Ref. Securitatea vieții și sănătății elevilor în perioada vacanței de iarnă</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Ordinul nr. 188-ab din 20.10.2022; ordinul nr. 61-ab din 03.04.2023 ref. organizarea şi desfăşurarea Campaniei de Informare și Educație „PRO Sănătatea 2022-2023”</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Activităţi educaţionale în cadrul Campaniei de Informare și Educație „PRO Sănătate” – noiembrie 2022, aprilie 2023</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Declarațiile părinților pe propria răspundere</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Listele și semnăturile elevilor referitoare la tehnica securității</w:t>
            </w:r>
          </w:p>
          <w:p w:rsidR="00D62172" w:rsidRDefault="00161E08" w:rsidP="00A50E20">
            <w:pPr>
              <w:widowControl w:val="0"/>
              <w:numPr>
                <w:ilvl w:val="0"/>
                <w:numId w:val="60"/>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extrașcolare, precum: antrenament de evacuare (metode de acțiune și comportament) în caz de situație excepțională la nivel de clasă (o activitate în perioada septembrie - decembrie); antrenament de evacuare (metode de acțiune și comportament) în caz de situație excepțională la nivel de instituție (o activitate/semestru).</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shd w:val="clear" w:color="auto" w:fill="auto"/>
          </w:tcPr>
          <w:p w:rsidR="00D62172" w:rsidRDefault="00161E08">
            <w:pPr>
              <w:pBdr>
                <w:top w:val="nil"/>
                <w:left w:val="nil"/>
                <w:bottom w:val="nil"/>
                <w:right w:val="nil"/>
                <w:between w:val="nil"/>
              </w:pBdr>
              <w:ind w:left="-38"/>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organizează și desfășoară sistematic, pentru elevi și părinți, activități de învățare și respectare a regulilor de circulație rutieră, a tehnicii securității, de prevenire a situațiilor de risc și de acordare a primului ajutor.</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D62172">
      <w:pPr>
        <w:spacing w:after="0" w:line="240" w:lineRule="auto"/>
        <w:jc w:val="both"/>
        <w:rPr>
          <w:rFonts w:ascii="Times New Roman" w:eastAsia="Times New Roman" w:hAnsi="Times New Roman" w:cs="Times New Roman"/>
          <w:i/>
          <w:sz w:val="24"/>
          <w:szCs w:val="24"/>
        </w:rPr>
      </w:pP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1.2.</w:t>
      </w:r>
      <w:r>
        <w:rPr>
          <w:rFonts w:ascii="Times New Roman" w:eastAsia="Times New Roman" w:hAnsi="Times New Roman" w:cs="Times New Roman"/>
          <w:sz w:val="24"/>
          <w:szCs w:val="24"/>
        </w:rPr>
        <w:t xml:space="preserve"> Dezvoltarea parteneriatelor comunitare în vederea protecției integrității fizice și psihice a fiecărui elev/copil</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Management</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1.2.1.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Proiectarea, în documentele strategice și operaționale, a acțiunilor de colaborare cu familia, cu autoritatea publică locală, cu alte instituții cu atribuții legale în sensul protecției elevului/copilului și de informare a lor în privința procedurii legale de intervenție în cazurile ANET</w:t>
      </w:r>
    </w:p>
    <w:tbl>
      <w:tblPr>
        <w:tblStyle w:val="affffffffffffffffffff8"/>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rsidP="00A50E20">
            <w:pPr>
              <w:numPr>
                <w:ilvl w:val="0"/>
                <w:numId w:val="50"/>
              </w:numPr>
              <w:pBdr>
                <w:top w:val="nil"/>
                <w:left w:val="nil"/>
                <w:bottom w:val="nil"/>
                <w:right w:val="nil"/>
                <w:between w:val="nil"/>
              </w:pBd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1267B5" w:rsidRDefault="00161E08" w:rsidP="00A50E20">
            <w:pPr>
              <w:pStyle w:val="a6"/>
              <w:widowControl w:val="0"/>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PDI</w:t>
            </w:r>
          </w:p>
          <w:p w:rsidR="00D62172" w:rsidRPr="001267B5" w:rsidRDefault="00161E08" w:rsidP="00A50E20">
            <w:pPr>
              <w:pStyle w:val="a6"/>
              <w:widowControl w:val="0"/>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Regulamentul intern al IPLT „Ginta Latină”</w:t>
            </w:r>
          </w:p>
          <w:p w:rsidR="00D62172" w:rsidRPr="001267B5" w:rsidRDefault="00161E08" w:rsidP="00A50E20">
            <w:pPr>
              <w:pStyle w:val="a6"/>
              <w:widowControl w:val="0"/>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Regulamentul de organizare și funcționare a IPLT „Ginta Latină”</w:t>
            </w:r>
          </w:p>
          <w:p w:rsidR="00D62172" w:rsidRPr="001267B5" w:rsidRDefault="00161E08" w:rsidP="00A50E20">
            <w:pPr>
              <w:pStyle w:val="a6"/>
              <w:widowControl w:val="0"/>
              <w:numPr>
                <w:ilvl w:val="0"/>
                <w:numId w:val="50"/>
              </w:numPr>
              <w:pBdr>
                <w:top w:val="nil"/>
                <w:left w:val="nil"/>
                <w:bottom w:val="nil"/>
                <w:right w:val="nil"/>
                <w:between w:val="nil"/>
              </w:pBdr>
              <w:tabs>
                <w:tab w:val="left" w:pos="430"/>
              </w:tabs>
              <w:ind w:left="425" w:hanging="357"/>
              <w:jc w:val="both"/>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Metodologia de aplicare a Procedurii de organizare instituțională și de intervenție a lucrătorilor de învățământ preuniversitar în cazurile de ANET</w:t>
            </w:r>
          </w:p>
          <w:p w:rsidR="00D62172" w:rsidRPr="001267B5" w:rsidRDefault="00161E08" w:rsidP="00A50E20">
            <w:pPr>
              <w:pStyle w:val="a6"/>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lastRenderedPageBreak/>
              <w:t>Politica de Protecție a Copilului în practica educațională a liceului, aprobat anual la Consiliul Administrativ și Consiliul Profesoral</w:t>
            </w:r>
          </w:p>
          <w:p w:rsidR="00D62172" w:rsidRPr="001267B5" w:rsidRDefault="00161E08" w:rsidP="00A50E20">
            <w:pPr>
              <w:pStyle w:val="a6"/>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Reperele metodologice privind organizarea activităților de formare la elevi a comportamentului responsabil în caz de situații excepționale și/sau de risc în anul de studii 2022-2023</w:t>
            </w:r>
          </w:p>
          <w:p w:rsidR="00D62172" w:rsidRPr="001267B5" w:rsidRDefault="00161E08" w:rsidP="00A50E20">
            <w:pPr>
              <w:pStyle w:val="a6"/>
              <w:widowControl w:val="0"/>
              <w:numPr>
                <w:ilvl w:val="0"/>
                <w:numId w:val="50"/>
              </w:numPr>
              <w:tabs>
                <w:tab w:val="left" w:pos="453"/>
                <w:tab w:val="left" w:pos="709"/>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135-ab din 24.08.2022 Ref. Asigurarea protecției vieții și sănătății elevilor în IPLT „Ginta Latină”</w:t>
            </w:r>
          </w:p>
          <w:p w:rsidR="00D62172" w:rsidRPr="001267B5" w:rsidRDefault="00161E08" w:rsidP="00A50E20">
            <w:pPr>
              <w:pStyle w:val="a6"/>
              <w:widowControl w:val="0"/>
              <w:numPr>
                <w:ilvl w:val="0"/>
                <w:numId w:val="50"/>
              </w:numPr>
              <w:tabs>
                <w:tab w:val="left" w:pos="453"/>
                <w:tab w:val="left" w:pos="709"/>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122-ab din 18.08.2022 Ref. Aplicarea actelor normative şi legislative ce ţin de prevenirea, identificarea, evaluarea, referirea, asistenţa şi monitorizarea copiilor victime/potenţiale victime ale violenţei, neglijării, exploatării şi traficului</w:t>
            </w:r>
          </w:p>
          <w:p w:rsidR="00D62172" w:rsidRPr="001267B5" w:rsidRDefault="00161E08" w:rsidP="00A50E20">
            <w:pPr>
              <w:pStyle w:val="a6"/>
              <w:widowControl w:val="0"/>
              <w:numPr>
                <w:ilvl w:val="0"/>
                <w:numId w:val="50"/>
              </w:numPr>
              <w:pBdr>
                <w:top w:val="nil"/>
                <w:left w:val="nil"/>
                <w:bottom w:val="nil"/>
                <w:right w:val="nil"/>
                <w:between w:val="nil"/>
              </w:pBdr>
              <w:tabs>
                <w:tab w:val="left" w:pos="453"/>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color w:val="000000"/>
                <w:sz w:val="24"/>
                <w:szCs w:val="24"/>
              </w:rPr>
              <w:t>Registrul de evidență a sesizărilor ANET conform anexei 3 din ordin. 77 din 22.02.</w:t>
            </w:r>
            <w:r w:rsidRPr="001267B5">
              <w:rPr>
                <w:rFonts w:ascii="Times New Roman" w:eastAsia="Times New Roman" w:hAnsi="Times New Roman" w:cs="Times New Roman"/>
                <w:sz w:val="24"/>
                <w:szCs w:val="24"/>
              </w:rPr>
              <w:t>2013</w:t>
            </w:r>
          </w:p>
          <w:p w:rsidR="00D62172" w:rsidRPr="001267B5" w:rsidRDefault="00161E08" w:rsidP="00A50E20">
            <w:pPr>
              <w:pStyle w:val="a6"/>
              <w:numPr>
                <w:ilvl w:val="0"/>
                <w:numId w:val="50"/>
              </w:numPr>
              <w:pBdr>
                <w:top w:val="nil"/>
                <w:left w:val="nil"/>
                <w:bottom w:val="nil"/>
                <w:right w:val="nil"/>
                <w:between w:val="nil"/>
              </w:pBdr>
              <w:ind w:left="425" w:hanging="357"/>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Ordinul nr. 176-ab din 12.10.2022 Ref. Organizarea și desfășurarea controlului special „ Asigurarea mediului sănătos și protectiv de dezvoltare a elevilor: probleme și soluții. Protecția socială a copiilor aflați în situații de risc” (notă informativă)</w:t>
            </w:r>
          </w:p>
          <w:p w:rsidR="00D62172" w:rsidRPr="001267B5" w:rsidRDefault="00161E08" w:rsidP="00A50E20">
            <w:pPr>
              <w:pStyle w:val="a6"/>
              <w:widowControl w:val="0"/>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Planul de acţiuni  privind aplicarea procedurii de organizare instituțională și de intervenţie a lucrătorilor instituției în cazurile de abuz , neglijare, exploatare, trafic al copilului în anului de studii 2022-2023</w:t>
            </w:r>
          </w:p>
          <w:p w:rsidR="00D62172" w:rsidRPr="001267B5" w:rsidRDefault="00161E08" w:rsidP="00A50E20">
            <w:pPr>
              <w:pStyle w:val="a6"/>
              <w:widowControl w:val="0"/>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Registrul de evidență a copiilor aflați în situații de risc, a sesizărilor cazurilor suspecte de violență, neglijare, exploatare trafic al copilului.</w:t>
            </w:r>
          </w:p>
          <w:p w:rsidR="00D62172" w:rsidRPr="001267B5" w:rsidRDefault="00161E08" w:rsidP="00A50E20">
            <w:pPr>
              <w:pStyle w:val="a6"/>
              <w:widowControl w:val="0"/>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Grupul de lucru intrașcolar întru prevenirea ANET-ului</w:t>
            </w:r>
          </w:p>
          <w:p w:rsidR="00D62172" w:rsidRPr="001267B5" w:rsidRDefault="00161E08" w:rsidP="00A50E20">
            <w:pPr>
              <w:pStyle w:val="a6"/>
              <w:widowControl w:val="0"/>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Chestionare anonime despre atmosfera din clasă, școală, familie</w:t>
            </w:r>
          </w:p>
          <w:p w:rsidR="00D62172" w:rsidRPr="001267B5" w:rsidRDefault="00161E08" w:rsidP="00A50E20">
            <w:pPr>
              <w:pStyle w:val="a6"/>
              <w:widowControl w:val="0"/>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 xml:space="preserve">Plan de acţiuni de prevenire/ de intervenţie în cazurile de abuz, neglijare, exploatare, trafic al copilului </w:t>
            </w:r>
          </w:p>
          <w:p w:rsidR="00D62172" w:rsidRPr="001267B5" w:rsidRDefault="00161E08" w:rsidP="00A50E20">
            <w:pPr>
              <w:pStyle w:val="a6"/>
              <w:widowControl w:val="0"/>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Raport privind evidența ANET anul 2022-2023</w:t>
            </w:r>
          </w:p>
          <w:p w:rsidR="00D62172" w:rsidRPr="001267B5" w:rsidRDefault="00161E08" w:rsidP="00A50E20">
            <w:pPr>
              <w:pStyle w:val="a6"/>
              <w:widowControl w:val="0"/>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Boxă de plângeri, reclamaţii, sugestii</w:t>
            </w:r>
          </w:p>
          <w:p w:rsidR="00D62172" w:rsidRPr="001267B5" w:rsidRDefault="00161E08" w:rsidP="00A50E20">
            <w:pPr>
              <w:pStyle w:val="a6"/>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Prevederi de referință în planurile de activitate în cadrul orelor de educație pentru societate, a dirigintelui de clasă la Managementul clasei și Dezvoltare personală întru combaterea/profilaxia infracțiunilor</w:t>
            </w:r>
          </w:p>
          <w:p w:rsidR="00D62172" w:rsidRPr="001267B5" w:rsidRDefault="00161E08" w:rsidP="00A50E20">
            <w:pPr>
              <w:pStyle w:val="a6"/>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Procese-verbale ale ședințelor CP, CA, cu elevii, părinții.</w:t>
            </w:r>
          </w:p>
          <w:p w:rsidR="00D62172" w:rsidRPr="001267B5" w:rsidRDefault="00161E08" w:rsidP="00A50E20">
            <w:pPr>
              <w:pStyle w:val="a6"/>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Informații pe panoul informativ în clasă</w:t>
            </w:r>
          </w:p>
          <w:p w:rsidR="00D62172" w:rsidRPr="001267B5" w:rsidRDefault="00161E08" w:rsidP="00A50E20">
            <w:pPr>
              <w:pStyle w:val="a6"/>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Planul de activitate a Consiliului Elevilor</w:t>
            </w:r>
          </w:p>
          <w:p w:rsidR="00D62172" w:rsidRPr="001267B5" w:rsidRDefault="00161E08" w:rsidP="00A50E20">
            <w:pPr>
              <w:pStyle w:val="a6"/>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Caietul de discuții individuale ale dirigintelui</w:t>
            </w:r>
          </w:p>
          <w:p w:rsidR="00D62172" w:rsidRPr="001267B5" w:rsidRDefault="00161E08" w:rsidP="00A50E20">
            <w:pPr>
              <w:pStyle w:val="a6"/>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Informarea (inclusiv prin afișiere) și consilierea părinților cu privire la subiectul abuzului (cadrul legal, metode nonviolente de educație, servicii sociale care pot oferi suport)</w:t>
            </w:r>
          </w:p>
          <w:p w:rsidR="00D62172" w:rsidRPr="001267B5" w:rsidRDefault="00161E08" w:rsidP="00A50E20">
            <w:pPr>
              <w:pStyle w:val="a6"/>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Fotografii de la activități tematice, postări pe pagina web a liceului</w:t>
            </w:r>
          </w:p>
          <w:p w:rsidR="00D62172" w:rsidRPr="001267B5" w:rsidRDefault="00161E08" w:rsidP="00A50E20">
            <w:pPr>
              <w:pStyle w:val="a6"/>
              <w:numPr>
                <w:ilvl w:val="0"/>
                <w:numId w:val="50"/>
              </w:numPr>
              <w:pBdr>
                <w:top w:val="nil"/>
                <w:left w:val="nil"/>
                <w:bottom w:val="nil"/>
                <w:right w:val="nil"/>
                <w:between w:val="nil"/>
              </w:pBdr>
              <w:tabs>
                <w:tab w:val="left" w:pos="430"/>
              </w:tabs>
              <w:ind w:left="425" w:hanging="35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Fișele post ale cadrelor didactice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documentele strategice și operaționale ale instituției sunt proiectate acțiuni de colaborare cu familia, cu autoritatea publică locală, cu alte instituții cu atribuții legale în sensul protecției elevului și de informare a lor în privința procedurii legale de intervenție în cazurile ANET.</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Capacitate instituțională</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1.2.2. </w:t>
      </w:r>
      <w:r>
        <w:rPr>
          <w:rFonts w:ascii="Times New Roman" w:eastAsia="Times New Roman" w:hAnsi="Times New Roman" w:cs="Times New Roman"/>
          <w:i/>
          <w:sz w:val="24"/>
          <w:szCs w:val="24"/>
        </w:rPr>
        <w:t>Utilizarea eficientă a resurselor interne (personal format) și comunitare (servicii de sprijin familial, asistență parentală etc.) pentru asigurarea protecției integrității fizice și psihice a copilului</w:t>
      </w:r>
    </w:p>
    <w:tbl>
      <w:tblPr>
        <w:tblStyle w:val="affffffffffffffffffff9"/>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Dovezi</w:t>
            </w:r>
          </w:p>
        </w:tc>
        <w:tc>
          <w:tcPr>
            <w:tcW w:w="8087" w:type="dxa"/>
            <w:gridSpan w:val="4"/>
          </w:tcPr>
          <w:p w:rsidR="00D62172" w:rsidRPr="001267B5" w:rsidRDefault="00161E08" w:rsidP="00A50E20">
            <w:pPr>
              <w:pStyle w:val="a6"/>
              <w:numPr>
                <w:ilvl w:val="0"/>
                <w:numId w:val="61"/>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managerial al IPLT „Ginta Latină” prevede acțiuni de instruire a personalului și de verificare a respectării prevederilor la capitolul „Ocrotirea vieții și sănătății copiilor”</w:t>
            </w:r>
          </w:p>
          <w:p w:rsidR="00D62172" w:rsidRPr="001267B5" w:rsidRDefault="00161E08" w:rsidP="00A50E20">
            <w:pPr>
              <w:pStyle w:val="a6"/>
              <w:numPr>
                <w:ilvl w:val="0"/>
                <w:numId w:val="61"/>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Planul de activitate al directorului adjunct pentru educaţie </w:t>
            </w:r>
          </w:p>
          <w:p w:rsidR="00D62172" w:rsidRPr="001267B5" w:rsidRDefault="00161E08" w:rsidP="00A50E20">
            <w:pPr>
              <w:pStyle w:val="a6"/>
              <w:widowControl w:val="0"/>
              <w:numPr>
                <w:ilvl w:val="0"/>
                <w:numId w:val="61"/>
              </w:numPr>
              <w:pBdr>
                <w:top w:val="nil"/>
                <w:left w:val="nil"/>
                <w:bottom w:val="nil"/>
                <w:right w:val="nil"/>
                <w:between w:val="nil"/>
              </w:pBdr>
              <w:tabs>
                <w:tab w:val="left" w:pos="430"/>
              </w:tabs>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Regulamentul intern al IPLT „Ginta Latină”</w:t>
            </w:r>
          </w:p>
          <w:p w:rsidR="00D62172" w:rsidRPr="001267B5" w:rsidRDefault="00161E08" w:rsidP="00A50E20">
            <w:pPr>
              <w:pStyle w:val="a6"/>
              <w:widowControl w:val="0"/>
              <w:numPr>
                <w:ilvl w:val="0"/>
                <w:numId w:val="61"/>
              </w:numPr>
              <w:tabs>
                <w:tab w:val="left" w:pos="820"/>
                <w:tab w:val="left" w:pos="821"/>
                <w:tab w:val="left" w:pos="1771"/>
                <w:tab w:val="left" w:pos="3096"/>
                <w:tab w:val="left" w:pos="3527"/>
                <w:tab w:val="left" w:pos="4372"/>
                <w:tab w:val="left" w:pos="4750"/>
                <w:tab w:val="left" w:pos="6292"/>
              </w:tabs>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135-ab din 24.08.2022 Ref. Asigurarea protecției vieții și sănătății elevilor în IPLT „Ginta Latină”</w:t>
            </w:r>
          </w:p>
          <w:p w:rsidR="001267B5" w:rsidRPr="001267B5" w:rsidRDefault="00161E08" w:rsidP="00A50E20">
            <w:pPr>
              <w:pStyle w:val="a6"/>
              <w:widowControl w:val="0"/>
              <w:numPr>
                <w:ilvl w:val="0"/>
                <w:numId w:val="61"/>
              </w:numPr>
              <w:pBdr>
                <w:top w:val="nil"/>
                <w:left w:val="nil"/>
                <w:bottom w:val="nil"/>
                <w:right w:val="nil"/>
                <w:between w:val="nil"/>
              </w:pBdr>
              <w:tabs>
                <w:tab w:val="left" w:pos="820"/>
                <w:tab w:val="left" w:pos="821"/>
                <w:tab w:val="left" w:pos="1771"/>
                <w:tab w:val="left" w:pos="3096"/>
                <w:tab w:val="left" w:pos="3527"/>
                <w:tab w:val="left" w:pos="4372"/>
                <w:tab w:val="left" w:pos="4750"/>
                <w:tab w:val="left" w:pos="6292"/>
              </w:tabs>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sz w:val="24"/>
                <w:szCs w:val="24"/>
              </w:rPr>
              <w:t>Ordinul nr. 122-ab din 18.08.2022 Ref. Aplicarea actelor normative şi legislative ce ţin de prevenirea, identificarea, evaluarea, referirea, asistenţa şi monitorizarea copiilor victime/potenţiale victime ale violenţei, neglijării, exploatării şi traficului</w:t>
            </w:r>
          </w:p>
          <w:p w:rsidR="00D62172" w:rsidRPr="001267B5" w:rsidRDefault="00161E08" w:rsidP="00A50E20">
            <w:pPr>
              <w:pStyle w:val="a6"/>
              <w:widowControl w:val="0"/>
              <w:numPr>
                <w:ilvl w:val="0"/>
                <w:numId w:val="61"/>
              </w:numPr>
              <w:pBdr>
                <w:top w:val="nil"/>
                <w:left w:val="nil"/>
                <w:bottom w:val="nil"/>
                <w:right w:val="nil"/>
                <w:between w:val="nil"/>
              </w:pBdr>
              <w:tabs>
                <w:tab w:val="left" w:pos="820"/>
                <w:tab w:val="left" w:pos="821"/>
                <w:tab w:val="left" w:pos="1771"/>
                <w:tab w:val="left" w:pos="3096"/>
                <w:tab w:val="left" w:pos="3527"/>
                <w:tab w:val="left" w:pos="4372"/>
                <w:tab w:val="left" w:pos="4750"/>
                <w:tab w:val="left" w:pos="6292"/>
              </w:tabs>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Fișele de post ale cadrelor didactice</w:t>
            </w:r>
          </w:p>
          <w:p w:rsidR="00D62172" w:rsidRPr="001267B5" w:rsidRDefault="00161E08" w:rsidP="00A50E20">
            <w:pPr>
              <w:pStyle w:val="a6"/>
              <w:numPr>
                <w:ilvl w:val="0"/>
                <w:numId w:val="61"/>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rsidR="00D62172" w:rsidRPr="001267B5" w:rsidRDefault="00161E08" w:rsidP="00A50E20">
            <w:pPr>
              <w:pStyle w:val="a6"/>
              <w:widowControl w:val="0"/>
              <w:numPr>
                <w:ilvl w:val="0"/>
                <w:numId w:val="61"/>
              </w:numPr>
              <w:pBdr>
                <w:top w:val="nil"/>
                <w:left w:val="nil"/>
                <w:bottom w:val="nil"/>
                <w:right w:val="nil"/>
                <w:between w:val="nil"/>
              </w:pBdr>
              <w:tabs>
                <w:tab w:val="left" w:pos="821"/>
                <w:tab w:val="left" w:pos="822"/>
              </w:tabs>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Registrul de evidență a cazurilor de violență, neglijare, exploatare, trafic al copilului</w:t>
            </w:r>
          </w:p>
          <w:p w:rsidR="00D62172" w:rsidRPr="001267B5" w:rsidRDefault="00161E08" w:rsidP="00A50E20">
            <w:pPr>
              <w:pStyle w:val="a6"/>
              <w:widowControl w:val="0"/>
              <w:numPr>
                <w:ilvl w:val="0"/>
                <w:numId w:val="61"/>
              </w:numPr>
              <w:pBdr>
                <w:top w:val="nil"/>
                <w:left w:val="nil"/>
                <w:bottom w:val="nil"/>
                <w:right w:val="nil"/>
                <w:between w:val="nil"/>
              </w:pBdr>
              <w:tabs>
                <w:tab w:val="left" w:pos="821"/>
                <w:tab w:val="left" w:pos="822"/>
              </w:tabs>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Registrul proceselor-verbale cu referire la combaterea fenomenelor de violență, abuz, neglijare al copilului</w:t>
            </w:r>
          </w:p>
          <w:p w:rsidR="00D62172" w:rsidRPr="001267B5" w:rsidRDefault="00161E08" w:rsidP="00A50E20">
            <w:pPr>
              <w:pStyle w:val="a6"/>
              <w:widowControl w:val="0"/>
              <w:numPr>
                <w:ilvl w:val="0"/>
                <w:numId w:val="61"/>
              </w:numPr>
              <w:pBdr>
                <w:top w:val="nil"/>
                <w:left w:val="nil"/>
                <w:bottom w:val="nil"/>
                <w:right w:val="nil"/>
                <w:between w:val="nil"/>
              </w:pBdr>
              <w:tabs>
                <w:tab w:val="left" w:pos="822"/>
              </w:tabs>
              <w:ind w:left="453"/>
              <w:jc w:val="both"/>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Registru de informare a angajaților cu privire la instrucțiunile mecanismului de identificare, evaluare, asistență, a copiilor victime și potențiale victime ale violenței, neglijării, traficului</w:t>
            </w:r>
          </w:p>
          <w:p w:rsidR="00D62172" w:rsidRPr="001267B5" w:rsidRDefault="00161E08" w:rsidP="00A50E20">
            <w:pPr>
              <w:pStyle w:val="a6"/>
              <w:widowControl w:val="0"/>
              <w:numPr>
                <w:ilvl w:val="0"/>
                <w:numId w:val="61"/>
              </w:numPr>
              <w:pBdr>
                <w:top w:val="nil"/>
                <w:left w:val="nil"/>
                <w:bottom w:val="nil"/>
                <w:right w:val="nil"/>
                <w:between w:val="nil"/>
              </w:pBdr>
              <w:tabs>
                <w:tab w:val="left" w:pos="821"/>
                <w:tab w:val="left" w:pos="822"/>
              </w:tabs>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Procese verbale ale adunărilor de părinți</w:t>
            </w:r>
          </w:p>
          <w:p w:rsidR="00D62172" w:rsidRPr="001267B5" w:rsidRDefault="00161E08" w:rsidP="00A50E20">
            <w:pPr>
              <w:pStyle w:val="a6"/>
              <w:numPr>
                <w:ilvl w:val="0"/>
                <w:numId w:val="61"/>
              </w:numPr>
              <w:pBdr>
                <w:top w:val="nil"/>
                <w:left w:val="nil"/>
                <w:bottom w:val="nil"/>
                <w:right w:val="nil"/>
                <w:between w:val="nil"/>
              </w:pBdr>
              <w:tabs>
                <w:tab w:val="left" w:pos="1365"/>
              </w:tabs>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Dosare personale ale elevilor</w:t>
            </w:r>
          </w:p>
          <w:p w:rsidR="00D62172" w:rsidRPr="001267B5" w:rsidRDefault="00161E08" w:rsidP="00A50E20">
            <w:pPr>
              <w:pStyle w:val="a6"/>
              <w:numPr>
                <w:ilvl w:val="0"/>
                <w:numId w:val="61"/>
              </w:numPr>
              <w:pBdr>
                <w:top w:val="nil"/>
                <w:left w:val="nil"/>
                <w:bottom w:val="nil"/>
                <w:right w:val="nil"/>
                <w:between w:val="nil"/>
              </w:pBdr>
              <w:tabs>
                <w:tab w:val="left" w:pos="1365"/>
              </w:tabs>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sz w:val="24"/>
                <w:szCs w:val="24"/>
              </w:rPr>
              <w:t>Panou informativ privind drepturile copilului şi fişa de sesizare amplasat la loc vizibil</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widowControl w:val="0"/>
              <w:pBdr>
                <w:top w:val="nil"/>
                <w:left w:val="nil"/>
                <w:bottom w:val="nil"/>
                <w:right w:val="nil"/>
                <w:between w:val="nil"/>
              </w:pBdr>
              <w:tabs>
                <w:tab w:val="left" w:pos="812"/>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dispune de personal calificat pentru prevenirea și intervenția în cazurile ANET și folosește eficient resursele existente în comunitate pentru asigurarea protecției integrității fizice și psihice a fiecărui copil.</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Curriculum/proces educațional</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1.2.3.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Realizarea activităților de prevenire și combatere a oricărui tip de violență (relații elev - elev, elev - cadru didactic, elev – personal auxiliar)</w:t>
      </w:r>
    </w:p>
    <w:tbl>
      <w:tblPr>
        <w:tblStyle w:val="affffffffffffffffffffa"/>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1267B5" w:rsidRDefault="00161E08" w:rsidP="00A50E20">
            <w:pPr>
              <w:pStyle w:val="a6"/>
              <w:widowControl w:val="0"/>
              <w:numPr>
                <w:ilvl w:val="0"/>
                <w:numId w:val="62"/>
              </w:numPr>
              <w:pBdr>
                <w:top w:val="nil"/>
                <w:left w:val="nil"/>
                <w:bottom w:val="nil"/>
                <w:right w:val="nil"/>
                <w:between w:val="nil"/>
              </w:pBdr>
              <w:tabs>
                <w:tab w:val="left" w:pos="430"/>
              </w:tabs>
              <w:ind w:left="453" w:right="687"/>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PDI</w:t>
            </w:r>
          </w:p>
          <w:p w:rsidR="00D62172" w:rsidRPr="001267B5" w:rsidRDefault="00161E08" w:rsidP="00A50E20">
            <w:pPr>
              <w:pStyle w:val="a6"/>
              <w:numPr>
                <w:ilvl w:val="0"/>
                <w:numId w:val="62"/>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Planul managerial al IPLT „Ginta Latină” </w:t>
            </w:r>
          </w:p>
          <w:p w:rsidR="00D62172" w:rsidRPr="001267B5" w:rsidRDefault="00161E08" w:rsidP="00A50E20">
            <w:pPr>
              <w:pStyle w:val="a6"/>
              <w:numPr>
                <w:ilvl w:val="0"/>
                <w:numId w:val="62"/>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Planul de activitate al directorului adjunct pentru educaţie </w:t>
            </w:r>
          </w:p>
          <w:p w:rsidR="00D62172" w:rsidRPr="001267B5" w:rsidRDefault="00161E08" w:rsidP="00A50E20">
            <w:pPr>
              <w:pStyle w:val="a6"/>
              <w:widowControl w:val="0"/>
              <w:numPr>
                <w:ilvl w:val="0"/>
                <w:numId w:val="62"/>
              </w:numPr>
              <w:pBdr>
                <w:top w:val="nil"/>
                <w:left w:val="nil"/>
                <w:bottom w:val="nil"/>
                <w:right w:val="nil"/>
                <w:between w:val="nil"/>
              </w:pBdr>
              <w:tabs>
                <w:tab w:val="left" w:pos="430"/>
              </w:tabs>
              <w:ind w:left="453" w:right="687"/>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Regulamentul intern al IPLT „Ginta Latină”</w:t>
            </w:r>
          </w:p>
          <w:p w:rsidR="00D62172" w:rsidRPr="001267B5" w:rsidRDefault="00161E08" w:rsidP="00A50E20">
            <w:pPr>
              <w:pStyle w:val="a6"/>
              <w:numPr>
                <w:ilvl w:val="0"/>
                <w:numId w:val="62"/>
              </w:numPr>
              <w:pBdr>
                <w:top w:val="nil"/>
                <w:left w:val="nil"/>
                <w:bottom w:val="nil"/>
                <w:right w:val="nil"/>
                <w:between w:val="nil"/>
              </w:pBdr>
              <w:ind w:left="453" w:right="61"/>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rsidR="00D62172" w:rsidRPr="001267B5" w:rsidRDefault="00161E08" w:rsidP="00A50E20">
            <w:pPr>
              <w:pStyle w:val="a6"/>
              <w:widowControl w:val="0"/>
              <w:numPr>
                <w:ilvl w:val="0"/>
                <w:numId w:val="62"/>
              </w:numPr>
              <w:pBdr>
                <w:top w:val="nil"/>
                <w:left w:val="nil"/>
                <w:bottom w:val="nil"/>
                <w:right w:val="nil"/>
                <w:between w:val="nil"/>
              </w:pBdr>
              <w:tabs>
                <w:tab w:val="left" w:pos="821"/>
                <w:tab w:val="left" w:pos="822"/>
              </w:tabs>
              <w:ind w:left="453" w:right="100"/>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Registrul de evidență a cazurilor de violență, neglijare, exploatare, trafic al copilului</w:t>
            </w:r>
          </w:p>
          <w:p w:rsidR="00D62172" w:rsidRPr="001267B5" w:rsidRDefault="00161E08" w:rsidP="00A50E20">
            <w:pPr>
              <w:pStyle w:val="a6"/>
              <w:widowControl w:val="0"/>
              <w:numPr>
                <w:ilvl w:val="0"/>
                <w:numId w:val="62"/>
              </w:numPr>
              <w:pBdr>
                <w:top w:val="nil"/>
                <w:left w:val="nil"/>
                <w:bottom w:val="nil"/>
                <w:right w:val="nil"/>
                <w:between w:val="nil"/>
              </w:pBdr>
              <w:tabs>
                <w:tab w:val="left" w:pos="430"/>
              </w:tabs>
              <w:ind w:left="453" w:right="687"/>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Regulamentul intern al IPLT „Ginta Latină”</w:t>
            </w:r>
          </w:p>
          <w:p w:rsidR="00D62172" w:rsidRPr="001267B5" w:rsidRDefault="00161E08" w:rsidP="00A50E20">
            <w:pPr>
              <w:pStyle w:val="a6"/>
              <w:widowControl w:val="0"/>
              <w:numPr>
                <w:ilvl w:val="0"/>
                <w:numId w:val="62"/>
              </w:numPr>
              <w:pBdr>
                <w:top w:val="nil"/>
                <w:left w:val="nil"/>
                <w:bottom w:val="nil"/>
                <w:right w:val="nil"/>
                <w:between w:val="nil"/>
              </w:pBdr>
              <w:tabs>
                <w:tab w:val="left" w:pos="430"/>
              </w:tabs>
              <w:ind w:left="453" w:right="687"/>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Regulamentul de organizare și funcționare a IPLT „Ginta Latină”</w:t>
            </w:r>
          </w:p>
          <w:p w:rsidR="00D62172" w:rsidRPr="001267B5" w:rsidRDefault="00161E08" w:rsidP="00A50E20">
            <w:pPr>
              <w:pStyle w:val="a6"/>
              <w:widowControl w:val="0"/>
              <w:numPr>
                <w:ilvl w:val="0"/>
                <w:numId w:val="62"/>
              </w:numPr>
              <w:pBdr>
                <w:top w:val="nil"/>
                <w:left w:val="nil"/>
                <w:bottom w:val="nil"/>
                <w:right w:val="nil"/>
                <w:between w:val="nil"/>
              </w:pBdr>
              <w:ind w:left="453" w:right="404"/>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Ordinul nr. 135-ab din 24.08.2022 Ref. Asigurarea protecției vieții și </w:t>
            </w:r>
            <w:r w:rsidRPr="001267B5">
              <w:rPr>
                <w:rFonts w:ascii="Times New Roman" w:eastAsia="Times New Roman" w:hAnsi="Times New Roman" w:cs="Times New Roman"/>
                <w:color w:val="000000"/>
                <w:sz w:val="24"/>
                <w:szCs w:val="24"/>
              </w:rPr>
              <w:lastRenderedPageBreak/>
              <w:t>sănătății elevilor în IPLT „Ginta Latină”</w:t>
            </w:r>
          </w:p>
          <w:p w:rsidR="00D62172" w:rsidRPr="001267B5" w:rsidRDefault="00161E08" w:rsidP="00A50E20">
            <w:pPr>
              <w:pStyle w:val="a6"/>
              <w:widowControl w:val="0"/>
              <w:numPr>
                <w:ilvl w:val="0"/>
                <w:numId w:val="62"/>
              </w:numPr>
              <w:pBdr>
                <w:top w:val="nil"/>
                <w:left w:val="nil"/>
                <w:bottom w:val="nil"/>
                <w:right w:val="nil"/>
                <w:between w:val="nil"/>
              </w:pBdr>
              <w:ind w:left="453" w:right="404"/>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Ordinul nr. 122-ab din 18.08.2022 Ref. Aplicarea actelor normative şi legislative ce ţin de prevenirea, identificarea, evaluarea, referirea, asistenţa şi monitorizarea copiilor victime/potenţiale victime ale violenţei, neglijării, exploatării şi traficului</w:t>
            </w:r>
          </w:p>
          <w:p w:rsidR="00D62172" w:rsidRPr="001267B5" w:rsidRDefault="00161E08" w:rsidP="00A50E20">
            <w:pPr>
              <w:pStyle w:val="a6"/>
              <w:widowControl w:val="0"/>
              <w:numPr>
                <w:ilvl w:val="0"/>
                <w:numId w:val="62"/>
              </w:numPr>
              <w:pBdr>
                <w:top w:val="nil"/>
                <w:left w:val="nil"/>
                <w:bottom w:val="nil"/>
                <w:right w:val="nil"/>
                <w:between w:val="nil"/>
              </w:pBdr>
              <w:ind w:left="453" w:right="404"/>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de activitate al Consiliului de etică pentru anul de studii 2022-20</w:t>
            </w:r>
            <w:r w:rsidRPr="001267B5">
              <w:rPr>
                <w:rFonts w:ascii="Times New Roman" w:eastAsia="Times New Roman" w:hAnsi="Times New Roman" w:cs="Times New Roman"/>
                <w:sz w:val="24"/>
                <w:szCs w:val="24"/>
              </w:rPr>
              <w:t>23</w:t>
            </w:r>
          </w:p>
          <w:p w:rsidR="00D62172" w:rsidRPr="001267B5" w:rsidRDefault="00161E08" w:rsidP="00A50E20">
            <w:pPr>
              <w:pStyle w:val="a6"/>
              <w:widowControl w:val="0"/>
              <w:numPr>
                <w:ilvl w:val="0"/>
                <w:numId w:val="62"/>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Codul de etică a cadrului didactic</w:t>
            </w:r>
          </w:p>
          <w:p w:rsidR="00D62172" w:rsidRPr="001267B5" w:rsidRDefault="00161E08" w:rsidP="00A50E20">
            <w:pPr>
              <w:pStyle w:val="a6"/>
              <w:widowControl w:val="0"/>
              <w:numPr>
                <w:ilvl w:val="0"/>
                <w:numId w:val="62"/>
              </w:numPr>
              <w:pBdr>
                <w:top w:val="nil"/>
                <w:left w:val="nil"/>
                <w:bottom w:val="nil"/>
                <w:right w:val="nil"/>
                <w:between w:val="nil"/>
              </w:pBdr>
              <w:ind w:left="453" w:right="136"/>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Organizarea instrucțiunilor privind implementarea Codului de Etică în relațiile cu copiii, părinții, alți reprezentanți ai copilului, normele de conduită în relațiile cu colegii. </w:t>
            </w:r>
          </w:p>
          <w:p w:rsidR="00D62172" w:rsidRPr="001267B5" w:rsidRDefault="00161E08" w:rsidP="00A50E20">
            <w:pPr>
              <w:pStyle w:val="a6"/>
              <w:widowControl w:val="0"/>
              <w:numPr>
                <w:ilvl w:val="0"/>
                <w:numId w:val="62"/>
              </w:numPr>
              <w:pBdr>
                <w:top w:val="nil"/>
                <w:left w:val="nil"/>
                <w:bottom w:val="nil"/>
                <w:right w:val="nil"/>
                <w:between w:val="nil"/>
              </w:pBdr>
              <w:tabs>
                <w:tab w:val="left" w:pos="821"/>
                <w:tab w:val="left" w:pos="822"/>
              </w:tabs>
              <w:ind w:left="453" w:right="309"/>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Boxă de plângeri, reclamaţii, sugestii</w:t>
            </w:r>
          </w:p>
          <w:p w:rsidR="00D62172" w:rsidRPr="001267B5" w:rsidRDefault="00161E08" w:rsidP="00A50E20">
            <w:pPr>
              <w:pStyle w:val="a6"/>
              <w:widowControl w:val="0"/>
              <w:numPr>
                <w:ilvl w:val="0"/>
                <w:numId w:val="62"/>
              </w:numPr>
              <w:pBdr>
                <w:top w:val="nil"/>
                <w:left w:val="nil"/>
                <w:bottom w:val="nil"/>
                <w:right w:val="nil"/>
                <w:between w:val="nil"/>
              </w:pBdr>
              <w:tabs>
                <w:tab w:val="left" w:pos="821"/>
                <w:tab w:val="left" w:pos="822"/>
              </w:tabs>
              <w:ind w:left="453" w:right="309"/>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Registrele proceselor verbale ale adunărilor cu  părinții</w:t>
            </w:r>
          </w:p>
          <w:p w:rsidR="00D62172" w:rsidRPr="001267B5" w:rsidRDefault="00161E08" w:rsidP="00A50E20">
            <w:pPr>
              <w:pStyle w:val="a6"/>
              <w:widowControl w:val="0"/>
              <w:numPr>
                <w:ilvl w:val="0"/>
                <w:numId w:val="62"/>
              </w:numPr>
              <w:pBdr>
                <w:top w:val="nil"/>
                <w:left w:val="nil"/>
                <w:bottom w:val="nil"/>
                <w:right w:val="nil"/>
                <w:between w:val="nil"/>
              </w:pBdr>
              <w:tabs>
                <w:tab w:val="left" w:pos="821"/>
                <w:tab w:val="left" w:pos="822"/>
              </w:tabs>
              <w:ind w:left="453" w:right="309"/>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Panourile informative din instituție conțin materiale sugestive, accesibile la subiectul drepturile copilului, inclusiv protecția contra oricărei forme de violență</w:t>
            </w:r>
          </w:p>
          <w:p w:rsidR="00D62172" w:rsidRPr="001267B5" w:rsidRDefault="00161E08" w:rsidP="00A50E20">
            <w:pPr>
              <w:pStyle w:val="a6"/>
              <w:widowControl w:val="0"/>
              <w:numPr>
                <w:ilvl w:val="0"/>
                <w:numId w:val="62"/>
              </w:numPr>
              <w:pBdr>
                <w:top w:val="nil"/>
                <w:left w:val="nil"/>
                <w:bottom w:val="nil"/>
                <w:right w:val="nil"/>
                <w:between w:val="nil"/>
              </w:pBdr>
              <w:tabs>
                <w:tab w:val="left" w:pos="821"/>
                <w:tab w:val="left" w:pos="822"/>
              </w:tabs>
              <w:ind w:left="453" w:right="309"/>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individual de activitate cu elevii cu comportament deviant/ Listele</w:t>
            </w:r>
          </w:p>
          <w:p w:rsidR="00D62172" w:rsidRPr="001267B5" w:rsidRDefault="00161E08" w:rsidP="00A50E20">
            <w:pPr>
              <w:pStyle w:val="a6"/>
              <w:widowControl w:val="0"/>
              <w:numPr>
                <w:ilvl w:val="0"/>
                <w:numId w:val="62"/>
              </w:numPr>
              <w:pBdr>
                <w:top w:val="nil"/>
                <w:left w:val="nil"/>
                <w:bottom w:val="nil"/>
                <w:right w:val="nil"/>
                <w:between w:val="nil"/>
              </w:pBdr>
              <w:tabs>
                <w:tab w:val="left" w:pos="821"/>
                <w:tab w:val="left" w:pos="822"/>
              </w:tabs>
              <w:ind w:left="453" w:right="309"/>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Proiecte didactice ale diriginților la Managementul clasei/ activități extrașcolare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realizează un proces formativ sistemic, pentru elevi și părinți, privitor la prevenirea și combaterea oricărui tip de violență.</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D62172">
      <w:pPr>
        <w:spacing w:after="0" w:line="240" w:lineRule="auto"/>
        <w:jc w:val="both"/>
        <w:rPr>
          <w:rFonts w:ascii="Times New Roman" w:eastAsia="Times New Roman" w:hAnsi="Times New Roman" w:cs="Times New Roman"/>
          <w:b/>
          <w:sz w:val="24"/>
          <w:szCs w:val="24"/>
        </w:rPr>
      </w:pP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1.2.4. </w:t>
      </w:r>
      <w:r>
        <w:rPr>
          <w:rFonts w:ascii="Times New Roman" w:eastAsia="Times New Roman" w:hAnsi="Times New Roman" w:cs="Times New Roman"/>
          <w:i/>
          <w:sz w:val="24"/>
          <w:szCs w:val="24"/>
        </w:rPr>
        <w:t>Accesul elevilor/copiilor la servicii de sprijin, pentru asigurarea dezvoltării fizice, mentale și emoționale și implicarea personalului și a partenerilor instituției în activitățile de prevenire a comportamentelor dăunătoare sănătății</w:t>
      </w:r>
    </w:p>
    <w:tbl>
      <w:tblPr>
        <w:tblStyle w:val="affffffffffffffffffffb"/>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45"/>
              </w:numPr>
              <w:pBdr>
                <w:top w:val="nil"/>
                <w:left w:val="nil"/>
                <w:bottom w:val="nil"/>
                <w:right w:val="nil"/>
                <w:between w:val="nil"/>
              </w:pBdr>
              <w:tabs>
                <w:tab w:val="left" w:pos="430"/>
              </w:tabs>
              <w:ind w:left="428"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Regulamentul de organizare și funcționare a IPLT „Ginta Latină”</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 intern nr. 127-ab din 23.08.2022 Ref. Constituirea Comisiei Multidisciplinare Intrașcolare</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CMI din IPLT „Ginta Latină” aprobat la ședința consiliului de administrație din 28.08.2019</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anual de activitate CMI 2022-202</w:t>
            </w:r>
            <w:r>
              <w:rPr>
                <w:rFonts w:ascii="Times New Roman" w:eastAsia="Times New Roman" w:hAnsi="Times New Roman" w:cs="Times New Roman"/>
                <w:sz w:val="24"/>
                <w:szCs w:val="24"/>
              </w:rPr>
              <w:t>3</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a Centrului de Resurse pentru Educație Incluzivă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a cadrului de sprijin din IPLT „Ginta Latină” pentru anul de studii 2022-2023</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Raportul anual de activitate a CMI 2022-202</w:t>
            </w:r>
            <w:r>
              <w:rPr>
                <w:rFonts w:ascii="Times New Roman" w:eastAsia="Times New Roman" w:hAnsi="Times New Roman" w:cs="Times New Roman"/>
                <w:sz w:val="24"/>
                <w:szCs w:val="24"/>
              </w:rPr>
              <w:t>3</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Raport semestrial/anual CREI </w:t>
            </w:r>
            <w:r>
              <w:rPr>
                <w:rFonts w:ascii="Times New Roman" w:eastAsia="Times New Roman" w:hAnsi="Times New Roman" w:cs="Times New Roman"/>
                <w:sz w:val="24"/>
                <w:szCs w:val="24"/>
              </w:rPr>
              <w:t>2022-2023</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Raport semestrial/anual CDS </w:t>
            </w:r>
            <w:r>
              <w:rPr>
                <w:rFonts w:ascii="Times New Roman" w:eastAsia="Times New Roman" w:hAnsi="Times New Roman" w:cs="Times New Roman"/>
                <w:sz w:val="24"/>
                <w:szCs w:val="24"/>
              </w:rPr>
              <w:t>2022-2023</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Registrul de evidență a proceselor-verbale de evaluare inițială dezvoltării copilului </w:t>
            </w:r>
            <w:r>
              <w:rPr>
                <w:rFonts w:ascii="Times New Roman" w:eastAsia="Times New Roman" w:hAnsi="Times New Roman" w:cs="Times New Roman"/>
                <w:sz w:val="24"/>
                <w:szCs w:val="24"/>
              </w:rPr>
              <w:t>2022-2023</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Proces-verbal de evaluare internă a dezvoltării copilului</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Registrul de evidentă a copiilor cu CES </w:t>
            </w:r>
            <w:r>
              <w:rPr>
                <w:rFonts w:ascii="Times New Roman" w:eastAsia="Times New Roman" w:hAnsi="Times New Roman" w:cs="Times New Roman"/>
                <w:sz w:val="24"/>
                <w:szCs w:val="24"/>
              </w:rPr>
              <w:t>2022-2023</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Raporturile de evaluare complexă a dezvoltării copiilor nr. 2213-2117 din 10.03.2021</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Raporturile de reevaluare a dezvoltării copiilor nr. 220-221 din 10.03.2021</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 verbal nr. 17 al ședinței de lucru CMI IPLT „Ginta Latină”, SAP din 10.03.2021</w:t>
            </w:r>
          </w:p>
          <w:p w:rsidR="00D62172" w:rsidRDefault="00161E08" w:rsidP="00A50E20">
            <w:pPr>
              <w:widowControl w:val="0"/>
              <w:numPr>
                <w:ilvl w:val="0"/>
                <w:numId w:val="45"/>
              </w:numPr>
              <w:pBdr>
                <w:top w:val="nil"/>
                <w:left w:val="nil"/>
                <w:bottom w:val="nil"/>
                <w:right w:val="nil"/>
                <w:between w:val="nil"/>
              </w:pBdr>
              <w:tabs>
                <w:tab w:val="left" w:pos="595"/>
              </w:tabs>
              <w:ind w:left="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Procese-verbale ale ședințelor CMI </w:t>
            </w:r>
            <w:r>
              <w:rPr>
                <w:rFonts w:ascii="Times New Roman" w:eastAsia="Times New Roman" w:hAnsi="Times New Roman" w:cs="Times New Roman"/>
                <w:sz w:val="24"/>
                <w:szCs w:val="24"/>
              </w:rPr>
              <w:t>2022-2023</w:t>
            </w:r>
          </w:p>
          <w:p w:rsidR="00D62172" w:rsidRDefault="00161E08" w:rsidP="00A50E20">
            <w:pPr>
              <w:numPr>
                <w:ilvl w:val="0"/>
                <w:numId w:val="45"/>
              </w:numPr>
              <w:pBdr>
                <w:top w:val="nil"/>
                <w:left w:val="nil"/>
                <w:bottom w:val="nil"/>
                <w:right w:val="nil"/>
                <w:between w:val="nil"/>
              </w:pBdr>
              <w:tabs>
                <w:tab w:val="left" w:pos="595"/>
              </w:tabs>
              <w:ind w:left="428"/>
              <w:rPr>
                <w:rFonts w:ascii="Times New Roman" w:eastAsia="Times New Roman" w:hAnsi="Times New Roman" w:cs="Times New Roman"/>
                <w:sz w:val="24"/>
                <w:szCs w:val="24"/>
              </w:rPr>
            </w:pPr>
            <w:r>
              <w:rPr>
                <w:rFonts w:ascii="Times New Roman" w:eastAsia="Times New Roman" w:hAnsi="Times New Roman" w:cs="Times New Roman"/>
                <w:sz w:val="24"/>
                <w:szCs w:val="24"/>
              </w:rPr>
              <w:t>Plan educațional individualizat conform recomandărilor SAP.</w:t>
            </w:r>
          </w:p>
          <w:p w:rsidR="00D62172" w:rsidRDefault="00161E08" w:rsidP="00A50E20">
            <w:pPr>
              <w:numPr>
                <w:ilvl w:val="0"/>
                <w:numId w:val="45"/>
              </w:numPr>
              <w:pBdr>
                <w:top w:val="nil"/>
                <w:left w:val="nil"/>
                <w:bottom w:val="nil"/>
                <w:right w:val="nil"/>
                <w:between w:val="nil"/>
              </w:pBdr>
              <w:tabs>
                <w:tab w:val="left" w:pos="595"/>
              </w:tabs>
              <w:ind w:left="428"/>
              <w:rPr>
                <w:rFonts w:ascii="Times New Roman" w:eastAsia="Times New Roman" w:hAnsi="Times New Roman" w:cs="Times New Roman"/>
                <w:sz w:val="24"/>
                <w:szCs w:val="24"/>
              </w:rPr>
            </w:pPr>
            <w:r>
              <w:rPr>
                <w:rFonts w:ascii="Times New Roman" w:eastAsia="Times New Roman" w:hAnsi="Times New Roman" w:cs="Times New Roman"/>
                <w:sz w:val="24"/>
                <w:szCs w:val="24"/>
              </w:rPr>
              <w:t>Dosarele elevilor - 5 elevi.</w:t>
            </w:r>
          </w:p>
          <w:p w:rsidR="00D62172" w:rsidRDefault="00161E08" w:rsidP="00A50E20">
            <w:pPr>
              <w:numPr>
                <w:ilvl w:val="0"/>
                <w:numId w:val="45"/>
              </w:numPr>
              <w:pBdr>
                <w:top w:val="nil"/>
                <w:left w:val="nil"/>
                <w:bottom w:val="nil"/>
                <w:right w:val="nil"/>
                <w:between w:val="nil"/>
              </w:pBdr>
              <w:tabs>
                <w:tab w:val="left" w:pos="595"/>
              </w:tabs>
              <w:ind w:left="4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Fișele de monitorizare și evaluare a copilului </w:t>
            </w:r>
          </w:p>
          <w:p w:rsidR="00D62172" w:rsidRDefault="00161E08" w:rsidP="00A50E20">
            <w:pPr>
              <w:numPr>
                <w:ilvl w:val="0"/>
                <w:numId w:val="45"/>
              </w:numPr>
              <w:pBdr>
                <w:top w:val="nil"/>
                <w:left w:val="nil"/>
                <w:bottom w:val="nil"/>
                <w:right w:val="nil"/>
                <w:between w:val="nil"/>
              </w:pBdr>
              <w:tabs>
                <w:tab w:val="left" w:pos="595"/>
              </w:tabs>
              <w:ind w:left="428"/>
              <w:rPr>
                <w:rFonts w:ascii="Times New Roman" w:eastAsia="Times New Roman" w:hAnsi="Times New Roman" w:cs="Times New Roman"/>
                <w:sz w:val="24"/>
                <w:szCs w:val="24"/>
              </w:rPr>
            </w:pPr>
            <w:r>
              <w:rPr>
                <w:rFonts w:ascii="Times New Roman" w:eastAsia="Times New Roman" w:hAnsi="Times New Roman" w:cs="Times New Roman"/>
                <w:sz w:val="24"/>
                <w:szCs w:val="24"/>
              </w:rPr>
              <w:t>Fișa de evidență a serviciilor prestate</w:t>
            </w:r>
          </w:p>
          <w:p w:rsidR="00D62172" w:rsidRDefault="00161E08" w:rsidP="00A50E20">
            <w:pPr>
              <w:numPr>
                <w:ilvl w:val="0"/>
                <w:numId w:val="45"/>
              </w:numPr>
              <w:pBdr>
                <w:top w:val="nil"/>
                <w:left w:val="nil"/>
                <w:bottom w:val="nil"/>
                <w:right w:val="nil"/>
                <w:between w:val="nil"/>
              </w:pBdr>
              <w:tabs>
                <w:tab w:val="left" w:pos="595"/>
              </w:tabs>
              <w:ind w:left="428"/>
              <w:rPr>
                <w:rFonts w:ascii="Times New Roman" w:eastAsia="Times New Roman" w:hAnsi="Times New Roman" w:cs="Times New Roman"/>
                <w:sz w:val="24"/>
                <w:szCs w:val="24"/>
              </w:rPr>
            </w:pPr>
            <w:r>
              <w:rPr>
                <w:rFonts w:ascii="Times New Roman" w:eastAsia="Times New Roman" w:hAnsi="Times New Roman" w:cs="Times New Roman"/>
                <w:sz w:val="24"/>
                <w:szCs w:val="24"/>
              </w:rPr>
              <w:t>Orarul prestării serviciilor CDS, CR</w:t>
            </w:r>
          </w:p>
          <w:p w:rsidR="00D62172" w:rsidRDefault="00161E08" w:rsidP="00A50E20">
            <w:pPr>
              <w:numPr>
                <w:ilvl w:val="0"/>
                <w:numId w:val="45"/>
              </w:numPr>
              <w:pBdr>
                <w:top w:val="nil"/>
                <w:left w:val="nil"/>
                <w:bottom w:val="nil"/>
                <w:right w:val="nil"/>
                <w:between w:val="nil"/>
              </w:pBdr>
              <w:tabs>
                <w:tab w:val="left" w:pos="595"/>
              </w:tabs>
              <w:ind w:left="428"/>
              <w:rPr>
                <w:rFonts w:ascii="Times New Roman" w:eastAsia="Times New Roman" w:hAnsi="Times New Roman" w:cs="Times New Roman"/>
                <w:sz w:val="24"/>
                <w:szCs w:val="24"/>
              </w:rPr>
            </w:pPr>
            <w:r>
              <w:rPr>
                <w:rFonts w:ascii="Times New Roman" w:eastAsia="Times New Roman" w:hAnsi="Times New Roman" w:cs="Times New Roman"/>
                <w:sz w:val="24"/>
                <w:szCs w:val="24"/>
              </w:rPr>
              <w:t>Program personalizat de intervenție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tabs>
                <w:tab w:val="left" w:pos="59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Instituția oferă tuturor elevilor, prin personal calificat, prin implicare activă a comunității în acțiuni de prevenire a comportamentului dăunător sănătății, accesul integral la servicii de sprijin în vederea asigurării dezvoltării fizice, mintale și emoționale. </w:t>
            </w:r>
          </w:p>
          <w:p w:rsidR="00D62172" w:rsidRDefault="00161E08">
            <w:pPr>
              <w:widowControl w:val="0"/>
              <w:pBdr>
                <w:top w:val="nil"/>
                <w:left w:val="nil"/>
                <w:bottom w:val="nil"/>
                <w:right w:val="nil"/>
                <w:between w:val="nil"/>
              </w:pBdr>
              <w:tabs>
                <w:tab w:val="left" w:pos="59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Toți copiilor din instituție au acces la servicii de sprijin, pentru asigurarea dezvoltării fizice, mentale și emoționale și implicarea în activități individuale sau de grup mic cu specialiști – logoped, psiholog, cadru de sprijin. Există o </w:t>
            </w:r>
            <w:r>
              <w:rPr>
                <w:rFonts w:ascii="Times New Roman" w:eastAsia="Times New Roman" w:hAnsi="Times New Roman" w:cs="Times New Roman"/>
                <w:sz w:val="24"/>
                <w:szCs w:val="24"/>
              </w:rPr>
              <w:t>strânsă</w:t>
            </w:r>
            <w:r>
              <w:rPr>
                <w:rFonts w:ascii="Times New Roman" w:eastAsia="Times New Roman" w:hAnsi="Times New Roman" w:cs="Times New Roman"/>
                <w:color w:val="000000"/>
                <w:sz w:val="24"/>
                <w:szCs w:val="24"/>
              </w:rPr>
              <w:t xml:space="preserve"> colaborare cu specialiștii SAP în evaluarea și recomandări pentru activitățile cu copiii evaluați. </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D62172">
      <w:pPr>
        <w:spacing w:after="0" w:line="240" w:lineRule="auto"/>
        <w:jc w:val="both"/>
        <w:rPr>
          <w:rFonts w:ascii="Times New Roman" w:eastAsia="Times New Roman" w:hAnsi="Times New Roman" w:cs="Times New Roman"/>
          <w:i/>
          <w:sz w:val="24"/>
          <w:szCs w:val="24"/>
        </w:rPr>
      </w:pP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1.3.</w:t>
      </w:r>
      <w:r>
        <w:rPr>
          <w:rFonts w:ascii="Times New Roman" w:eastAsia="Times New Roman" w:hAnsi="Times New Roman" w:cs="Times New Roman"/>
          <w:sz w:val="24"/>
          <w:szCs w:val="24"/>
        </w:rPr>
        <w:t xml:space="preserve"> Oferirea serviciilor de suport pentru promovarea unui mod sănătos de viață</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Management</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1.3.1.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Colaborarea cu familiile, cu serviciile publice de sănătate și alte instituții cu atribuții legale în acest sens în promovarea valorii sănătății fizice și mintale a elevilor/copiilor, în promovarea stilului sănătos de viață în instituție și în comunitate</w:t>
      </w:r>
    </w:p>
    <w:tbl>
      <w:tblPr>
        <w:tblStyle w:val="affffffffffffffffffffc"/>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1267B5" w:rsidRDefault="00161E08" w:rsidP="00A50E20">
            <w:pPr>
              <w:pStyle w:val="a6"/>
              <w:widowControl w:val="0"/>
              <w:numPr>
                <w:ilvl w:val="0"/>
                <w:numId w:val="63"/>
              </w:numPr>
              <w:pBdr>
                <w:top w:val="nil"/>
                <w:left w:val="nil"/>
                <w:bottom w:val="nil"/>
                <w:right w:val="nil"/>
                <w:between w:val="nil"/>
              </w:pBdr>
              <w:tabs>
                <w:tab w:val="left" w:pos="428"/>
              </w:tabs>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PDI</w:t>
            </w:r>
          </w:p>
          <w:p w:rsidR="00D62172" w:rsidRPr="001267B5" w:rsidRDefault="00161E08" w:rsidP="00A50E20">
            <w:pPr>
              <w:pStyle w:val="a6"/>
              <w:widowControl w:val="0"/>
              <w:numPr>
                <w:ilvl w:val="0"/>
                <w:numId w:val="63"/>
              </w:numPr>
              <w:tabs>
                <w:tab w:val="left" w:pos="820"/>
                <w:tab w:val="left" w:pos="821"/>
                <w:tab w:val="left" w:pos="1771"/>
                <w:tab w:val="left" w:pos="3096"/>
                <w:tab w:val="left" w:pos="3527"/>
                <w:tab w:val="left" w:pos="4372"/>
                <w:tab w:val="left" w:pos="4750"/>
                <w:tab w:val="left" w:pos="6292"/>
              </w:tabs>
              <w:ind w:left="453" w:right="100"/>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135-ab din 24.08.2022 Ref. Asigurarea protecției vieții și sănătății elevilor în IPLT „Ginta Latină”</w:t>
            </w:r>
          </w:p>
          <w:p w:rsidR="00D62172" w:rsidRPr="001267B5" w:rsidRDefault="00161E08" w:rsidP="00A50E20">
            <w:pPr>
              <w:pStyle w:val="a6"/>
              <w:widowControl w:val="0"/>
              <w:numPr>
                <w:ilvl w:val="0"/>
                <w:numId w:val="63"/>
              </w:numPr>
              <w:tabs>
                <w:tab w:val="left" w:pos="820"/>
                <w:tab w:val="left" w:pos="821"/>
                <w:tab w:val="left" w:pos="1771"/>
                <w:tab w:val="left" w:pos="3096"/>
                <w:tab w:val="left" w:pos="3527"/>
                <w:tab w:val="left" w:pos="4372"/>
                <w:tab w:val="left" w:pos="4750"/>
                <w:tab w:val="left" w:pos="6292"/>
              </w:tabs>
              <w:ind w:left="453" w:right="100"/>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Ordinul nr. 122-ab din 18.08.2022 Ref. Aplicarea actelor normative şi legislative ce ţin de prevenirea, identificarea, evaluarea, referirea, asistenţa şi monitorizarea copiilor victime/potenţiale victime ale violenţei, neglijării, exploatării şi traficului</w:t>
            </w:r>
          </w:p>
          <w:p w:rsidR="00D62172" w:rsidRPr="001267B5" w:rsidRDefault="00161E08" w:rsidP="00A50E20">
            <w:pPr>
              <w:pStyle w:val="a6"/>
              <w:widowControl w:val="0"/>
              <w:numPr>
                <w:ilvl w:val="0"/>
                <w:numId w:val="63"/>
              </w:numPr>
              <w:pBdr>
                <w:top w:val="nil"/>
                <w:left w:val="nil"/>
                <w:bottom w:val="nil"/>
                <w:right w:val="nil"/>
                <w:between w:val="nil"/>
              </w:pBdr>
              <w:tabs>
                <w:tab w:val="left" w:pos="428"/>
                <w:tab w:val="left" w:pos="595"/>
                <w:tab w:val="left" w:pos="709"/>
              </w:tabs>
              <w:ind w:left="453" w:right="535"/>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managerial al instituției prevede acțiuni de instruire a personalului și de verificare a respectării prevederilor la capitolul „Ocrotirea vieții și sănătății copiilor”</w:t>
            </w:r>
          </w:p>
          <w:p w:rsidR="00D62172" w:rsidRPr="001267B5" w:rsidRDefault="00161E08" w:rsidP="00A50E20">
            <w:pPr>
              <w:pStyle w:val="a6"/>
              <w:numPr>
                <w:ilvl w:val="0"/>
                <w:numId w:val="63"/>
              </w:numPr>
              <w:pBdr>
                <w:top w:val="nil"/>
                <w:left w:val="nil"/>
                <w:bottom w:val="nil"/>
                <w:right w:val="nil"/>
                <w:between w:val="nil"/>
              </w:pBdr>
              <w:tabs>
                <w:tab w:val="left" w:pos="428"/>
              </w:tabs>
              <w:ind w:left="453"/>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anual de activitate al psihologului școlar;</w:t>
            </w:r>
          </w:p>
          <w:p w:rsidR="00D62172" w:rsidRPr="001267B5" w:rsidRDefault="00161E08" w:rsidP="00A50E20">
            <w:pPr>
              <w:pStyle w:val="a6"/>
              <w:numPr>
                <w:ilvl w:val="0"/>
                <w:numId w:val="63"/>
              </w:numPr>
              <w:pBdr>
                <w:top w:val="nil"/>
                <w:left w:val="nil"/>
                <w:bottom w:val="nil"/>
                <w:right w:val="nil"/>
                <w:between w:val="nil"/>
              </w:pBdr>
              <w:tabs>
                <w:tab w:val="left" w:pos="428"/>
              </w:tabs>
              <w:ind w:left="453"/>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anual de activitate al lucrătorului medical;</w:t>
            </w:r>
          </w:p>
          <w:p w:rsidR="00D62172" w:rsidRPr="001267B5" w:rsidRDefault="00161E08" w:rsidP="00A50E20">
            <w:pPr>
              <w:pStyle w:val="a6"/>
              <w:widowControl w:val="0"/>
              <w:numPr>
                <w:ilvl w:val="0"/>
                <w:numId w:val="63"/>
              </w:numPr>
              <w:pBdr>
                <w:top w:val="nil"/>
                <w:left w:val="nil"/>
                <w:bottom w:val="nil"/>
                <w:right w:val="nil"/>
                <w:between w:val="nil"/>
              </w:pBdr>
              <w:tabs>
                <w:tab w:val="left" w:pos="428"/>
                <w:tab w:val="left" w:pos="595"/>
                <w:tab w:val="left" w:pos="709"/>
              </w:tabs>
              <w:ind w:left="453" w:right="535"/>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Colaborarea cu specialiștii SAP din teritoriu</w:t>
            </w:r>
          </w:p>
          <w:p w:rsidR="00D62172" w:rsidRPr="001267B5" w:rsidRDefault="00161E08" w:rsidP="00A50E20">
            <w:pPr>
              <w:pStyle w:val="a6"/>
              <w:widowControl w:val="0"/>
              <w:numPr>
                <w:ilvl w:val="0"/>
                <w:numId w:val="63"/>
              </w:numPr>
              <w:pBdr>
                <w:top w:val="nil"/>
                <w:left w:val="nil"/>
                <w:bottom w:val="nil"/>
                <w:right w:val="nil"/>
                <w:between w:val="nil"/>
              </w:pBdr>
              <w:tabs>
                <w:tab w:val="left" w:pos="428"/>
              </w:tabs>
              <w:ind w:left="453" w:right="100"/>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Colaborarea cu Agenția pentru Siguranța Alimentelor din teritoriu, cu referire la realizarea prescripțiilor și propunerilor în actele de control</w:t>
            </w:r>
          </w:p>
          <w:p w:rsidR="00D62172" w:rsidRPr="001267B5" w:rsidRDefault="00161E08" w:rsidP="00A50E20">
            <w:pPr>
              <w:pStyle w:val="a6"/>
              <w:widowControl w:val="0"/>
              <w:numPr>
                <w:ilvl w:val="0"/>
                <w:numId w:val="63"/>
              </w:numPr>
              <w:pBdr>
                <w:top w:val="nil"/>
                <w:left w:val="nil"/>
                <w:bottom w:val="nil"/>
                <w:right w:val="nil"/>
                <w:between w:val="nil"/>
              </w:pBdr>
              <w:tabs>
                <w:tab w:val="left" w:pos="428"/>
              </w:tabs>
              <w:ind w:left="453" w:right="100"/>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Colaborarea cu medicii de familie</w:t>
            </w:r>
          </w:p>
          <w:p w:rsidR="00D62172" w:rsidRPr="001267B5" w:rsidRDefault="00161E08" w:rsidP="00A50E20">
            <w:pPr>
              <w:pStyle w:val="a6"/>
              <w:widowControl w:val="0"/>
              <w:numPr>
                <w:ilvl w:val="0"/>
                <w:numId w:val="63"/>
              </w:numPr>
              <w:pBdr>
                <w:top w:val="nil"/>
                <w:left w:val="nil"/>
                <w:bottom w:val="nil"/>
                <w:right w:val="nil"/>
                <w:between w:val="nil"/>
              </w:pBdr>
              <w:tabs>
                <w:tab w:val="left" w:pos="428"/>
                <w:tab w:val="left" w:pos="821"/>
                <w:tab w:val="left" w:pos="822"/>
              </w:tabs>
              <w:ind w:left="453" w:right="309"/>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Registrele proceselor verbale ale adunărilor cu părinții</w:t>
            </w:r>
          </w:p>
          <w:p w:rsidR="00D62172" w:rsidRPr="001267B5" w:rsidRDefault="00161E08" w:rsidP="00A50E20">
            <w:pPr>
              <w:pStyle w:val="a6"/>
              <w:widowControl w:val="0"/>
              <w:numPr>
                <w:ilvl w:val="0"/>
                <w:numId w:val="63"/>
              </w:numPr>
              <w:pBdr>
                <w:top w:val="nil"/>
                <w:left w:val="nil"/>
                <w:bottom w:val="nil"/>
                <w:right w:val="nil"/>
                <w:between w:val="nil"/>
              </w:pBdr>
              <w:tabs>
                <w:tab w:val="left" w:pos="428"/>
              </w:tabs>
              <w:ind w:left="453" w:right="100"/>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Orarul activităților cu copiii cu CES în CREI</w:t>
            </w:r>
          </w:p>
          <w:p w:rsidR="00D62172" w:rsidRDefault="00161E08" w:rsidP="00A50E20">
            <w:pPr>
              <w:pStyle w:val="a6"/>
              <w:widowControl w:val="0"/>
              <w:numPr>
                <w:ilvl w:val="0"/>
                <w:numId w:val="63"/>
              </w:numPr>
              <w:pBdr>
                <w:top w:val="nil"/>
                <w:left w:val="nil"/>
                <w:bottom w:val="nil"/>
                <w:right w:val="nil"/>
                <w:between w:val="nil"/>
              </w:pBdr>
              <w:tabs>
                <w:tab w:val="left" w:pos="428"/>
                <w:tab w:val="left" w:pos="595"/>
              </w:tabs>
              <w:ind w:left="453"/>
            </w:pPr>
            <w:r w:rsidRPr="001267B5">
              <w:rPr>
                <w:rFonts w:ascii="Times New Roman" w:eastAsia="Times New Roman" w:hAnsi="Times New Roman" w:cs="Times New Roman"/>
                <w:color w:val="000000"/>
                <w:sz w:val="24"/>
                <w:szCs w:val="24"/>
              </w:rPr>
              <w:t xml:space="preserve">Orarul de lucru cu copiii al logopedului </w:t>
            </w:r>
          </w:p>
          <w:p w:rsidR="00D62172" w:rsidRPr="001267B5" w:rsidRDefault="00161E08" w:rsidP="00A50E20">
            <w:pPr>
              <w:pStyle w:val="a6"/>
              <w:numPr>
                <w:ilvl w:val="0"/>
                <w:numId w:val="63"/>
              </w:numPr>
              <w:pBdr>
                <w:top w:val="nil"/>
                <w:left w:val="nil"/>
                <w:bottom w:val="nil"/>
                <w:right w:val="nil"/>
                <w:between w:val="nil"/>
              </w:pBdr>
              <w:tabs>
                <w:tab w:val="left" w:pos="428"/>
              </w:tabs>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Programul de activitate al serviciului medical</w:t>
            </w:r>
          </w:p>
          <w:p w:rsidR="00D62172" w:rsidRPr="001267B5" w:rsidRDefault="00161E08" w:rsidP="00A50E20">
            <w:pPr>
              <w:pStyle w:val="a6"/>
              <w:numPr>
                <w:ilvl w:val="0"/>
                <w:numId w:val="63"/>
              </w:numPr>
              <w:pBdr>
                <w:top w:val="nil"/>
                <w:left w:val="nil"/>
                <w:bottom w:val="nil"/>
                <w:right w:val="nil"/>
                <w:between w:val="nil"/>
              </w:pBdr>
              <w:tabs>
                <w:tab w:val="left" w:pos="428"/>
              </w:tabs>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Registrul medical</w:t>
            </w:r>
          </w:p>
          <w:p w:rsidR="00D62172" w:rsidRPr="001267B5" w:rsidRDefault="00161E08" w:rsidP="00A50E20">
            <w:pPr>
              <w:pStyle w:val="a6"/>
              <w:numPr>
                <w:ilvl w:val="0"/>
                <w:numId w:val="63"/>
              </w:numPr>
              <w:pBdr>
                <w:top w:val="nil"/>
                <w:left w:val="nil"/>
                <w:bottom w:val="nil"/>
                <w:right w:val="nil"/>
                <w:between w:val="nil"/>
              </w:pBdr>
              <w:tabs>
                <w:tab w:val="left" w:pos="428"/>
              </w:tabs>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Declarațiile pe propria răspundere a părinților</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widowControl w:val="0"/>
              <w:pBdr>
                <w:top w:val="nil"/>
                <w:left w:val="nil"/>
                <w:bottom w:val="nil"/>
                <w:right w:val="nil"/>
                <w:between w:val="nil"/>
              </w:pBdr>
              <w:tabs>
                <w:tab w:val="left" w:pos="822"/>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și cadrele didactice, în colaborare cu familia și serviciile publice de sănătate, proiectează sistematic activități de promovare a valorii sănătății fizice și mintale a elevilor și a stilului sănătos de viață, în instituție și în viață.</w:t>
            </w:r>
          </w:p>
          <w:p w:rsidR="00D62172" w:rsidRDefault="00161E08">
            <w:pPr>
              <w:widowControl w:val="0"/>
              <w:pBdr>
                <w:top w:val="nil"/>
                <w:left w:val="nil"/>
                <w:bottom w:val="nil"/>
                <w:right w:val="nil"/>
                <w:between w:val="nil"/>
              </w:pBdr>
              <w:tabs>
                <w:tab w:val="left" w:pos="822"/>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 intermediul activităților desfășurate în instituție cu elevii și părinții, activităților în parteneriat cu actorii comunitari ne străduim să promovăm un mod sănătos de viață, să abordăm teme legate de sănătate, de comportamente deviante, probleme psihoemoționale ale copiilor.</w:t>
            </w:r>
          </w:p>
          <w:p w:rsidR="00D62172" w:rsidRDefault="00161E08">
            <w:pPr>
              <w:widowControl w:val="0"/>
              <w:pBdr>
                <w:top w:val="nil"/>
                <w:left w:val="nil"/>
                <w:bottom w:val="nil"/>
                <w:right w:val="nil"/>
                <w:between w:val="nil"/>
              </w:pBdr>
              <w:tabs>
                <w:tab w:val="left" w:pos="822"/>
              </w:tabs>
              <w:ind w:right="10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Pentru promovarea modului sănătos de viață în instituție se pune accent pe o alimentație variată, diversificată și echilibrată.</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acordat:1,50</w:t>
            </w:r>
          </w:p>
        </w:tc>
      </w:tr>
    </w:tbl>
    <w:p w:rsidR="00D62172" w:rsidRDefault="00D62172">
      <w:pPr>
        <w:spacing w:after="0" w:line="240" w:lineRule="auto"/>
        <w:jc w:val="both"/>
        <w:rPr>
          <w:rFonts w:ascii="Times New Roman" w:eastAsia="Times New Roman" w:hAnsi="Times New Roman" w:cs="Times New Roman"/>
          <w:b/>
          <w:sz w:val="24"/>
          <w:szCs w:val="24"/>
        </w:rPr>
      </w:pPr>
    </w:p>
    <w:p w:rsidR="00D62172" w:rsidRDefault="00D62172">
      <w:pPr>
        <w:spacing w:after="0" w:line="240" w:lineRule="auto"/>
        <w:jc w:val="both"/>
        <w:rPr>
          <w:rFonts w:ascii="Times New Roman" w:eastAsia="Times New Roman" w:hAnsi="Times New Roman" w:cs="Times New Roman"/>
          <w:b/>
          <w:sz w:val="24"/>
          <w:szCs w:val="24"/>
        </w:rPr>
      </w:pP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Capacitate instituțională</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1.3.2. </w:t>
      </w:r>
      <w:r>
        <w:rPr>
          <w:rFonts w:ascii="Times New Roman" w:eastAsia="Times New Roman" w:hAnsi="Times New Roman" w:cs="Times New Roman"/>
          <w:i/>
          <w:sz w:val="24"/>
          <w:szCs w:val="24"/>
        </w:rPr>
        <w:t>Asigurarea condițiilor fizice, inclusiv a spațiilor special rezervate, a resurselor materiale și metodologice (mese rotunde, seminare, training-uri, sesiuni de terapie educațională etc.) pentru profilaxia problemelor psiho-emoționale ale elevilor/copiilor</w:t>
      </w:r>
    </w:p>
    <w:tbl>
      <w:tblPr>
        <w:tblStyle w:val="affffffffffffffffffffd"/>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20"/>
              </w:numPr>
              <w:pBdr>
                <w:top w:val="nil"/>
                <w:left w:val="nil"/>
                <w:bottom w:val="nil"/>
                <w:right w:val="nil"/>
                <w:between w:val="nil"/>
              </w:pBdr>
              <w:tabs>
                <w:tab w:val="left" w:pos="430"/>
              </w:tabs>
              <w:ind w:left="43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Centrul de resurse (</w:t>
            </w:r>
            <w:r>
              <w:rPr>
                <w:rFonts w:ascii="Times New Roman" w:eastAsia="Times New Roman" w:hAnsi="Times New Roman" w:cs="Times New Roman"/>
                <w:sz w:val="24"/>
                <w:szCs w:val="24"/>
              </w:rPr>
              <w:t>CREI)</w:t>
            </w:r>
          </w:p>
          <w:p w:rsidR="00D62172" w:rsidRDefault="00161E08" w:rsidP="00A50E20">
            <w:pPr>
              <w:widowControl w:val="0"/>
              <w:numPr>
                <w:ilvl w:val="0"/>
                <w:numId w:val="20"/>
              </w:numPr>
              <w:pBdr>
                <w:top w:val="nil"/>
                <w:left w:val="nil"/>
                <w:bottom w:val="nil"/>
                <w:right w:val="nil"/>
                <w:between w:val="nil"/>
              </w:pBdr>
              <w:tabs>
                <w:tab w:val="left" w:pos="430"/>
              </w:tabs>
              <w:ind w:left="43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Cabinetul logopedului</w:t>
            </w:r>
          </w:p>
          <w:p w:rsidR="00D62172" w:rsidRDefault="00161E08" w:rsidP="00A50E20">
            <w:pPr>
              <w:widowControl w:val="0"/>
              <w:numPr>
                <w:ilvl w:val="0"/>
                <w:numId w:val="20"/>
              </w:numPr>
              <w:pBdr>
                <w:top w:val="nil"/>
                <w:left w:val="nil"/>
                <w:bottom w:val="nil"/>
                <w:right w:val="nil"/>
                <w:between w:val="nil"/>
              </w:pBdr>
              <w:tabs>
                <w:tab w:val="left" w:pos="430"/>
              </w:tabs>
              <w:ind w:left="43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Centrul de resurse al psihologului </w:t>
            </w:r>
          </w:p>
          <w:p w:rsidR="00D62172" w:rsidRDefault="00161E08" w:rsidP="00A50E20">
            <w:pPr>
              <w:numPr>
                <w:ilvl w:val="0"/>
                <w:numId w:val="20"/>
              </w:numPr>
              <w:pBdr>
                <w:top w:val="nil"/>
                <w:left w:val="nil"/>
                <w:bottom w:val="nil"/>
                <w:right w:val="nil"/>
                <w:between w:val="nil"/>
              </w:pBdr>
              <w:tabs>
                <w:tab w:val="left" w:pos="430"/>
              </w:tabs>
              <w:ind w:left="430"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a psihologului școlar</w:t>
            </w:r>
          </w:p>
          <w:p w:rsidR="00D62172" w:rsidRDefault="00161E08" w:rsidP="00A50E20">
            <w:pPr>
              <w:numPr>
                <w:ilvl w:val="0"/>
                <w:numId w:val="20"/>
              </w:numPr>
              <w:pBdr>
                <w:top w:val="nil"/>
                <w:left w:val="nil"/>
                <w:bottom w:val="nil"/>
                <w:right w:val="nil"/>
                <w:between w:val="nil"/>
              </w:pBdr>
              <w:tabs>
                <w:tab w:val="left" w:pos="430"/>
              </w:tabs>
              <w:ind w:left="430"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a CDS</w:t>
            </w:r>
          </w:p>
          <w:p w:rsidR="00D62172" w:rsidRDefault="00161E08" w:rsidP="00A50E20">
            <w:pPr>
              <w:numPr>
                <w:ilvl w:val="0"/>
                <w:numId w:val="20"/>
              </w:numPr>
              <w:pBdr>
                <w:top w:val="nil"/>
                <w:left w:val="nil"/>
                <w:bottom w:val="nil"/>
                <w:right w:val="nil"/>
                <w:between w:val="nil"/>
              </w:pBdr>
              <w:tabs>
                <w:tab w:val="left" w:pos="430"/>
              </w:tabs>
              <w:ind w:left="430"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a logopedului școlar</w:t>
            </w:r>
          </w:p>
          <w:p w:rsidR="00D62172" w:rsidRDefault="00161E08" w:rsidP="00A50E20">
            <w:pPr>
              <w:numPr>
                <w:ilvl w:val="0"/>
                <w:numId w:val="20"/>
              </w:numPr>
              <w:pBdr>
                <w:top w:val="nil"/>
                <w:left w:val="nil"/>
                <w:bottom w:val="nil"/>
                <w:right w:val="nil"/>
                <w:between w:val="nil"/>
              </w:pBdr>
              <w:tabs>
                <w:tab w:val="left" w:pos="430"/>
              </w:tabs>
              <w:ind w:left="430"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Fișe de evidență ale elevilor</w:t>
            </w:r>
          </w:p>
          <w:p w:rsidR="00D62172" w:rsidRDefault="00161E08" w:rsidP="00A50E20">
            <w:pPr>
              <w:numPr>
                <w:ilvl w:val="0"/>
                <w:numId w:val="20"/>
              </w:numPr>
              <w:pBdr>
                <w:top w:val="nil"/>
                <w:left w:val="nil"/>
                <w:bottom w:val="nil"/>
                <w:right w:val="nil"/>
                <w:between w:val="nil"/>
              </w:pBdr>
              <w:tabs>
                <w:tab w:val="left" w:pos="430"/>
              </w:tabs>
              <w:ind w:left="430"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Portofoliile copiilor</w:t>
            </w:r>
          </w:p>
          <w:p w:rsidR="00D62172" w:rsidRDefault="00161E08" w:rsidP="00A50E20">
            <w:pPr>
              <w:widowControl w:val="0"/>
              <w:numPr>
                <w:ilvl w:val="0"/>
                <w:numId w:val="20"/>
              </w:numPr>
              <w:pBdr>
                <w:top w:val="nil"/>
                <w:left w:val="nil"/>
                <w:bottom w:val="nil"/>
                <w:right w:val="nil"/>
                <w:between w:val="nil"/>
              </w:pBdr>
              <w:tabs>
                <w:tab w:val="left" w:pos="430"/>
                <w:tab w:val="left" w:pos="1220"/>
                <w:tab w:val="left" w:pos="2241"/>
                <w:tab w:val="left" w:pos="3336"/>
                <w:tab w:val="left" w:pos="5243"/>
                <w:tab w:val="left" w:pos="5698"/>
                <w:tab w:val="left" w:pos="6619"/>
              </w:tabs>
              <w:ind w:left="430" w:right="10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individuale și de grup cu elevii: „Culorile toamnei”, ,,Prietenia online vs offline”, ,,Din inimă pentru inimă”, ,,Toți egali - Toți diferiți”, ,,Împreună pentru pace’’ etc.</w:t>
            </w:r>
          </w:p>
          <w:p w:rsidR="00D62172" w:rsidRDefault="00161E08" w:rsidP="00A50E20">
            <w:pPr>
              <w:widowControl w:val="0"/>
              <w:numPr>
                <w:ilvl w:val="0"/>
                <w:numId w:val="20"/>
              </w:numPr>
              <w:pBdr>
                <w:top w:val="nil"/>
                <w:left w:val="nil"/>
                <w:bottom w:val="nil"/>
                <w:right w:val="nil"/>
                <w:between w:val="nil"/>
              </w:pBdr>
              <w:tabs>
                <w:tab w:val="left" w:pos="430"/>
                <w:tab w:val="left" w:pos="1220"/>
                <w:tab w:val="left" w:pos="2241"/>
                <w:tab w:val="left" w:pos="3336"/>
                <w:tab w:val="left" w:pos="5243"/>
                <w:tab w:val="left" w:pos="5698"/>
                <w:tab w:val="left" w:pos="6619"/>
              </w:tabs>
              <w:ind w:left="430" w:right="100"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Mese rotunde, seminare teoretico-practice cu diverse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tematici, consultații pentru cadre didactice, părinți, individuale și de grup:</w:t>
            </w:r>
          </w:p>
          <w:p w:rsidR="00D62172" w:rsidRDefault="00161E08" w:rsidP="00A50E20">
            <w:pPr>
              <w:widowControl w:val="0"/>
              <w:numPr>
                <w:ilvl w:val="0"/>
                <w:numId w:val="43"/>
              </w:numPr>
              <w:pBdr>
                <w:top w:val="nil"/>
                <w:left w:val="nil"/>
                <w:bottom w:val="nil"/>
                <w:right w:val="nil"/>
                <w:between w:val="nil"/>
              </w:pBdr>
              <w:tabs>
                <w:tab w:val="left" w:pos="472"/>
                <w:tab w:val="left" w:pos="473"/>
                <w:tab w:val="left" w:pos="1220"/>
                <w:tab w:val="left" w:pos="2241"/>
                <w:tab w:val="left" w:pos="3336"/>
                <w:tab w:val="left" w:pos="5243"/>
                <w:tab w:val="left" w:pos="5698"/>
                <w:tab w:val="left" w:pos="6619"/>
              </w:tabs>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Seminar metodologic „Proces PEI - modalități de elaborare. Elaborarea adaptărilor curriculare pentru copiii cu CES. Rolul părinților și a CDS în suportul elevilor cu necesități speciale privind organizarea învățământului la distanță”, septembrie 2022</w:t>
            </w:r>
          </w:p>
          <w:p w:rsidR="00D62172" w:rsidRDefault="00161E08" w:rsidP="00A50E20">
            <w:pPr>
              <w:widowControl w:val="0"/>
              <w:numPr>
                <w:ilvl w:val="0"/>
                <w:numId w:val="43"/>
              </w:numPr>
              <w:pBdr>
                <w:top w:val="nil"/>
                <w:left w:val="nil"/>
                <w:bottom w:val="nil"/>
                <w:right w:val="nil"/>
                <w:between w:val="nil"/>
              </w:pBdr>
              <w:tabs>
                <w:tab w:val="left" w:pos="472"/>
                <w:tab w:val="left" w:pos="473"/>
                <w:tab w:val="left" w:pos="1220"/>
                <w:tab w:val="left" w:pos="2241"/>
                <w:tab w:val="left" w:pos="3336"/>
                <w:tab w:val="left" w:pos="5243"/>
                <w:tab w:val="left" w:pos="5698"/>
                <w:tab w:val="left" w:pos="6619"/>
              </w:tabs>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Ateliere de lucru la nivel de comisie metodică „Elaborarea adaptărilor curriculare. Prevenirea violenței și abuzului față de elevi”, octombrie 2022</w:t>
            </w:r>
          </w:p>
          <w:p w:rsidR="00D62172" w:rsidRDefault="00161E08" w:rsidP="00A50E20">
            <w:pPr>
              <w:widowControl w:val="0"/>
              <w:numPr>
                <w:ilvl w:val="0"/>
                <w:numId w:val="43"/>
              </w:numPr>
              <w:pBdr>
                <w:top w:val="nil"/>
                <w:left w:val="nil"/>
                <w:bottom w:val="nil"/>
                <w:right w:val="nil"/>
                <w:between w:val="nil"/>
              </w:pBdr>
              <w:tabs>
                <w:tab w:val="left" w:pos="472"/>
                <w:tab w:val="left" w:pos="473"/>
                <w:tab w:val="left" w:pos="1220"/>
                <w:tab w:val="left" w:pos="2241"/>
                <w:tab w:val="left" w:pos="3336"/>
                <w:tab w:val="left" w:pos="5243"/>
                <w:tab w:val="left" w:pos="5698"/>
                <w:tab w:val="left" w:pos="6619"/>
              </w:tabs>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Consilierea părinților elevilor claselor primare „Copiii cu necesități speciale- caracteristici specifice. Prevenirea violenței în familie”</w:t>
            </w:r>
          </w:p>
          <w:p w:rsidR="00D62172" w:rsidRDefault="00161E08" w:rsidP="00A50E20">
            <w:pPr>
              <w:widowControl w:val="0"/>
              <w:numPr>
                <w:ilvl w:val="0"/>
                <w:numId w:val="43"/>
              </w:numPr>
              <w:pBdr>
                <w:top w:val="nil"/>
                <w:left w:val="nil"/>
                <w:bottom w:val="nil"/>
                <w:right w:val="nil"/>
                <w:between w:val="nil"/>
              </w:pBdr>
              <w:tabs>
                <w:tab w:val="left" w:pos="472"/>
                <w:tab w:val="left" w:pos="473"/>
                <w:tab w:val="left" w:pos="1220"/>
                <w:tab w:val="left" w:pos="2241"/>
                <w:tab w:val="left" w:pos="3336"/>
                <w:tab w:val="left" w:pos="5243"/>
                <w:tab w:val="left" w:pos="5698"/>
                <w:tab w:val="left" w:pos="6619"/>
              </w:tabs>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Consilierea părinților claselor gimnaziale „Copiii cu necesități speciale- caracteristici specifice”</w:t>
            </w:r>
          </w:p>
          <w:p w:rsidR="00D62172" w:rsidRDefault="00161E08" w:rsidP="00A50E20">
            <w:pPr>
              <w:widowControl w:val="0"/>
              <w:numPr>
                <w:ilvl w:val="0"/>
                <w:numId w:val="43"/>
              </w:numPr>
              <w:pBdr>
                <w:top w:val="nil"/>
                <w:left w:val="nil"/>
                <w:bottom w:val="nil"/>
                <w:right w:val="nil"/>
                <w:between w:val="nil"/>
              </w:pBdr>
              <w:tabs>
                <w:tab w:val="left" w:pos="472"/>
                <w:tab w:val="left" w:pos="473"/>
                <w:tab w:val="left" w:pos="1220"/>
                <w:tab w:val="left" w:pos="2241"/>
                <w:tab w:val="left" w:pos="3336"/>
                <w:tab w:val="left" w:pos="5243"/>
                <w:tab w:val="left" w:pos="5698"/>
                <w:tab w:val="left" w:pos="6619"/>
              </w:tabs>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Ședință de lucru cu părinții elevilor cu CES din clasele a IV, a IX-a „Oportunități de încadrare în sesiunea de examene a elevului cu CES”.</w:t>
            </w:r>
          </w:p>
          <w:p w:rsidR="00D62172" w:rsidRDefault="00161E08" w:rsidP="00A50E20">
            <w:pPr>
              <w:numPr>
                <w:ilvl w:val="0"/>
                <w:numId w:val="4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Ședință de lucru cu părinții elevilor asistați în Centrul de resurse „Asistența elevului în CREI și Centrul psiho-socio-pedagogic DGETS”</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widowControl w:val="0"/>
              <w:pBdr>
                <w:top w:val="nil"/>
                <w:left w:val="nil"/>
                <w:bottom w:val="nil"/>
                <w:right w:val="nil"/>
                <w:between w:val="nil"/>
              </w:pBdr>
              <w:tabs>
                <w:tab w:val="left" w:pos="473"/>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Instituția asigură condiții fizice, resurse materiale și metodologice pentru profilaxia problemelor psihoemoționale ale elevilor. </w:t>
            </w:r>
          </w:p>
          <w:p w:rsidR="00D62172" w:rsidRDefault="00161E08">
            <w:pPr>
              <w:widowControl w:val="0"/>
              <w:pBdr>
                <w:top w:val="nil"/>
                <w:left w:val="nil"/>
                <w:bottom w:val="nil"/>
                <w:right w:val="nil"/>
                <w:between w:val="nil"/>
              </w:pBdr>
              <w:tabs>
                <w:tab w:val="left" w:pos="473"/>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instituție se pune accent pe amenajarea mediului fizic atât în sălile de clasă cât și în centrul pentru copii CREI, centrul </w:t>
            </w:r>
            <w:r>
              <w:rPr>
                <w:rFonts w:ascii="Times New Roman" w:eastAsia="Times New Roman" w:hAnsi="Times New Roman" w:cs="Times New Roman"/>
                <w:sz w:val="24"/>
                <w:szCs w:val="24"/>
              </w:rPr>
              <w:t>psihologului</w:t>
            </w:r>
            <w:r>
              <w:rPr>
                <w:rFonts w:ascii="Times New Roman" w:eastAsia="Times New Roman" w:hAnsi="Times New Roman" w:cs="Times New Roman"/>
                <w:color w:val="000000"/>
                <w:sz w:val="24"/>
                <w:szCs w:val="24"/>
              </w:rPr>
              <w:t xml:space="preserve"> și cabinetul logopedului, care sunt dotate cu literatură metodică, documente de politici educaționale, literatură cu tematică incluzivă, mape cu planșe și materiale didactice, calculator, imprimante etc.</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Curriculum/proces educațional</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1.3.3. </w:t>
      </w:r>
      <w:r>
        <w:rPr>
          <w:rFonts w:ascii="Times New Roman" w:eastAsia="Times New Roman" w:hAnsi="Times New Roman" w:cs="Times New Roman"/>
          <w:i/>
          <w:sz w:val="24"/>
          <w:szCs w:val="24"/>
        </w:rPr>
        <w:t>Realizarea activităților de promovare/susținere a modului sănătos de viață, de prevenire a riscurilor de accident, îmbolnăvire etc., luarea măsurilor de prevenire a surmenajului și profilaxia stresului pe parcursul procesului educațional și asigurarea accesului elevilor/copiilor la programe ce promovează modul sănătos de viață</w:t>
      </w:r>
    </w:p>
    <w:tbl>
      <w:tblPr>
        <w:tblStyle w:val="affffffffffffffffffffe"/>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1267B5" w:rsidRDefault="00161E08" w:rsidP="00A50E20">
            <w:pPr>
              <w:pStyle w:val="a6"/>
              <w:widowControl w:val="0"/>
              <w:numPr>
                <w:ilvl w:val="0"/>
                <w:numId w:val="64"/>
              </w:numPr>
              <w:pBdr>
                <w:top w:val="nil"/>
                <w:left w:val="nil"/>
                <w:bottom w:val="nil"/>
                <w:right w:val="nil"/>
                <w:between w:val="nil"/>
              </w:pBdr>
              <w:tabs>
                <w:tab w:val="left" w:pos="472"/>
                <w:tab w:val="left" w:pos="473"/>
              </w:tabs>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PDI</w:t>
            </w:r>
          </w:p>
          <w:p w:rsidR="00D62172" w:rsidRPr="001267B5" w:rsidRDefault="00161E08" w:rsidP="00A50E20">
            <w:pPr>
              <w:pStyle w:val="a6"/>
              <w:widowControl w:val="0"/>
              <w:numPr>
                <w:ilvl w:val="0"/>
                <w:numId w:val="64"/>
              </w:numPr>
              <w:pBdr>
                <w:top w:val="nil"/>
                <w:left w:val="nil"/>
                <w:bottom w:val="nil"/>
                <w:right w:val="nil"/>
                <w:between w:val="nil"/>
              </w:pBdr>
              <w:tabs>
                <w:tab w:val="left" w:pos="472"/>
                <w:tab w:val="left" w:pos="473"/>
              </w:tabs>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Planul managerial IPLT „Ginta Latină” 2022-2023</w:t>
            </w:r>
          </w:p>
          <w:p w:rsidR="00D62172" w:rsidRPr="001267B5" w:rsidRDefault="00161E08" w:rsidP="00A50E20">
            <w:pPr>
              <w:pStyle w:val="a6"/>
              <w:widowControl w:val="0"/>
              <w:numPr>
                <w:ilvl w:val="0"/>
                <w:numId w:val="64"/>
              </w:numPr>
              <w:pBdr>
                <w:top w:val="nil"/>
                <w:left w:val="nil"/>
                <w:bottom w:val="nil"/>
                <w:right w:val="nil"/>
                <w:between w:val="nil"/>
              </w:pBdr>
              <w:ind w:left="453"/>
              <w:jc w:val="both"/>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lastRenderedPageBreak/>
              <w:t>Planul de acțiuni cu privire la „Asigurarea protecției vieții și sănătății copiilor”</w:t>
            </w:r>
          </w:p>
          <w:p w:rsidR="00D62172" w:rsidRPr="001267B5" w:rsidRDefault="00161E08" w:rsidP="00A50E20">
            <w:pPr>
              <w:pStyle w:val="a6"/>
              <w:widowControl w:val="0"/>
              <w:numPr>
                <w:ilvl w:val="0"/>
                <w:numId w:val="64"/>
              </w:numPr>
              <w:pBdr>
                <w:top w:val="nil"/>
                <w:left w:val="nil"/>
                <w:bottom w:val="nil"/>
                <w:right w:val="nil"/>
                <w:between w:val="nil"/>
              </w:pBdr>
              <w:ind w:left="453"/>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de activitate a directorului adjunct pentru educație</w:t>
            </w:r>
          </w:p>
          <w:p w:rsidR="00D62172" w:rsidRPr="001267B5" w:rsidRDefault="00161E08" w:rsidP="00A50E20">
            <w:pPr>
              <w:pStyle w:val="a6"/>
              <w:widowControl w:val="0"/>
              <w:numPr>
                <w:ilvl w:val="0"/>
                <w:numId w:val="64"/>
              </w:numPr>
              <w:pBdr>
                <w:top w:val="nil"/>
                <w:left w:val="nil"/>
                <w:bottom w:val="nil"/>
                <w:right w:val="nil"/>
                <w:between w:val="nil"/>
              </w:pBdr>
              <w:ind w:left="453"/>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de activitate al Consiliului de elevi</w:t>
            </w:r>
          </w:p>
          <w:p w:rsidR="00D62172" w:rsidRPr="001267B5" w:rsidRDefault="00161E08" w:rsidP="00A50E20">
            <w:pPr>
              <w:pStyle w:val="a6"/>
              <w:numPr>
                <w:ilvl w:val="0"/>
                <w:numId w:val="64"/>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Procese-verbale ale ședințelor Consiliului Elevilor</w:t>
            </w:r>
          </w:p>
          <w:p w:rsidR="00D62172" w:rsidRPr="001267B5" w:rsidRDefault="00161E08" w:rsidP="00A50E20">
            <w:pPr>
              <w:pStyle w:val="a6"/>
              <w:numPr>
                <w:ilvl w:val="0"/>
                <w:numId w:val="64"/>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Caietul dirigintelui de discuții individuale cu elevii</w:t>
            </w:r>
          </w:p>
          <w:p w:rsidR="00D62172" w:rsidRPr="001267B5" w:rsidRDefault="00161E08" w:rsidP="00A50E20">
            <w:pPr>
              <w:pStyle w:val="a6"/>
              <w:numPr>
                <w:ilvl w:val="0"/>
                <w:numId w:val="64"/>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Informații pe panoul de afișaj al clasei, școlii</w:t>
            </w:r>
          </w:p>
          <w:p w:rsidR="00D62172" w:rsidRPr="001267B5" w:rsidRDefault="00161E08" w:rsidP="00A50E20">
            <w:pPr>
              <w:pStyle w:val="a6"/>
              <w:numPr>
                <w:ilvl w:val="0"/>
                <w:numId w:val="64"/>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Registrul clasei</w:t>
            </w:r>
          </w:p>
          <w:p w:rsidR="00D62172" w:rsidRPr="001267B5" w:rsidRDefault="00161E08" w:rsidP="00A50E20">
            <w:pPr>
              <w:pStyle w:val="a6"/>
              <w:numPr>
                <w:ilvl w:val="0"/>
                <w:numId w:val="64"/>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Dozarea temelor pentru acasă, în agendele elevilor</w:t>
            </w:r>
          </w:p>
          <w:p w:rsidR="00D62172" w:rsidRPr="001267B5" w:rsidRDefault="00161E08" w:rsidP="00A50E20">
            <w:pPr>
              <w:pStyle w:val="a6"/>
              <w:numPr>
                <w:ilvl w:val="0"/>
                <w:numId w:val="64"/>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Adresări către psiholog, medic, invitații la ședințele cu elevii</w:t>
            </w:r>
          </w:p>
          <w:p w:rsidR="00D62172" w:rsidRPr="001267B5" w:rsidRDefault="00161E08" w:rsidP="00A50E20">
            <w:pPr>
              <w:pStyle w:val="a6"/>
              <w:numPr>
                <w:ilvl w:val="0"/>
                <w:numId w:val="64"/>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Procese-verbale ale ședințelor cu părinții</w:t>
            </w:r>
          </w:p>
          <w:p w:rsidR="00D62172" w:rsidRPr="001267B5" w:rsidRDefault="00161E08" w:rsidP="00A50E20">
            <w:pPr>
              <w:pStyle w:val="a6"/>
              <w:numPr>
                <w:ilvl w:val="0"/>
                <w:numId w:val="64"/>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Chestionare, teste, anchete, fișe de evaluare la clasă</w:t>
            </w:r>
          </w:p>
          <w:p w:rsidR="00D62172" w:rsidRPr="001267B5" w:rsidRDefault="00161E08" w:rsidP="00A50E20">
            <w:pPr>
              <w:pStyle w:val="a6"/>
              <w:numPr>
                <w:ilvl w:val="0"/>
                <w:numId w:val="64"/>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Portofoliul cadrului didactic</w:t>
            </w:r>
          </w:p>
          <w:p w:rsidR="00D62172" w:rsidRPr="001267B5" w:rsidRDefault="00161E08" w:rsidP="00A50E20">
            <w:pPr>
              <w:pStyle w:val="a6"/>
              <w:numPr>
                <w:ilvl w:val="0"/>
                <w:numId w:val="64"/>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Portofoliul clasei</w:t>
            </w:r>
          </w:p>
          <w:p w:rsidR="00D62172" w:rsidRPr="001267B5" w:rsidRDefault="00161E08" w:rsidP="00A50E20">
            <w:pPr>
              <w:pStyle w:val="a6"/>
              <w:numPr>
                <w:ilvl w:val="0"/>
                <w:numId w:val="64"/>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Existența boxei  de sugestii ale elevilor</w:t>
            </w:r>
          </w:p>
          <w:p w:rsidR="00D62172" w:rsidRPr="001267B5" w:rsidRDefault="00161E08" w:rsidP="00A50E20">
            <w:pPr>
              <w:pStyle w:val="a6"/>
              <w:widowControl w:val="0"/>
              <w:numPr>
                <w:ilvl w:val="0"/>
                <w:numId w:val="64"/>
              </w:numPr>
              <w:pBdr>
                <w:top w:val="nil"/>
                <w:left w:val="nil"/>
                <w:bottom w:val="nil"/>
                <w:right w:val="nil"/>
                <w:between w:val="nil"/>
              </w:pBdr>
              <w:ind w:left="453"/>
              <w:jc w:val="both"/>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Ședințe pentru părinți la subiectul: „Viața Ta are prioritate”</w:t>
            </w:r>
          </w:p>
          <w:p w:rsidR="00D62172" w:rsidRPr="001267B5" w:rsidRDefault="00161E08" w:rsidP="00A50E20">
            <w:pPr>
              <w:pStyle w:val="a6"/>
              <w:widowControl w:val="0"/>
              <w:numPr>
                <w:ilvl w:val="0"/>
                <w:numId w:val="64"/>
              </w:numPr>
              <w:pBdr>
                <w:top w:val="nil"/>
                <w:left w:val="nil"/>
                <w:bottom w:val="nil"/>
                <w:right w:val="nil"/>
                <w:between w:val="nil"/>
              </w:pBdr>
              <w:ind w:left="453" w:right="100"/>
              <w:jc w:val="both"/>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 xml:space="preserve">Recomandări părinților de a accesa situl </w:t>
            </w:r>
            <w:hyperlink r:id="rId8">
              <w:r w:rsidRPr="001267B5">
                <w:rPr>
                  <w:rFonts w:ascii="Times New Roman" w:eastAsia="Times New Roman" w:hAnsi="Times New Roman" w:cs="Times New Roman"/>
                  <w:sz w:val="24"/>
                  <w:szCs w:val="24"/>
                  <w:u w:val="single"/>
                </w:rPr>
                <w:t>www.parinti.md</w:t>
              </w:r>
            </w:hyperlink>
            <w:r w:rsidRPr="001267B5">
              <w:rPr>
                <w:rFonts w:ascii="Times New Roman" w:eastAsia="Times New Roman" w:hAnsi="Times New Roman" w:cs="Times New Roman"/>
                <w:sz w:val="24"/>
                <w:szCs w:val="24"/>
              </w:rPr>
              <w:t xml:space="preserve"> unde pot găsi diverse recomandări utile ce țin de securitatea copilului, sfaturi de prim ajutor, etc.</w:t>
            </w:r>
          </w:p>
          <w:p w:rsidR="00D62172" w:rsidRPr="001267B5" w:rsidRDefault="00161E08" w:rsidP="00A50E20">
            <w:pPr>
              <w:pStyle w:val="a6"/>
              <w:numPr>
                <w:ilvl w:val="0"/>
                <w:numId w:val="64"/>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 xml:space="preserve">Ordinul nr. 178-ab din 12.10.2022 Ref. Organizarea şi desfășurarea inspecției tematice </w:t>
            </w:r>
            <w:r w:rsidRPr="001267B5">
              <w:rPr>
                <w:rFonts w:ascii="Times New Roman" w:eastAsia="Times New Roman" w:hAnsi="Times New Roman" w:cs="Times New Roman"/>
                <w:i/>
                <w:color w:val="000000"/>
                <w:sz w:val="24"/>
                <w:szCs w:val="24"/>
              </w:rPr>
              <w:t>„Dezvoltarea culturii de siguranță și protecție a sănătății în mediul școlar în cadrul orelor de „Dezvoltare personală” și „Managementul clasei”</w:t>
            </w:r>
          </w:p>
          <w:p w:rsidR="00D62172" w:rsidRPr="001267B5" w:rsidRDefault="00161E08" w:rsidP="00A50E20">
            <w:pPr>
              <w:pStyle w:val="a6"/>
              <w:widowControl w:val="0"/>
              <w:numPr>
                <w:ilvl w:val="0"/>
                <w:numId w:val="64"/>
              </w:numPr>
              <w:ind w:left="453" w:right="100"/>
              <w:jc w:val="both"/>
              <w:rPr>
                <w:rFonts w:ascii="Times New Roman" w:eastAsia="Times New Roman" w:hAnsi="Times New Roman" w:cs="Times New Roman"/>
                <w:b/>
                <w:sz w:val="24"/>
                <w:szCs w:val="24"/>
              </w:rPr>
            </w:pPr>
            <w:r w:rsidRPr="001267B5">
              <w:rPr>
                <w:rFonts w:ascii="Times New Roman" w:eastAsia="Times New Roman" w:hAnsi="Times New Roman" w:cs="Times New Roman"/>
                <w:sz w:val="24"/>
                <w:szCs w:val="24"/>
              </w:rPr>
              <w:t>Ordinul nr. 188-ab din 20.10.2022 Ref. Organizarea şi desfăşurarea         Campaniei de Informare și Educație „PRO Sănătatea 2022-2023”</w:t>
            </w:r>
          </w:p>
          <w:p w:rsidR="00D62172" w:rsidRPr="001267B5" w:rsidRDefault="00161E08" w:rsidP="00A50E20">
            <w:pPr>
              <w:pStyle w:val="a6"/>
              <w:widowControl w:val="0"/>
              <w:numPr>
                <w:ilvl w:val="0"/>
                <w:numId w:val="64"/>
              </w:numPr>
              <w:pBdr>
                <w:top w:val="nil"/>
                <w:left w:val="nil"/>
                <w:bottom w:val="nil"/>
                <w:right w:val="nil"/>
                <w:between w:val="nil"/>
              </w:pBdr>
              <w:tabs>
                <w:tab w:val="left" w:pos="430"/>
                <w:tab w:val="left" w:pos="1220"/>
                <w:tab w:val="left" w:pos="2241"/>
                <w:tab w:val="left" w:pos="3336"/>
                <w:tab w:val="left" w:pos="5243"/>
                <w:tab w:val="left" w:pos="5698"/>
                <w:tab w:val="left" w:pos="6619"/>
              </w:tabs>
              <w:ind w:left="453" w:right="100"/>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Activităţi educaţionale în cadrul Campaniei de Informare și Educație „PRO Sănătate” – noiembrie 2022, aprilie 2023</w:t>
            </w:r>
          </w:p>
          <w:p w:rsidR="00D62172" w:rsidRPr="001267B5" w:rsidRDefault="00161E08" w:rsidP="00A50E20">
            <w:pPr>
              <w:pStyle w:val="a6"/>
              <w:widowControl w:val="0"/>
              <w:numPr>
                <w:ilvl w:val="0"/>
                <w:numId w:val="64"/>
              </w:numPr>
              <w:tabs>
                <w:tab w:val="left" w:pos="430"/>
                <w:tab w:val="left" w:pos="1220"/>
                <w:tab w:val="left" w:pos="2241"/>
                <w:tab w:val="left" w:pos="3336"/>
                <w:tab w:val="left" w:pos="5243"/>
                <w:tab w:val="left" w:pos="5698"/>
                <w:tab w:val="left" w:pos="6619"/>
              </w:tabs>
              <w:ind w:left="453" w:right="100"/>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Activități individuale și de grup cu elevii: „Culorile toamnei”, ,,Prietenia online vs offline”, ,,Din inimă pentru inimă”, ,,Toți egali - Toți diferiți”, ,,Împreună pentru pace’’ etc.</w:t>
            </w:r>
          </w:p>
          <w:p w:rsidR="00D62172" w:rsidRPr="001267B5" w:rsidRDefault="00161E08" w:rsidP="00A50E20">
            <w:pPr>
              <w:pStyle w:val="a6"/>
              <w:widowControl w:val="0"/>
              <w:numPr>
                <w:ilvl w:val="0"/>
                <w:numId w:val="64"/>
              </w:numPr>
              <w:pBdr>
                <w:top w:val="nil"/>
                <w:left w:val="nil"/>
                <w:bottom w:val="nil"/>
                <w:right w:val="nil"/>
                <w:between w:val="nil"/>
              </w:pBdr>
              <w:ind w:left="453" w:right="100"/>
              <w:jc w:val="both"/>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Proiectele tematice planificate în conformitate cu particularitățile de vârstă ale elevilor „Eu și corpul meu”, „Viața are prioritate”, „Vreau să cresc sănătos”, „Corpul meu - vreau să fiu sănătos mereu”  etc.</w:t>
            </w:r>
          </w:p>
          <w:p w:rsidR="00D62172" w:rsidRPr="001267B5" w:rsidRDefault="00161E08" w:rsidP="00A50E20">
            <w:pPr>
              <w:pStyle w:val="a6"/>
              <w:widowControl w:val="0"/>
              <w:numPr>
                <w:ilvl w:val="0"/>
                <w:numId w:val="64"/>
              </w:numPr>
              <w:pBdr>
                <w:top w:val="nil"/>
                <w:left w:val="nil"/>
                <w:bottom w:val="nil"/>
                <w:right w:val="nil"/>
                <w:between w:val="nil"/>
              </w:pBdr>
              <w:ind w:left="453" w:right="100"/>
              <w:jc w:val="both"/>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Declarațiile părinților pe propria răspundere</w:t>
            </w:r>
          </w:p>
          <w:p w:rsidR="00D62172" w:rsidRPr="001267B5" w:rsidRDefault="00161E08" w:rsidP="00A50E20">
            <w:pPr>
              <w:pStyle w:val="a6"/>
              <w:widowControl w:val="0"/>
              <w:numPr>
                <w:ilvl w:val="0"/>
                <w:numId w:val="64"/>
              </w:numPr>
              <w:pBdr>
                <w:top w:val="nil"/>
                <w:left w:val="nil"/>
                <w:bottom w:val="nil"/>
                <w:right w:val="nil"/>
                <w:between w:val="nil"/>
              </w:pBdr>
              <w:ind w:left="453"/>
              <w:jc w:val="both"/>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Listele și semnăturile elevilor referitoare la tehnica securității</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Instituția încurajează inițiative și realizează activități de promovare și susținere a modului sănătos de viață, de prevenire a riscurilor de accident, îmbolnăvire, surmenaj, de profilaxie a stresului și oferă acces elevilor la programe educative în acest sens, implicându-i permanent în diseminarea experiențelor valoroase legate de sănătate. În procesul de activitate al instituției se promovează un mod sănătos de viață prin intermediul scrisorilor de intenție adresate părinților, a proiectelor tematice realizate cu copiii, a ședințelor de grup și generale desfășurate cu părinții.</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D62172">
      <w:pPr>
        <w:spacing w:after="0" w:line="240" w:lineRule="auto"/>
        <w:jc w:val="both"/>
        <w:rPr>
          <w:rFonts w:ascii="Times New Roman" w:eastAsia="Times New Roman" w:hAnsi="Times New Roman" w:cs="Times New Roman"/>
          <w:i/>
          <w:color w:val="FF0000"/>
          <w:sz w:val="24"/>
          <w:szCs w:val="24"/>
        </w:rPr>
      </w:pPr>
    </w:p>
    <w:tbl>
      <w:tblPr>
        <w:tblStyle w:val="afffffffffffffffffffff"/>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3827"/>
        <w:gridCol w:w="3544"/>
      </w:tblGrid>
      <w:tr w:rsidR="00D62172">
        <w:tc>
          <w:tcPr>
            <w:tcW w:w="2688" w:type="dxa"/>
            <w:vMerge w:val="restart"/>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Dimensiunea I. </w:t>
            </w:r>
          </w:p>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SĂNĂTATE, SIGURANȚĂ, PROTECȚIE</w:t>
            </w:r>
          </w:p>
        </w:tc>
        <w:tc>
          <w:tcPr>
            <w:tcW w:w="3827" w:type="dxa"/>
          </w:tcPr>
          <w:p w:rsidR="00D62172" w:rsidRDefault="00161E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Puncte forte</w:t>
            </w:r>
          </w:p>
        </w:tc>
        <w:tc>
          <w:tcPr>
            <w:tcW w:w="3544" w:type="dxa"/>
          </w:tcPr>
          <w:p w:rsidR="00D62172" w:rsidRDefault="00161E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Puncte slabe</w:t>
            </w:r>
          </w:p>
        </w:tc>
      </w:tr>
      <w:tr w:rsidR="00D62172">
        <w:tc>
          <w:tcPr>
            <w:tcW w:w="2688" w:type="dxa"/>
            <w:vMerge/>
          </w:tcPr>
          <w:p w:rsidR="00D62172" w:rsidRDefault="00D6217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827" w:type="dxa"/>
          </w:tcPr>
          <w:p w:rsidR="00D62172" w:rsidRDefault="00161E08" w:rsidP="00A50E20">
            <w:pPr>
              <w:widowControl w:val="0"/>
              <w:numPr>
                <w:ilvl w:val="0"/>
                <w:numId w:val="55"/>
              </w:numPr>
              <w:pBdr>
                <w:top w:val="nil"/>
                <w:left w:val="nil"/>
                <w:bottom w:val="nil"/>
                <w:right w:val="nil"/>
                <w:between w:val="nil"/>
              </w:pBdr>
              <w:tabs>
                <w:tab w:val="left" w:pos="473"/>
              </w:tabs>
              <w:ind w:left="425"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Existența documentației tehnice, sanitaro-igienice și medicale obligatorie;</w:t>
            </w:r>
          </w:p>
          <w:p w:rsidR="00D62172" w:rsidRDefault="00161E08" w:rsidP="00A50E20">
            <w:pPr>
              <w:widowControl w:val="0"/>
              <w:numPr>
                <w:ilvl w:val="0"/>
                <w:numId w:val="55"/>
              </w:numPr>
              <w:pBdr>
                <w:top w:val="nil"/>
                <w:left w:val="nil"/>
                <w:bottom w:val="nil"/>
                <w:right w:val="nil"/>
                <w:between w:val="nil"/>
              </w:pBdr>
              <w:tabs>
                <w:tab w:val="left" w:pos="473"/>
              </w:tabs>
              <w:ind w:left="425"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Implicarea elevilor în activități de învățare și respectare a regulilor de circulație rutieră, </w:t>
            </w:r>
            <w:r>
              <w:rPr>
                <w:rFonts w:ascii="Times New Roman" w:eastAsia="Times New Roman" w:hAnsi="Times New Roman" w:cs="Times New Roman"/>
                <w:sz w:val="24"/>
                <w:szCs w:val="24"/>
              </w:rPr>
              <w:lastRenderedPageBreak/>
              <w:t>tehnica securității, prevenirea situațiilor de risc și de acordare a primului ajutor;</w:t>
            </w:r>
          </w:p>
          <w:p w:rsidR="00D62172" w:rsidRDefault="00161E08" w:rsidP="00A50E20">
            <w:pPr>
              <w:widowControl w:val="0"/>
              <w:numPr>
                <w:ilvl w:val="0"/>
                <w:numId w:val="55"/>
              </w:numPr>
              <w:pBdr>
                <w:top w:val="nil"/>
                <w:left w:val="nil"/>
                <w:bottom w:val="nil"/>
                <w:right w:val="nil"/>
                <w:between w:val="nil"/>
              </w:pBdr>
              <w:tabs>
                <w:tab w:val="left" w:pos="473"/>
              </w:tabs>
              <w:ind w:left="425"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 cunosc și respectă concepția despre sănătate, siguranță și protecție copilului;</w:t>
            </w:r>
          </w:p>
          <w:p w:rsidR="00D62172" w:rsidRDefault="00161E08" w:rsidP="00A50E20">
            <w:pPr>
              <w:widowControl w:val="0"/>
              <w:numPr>
                <w:ilvl w:val="0"/>
                <w:numId w:val="55"/>
              </w:numPr>
              <w:pBdr>
                <w:top w:val="nil"/>
                <w:left w:val="nil"/>
                <w:bottom w:val="nil"/>
                <w:right w:val="nil"/>
                <w:between w:val="nil"/>
              </w:pBdr>
              <w:tabs>
                <w:tab w:val="left" w:pos="473"/>
              </w:tabs>
              <w:ind w:left="425"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unui program echilibrat și flexibil pentru elevi;</w:t>
            </w:r>
          </w:p>
          <w:p w:rsidR="00D62172" w:rsidRDefault="00161E08" w:rsidP="00A50E20">
            <w:pPr>
              <w:widowControl w:val="0"/>
              <w:numPr>
                <w:ilvl w:val="0"/>
                <w:numId w:val="55"/>
              </w:numPr>
              <w:pBdr>
                <w:top w:val="nil"/>
                <w:left w:val="nil"/>
                <w:bottom w:val="nil"/>
                <w:right w:val="nil"/>
                <w:between w:val="nil"/>
              </w:pBdr>
              <w:tabs>
                <w:tab w:val="left" w:pos="453"/>
                <w:tab w:val="left" w:pos="595"/>
                <w:tab w:val="left" w:pos="709"/>
              </w:tabs>
              <w:ind w:left="425"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Colaborarea cu specialiștii SAP din teritoriu;</w:t>
            </w:r>
          </w:p>
          <w:p w:rsidR="00D62172" w:rsidRDefault="00161E08" w:rsidP="00A50E20">
            <w:pPr>
              <w:numPr>
                <w:ilvl w:val="0"/>
                <w:numId w:val="55"/>
              </w:numPr>
              <w:pBdr>
                <w:top w:val="nil"/>
                <w:left w:val="nil"/>
                <w:bottom w:val="nil"/>
                <w:right w:val="nil"/>
                <w:between w:val="nil"/>
              </w:pBdr>
              <w:ind w:left="425"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 realizează un parteneriat eficient cu familia.</w:t>
            </w:r>
          </w:p>
        </w:tc>
        <w:tc>
          <w:tcPr>
            <w:tcW w:w="3544" w:type="dxa"/>
          </w:tcPr>
          <w:p w:rsidR="00D62172" w:rsidRDefault="00161E08" w:rsidP="00A50E20">
            <w:pPr>
              <w:numPr>
                <w:ilvl w:val="0"/>
                <w:numId w:val="55"/>
              </w:numPr>
              <w:ind w:left="425"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Lipsa de implicare a părinţilor în medierea, întreţinerea şi finalizarea eficientă a unor colaborări şi parteneriate benefice;</w:t>
            </w:r>
          </w:p>
          <w:p w:rsidR="00D62172" w:rsidRDefault="00161E08" w:rsidP="00A50E20">
            <w:pPr>
              <w:numPr>
                <w:ilvl w:val="0"/>
                <w:numId w:val="55"/>
              </w:numPr>
              <w:ind w:left="425"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Număr redus de elevi implicaţi în organizarea activităţilor de  întremare şi menţinere a sănătăţii, asigurarea alimentației sănătoase şi siguranţei fizice.</w:t>
            </w:r>
          </w:p>
        </w:tc>
      </w:tr>
    </w:tbl>
    <w:p w:rsidR="00D62172" w:rsidRDefault="00D62172">
      <w:pPr>
        <w:spacing w:after="0" w:line="240" w:lineRule="auto"/>
        <w:jc w:val="both"/>
        <w:rPr>
          <w:rFonts w:ascii="Times New Roman" w:eastAsia="Times New Roman" w:hAnsi="Times New Roman" w:cs="Times New Roman"/>
          <w:i/>
          <w:sz w:val="24"/>
          <w:szCs w:val="24"/>
        </w:rPr>
      </w:pPr>
    </w:p>
    <w:p w:rsidR="00D62172" w:rsidRDefault="00161E0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Dimensiunea II. PARTICIPARE DEMOCRATICĂ</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2.1.</w:t>
      </w:r>
      <w:r>
        <w:rPr>
          <w:rFonts w:ascii="Times New Roman" w:eastAsia="Times New Roman" w:hAnsi="Times New Roman" w:cs="Times New Roman"/>
          <w:sz w:val="24"/>
          <w:szCs w:val="24"/>
        </w:rPr>
        <w:t xml:space="preserve"> Copiii participă la procesul decizional referitor la toate aspectele vieții școlare</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Management</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2.1.1.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Definirea, în planul strategic/operațional de dezvoltare, a mecanismelor de participare a elevilor/copiilor la procesul de luare a deciziilor, elaborând proceduri și instrumente ce asigură valorizarea inițiativelor lor și oferind informații complete și oportune pe subiecte ce țin de interesul lor imediat</w:t>
      </w:r>
    </w:p>
    <w:tbl>
      <w:tblPr>
        <w:tblStyle w:val="afffffffffffffffffffff0"/>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1267B5" w:rsidRDefault="00161E08" w:rsidP="00A50E20">
            <w:pPr>
              <w:pStyle w:val="a6"/>
              <w:widowControl w:val="0"/>
              <w:numPr>
                <w:ilvl w:val="0"/>
                <w:numId w:val="65"/>
              </w:numPr>
              <w:pBdr>
                <w:top w:val="nil"/>
                <w:left w:val="nil"/>
                <w:bottom w:val="nil"/>
                <w:right w:val="nil"/>
                <w:between w:val="nil"/>
              </w:pBdr>
              <w:tabs>
                <w:tab w:val="left" w:pos="430"/>
              </w:tabs>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PDI</w:t>
            </w:r>
          </w:p>
          <w:p w:rsidR="00D62172" w:rsidRPr="001267B5" w:rsidRDefault="00161E08" w:rsidP="00A50E20">
            <w:pPr>
              <w:pStyle w:val="a6"/>
              <w:widowControl w:val="0"/>
              <w:numPr>
                <w:ilvl w:val="0"/>
                <w:numId w:val="65"/>
              </w:numPr>
              <w:pBdr>
                <w:top w:val="nil"/>
                <w:left w:val="nil"/>
                <w:bottom w:val="nil"/>
                <w:right w:val="nil"/>
                <w:between w:val="nil"/>
              </w:pBdr>
              <w:tabs>
                <w:tab w:val="left" w:pos="430"/>
              </w:tabs>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managerial IPLT „Ginta Latină” 202</w:t>
            </w:r>
            <w:r w:rsidRPr="001267B5">
              <w:rPr>
                <w:rFonts w:ascii="Times New Roman" w:eastAsia="Times New Roman" w:hAnsi="Times New Roman" w:cs="Times New Roman"/>
                <w:sz w:val="24"/>
                <w:szCs w:val="24"/>
              </w:rPr>
              <w:t>2</w:t>
            </w:r>
            <w:r w:rsidRPr="001267B5">
              <w:rPr>
                <w:rFonts w:ascii="Times New Roman" w:eastAsia="Times New Roman" w:hAnsi="Times New Roman" w:cs="Times New Roman"/>
                <w:color w:val="000000"/>
                <w:sz w:val="24"/>
                <w:szCs w:val="24"/>
              </w:rPr>
              <w:t>-202</w:t>
            </w:r>
            <w:r w:rsidRPr="001267B5">
              <w:rPr>
                <w:rFonts w:ascii="Times New Roman" w:eastAsia="Times New Roman" w:hAnsi="Times New Roman" w:cs="Times New Roman"/>
                <w:sz w:val="24"/>
                <w:szCs w:val="24"/>
              </w:rPr>
              <w:t>3</w:t>
            </w:r>
          </w:p>
          <w:p w:rsidR="00D62172" w:rsidRPr="001267B5" w:rsidRDefault="00161E08" w:rsidP="00A50E20">
            <w:pPr>
              <w:pStyle w:val="a6"/>
              <w:widowControl w:val="0"/>
              <w:numPr>
                <w:ilvl w:val="0"/>
                <w:numId w:val="65"/>
              </w:numPr>
              <w:pBdr>
                <w:top w:val="nil"/>
                <w:left w:val="nil"/>
                <w:bottom w:val="nil"/>
                <w:right w:val="nil"/>
                <w:between w:val="nil"/>
              </w:pBdr>
              <w:tabs>
                <w:tab w:val="left" w:pos="430"/>
              </w:tabs>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Regulamentul de organizare și funcționare a IPLT „Ginta Latină”</w:t>
            </w:r>
          </w:p>
          <w:p w:rsidR="00D62172" w:rsidRPr="001267B5" w:rsidRDefault="00161E08" w:rsidP="00A50E20">
            <w:pPr>
              <w:pStyle w:val="a6"/>
              <w:widowControl w:val="0"/>
              <w:numPr>
                <w:ilvl w:val="0"/>
                <w:numId w:val="65"/>
              </w:numPr>
              <w:pBdr>
                <w:top w:val="nil"/>
                <w:left w:val="nil"/>
                <w:bottom w:val="nil"/>
                <w:right w:val="nil"/>
                <w:between w:val="nil"/>
              </w:pBdr>
              <w:tabs>
                <w:tab w:val="left" w:pos="430"/>
              </w:tabs>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Regulamentul-cadru cu privire la funcționarea consiliului de administrație al instituției generale de învățământ aprobat prin ordinul nr. 269 din 09.03.2020 a MEC</w:t>
            </w:r>
          </w:p>
          <w:p w:rsidR="00D62172" w:rsidRPr="001267B5" w:rsidRDefault="00161E08" w:rsidP="00A50E20">
            <w:pPr>
              <w:pStyle w:val="a6"/>
              <w:numPr>
                <w:ilvl w:val="0"/>
                <w:numId w:val="65"/>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Cota-parte a elevilor în CA (1 elev), ordinul nr. 120-ab din 26.08.2021 ref. aprobarea Consiliului de administrație</w:t>
            </w:r>
          </w:p>
          <w:p w:rsidR="00D62172" w:rsidRPr="001267B5" w:rsidRDefault="00161E08" w:rsidP="00A50E20">
            <w:pPr>
              <w:pStyle w:val="a6"/>
              <w:numPr>
                <w:ilvl w:val="0"/>
                <w:numId w:val="65"/>
              </w:numPr>
              <w:pBdr>
                <w:top w:val="nil"/>
                <w:left w:val="nil"/>
                <w:bottom w:val="nil"/>
                <w:right w:val="nil"/>
                <w:between w:val="nil"/>
              </w:pBdr>
              <w:ind w:left="453"/>
              <w:rPr>
                <w:rFonts w:ascii="Times New Roman" w:eastAsia="Times New Roman" w:hAnsi="Times New Roman" w:cs="Times New Roman"/>
                <w:sz w:val="24"/>
                <w:szCs w:val="24"/>
                <w:highlight w:val="white"/>
              </w:rPr>
            </w:pPr>
            <w:r w:rsidRPr="001267B5">
              <w:rPr>
                <w:rFonts w:ascii="Times New Roman" w:eastAsia="Times New Roman" w:hAnsi="Times New Roman" w:cs="Times New Roman"/>
                <w:sz w:val="24"/>
                <w:szCs w:val="24"/>
                <w:highlight w:val="white"/>
              </w:rPr>
              <w:t>Consiliul Elevilor (28  elevi), președinte Michișor Alexandrina, elev cl. XII-a „A”</w:t>
            </w:r>
          </w:p>
          <w:p w:rsidR="00D62172" w:rsidRPr="001267B5" w:rsidRDefault="00161E08" w:rsidP="00A50E20">
            <w:pPr>
              <w:pStyle w:val="a6"/>
              <w:widowControl w:val="0"/>
              <w:numPr>
                <w:ilvl w:val="0"/>
                <w:numId w:val="65"/>
              </w:numPr>
              <w:pBdr>
                <w:top w:val="nil"/>
                <w:left w:val="nil"/>
                <w:bottom w:val="nil"/>
                <w:right w:val="nil"/>
                <w:between w:val="nil"/>
              </w:pBdr>
              <w:ind w:left="453"/>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de activitate a directorului adjunct pentru educație</w:t>
            </w:r>
          </w:p>
          <w:p w:rsidR="00D62172" w:rsidRPr="001267B5" w:rsidRDefault="00161E08" w:rsidP="00A50E20">
            <w:pPr>
              <w:pStyle w:val="a6"/>
              <w:widowControl w:val="0"/>
              <w:numPr>
                <w:ilvl w:val="0"/>
                <w:numId w:val="65"/>
              </w:numPr>
              <w:pBdr>
                <w:top w:val="nil"/>
                <w:left w:val="nil"/>
                <w:bottom w:val="nil"/>
                <w:right w:val="nil"/>
                <w:between w:val="nil"/>
              </w:pBdr>
              <w:ind w:left="453"/>
              <w:jc w:val="both"/>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de activitate al Consiliului de elevi</w:t>
            </w:r>
          </w:p>
          <w:p w:rsidR="00D62172" w:rsidRPr="001267B5" w:rsidRDefault="00161E08" w:rsidP="00A50E20">
            <w:pPr>
              <w:pStyle w:val="a6"/>
              <w:numPr>
                <w:ilvl w:val="0"/>
                <w:numId w:val="65"/>
              </w:numPr>
              <w:pBdr>
                <w:top w:val="nil"/>
                <w:left w:val="nil"/>
                <w:bottom w:val="nil"/>
                <w:right w:val="nil"/>
                <w:between w:val="nil"/>
              </w:pBdr>
              <w:ind w:left="453"/>
              <w:rPr>
                <w:rFonts w:ascii="Times New Roman" w:eastAsia="Times New Roman" w:hAnsi="Times New Roman" w:cs="Times New Roman"/>
                <w:sz w:val="24"/>
                <w:szCs w:val="24"/>
              </w:rPr>
            </w:pPr>
            <w:r w:rsidRPr="001267B5">
              <w:rPr>
                <w:rFonts w:ascii="Times New Roman" w:eastAsia="Times New Roman" w:hAnsi="Times New Roman" w:cs="Times New Roman"/>
                <w:sz w:val="24"/>
                <w:szCs w:val="24"/>
              </w:rPr>
              <w:t>Procese-verbale ale ședințelor Consiliului Elevilor</w:t>
            </w:r>
          </w:p>
          <w:p w:rsidR="00D62172" w:rsidRPr="001267B5" w:rsidRDefault="00161E08" w:rsidP="00A50E20">
            <w:pPr>
              <w:pStyle w:val="a6"/>
              <w:numPr>
                <w:ilvl w:val="0"/>
                <w:numId w:val="65"/>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Pagina Web a școlii www.</w:t>
            </w:r>
            <w:r w:rsidRPr="001267B5">
              <w:rPr>
                <w:rFonts w:ascii="Times New Roman" w:eastAsia="Times New Roman" w:hAnsi="Times New Roman" w:cs="Times New Roman"/>
                <w:color w:val="0070C0"/>
                <w:sz w:val="24"/>
                <w:szCs w:val="24"/>
              </w:rPr>
              <w:t xml:space="preserve">liceulmeu.md </w:t>
            </w:r>
          </w:p>
          <w:p w:rsidR="00D62172" w:rsidRPr="001267B5" w:rsidRDefault="00161E08" w:rsidP="00A50E20">
            <w:pPr>
              <w:pStyle w:val="a6"/>
              <w:numPr>
                <w:ilvl w:val="0"/>
                <w:numId w:val="65"/>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Pagina facebook al IPLT „Ginta Latină”</w:t>
            </w:r>
          </w:p>
          <w:p w:rsidR="00D62172" w:rsidRPr="001267B5" w:rsidRDefault="00161E08" w:rsidP="00A50E20">
            <w:pPr>
              <w:pStyle w:val="a6"/>
              <w:numPr>
                <w:ilvl w:val="0"/>
                <w:numId w:val="65"/>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Buletine informative</w:t>
            </w:r>
          </w:p>
          <w:p w:rsidR="00D62172" w:rsidRPr="001267B5" w:rsidRDefault="00161E08" w:rsidP="00A50E20">
            <w:pPr>
              <w:pStyle w:val="a6"/>
              <w:numPr>
                <w:ilvl w:val="0"/>
                <w:numId w:val="65"/>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Raportul de activitate al CE</w:t>
            </w:r>
          </w:p>
          <w:p w:rsidR="00D62172" w:rsidRPr="001267B5" w:rsidRDefault="00161E08" w:rsidP="00A50E20">
            <w:pPr>
              <w:pStyle w:val="a6"/>
              <w:numPr>
                <w:ilvl w:val="0"/>
                <w:numId w:val="65"/>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Feedback-ul elevilor/ comentarii pe pagina instituției cu referire la anumite subiecte, evenimente (CE)</w:t>
            </w:r>
          </w:p>
          <w:p w:rsidR="00D62172" w:rsidRPr="001267B5" w:rsidRDefault="00161E08" w:rsidP="00A50E20">
            <w:pPr>
              <w:pStyle w:val="a6"/>
              <w:numPr>
                <w:ilvl w:val="0"/>
                <w:numId w:val="65"/>
              </w:numPr>
              <w:pBdr>
                <w:top w:val="nil"/>
                <w:left w:val="nil"/>
                <w:bottom w:val="nil"/>
                <w:right w:val="nil"/>
                <w:between w:val="nil"/>
              </w:pBdr>
              <w:ind w:left="453"/>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Lădița de încredere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Instituția proiectează sistemic și elaborează mecanisme eficiente de participare a elevilor la procesul de luare a deciziilor și oferă informații complete și oportune pe subiecte ce țin de interesul lor imediat. </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D62172">
      <w:pPr>
        <w:spacing w:after="0" w:line="240" w:lineRule="auto"/>
        <w:jc w:val="both"/>
        <w:rPr>
          <w:rFonts w:ascii="Times New Roman" w:eastAsia="Times New Roman" w:hAnsi="Times New Roman" w:cs="Times New Roman"/>
          <w:b/>
          <w:color w:val="FF0000"/>
          <w:sz w:val="24"/>
          <w:szCs w:val="24"/>
        </w:rPr>
      </w:pP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Capacitate instituțională</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2.1.2.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Existența unei structuri asociative a elevilor/copiilor, constituită democratic și autoorganizată, care participă la luarea deciziilor cu privire la aspectele de interes pentru elevi/copii</w:t>
      </w:r>
    </w:p>
    <w:tbl>
      <w:tblPr>
        <w:tblStyle w:val="afffffffffffffffffffff1"/>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1267B5" w:rsidRDefault="00161E08" w:rsidP="00A50E20">
            <w:pPr>
              <w:pStyle w:val="a6"/>
              <w:widowControl w:val="0"/>
              <w:numPr>
                <w:ilvl w:val="0"/>
                <w:numId w:val="66"/>
              </w:numPr>
              <w:pBdr>
                <w:top w:val="nil"/>
                <w:left w:val="nil"/>
                <w:bottom w:val="nil"/>
                <w:right w:val="nil"/>
                <w:between w:val="nil"/>
              </w:pBdr>
              <w:tabs>
                <w:tab w:val="left" w:pos="428"/>
              </w:tabs>
              <w:ind w:left="595" w:right="687"/>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PDI</w:t>
            </w:r>
          </w:p>
          <w:p w:rsidR="00D62172" w:rsidRPr="001267B5" w:rsidRDefault="00161E08" w:rsidP="00A50E20">
            <w:pPr>
              <w:pStyle w:val="a6"/>
              <w:widowControl w:val="0"/>
              <w:numPr>
                <w:ilvl w:val="0"/>
                <w:numId w:val="66"/>
              </w:numPr>
              <w:pBdr>
                <w:top w:val="nil"/>
                <w:left w:val="nil"/>
                <w:bottom w:val="nil"/>
                <w:right w:val="nil"/>
                <w:between w:val="nil"/>
              </w:pBdr>
              <w:tabs>
                <w:tab w:val="left" w:pos="428"/>
              </w:tabs>
              <w:ind w:left="595" w:right="687"/>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Regulamentul de organizare și funcționare a IPLT „Ginta Latină”</w:t>
            </w:r>
          </w:p>
          <w:p w:rsidR="00D62172" w:rsidRPr="001267B5" w:rsidRDefault="00161E08" w:rsidP="00A50E20">
            <w:pPr>
              <w:pStyle w:val="a6"/>
              <w:numPr>
                <w:ilvl w:val="0"/>
                <w:numId w:val="66"/>
              </w:numPr>
              <w:pBdr>
                <w:top w:val="nil"/>
                <w:left w:val="nil"/>
                <w:bottom w:val="nil"/>
                <w:right w:val="nil"/>
                <w:between w:val="nil"/>
              </w:pBdr>
              <w:tabs>
                <w:tab w:val="left" w:pos="428"/>
              </w:tabs>
              <w:ind w:left="595"/>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lastRenderedPageBreak/>
              <w:t>Planul de activitate a directorului adjunct pentru educație</w:t>
            </w:r>
          </w:p>
          <w:p w:rsidR="00D62172" w:rsidRPr="001267B5" w:rsidRDefault="00161E08" w:rsidP="00A50E20">
            <w:pPr>
              <w:pStyle w:val="a6"/>
              <w:numPr>
                <w:ilvl w:val="0"/>
                <w:numId w:val="66"/>
              </w:numPr>
              <w:pBdr>
                <w:top w:val="nil"/>
                <w:left w:val="nil"/>
                <w:bottom w:val="nil"/>
                <w:right w:val="nil"/>
                <w:between w:val="nil"/>
              </w:pBdr>
              <w:tabs>
                <w:tab w:val="left" w:pos="428"/>
              </w:tabs>
              <w:ind w:left="595"/>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Planul de activitate al Consiliului Elevilor</w:t>
            </w:r>
          </w:p>
          <w:p w:rsidR="00D62172" w:rsidRPr="001267B5" w:rsidRDefault="00161E08" w:rsidP="00A50E20">
            <w:pPr>
              <w:pStyle w:val="a6"/>
              <w:numPr>
                <w:ilvl w:val="0"/>
                <w:numId w:val="66"/>
              </w:numPr>
              <w:pBdr>
                <w:top w:val="nil"/>
                <w:left w:val="nil"/>
                <w:bottom w:val="nil"/>
                <w:right w:val="nil"/>
                <w:between w:val="nil"/>
              </w:pBdr>
              <w:tabs>
                <w:tab w:val="left" w:pos="428"/>
              </w:tabs>
              <w:ind w:left="595"/>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Procese-verbale ale ședințelor Consiliului Elevilor</w:t>
            </w:r>
          </w:p>
          <w:p w:rsidR="00D62172" w:rsidRPr="001267B5" w:rsidRDefault="00161E08" w:rsidP="00A50E20">
            <w:pPr>
              <w:pStyle w:val="a6"/>
              <w:numPr>
                <w:ilvl w:val="0"/>
                <w:numId w:val="66"/>
              </w:numPr>
              <w:pBdr>
                <w:top w:val="nil"/>
                <w:left w:val="nil"/>
                <w:bottom w:val="nil"/>
                <w:right w:val="nil"/>
                <w:between w:val="nil"/>
              </w:pBdr>
              <w:tabs>
                <w:tab w:val="left" w:pos="428"/>
              </w:tabs>
              <w:ind w:left="595"/>
              <w:rPr>
                <w:rFonts w:ascii="Times New Roman" w:eastAsia="Times New Roman" w:hAnsi="Times New Roman" w:cs="Times New Roman"/>
                <w:color w:val="000000"/>
                <w:sz w:val="24"/>
                <w:szCs w:val="24"/>
              </w:rPr>
            </w:pPr>
            <w:r w:rsidRPr="001267B5">
              <w:rPr>
                <w:rFonts w:ascii="Times New Roman" w:eastAsia="Times New Roman" w:hAnsi="Times New Roman" w:cs="Times New Roman"/>
                <w:color w:val="000000"/>
                <w:sz w:val="24"/>
                <w:szCs w:val="24"/>
              </w:rPr>
              <w:t>Planurile de acțiune a fiecărui membru a CE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instituție există o structură asociativă a elevilor, Consiliul Local al Elevilor IPLT „Ginta Latină”, constituită democratic și autoorganizată, cu un plan de activitate sistemic și riguros, care participă la luarea deciziilor cu privire la aspectele de interes pentru elevi.</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2.1.3. </w:t>
      </w:r>
      <w:r>
        <w:rPr>
          <w:rFonts w:ascii="Times New Roman" w:eastAsia="Times New Roman" w:hAnsi="Times New Roman" w:cs="Times New Roman"/>
          <w:i/>
          <w:sz w:val="24"/>
          <w:szCs w:val="24"/>
        </w:rPr>
        <w:t>Asigurarea funcționalității mijloacelor de comunicare ce reflectă opinia liberă a elevilor/copiilor (pagini pe rețele de socializare, reviste și ziare școlare, panouri informative etc.)</w:t>
      </w:r>
    </w:p>
    <w:tbl>
      <w:tblPr>
        <w:tblStyle w:val="afffffffffffffffffffff2"/>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21"/>
              </w:numPr>
              <w:pBdr>
                <w:top w:val="nil"/>
                <w:left w:val="nil"/>
                <w:bottom w:val="nil"/>
                <w:right w:val="nil"/>
                <w:between w:val="nil"/>
              </w:pBdr>
              <w:ind w:left="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Pagina Web a școlii </w:t>
            </w:r>
            <w:r>
              <w:rPr>
                <w:rFonts w:ascii="Times New Roman" w:eastAsia="Times New Roman" w:hAnsi="Times New Roman" w:cs="Times New Roman"/>
                <w:color w:val="2F5496"/>
                <w:sz w:val="24"/>
                <w:szCs w:val="24"/>
              </w:rPr>
              <w:t>www.liceulmeu.md</w:t>
            </w:r>
          </w:p>
          <w:p w:rsidR="00D62172" w:rsidRDefault="00161E08" w:rsidP="00A50E20">
            <w:pPr>
              <w:numPr>
                <w:ilvl w:val="0"/>
                <w:numId w:val="21"/>
              </w:numPr>
              <w:pBdr>
                <w:top w:val="nil"/>
                <w:left w:val="nil"/>
                <w:bottom w:val="nil"/>
                <w:right w:val="nil"/>
                <w:between w:val="nil"/>
              </w:pBdr>
              <w:ind w:left="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Pagina facebook al IPLT „Ginta Latină”</w:t>
            </w:r>
          </w:p>
          <w:p w:rsidR="00D62172" w:rsidRDefault="00161E08" w:rsidP="00A50E20">
            <w:pPr>
              <w:numPr>
                <w:ilvl w:val="0"/>
                <w:numId w:val="21"/>
              </w:numPr>
              <w:pBdr>
                <w:top w:val="nil"/>
                <w:left w:val="nil"/>
                <w:bottom w:val="nil"/>
                <w:right w:val="nil"/>
                <w:between w:val="nil"/>
              </w:pBdr>
              <w:ind w:left="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Buletine informative</w:t>
            </w:r>
          </w:p>
          <w:p w:rsidR="00D62172" w:rsidRDefault="00161E08" w:rsidP="00A50E20">
            <w:pPr>
              <w:numPr>
                <w:ilvl w:val="0"/>
                <w:numId w:val="21"/>
              </w:numPr>
              <w:pBdr>
                <w:top w:val="nil"/>
                <w:left w:val="nil"/>
                <w:bottom w:val="nil"/>
                <w:right w:val="nil"/>
                <w:between w:val="nil"/>
              </w:pBdr>
              <w:ind w:left="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Feedback-ul elevilor/ comentarii pe pagina instituției cu referire la anumite subiecte, evenimente</w:t>
            </w:r>
          </w:p>
          <w:p w:rsidR="00D62172" w:rsidRDefault="00161E08" w:rsidP="00A50E20">
            <w:pPr>
              <w:numPr>
                <w:ilvl w:val="0"/>
                <w:numId w:val="21"/>
              </w:numPr>
              <w:pBdr>
                <w:top w:val="nil"/>
                <w:left w:val="nil"/>
                <w:bottom w:val="nil"/>
                <w:right w:val="nil"/>
                <w:between w:val="nil"/>
              </w:pBdr>
              <w:ind w:left="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Sondaje, formulare </w:t>
            </w:r>
            <w:r>
              <w:rPr>
                <w:rFonts w:ascii="Times New Roman" w:eastAsia="Times New Roman" w:hAnsi="Times New Roman" w:cs="Times New Roman"/>
                <w:sz w:val="24"/>
                <w:szCs w:val="24"/>
              </w:rPr>
              <w:t>google forms</w:t>
            </w:r>
            <w:r>
              <w:rPr>
                <w:rFonts w:ascii="Times New Roman" w:eastAsia="Times New Roman" w:hAnsi="Times New Roman" w:cs="Times New Roman"/>
                <w:color w:val="000000"/>
                <w:sz w:val="24"/>
                <w:szCs w:val="24"/>
              </w:rPr>
              <w:t xml:space="preserve"> pentru elevi, cadre didactice și părinți</w:t>
            </w:r>
          </w:p>
          <w:p w:rsidR="00D62172" w:rsidRDefault="00161E08" w:rsidP="00A50E20">
            <w:pPr>
              <w:numPr>
                <w:ilvl w:val="0"/>
                <w:numId w:val="21"/>
              </w:numPr>
              <w:pBdr>
                <w:top w:val="nil"/>
                <w:left w:val="nil"/>
                <w:bottom w:val="nil"/>
                <w:right w:val="nil"/>
                <w:between w:val="nil"/>
              </w:pBdr>
              <w:ind w:left="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Lădița de încredere</w:t>
            </w:r>
          </w:p>
          <w:p w:rsidR="00D62172" w:rsidRDefault="00161E08" w:rsidP="00A50E20">
            <w:pPr>
              <w:numPr>
                <w:ilvl w:val="0"/>
                <w:numId w:val="21"/>
              </w:numPr>
              <w:pBdr>
                <w:top w:val="nil"/>
                <w:left w:val="nil"/>
                <w:bottom w:val="nil"/>
                <w:right w:val="nil"/>
                <w:between w:val="nil"/>
              </w:pBdr>
              <w:ind w:left="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Revista „Obiectiv”</w:t>
            </w:r>
          </w:p>
          <w:p w:rsidR="00D62172" w:rsidRDefault="00161E08" w:rsidP="00A50E20">
            <w:pPr>
              <w:numPr>
                <w:ilvl w:val="0"/>
                <w:numId w:val="21"/>
              </w:numPr>
              <w:pBdr>
                <w:top w:val="nil"/>
                <w:left w:val="nil"/>
                <w:bottom w:val="nil"/>
                <w:right w:val="nil"/>
                <w:between w:val="nil"/>
              </w:pBdr>
              <w:ind w:left="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Grupurile Viber, WHATSAPP, </w:t>
            </w:r>
            <w:r>
              <w:rPr>
                <w:rFonts w:ascii="Times New Roman" w:eastAsia="Times New Roman" w:hAnsi="Times New Roman" w:cs="Times New Roman"/>
                <w:sz w:val="24"/>
                <w:szCs w:val="24"/>
              </w:rPr>
              <w:t>Messenger</w:t>
            </w:r>
          </w:p>
          <w:p w:rsidR="00D62172" w:rsidRDefault="00161E08" w:rsidP="00A50E20">
            <w:pPr>
              <w:numPr>
                <w:ilvl w:val="0"/>
                <w:numId w:val="21"/>
              </w:numPr>
              <w:pBdr>
                <w:top w:val="nil"/>
                <w:left w:val="nil"/>
                <w:bottom w:val="nil"/>
                <w:right w:val="nil"/>
                <w:between w:val="nil"/>
              </w:pBdr>
              <w:ind w:left="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Adresa email a instituției gintalatina79@gmail.com</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Administrația, cadrele didactice, CE asigură funcționalitatea mijloacelor de comunicare orală, scrisă, online ce reflectă opinia liberă a elevilor (pagini pe rețele de socializare - facebook, revista școlară „Obiectiv”, panouri informative, site-ul instituției – www.</w:t>
            </w:r>
            <w:r>
              <w:rPr>
                <w:rFonts w:ascii="Times New Roman" w:eastAsia="Times New Roman" w:hAnsi="Times New Roman" w:cs="Times New Roman"/>
                <w:color w:val="0070C0"/>
                <w:sz w:val="24"/>
                <w:szCs w:val="24"/>
              </w:rPr>
              <w:t>liceulmeu.md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Curriculum/proces educațional</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2.1.4. </w:t>
      </w:r>
      <w:r>
        <w:rPr>
          <w:rFonts w:ascii="Times New Roman" w:eastAsia="Times New Roman" w:hAnsi="Times New Roman" w:cs="Times New Roman"/>
          <w:i/>
          <w:sz w:val="24"/>
          <w:szCs w:val="24"/>
        </w:rPr>
        <w:t>Implicarea permanentă a elevilor/copiilor în consilierea aspectelor legate de viața școlară, în soluționarea problemelor la nivel de colectiv, în continuarea programului educațional, în evaluarea propriului progres</w:t>
      </w:r>
    </w:p>
    <w:tbl>
      <w:tblPr>
        <w:tblStyle w:val="afffffffffffffffffffff3"/>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67"/>
              </w:numPr>
              <w:pBdr>
                <w:top w:val="nil"/>
                <w:left w:val="nil"/>
                <w:bottom w:val="nil"/>
                <w:right w:val="nil"/>
                <w:between w:val="nil"/>
              </w:pBdr>
              <w:ind w:left="45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Cota-parte</w:t>
            </w:r>
            <w:r>
              <w:rPr>
                <w:rFonts w:ascii="Times New Roman" w:eastAsia="Times New Roman" w:hAnsi="Times New Roman" w:cs="Times New Roman"/>
                <w:color w:val="000000"/>
                <w:sz w:val="24"/>
                <w:szCs w:val="24"/>
              </w:rPr>
              <w:t xml:space="preserve"> a elevilor în CA</w:t>
            </w:r>
            <w:r>
              <w:rPr>
                <w:rFonts w:ascii="Times New Roman" w:eastAsia="Times New Roman" w:hAnsi="Times New Roman" w:cs="Times New Roman"/>
                <w:sz w:val="24"/>
                <w:szCs w:val="24"/>
              </w:rPr>
              <w:t xml:space="preserve"> (1 elev), ordinul nr. 120-ab din 26.08.2021 ref. aprobarea Consiliului de administrație </w:t>
            </w:r>
          </w:p>
          <w:p w:rsidR="00D62172" w:rsidRDefault="00161E08" w:rsidP="00A50E20">
            <w:pPr>
              <w:numPr>
                <w:ilvl w:val="0"/>
                <w:numId w:val="67"/>
              </w:numPr>
              <w:pBdr>
                <w:top w:val="nil"/>
                <w:left w:val="nil"/>
                <w:bottom w:val="nil"/>
                <w:right w:val="nil"/>
                <w:between w:val="nil"/>
              </w:pBdr>
              <w:ind w:left="453"/>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Consiliul Local al Elevilor (</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 xml:space="preserve">8 elevi), președinte </w:t>
            </w:r>
            <w:r>
              <w:rPr>
                <w:rFonts w:ascii="Times New Roman" w:eastAsia="Times New Roman" w:hAnsi="Times New Roman" w:cs="Times New Roman"/>
                <w:sz w:val="24"/>
                <w:szCs w:val="24"/>
                <w:highlight w:val="white"/>
              </w:rPr>
              <w:t>Michișor Alexandrina</w:t>
            </w:r>
            <w:r>
              <w:rPr>
                <w:rFonts w:ascii="Times New Roman" w:eastAsia="Times New Roman" w:hAnsi="Times New Roman" w:cs="Times New Roman"/>
                <w:color w:val="000000"/>
                <w:sz w:val="24"/>
                <w:szCs w:val="24"/>
                <w:highlight w:val="white"/>
              </w:rPr>
              <w:t>, elevă cl. a XII-a „</w:t>
            </w:r>
            <w:r>
              <w:rPr>
                <w:rFonts w:ascii="Times New Roman" w:eastAsia="Times New Roman" w:hAnsi="Times New Roman" w:cs="Times New Roman"/>
                <w:sz w:val="24"/>
                <w:szCs w:val="24"/>
                <w:highlight w:val="white"/>
              </w:rPr>
              <w:t>A</w:t>
            </w:r>
            <w:r>
              <w:rPr>
                <w:rFonts w:ascii="Times New Roman" w:eastAsia="Times New Roman" w:hAnsi="Times New Roman" w:cs="Times New Roman"/>
                <w:color w:val="000000"/>
                <w:sz w:val="24"/>
                <w:szCs w:val="24"/>
                <w:highlight w:val="white"/>
              </w:rPr>
              <w:t>”</w:t>
            </w:r>
          </w:p>
          <w:p w:rsidR="00D62172" w:rsidRDefault="00161E08" w:rsidP="00A50E20">
            <w:pPr>
              <w:numPr>
                <w:ilvl w:val="0"/>
                <w:numId w:val="67"/>
              </w:numPr>
              <w:pBdr>
                <w:top w:val="nil"/>
                <w:left w:val="nil"/>
                <w:bottom w:val="nil"/>
                <w:right w:val="nil"/>
                <w:between w:val="nil"/>
              </w:pBdr>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Ordinul nr. 186-ab din 19.10.2022 Ref. La organizarea şi desfăşurarea controlului diagnostic: </w:t>
            </w:r>
            <w:r>
              <w:rPr>
                <w:rFonts w:ascii="Times New Roman" w:eastAsia="Times New Roman" w:hAnsi="Times New Roman" w:cs="Times New Roman"/>
                <w:i/>
                <w:color w:val="000000"/>
                <w:sz w:val="24"/>
                <w:szCs w:val="24"/>
              </w:rPr>
              <w:t>„Activitatea Consiliului Elevilor în vederea dezvoltării capacității decizionale și asigurării transparenței procesului decizional”</w:t>
            </w:r>
          </w:p>
          <w:p w:rsidR="00D62172" w:rsidRDefault="00161E08" w:rsidP="00A50E20">
            <w:pPr>
              <w:numPr>
                <w:ilvl w:val="0"/>
                <w:numId w:val="67"/>
              </w:numPr>
              <w:pBdr>
                <w:top w:val="nil"/>
                <w:left w:val="nil"/>
                <w:bottom w:val="nil"/>
                <w:right w:val="nil"/>
                <w:between w:val="nil"/>
              </w:pBdr>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Pagina Web a școlii </w:t>
            </w:r>
            <w:r>
              <w:rPr>
                <w:rFonts w:ascii="Times New Roman" w:eastAsia="Times New Roman" w:hAnsi="Times New Roman" w:cs="Times New Roman"/>
                <w:color w:val="2F5496"/>
                <w:sz w:val="24"/>
                <w:szCs w:val="24"/>
              </w:rPr>
              <w:t>www.liceulmeu.md</w:t>
            </w:r>
            <w:r>
              <w:rPr>
                <w:rFonts w:ascii="Times New Roman" w:eastAsia="Times New Roman" w:hAnsi="Times New Roman" w:cs="Times New Roman"/>
                <w:color w:val="0070C0"/>
                <w:sz w:val="24"/>
                <w:szCs w:val="24"/>
              </w:rPr>
              <w:t xml:space="preserve"> </w:t>
            </w:r>
          </w:p>
          <w:p w:rsidR="00D62172" w:rsidRDefault="00161E08" w:rsidP="00A50E20">
            <w:pPr>
              <w:numPr>
                <w:ilvl w:val="0"/>
                <w:numId w:val="67"/>
              </w:numPr>
              <w:pBdr>
                <w:top w:val="nil"/>
                <w:left w:val="nil"/>
                <w:bottom w:val="nil"/>
                <w:right w:val="nil"/>
                <w:between w:val="nil"/>
              </w:pBdr>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Pagina facebook al IPLT „Ginta Latină”</w:t>
            </w:r>
          </w:p>
          <w:p w:rsidR="00D62172" w:rsidRDefault="00161E08" w:rsidP="00A50E20">
            <w:pPr>
              <w:numPr>
                <w:ilvl w:val="0"/>
                <w:numId w:val="67"/>
              </w:numPr>
              <w:pBdr>
                <w:top w:val="nil"/>
                <w:left w:val="nil"/>
                <w:bottom w:val="nil"/>
                <w:right w:val="nil"/>
                <w:between w:val="nil"/>
              </w:pBdr>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Buletine informative</w:t>
            </w:r>
          </w:p>
          <w:p w:rsidR="00D62172" w:rsidRDefault="00161E08" w:rsidP="00A50E20">
            <w:pPr>
              <w:numPr>
                <w:ilvl w:val="0"/>
                <w:numId w:val="67"/>
              </w:numPr>
              <w:pBdr>
                <w:top w:val="nil"/>
                <w:left w:val="nil"/>
                <w:bottom w:val="nil"/>
                <w:right w:val="nil"/>
                <w:between w:val="nil"/>
              </w:pBdr>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Raportul de activitate al CE</w:t>
            </w:r>
          </w:p>
          <w:p w:rsidR="00D62172" w:rsidRDefault="00161E08" w:rsidP="00A50E20">
            <w:pPr>
              <w:numPr>
                <w:ilvl w:val="0"/>
                <w:numId w:val="67"/>
              </w:numPr>
              <w:pBdr>
                <w:top w:val="nil"/>
                <w:left w:val="nil"/>
                <w:bottom w:val="nil"/>
                <w:right w:val="nil"/>
                <w:between w:val="nil"/>
              </w:pBdr>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Feedback-ul elevilor/ comentarii pe pagina instituției cu referire la anumite subiecte, evenimente (CE)</w:t>
            </w:r>
          </w:p>
          <w:p w:rsidR="00D62172" w:rsidRDefault="00161E08" w:rsidP="00A50E20">
            <w:pPr>
              <w:numPr>
                <w:ilvl w:val="0"/>
                <w:numId w:val="67"/>
              </w:numPr>
              <w:pBdr>
                <w:top w:val="nil"/>
                <w:left w:val="nil"/>
                <w:bottom w:val="nil"/>
                <w:right w:val="nil"/>
                <w:between w:val="nil"/>
              </w:pBdr>
              <w:tabs>
                <w:tab w:val="left" w:pos="1097"/>
              </w:tabs>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Lădița de încredere </w:t>
            </w:r>
          </w:p>
          <w:p w:rsidR="0055393C" w:rsidRDefault="00161E08" w:rsidP="00A50E20">
            <w:pPr>
              <w:numPr>
                <w:ilvl w:val="0"/>
                <w:numId w:val="67"/>
              </w:numPr>
              <w:pBdr>
                <w:top w:val="nil"/>
                <w:left w:val="nil"/>
                <w:bottom w:val="nil"/>
                <w:right w:val="nil"/>
                <w:between w:val="nil"/>
              </w:pBdr>
              <w:tabs>
                <w:tab w:val="left" w:pos="1097"/>
              </w:tabs>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Ziua Autodirijării școlare. Elaborarea în comun a proiectului didac</w:t>
            </w:r>
            <w:r w:rsidR="0055393C">
              <w:rPr>
                <w:rFonts w:ascii="Times New Roman" w:eastAsia="Times New Roman" w:hAnsi="Times New Roman" w:cs="Times New Roman"/>
                <w:color w:val="000000"/>
                <w:sz w:val="24"/>
                <w:szCs w:val="24"/>
              </w:rPr>
              <w:t>tic</w:t>
            </w:r>
          </w:p>
          <w:p w:rsidR="00D62172" w:rsidRDefault="0055393C" w:rsidP="00A50E20">
            <w:pPr>
              <w:numPr>
                <w:ilvl w:val="0"/>
                <w:numId w:val="67"/>
              </w:numPr>
              <w:pBdr>
                <w:top w:val="nil"/>
                <w:left w:val="nil"/>
                <w:bottom w:val="nil"/>
                <w:right w:val="nil"/>
                <w:between w:val="nil"/>
              </w:pBdr>
              <w:tabs>
                <w:tab w:val="left" w:pos="1097"/>
              </w:tabs>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161E08">
              <w:rPr>
                <w:rFonts w:ascii="Times New Roman" w:eastAsia="Times New Roman" w:hAnsi="Times New Roman" w:cs="Times New Roman"/>
                <w:color w:val="000000"/>
                <w:sz w:val="24"/>
                <w:szCs w:val="24"/>
              </w:rPr>
              <w:t>sistențe la ore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Administrația IPLT „Ginta Latină” și cadrele didactice asigură implicarea permanentă a elevilor în consilierea aspectelor legate de viața școlară, în </w:t>
            </w:r>
            <w:r>
              <w:rPr>
                <w:rFonts w:ascii="Times New Roman" w:eastAsia="Times New Roman" w:hAnsi="Times New Roman" w:cs="Times New Roman"/>
                <w:sz w:val="24"/>
                <w:szCs w:val="24"/>
              </w:rPr>
              <w:lastRenderedPageBreak/>
              <w:t>soluționarea problemelor la nivel de colectiv, în continuarea programului educațional, în evaluarea propriului progres.</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D62172">
      <w:pPr>
        <w:spacing w:after="0" w:line="240" w:lineRule="auto"/>
        <w:jc w:val="both"/>
        <w:rPr>
          <w:rFonts w:ascii="Times New Roman" w:eastAsia="Times New Roman" w:hAnsi="Times New Roman" w:cs="Times New Roman"/>
          <w:i/>
          <w:sz w:val="24"/>
          <w:szCs w:val="24"/>
        </w:rPr>
      </w:pP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2.2.</w:t>
      </w:r>
      <w:r>
        <w:rPr>
          <w:rFonts w:ascii="Times New Roman" w:eastAsia="Times New Roman" w:hAnsi="Times New Roman" w:cs="Times New Roman"/>
          <w:sz w:val="24"/>
          <w:szCs w:val="24"/>
        </w:rPr>
        <w:t xml:space="preserve"> Comunicarea sistematică și implicarea familiei și comunității în procesul decizional</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Management</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2.2.1.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Existența unui set de proceduri democratice de delegare și promovare a părinților în structurile decizionale, de implicare a lor în activitățile de asigurare a progresului școlar, de informare periodică a lor în privința elevilor/copiilor și de aplicare a mijloacelor de comunicare pentru exprimarea poziției părinților și a altor subiecți implicați în procesul de luare a deciziilor</w:t>
      </w:r>
    </w:p>
    <w:tbl>
      <w:tblPr>
        <w:tblStyle w:val="afffffffffffffffffffff4"/>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38"/>
              </w:numPr>
              <w:pBdr>
                <w:top w:val="nil"/>
                <w:left w:val="nil"/>
                <w:bottom w:val="nil"/>
                <w:right w:val="nil"/>
                <w:between w:val="nil"/>
              </w:pBdr>
              <w:tabs>
                <w:tab w:val="left" w:pos="472"/>
                <w:tab w:val="left" w:pos="473"/>
              </w:tabs>
              <w:ind w:left="470"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de organizare și funcționare a IPLT „Ginta Latină”</w:t>
            </w:r>
          </w:p>
          <w:p w:rsidR="00D62172" w:rsidRDefault="00161E08" w:rsidP="00A50E20">
            <w:pPr>
              <w:widowControl w:val="0"/>
              <w:numPr>
                <w:ilvl w:val="0"/>
                <w:numId w:val="38"/>
              </w:numPr>
              <w:pBdr>
                <w:top w:val="nil"/>
                <w:left w:val="nil"/>
                <w:bottom w:val="nil"/>
                <w:right w:val="nil"/>
                <w:between w:val="nil"/>
              </w:pBdr>
              <w:tabs>
                <w:tab w:val="left" w:pos="472"/>
                <w:tab w:val="left" w:pos="473"/>
              </w:tabs>
              <w:ind w:left="470"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Regulamentul-cadru cu privire la funcționarea consiliului de administrație al instituției generale de învățământ aprobat prin ordinul nr. 269 din 09.03.2020 a MEC</w:t>
            </w:r>
          </w:p>
          <w:p w:rsidR="00D62172" w:rsidRDefault="00161E08" w:rsidP="00A50E20">
            <w:pPr>
              <w:numPr>
                <w:ilvl w:val="0"/>
                <w:numId w:val="38"/>
              </w:numPr>
              <w:pBdr>
                <w:top w:val="nil"/>
                <w:left w:val="nil"/>
                <w:bottom w:val="nil"/>
                <w:right w:val="nil"/>
                <w:between w:val="nil"/>
              </w:pBdr>
              <w:ind w:left="470" w:hanging="3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Cota-parte</w:t>
            </w:r>
            <w:r>
              <w:rPr>
                <w:rFonts w:ascii="Times New Roman" w:eastAsia="Times New Roman" w:hAnsi="Times New Roman" w:cs="Times New Roman"/>
                <w:color w:val="000000"/>
                <w:sz w:val="24"/>
                <w:szCs w:val="24"/>
              </w:rPr>
              <w:t xml:space="preserve"> a părinților în CA (2 părinți), </w:t>
            </w:r>
            <w:r>
              <w:rPr>
                <w:rFonts w:ascii="Times New Roman" w:eastAsia="Times New Roman" w:hAnsi="Times New Roman" w:cs="Times New Roman"/>
                <w:sz w:val="24"/>
                <w:szCs w:val="24"/>
              </w:rPr>
              <w:t>ordinul nr. 120-ab din 26.08.2021 ref. aprobarea Consiliului de administrație</w:t>
            </w:r>
          </w:p>
          <w:p w:rsidR="00D62172" w:rsidRDefault="00161E08" w:rsidP="00A50E20">
            <w:pPr>
              <w:numPr>
                <w:ilvl w:val="0"/>
                <w:numId w:val="38"/>
              </w:numPr>
              <w:pBdr>
                <w:top w:val="nil"/>
                <w:left w:val="nil"/>
                <w:bottom w:val="nil"/>
                <w:right w:val="nil"/>
                <w:between w:val="nil"/>
              </w:pBdr>
              <w:ind w:left="470"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Asociația obștească de părinți „INTELLEGO”</w:t>
            </w:r>
          </w:p>
          <w:p w:rsidR="00D62172" w:rsidRDefault="00161E08" w:rsidP="00A50E20">
            <w:pPr>
              <w:numPr>
                <w:ilvl w:val="0"/>
                <w:numId w:val="38"/>
              </w:numPr>
              <w:pBdr>
                <w:top w:val="nil"/>
                <w:left w:val="nil"/>
                <w:bottom w:val="nil"/>
                <w:right w:val="nil"/>
                <w:between w:val="nil"/>
              </w:pBdr>
              <w:ind w:left="470" w:hanging="3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Regulamentul de colaborare cu AOP „INTELLEGO”, aprobat prin ordinul nr. 158-ab din 05.10.2021</w:t>
            </w:r>
          </w:p>
          <w:p w:rsidR="00D62172" w:rsidRDefault="00161E08" w:rsidP="00A50E20">
            <w:pPr>
              <w:numPr>
                <w:ilvl w:val="0"/>
                <w:numId w:val="38"/>
              </w:numPr>
              <w:pBdr>
                <w:top w:val="nil"/>
                <w:left w:val="nil"/>
                <w:bottom w:val="nil"/>
                <w:right w:val="nil"/>
                <w:between w:val="nil"/>
              </w:pBdr>
              <w:ind w:left="470" w:hanging="3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Acord de parteneriat între IP LT „Ginta Latină” și Asociația Obștească de promovare a procesului educațional „Intellego”, 11.08.2021</w:t>
            </w:r>
          </w:p>
          <w:p w:rsidR="00D62172" w:rsidRDefault="00161E08" w:rsidP="00A50E20">
            <w:pPr>
              <w:numPr>
                <w:ilvl w:val="0"/>
                <w:numId w:val="38"/>
              </w:numPr>
              <w:pBdr>
                <w:top w:val="nil"/>
                <w:left w:val="nil"/>
                <w:bottom w:val="nil"/>
                <w:right w:val="nil"/>
                <w:between w:val="nil"/>
              </w:pBdr>
              <w:ind w:left="470"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de parteneriat cu AOP „Intellego” în vederea promovării educaţiei de calitate în liceu, susţinerii elevilor din familii social dezavantajate, ordinul nr. 181-ab din 13.10.2022</w:t>
            </w:r>
          </w:p>
          <w:p w:rsidR="00D62172" w:rsidRDefault="00161E08" w:rsidP="00A50E20">
            <w:pPr>
              <w:widowControl w:val="0"/>
              <w:numPr>
                <w:ilvl w:val="0"/>
                <w:numId w:val="38"/>
              </w:numPr>
              <w:pBdr>
                <w:top w:val="nil"/>
                <w:left w:val="nil"/>
                <w:bottom w:val="nil"/>
                <w:right w:val="nil"/>
                <w:between w:val="nil"/>
              </w:pBdr>
              <w:tabs>
                <w:tab w:val="left" w:pos="472"/>
                <w:tab w:val="left" w:pos="473"/>
              </w:tabs>
              <w:ind w:left="470" w:right="100"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Desemnarea anuală a Comitetelor de părinți la nivel de clasă, alegerea președinților</w:t>
            </w:r>
          </w:p>
          <w:p w:rsidR="00D62172" w:rsidRDefault="00161E08" w:rsidP="00A50E20">
            <w:pPr>
              <w:numPr>
                <w:ilvl w:val="0"/>
                <w:numId w:val="38"/>
              </w:numPr>
              <w:pBdr>
                <w:top w:val="nil"/>
                <w:left w:val="nil"/>
                <w:bottom w:val="nil"/>
                <w:right w:val="nil"/>
                <w:between w:val="nil"/>
              </w:pBdr>
              <w:ind w:left="470"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Consultații individuale</w:t>
            </w:r>
          </w:p>
          <w:p w:rsidR="00D62172" w:rsidRDefault="00161E08" w:rsidP="00A50E20">
            <w:pPr>
              <w:numPr>
                <w:ilvl w:val="0"/>
                <w:numId w:val="38"/>
              </w:numPr>
              <w:pBdr>
                <w:top w:val="nil"/>
                <w:left w:val="nil"/>
                <w:bottom w:val="nil"/>
                <w:right w:val="nil"/>
                <w:between w:val="nil"/>
              </w:pBdr>
              <w:ind w:left="470"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Discuții realizate cu părinții, cu alți reprezentanți</w:t>
            </w:r>
          </w:p>
          <w:p w:rsidR="00D62172" w:rsidRDefault="00161E08" w:rsidP="00A50E20">
            <w:pPr>
              <w:widowControl w:val="0"/>
              <w:numPr>
                <w:ilvl w:val="0"/>
                <w:numId w:val="38"/>
              </w:numPr>
              <w:pBdr>
                <w:top w:val="nil"/>
                <w:left w:val="nil"/>
                <w:bottom w:val="nil"/>
                <w:right w:val="nil"/>
                <w:between w:val="nil"/>
              </w:pBdr>
              <w:tabs>
                <w:tab w:val="left" w:pos="472"/>
                <w:tab w:val="left" w:pos="473"/>
              </w:tabs>
              <w:ind w:left="470" w:right="100" w:hanging="3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Ședințe</w:t>
            </w:r>
            <w:r>
              <w:rPr>
                <w:rFonts w:ascii="Times New Roman" w:eastAsia="Times New Roman" w:hAnsi="Times New Roman" w:cs="Times New Roman"/>
                <w:color w:val="000000"/>
                <w:sz w:val="24"/>
                <w:szCs w:val="24"/>
              </w:rPr>
              <w:t xml:space="preserve"> cu părinții realizate conform programului</w:t>
            </w:r>
          </w:p>
          <w:p w:rsidR="00D62172" w:rsidRDefault="00161E08" w:rsidP="00A50E20">
            <w:pPr>
              <w:widowControl w:val="0"/>
              <w:numPr>
                <w:ilvl w:val="0"/>
                <w:numId w:val="38"/>
              </w:numPr>
              <w:pBdr>
                <w:top w:val="nil"/>
                <w:left w:val="nil"/>
                <w:bottom w:val="nil"/>
                <w:right w:val="nil"/>
                <w:between w:val="nil"/>
              </w:pBdr>
              <w:tabs>
                <w:tab w:val="left" w:pos="472"/>
                <w:tab w:val="left" w:pos="473"/>
              </w:tabs>
              <w:ind w:left="470" w:right="100"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Procese verbale ale adunărilor de părinți generale și pe clase</w:t>
            </w:r>
          </w:p>
          <w:p w:rsidR="00D62172" w:rsidRDefault="00161E08" w:rsidP="00A50E20">
            <w:pPr>
              <w:numPr>
                <w:ilvl w:val="0"/>
                <w:numId w:val="38"/>
              </w:numPr>
              <w:pBdr>
                <w:top w:val="nil"/>
                <w:left w:val="nil"/>
                <w:bottom w:val="nil"/>
                <w:right w:val="nil"/>
                <w:between w:val="nil"/>
              </w:pBdr>
              <w:ind w:left="470"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Pagina Web a școlii www.</w:t>
            </w:r>
            <w:r>
              <w:rPr>
                <w:rFonts w:ascii="Times New Roman" w:eastAsia="Times New Roman" w:hAnsi="Times New Roman" w:cs="Times New Roman"/>
                <w:color w:val="0070C0"/>
                <w:sz w:val="24"/>
                <w:szCs w:val="24"/>
              </w:rPr>
              <w:t xml:space="preserve">liceulmeu.md </w:t>
            </w:r>
          </w:p>
          <w:p w:rsidR="00D62172" w:rsidRDefault="00161E08" w:rsidP="00A50E20">
            <w:pPr>
              <w:numPr>
                <w:ilvl w:val="0"/>
                <w:numId w:val="38"/>
              </w:numPr>
              <w:pBdr>
                <w:top w:val="nil"/>
                <w:left w:val="nil"/>
                <w:bottom w:val="nil"/>
                <w:right w:val="nil"/>
                <w:between w:val="nil"/>
              </w:pBdr>
              <w:ind w:left="470"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Pagina facebook al IPLT „Ginta Latină”</w:t>
            </w:r>
          </w:p>
          <w:p w:rsidR="00D62172" w:rsidRDefault="00161E08" w:rsidP="00A50E20">
            <w:pPr>
              <w:numPr>
                <w:ilvl w:val="0"/>
                <w:numId w:val="38"/>
              </w:numPr>
              <w:pBdr>
                <w:top w:val="nil"/>
                <w:left w:val="nil"/>
                <w:bottom w:val="nil"/>
                <w:right w:val="nil"/>
                <w:between w:val="nil"/>
              </w:pBdr>
              <w:ind w:left="470"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Buletine informative</w:t>
            </w:r>
          </w:p>
          <w:p w:rsidR="00D62172" w:rsidRDefault="00161E08" w:rsidP="00A50E20">
            <w:pPr>
              <w:numPr>
                <w:ilvl w:val="0"/>
                <w:numId w:val="38"/>
              </w:numPr>
              <w:pBdr>
                <w:top w:val="nil"/>
                <w:left w:val="nil"/>
                <w:bottom w:val="nil"/>
                <w:right w:val="nil"/>
                <w:between w:val="nil"/>
              </w:pBdr>
              <w:ind w:left="470" w:hanging="3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Grupuri</w:t>
            </w:r>
            <w:r>
              <w:rPr>
                <w:rFonts w:ascii="Times New Roman" w:eastAsia="Times New Roman" w:hAnsi="Times New Roman" w:cs="Times New Roman"/>
                <w:color w:val="000000"/>
                <w:sz w:val="24"/>
                <w:szCs w:val="24"/>
              </w:rPr>
              <w:t xml:space="preserve"> de lucru cu părinții Viber, </w:t>
            </w:r>
            <w:r>
              <w:rPr>
                <w:rFonts w:ascii="Times New Roman" w:eastAsia="Times New Roman" w:hAnsi="Times New Roman" w:cs="Times New Roman"/>
                <w:sz w:val="24"/>
                <w:szCs w:val="24"/>
              </w:rPr>
              <w:t>Messenger</w:t>
            </w:r>
            <w:r>
              <w:rPr>
                <w:rFonts w:ascii="Times New Roman" w:eastAsia="Times New Roman" w:hAnsi="Times New Roman" w:cs="Times New Roman"/>
                <w:color w:val="000000"/>
                <w:sz w:val="24"/>
                <w:szCs w:val="24"/>
              </w:rPr>
              <w:t>, WHATSAPP</w:t>
            </w:r>
          </w:p>
          <w:p w:rsidR="00D62172" w:rsidRDefault="00161E08" w:rsidP="00A50E20">
            <w:pPr>
              <w:numPr>
                <w:ilvl w:val="0"/>
                <w:numId w:val="38"/>
              </w:numPr>
              <w:pBdr>
                <w:top w:val="nil"/>
                <w:left w:val="nil"/>
                <w:bottom w:val="nil"/>
                <w:right w:val="nil"/>
                <w:between w:val="nil"/>
              </w:pBdr>
              <w:ind w:left="470"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Lădița de încredere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widowControl w:val="0"/>
              <w:pBdr>
                <w:top w:val="nil"/>
                <w:left w:val="nil"/>
                <w:bottom w:val="nil"/>
                <w:right w:val="nil"/>
                <w:between w:val="nil"/>
              </w:pBdr>
              <w:tabs>
                <w:tab w:val="left" w:pos="472"/>
                <w:tab w:val="left" w:pos="473"/>
              </w:tabs>
              <w:ind w:righ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elaborează și valorifică sistemic un set de proceduri democratice de delegare și promovare a părinților în structurile decizionale (CA, AOP „INTELLEGO”), de implicare a lor în activitățile de asigurare a progresului școlar, de informare periodică a lor în privința elevilor și de aplicare a mijloacelor de comunicare pentru exprimarea poziției părinților și a altor subiecți implicați în procesul de luare a deciziilor.</w:t>
            </w:r>
          </w:p>
          <w:p w:rsidR="00D62172" w:rsidRDefault="00161E08">
            <w:pPr>
              <w:widowControl w:val="0"/>
              <w:pBdr>
                <w:top w:val="nil"/>
                <w:left w:val="nil"/>
                <w:bottom w:val="nil"/>
                <w:right w:val="nil"/>
                <w:between w:val="nil"/>
              </w:pBdr>
              <w:tabs>
                <w:tab w:val="left" w:pos="472"/>
                <w:tab w:val="left" w:pos="473"/>
              </w:tabs>
              <w:ind w:righ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Părinții sunt informați periodic despre anumite decizii cu referire la propunerile de buget pentru anul calendaristic, despre progresul copiilor de către fiecare cadru didactic al clasei în cadrul discuțiilor individuale, a ședințelor generale pe instituție. Comunicări sistematice pe grupurile online organizate pe fiecare clasă aparte.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2.2.2.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Existența acordurilor de parteneriat cu reprezentanții comunității, pe aspect ce țin de interesul elevului/copilului, și a acțiunilor de participare a comunității la îmbunătățirea condițiilor de învățare și odihnă pentru elevi/copii</w:t>
      </w:r>
    </w:p>
    <w:tbl>
      <w:tblPr>
        <w:tblStyle w:val="afffffffffffffffffffff5"/>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Dovezi</w:t>
            </w:r>
          </w:p>
        </w:tc>
        <w:tc>
          <w:tcPr>
            <w:tcW w:w="8087" w:type="dxa"/>
            <w:gridSpan w:val="4"/>
          </w:tcPr>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Acord de colaborare Pretura sec. Ciocana</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Acord de colaborare Comisariatul Militar „Pentru un bun apărător al Patriei”</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Proiect instituțional de cercetare științifică „Dezvoltarea competențelor profesionale a cadrelor didactice și manageriale preuniversitare în tehnologia e-Educație de formare continua”, partener Universitatea Pedagogică „Ion Creangă”</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Proiect educațional „Mărțișorul păcii”, parteneri familia, comunitatea</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Proiect transfrontalier „Țara noastră poate”, parteneri familia, comunitatea</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Proiect educațional „Un brăduț ECO”, parteneri familia, comunitatea</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Proiect educațional „O casă pentru copiii orfani”, s. Hîrtop, r-nul Florești</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Proiecte „Copii sănătoși – familie fericită”, „Școala mea – Mândria mea”, „Arta de a fi părinte”, parteneri familia, comunitatea</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Acord de parteneriat LT „Mihai Eminescu”, or. Cimișlia – „Caravana prietenii”</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Acord de parteneriat Muzeul Național de Istorie a Moldovei – „Educație prin patrimoniu”</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Proiect educațional „PRO Lectura”, Asociația Generală a Învățătorilor din România, filiala Republicii Moldova</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Acord de colaborare UE, Belgia, ,,Noroc”- Asociația moldovenilor din Belgia; ,,Harmonie”-Asociația prietenilor din Est; LIED- Asociația de formare a personalității - Erasmus +</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Acord de parteneriat Casa-muzeu „A.S.Pușkin”</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Acord de parteneriat Teatrul „Cehov”</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Acord de parteneriat Asociația „Generația Unită”</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Acord de colaborare Biblioteca „Transilvania”, ”B.P.Hasdeu”</w:t>
            </w:r>
          </w:p>
          <w:p w:rsidR="00D62172" w:rsidRDefault="00161E08" w:rsidP="00A50E20">
            <w:pPr>
              <w:numPr>
                <w:ilvl w:val="0"/>
                <w:numId w:val="68"/>
              </w:numPr>
              <w:pBdr>
                <w:top w:val="nil"/>
                <w:left w:val="nil"/>
                <w:bottom w:val="nil"/>
                <w:right w:val="nil"/>
                <w:between w:val="nil"/>
              </w:pBd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Acord de parteneriat „Cunoaște-ți plaiul”, partener „Panda Tur”,</w:t>
            </w:r>
          </w:p>
          <w:p w:rsidR="00D62172" w:rsidRDefault="00161E08" w:rsidP="00A50E20">
            <w:pPr>
              <w:widowControl w:val="0"/>
              <w:numPr>
                <w:ilvl w:val="0"/>
                <w:numId w:val="68"/>
              </w:numPr>
              <w:pBdr>
                <w:top w:val="nil"/>
                <w:left w:val="nil"/>
                <w:bottom w:val="nil"/>
                <w:right w:val="nil"/>
                <w:between w:val="nil"/>
              </w:pBdr>
              <w:tabs>
                <w:tab w:val="left" w:pos="473"/>
              </w:tabs>
              <w:ind w:left="453"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Proiect transnational Educație Online fără Frontieră „One More Page” IPLT „Ginta Latină” – Liceul Tehnologic „Arhimandrit Chiriac Nicolau, România</w:t>
            </w:r>
          </w:p>
          <w:p w:rsidR="00D62172" w:rsidRDefault="00161E08" w:rsidP="00A50E20">
            <w:pPr>
              <w:numPr>
                <w:ilvl w:val="0"/>
                <w:numId w:val="68"/>
              </w:numPr>
              <w:pBdr>
                <w:top w:val="nil"/>
                <w:left w:val="nil"/>
                <w:bottom w:val="nil"/>
                <w:right w:val="nil"/>
                <w:between w:val="nil"/>
              </w:pBdr>
              <w:spacing w:after="160" w:line="259" w:lineRule="auto"/>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 transnațional Educație Online fără Frontieră „Liceul Originalității” IPLT „Ginta Latină” – Liceul Tehnologic nr. 1, România; IPLT „Gheorghe Asachi”, RM; Colegiul Național de Coregrafie, RM; Liceul Teoretic „Leonid Gherman”, RM; Școala gimnazială „Gheorghe Munteanu”, România; Liceul „Simion Stolnicu”, România; Liceul Tehnologic „C</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rol I”, România</w:t>
            </w:r>
          </w:p>
          <w:p w:rsidR="00D62172" w:rsidRDefault="00161E08" w:rsidP="00A50E20">
            <w:pPr>
              <w:widowControl w:val="0"/>
              <w:numPr>
                <w:ilvl w:val="0"/>
                <w:numId w:val="68"/>
              </w:numPr>
              <w:pBdr>
                <w:top w:val="nil"/>
                <w:left w:val="nil"/>
                <w:bottom w:val="nil"/>
                <w:right w:val="nil"/>
                <w:between w:val="nil"/>
              </w:pBdr>
              <w:tabs>
                <w:tab w:val="left" w:pos="473"/>
              </w:tabs>
              <w:ind w:left="453"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 educațional internațional „Surprize de Crăciun, 2022”, IPLT „Gheorghe Asachi, AGIRoMd</w:t>
            </w:r>
          </w:p>
          <w:p w:rsidR="00D62172" w:rsidRDefault="00161E08" w:rsidP="00A50E20">
            <w:pPr>
              <w:widowControl w:val="0"/>
              <w:numPr>
                <w:ilvl w:val="0"/>
                <w:numId w:val="68"/>
              </w:numPr>
              <w:pBdr>
                <w:top w:val="nil"/>
                <w:left w:val="nil"/>
                <w:bottom w:val="nil"/>
                <w:right w:val="nil"/>
                <w:between w:val="nil"/>
              </w:pBdr>
              <w:tabs>
                <w:tab w:val="left" w:pos="473"/>
              </w:tabs>
              <w:ind w:left="453"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Proiect transnational Educație Online fără Frontieră „Christmas Cards Exchange” IPLT „Ginta Latină” – Liceul Tehnologic „Mihai Busuioc”, România, Școala gimnazială Valea Plopului, România, Școala primară nr. 19 or. Vadul lui Vodă, etc. </w:t>
            </w:r>
          </w:p>
          <w:p w:rsidR="00D62172" w:rsidRDefault="00161E08" w:rsidP="00A50E20">
            <w:pPr>
              <w:widowControl w:val="0"/>
              <w:numPr>
                <w:ilvl w:val="0"/>
                <w:numId w:val="68"/>
              </w:numPr>
              <w:pBdr>
                <w:top w:val="nil"/>
                <w:left w:val="nil"/>
                <w:bottom w:val="nil"/>
                <w:right w:val="nil"/>
                <w:between w:val="nil"/>
              </w:pBdr>
              <w:tabs>
                <w:tab w:val="left" w:pos="473"/>
              </w:tabs>
              <w:ind w:left="453"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 educațional „ECO Reziliența”, Biblioteca „Transilvania”</w:t>
            </w:r>
          </w:p>
          <w:p w:rsidR="00D62172" w:rsidRDefault="00161E08" w:rsidP="00A50E20">
            <w:pPr>
              <w:widowControl w:val="0"/>
              <w:numPr>
                <w:ilvl w:val="0"/>
                <w:numId w:val="68"/>
              </w:numPr>
              <w:pBdr>
                <w:top w:val="nil"/>
                <w:left w:val="nil"/>
                <w:bottom w:val="nil"/>
                <w:right w:val="nil"/>
                <w:between w:val="nil"/>
              </w:pBdr>
              <w:tabs>
                <w:tab w:val="left" w:pos="473"/>
              </w:tabs>
              <w:ind w:left="453"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 educațional „La gura unei peșteri de comori”, parteneri familia, comunitatea</w:t>
            </w:r>
          </w:p>
          <w:p w:rsidR="00D62172" w:rsidRDefault="00161E08" w:rsidP="00A50E20">
            <w:pPr>
              <w:widowControl w:val="0"/>
              <w:numPr>
                <w:ilvl w:val="0"/>
                <w:numId w:val="68"/>
              </w:numPr>
              <w:pBdr>
                <w:top w:val="nil"/>
                <w:left w:val="nil"/>
                <w:bottom w:val="nil"/>
                <w:right w:val="nil"/>
                <w:between w:val="nil"/>
              </w:pBdr>
              <w:tabs>
                <w:tab w:val="left" w:pos="473"/>
              </w:tabs>
              <w:ind w:left="453"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 transnational Educație Online fără Frontieră „Laboratorul din bucătărie”, parteneri Liceul Tehnologic ,,V.M.Craiu”, localitatea Belcești , județul Iași Românie; Liceul Teoretic ,,Mihail Sadoveanu”, or. Hîncești; IPLT ,,Gaudeamus”</w:t>
            </w:r>
          </w:p>
          <w:p w:rsidR="00D62172" w:rsidRDefault="00161E08" w:rsidP="00A50E20">
            <w:pPr>
              <w:widowControl w:val="0"/>
              <w:numPr>
                <w:ilvl w:val="0"/>
                <w:numId w:val="68"/>
              </w:numPr>
              <w:pBdr>
                <w:top w:val="nil"/>
                <w:left w:val="nil"/>
                <w:bottom w:val="nil"/>
                <w:right w:val="nil"/>
                <w:between w:val="nil"/>
              </w:pBdr>
              <w:tabs>
                <w:tab w:val="left" w:pos="473"/>
              </w:tabs>
              <w:ind w:left="453"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Proiect transnational Educație Online fără Frontieră „File de istorie derulate prin opere literare”, parteneri Liceul Teoretic Ion Codru, jud. Brașov, or. Victoria; Liceul Tehnologic nr.1, cu sediul în România, localitatea Gâlgău, nr.28, Județul Sălaj; Liceul cu program sportiv "Cetate", Deva; Instituția </w:t>
            </w:r>
            <w:r>
              <w:rPr>
                <w:rFonts w:ascii="Times New Roman" w:eastAsia="Times New Roman" w:hAnsi="Times New Roman" w:cs="Times New Roman"/>
                <w:sz w:val="24"/>
                <w:szCs w:val="24"/>
              </w:rPr>
              <w:lastRenderedPageBreak/>
              <w:t>Publică Gimnaziul „Andrei Tamazlâcaru”, satul Grasani, raionul Ungheni, Republica Moldova</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promovează sistematic și valorifică eficient parteneriate cu diverși reprezentanți ai comunității, pe aspecte ce țin de interesul elevului, pe aspecte ce privește îmbunătățirea condițiilor de învățare și dezvoltare a copiilor. </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Capacitate instituțională</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2.2.3. </w:t>
      </w:r>
      <w:r>
        <w:rPr>
          <w:rFonts w:ascii="Times New Roman" w:eastAsia="Times New Roman" w:hAnsi="Times New Roman" w:cs="Times New Roman"/>
          <w:i/>
          <w:sz w:val="24"/>
          <w:szCs w:val="24"/>
        </w:rPr>
        <w:t>Asigurarea dreptului părinților și al autorității publice locale la participarea în consiliul de administrație, implicarea lor și a elevilor, cu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afffffffffffffffffffff6"/>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3"/>
              </w:numPr>
              <w:pBdr>
                <w:top w:val="nil"/>
                <w:left w:val="nil"/>
                <w:bottom w:val="nil"/>
                <w:right w:val="nil"/>
                <w:between w:val="nil"/>
              </w:pBdr>
              <w:tabs>
                <w:tab w:val="left" w:pos="472"/>
                <w:tab w:val="left" w:pos="473"/>
              </w:tabs>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de organizare și funcționare a IPLT „Ginta Latină”</w:t>
            </w:r>
          </w:p>
          <w:p w:rsidR="00D62172" w:rsidRDefault="00161E08" w:rsidP="00A50E20">
            <w:pPr>
              <w:widowControl w:val="0"/>
              <w:numPr>
                <w:ilvl w:val="0"/>
                <w:numId w:val="3"/>
              </w:numPr>
              <w:pBdr>
                <w:top w:val="nil"/>
                <w:left w:val="nil"/>
                <w:bottom w:val="nil"/>
                <w:right w:val="nil"/>
                <w:between w:val="nil"/>
              </w:pBdr>
              <w:tabs>
                <w:tab w:val="left" w:pos="472"/>
                <w:tab w:val="left" w:pos="473"/>
              </w:tabs>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Regulamentul-cadru cu privire la funcționarea consiliului de administrație al instituției generale de învățământ aprobat prin ordinul nr. 269 din 09.03.2020 a MEC</w:t>
            </w:r>
          </w:p>
          <w:p w:rsidR="00D62172" w:rsidRDefault="00161E08" w:rsidP="00A50E20">
            <w:pPr>
              <w:numPr>
                <w:ilvl w:val="0"/>
                <w:numId w:val="3"/>
              </w:numPr>
              <w:pBdr>
                <w:top w:val="nil"/>
                <w:left w:val="nil"/>
                <w:bottom w:val="nil"/>
                <w:right w:val="nil"/>
                <w:between w:val="nil"/>
              </w:pBdr>
              <w:tabs>
                <w:tab w:val="left" w:pos="472"/>
              </w:tabs>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Cota parte a elevilor în CA (2 părinți, 1 elev,</w:t>
            </w:r>
            <w:r>
              <w:rPr>
                <w:rFonts w:ascii="Times New Roman" w:eastAsia="Times New Roman" w:hAnsi="Times New Roman" w:cs="Times New Roman"/>
                <w:sz w:val="24"/>
                <w:szCs w:val="24"/>
              </w:rPr>
              <w:t xml:space="preserve"> 1 APL), ordinul nr. 120-ab din 26..08.2021 ref. aprobarea Consiliului de administrație</w:t>
            </w:r>
          </w:p>
          <w:p w:rsidR="00D62172" w:rsidRDefault="00161E08" w:rsidP="00A50E20">
            <w:pPr>
              <w:numPr>
                <w:ilvl w:val="0"/>
                <w:numId w:val="3"/>
              </w:numPr>
              <w:pBdr>
                <w:top w:val="nil"/>
                <w:left w:val="nil"/>
                <w:bottom w:val="nil"/>
                <w:right w:val="nil"/>
                <w:between w:val="nil"/>
              </w:pBdr>
              <w:tabs>
                <w:tab w:val="left" w:pos="472"/>
              </w:tabs>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Asociația obștească de părinți „INTELLEGO”</w:t>
            </w:r>
          </w:p>
          <w:p w:rsidR="00D62172" w:rsidRDefault="00161E08" w:rsidP="00A50E20">
            <w:pPr>
              <w:widowControl w:val="0"/>
              <w:numPr>
                <w:ilvl w:val="0"/>
                <w:numId w:val="3"/>
              </w:numPr>
              <w:pBdr>
                <w:top w:val="nil"/>
                <w:left w:val="nil"/>
                <w:bottom w:val="nil"/>
                <w:right w:val="nil"/>
                <w:between w:val="nil"/>
              </w:pBdr>
              <w:tabs>
                <w:tab w:val="left" w:pos="472"/>
              </w:tabs>
              <w:ind w:left="459" w:right="95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Plan anual al Consiliului de Administrație pentru anul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numPr>
                <w:ilvl w:val="0"/>
                <w:numId w:val="3"/>
              </w:numPr>
              <w:pBdr>
                <w:top w:val="nil"/>
                <w:left w:val="nil"/>
                <w:bottom w:val="nil"/>
                <w:right w:val="nil"/>
                <w:between w:val="nil"/>
              </w:pBdr>
              <w:tabs>
                <w:tab w:val="left" w:pos="472"/>
              </w:tabs>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Procesele verbale al Consiliului de Administrație 2022-202</w:t>
            </w:r>
            <w:r>
              <w:rPr>
                <w:rFonts w:ascii="Times New Roman" w:eastAsia="Times New Roman" w:hAnsi="Times New Roman" w:cs="Times New Roman"/>
                <w:sz w:val="24"/>
                <w:szCs w:val="24"/>
              </w:rPr>
              <w:t>3</w:t>
            </w:r>
          </w:p>
          <w:p w:rsidR="00D62172" w:rsidRDefault="00161E08" w:rsidP="00A50E20">
            <w:pPr>
              <w:numPr>
                <w:ilvl w:val="0"/>
                <w:numId w:val="3"/>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Regulamentul intern al AOP </w:t>
            </w:r>
          </w:p>
          <w:p w:rsidR="00D62172" w:rsidRDefault="00161E08" w:rsidP="00A50E20">
            <w:pPr>
              <w:numPr>
                <w:ilvl w:val="0"/>
                <w:numId w:val="3"/>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 de activitate AOP „INTELLEGO” </w:t>
            </w:r>
          </w:p>
          <w:p w:rsidR="00D62172" w:rsidRDefault="00161E08" w:rsidP="00A50E20">
            <w:pPr>
              <w:numPr>
                <w:ilvl w:val="0"/>
                <w:numId w:val="3"/>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Procesele-verbale ale ședințelor cu părinții</w:t>
            </w:r>
          </w:p>
          <w:p w:rsidR="00D62172" w:rsidRDefault="00161E08" w:rsidP="00A50E20">
            <w:pPr>
              <w:numPr>
                <w:ilvl w:val="0"/>
                <w:numId w:val="3"/>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Pagina Web a școlii www.</w:t>
            </w:r>
            <w:r>
              <w:rPr>
                <w:rFonts w:ascii="Times New Roman" w:eastAsia="Times New Roman" w:hAnsi="Times New Roman" w:cs="Times New Roman"/>
                <w:color w:val="0070C0"/>
                <w:sz w:val="24"/>
                <w:szCs w:val="24"/>
              </w:rPr>
              <w:t xml:space="preserve">liceulmeu.md </w:t>
            </w:r>
          </w:p>
          <w:p w:rsidR="00D62172" w:rsidRDefault="00161E08" w:rsidP="00A50E20">
            <w:pPr>
              <w:numPr>
                <w:ilvl w:val="0"/>
                <w:numId w:val="3"/>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Pagina facebook al IPLT „Ginta Latină”</w:t>
            </w:r>
          </w:p>
          <w:p w:rsidR="00D62172" w:rsidRDefault="00161E08" w:rsidP="00A50E20">
            <w:pPr>
              <w:numPr>
                <w:ilvl w:val="0"/>
                <w:numId w:val="3"/>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Buletine informative</w:t>
            </w:r>
          </w:p>
          <w:p w:rsidR="00D62172" w:rsidRDefault="00161E08" w:rsidP="00A50E20">
            <w:pPr>
              <w:numPr>
                <w:ilvl w:val="0"/>
                <w:numId w:val="3"/>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Grupuri</w:t>
            </w:r>
            <w:r>
              <w:rPr>
                <w:rFonts w:ascii="Times New Roman" w:eastAsia="Times New Roman" w:hAnsi="Times New Roman" w:cs="Times New Roman"/>
                <w:color w:val="000000"/>
                <w:sz w:val="24"/>
                <w:szCs w:val="24"/>
              </w:rPr>
              <w:t xml:space="preserve"> de lucru cu părinții, elevii Viber, </w:t>
            </w:r>
            <w:r>
              <w:rPr>
                <w:rFonts w:ascii="Times New Roman" w:eastAsia="Times New Roman" w:hAnsi="Times New Roman" w:cs="Times New Roman"/>
                <w:sz w:val="24"/>
                <w:szCs w:val="24"/>
              </w:rPr>
              <w:t>Messenger</w:t>
            </w:r>
            <w:r>
              <w:rPr>
                <w:rFonts w:ascii="Times New Roman" w:eastAsia="Times New Roman" w:hAnsi="Times New Roman" w:cs="Times New Roman"/>
                <w:color w:val="000000"/>
                <w:sz w:val="24"/>
                <w:szCs w:val="24"/>
              </w:rPr>
              <w:t>, WHATSAPP</w:t>
            </w:r>
          </w:p>
          <w:p w:rsidR="00D62172" w:rsidRDefault="00161E08" w:rsidP="00A50E20">
            <w:pPr>
              <w:numPr>
                <w:ilvl w:val="0"/>
                <w:numId w:val="3"/>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Grupuri intersectoriale,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comisii permanente și la necesitate create special: Comisia pentru tutelă și curatelă, Comisia pentru înmatricularea copiilor,</w:t>
            </w:r>
          </w:p>
          <w:p w:rsidR="00D62172" w:rsidRDefault="00161E08">
            <w:p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Consiliul de etică, Comisia internă de evaluare și atestare, Comisia pentru protecția drepturilor copilului, CEACE etc.</w:t>
            </w:r>
          </w:p>
          <w:p w:rsidR="00D62172" w:rsidRDefault="00161E08" w:rsidP="00A50E20">
            <w:pPr>
              <w:numPr>
                <w:ilvl w:val="0"/>
                <w:numId w:val="3"/>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Fotografii  ale activităților desfășurate în </w:t>
            </w:r>
            <w:r>
              <w:rPr>
                <w:rFonts w:ascii="Times New Roman" w:eastAsia="Times New Roman" w:hAnsi="Times New Roman" w:cs="Times New Roman"/>
                <w:sz w:val="24"/>
                <w:szCs w:val="24"/>
              </w:rPr>
              <w:t>instituție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Instituția implică permanent părinții și comunitatea în procesul de luare a deciziilor cu privire la educație, inclusiv în CA, și în activități orientate spre educația de calitate pentru toți elevii, conlucrează sistemic cu o structură asociativă a părinților AOP „INTELLEGO” și dispune de mijloace de comunicare pentru exprimarea opiniei subiecților indirecți.</w:t>
            </w:r>
          </w:p>
          <w:p w:rsidR="00D62172" w:rsidRDefault="00161E08">
            <w:pPr>
              <w:widowControl w:val="0"/>
              <w:pBdr>
                <w:top w:val="nil"/>
                <w:left w:val="nil"/>
                <w:bottom w:val="nil"/>
                <w:right w:val="nil"/>
                <w:between w:val="nil"/>
              </w:pBdr>
              <w:tabs>
                <w:tab w:val="left" w:pos="822"/>
              </w:tabs>
              <w:ind w:right="10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Administrația împreună cu cadrele didactice, în măsura realizării planului de activitate al </w:t>
            </w:r>
            <w:r>
              <w:rPr>
                <w:rFonts w:ascii="Times New Roman" w:eastAsia="Times New Roman" w:hAnsi="Times New Roman" w:cs="Times New Roman"/>
                <w:sz w:val="24"/>
                <w:szCs w:val="24"/>
              </w:rPr>
              <w:t>instituției</w:t>
            </w:r>
            <w:r>
              <w:rPr>
                <w:rFonts w:ascii="Times New Roman" w:eastAsia="Times New Roman" w:hAnsi="Times New Roman" w:cs="Times New Roman"/>
                <w:color w:val="000000"/>
                <w:sz w:val="24"/>
                <w:szCs w:val="24"/>
              </w:rPr>
              <w:t xml:space="preserve">, realizează ședințe, aduc la cunoștință părinților și reprezentanții legali ai </w:t>
            </w:r>
            <w:r>
              <w:rPr>
                <w:rFonts w:ascii="Times New Roman" w:eastAsia="Times New Roman" w:hAnsi="Times New Roman" w:cs="Times New Roman"/>
                <w:sz w:val="24"/>
                <w:szCs w:val="24"/>
              </w:rPr>
              <w:t>elevilor informația</w:t>
            </w:r>
            <w:r>
              <w:rPr>
                <w:rFonts w:ascii="Times New Roman" w:eastAsia="Times New Roman" w:hAnsi="Times New Roman" w:cs="Times New Roman"/>
                <w:color w:val="000000"/>
                <w:sz w:val="24"/>
                <w:szCs w:val="24"/>
              </w:rPr>
              <w:t xml:space="preserve"> cu referire la activitatea instituției și necesitățile acesteia. Toate temele sunt axate pe educația parentală. Au fost desfășurate ședințe de informare a părinților privind modul de sesizare a cazurilor suspecte de violență, neglijare, exploatare și trafic al copiilor, precum și cadrul legal în domeniu.</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Curriculum/proces educațional</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2.2.4.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Participarea structurilor asociative ale elevilor/copiilor, părinților și comunității la elaborarea documentelor programatice ale instituției, la pedagogizarea părinților și implicarea acestora și a altor actori comunitari ca persoane - resursă în procesul educațional</w:t>
      </w:r>
    </w:p>
    <w:tbl>
      <w:tblPr>
        <w:tblStyle w:val="afffffffffffffffffffff7"/>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55393C" w:rsidRDefault="00161E08" w:rsidP="00A50E20">
            <w:pPr>
              <w:pStyle w:val="a6"/>
              <w:widowControl w:val="0"/>
              <w:numPr>
                <w:ilvl w:val="0"/>
                <w:numId w:val="69"/>
              </w:numPr>
              <w:pBdr>
                <w:top w:val="nil"/>
                <w:left w:val="nil"/>
                <w:bottom w:val="nil"/>
                <w:right w:val="nil"/>
                <w:between w:val="nil"/>
              </w:pBdr>
              <w:tabs>
                <w:tab w:val="left" w:pos="472"/>
                <w:tab w:val="left" w:pos="473"/>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Regulamentul de organizare și funcționare a IPLT „Ginta Latină”</w:t>
            </w:r>
          </w:p>
          <w:p w:rsidR="00D62172" w:rsidRPr="0055393C" w:rsidRDefault="00161E08" w:rsidP="00A50E20">
            <w:pPr>
              <w:pStyle w:val="a6"/>
              <w:widowControl w:val="0"/>
              <w:numPr>
                <w:ilvl w:val="0"/>
                <w:numId w:val="69"/>
              </w:numPr>
              <w:pBdr>
                <w:top w:val="nil"/>
                <w:left w:val="nil"/>
                <w:bottom w:val="nil"/>
                <w:right w:val="nil"/>
                <w:between w:val="nil"/>
              </w:pBdr>
              <w:tabs>
                <w:tab w:val="left" w:pos="472"/>
                <w:tab w:val="left" w:pos="473"/>
              </w:tabs>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lastRenderedPageBreak/>
              <w:t>Regulamentul-cadru cu privire la funcționarea consiliului de administrație al instituției generale de învățământ aprobat prin ordinul nr. 269 din 09.03.2020 a MEC</w:t>
            </w:r>
          </w:p>
          <w:p w:rsidR="00D62172" w:rsidRPr="0055393C" w:rsidRDefault="00161E08" w:rsidP="00A50E20">
            <w:pPr>
              <w:pStyle w:val="a6"/>
              <w:numPr>
                <w:ilvl w:val="0"/>
                <w:numId w:val="69"/>
              </w:numPr>
              <w:pBdr>
                <w:top w:val="nil"/>
                <w:left w:val="nil"/>
                <w:bottom w:val="nil"/>
                <w:right w:val="nil"/>
                <w:between w:val="nil"/>
              </w:pBdr>
              <w:tabs>
                <w:tab w:val="left" w:pos="472"/>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Cota parte a elevilor în CA (2 părinți, 1 elev, 1 APL),</w:t>
            </w:r>
            <w:r w:rsidRPr="0055393C">
              <w:rPr>
                <w:rFonts w:ascii="Times New Roman" w:eastAsia="Times New Roman" w:hAnsi="Times New Roman" w:cs="Times New Roman"/>
                <w:sz w:val="24"/>
                <w:szCs w:val="24"/>
              </w:rPr>
              <w:t xml:space="preserve"> ordinul nr. 120-ab din 26.08.2021 ref. aprobarea Consiliului de administrație</w:t>
            </w:r>
          </w:p>
          <w:p w:rsidR="00D62172" w:rsidRPr="0055393C" w:rsidRDefault="00161E08" w:rsidP="00A50E20">
            <w:pPr>
              <w:pStyle w:val="a6"/>
              <w:numPr>
                <w:ilvl w:val="0"/>
                <w:numId w:val="69"/>
              </w:numPr>
              <w:pBdr>
                <w:top w:val="nil"/>
                <w:left w:val="nil"/>
                <w:bottom w:val="nil"/>
                <w:right w:val="nil"/>
                <w:between w:val="nil"/>
              </w:pBdr>
              <w:tabs>
                <w:tab w:val="left" w:pos="472"/>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Asociația obștească de părinți „INTELLEGO”</w:t>
            </w:r>
          </w:p>
          <w:p w:rsidR="00D62172" w:rsidRPr="0055393C" w:rsidRDefault="00161E08" w:rsidP="00A50E20">
            <w:pPr>
              <w:pStyle w:val="a6"/>
              <w:widowControl w:val="0"/>
              <w:numPr>
                <w:ilvl w:val="0"/>
                <w:numId w:val="69"/>
              </w:numPr>
              <w:pBdr>
                <w:top w:val="nil"/>
                <w:left w:val="nil"/>
                <w:bottom w:val="nil"/>
                <w:right w:val="nil"/>
                <w:between w:val="nil"/>
              </w:pBdr>
              <w:tabs>
                <w:tab w:val="left" w:pos="472"/>
              </w:tabs>
              <w:ind w:left="453" w:right="957"/>
              <w:rPr>
                <w:rFonts w:ascii="Times New Roman" w:eastAsia="Times New Roman" w:hAnsi="Times New Roman" w:cs="Times New Roman"/>
                <w:color w:val="000000"/>
                <w:sz w:val="23"/>
                <w:szCs w:val="23"/>
              </w:rPr>
            </w:pPr>
            <w:r w:rsidRPr="0055393C">
              <w:rPr>
                <w:rFonts w:ascii="Times New Roman" w:eastAsia="Times New Roman" w:hAnsi="Times New Roman" w:cs="Times New Roman"/>
                <w:color w:val="000000"/>
                <w:sz w:val="24"/>
                <w:szCs w:val="24"/>
              </w:rPr>
              <w:t>Plan anual al Consiliului de Administrație pentru anul 2022-2023</w:t>
            </w:r>
          </w:p>
          <w:p w:rsidR="00D62172" w:rsidRPr="0055393C" w:rsidRDefault="00161E08" w:rsidP="00A50E20">
            <w:pPr>
              <w:pStyle w:val="a6"/>
              <w:widowControl w:val="0"/>
              <w:numPr>
                <w:ilvl w:val="0"/>
                <w:numId w:val="69"/>
              </w:numPr>
              <w:pBdr>
                <w:top w:val="nil"/>
                <w:left w:val="nil"/>
                <w:bottom w:val="nil"/>
                <w:right w:val="nil"/>
                <w:between w:val="nil"/>
              </w:pBdr>
              <w:tabs>
                <w:tab w:val="left" w:pos="472"/>
                <w:tab w:val="left" w:pos="736"/>
              </w:tabs>
              <w:ind w:left="453" w:right="100"/>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 anual al Consiliului de Etică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-2023</w:t>
            </w:r>
          </w:p>
          <w:p w:rsidR="00D62172" w:rsidRPr="0055393C" w:rsidRDefault="00161E08" w:rsidP="00A50E20">
            <w:pPr>
              <w:pStyle w:val="a6"/>
              <w:numPr>
                <w:ilvl w:val="0"/>
                <w:numId w:val="69"/>
              </w:numPr>
              <w:pBdr>
                <w:top w:val="nil"/>
                <w:left w:val="nil"/>
                <w:bottom w:val="nil"/>
                <w:right w:val="nil"/>
                <w:between w:val="nil"/>
              </w:pBdr>
              <w:tabs>
                <w:tab w:val="left" w:pos="472"/>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 verbal al Consiliului de Administrație 2022-2023</w:t>
            </w:r>
          </w:p>
          <w:p w:rsidR="00D62172" w:rsidRPr="0055393C" w:rsidRDefault="00161E08" w:rsidP="00A50E20">
            <w:pPr>
              <w:pStyle w:val="a6"/>
              <w:numPr>
                <w:ilvl w:val="0"/>
                <w:numId w:val="69"/>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Regulamentul intern al AOP.</w:t>
            </w:r>
          </w:p>
          <w:p w:rsidR="00D62172" w:rsidRPr="0055393C" w:rsidRDefault="00161E08" w:rsidP="00A50E20">
            <w:pPr>
              <w:pStyle w:val="a6"/>
              <w:numPr>
                <w:ilvl w:val="0"/>
                <w:numId w:val="69"/>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Există procese-verbale ale ședințelor cu părinții.</w:t>
            </w:r>
          </w:p>
          <w:p w:rsidR="00D62172" w:rsidRPr="0055393C" w:rsidRDefault="00161E08" w:rsidP="00A50E20">
            <w:pPr>
              <w:pStyle w:val="a6"/>
              <w:numPr>
                <w:ilvl w:val="0"/>
                <w:numId w:val="69"/>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Plan de activitate AOP „INTELLEGO” </w:t>
            </w:r>
          </w:p>
          <w:p w:rsidR="00D62172" w:rsidRPr="0055393C" w:rsidRDefault="00161E08" w:rsidP="00A50E20">
            <w:pPr>
              <w:pStyle w:val="a6"/>
              <w:numPr>
                <w:ilvl w:val="0"/>
                <w:numId w:val="69"/>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Pagina Web a școlii </w:t>
            </w:r>
            <w:r w:rsidRPr="0055393C">
              <w:rPr>
                <w:rFonts w:ascii="Times New Roman" w:eastAsia="Times New Roman" w:hAnsi="Times New Roman" w:cs="Times New Roman"/>
                <w:color w:val="0070C0"/>
                <w:sz w:val="24"/>
                <w:szCs w:val="24"/>
              </w:rPr>
              <w:t xml:space="preserve">liceulmeu.md </w:t>
            </w:r>
          </w:p>
          <w:p w:rsidR="00D62172" w:rsidRPr="0055393C" w:rsidRDefault="00161E08" w:rsidP="00A50E20">
            <w:pPr>
              <w:pStyle w:val="a6"/>
              <w:numPr>
                <w:ilvl w:val="0"/>
                <w:numId w:val="69"/>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Pagina facebook al IPLT „Ginta Latină”</w:t>
            </w:r>
          </w:p>
          <w:p w:rsidR="00D62172" w:rsidRPr="0055393C" w:rsidRDefault="00161E08" w:rsidP="00A50E20">
            <w:pPr>
              <w:pStyle w:val="a6"/>
              <w:numPr>
                <w:ilvl w:val="0"/>
                <w:numId w:val="69"/>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Buletine informative</w:t>
            </w:r>
          </w:p>
          <w:p w:rsidR="00D62172" w:rsidRPr="0055393C" w:rsidRDefault="00161E08" w:rsidP="00A50E20">
            <w:pPr>
              <w:pStyle w:val="a6"/>
              <w:numPr>
                <w:ilvl w:val="0"/>
                <w:numId w:val="69"/>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sz w:val="24"/>
                <w:szCs w:val="24"/>
              </w:rPr>
              <w:t>Grupuri</w:t>
            </w:r>
            <w:r w:rsidRPr="0055393C">
              <w:rPr>
                <w:rFonts w:ascii="Times New Roman" w:eastAsia="Times New Roman" w:hAnsi="Times New Roman" w:cs="Times New Roman"/>
                <w:color w:val="000000"/>
                <w:sz w:val="24"/>
                <w:szCs w:val="24"/>
              </w:rPr>
              <w:t xml:space="preserve"> de lucru cu părinții, elevii Viber, </w:t>
            </w:r>
            <w:r w:rsidRPr="0055393C">
              <w:rPr>
                <w:rFonts w:ascii="Times New Roman" w:eastAsia="Times New Roman" w:hAnsi="Times New Roman" w:cs="Times New Roman"/>
                <w:sz w:val="24"/>
                <w:szCs w:val="24"/>
              </w:rPr>
              <w:t>Messenger</w:t>
            </w:r>
            <w:r w:rsidRPr="0055393C">
              <w:rPr>
                <w:rFonts w:ascii="Times New Roman" w:eastAsia="Times New Roman" w:hAnsi="Times New Roman" w:cs="Times New Roman"/>
                <w:color w:val="000000"/>
                <w:sz w:val="24"/>
                <w:szCs w:val="24"/>
              </w:rPr>
              <w:t>, WHATSAPP</w:t>
            </w:r>
          </w:p>
          <w:p w:rsidR="00D62172" w:rsidRPr="0055393C" w:rsidRDefault="00161E08" w:rsidP="00A50E20">
            <w:pPr>
              <w:pStyle w:val="a6"/>
              <w:numPr>
                <w:ilvl w:val="0"/>
                <w:numId w:val="69"/>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Procese-verbale ale ședințelor cu părinții elevilor claselor a IX-a, XII-a</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asigură participarea structurilor asociative ale elevilor, părinților și comunității la elaborarea documentelor programatice ale instituției, la pedagogizarea părinților și implicarea acestora și a altor actori comunitari ca persoane - resursă în procesul educațional. </w:t>
            </w:r>
          </w:p>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Părinții, elevii, reprezentanții APL a</w:t>
            </w:r>
            <w:r>
              <w:rPr>
                <w:rFonts w:ascii="Times New Roman" w:eastAsia="Times New Roman" w:hAnsi="Times New Roman" w:cs="Times New Roman"/>
                <w:color w:val="000000"/>
                <w:sz w:val="24"/>
                <w:szCs w:val="24"/>
              </w:rPr>
              <w:t xml:space="preserve">u participat la elaborarea PDI, planului de activitate a instituției. </w:t>
            </w:r>
          </w:p>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Sunt organizate discuții individuale cu reprezentanții legali/ părinții. Există procesele-verbale ale ședințelor cu părinții la care se abordează probleme de referință. </w:t>
            </w:r>
          </w:p>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Participarea activă a părinților la evenimente, organizarea excursiilor, activităților pe interese, activități extracurriculare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2.3.</w:t>
      </w:r>
      <w:r>
        <w:rPr>
          <w:rFonts w:ascii="Times New Roman" w:eastAsia="Times New Roman" w:hAnsi="Times New Roman" w:cs="Times New Roman"/>
          <w:sz w:val="24"/>
          <w:szCs w:val="24"/>
        </w:rPr>
        <w:t xml:space="preserve"> Școala, familia și comunitatea îi pregătesc pe copii să conviețuiască într-o societate interculturală bazată pe democrație</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Management</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2.3.1.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Promovarea respectului față de diversitatea culturală, etnică, lingvistică, religioasă, prin actele reglatorii și activități organizate în instituție</w:t>
      </w:r>
    </w:p>
    <w:tbl>
      <w:tblPr>
        <w:tblStyle w:val="afffffffffffffffffffff8"/>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55393C" w:rsidRDefault="00161E08" w:rsidP="00A50E20">
            <w:pPr>
              <w:pStyle w:val="a6"/>
              <w:widowControl w:val="0"/>
              <w:numPr>
                <w:ilvl w:val="0"/>
                <w:numId w:val="70"/>
              </w:numPr>
              <w:pBdr>
                <w:top w:val="nil"/>
                <w:left w:val="nil"/>
                <w:bottom w:val="nil"/>
                <w:right w:val="nil"/>
                <w:between w:val="nil"/>
              </w:pBdr>
              <w:tabs>
                <w:tab w:val="left" w:pos="169"/>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Actele interne ale instituției ce conțin prevederi referitoare la diversitate:</w:t>
            </w:r>
          </w:p>
          <w:p w:rsidR="00D62172" w:rsidRPr="0055393C" w:rsidRDefault="00161E08" w:rsidP="00A50E20">
            <w:pPr>
              <w:pStyle w:val="a6"/>
              <w:widowControl w:val="0"/>
              <w:numPr>
                <w:ilvl w:val="0"/>
                <w:numId w:val="70"/>
              </w:numPr>
              <w:pBdr>
                <w:top w:val="nil"/>
                <w:left w:val="nil"/>
                <w:bottom w:val="nil"/>
                <w:right w:val="nil"/>
                <w:between w:val="nil"/>
              </w:pBdr>
              <w:tabs>
                <w:tab w:val="left" w:pos="169"/>
                <w:tab w:val="left" w:pos="1388"/>
              </w:tabs>
              <w:ind w:left="453" w:right="358"/>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Regulamentul de organizare și funcționare a instituției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- 202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0"/>
              </w:numPr>
              <w:pBdr>
                <w:top w:val="nil"/>
                <w:left w:val="nil"/>
                <w:bottom w:val="nil"/>
                <w:right w:val="nil"/>
                <w:between w:val="nil"/>
              </w:pBdr>
              <w:tabs>
                <w:tab w:val="left" w:pos="169"/>
                <w:tab w:val="left" w:pos="1388"/>
              </w:tabs>
              <w:ind w:left="453" w:right="366"/>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PDI</w:t>
            </w:r>
          </w:p>
          <w:p w:rsidR="00D62172" w:rsidRPr="0055393C" w:rsidRDefault="00161E08" w:rsidP="00A50E20">
            <w:pPr>
              <w:pStyle w:val="a6"/>
              <w:widowControl w:val="0"/>
              <w:numPr>
                <w:ilvl w:val="0"/>
                <w:numId w:val="70"/>
              </w:numPr>
              <w:pBdr>
                <w:top w:val="nil"/>
                <w:left w:val="nil"/>
                <w:bottom w:val="nil"/>
                <w:right w:val="nil"/>
                <w:between w:val="nil"/>
              </w:pBdr>
              <w:tabs>
                <w:tab w:val="left" w:pos="169"/>
                <w:tab w:val="left" w:pos="1388"/>
              </w:tabs>
              <w:ind w:left="453" w:right="18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managerial anual de activitate al instituției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- 2023</w:t>
            </w:r>
          </w:p>
          <w:p w:rsidR="00D62172" w:rsidRPr="0055393C" w:rsidRDefault="00161E08" w:rsidP="00A50E20">
            <w:pPr>
              <w:pStyle w:val="a6"/>
              <w:widowControl w:val="0"/>
              <w:numPr>
                <w:ilvl w:val="0"/>
                <w:numId w:val="70"/>
              </w:numPr>
              <w:pBdr>
                <w:top w:val="nil"/>
                <w:left w:val="nil"/>
                <w:bottom w:val="nil"/>
                <w:right w:val="nil"/>
                <w:between w:val="nil"/>
              </w:pBdr>
              <w:tabs>
                <w:tab w:val="left" w:pos="169"/>
              </w:tabs>
              <w:ind w:left="453" w:right="282"/>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Activități extracurriculare planificate anual: „Sfintele sărbători de iarnă”, Zilele Francofoniei, Zilelor Latinității, „Limba noastră-i o comoară”, „Ziua drapelului Republicii Moldova”, „Ziua </w:t>
            </w:r>
            <w:r w:rsidRPr="0055393C">
              <w:rPr>
                <w:rFonts w:ascii="Times New Roman" w:eastAsia="Times New Roman" w:hAnsi="Times New Roman" w:cs="Times New Roman"/>
                <w:sz w:val="24"/>
                <w:szCs w:val="24"/>
              </w:rPr>
              <w:t>Națională</w:t>
            </w:r>
            <w:r w:rsidRPr="0055393C">
              <w:rPr>
                <w:rFonts w:ascii="Times New Roman" w:eastAsia="Times New Roman" w:hAnsi="Times New Roman" w:cs="Times New Roman"/>
                <w:color w:val="000000"/>
                <w:sz w:val="24"/>
                <w:szCs w:val="24"/>
              </w:rPr>
              <w:t xml:space="preserve"> a Culturii”, „Ziua Memoriei” etc.</w:t>
            </w:r>
          </w:p>
          <w:p w:rsidR="00D62172" w:rsidRPr="0055393C" w:rsidRDefault="00161E08" w:rsidP="00A50E20">
            <w:pPr>
              <w:pStyle w:val="a6"/>
              <w:numPr>
                <w:ilvl w:val="0"/>
                <w:numId w:val="70"/>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Acord de colaborare UE, Belgia, ,,Noroc”- Asociația moldovenilor din Belgia; ,,Harmonie”-Asociația prietenilor din Est; LIED- Asociația de formare a personalității - Erasmus +</w:t>
            </w:r>
          </w:p>
          <w:p w:rsidR="00D62172" w:rsidRPr="0055393C" w:rsidRDefault="00161E08" w:rsidP="00A50E20">
            <w:pPr>
              <w:pStyle w:val="a6"/>
              <w:numPr>
                <w:ilvl w:val="0"/>
                <w:numId w:val="70"/>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Acord de parteneriat Casa-muzeu „A.S.Pușkin”</w:t>
            </w:r>
          </w:p>
          <w:p w:rsidR="00D62172" w:rsidRPr="0055393C" w:rsidRDefault="00161E08" w:rsidP="00A50E20">
            <w:pPr>
              <w:pStyle w:val="a6"/>
              <w:numPr>
                <w:ilvl w:val="0"/>
                <w:numId w:val="70"/>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Acord de parteneriat Teatrul „Cehov”</w:t>
            </w:r>
          </w:p>
          <w:p w:rsidR="00D62172" w:rsidRPr="0055393C" w:rsidRDefault="00161E08" w:rsidP="00A50E20">
            <w:pPr>
              <w:pStyle w:val="a6"/>
              <w:numPr>
                <w:ilvl w:val="0"/>
                <w:numId w:val="70"/>
              </w:numPr>
              <w:pBdr>
                <w:top w:val="nil"/>
                <w:left w:val="nil"/>
                <w:bottom w:val="nil"/>
                <w:right w:val="nil"/>
                <w:between w:val="nil"/>
              </w:pBdr>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Proiect transnational Educație Online fără Frontieră „One More Page” IPLT „Ginta Latină” – Liceul Tehnologic „Arhimandrit Chiriac Nicolau, România</w:t>
            </w:r>
          </w:p>
          <w:p w:rsidR="00D62172" w:rsidRPr="0055393C" w:rsidRDefault="00161E08" w:rsidP="00A50E20">
            <w:pPr>
              <w:pStyle w:val="a6"/>
              <w:numPr>
                <w:ilvl w:val="0"/>
                <w:numId w:val="70"/>
              </w:numPr>
              <w:pBdr>
                <w:top w:val="nil"/>
                <w:left w:val="nil"/>
                <w:bottom w:val="nil"/>
                <w:right w:val="nil"/>
                <w:between w:val="nil"/>
              </w:pBdr>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 xml:space="preserve">Proiect transnațional Educație Online fără Frontieră „Liceul Originalității” IPLT „Ginta Latină” – Liceul Tehnologic nr. 1, România; IPLT „Gheorghe </w:t>
            </w:r>
            <w:r w:rsidRPr="0055393C">
              <w:rPr>
                <w:rFonts w:ascii="Times New Roman" w:eastAsia="Times New Roman" w:hAnsi="Times New Roman" w:cs="Times New Roman"/>
                <w:sz w:val="24"/>
                <w:szCs w:val="24"/>
              </w:rPr>
              <w:lastRenderedPageBreak/>
              <w:t>Asachi”, RM; Colegiul Național de Coregrafie, RM; Liceul Teoretic „Leonid Gherman”, RM; Școala gimnazială „Gheorghe Munteanu”, România; Liceul „Simion Stolnicu”, România; Liceul Tehnologic „Corol I”, România</w:t>
            </w:r>
          </w:p>
          <w:p w:rsidR="00D62172" w:rsidRPr="0055393C" w:rsidRDefault="00161E08" w:rsidP="00A50E20">
            <w:pPr>
              <w:pStyle w:val="a6"/>
              <w:numPr>
                <w:ilvl w:val="0"/>
                <w:numId w:val="70"/>
              </w:numPr>
              <w:pBdr>
                <w:top w:val="nil"/>
                <w:left w:val="nil"/>
                <w:bottom w:val="nil"/>
                <w:right w:val="nil"/>
                <w:between w:val="nil"/>
              </w:pBdr>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Proiect educațional internațional „Surprize de Crăciun, 2022”, IPLT „Gheorghe Asachi, AGIRoMd</w:t>
            </w:r>
          </w:p>
          <w:p w:rsidR="00D62172" w:rsidRPr="0055393C" w:rsidRDefault="00161E08" w:rsidP="00A50E20">
            <w:pPr>
              <w:pStyle w:val="a6"/>
              <w:numPr>
                <w:ilvl w:val="0"/>
                <w:numId w:val="70"/>
              </w:numPr>
              <w:pBdr>
                <w:top w:val="nil"/>
                <w:left w:val="nil"/>
                <w:bottom w:val="nil"/>
                <w:right w:val="nil"/>
                <w:between w:val="nil"/>
              </w:pBdr>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Proiect transnațional Educație Online fără Frontieră „Christmas Cards Exchange” IPLT „Ginta Latină” – Liceul Tehnologic „Mihai Busuioc”, România, Școala gimnazială Valea Plopului, România, Școala primară nr. 19 or. Vadul lui Vodă, etc.</w:t>
            </w:r>
          </w:p>
          <w:p w:rsidR="00D62172" w:rsidRPr="0055393C" w:rsidRDefault="00161E08" w:rsidP="00A50E20">
            <w:pPr>
              <w:pStyle w:val="a6"/>
              <w:numPr>
                <w:ilvl w:val="0"/>
                <w:numId w:val="70"/>
              </w:numPr>
              <w:pBdr>
                <w:top w:val="nil"/>
                <w:left w:val="nil"/>
                <w:bottom w:val="nil"/>
                <w:right w:val="nil"/>
                <w:between w:val="nil"/>
              </w:pBdr>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Proiect educațional „ECO Reziliența”, Biblioteca „Transilvania”</w:t>
            </w:r>
          </w:p>
          <w:p w:rsidR="00D62172" w:rsidRPr="0055393C" w:rsidRDefault="00161E08" w:rsidP="00A50E20">
            <w:pPr>
              <w:pStyle w:val="a6"/>
              <w:numPr>
                <w:ilvl w:val="0"/>
                <w:numId w:val="70"/>
              </w:numPr>
              <w:pBdr>
                <w:top w:val="nil"/>
                <w:left w:val="nil"/>
                <w:bottom w:val="nil"/>
                <w:right w:val="nil"/>
                <w:between w:val="nil"/>
              </w:pBdr>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Proiect educațional „La gura unei peșteri de comori”, parteneri familia, comunitatea</w:t>
            </w:r>
          </w:p>
          <w:p w:rsidR="00D62172" w:rsidRPr="0055393C" w:rsidRDefault="00161E08" w:rsidP="00A50E20">
            <w:pPr>
              <w:pStyle w:val="a6"/>
              <w:numPr>
                <w:ilvl w:val="0"/>
                <w:numId w:val="70"/>
              </w:numPr>
              <w:pBdr>
                <w:top w:val="nil"/>
                <w:left w:val="nil"/>
                <w:bottom w:val="nil"/>
                <w:right w:val="nil"/>
                <w:between w:val="nil"/>
              </w:pBdr>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Proiect transnational Educație Online fără Frontieră „Laboratorul din bucătărie”, parteneri Liceul Tehnologic ,,V.M.Craiu”, localitatea Belcești , județul Iași Românie; Liceul Teoretic ,,Mihail Sadoveanu”, or. Hîncești; IP LT ,,Gaudeamus”</w:t>
            </w:r>
          </w:p>
          <w:p w:rsidR="00D62172" w:rsidRPr="0055393C" w:rsidRDefault="00161E08" w:rsidP="00A50E20">
            <w:pPr>
              <w:pStyle w:val="a6"/>
              <w:numPr>
                <w:ilvl w:val="0"/>
                <w:numId w:val="70"/>
              </w:numPr>
              <w:pBdr>
                <w:top w:val="nil"/>
                <w:left w:val="nil"/>
                <w:bottom w:val="nil"/>
                <w:right w:val="nil"/>
                <w:between w:val="nil"/>
              </w:pBdr>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Proiect transnational Educație Online fără Frontieră „File de istorie derulate prin opere literare”, parteneri Liceul Teoretic Ion Codru, jud. Brașov, or. Victoria; Liceul Tehnologic nr.1, cu sediul în România, localitatea Gâlgău, nr.28, Județul Sălaj; Liceul cu program sportiv "Cetate", Deva; Instituția Publică Gimnaziul „Andrei Tamazlâcaru”, satul Grăseni, raionul Ungheni, Republica Moldova</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tabs>
                <w:tab w:val="left" w:pos="821"/>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Instituția</w:t>
            </w:r>
            <w:r>
              <w:rPr>
                <w:rFonts w:ascii="Times New Roman" w:eastAsia="Times New Roman" w:hAnsi="Times New Roman" w:cs="Times New Roman"/>
                <w:color w:val="000000"/>
                <w:sz w:val="24"/>
                <w:szCs w:val="24"/>
              </w:rPr>
              <w:t xml:space="preserve"> promovează în actele reglatorii interne și activități, respectul față de diversitatea culturală, etnică, lingvistică și religioasă. </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2.3.2.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Style w:val="afffffffffffffffffffff9"/>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55393C" w:rsidRDefault="00161E08" w:rsidP="00A50E20">
            <w:pPr>
              <w:pStyle w:val="a6"/>
              <w:widowControl w:val="0"/>
              <w:numPr>
                <w:ilvl w:val="0"/>
                <w:numId w:val="71"/>
              </w:numPr>
              <w:pBdr>
                <w:top w:val="nil"/>
                <w:left w:val="nil"/>
                <w:bottom w:val="nil"/>
                <w:right w:val="nil"/>
                <w:between w:val="nil"/>
              </w:pBdr>
              <w:tabs>
                <w:tab w:val="left" w:pos="428"/>
              </w:tabs>
              <w:ind w:left="453"/>
              <w:rPr>
                <w:rFonts w:ascii="Times New Roman" w:eastAsia="Times New Roman" w:hAnsi="Times New Roman" w:cs="Times New Roman"/>
                <w:sz w:val="24"/>
                <w:szCs w:val="24"/>
              </w:rPr>
            </w:pPr>
            <w:r w:rsidRPr="0055393C">
              <w:rPr>
                <w:rFonts w:ascii="Times New Roman" w:eastAsia="Times New Roman" w:hAnsi="Times New Roman" w:cs="Times New Roman"/>
                <w:color w:val="000000"/>
                <w:sz w:val="24"/>
                <w:szCs w:val="24"/>
              </w:rPr>
              <w:t>Regulamentul de organizare și funcționare a IPLT „Ginta Latină”</w:t>
            </w:r>
          </w:p>
          <w:p w:rsidR="00D62172" w:rsidRPr="0055393C" w:rsidRDefault="00161E08" w:rsidP="00A50E20">
            <w:pPr>
              <w:pStyle w:val="a6"/>
              <w:widowControl w:val="0"/>
              <w:numPr>
                <w:ilvl w:val="0"/>
                <w:numId w:val="71"/>
              </w:numPr>
              <w:tabs>
                <w:tab w:val="left" w:pos="464"/>
                <w:tab w:val="left" w:pos="1771"/>
                <w:tab w:val="left" w:pos="3096"/>
                <w:tab w:val="left" w:pos="3527"/>
                <w:tab w:val="left" w:pos="4372"/>
                <w:tab w:val="left" w:pos="4750"/>
                <w:tab w:val="left" w:pos="6292"/>
              </w:tabs>
              <w:ind w:left="453"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Ordinul nr. 135-ab din 24.08.2022 Ref. Asigurarea protecției vieții și sănătății elevilor în IPLT „Ginta Latină”</w:t>
            </w:r>
          </w:p>
          <w:p w:rsidR="00D62172" w:rsidRPr="0055393C" w:rsidRDefault="00161E08" w:rsidP="00A50E20">
            <w:pPr>
              <w:pStyle w:val="a6"/>
              <w:widowControl w:val="0"/>
              <w:numPr>
                <w:ilvl w:val="0"/>
                <w:numId w:val="71"/>
              </w:numPr>
              <w:tabs>
                <w:tab w:val="left" w:pos="464"/>
                <w:tab w:val="left" w:pos="1771"/>
                <w:tab w:val="left" w:pos="3096"/>
                <w:tab w:val="left" w:pos="3527"/>
                <w:tab w:val="left" w:pos="4372"/>
                <w:tab w:val="left" w:pos="4750"/>
                <w:tab w:val="left" w:pos="6292"/>
              </w:tabs>
              <w:ind w:left="453"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Ordinul nr. 122-ab din 18.08.2022 Ref. Aplicarea actelor normative şi legislative ce ţin de prevenirea, identificarea, evaluarea, referirea, asistenţa şi monitorizarea copiilor victime/potenţiale victime ale violenţei, neglijării, exploatării şi traficului</w:t>
            </w:r>
          </w:p>
          <w:p w:rsidR="00D62172" w:rsidRPr="0055393C" w:rsidRDefault="00161E08" w:rsidP="00A50E20">
            <w:pPr>
              <w:pStyle w:val="a6"/>
              <w:widowControl w:val="0"/>
              <w:numPr>
                <w:ilvl w:val="0"/>
                <w:numId w:val="71"/>
              </w:numPr>
              <w:tabs>
                <w:tab w:val="left" w:pos="464"/>
                <w:tab w:val="left" w:pos="1771"/>
                <w:tab w:val="left" w:pos="3096"/>
                <w:tab w:val="left" w:pos="3527"/>
                <w:tab w:val="left" w:pos="4372"/>
                <w:tab w:val="left" w:pos="4750"/>
                <w:tab w:val="left" w:pos="6292"/>
              </w:tabs>
              <w:ind w:left="453"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Ordinul nr. 124-ab din 18.08.2022 Ref. Repartizarea atribuțiilor funcționale membrilor echipei manageriale</w:t>
            </w:r>
          </w:p>
          <w:p w:rsidR="00D62172" w:rsidRPr="0055393C" w:rsidRDefault="00161E08" w:rsidP="00A50E20">
            <w:pPr>
              <w:pStyle w:val="a6"/>
              <w:numPr>
                <w:ilvl w:val="0"/>
                <w:numId w:val="71"/>
              </w:numPr>
              <w:pBdr>
                <w:top w:val="nil"/>
                <w:left w:val="nil"/>
                <w:bottom w:val="nil"/>
                <w:right w:val="nil"/>
                <w:between w:val="nil"/>
              </w:pBdr>
              <w:tabs>
                <w:tab w:val="left" w:pos="428"/>
              </w:tabs>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 xml:space="preserve">Ordinul nr. 120-ab din 17.08.2022 Ref. Prevenirea absenteismului și a abandonului școlar </w:t>
            </w:r>
          </w:p>
          <w:p w:rsidR="00D62172" w:rsidRPr="0055393C" w:rsidRDefault="00161E08" w:rsidP="00A50E20">
            <w:pPr>
              <w:pStyle w:val="a6"/>
              <w:widowControl w:val="0"/>
              <w:numPr>
                <w:ilvl w:val="0"/>
                <w:numId w:val="71"/>
              </w:numPr>
              <w:pBdr>
                <w:top w:val="nil"/>
                <w:left w:val="nil"/>
                <w:bottom w:val="nil"/>
                <w:right w:val="nil"/>
                <w:between w:val="nil"/>
              </w:pBdr>
              <w:tabs>
                <w:tab w:val="left" w:pos="428"/>
              </w:tabs>
              <w:ind w:left="453" w:right="687"/>
              <w:rPr>
                <w:rFonts w:ascii="Times New Roman" w:eastAsia="Times New Roman" w:hAnsi="Times New Roman" w:cs="Times New Roman"/>
                <w:sz w:val="24"/>
                <w:szCs w:val="24"/>
              </w:rPr>
            </w:pPr>
            <w:r w:rsidRPr="0055393C">
              <w:rPr>
                <w:rFonts w:ascii="Times New Roman" w:eastAsia="Times New Roman" w:hAnsi="Times New Roman" w:cs="Times New Roman"/>
                <w:color w:val="000000"/>
                <w:sz w:val="24"/>
                <w:szCs w:val="24"/>
              </w:rPr>
              <w:t>Program de acţiuni de prevenire/ de intervenţie în cazurile de abuz, neglijare, exploatare, trafic al copilului</w:t>
            </w:r>
          </w:p>
          <w:p w:rsidR="00D62172" w:rsidRPr="0055393C" w:rsidRDefault="00161E08" w:rsidP="00A50E20">
            <w:pPr>
              <w:pStyle w:val="a6"/>
              <w:widowControl w:val="0"/>
              <w:numPr>
                <w:ilvl w:val="0"/>
                <w:numId w:val="71"/>
              </w:numPr>
              <w:pBdr>
                <w:top w:val="nil"/>
                <w:left w:val="nil"/>
                <w:bottom w:val="nil"/>
                <w:right w:val="nil"/>
                <w:between w:val="nil"/>
              </w:pBdr>
              <w:tabs>
                <w:tab w:val="left" w:pos="428"/>
              </w:tabs>
              <w:ind w:left="453" w:right="553"/>
              <w:rPr>
                <w:rFonts w:ascii="Times New Roman" w:eastAsia="Times New Roman" w:hAnsi="Times New Roman" w:cs="Times New Roman"/>
                <w:sz w:val="24"/>
                <w:szCs w:val="24"/>
              </w:rPr>
            </w:pPr>
            <w:r w:rsidRPr="0055393C">
              <w:rPr>
                <w:rFonts w:ascii="Times New Roman" w:eastAsia="Times New Roman" w:hAnsi="Times New Roman" w:cs="Times New Roman"/>
                <w:color w:val="000000"/>
                <w:sz w:val="24"/>
                <w:szCs w:val="24"/>
              </w:rPr>
              <w:t>Registrul de evidență a sesizărilor ANET conform anexei 3 din ordin. 77 din 22.02.2013</w:t>
            </w:r>
          </w:p>
          <w:p w:rsidR="00D62172" w:rsidRPr="0055393C" w:rsidRDefault="00161E08" w:rsidP="00A50E20">
            <w:pPr>
              <w:pStyle w:val="a6"/>
              <w:widowControl w:val="0"/>
              <w:numPr>
                <w:ilvl w:val="0"/>
                <w:numId w:val="71"/>
              </w:numPr>
              <w:pBdr>
                <w:top w:val="nil"/>
                <w:left w:val="nil"/>
                <w:bottom w:val="nil"/>
                <w:right w:val="nil"/>
                <w:between w:val="nil"/>
              </w:pBdr>
              <w:tabs>
                <w:tab w:val="left" w:pos="428"/>
              </w:tabs>
              <w:ind w:left="453"/>
              <w:rPr>
                <w:rFonts w:ascii="Times New Roman" w:eastAsia="Times New Roman" w:hAnsi="Times New Roman" w:cs="Times New Roman"/>
                <w:sz w:val="24"/>
                <w:szCs w:val="24"/>
              </w:rPr>
            </w:pPr>
            <w:r w:rsidRPr="0055393C">
              <w:rPr>
                <w:rFonts w:ascii="Times New Roman" w:eastAsia="Times New Roman" w:hAnsi="Times New Roman" w:cs="Times New Roman"/>
                <w:color w:val="000000"/>
                <w:sz w:val="24"/>
                <w:szCs w:val="24"/>
              </w:rPr>
              <w:t>Boxă de plângeri, reclamaţii, sugestii – lădița de încredere</w:t>
            </w:r>
          </w:p>
          <w:p w:rsidR="00D62172" w:rsidRPr="0055393C" w:rsidRDefault="00161E08" w:rsidP="00A50E20">
            <w:pPr>
              <w:pStyle w:val="a6"/>
              <w:numPr>
                <w:ilvl w:val="0"/>
                <w:numId w:val="71"/>
              </w:numPr>
              <w:pBdr>
                <w:top w:val="nil"/>
                <w:left w:val="nil"/>
                <w:bottom w:val="nil"/>
                <w:right w:val="nil"/>
                <w:between w:val="nil"/>
              </w:pBdr>
              <w:tabs>
                <w:tab w:val="left" w:pos="428"/>
              </w:tabs>
              <w:ind w:left="453"/>
              <w:rPr>
                <w:rFonts w:ascii="Times New Roman" w:eastAsia="Times New Roman" w:hAnsi="Times New Roman" w:cs="Times New Roman"/>
                <w:sz w:val="24"/>
                <w:szCs w:val="24"/>
              </w:rPr>
            </w:pPr>
            <w:r w:rsidRPr="0055393C">
              <w:rPr>
                <w:rFonts w:ascii="Times New Roman" w:eastAsia="Times New Roman" w:hAnsi="Times New Roman" w:cs="Times New Roman"/>
                <w:color w:val="000000"/>
                <w:sz w:val="24"/>
                <w:szCs w:val="24"/>
              </w:rPr>
              <w:t>Activităţi de informare a copiilor, părinţilor/tutorilor privind prevenirea şi combaterea violenţei în mediul şcolar şi familie conform Legii nr.45-XVI din 01.03.2007, publicat în MO nr.55-56/178 din 18.03.2008, Codului penal al Republicii Moldova nr.985 din 18.04.2002, Codului de procedură penală al Republicii Moldova nr.122 din 14.03.2003, publicat în MO nr. 104-110 din 07.06.2003, în vigoare din 12.06.2003</w:t>
            </w:r>
          </w:p>
          <w:p w:rsidR="00D62172" w:rsidRDefault="00161E08" w:rsidP="00A50E20">
            <w:pPr>
              <w:pStyle w:val="a6"/>
              <w:keepNext/>
              <w:numPr>
                <w:ilvl w:val="0"/>
                <w:numId w:val="71"/>
              </w:numPr>
              <w:ind w:left="453"/>
            </w:pPr>
            <w:r w:rsidRPr="0055393C">
              <w:rPr>
                <w:rFonts w:ascii="Times New Roman" w:eastAsia="Times New Roman" w:hAnsi="Times New Roman" w:cs="Times New Roman"/>
                <w:sz w:val="24"/>
                <w:szCs w:val="24"/>
              </w:rPr>
              <w:lastRenderedPageBreak/>
              <w:t>Control special „</w:t>
            </w:r>
            <w:r w:rsidRPr="0055393C">
              <w:rPr>
                <w:rFonts w:ascii="Times New Roman" w:eastAsia="Times New Roman" w:hAnsi="Times New Roman" w:cs="Times New Roman"/>
                <w:i/>
                <w:sz w:val="24"/>
                <w:szCs w:val="24"/>
              </w:rPr>
              <w:t xml:space="preserve"> Asigurarea mediului sănătos și protectiv de dezvoltare a elevilor: probleme și soluții. Protecția socială a copiilor aflați în situații de risc” </w:t>
            </w:r>
            <w:r w:rsidRPr="0055393C">
              <w:rPr>
                <w:rFonts w:ascii="Times New Roman" w:eastAsia="Times New Roman" w:hAnsi="Times New Roman" w:cs="Times New Roman"/>
                <w:sz w:val="24"/>
                <w:szCs w:val="24"/>
              </w:rPr>
              <w:t>(notă informativă)</w:t>
            </w:r>
          </w:p>
          <w:p w:rsidR="00D62172" w:rsidRPr="0055393C" w:rsidRDefault="00161E08" w:rsidP="00A50E20">
            <w:pPr>
              <w:pStyle w:val="a6"/>
              <w:numPr>
                <w:ilvl w:val="0"/>
                <w:numId w:val="71"/>
              </w:numPr>
              <w:pBdr>
                <w:top w:val="nil"/>
                <w:left w:val="nil"/>
                <w:bottom w:val="nil"/>
                <w:right w:val="nil"/>
                <w:between w:val="nil"/>
              </w:pBdr>
              <w:ind w:left="453"/>
              <w:rPr>
                <w:rFonts w:ascii="Times New Roman" w:eastAsia="Times New Roman" w:hAnsi="Times New Roman" w:cs="Times New Roman"/>
                <w:i/>
                <w:color w:val="000000"/>
                <w:sz w:val="24"/>
                <w:szCs w:val="24"/>
              </w:rPr>
            </w:pPr>
            <w:r w:rsidRPr="0055393C">
              <w:rPr>
                <w:rFonts w:ascii="Times New Roman" w:eastAsia="Times New Roman" w:hAnsi="Times New Roman" w:cs="Times New Roman"/>
                <w:color w:val="000000"/>
                <w:sz w:val="24"/>
                <w:szCs w:val="24"/>
              </w:rPr>
              <w:t>Control tematic</w:t>
            </w:r>
            <w:r w:rsidRPr="0055393C">
              <w:rPr>
                <w:rFonts w:ascii="Times New Roman" w:eastAsia="Times New Roman" w:hAnsi="Times New Roman" w:cs="Times New Roman"/>
                <w:i/>
                <w:color w:val="000000"/>
                <w:sz w:val="24"/>
                <w:szCs w:val="24"/>
              </w:rPr>
              <w:t xml:space="preserve"> „Cooperarea cadrelor didactice întru combaterea fenomenului bullying, asigurării protecției elevilor în mediul online/în caz de violență și ANET”</w:t>
            </w:r>
          </w:p>
          <w:p w:rsidR="00D62172" w:rsidRPr="0055393C" w:rsidRDefault="00161E08" w:rsidP="00A50E20">
            <w:pPr>
              <w:pStyle w:val="a6"/>
              <w:numPr>
                <w:ilvl w:val="0"/>
                <w:numId w:val="71"/>
              </w:numPr>
              <w:tabs>
                <w:tab w:val="left" w:pos="428"/>
              </w:tabs>
              <w:ind w:left="453"/>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Campania naţională „Săptămâna de luptă împotriva traficului de fiinţe umane” în perioada 18 - 25.10.2022</w:t>
            </w:r>
          </w:p>
          <w:p w:rsidR="00D62172" w:rsidRDefault="00161E08" w:rsidP="00A50E20">
            <w:pPr>
              <w:pStyle w:val="a6"/>
              <w:numPr>
                <w:ilvl w:val="0"/>
                <w:numId w:val="71"/>
              </w:numPr>
              <w:tabs>
                <w:tab w:val="left" w:pos="428"/>
              </w:tabs>
              <w:ind w:left="453"/>
              <w:jc w:val="both"/>
            </w:pPr>
            <w:r w:rsidRPr="0055393C">
              <w:rPr>
                <w:rFonts w:ascii="Times New Roman" w:eastAsia="Times New Roman" w:hAnsi="Times New Roman" w:cs="Times New Roman"/>
                <w:sz w:val="24"/>
                <w:szCs w:val="24"/>
              </w:rPr>
              <w:t>Campania „O zi de acțiune pentru copii, susținută de către copii”, 19-21.11.2022</w:t>
            </w:r>
          </w:p>
          <w:p w:rsidR="00D62172" w:rsidRPr="0055393C" w:rsidRDefault="00161E08" w:rsidP="00A50E20">
            <w:pPr>
              <w:pStyle w:val="a6"/>
              <w:numPr>
                <w:ilvl w:val="0"/>
                <w:numId w:val="71"/>
              </w:numPr>
              <w:tabs>
                <w:tab w:val="left" w:pos="428"/>
              </w:tabs>
              <w:ind w:left="453"/>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Activități educaționale „Ziua Internațională a Toleranței”, 16.11.2022</w:t>
            </w:r>
          </w:p>
          <w:p w:rsidR="00D62172" w:rsidRPr="0055393C" w:rsidRDefault="00161E08" w:rsidP="00A50E20">
            <w:pPr>
              <w:pStyle w:val="a6"/>
              <w:numPr>
                <w:ilvl w:val="0"/>
                <w:numId w:val="71"/>
              </w:numPr>
              <w:tabs>
                <w:tab w:val="left" w:pos="428"/>
              </w:tabs>
              <w:ind w:left="453"/>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Activități educaționale „Ziua Internațională a Nonviolenței”, cunoscută ca „Ziua Internațională a Nonviolenței și Păcii”, 30.01.2023</w:t>
            </w:r>
          </w:p>
          <w:p w:rsidR="00D62172" w:rsidRPr="0055393C" w:rsidRDefault="00161E08" w:rsidP="00A50E20">
            <w:pPr>
              <w:pStyle w:val="a6"/>
              <w:numPr>
                <w:ilvl w:val="0"/>
                <w:numId w:val="71"/>
              </w:numPr>
              <w:tabs>
                <w:tab w:val="left" w:pos="428"/>
              </w:tabs>
              <w:ind w:left="453"/>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Campania de prevenire a abuzului față de copii „Să creștem fără violență”, 01-30.11.2022</w:t>
            </w:r>
          </w:p>
          <w:p w:rsidR="00D62172" w:rsidRPr="0055393C" w:rsidRDefault="00161E08" w:rsidP="00A50E20">
            <w:pPr>
              <w:pStyle w:val="a6"/>
              <w:numPr>
                <w:ilvl w:val="0"/>
                <w:numId w:val="71"/>
              </w:numPr>
              <w:tabs>
                <w:tab w:val="left" w:pos="428"/>
              </w:tabs>
              <w:ind w:left="453"/>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Discuții cu părinții, chestionare, formulare pentru părinți și elevi google forms</w:t>
            </w:r>
          </w:p>
          <w:p w:rsidR="00D62172" w:rsidRPr="0055393C" w:rsidRDefault="00161E08" w:rsidP="00A50E20">
            <w:pPr>
              <w:pStyle w:val="a6"/>
              <w:numPr>
                <w:ilvl w:val="0"/>
                <w:numId w:val="71"/>
              </w:numPr>
              <w:pBdr>
                <w:top w:val="nil"/>
                <w:left w:val="nil"/>
                <w:bottom w:val="nil"/>
                <w:right w:val="nil"/>
                <w:between w:val="nil"/>
              </w:pBdr>
              <w:tabs>
                <w:tab w:val="left" w:pos="428"/>
              </w:tabs>
              <w:ind w:left="453"/>
              <w:rPr>
                <w:rFonts w:ascii="Times New Roman" w:eastAsia="Times New Roman" w:hAnsi="Times New Roman" w:cs="Times New Roman"/>
                <w:sz w:val="24"/>
                <w:szCs w:val="24"/>
              </w:rPr>
            </w:pPr>
            <w:r w:rsidRPr="0055393C">
              <w:rPr>
                <w:rFonts w:ascii="Times New Roman" w:eastAsia="Times New Roman" w:hAnsi="Times New Roman" w:cs="Times New Roman"/>
                <w:color w:val="000000"/>
                <w:sz w:val="24"/>
                <w:szCs w:val="24"/>
              </w:rPr>
              <w:t>Activități educaționale  privind respectarea diversității la diferite discipline școlare - limba rusă, limbi străine</w:t>
            </w:r>
          </w:p>
          <w:p w:rsidR="00D62172" w:rsidRPr="0055393C" w:rsidRDefault="00161E08" w:rsidP="00A50E20">
            <w:pPr>
              <w:pStyle w:val="a6"/>
              <w:numPr>
                <w:ilvl w:val="0"/>
                <w:numId w:val="71"/>
              </w:numPr>
              <w:pBdr>
                <w:top w:val="nil"/>
                <w:left w:val="nil"/>
                <w:bottom w:val="nil"/>
                <w:right w:val="nil"/>
                <w:between w:val="nil"/>
              </w:pBdr>
              <w:tabs>
                <w:tab w:val="left" w:pos="428"/>
              </w:tabs>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Procesele-verbale ale ședințe cu părinții cu tematica drepturile copilului</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monitorizează sistemic respectarea diversității culturale, etnice, lingvistice, religioase și de valorificarea multiculturalității în toate documentele și în activitățile desfășurate în instituție, colectând feedback-ului din partea partenerilor din comunitate cu referire la respectarea principiilor democratice.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Capacitate instituțională</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2.3.3. </w:t>
      </w:r>
      <w:r>
        <w:rPr>
          <w:rFonts w:ascii="Times New Roman" w:eastAsia="Times New Roman" w:hAnsi="Times New Roman" w:cs="Times New Roman"/>
          <w:i/>
          <w:sz w:val="24"/>
          <w:szCs w:val="24"/>
        </w:rPr>
        <w:t>Crearea condițiilor pentru abordarea echitabilă și valorizantă a fiecărui elev/copil indiferent de apartenența culturală, etnică, lingvistică, religioasă, încadrarea în promovarea multiculturalității, valorificând capacitatea de socializare a elevilor/copiilor și varietatea de resurse (umane, informaționale etc.) de identificare și dizolvare a stereotipurilor și prejudecăților</w:t>
      </w:r>
    </w:p>
    <w:tbl>
      <w:tblPr>
        <w:tblStyle w:val="afffffffffffffffffffffa"/>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55393C" w:rsidRDefault="00161E08" w:rsidP="00A50E20">
            <w:pPr>
              <w:pStyle w:val="a6"/>
              <w:widowControl w:val="0"/>
              <w:numPr>
                <w:ilvl w:val="0"/>
                <w:numId w:val="72"/>
              </w:numPr>
              <w:pBdr>
                <w:top w:val="nil"/>
                <w:left w:val="nil"/>
                <w:bottom w:val="nil"/>
                <w:right w:val="nil"/>
                <w:between w:val="nil"/>
              </w:pBdr>
              <w:tabs>
                <w:tab w:val="left" w:pos="473"/>
              </w:tabs>
              <w:ind w:left="453" w:right="100" w:hanging="284"/>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Panourile din instituție conțin informații utile pentru angajați, părinți, vizitatori cu referire la nondiscriminarea copiilor</w:t>
            </w:r>
          </w:p>
          <w:p w:rsidR="00D62172" w:rsidRPr="0055393C" w:rsidRDefault="00161E08" w:rsidP="00A50E20">
            <w:pPr>
              <w:pStyle w:val="a6"/>
              <w:widowControl w:val="0"/>
              <w:numPr>
                <w:ilvl w:val="0"/>
                <w:numId w:val="72"/>
              </w:numPr>
              <w:pBdr>
                <w:top w:val="nil"/>
                <w:left w:val="nil"/>
                <w:bottom w:val="nil"/>
                <w:right w:val="nil"/>
                <w:between w:val="nil"/>
              </w:pBdr>
              <w:tabs>
                <w:tab w:val="left" w:pos="169"/>
                <w:tab w:val="left" w:pos="1388"/>
              </w:tabs>
              <w:ind w:left="453" w:right="358" w:hanging="284"/>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Regulamentul de organizare și funcționare a instituției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- 202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2"/>
              </w:numPr>
              <w:pBdr>
                <w:top w:val="nil"/>
                <w:left w:val="nil"/>
                <w:bottom w:val="nil"/>
                <w:right w:val="nil"/>
                <w:between w:val="nil"/>
              </w:pBdr>
              <w:tabs>
                <w:tab w:val="left" w:pos="169"/>
                <w:tab w:val="left" w:pos="1388"/>
              </w:tabs>
              <w:ind w:left="453" w:right="366" w:hanging="284"/>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PDI</w:t>
            </w:r>
          </w:p>
          <w:p w:rsidR="00D62172" w:rsidRPr="0055393C" w:rsidRDefault="00161E08" w:rsidP="00A50E20">
            <w:pPr>
              <w:pStyle w:val="a6"/>
              <w:widowControl w:val="0"/>
              <w:numPr>
                <w:ilvl w:val="0"/>
                <w:numId w:val="72"/>
              </w:numPr>
              <w:pBdr>
                <w:top w:val="nil"/>
                <w:left w:val="nil"/>
                <w:bottom w:val="nil"/>
                <w:right w:val="nil"/>
                <w:between w:val="nil"/>
              </w:pBdr>
              <w:tabs>
                <w:tab w:val="left" w:pos="169"/>
                <w:tab w:val="left" w:pos="1388"/>
              </w:tabs>
              <w:ind w:left="453" w:right="183" w:hanging="284"/>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managerial anual de activitate al instituției 2022- 202</w:t>
            </w:r>
            <w:r w:rsidRPr="0055393C">
              <w:rPr>
                <w:rFonts w:ascii="Times New Roman" w:eastAsia="Times New Roman" w:hAnsi="Times New Roman" w:cs="Times New Roman"/>
                <w:sz w:val="24"/>
                <w:szCs w:val="24"/>
              </w:rPr>
              <w:t>3</w:t>
            </w:r>
          </w:p>
          <w:p w:rsidR="00D62172" w:rsidRPr="0055393C" w:rsidRDefault="00161E08" w:rsidP="00A50E20">
            <w:pPr>
              <w:pStyle w:val="a6"/>
              <w:numPr>
                <w:ilvl w:val="0"/>
                <w:numId w:val="72"/>
              </w:numPr>
              <w:pBdr>
                <w:top w:val="nil"/>
                <w:left w:val="nil"/>
                <w:bottom w:val="nil"/>
                <w:right w:val="nil"/>
                <w:between w:val="nil"/>
              </w:pBdr>
              <w:ind w:left="453" w:hanging="284"/>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Literatură de specialitate, acte normative (în biblioteca școlii, cabinetul metodic) broșuri, pliante la tema nondiscriminării, combaterii stereotipurilor, materiale care sunt utilizate la necesitate de către cadrele didactice sau părinți</w:t>
            </w:r>
          </w:p>
          <w:p w:rsidR="00D62172" w:rsidRPr="0055393C" w:rsidRDefault="00161E08" w:rsidP="00A50E20">
            <w:pPr>
              <w:pStyle w:val="a6"/>
              <w:numPr>
                <w:ilvl w:val="0"/>
                <w:numId w:val="72"/>
              </w:numPr>
              <w:pBdr>
                <w:top w:val="nil"/>
                <w:left w:val="nil"/>
                <w:bottom w:val="nil"/>
                <w:right w:val="nil"/>
                <w:between w:val="nil"/>
              </w:pBdr>
              <w:ind w:left="453" w:hanging="284"/>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Resurse informaționale în limba română, limba rusă</w:t>
            </w:r>
          </w:p>
          <w:p w:rsidR="00D62172" w:rsidRPr="0055393C" w:rsidRDefault="00161E08" w:rsidP="00A50E20">
            <w:pPr>
              <w:pStyle w:val="a6"/>
              <w:numPr>
                <w:ilvl w:val="0"/>
                <w:numId w:val="72"/>
              </w:numPr>
              <w:pBdr>
                <w:top w:val="nil"/>
                <w:left w:val="nil"/>
                <w:bottom w:val="nil"/>
                <w:right w:val="nil"/>
                <w:between w:val="nil"/>
              </w:pBdr>
              <w:ind w:left="453" w:hanging="284"/>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Proiecte ale activităților  desfășurate  cu reprezentanți ai comunității vorbitoare de limba rusă</w:t>
            </w:r>
          </w:p>
          <w:p w:rsidR="00D62172" w:rsidRPr="0055393C" w:rsidRDefault="00161E08" w:rsidP="00A50E20">
            <w:pPr>
              <w:pStyle w:val="a6"/>
              <w:numPr>
                <w:ilvl w:val="0"/>
                <w:numId w:val="72"/>
              </w:numPr>
              <w:pBdr>
                <w:top w:val="nil"/>
                <w:left w:val="nil"/>
                <w:bottom w:val="nil"/>
                <w:right w:val="nil"/>
                <w:between w:val="nil"/>
              </w:pBdr>
              <w:ind w:left="453" w:hanging="284"/>
              <w:rPr>
                <w:rFonts w:ascii="Times New Roman" w:eastAsia="Times New Roman" w:hAnsi="Times New Roman" w:cs="Times New Roman"/>
                <w:color w:val="000000"/>
                <w:sz w:val="24"/>
                <w:szCs w:val="24"/>
              </w:rPr>
            </w:pPr>
            <w:r w:rsidRPr="0055393C">
              <w:rPr>
                <w:rFonts w:ascii="Times New Roman" w:eastAsia="Times New Roman" w:hAnsi="Times New Roman" w:cs="Times New Roman"/>
                <w:sz w:val="24"/>
                <w:szCs w:val="24"/>
              </w:rPr>
              <w:t>Afișarea în școală a rezultatelor diferitor activități: excursii, vizite, discuții, întâlniri cu reprezentanți ai diferitor comunități culturale, postere, fotografii</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rPr>
                <w:sz w:val="24"/>
                <w:szCs w:val="24"/>
                <w:highlight w:val="yellow"/>
              </w:rPr>
            </w:pPr>
            <w:r>
              <w:rPr>
                <w:rFonts w:ascii="Times New Roman" w:eastAsia="Times New Roman" w:hAnsi="Times New Roman" w:cs="Times New Roman"/>
                <w:sz w:val="24"/>
                <w:szCs w:val="24"/>
              </w:rPr>
              <w:t>Instituția creează condiții pentru abordarea echitabilă și valorizantă a fiecărui elev indiferent de apartenența culturală, etnică, lingvistică, religioasă, încadrarea în promovarea multiculturalității, valorificând capacitatea de socializare a elevilor și varietatea de resurse (umane, informaționale etc.) de identificare și dizolvare a stereotipurilor și prejudecăților.</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acordat:1,50</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Curriculum/proces educațional</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Indicator 2.3.4. </w:t>
      </w:r>
      <w:r>
        <w:rPr>
          <w:rFonts w:ascii="Times New Roman" w:eastAsia="Times New Roman" w:hAnsi="Times New Roman" w:cs="Times New Roman"/>
          <w:i/>
          <w:sz w:val="24"/>
          <w:szCs w:val="24"/>
        </w:rPr>
        <w:t>Reflectarea în activitățile curriculare și extracurriculare, în acțiunile elevilor/copiilor și ale cadrelor didactice, a viziunilor democratice de conviețuire armonioasă într-o societate interculturală, a modului de promovare a valorilor multiculturale</w:t>
      </w:r>
    </w:p>
    <w:tbl>
      <w:tblPr>
        <w:tblStyle w:val="afffffffffffffffffffffb"/>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55393C" w:rsidRDefault="00161E08" w:rsidP="00A50E20">
            <w:pPr>
              <w:pStyle w:val="a6"/>
              <w:widowControl w:val="0"/>
              <w:numPr>
                <w:ilvl w:val="0"/>
                <w:numId w:val="73"/>
              </w:numPr>
              <w:pBdr>
                <w:top w:val="nil"/>
                <w:left w:val="nil"/>
                <w:bottom w:val="nil"/>
                <w:right w:val="nil"/>
                <w:between w:val="nil"/>
              </w:pBdr>
              <w:tabs>
                <w:tab w:val="left" w:pos="473"/>
              </w:tabs>
              <w:ind w:left="453" w:right="100"/>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 xml:space="preserve">Proiecte tematice la subiectul „Țara mea”, „Tradiții și obiceiuri” </w:t>
            </w:r>
          </w:p>
          <w:p w:rsidR="00D62172" w:rsidRPr="0055393C" w:rsidRDefault="00161E08" w:rsidP="00A50E20">
            <w:pPr>
              <w:pStyle w:val="a6"/>
              <w:widowControl w:val="0"/>
              <w:numPr>
                <w:ilvl w:val="0"/>
                <w:numId w:val="73"/>
              </w:numPr>
              <w:pBdr>
                <w:top w:val="nil"/>
                <w:left w:val="nil"/>
                <w:bottom w:val="nil"/>
                <w:right w:val="nil"/>
                <w:between w:val="nil"/>
              </w:pBdr>
              <w:tabs>
                <w:tab w:val="left" w:pos="473"/>
              </w:tabs>
              <w:ind w:left="453" w:right="100"/>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Proiecte didactice ale cadrelor didactice</w:t>
            </w:r>
          </w:p>
          <w:p w:rsidR="00D62172" w:rsidRPr="0055393C" w:rsidRDefault="00161E08" w:rsidP="00A50E20">
            <w:pPr>
              <w:pStyle w:val="a6"/>
              <w:widowControl w:val="0"/>
              <w:numPr>
                <w:ilvl w:val="0"/>
                <w:numId w:val="73"/>
              </w:numPr>
              <w:pBdr>
                <w:top w:val="nil"/>
                <w:left w:val="nil"/>
                <w:bottom w:val="nil"/>
                <w:right w:val="nil"/>
                <w:between w:val="nil"/>
              </w:pBdr>
              <w:tabs>
                <w:tab w:val="left" w:pos="473"/>
              </w:tabs>
              <w:ind w:left="453"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Activități în cadrul proiectului transnational Educație Online fără Frontieră „Liceul Originalității” IPLT „Ginta Latină” – IPLT „Gheorghe Asachi”, Chișinău; Liceul Tehnologic nr. 1, România; Colegiul Național de Coregrafie, RM; Liceul Teoretic „Leonid Gherman”, RM; Școala gimnazială „Gheorghe Munteanu”, România; Liceul „Simion Stolnicu”, România;  Liceul Tehnologic „Corol I”, România (http://liceuloriginalitatii.md/)</w:t>
            </w:r>
          </w:p>
          <w:p w:rsidR="00D62172" w:rsidRPr="0055393C" w:rsidRDefault="00161E08" w:rsidP="00A50E20">
            <w:pPr>
              <w:pStyle w:val="a6"/>
              <w:widowControl w:val="0"/>
              <w:numPr>
                <w:ilvl w:val="0"/>
                <w:numId w:val="73"/>
              </w:numPr>
              <w:pBdr>
                <w:top w:val="nil"/>
                <w:left w:val="nil"/>
                <w:bottom w:val="nil"/>
                <w:right w:val="nil"/>
                <w:between w:val="nil"/>
              </w:pBdr>
              <w:tabs>
                <w:tab w:val="left" w:pos="473"/>
              </w:tabs>
              <w:ind w:left="453"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Activități în cadrul proiectului educațional internațional „Surprize de Crăciun, 2022”, IPLT „Gheorghe Asachi, AGIRoMd</w:t>
            </w:r>
          </w:p>
          <w:p w:rsidR="00D62172" w:rsidRPr="0055393C" w:rsidRDefault="00161E08" w:rsidP="00A50E20">
            <w:pPr>
              <w:pStyle w:val="a6"/>
              <w:widowControl w:val="0"/>
              <w:numPr>
                <w:ilvl w:val="0"/>
                <w:numId w:val="73"/>
              </w:numPr>
              <w:pBdr>
                <w:top w:val="nil"/>
                <w:left w:val="nil"/>
                <w:bottom w:val="nil"/>
                <w:right w:val="nil"/>
                <w:between w:val="nil"/>
              </w:pBdr>
              <w:tabs>
                <w:tab w:val="left" w:pos="473"/>
              </w:tabs>
              <w:ind w:left="453"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Activități în cadrul proiectului transnațional Educație Online fără Frontieră „Christmas Cards Exchange” IPLT „Ginta Latină” – Liceul Tehnologic „Mihai Busuioc”, România, Școala gimnazială Valea Plopului, România, Școala primară nr. 19 or. Vadul lui Vodă, etc. (</w:t>
            </w:r>
            <w:hyperlink r:id="rId9">
              <w:r w:rsidRPr="0055393C">
                <w:rPr>
                  <w:rFonts w:ascii="Times New Roman" w:eastAsia="Times New Roman" w:hAnsi="Times New Roman" w:cs="Times New Roman"/>
                  <w:sz w:val="24"/>
                  <w:szCs w:val="24"/>
                  <w:u w:val="single"/>
                </w:rPr>
                <w:t>https://sites.google.com/view/ipatiiolesea/christmas-cards-exchange?authuser=0</w:t>
              </w:r>
            </w:hyperlink>
            <w:r w:rsidRPr="0055393C">
              <w:rPr>
                <w:rFonts w:ascii="Times New Roman" w:eastAsia="Times New Roman" w:hAnsi="Times New Roman" w:cs="Times New Roman"/>
                <w:sz w:val="24"/>
                <w:szCs w:val="24"/>
              </w:rPr>
              <w:t>)</w:t>
            </w:r>
          </w:p>
          <w:p w:rsidR="00D62172" w:rsidRPr="0055393C" w:rsidRDefault="00161E08" w:rsidP="00A50E20">
            <w:pPr>
              <w:pStyle w:val="a6"/>
              <w:widowControl w:val="0"/>
              <w:numPr>
                <w:ilvl w:val="0"/>
                <w:numId w:val="73"/>
              </w:numPr>
              <w:pBdr>
                <w:top w:val="nil"/>
                <w:left w:val="nil"/>
                <w:bottom w:val="nil"/>
                <w:right w:val="nil"/>
                <w:between w:val="nil"/>
              </w:pBdr>
              <w:tabs>
                <w:tab w:val="left" w:pos="473"/>
              </w:tabs>
              <w:ind w:left="453"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 xml:space="preserve">Activități în cadrul proiectului transnational Educație Online fără Frontieră „One More Page” IPLT „Ginta Latină” – Liceul Tehnologic „Arhimandrit Chiriac Nicolau, România (situl proiectlui - </w:t>
            </w:r>
            <w:hyperlink r:id="rId10">
              <w:r w:rsidRPr="0055393C">
                <w:rPr>
                  <w:rFonts w:ascii="Times New Roman" w:eastAsia="Times New Roman" w:hAnsi="Times New Roman" w:cs="Times New Roman"/>
                  <w:color w:val="0563C1"/>
                  <w:sz w:val="24"/>
                  <w:szCs w:val="24"/>
                  <w:u w:val="single"/>
                </w:rPr>
                <w:t>https://sites.google.com/view/onemorepage/pagina-de-pornire</w:t>
              </w:r>
            </w:hyperlink>
            <w:r w:rsidRPr="0055393C">
              <w:rPr>
                <w:rFonts w:ascii="Times New Roman" w:eastAsia="Times New Roman" w:hAnsi="Times New Roman" w:cs="Times New Roman"/>
                <w:sz w:val="24"/>
                <w:szCs w:val="24"/>
              </w:rPr>
              <w:t>)</w:t>
            </w:r>
          </w:p>
          <w:p w:rsidR="00D62172" w:rsidRPr="0055393C" w:rsidRDefault="00161E08" w:rsidP="00A50E20">
            <w:pPr>
              <w:pStyle w:val="a6"/>
              <w:widowControl w:val="0"/>
              <w:numPr>
                <w:ilvl w:val="0"/>
                <w:numId w:val="73"/>
              </w:numPr>
              <w:pBdr>
                <w:top w:val="nil"/>
                <w:left w:val="nil"/>
                <w:bottom w:val="nil"/>
                <w:right w:val="nil"/>
                <w:between w:val="nil"/>
              </w:pBdr>
              <w:tabs>
                <w:tab w:val="left" w:pos="473"/>
              </w:tabs>
              <w:ind w:left="453"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Activități în cadrul proiectului transnational Educație Online fără Frontieră „File de istorie derulate prin opere literare” IPLT „Ginta Latină” – parteneri Liceul Teoretic Ion Codru, jud. Brașov, or. Victoria; Liceul Tehnologic nr.1, cu sediul în România, localitatea Gâlgău, nr.28, Județul Sălaj; Liceul cu program sportiv "Cetate", Deva; Instituția Publică Gimnaziul „Andrei Tamazlâcaru”, satul Grasani, raionul Ungheni, RM (situl proiectlui - https://sites.google.com/chisinau.edu.md/proiecttransfrontaliermd-ro/pagina-de-pornire)</w:t>
            </w:r>
          </w:p>
          <w:p w:rsidR="00D62172" w:rsidRPr="0055393C" w:rsidRDefault="00161E08" w:rsidP="00A50E20">
            <w:pPr>
              <w:pStyle w:val="a6"/>
              <w:widowControl w:val="0"/>
              <w:numPr>
                <w:ilvl w:val="0"/>
                <w:numId w:val="73"/>
              </w:numPr>
              <w:pBdr>
                <w:top w:val="nil"/>
                <w:left w:val="nil"/>
                <w:bottom w:val="nil"/>
                <w:right w:val="nil"/>
                <w:between w:val="nil"/>
              </w:pBdr>
              <w:tabs>
                <w:tab w:val="left" w:pos="473"/>
              </w:tabs>
              <w:ind w:left="453"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Activități în cadrul proiectului transnational Educație Online fără Frontieră „Laboratorul din bucătărie”, parteneri Liceul Tehnologic ,,V.M.Craiu”, localitatea Belcești , județul Iași Românie; Liceul Teoretic ,,Mihail Sadoveanu”, or. Hîncești; IPLT ,,Gaudeamus” (https://sites.google.com/view/laboratorul-din-buctrie/pagina-de-pornire)</w:t>
            </w:r>
          </w:p>
          <w:p w:rsidR="00D62172" w:rsidRPr="0055393C" w:rsidRDefault="00161E08" w:rsidP="00A50E20">
            <w:pPr>
              <w:pStyle w:val="a6"/>
              <w:widowControl w:val="0"/>
              <w:numPr>
                <w:ilvl w:val="0"/>
                <w:numId w:val="73"/>
              </w:numPr>
              <w:pBdr>
                <w:top w:val="nil"/>
                <w:left w:val="nil"/>
                <w:bottom w:val="nil"/>
                <w:right w:val="nil"/>
                <w:between w:val="nil"/>
              </w:pBdr>
              <w:tabs>
                <w:tab w:val="left" w:pos="473"/>
              </w:tabs>
              <w:ind w:left="453" w:right="100"/>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Activități în cadrul programului transfrontalier „Țara noastră poate”, familia, comunitatea</w:t>
            </w:r>
          </w:p>
          <w:p w:rsidR="00D62172" w:rsidRPr="0055393C" w:rsidRDefault="00161E08" w:rsidP="00A50E20">
            <w:pPr>
              <w:pStyle w:val="a6"/>
              <w:widowControl w:val="0"/>
              <w:numPr>
                <w:ilvl w:val="0"/>
                <w:numId w:val="73"/>
              </w:numPr>
              <w:pBdr>
                <w:top w:val="nil"/>
                <w:left w:val="nil"/>
                <w:bottom w:val="nil"/>
                <w:right w:val="nil"/>
                <w:between w:val="nil"/>
              </w:pBdr>
              <w:tabs>
                <w:tab w:val="left" w:pos="473"/>
              </w:tabs>
              <w:ind w:left="453"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Activități în cadrul proiectului educațional „La gura unei peșteri de comori”, familia, comunitatea (</w:t>
            </w:r>
            <w:hyperlink r:id="rId11">
              <w:r w:rsidRPr="0055393C">
                <w:rPr>
                  <w:rFonts w:ascii="Times New Roman" w:eastAsia="Times New Roman" w:hAnsi="Times New Roman" w:cs="Times New Roman"/>
                  <w:color w:val="0563C1"/>
                  <w:sz w:val="24"/>
                  <w:szCs w:val="24"/>
                  <w:u w:val="single"/>
                </w:rPr>
                <w:t>https://sites.google.com/view/lpltgintalatinapesteridecomori/proiect-educa%C8%9Bional-institu%C8%9Bional-la-gura-unei-pe%C8%99teri-de-comori</w:t>
              </w:r>
            </w:hyperlink>
            <w:r w:rsidRPr="0055393C">
              <w:rPr>
                <w:rFonts w:ascii="Times New Roman" w:eastAsia="Times New Roman" w:hAnsi="Times New Roman" w:cs="Times New Roman"/>
                <w:sz w:val="24"/>
                <w:szCs w:val="24"/>
              </w:rPr>
              <w:t xml:space="preserve">) </w:t>
            </w:r>
          </w:p>
          <w:p w:rsidR="00D62172" w:rsidRPr="0055393C" w:rsidRDefault="00161E08" w:rsidP="00A50E20">
            <w:pPr>
              <w:pStyle w:val="a6"/>
              <w:numPr>
                <w:ilvl w:val="0"/>
                <w:numId w:val="73"/>
              </w:numPr>
              <w:pBdr>
                <w:top w:val="nil"/>
                <w:left w:val="nil"/>
                <w:bottom w:val="nil"/>
                <w:right w:val="nil"/>
                <w:between w:val="nil"/>
              </w:pBdr>
              <w:ind w:left="453"/>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Activități în cadrul proiectului internațional - Erasmus +</w:t>
            </w:r>
          </w:p>
          <w:p w:rsidR="00D62172" w:rsidRPr="0055393C" w:rsidRDefault="00161E08" w:rsidP="00A50E20">
            <w:pPr>
              <w:pStyle w:val="a6"/>
              <w:numPr>
                <w:ilvl w:val="0"/>
                <w:numId w:val="73"/>
              </w:numPr>
              <w:pBdr>
                <w:top w:val="nil"/>
                <w:left w:val="nil"/>
                <w:bottom w:val="nil"/>
                <w:right w:val="nil"/>
                <w:between w:val="nil"/>
              </w:pBdr>
              <w:ind w:left="453"/>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Participarea elevilor la un șir de concursuri naționale și internaționale:</w:t>
            </w:r>
          </w:p>
          <w:p w:rsidR="00D62172" w:rsidRPr="0055393C" w:rsidRDefault="00161E08" w:rsidP="00A50E20">
            <w:pPr>
              <w:pStyle w:val="a6"/>
              <w:numPr>
                <w:ilvl w:val="1"/>
                <w:numId w:val="73"/>
              </w:numPr>
              <w:pBdr>
                <w:top w:val="nil"/>
                <w:left w:val="nil"/>
                <w:bottom w:val="nil"/>
                <w:right w:val="nil"/>
                <w:between w:val="nil"/>
              </w:pBdr>
              <w:ind w:left="1162"/>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Concurs de creație a copiilor ,,30 de ani de prietenie, colaborare și armonie: Republica Moldova - China”</w:t>
            </w:r>
          </w:p>
          <w:p w:rsidR="00D62172" w:rsidRPr="0055393C" w:rsidRDefault="00161E08" w:rsidP="00A50E20">
            <w:pPr>
              <w:pStyle w:val="a6"/>
              <w:numPr>
                <w:ilvl w:val="1"/>
                <w:numId w:val="73"/>
              </w:numPr>
              <w:pBdr>
                <w:top w:val="nil"/>
                <w:left w:val="nil"/>
                <w:bottom w:val="nil"/>
                <w:right w:val="nil"/>
                <w:between w:val="nil"/>
              </w:pBdr>
              <w:ind w:left="1162"/>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Concurs republican de Arte Plastice, ediția a III-a ,,GENERAȚIA EGALITĂȚII”,  organizat de Institutul Național al Justiției și Școala de Arte Plastice „Alexei Șciusev” din mun. Chișinău</w:t>
            </w:r>
          </w:p>
          <w:p w:rsidR="00D62172" w:rsidRPr="0055393C" w:rsidRDefault="00161E08" w:rsidP="00A50E20">
            <w:pPr>
              <w:pStyle w:val="a6"/>
              <w:numPr>
                <w:ilvl w:val="1"/>
                <w:numId w:val="73"/>
              </w:numPr>
              <w:pBdr>
                <w:top w:val="nil"/>
                <w:left w:val="nil"/>
                <w:bottom w:val="nil"/>
                <w:right w:val="nil"/>
                <w:between w:val="nil"/>
              </w:pBdr>
              <w:ind w:left="1162"/>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Concurs național de pictură ,,I. Vieru,, ed.II ,,Pacea în culori”</w:t>
            </w:r>
          </w:p>
          <w:p w:rsidR="00D62172" w:rsidRPr="0055393C" w:rsidRDefault="00161E08" w:rsidP="00A50E20">
            <w:pPr>
              <w:pStyle w:val="a6"/>
              <w:numPr>
                <w:ilvl w:val="1"/>
                <w:numId w:val="73"/>
              </w:numPr>
              <w:pBdr>
                <w:top w:val="nil"/>
                <w:left w:val="nil"/>
                <w:bottom w:val="nil"/>
                <w:right w:val="nil"/>
                <w:between w:val="nil"/>
              </w:pBdr>
              <w:ind w:left="1162"/>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lastRenderedPageBreak/>
              <w:t xml:space="preserve">Concurs internațional de creație ,,Eficiența energetică și energia regenerabilă”, org. UE și PNUD </w:t>
            </w:r>
          </w:p>
          <w:p w:rsidR="00D62172" w:rsidRPr="0055393C" w:rsidRDefault="00161E08" w:rsidP="00A50E20">
            <w:pPr>
              <w:pStyle w:val="a6"/>
              <w:numPr>
                <w:ilvl w:val="1"/>
                <w:numId w:val="73"/>
              </w:numPr>
              <w:pBdr>
                <w:top w:val="nil"/>
                <w:left w:val="nil"/>
                <w:bottom w:val="nil"/>
                <w:right w:val="nil"/>
                <w:between w:val="nil"/>
              </w:pBdr>
              <w:ind w:left="1162"/>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Concursului național de film de 1 min. „Nos gestes pour l'environnement” „Gesturile noastre pentru mediu”</w:t>
            </w:r>
          </w:p>
          <w:p w:rsidR="00D62172" w:rsidRPr="0055393C" w:rsidRDefault="00161E08" w:rsidP="00A50E20">
            <w:pPr>
              <w:pStyle w:val="a6"/>
              <w:numPr>
                <w:ilvl w:val="1"/>
                <w:numId w:val="73"/>
              </w:numPr>
              <w:pBdr>
                <w:top w:val="nil"/>
                <w:left w:val="nil"/>
                <w:bottom w:val="nil"/>
                <w:right w:val="nil"/>
                <w:between w:val="nil"/>
              </w:pBdr>
              <w:ind w:left="1162"/>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Concurs istoric internațional (Armenia, Belarus, Georgia, Republica Moldova, Ucraina 3.0) „Dialog între generații la 30 de ani de independență”</w:t>
            </w:r>
          </w:p>
          <w:p w:rsidR="00D62172" w:rsidRPr="0055393C" w:rsidRDefault="00161E08" w:rsidP="00A50E20">
            <w:pPr>
              <w:pStyle w:val="a6"/>
              <w:numPr>
                <w:ilvl w:val="1"/>
                <w:numId w:val="73"/>
              </w:numPr>
              <w:pBdr>
                <w:top w:val="nil"/>
                <w:left w:val="nil"/>
                <w:bottom w:val="nil"/>
                <w:right w:val="nil"/>
                <w:between w:val="nil"/>
              </w:pBdr>
              <w:ind w:left="1162"/>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Concurs de eseuri cu genericul „Femeile deschizătoare de drumuri”, desfășurat cu prilejul celor 20 de ani de activitate a Clubului Politic al Femeilor 50/50</w:t>
            </w:r>
          </w:p>
          <w:p w:rsidR="00D62172" w:rsidRPr="0055393C" w:rsidRDefault="00161E08" w:rsidP="00A50E20">
            <w:pPr>
              <w:pStyle w:val="a6"/>
              <w:numPr>
                <w:ilvl w:val="0"/>
                <w:numId w:val="73"/>
              </w:numPr>
              <w:pBdr>
                <w:top w:val="nil"/>
                <w:left w:val="nil"/>
                <w:bottom w:val="nil"/>
                <w:right w:val="nil"/>
                <w:between w:val="nil"/>
              </w:pBdr>
              <w:ind w:left="453"/>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Participarea elevilor și a cadrelor didactice în cadrul conferințelor internaționale, expoziții:</w:t>
            </w:r>
          </w:p>
          <w:p w:rsidR="00D62172" w:rsidRPr="0055393C" w:rsidRDefault="00161E08" w:rsidP="00A50E20">
            <w:pPr>
              <w:pStyle w:val="a6"/>
              <w:numPr>
                <w:ilvl w:val="1"/>
                <w:numId w:val="73"/>
              </w:numPr>
              <w:pBdr>
                <w:top w:val="nil"/>
                <w:left w:val="nil"/>
                <w:bottom w:val="nil"/>
                <w:right w:val="nil"/>
                <w:between w:val="nil"/>
              </w:pBdr>
              <w:ind w:left="1162"/>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Badrajan Vladimir, atelierului literar „Ecolectura”, dedicat cercetării doctorale „Femeia emancipată - temă indispensabilă în poezia ultimilor 600 de ani” (23 septembrie), desfășurat în cadrul bibliotecii “Târgoviște”</w:t>
            </w:r>
          </w:p>
          <w:p w:rsidR="00D62172" w:rsidRPr="0055393C" w:rsidRDefault="00161E08" w:rsidP="00A50E20">
            <w:pPr>
              <w:pStyle w:val="a6"/>
              <w:numPr>
                <w:ilvl w:val="1"/>
                <w:numId w:val="73"/>
              </w:numPr>
              <w:pBdr>
                <w:top w:val="nil"/>
                <w:left w:val="nil"/>
                <w:bottom w:val="nil"/>
                <w:right w:val="nil"/>
                <w:between w:val="nil"/>
              </w:pBdr>
              <w:ind w:left="1162"/>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4 expoziții de literatură ilustrată „Freamătul Bunătății”, organizate în Holul Parlamentului Republicii Moldova, în cadrul DETS Ciocana, Preturii Sectorului Ciocana</w:t>
            </w:r>
          </w:p>
          <w:p w:rsidR="00D62172" w:rsidRPr="0055393C" w:rsidRDefault="00161E08" w:rsidP="00A50E20">
            <w:pPr>
              <w:pStyle w:val="a6"/>
              <w:numPr>
                <w:ilvl w:val="1"/>
                <w:numId w:val="73"/>
              </w:numPr>
              <w:pBdr>
                <w:top w:val="nil"/>
                <w:left w:val="nil"/>
                <w:bottom w:val="nil"/>
                <w:right w:val="nil"/>
                <w:between w:val="nil"/>
              </w:pBdr>
              <w:ind w:left="1162"/>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Barbaroș Claudia, Conferința republicană cu genericul „Personalități basarabene, care au contribuit la trezirea conștiinței naționale în sec. XX-XXI”, IPLT „Principesa Natalia Dadiani”</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tabs>
                <w:tab w:val="left" w:pos="473"/>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organizează și desfășoară diverse activități și proiecte educaționale cu caracter democratic, național, etnic prin care dezvoltă și promovează în acțiunile elevilor și ale cadrelor didactice viziunile democratice de conviețuire într-o societate interculturală și promovează constant valorile multiculturale.</w:t>
            </w:r>
          </w:p>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Copiilor de alte confesiuni, li se respectă dorința părinților de a nu fi implicați în activități extracurriculare ce țin de tradițiile de Paște și Crăciun.</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D62172">
      <w:pPr>
        <w:spacing w:after="0" w:line="240" w:lineRule="auto"/>
        <w:jc w:val="both"/>
        <w:rPr>
          <w:rFonts w:ascii="Times New Roman" w:eastAsia="Times New Roman" w:hAnsi="Times New Roman" w:cs="Times New Roman"/>
          <w:i/>
          <w:sz w:val="24"/>
          <w:szCs w:val="24"/>
        </w:rPr>
      </w:pPr>
    </w:p>
    <w:tbl>
      <w:tblPr>
        <w:tblStyle w:val="afffffffffffffffffffffc"/>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252"/>
        <w:gridCol w:w="3686"/>
      </w:tblGrid>
      <w:tr w:rsidR="00D62172">
        <w:tc>
          <w:tcPr>
            <w:tcW w:w="2122"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Dimensiunea II. </w:t>
            </w:r>
          </w:p>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PARTICIPARE DEMOCRATICĂ</w:t>
            </w:r>
          </w:p>
        </w:tc>
        <w:tc>
          <w:tcPr>
            <w:tcW w:w="4252" w:type="dxa"/>
          </w:tcPr>
          <w:p w:rsidR="00D62172" w:rsidRDefault="00161E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Puncte forte</w:t>
            </w:r>
          </w:p>
          <w:p w:rsidR="00D62172" w:rsidRDefault="00161E08" w:rsidP="00A50E20">
            <w:pPr>
              <w:widowControl w:val="0"/>
              <w:numPr>
                <w:ilvl w:val="0"/>
                <w:numId w:val="40"/>
              </w:numPr>
              <w:pBdr>
                <w:top w:val="nil"/>
                <w:left w:val="nil"/>
                <w:bottom w:val="nil"/>
                <w:right w:val="nil"/>
                <w:between w:val="nil"/>
              </w:pBdr>
              <w:tabs>
                <w:tab w:val="left" w:pos="473"/>
              </w:tabs>
              <w:ind w:left="29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promovează și valorifică eficient parteneriate cu toți actorii implicați în educația copiilor- părinți, școală, comunitate, cu impact pozitiv în ceea ce privește îmbunătățirea condițiilor de creștere și dezvoltare a copiilor pe toate domeniile;</w:t>
            </w:r>
          </w:p>
          <w:p w:rsidR="00D62172" w:rsidRDefault="00161E08" w:rsidP="00A50E20">
            <w:pPr>
              <w:widowControl w:val="0"/>
              <w:numPr>
                <w:ilvl w:val="0"/>
                <w:numId w:val="40"/>
              </w:numPr>
              <w:pBdr>
                <w:top w:val="nil"/>
                <w:left w:val="nil"/>
                <w:bottom w:val="nil"/>
                <w:right w:val="nil"/>
                <w:between w:val="nil"/>
              </w:pBdr>
              <w:tabs>
                <w:tab w:val="left" w:pos="473"/>
              </w:tabs>
              <w:ind w:left="29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Părinții și elevii sunt implicați în structurile decizionale ale instituției;</w:t>
            </w:r>
          </w:p>
          <w:p w:rsidR="00D62172" w:rsidRDefault="00161E08" w:rsidP="00A50E20">
            <w:pPr>
              <w:widowControl w:val="0"/>
              <w:numPr>
                <w:ilvl w:val="0"/>
                <w:numId w:val="40"/>
              </w:numPr>
              <w:pBdr>
                <w:top w:val="nil"/>
                <w:left w:val="nil"/>
                <w:bottom w:val="nil"/>
                <w:right w:val="nil"/>
                <w:between w:val="nil"/>
              </w:pBdr>
              <w:tabs>
                <w:tab w:val="left" w:pos="473"/>
              </w:tabs>
              <w:ind w:left="29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Informarea periodica a părinților despre progresul copiilor de către fiecare diriginte în cadrul discuțiilor individuale, dar și în cadrul ședințelor.</w:t>
            </w:r>
          </w:p>
          <w:p w:rsidR="00D62172" w:rsidRDefault="00161E08" w:rsidP="00A50E20">
            <w:pPr>
              <w:numPr>
                <w:ilvl w:val="0"/>
                <w:numId w:val="40"/>
              </w:numPr>
              <w:pBdr>
                <w:top w:val="nil"/>
                <w:left w:val="nil"/>
                <w:bottom w:val="nil"/>
                <w:right w:val="nil"/>
                <w:between w:val="nil"/>
              </w:pBdr>
              <w:ind w:left="290"/>
              <w:rPr>
                <w:rFonts w:ascii="Times New Roman" w:eastAsia="Times New Roman" w:hAnsi="Times New Roman" w:cs="Times New Roman"/>
                <w:b/>
                <w:sz w:val="24"/>
                <w:szCs w:val="24"/>
              </w:rPr>
            </w:pPr>
            <w:r>
              <w:rPr>
                <w:rFonts w:ascii="Times New Roman" w:eastAsia="Times New Roman" w:hAnsi="Times New Roman" w:cs="Times New Roman"/>
                <w:sz w:val="24"/>
                <w:szCs w:val="24"/>
              </w:rPr>
              <w:t>Instituția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promovează respectul față de diversitatea culturală, etnică, lingvistică, religioasă.</w:t>
            </w:r>
          </w:p>
        </w:tc>
        <w:tc>
          <w:tcPr>
            <w:tcW w:w="3686" w:type="dxa"/>
          </w:tcPr>
          <w:p w:rsidR="00D62172" w:rsidRDefault="00161E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Puncte slabe</w:t>
            </w:r>
          </w:p>
          <w:p w:rsidR="00D62172" w:rsidRDefault="00161E08" w:rsidP="00A50E20">
            <w:pPr>
              <w:widowControl w:val="0"/>
              <w:numPr>
                <w:ilvl w:val="0"/>
                <w:numId w:val="5"/>
              </w:numPr>
              <w:pBdr>
                <w:top w:val="nil"/>
                <w:left w:val="nil"/>
                <w:bottom w:val="nil"/>
                <w:right w:val="nil"/>
                <w:between w:val="nil"/>
              </w:pBdr>
              <w:tabs>
                <w:tab w:val="left" w:pos="473"/>
              </w:tabs>
              <w:ind w:left="292"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Copiii care provin din familii de alte confesiuni, nu pot fi implicați în diverse activități extracurriculare din dorința părinților</w:t>
            </w:r>
          </w:p>
          <w:p w:rsidR="00D62172" w:rsidRDefault="00D62172">
            <w:pPr>
              <w:jc w:val="center"/>
              <w:rPr>
                <w:rFonts w:ascii="Times New Roman" w:eastAsia="Times New Roman" w:hAnsi="Times New Roman" w:cs="Times New Roman"/>
                <w:b/>
                <w:sz w:val="24"/>
                <w:szCs w:val="24"/>
              </w:rPr>
            </w:pPr>
          </w:p>
        </w:tc>
      </w:tr>
    </w:tbl>
    <w:p w:rsidR="00D62172" w:rsidRDefault="00D62172">
      <w:pPr>
        <w:spacing w:after="0" w:line="240" w:lineRule="auto"/>
        <w:jc w:val="center"/>
        <w:rPr>
          <w:rFonts w:ascii="Times New Roman" w:eastAsia="Times New Roman" w:hAnsi="Times New Roman" w:cs="Times New Roman"/>
          <w:b/>
          <w:i/>
          <w:sz w:val="24"/>
          <w:szCs w:val="24"/>
        </w:rPr>
      </w:pPr>
    </w:p>
    <w:p w:rsidR="00D62172" w:rsidRDefault="00161E0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Dimensiunea III. INCLUZIUNE EDUCAȚIONALĂ</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Standard 3.1.</w:t>
      </w:r>
      <w:r>
        <w:rPr>
          <w:rFonts w:ascii="Times New Roman" w:eastAsia="Times New Roman" w:hAnsi="Times New Roman" w:cs="Times New Roman"/>
          <w:sz w:val="24"/>
          <w:szCs w:val="24"/>
        </w:rPr>
        <w:t xml:space="preserve"> Cuprinderea tuturor copiilor, indiferent de naționalitate, gen, origine și stare socială, apartenență religioasă, stare a sănătății și crearea condițiilor optime pentru realizarea și dezvoltarea potențialului propriu în procesul educațional</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3.1.1.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Elaborarea planului strategic și operațional bazat pe politicile statului cu privire la educația incluzivă (EI), a strategiilor de formare continua a cadrelor în domeniu EI, a proiectelor de asigurare a incluziunii prin activități multiculturale, a documentelor de asigurare a serviciilor de sprijin pentru elevii cu CES</w:t>
      </w:r>
    </w:p>
    <w:tbl>
      <w:tblPr>
        <w:tblStyle w:val="afffffffffffffffffffffd"/>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55393C" w:rsidRDefault="00161E08" w:rsidP="00A50E20">
            <w:pPr>
              <w:pStyle w:val="a6"/>
              <w:widowControl w:val="0"/>
              <w:numPr>
                <w:ilvl w:val="0"/>
                <w:numId w:val="74"/>
              </w:numPr>
              <w:pBdr>
                <w:top w:val="nil"/>
                <w:left w:val="nil"/>
                <w:bottom w:val="nil"/>
                <w:right w:val="nil"/>
                <w:between w:val="nil"/>
              </w:pBdr>
              <w:tabs>
                <w:tab w:val="left" w:pos="472"/>
                <w:tab w:val="left" w:pos="473"/>
                <w:tab w:val="left" w:pos="5836"/>
              </w:tabs>
              <w:ind w:left="453"/>
              <w:rPr>
                <w:rFonts w:ascii="Times New Roman" w:eastAsia="Times New Roman" w:hAnsi="Times New Roman" w:cs="Times New Roman"/>
                <w:color w:val="FF0000"/>
                <w:sz w:val="24"/>
                <w:szCs w:val="24"/>
              </w:rPr>
            </w:pPr>
            <w:r w:rsidRPr="0055393C">
              <w:rPr>
                <w:rFonts w:ascii="Times New Roman" w:eastAsia="Times New Roman" w:hAnsi="Times New Roman" w:cs="Times New Roman"/>
                <w:color w:val="000000"/>
                <w:sz w:val="24"/>
                <w:szCs w:val="24"/>
              </w:rPr>
              <w:t>PDI</w:t>
            </w:r>
          </w:p>
          <w:p w:rsidR="00D62172" w:rsidRPr="0055393C" w:rsidRDefault="00161E08" w:rsidP="00A50E20">
            <w:pPr>
              <w:pStyle w:val="a6"/>
              <w:numPr>
                <w:ilvl w:val="0"/>
                <w:numId w:val="74"/>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Ordin intern nr. 127-ab din 23.08.2022 Ref. Constituirea Comisiei Multidisciplinare Intrașcolare</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Regulamentul CMI din IPLT „Ginta Latină” aprobat la ședința consiliului de administrație din 28.08.2019</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anual de activitate CMI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de activitate a Centrului de Resurse pentru Educație Incluzivă 2022-202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de activitate a cadrului de sprijin din IPLT „Ginta Latină” pentru anul de studii 2022-2023</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Raportul anual de activitate a CMI 2022-202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 anual CREI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 anual CDS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Registrul de evidență a proceselor-verbale de evaluare inițială dezvoltării copilului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Registrul de evidentă a copiilor cu CES 2022-202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Raporturile de evaluare </w:t>
            </w:r>
            <w:r w:rsidRPr="0055393C">
              <w:rPr>
                <w:rFonts w:ascii="Times New Roman" w:eastAsia="Times New Roman" w:hAnsi="Times New Roman" w:cs="Times New Roman"/>
                <w:sz w:val="24"/>
                <w:szCs w:val="24"/>
              </w:rPr>
              <w:t>complexă</w:t>
            </w:r>
            <w:r w:rsidRPr="0055393C">
              <w:rPr>
                <w:rFonts w:ascii="Times New Roman" w:eastAsia="Times New Roman" w:hAnsi="Times New Roman" w:cs="Times New Roman"/>
                <w:color w:val="000000"/>
                <w:sz w:val="24"/>
                <w:szCs w:val="24"/>
              </w:rPr>
              <w:t xml:space="preserve"> a dezvoltării copiilor nr. 2213-2117 din 10.03.2021</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Raporturile de reevaluare a dezvoltării copiilor nr. 220-221 din 10.03.2021</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 verbal nr. 17 al ședinței de lucru CMI IPLT „Ginta Latină”, SAP din 10.03.2021</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Proces-verbal de evaluare internă a dezvoltării copilului</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Procese-verbale ale ședințelor CMI 2022-202</w:t>
            </w:r>
            <w:r w:rsidRPr="0055393C">
              <w:rPr>
                <w:rFonts w:ascii="Times New Roman" w:eastAsia="Times New Roman" w:hAnsi="Times New Roman" w:cs="Times New Roman"/>
                <w:sz w:val="24"/>
                <w:szCs w:val="24"/>
              </w:rPr>
              <w:t>3</w:t>
            </w:r>
          </w:p>
          <w:p w:rsidR="00D62172" w:rsidRPr="0055393C" w:rsidRDefault="00161E08" w:rsidP="00A50E20">
            <w:pPr>
              <w:pStyle w:val="a6"/>
              <w:numPr>
                <w:ilvl w:val="0"/>
                <w:numId w:val="74"/>
              </w:numPr>
              <w:pBdr>
                <w:top w:val="nil"/>
                <w:left w:val="nil"/>
                <w:bottom w:val="nil"/>
                <w:right w:val="nil"/>
                <w:between w:val="nil"/>
              </w:pBdr>
              <w:tabs>
                <w:tab w:val="left" w:pos="595"/>
              </w:tabs>
              <w:ind w:left="453"/>
              <w:rPr>
                <w:rFonts w:ascii="Times New Roman" w:eastAsia="Times New Roman" w:hAnsi="Times New Roman" w:cs="Times New Roman"/>
                <w:sz w:val="24"/>
                <w:szCs w:val="24"/>
                <w:highlight w:val="white"/>
              </w:rPr>
            </w:pPr>
            <w:r w:rsidRPr="0055393C">
              <w:rPr>
                <w:rFonts w:ascii="Times New Roman" w:eastAsia="Times New Roman" w:hAnsi="Times New Roman" w:cs="Times New Roman"/>
                <w:sz w:val="24"/>
                <w:szCs w:val="24"/>
                <w:highlight w:val="white"/>
              </w:rPr>
              <w:t>Plan educațional individualizat conform recomandărilor SAP.</w:t>
            </w:r>
          </w:p>
          <w:p w:rsidR="00D62172" w:rsidRPr="0055393C" w:rsidRDefault="00161E08" w:rsidP="00A50E20">
            <w:pPr>
              <w:pStyle w:val="a6"/>
              <w:numPr>
                <w:ilvl w:val="0"/>
                <w:numId w:val="74"/>
              </w:numPr>
              <w:pBdr>
                <w:top w:val="nil"/>
                <w:left w:val="nil"/>
                <w:bottom w:val="nil"/>
                <w:right w:val="nil"/>
                <w:between w:val="nil"/>
              </w:pBdr>
              <w:tabs>
                <w:tab w:val="left" w:pos="595"/>
              </w:tabs>
              <w:ind w:left="453"/>
              <w:rPr>
                <w:rFonts w:ascii="Times New Roman" w:eastAsia="Times New Roman" w:hAnsi="Times New Roman" w:cs="Times New Roman"/>
                <w:sz w:val="24"/>
                <w:szCs w:val="24"/>
                <w:highlight w:val="white"/>
              </w:rPr>
            </w:pPr>
            <w:r w:rsidRPr="0055393C">
              <w:rPr>
                <w:rFonts w:ascii="Times New Roman" w:eastAsia="Times New Roman" w:hAnsi="Times New Roman" w:cs="Times New Roman"/>
                <w:sz w:val="24"/>
                <w:szCs w:val="24"/>
                <w:highlight w:val="white"/>
              </w:rPr>
              <w:t>Dosarele elevilor - 5 elevi</w:t>
            </w:r>
          </w:p>
          <w:p w:rsidR="00D62172" w:rsidRPr="0055393C" w:rsidRDefault="00161E08" w:rsidP="00A50E20">
            <w:pPr>
              <w:pStyle w:val="a6"/>
              <w:numPr>
                <w:ilvl w:val="0"/>
                <w:numId w:val="74"/>
              </w:numPr>
              <w:pBdr>
                <w:top w:val="nil"/>
                <w:left w:val="nil"/>
                <w:bottom w:val="nil"/>
                <w:right w:val="nil"/>
                <w:between w:val="nil"/>
              </w:pBdr>
              <w:tabs>
                <w:tab w:val="left" w:pos="595"/>
              </w:tabs>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 xml:space="preserve">Fișele de monitorizare și evaluare a copilului </w:t>
            </w:r>
          </w:p>
          <w:p w:rsidR="00D62172" w:rsidRPr="0055393C" w:rsidRDefault="00161E08" w:rsidP="00A50E20">
            <w:pPr>
              <w:pStyle w:val="a6"/>
              <w:numPr>
                <w:ilvl w:val="0"/>
                <w:numId w:val="74"/>
              </w:numPr>
              <w:pBdr>
                <w:top w:val="nil"/>
                <w:left w:val="nil"/>
                <w:bottom w:val="nil"/>
                <w:right w:val="nil"/>
                <w:between w:val="nil"/>
              </w:pBdr>
              <w:tabs>
                <w:tab w:val="left" w:pos="595"/>
              </w:tabs>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Fișa de evidență a serviciilor prestate</w:t>
            </w:r>
          </w:p>
          <w:p w:rsidR="00D62172" w:rsidRPr="0055393C" w:rsidRDefault="00161E08" w:rsidP="00A50E20">
            <w:pPr>
              <w:pStyle w:val="a6"/>
              <w:numPr>
                <w:ilvl w:val="0"/>
                <w:numId w:val="74"/>
              </w:numPr>
              <w:pBdr>
                <w:top w:val="nil"/>
                <w:left w:val="nil"/>
                <w:bottom w:val="nil"/>
                <w:right w:val="nil"/>
                <w:between w:val="nil"/>
              </w:pBdr>
              <w:tabs>
                <w:tab w:val="left" w:pos="595"/>
              </w:tabs>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Orarul prestării serviciilor CDS, CR</w:t>
            </w:r>
          </w:p>
          <w:p w:rsidR="00D62172" w:rsidRPr="0055393C" w:rsidRDefault="00161E08" w:rsidP="00A50E20">
            <w:pPr>
              <w:pStyle w:val="a6"/>
              <w:widowControl w:val="0"/>
              <w:numPr>
                <w:ilvl w:val="0"/>
                <w:numId w:val="74"/>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Program personalizat de intervenție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documentația instituției se reflectă sistemic activități de aplicare a politicilor statului cu privire la educația incluzivă, la valorificarea multiculturalității, la asigurarea serviciilor de sprijin și la formarea continuă a pedagogilor ce le asigură, la informarea permanentă a corpului didactic cu privire la strigenșele legate de incluziune.</w:t>
            </w:r>
          </w:p>
          <w:p w:rsidR="00D62172" w:rsidRDefault="00161E0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Comisia multidisciplinară își exercită activitatea în conformitate cu planul de activitate al comisiei. Se preocupă de evaluarea primară a copiilor considerați cu CES. Copiii identificați cu CES, sunt referiți către SAP pentru constatarea și confirmarea cerințelor educaționale special.</w:t>
            </w:r>
            <w:r>
              <w:rPr>
                <w:rFonts w:ascii="Times New Roman" w:eastAsia="Times New Roman" w:hAnsi="Times New Roman" w:cs="Times New Roman"/>
                <w:color w:val="000000"/>
                <w:sz w:val="24"/>
                <w:szCs w:val="24"/>
              </w:rPr>
              <w:t xml:space="preserve">                </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3.1.2.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Funcționalitatea structurilor, a mecanismelor și procedurilor de sprijin pentru procesul de înmatriculare și incluziune școlară a tuturor copiilor, inclusiv de evidență și sprijin pentru copiii cu CES</w:t>
      </w:r>
    </w:p>
    <w:tbl>
      <w:tblPr>
        <w:tblStyle w:val="afffffffffffffffffffffe"/>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55393C" w:rsidRDefault="00161E08" w:rsidP="00A50E20">
            <w:pPr>
              <w:pStyle w:val="a6"/>
              <w:numPr>
                <w:ilvl w:val="0"/>
                <w:numId w:val="75"/>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Ord.nr.13-ab din 31.04.2014 cu privire la crearea Centrului de Resurse pentru Educația Incluzivă</w:t>
            </w:r>
          </w:p>
          <w:p w:rsidR="00D62172" w:rsidRPr="0055393C" w:rsidRDefault="00161E08" w:rsidP="00A50E20">
            <w:pPr>
              <w:pStyle w:val="a6"/>
              <w:numPr>
                <w:ilvl w:val="0"/>
                <w:numId w:val="75"/>
              </w:numPr>
              <w:pBdr>
                <w:top w:val="nil"/>
                <w:left w:val="nil"/>
                <w:bottom w:val="nil"/>
                <w:right w:val="nil"/>
                <w:between w:val="nil"/>
              </w:pBdr>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lastRenderedPageBreak/>
              <w:t>Ordin intern nr. 127-ab din 23.08.2022 Ref. Constituirea Comisiei Multidisciplinare Intrașcolare</w:t>
            </w:r>
          </w:p>
          <w:p w:rsidR="00D62172" w:rsidRPr="0055393C" w:rsidRDefault="00161E08" w:rsidP="00A50E20">
            <w:pPr>
              <w:pStyle w:val="a6"/>
              <w:widowControl w:val="0"/>
              <w:numPr>
                <w:ilvl w:val="0"/>
                <w:numId w:val="75"/>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Regulamentul CMI din IPLT „Ginta Latină” aprobat la ședința consiliului de administrație din 28.08.2019</w:t>
            </w:r>
          </w:p>
          <w:p w:rsidR="00D62172" w:rsidRPr="0055393C" w:rsidRDefault="00161E08" w:rsidP="00A50E20">
            <w:pPr>
              <w:pStyle w:val="a6"/>
              <w:widowControl w:val="0"/>
              <w:numPr>
                <w:ilvl w:val="0"/>
                <w:numId w:val="75"/>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anual de activitate CMI 2022-202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5"/>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de activitate a Centrului de Resurse pentru Educație Incluzivă 2022-202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5"/>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de activitate a cadrului de sprijin din IPLT „Ginta Latină” pentru anul de studii 2022-202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5"/>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Acordurile părinților pentru evaluare copiilor</w:t>
            </w:r>
          </w:p>
          <w:p w:rsidR="00D62172" w:rsidRPr="0055393C" w:rsidRDefault="00161E08" w:rsidP="00A50E20">
            <w:pPr>
              <w:pStyle w:val="a6"/>
              <w:widowControl w:val="0"/>
              <w:numPr>
                <w:ilvl w:val="0"/>
                <w:numId w:val="75"/>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Proces-verbal de evaluare internă a dezvoltării copilului</w:t>
            </w:r>
          </w:p>
          <w:p w:rsidR="00D62172" w:rsidRPr="0055393C" w:rsidRDefault="00161E08" w:rsidP="00A50E20">
            <w:pPr>
              <w:pStyle w:val="a6"/>
              <w:widowControl w:val="0"/>
              <w:numPr>
                <w:ilvl w:val="0"/>
                <w:numId w:val="75"/>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Registrul de evidentă a copiilor cu CES 2022-202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5"/>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Raporturile de evaluare </w:t>
            </w:r>
            <w:r w:rsidRPr="0055393C">
              <w:rPr>
                <w:rFonts w:ascii="Times New Roman" w:eastAsia="Times New Roman" w:hAnsi="Times New Roman" w:cs="Times New Roman"/>
                <w:sz w:val="24"/>
                <w:szCs w:val="24"/>
              </w:rPr>
              <w:t>complexă</w:t>
            </w:r>
            <w:r w:rsidRPr="0055393C">
              <w:rPr>
                <w:rFonts w:ascii="Times New Roman" w:eastAsia="Times New Roman" w:hAnsi="Times New Roman" w:cs="Times New Roman"/>
                <w:color w:val="000000"/>
                <w:sz w:val="24"/>
                <w:szCs w:val="24"/>
              </w:rPr>
              <w:t xml:space="preserve"> a dezvoltării copiilor nr. 2213-2117 din 10.03.2021</w:t>
            </w:r>
          </w:p>
          <w:p w:rsidR="00D62172" w:rsidRPr="0055393C" w:rsidRDefault="00161E08" w:rsidP="00A50E20">
            <w:pPr>
              <w:pStyle w:val="a6"/>
              <w:widowControl w:val="0"/>
              <w:numPr>
                <w:ilvl w:val="0"/>
                <w:numId w:val="75"/>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Raporturile de reevaluare a dezvoltării copiilor nr. 220-221 din 10.03.2021</w:t>
            </w:r>
          </w:p>
          <w:p w:rsidR="00D62172" w:rsidRPr="0055393C" w:rsidRDefault="00161E08" w:rsidP="00A50E20">
            <w:pPr>
              <w:pStyle w:val="a6"/>
              <w:widowControl w:val="0"/>
              <w:numPr>
                <w:ilvl w:val="0"/>
                <w:numId w:val="75"/>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 verbal nr. 17 al ședinței de lucru CMI IPLT „Ginta Latină”, SAP din 10.03.2021</w:t>
            </w:r>
          </w:p>
          <w:p w:rsidR="00D62172" w:rsidRPr="0055393C" w:rsidRDefault="00161E08" w:rsidP="00A50E20">
            <w:pPr>
              <w:pStyle w:val="a6"/>
              <w:widowControl w:val="0"/>
              <w:numPr>
                <w:ilvl w:val="0"/>
                <w:numId w:val="75"/>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Procese-verbale ale ședințelor CMI 2022-202</w:t>
            </w:r>
            <w:r w:rsidRPr="0055393C">
              <w:rPr>
                <w:rFonts w:ascii="Times New Roman" w:eastAsia="Times New Roman" w:hAnsi="Times New Roman" w:cs="Times New Roman"/>
                <w:sz w:val="24"/>
                <w:szCs w:val="24"/>
              </w:rPr>
              <w:t>3</w:t>
            </w:r>
          </w:p>
          <w:p w:rsidR="00D62172" w:rsidRPr="0055393C" w:rsidRDefault="00161E08" w:rsidP="00A50E20">
            <w:pPr>
              <w:pStyle w:val="a6"/>
              <w:numPr>
                <w:ilvl w:val="0"/>
                <w:numId w:val="75"/>
              </w:numPr>
              <w:pBdr>
                <w:top w:val="nil"/>
                <w:left w:val="nil"/>
                <w:bottom w:val="nil"/>
                <w:right w:val="nil"/>
                <w:between w:val="nil"/>
              </w:pBdr>
              <w:tabs>
                <w:tab w:val="left" w:pos="595"/>
              </w:tabs>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Plan educațional individualizat conform recomandărilor SAP</w:t>
            </w:r>
          </w:p>
          <w:p w:rsidR="00D62172" w:rsidRPr="0055393C" w:rsidRDefault="00161E08" w:rsidP="00A50E20">
            <w:pPr>
              <w:pStyle w:val="a6"/>
              <w:numPr>
                <w:ilvl w:val="0"/>
                <w:numId w:val="75"/>
              </w:numPr>
              <w:pBdr>
                <w:top w:val="nil"/>
                <w:left w:val="nil"/>
                <w:bottom w:val="nil"/>
                <w:right w:val="nil"/>
                <w:between w:val="nil"/>
              </w:pBdr>
              <w:tabs>
                <w:tab w:val="left" w:pos="595"/>
              </w:tabs>
              <w:ind w:left="453"/>
              <w:rPr>
                <w:rFonts w:ascii="Times New Roman" w:eastAsia="Times New Roman" w:hAnsi="Times New Roman" w:cs="Times New Roman"/>
                <w:sz w:val="24"/>
                <w:szCs w:val="24"/>
                <w:highlight w:val="white"/>
              </w:rPr>
            </w:pPr>
            <w:r w:rsidRPr="0055393C">
              <w:rPr>
                <w:rFonts w:ascii="Times New Roman" w:eastAsia="Times New Roman" w:hAnsi="Times New Roman" w:cs="Times New Roman"/>
                <w:sz w:val="24"/>
                <w:szCs w:val="24"/>
                <w:highlight w:val="white"/>
              </w:rPr>
              <w:t>Dosarele elevilor - 5 elevi</w:t>
            </w:r>
          </w:p>
          <w:p w:rsidR="00D62172" w:rsidRPr="0055393C" w:rsidRDefault="00161E08" w:rsidP="00A50E20">
            <w:pPr>
              <w:pStyle w:val="a6"/>
              <w:numPr>
                <w:ilvl w:val="0"/>
                <w:numId w:val="75"/>
              </w:numPr>
              <w:pBdr>
                <w:top w:val="nil"/>
                <w:left w:val="nil"/>
                <w:bottom w:val="nil"/>
                <w:right w:val="nil"/>
                <w:between w:val="nil"/>
              </w:pBdr>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Ordinul nr. 151-ab din 09.09.2022 Ref. Punerea în aplicare a reperelor metodologice în activitatea psihologilor școlari, cadrului didactic de sprijin și a logopedului”</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tabs>
                <w:tab w:val="left" w:pos="473"/>
              </w:tabs>
              <w:ind w:right="10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Instituția asigură sistematic funcționalitatea structurilor, mecanismelor și procedurilor de sprijin pentru înmatricularea și incluziunea tuturor elevilor.</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Capacitate instituțională</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3.1.3.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Crearea bazei de date a copiilor din comunitate, inclusive a celor cu CES, elaborarea actelor privind evoluțiile demografice și perspectivele de școlaritate, evidența înmatriculării elevilor</w:t>
      </w:r>
    </w:p>
    <w:tbl>
      <w:tblPr>
        <w:tblStyle w:val="affffffffffffffffffffff"/>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55393C" w:rsidRDefault="00161E08" w:rsidP="00A50E20">
            <w:pPr>
              <w:pStyle w:val="a6"/>
              <w:widowControl w:val="0"/>
              <w:numPr>
                <w:ilvl w:val="0"/>
                <w:numId w:val="76"/>
              </w:numPr>
              <w:pBdr>
                <w:top w:val="nil"/>
                <w:left w:val="nil"/>
                <w:bottom w:val="nil"/>
                <w:right w:val="nil"/>
                <w:between w:val="nil"/>
              </w:pBdr>
              <w:tabs>
                <w:tab w:val="left" w:pos="428"/>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Registrul de evidentă a copiilor cu CES 2022-202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6"/>
              </w:numPr>
              <w:pBdr>
                <w:top w:val="nil"/>
                <w:left w:val="nil"/>
                <w:bottom w:val="nil"/>
                <w:right w:val="nil"/>
                <w:between w:val="nil"/>
              </w:pBdr>
              <w:tabs>
                <w:tab w:val="left" w:pos="428"/>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Registrul de evidență a proceselor-verbale de evaluare inițială dezvoltării copilului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6"/>
              </w:numPr>
              <w:pBdr>
                <w:top w:val="nil"/>
                <w:left w:val="nil"/>
                <w:bottom w:val="nil"/>
                <w:right w:val="nil"/>
                <w:between w:val="nil"/>
              </w:pBdr>
              <w:tabs>
                <w:tab w:val="left" w:pos="428"/>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Informație cu privire la evidența frecvenței elevilor din instituție </w:t>
            </w:r>
          </w:p>
          <w:p w:rsidR="00D62172" w:rsidRPr="0055393C" w:rsidRDefault="00161E08" w:rsidP="00A50E20">
            <w:pPr>
              <w:pStyle w:val="a6"/>
              <w:numPr>
                <w:ilvl w:val="0"/>
                <w:numId w:val="76"/>
              </w:numPr>
              <w:tabs>
                <w:tab w:val="left" w:pos="428"/>
              </w:tabs>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Baza de date SIME – completată şi actualizată anual de administrator, profesori</w:t>
            </w:r>
          </w:p>
          <w:p w:rsidR="00D62172" w:rsidRPr="0055393C" w:rsidRDefault="00161E08" w:rsidP="00A50E20">
            <w:pPr>
              <w:pStyle w:val="a6"/>
              <w:numPr>
                <w:ilvl w:val="0"/>
                <w:numId w:val="76"/>
              </w:numPr>
              <w:pBdr>
                <w:top w:val="nil"/>
                <w:left w:val="nil"/>
                <w:bottom w:val="nil"/>
                <w:right w:val="nil"/>
                <w:between w:val="nil"/>
              </w:pBdr>
              <w:tabs>
                <w:tab w:val="left" w:pos="428"/>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Registrul alfabetic al elevilor</w:t>
            </w:r>
          </w:p>
          <w:p w:rsidR="00D62172" w:rsidRPr="0055393C" w:rsidRDefault="00161E08" w:rsidP="00A50E20">
            <w:pPr>
              <w:pStyle w:val="a6"/>
              <w:numPr>
                <w:ilvl w:val="0"/>
                <w:numId w:val="76"/>
              </w:numPr>
              <w:pBdr>
                <w:top w:val="nil"/>
                <w:left w:val="nil"/>
                <w:bottom w:val="nil"/>
                <w:right w:val="nil"/>
                <w:between w:val="nil"/>
              </w:pBdr>
              <w:tabs>
                <w:tab w:val="left" w:pos="428"/>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Registrul de evidență al actelor de studii</w:t>
            </w:r>
          </w:p>
          <w:p w:rsidR="00D62172" w:rsidRPr="0055393C" w:rsidRDefault="00161E08" w:rsidP="00A50E20">
            <w:pPr>
              <w:pStyle w:val="a6"/>
              <w:numPr>
                <w:ilvl w:val="0"/>
                <w:numId w:val="76"/>
              </w:numPr>
              <w:pBdr>
                <w:top w:val="nil"/>
                <w:left w:val="nil"/>
                <w:bottom w:val="nil"/>
                <w:right w:val="nil"/>
                <w:between w:val="nil"/>
              </w:pBdr>
              <w:tabs>
                <w:tab w:val="left" w:pos="428"/>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Registrul proceselor-verbale al Consiliului profesoral și Consiliului de administrație</w:t>
            </w:r>
          </w:p>
          <w:p w:rsidR="00D62172" w:rsidRPr="0055393C" w:rsidRDefault="00161E08" w:rsidP="00A50E20">
            <w:pPr>
              <w:pStyle w:val="a6"/>
              <w:numPr>
                <w:ilvl w:val="0"/>
                <w:numId w:val="76"/>
              </w:numPr>
              <w:pBdr>
                <w:top w:val="nil"/>
                <w:left w:val="nil"/>
                <w:bottom w:val="nil"/>
                <w:right w:val="nil"/>
                <w:between w:val="nil"/>
              </w:pBdr>
              <w:tabs>
                <w:tab w:val="left" w:pos="428"/>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Registrul de ordine a fluctuației elevilor</w:t>
            </w:r>
          </w:p>
          <w:p w:rsidR="00D62172" w:rsidRPr="0055393C" w:rsidRDefault="00161E08" w:rsidP="00A50E20">
            <w:pPr>
              <w:pStyle w:val="a6"/>
              <w:numPr>
                <w:ilvl w:val="0"/>
                <w:numId w:val="76"/>
              </w:numPr>
              <w:pBdr>
                <w:top w:val="nil"/>
                <w:left w:val="nil"/>
                <w:bottom w:val="nil"/>
                <w:right w:val="nil"/>
                <w:between w:val="nil"/>
              </w:pBdr>
              <w:tabs>
                <w:tab w:val="left" w:pos="428"/>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Registrul </w:t>
            </w:r>
            <w:r w:rsidRPr="0055393C">
              <w:rPr>
                <w:rFonts w:ascii="Times New Roman" w:eastAsia="Times New Roman" w:hAnsi="Times New Roman" w:cs="Times New Roman"/>
                <w:sz w:val="24"/>
                <w:szCs w:val="24"/>
              </w:rPr>
              <w:t>elevilor</w:t>
            </w:r>
            <w:r w:rsidRPr="0055393C">
              <w:rPr>
                <w:rFonts w:ascii="Times New Roman" w:eastAsia="Times New Roman" w:hAnsi="Times New Roman" w:cs="Times New Roman"/>
                <w:color w:val="000000"/>
                <w:sz w:val="24"/>
                <w:szCs w:val="24"/>
              </w:rPr>
              <w:t xml:space="preserve"> veniți</w:t>
            </w:r>
          </w:p>
          <w:p w:rsidR="00D62172" w:rsidRPr="0055393C" w:rsidRDefault="00161E08" w:rsidP="00A50E20">
            <w:pPr>
              <w:pStyle w:val="a6"/>
              <w:widowControl w:val="0"/>
              <w:numPr>
                <w:ilvl w:val="0"/>
                <w:numId w:val="76"/>
              </w:numPr>
              <w:pBdr>
                <w:top w:val="nil"/>
                <w:left w:val="nil"/>
                <w:bottom w:val="nil"/>
                <w:right w:val="nil"/>
                <w:between w:val="nil"/>
              </w:pBdr>
              <w:tabs>
                <w:tab w:val="left" w:pos="428"/>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sz w:val="24"/>
                <w:szCs w:val="24"/>
              </w:rPr>
              <w:t>Registrul elevilor plecați</w:t>
            </w:r>
          </w:p>
          <w:p w:rsidR="00D62172" w:rsidRPr="0055393C" w:rsidRDefault="00161E08" w:rsidP="00A50E20">
            <w:pPr>
              <w:pStyle w:val="a6"/>
              <w:widowControl w:val="0"/>
              <w:numPr>
                <w:ilvl w:val="0"/>
                <w:numId w:val="76"/>
              </w:numPr>
              <w:pBdr>
                <w:top w:val="nil"/>
                <w:left w:val="nil"/>
                <w:bottom w:val="nil"/>
                <w:right w:val="nil"/>
                <w:between w:val="nil"/>
              </w:pBdr>
              <w:tabs>
                <w:tab w:val="left" w:pos="428"/>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Rețeaua de clase</w:t>
            </w:r>
          </w:p>
          <w:p w:rsidR="00D62172" w:rsidRPr="0055393C" w:rsidRDefault="00161E08" w:rsidP="00A50E20">
            <w:pPr>
              <w:pStyle w:val="a6"/>
              <w:widowControl w:val="0"/>
              <w:numPr>
                <w:ilvl w:val="0"/>
                <w:numId w:val="76"/>
              </w:numPr>
              <w:pBdr>
                <w:top w:val="nil"/>
                <w:left w:val="nil"/>
                <w:bottom w:val="nil"/>
                <w:right w:val="nil"/>
                <w:between w:val="nil"/>
              </w:pBdr>
              <w:tabs>
                <w:tab w:val="left" w:pos="428"/>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Raporturile de evaluare </w:t>
            </w:r>
            <w:r w:rsidRPr="0055393C">
              <w:rPr>
                <w:rFonts w:ascii="Times New Roman" w:eastAsia="Times New Roman" w:hAnsi="Times New Roman" w:cs="Times New Roman"/>
                <w:sz w:val="24"/>
                <w:szCs w:val="24"/>
              </w:rPr>
              <w:t>complexă</w:t>
            </w:r>
            <w:r w:rsidRPr="0055393C">
              <w:rPr>
                <w:rFonts w:ascii="Times New Roman" w:eastAsia="Times New Roman" w:hAnsi="Times New Roman" w:cs="Times New Roman"/>
                <w:color w:val="000000"/>
                <w:sz w:val="24"/>
                <w:szCs w:val="24"/>
              </w:rPr>
              <w:t xml:space="preserve"> a dezvoltării copiilor nr. 2213-2117 din 10.03.2021</w:t>
            </w:r>
          </w:p>
          <w:p w:rsidR="00D62172" w:rsidRPr="0055393C" w:rsidRDefault="00161E08" w:rsidP="00A50E20">
            <w:pPr>
              <w:pStyle w:val="a6"/>
              <w:widowControl w:val="0"/>
              <w:numPr>
                <w:ilvl w:val="0"/>
                <w:numId w:val="76"/>
              </w:numPr>
              <w:pBdr>
                <w:top w:val="nil"/>
                <w:left w:val="nil"/>
                <w:bottom w:val="nil"/>
                <w:right w:val="nil"/>
                <w:between w:val="nil"/>
              </w:pBdr>
              <w:tabs>
                <w:tab w:val="left" w:pos="428"/>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Raporturile de reevaluare a dezvoltării copiilor nr. 2020-221 din 10.03.2021</w:t>
            </w:r>
          </w:p>
          <w:p w:rsidR="00D62172" w:rsidRPr="0055393C" w:rsidRDefault="00161E08" w:rsidP="00A50E20">
            <w:pPr>
              <w:pStyle w:val="a6"/>
              <w:widowControl w:val="0"/>
              <w:numPr>
                <w:ilvl w:val="0"/>
                <w:numId w:val="76"/>
              </w:numPr>
              <w:pBdr>
                <w:top w:val="nil"/>
                <w:left w:val="nil"/>
                <w:bottom w:val="nil"/>
                <w:right w:val="nil"/>
                <w:between w:val="nil"/>
              </w:pBdr>
              <w:tabs>
                <w:tab w:val="left" w:pos="428"/>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 verbal nr. 17 al ședinței de lucru CMI IPLT „Ginta Latină”, SAP din 10.03.2021</w:t>
            </w:r>
          </w:p>
          <w:p w:rsidR="00D62172" w:rsidRPr="0055393C" w:rsidRDefault="00161E08" w:rsidP="00A50E20">
            <w:pPr>
              <w:pStyle w:val="a6"/>
              <w:widowControl w:val="0"/>
              <w:numPr>
                <w:ilvl w:val="0"/>
                <w:numId w:val="76"/>
              </w:numPr>
              <w:pBdr>
                <w:top w:val="nil"/>
                <w:left w:val="nil"/>
                <w:bottom w:val="nil"/>
                <w:right w:val="nil"/>
                <w:between w:val="nil"/>
              </w:pBdr>
              <w:tabs>
                <w:tab w:val="left" w:pos="428"/>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Proces-verbal de evaluare internă a dezvoltării copilului</w:t>
            </w:r>
          </w:p>
          <w:p w:rsidR="00D62172" w:rsidRPr="0055393C" w:rsidRDefault="00161E08" w:rsidP="00A50E20">
            <w:pPr>
              <w:pStyle w:val="a6"/>
              <w:numPr>
                <w:ilvl w:val="0"/>
                <w:numId w:val="76"/>
              </w:numPr>
              <w:pBdr>
                <w:top w:val="nil"/>
                <w:left w:val="nil"/>
                <w:bottom w:val="nil"/>
                <w:right w:val="nil"/>
                <w:between w:val="nil"/>
              </w:pBdr>
              <w:tabs>
                <w:tab w:val="left" w:pos="428"/>
              </w:tabs>
              <w:ind w:left="453"/>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Plan educațional individualizat conform recomandărilor SAP</w:t>
            </w:r>
          </w:p>
          <w:p w:rsidR="00D62172" w:rsidRPr="0055393C" w:rsidRDefault="00161E08" w:rsidP="00A50E20">
            <w:pPr>
              <w:pStyle w:val="a6"/>
              <w:numPr>
                <w:ilvl w:val="0"/>
                <w:numId w:val="76"/>
              </w:numPr>
              <w:pBdr>
                <w:top w:val="nil"/>
                <w:left w:val="nil"/>
                <w:bottom w:val="nil"/>
                <w:right w:val="nil"/>
                <w:between w:val="nil"/>
              </w:pBdr>
              <w:tabs>
                <w:tab w:val="left" w:pos="428"/>
              </w:tabs>
              <w:ind w:left="453"/>
              <w:rPr>
                <w:rFonts w:ascii="Times New Roman" w:eastAsia="Times New Roman" w:hAnsi="Times New Roman" w:cs="Times New Roman"/>
                <w:sz w:val="24"/>
                <w:szCs w:val="24"/>
                <w:highlight w:val="white"/>
              </w:rPr>
            </w:pPr>
            <w:r w:rsidRPr="0055393C">
              <w:rPr>
                <w:rFonts w:ascii="Times New Roman" w:eastAsia="Times New Roman" w:hAnsi="Times New Roman" w:cs="Times New Roman"/>
                <w:sz w:val="24"/>
                <w:szCs w:val="24"/>
                <w:highlight w:val="white"/>
              </w:rPr>
              <w:t>Dosarele elevilor CES - 5 elevi</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tabs>
                <w:tab w:val="left" w:pos="2168"/>
                <w:tab w:val="left" w:pos="2842"/>
              </w:tabs>
              <w:ind w:right="40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Instituția</w:t>
            </w:r>
            <w:r>
              <w:rPr>
                <w:rFonts w:ascii="Times New Roman" w:eastAsia="Times New Roman" w:hAnsi="Times New Roman" w:cs="Times New Roman"/>
                <w:color w:val="000000"/>
                <w:sz w:val="24"/>
                <w:szCs w:val="24"/>
              </w:rPr>
              <w:t xml:space="preserve"> dispune de o bază de date permanent actualizată a copiilor de vârstă școlară din comunitate, inclusiv a celor cu CES, monitorizează evoluția demografică și elaborează perspectivele de școlarizare, duce evidența înmatriculării tuturor elevilor și valorifică informații cu privire la mediul familial.</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3.1.4. </w:t>
      </w:r>
      <w:r>
        <w:rPr>
          <w:rFonts w:ascii="Times New Roman" w:eastAsia="Times New Roman" w:hAnsi="Times New Roman" w:cs="Times New Roman"/>
          <w:i/>
          <w:sz w:val="24"/>
          <w:szCs w:val="24"/>
        </w:rPr>
        <w:t>Monitorizarea datelor privind progresul și dezvoltarea fiecărui elev/copil și asigurarea activității Comisiei Multidisciplinare Intrașcolare (CMI) și a serviciilor de sprijin, în funcție de necesitățile copiilor</w:t>
      </w:r>
    </w:p>
    <w:tbl>
      <w:tblPr>
        <w:tblStyle w:val="affffffffffffffffffffff0"/>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rPr>
          <w:trHeight w:val="1716"/>
        </w:trPr>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55393C" w:rsidRDefault="00161E08" w:rsidP="00A50E20">
            <w:pPr>
              <w:pStyle w:val="a6"/>
              <w:numPr>
                <w:ilvl w:val="0"/>
                <w:numId w:val="77"/>
              </w:numPr>
              <w:pBdr>
                <w:top w:val="nil"/>
                <w:left w:val="nil"/>
                <w:bottom w:val="nil"/>
                <w:right w:val="nil"/>
                <w:between w:val="nil"/>
              </w:pBdr>
              <w:ind w:left="595"/>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Ordin intern nr. 127-ab din 23.08.2022 Ref. Constituirea Comisiei Multidisciplinare Intrașcolare</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Regulamentul CMI din IPLT „Ginta Latină” aprobat la ședința consiliului de administrație din 28.08.2019</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anual de activitate CMI 2022-202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de activitate a Centrului de Resurse pentru Educație Incluzivă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de activitate a cadrului de sprijin din IPLT „Ginta Latină” pentru anul de studii 2022-202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Raportul anual de activitate a CMI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 anual CREI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 anual CDS 2022-202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Registrul de evidență a proceselor-verbale de evaluare inițială dezvoltării copilului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Proces-verbal de evaluare internă a dezvoltării copilului</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Registrul de evidentă a copiilor cu CES 2022-202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Raporturile de evaluare </w:t>
            </w:r>
            <w:r w:rsidRPr="0055393C">
              <w:rPr>
                <w:rFonts w:ascii="Times New Roman" w:eastAsia="Times New Roman" w:hAnsi="Times New Roman" w:cs="Times New Roman"/>
                <w:sz w:val="24"/>
                <w:szCs w:val="24"/>
              </w:rPr>
              <w:t>complexă</w:t>
            </w:r>
            <w:r w:rsidRPr="0055393C">
              <w:rPr>
                <w:rFonts w:ascii="Times New Roman" w:eastAsia="Times New Roman" w:hAnsi="Times New Roman" w:cs="Times New Roman"/>
                <w:color w:val="000000"/>
                <w:sz w:val="24"/>
                <w:szCs w:val="24"/>
              </w:rPr>
              <w:t xml:space="preserve"> a dezvoltării copiilor nr. 2213-2117 din 10.03.2021</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Raporturile de reevaluare a dezvoltării copiilor nr. 220-221 din 10.03.2021</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 anual cu privire la dezvoltarea competențelor funcționale ale elevilor din IPLT „Ginta Latină”</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 verbal nr. 17 al ședinței de lucru CMI IPLT „Ginta Latină”, SAP din 10.03.2021</w:t>
            </w:r>
          </w:p>
          <w:p w:rsidR="00D62172" w:rsidRPr="0055393C" w:rsidRDefault="00161E08" w:rsidP="00A50E20">
            <w:pPr>
              <w:pStyle w:val="a6"/>
              <w:widowControl w:val="0"/>
              <w:numPr>
                <w:ilvl w:val="0"/>
                <w:numId w:val="77"/>
              </w:numPr>
              <w:pBdr>
                <w:top w:val="nil"/>
                <w:left w:val="nil"/>
                <w:bottom w:val="nil"/>
                <w:right w:val="nil"/>
                <w:between w:val="nil"/>
              </w:pBdr>
              <w:tabs>
                <w:tab w:val="left" w:pos="595"/>
              </w:tabs>
              <w:ind w:left="595"/>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Procese-verbale ale ședințelor CMI 2022-202</w:t>
            </w:r>
            <w:r w:rsidRPr="0055393C">
              <w:rPr>
                <w:rFonts w:ascii="Times New Roman" w:eastAsia="Times New Roman" w:hAnsi="Times New Roman" w:cs="Times New Roman"/>
                <w:sz w:val="24"/>
                <w:szCs w:val="24"/>
              </w:rPr>
              <w:t>3</w:t>
            </w:r>
          </w:p>
          <w:p w:rsidR="00D62172" w:rsidRPr="0055393C" w:rsidRDefault="00161E08" w:rsidP="00A50E20">
            <w:pPr>
              <w:pStyle w:val="a6"/>
              <w:numPr>
                <w:ilvl w:val="0"/>
                <w:numId w:val="77"/>
              </w:numPr>
              <w:pBdr>
                <w:top w:val="nil"/>
                <w:left w:val="nil"/>
                <w:bottom w:val="nil"/>
                <w:right w:val="nil"/>
                <w:between w:val="nil"/>
              </w:pBdr>
              <w:tabs>
                <w:tab w:val="left" w:pos="595"/>
              </w:tabs>
              <w:ind w:left="595"/>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 educațional individualizat conform recomandărilor SAP</w:t>
            </w:r>
          </w:p>
          <w:p w:rsidR="00D62172" w:rsidRPr="0055393C" w:rsidRDefault="00161E08" w:rsidP="00A50E20">
            <w:pPr>
              <w:pStyle w:val="a6"/>
              <w:numPr>
                <w:ilvl w:val="0"/>
                <w:numId w:val="77"/>
              </w:numPr>
              <w:pBdr>
                <w:top w:val="nil"/>
                <w:left w:val="nil"/>
                <w:bottom w:val="nil"/>
                <w:right w:val="nil"/>
                <w:between w:val="nil"/>
              </w:pBdr>
              <w:tabs>
                <w:tab w:val="left" w:pos="595"/>
              </w:tabs>
              <w:ind w:left="595"/>
              <w:rPr>
                <w:rFonts w:ascii="Times New Roman" w:eastAsia="Times New Roman" w:hAnsi="Times New Roman" w:cs="Times New Roman"/>
                <w:color w:val="000000"/>
                <w:sz w:val="24"/>
                <w:szCs w:val="24"/>
                <w:highlight w:val="white"/>
              </w:rPr>
            </w:pPr>
            <w:r w:rsidRPr="0055393C">
              <w:rPr>
                <w:rFonts w:ascii="Times New Roman" w:eastAsia="Times New Roman" w:hAnsi="Times New Roman" w:cs="Times New Roman"/>
                <w:color w:val="000000"/>
                <w:sz w:val="24"/>
                <w:szCs w:val="24"/>
                <w:highlight w:val="white"/>
              </w:rPr>
              <w:t xml:space="preserve">Dosarele elevilor - </w:t>
            </w:r>
            <w:r w:rsidRPr="0055393C">
              <w:rPr>
                <w:rFonts w:ascii="Times New Roman" w:eastAsia="Times New Roman" w:hAnsi="Times New Roman" w:cs="Times New Roman"/>
                <w:sz w:val="24"/>
                <w:szCs w:val="24"/>
                <w:highlight w:val="white"/>
              </w:rPr>
              <w:t>5</w:t>
            </w:r>
            <w:r w:rsidRPr="0055393C">
              <w:rPr>
                <w:rFonts w:ascii="Times New Roman" w:eastAsia="Times New Roman" w:hAnsi="Times New Roman" w:cs="Times New Roman"/>
                <w:color w:val="000000"/>
                <w:sz w:val="24"/>
                <w:szCs w:val="24"/>
                <w:highlight w:val="white"/>
              </w:rPr>
              <w:t xml:space="preserve"> elevi</w:t>
            </w:r>
          </w:p>
          <w:p w:rsidR="00D62172" w:rsidRPr="0055393C" w:rsidRDefault="00161E08" w:rsidP="00A50E20">
            <w:pPr>
              <w:pStyle w:val="a6"/>
              <w:numPr>
                <w:ilvl w:val="0"/>
                <w:numId w:val="77"/>
              </w:numPr>
              <w:pBdr>
                <w:top w:val="nil"/>
                <w:left w:val="nil"/>
                <w:bottom w:val="nil"/>
                <w:right w:val="nil"/>
                <w:between w:val="nil"/>
              </w:pBdr>
              <w:tabs>
                <w:tab w:val="left" w:pos="595"/>
              </w:tabs>
              <w:ind w:left="595"/>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Fișele de monitorizare și evaluare a copilului </w:t>
            </w:r>
          </w:p>
          <w:p w:rsidR="00D62172" w:rsidRPr="0055393C" w:rsidRDefault="00161E08" w:rsidP="00A50E20">
            <w:pPr>
              <w:pStyle w:val="a6"/>
              <w:numPr>
                <w:ilvl w:val="0"/>
                <w:numId w:val="77"/>
              </w:numPr>
              <w:pBdr>
                <w:top w:val="nil"/>
                <w:left w:val="nil"/>
                <w:bottom w:val="nil"/>
                <w:right w:val="nil"/>
                <w:between w:val="nil"/>
              </w:pBdr>
              <w:tabs>
                <w:tab w:val="left" w:pos="595"/>
              </w:tabs>
              <w:ind w:left="595"/>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Fișa de evidență a serviciilor prestate</w:t>
            </w:r>
          </w:p>
          <w:p w:rsidR="00D62172" w:rsidRPr="0055393C" w:rsidRDefault="00161E08" w:rsidP="00A50E20">
            <w:pPr>
              <w:pStyle w:val="a6"/>
              <w:numPr>
                <w:ilvl w:val="0"/>
                <w:numId w:val="77"/>
              </w:numPr>
              <w:pBdr>
                <w:top w:val="nil"/>
                <w:left w:val="nil"/>
                <w:bottom w:val="nil"/>
                <w:right w:val="nil"/>
                <w:between w:val="nil"/>
              </w:pBdr>
              <w:tabs>
                <w:tab w:val="left" w:pos="595"/>
              </w:tabs>
              <w:ind w:left="595"/>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Orarul prestării serviciilor CDS, CREI, logoped, psiholog</w:t>
            </w:r>
          </w:p>
          <w:p w:rsidR="00D62172" w:rsidRPr="0055393C" w:rsidRDefault="00161E08" w:rsidP="00A50E20">
            <w:pPr>
              <w:pStyle w:val="a6"/>
              <w:numPr>
                <w:ilvl w:val="0"/>
                <w:numId w:val="77"/>
              </w:numPr>
              <w:pBdr>
                <w:top w:val="nil"/>
                <w:left w:val="nil"/>
                <w:bottom w:val="nil"/>
                <w:right w:val="nil"/>
                <w:between w:val="nil"/>
              </w:pBdr>
              <w:tabs>
                <w:tab w:val="left" w:pos="595"/>
              </w:tabs>
              <w:ind w:left="595"/>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Program personalizat de intervenție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monitorizează sistemic progresul și dezvoltarea fiecărui elev, valorifică permanent ascensiunea în dezvoltarea acestuia, creează condiții optime pentru dezvoltarea potențialului cognitiv, aptitudinal și afectiv al lui și asigură funcționalitatea CMI, serviciile de sprijin (CDS, logopedice, psihologice), în funcție de necesități. Fișele de observare și monitorizare a progreselor copiilor sunt elaborate în conformitate cu Standardele de învățare și dezvoltare a copiilor, fișe de evaluare elaborate individual de către cadrele didactice.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Curriculum/proces educațional</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Indicator 3.1.5. </w:t>
      </w:r>
      <w:r>
        <w:rPr>
          <w:rFonts w:ascii="Times New Roman" w:eastAsia="Times New Roman" w:hAnsi="Times New Roman" w:cs="Times New Roman"/>
          <w:i/>
          <w:sz w:val="24"/>
          <w:szCs w:val="24"/>
        </w:rPr>
        <w:t>Desfășurarea procesului educațional în concordanță cu particularitățile și nevoile specifice ale fiecărui elev/copil și asigurarea unui Plan educațional individualizat (PEI), curriculum adaptat, asistent personal, set de materiale didactice sau alte măsuri și servicii de sprijin</w:t>
      </w:r>
    </w:p>
    <w:tbl>
      <w:tblPr>
        <w:tblStyle w:val="affffffffffffffffffffff1"/>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7"/>
        <w:gridCol w:w="1829"/>
        <w:gridCol w:w="4819"/>
        <w:gridCol w:w="2085"/>
        <w:gridCol w:w="41"/>
      </w:tblGrid>
      <w:tr w:rsidR="00D62172">
        <w:trPr>
          <w:gridAfter w:val="1"/>
          <w:wAfter w:w="41" w:type="dxa"/>
        </w:trPr>
        <w:tc>
          <w:tcPr>
            <w:tcW w:w="1427" w:type="dxa"/>
          </w:tcPr>
          <w:p w:rsidR="00D62172" w:rsidRDefault="00161E0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Dovezi</w:t>
            </w:r>
          </w:p>
        </w:tc>
        <w:tc>
          <w:tcPr>
            <w:tcW w:w="8733" w:type="dxa"/>
            <w:gridSpan w:val="3"/>
          </w:tcPr>
          <w:p w:rsidR="00D62172" w:rsidRDefault="00161E08" w:rsidP="00A50E20">
            <w:pPr>
              <w:numPr>
                <w:ilvl w:val="0"/>
                <w:numId w:val="41"/>
              </w:numPr>
              <w:pBdr>
                <w:top w:val="nil"/>
                <w:left w:val="nil"/>
                <w:bottom w:val="nil"/>
                <w:right w:val="nil"/>
                <w:between w:val="nil"/>
              </w:pBdr>
              <w:ind w:left="45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Plan educațional individualizat conform recomandărilor SAP, elaborat în conformitate cu </w:t>
            </w:r>
            <w:r>
              <w:rPr>
                <w:rFonts w:ascii="Times New Roman" w:eastAsia="Times New Roman" w:hAnsi="Times New Roman" w:cs="Times New Roman"/>
                <w:sz w:val="24"/>
                <w:szCs w:val="24"/>
                <w:highlight w:val="white"/>
              </w:rPr>
              <w:t>Structura–model şi Ghidul de implementare a Planului educaţional individualizat (ordinul ME nr. 776 din 01 august 2017)</w:t>
            </w:r>
          </w:p>
          <w:p w:rsidR="00D62172" w:rsidRDefault="00161E08" w:rsidP="00A50E20">
            <w:pPr>
              <w:numPr>
                <w:ilvl w:val="0"/>
                <w:numId w:val="41"/>
              </w:numPr>
              <w:pBdr>
                <w:top w:val="nil"/>
                <w:left w:val="nil"/>
                <w:bottom w:val="nil"/>
                <w:right w:val="nil"/>
                <w:between w:val="nil"/>
              </w:pBdr>
              <w:ind w:left="45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Grupurile PEI (ordinul nr. 141-ab din 02.09.2022)</w:t>
            </w:r>
          </w:p>
          <w:p w:rsidR="00D62172" w:rsidRDefault="00161E08" w:rsidP="00A50E20">
            <w:pPr>
              <w:widowControl w:val="0"/>
              <w:numPr>
                <w:ilvl w:val="0"/>
                <w:numId w:val="41"/>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Planul anual de activitate CMI 2022-202</w:t>
            </w:r>
            <w:r>
              <w:rPr>
                <w:rFonts w:ascii="Times New Roman" w:eastAsia="Times New Roman" w:hAnsi="Times New Roman" w:cs="Times New Roman"/>
                <w:sz w:val="24"/>
                <w:szCs w:val="24"/>
                <w:highlight w:val="white"/>
              </w:rPr>
              <w:t>3</w:t>
            </w:r>
          </w:p>
          <w:p w:rsidR="00D62172" w:rsidRDefault="00161E08" w:rsidP="00A50E20">
            <w:pPr>
              <w:widowControl w:val="0"/>
              <w:numPr>
                <w:ilvl w:val="0"/>
                <w:numId w:val="41"/>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Planul de activitate a Centrului de Resurse pentru Educație Incluzivă 2022-202</w:t>
            </w:r>
            <w:r>
              <w:rPr>
                <w:rFonts w:ascii="Times New Roman" w:eastAsia="Times New Roman" w:hAnsi="Times New Roman" w:cs="Times New Roman"/>
                <w:sz w:val="24"/>
                <w:szCs w:val="24"/>
                <w:highlight w:val="white"/>
              </w:rPr>
              <w:t>3</w:t>
            </w:r>
          </w:p>
          <w:p w:rsidR="00D62172" w:rsidRDefault="00161E08" w:rsidP="00A50E20">
            <w:pPr>
              <w:widowControl w:val="0"/>
              <w:numPr>
                <w:ilvl w:val="0"/>
                <w:numId w:val="41"/>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Planul de activitate a cadrului de sprijin din IPLT „Ginta Latină” pentru anul de studii 202</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-202</w:t>
            </w:r>
            <w:r>
              <w:rPr>
                <w:rFonts w:ascii="Times New Roman" w:eastAsia="Times New Roman" w:hAnsi="Times New Roman" w:cs="Times New Roman"/>
                <w:sz w:val="24"/>
                <w:szCs w:val="24"/>
                <w:highlight w:val="white"/>
              </w:rPr>
              <w:t>3</w:t>
            </w:r>
          </w:p>
          <w:p w:rsidR="00D62172" w:rsidRDefault="00161E08" w:rsidP="00A50E20">
            <w:pPr>
              <w:widowControl w:val="0"/>
              <w:numPr>
                <w:ilvl w:val="0"/>
                <w:numId w:val="41"/>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Raportul anual de activitate a CMI 202</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-202</w:t>
            </w:r>
            <w:r>
              <w:rPr>
                <w:rFonts w:ascii="Times New Roman" w:eastAsia="Times New Roman" w:hAnsi="Times New Roman" w:cs="Times New Roman"/>
                <w:sz w:val="24"/>
                <w:szCs w:val="24"/>
                <w:highlight w:val="white"/>
              </w:rPr>
              <w:t>3</w:t>
            </w:r>
          </w:p>
          <w:p w:rsidR="00D62172" w:rsidRDefault="00161E08" w:rsidP="00A50E20">
            <w:pPr>
              <w:widowControl w:val="0"/>
              <w:numPr>
                <w:ilvl w:val="0"/>
                <w:numId w:val="41"/>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Raport anual CREI 202</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-202</w:t>
            </w:r>
            <w:r>
              <w:rPr>
                <w:rFonts w:ascii="Times New Roman" w:eastAsia="Times New Roman" w:hAnsi="Times New Roman" w:cs="Times New Roman"/>
                <w:sz w:val="24"/>
                <w:szCs w:val="24"/>
                <w:highlight w:val="white"/>
              </w:rPr>
              <w:t>3</w:t>
            </w:r>
          </w:p>
          <w:p w:rsidR="00D62172" w:rsidRDefault="00161E08" w:rsidP="00A50E20">
            <w:pPr>
              <w:widowControl w:val="0"/>
              <w:numPr>
                <w:ilvl w:val="0"/>
                <w:numId w:val="41"/>
              </w:numPr>
              <w:pBdr>
                <w:top w:val="nil"/>
                <w:left w:val="nil"/>
                <w:bottom w:val="nil"/>
                <w:right w:val="nil"/>
                <w:between w:val="nil"/>
              </w:pBdr>
              <w:tabs>
                <w:tab w:val="left" w:pos="595"/>
              </w:tabs>
              <w:ind w:left="45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Raport anual CDS 202</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-202</w:t>
            </w:r>
            <w:r>
              <w:rPr>
                <w:rFonts w:ascii="Times New Roman" w:eastAsia="Times New Roman" w:hAnsi="Times New Roman" w:cs="Times New Roman"/>
                <w:sz w:val="24"/>
                <w:szCs w:val="24"/>
                <w:highlight w:val="white"/>
              </w:rPr>
              <w:t>3</w:t>
            </w:r>
          </w:p>
          <w:p w:rsidR="00D62172" w:rsidRDefault="00161E08" w:rsidP="00A50E20">
            <w:pPr>
              <w:numPr>
                <w:ilvl w:val="0"/>
                <w:numId w:val="41"/>
              </w:numPr>
              <w:pBdr>
                <w:top w:val="nil"/>
                <w:left w:val="nil"/>
                <w:bottom w:val="nil"/>
                <w:right w:val="nil"/>
                <w:between w:val="nil"/>
              </w:pBdr>
              <w:tabs>
                <w:tab w:val="left" w:pos="595"/>
              </w:tabs>
              <w:ind w:left="453"/>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Dosarele elevilor - </w:t>
            </w:r>
            <w:r>
              <w:rPr>
                <w:rFonts w:ascii="Times New Roman" w:eastAsia="Times New Roman" w:hAnsi="Times New Roman" w:cs="Times New Roman"/>
                <w:sz w:val="24"/>
                <w:szCs w:val="24"/>
                <w:highlight w:val="white"/>
              </w:rPr>
              <w:t>5</w:t>
            </w:r>
            <w:r>
              <w:rPr>
                <w:rFonts w:ascii="Times New Roman" w:eastAsia="Times New Roman" w:hAnsi="Times New Roman" w:cs="Times New Roman"/>
                <w:color w:val="000000"/>
                <w:sz w:val="24"/>
                <w:szCs w:val="24"/>
                <w:highlight w:val="white"/>
              </w:rPr>
              <w:t xml:space="preserve"> elevi</w:t>
            </w:r>
          </w:p>
          <w:p w:rsidR="00D62172" w:rsidRDefault="00161E08" w:rsidP="00A50E20">
            <w:pPr>
              <w:numPr>
                <w:ilvl w:val="0"/>
                <w:numId w:val="41"/>
              </w:numPr>
              <w:pBdr>
                <w:top w:val="nil"/>
                <w:left w:val="nil"/>
                <w:bottom w:val="nil"/>
                <w:right w:val="nil"/>
                <w:between w:val="nil"/>
              </w:pBdr>
              <w:tabs>
                <w:tab w:val="left" w:pos="595"/>
              </w:tabs>
              <w:ind w:left="453"/>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Fișele de monitorizare și evaluare a copilului </w:t>
            </w:r>
          </w:p>
          <w:p w:rsidR="00D62172" w:rsidRDefault="00161E08" w:rsidP="00A50E20">
            <w:pPr>
              <w:numPr>
                <w:ilvl w:val="0"/>
                <w:numId w:val="41"/>
              </w:numPr>
              <w:pBdr>
                <w:top w:val="nil"/>
                <w:left w:val="nil"/>
                <w:bottom w:val="nil"/>
                <w:right w:val="nil"/>
                <w:between w:val="nil"/>
              </w:pBdr>
              <w:tabs>
                <w:tab w:val="left" w:pos="595"/>
              </w:tabs>
              <w:ind w:left="453"/>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Fișa de evidență a serviciilor prestate</w:t>
            </w:r>
          </w:p>
          <w:p w:rsidR="00D62172" w:rsidRDefault="00161E08" w:rsidP="00A50E20">
            <w:pPr>
              <w:numPr>
                <w:ilvl w:val="0"/>
                <w:numId w:val="41"/>
              </w:numPr>
              <w:pBdr>
                <w:top w:val="nil"/>
                <w:left w:val="nil"/>
                <w:bottom w:val="nil"/>
                <w:right w:val="nil"/>
                <w:between w:val="nil"/>
              </w:pBdr>
              <w:tabs>
                <w:tab w:val="left" w:pos="595"/>
              </w:tabs>
              <w:ind w:left="453"/>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Orarul prestării serviciilor CDS, CREI, logoped, psiholog</w:t>
            </w:r>
          </w:p>
          <w:p w:rsidR="00D62172" w:rsidRDefault="00161E08" w:rsidP="00A50E20">
            <w:pPr>
              <w:numPr>
                <w:ilvl w:val="0"/>
                <w:numId w:val="41"/>
              </w:numPr>
              <w:pBdr>
                <w:top w:val="nil"/>
                <w:left w:val="nil"/>
                <w:bottom w:val="nil"/>
                <w:right w:val="nil"/>
                <w:between w:val="nil"/>
              </w:pBdr>
              <w:tabs>
                <w:tab w:val="left" w:pos="595"/>
              </w:tabs>
              <w:ind w:left="453"/>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Program personalizat de intervenție</w:t>
            </w:r>
          </w:p>
          <w:p w:rsidR="00D62172" w:rsidRDefault="00161E08" w:rsidP="00A50E20">
            <w:pPr>
              <w:numPr>
                <w:ilvl w:val="0"/>
                <w:numId w:val="41"/>
              </w:numPr>
              <w:pBdr>
                <w:top w:val="nil"/>
                <w:left w:val="nil"/>
                <w:bottom w:val="nil"/>
                <w:right w:val="nil"/>
                <w:between w:val="nil"/>
              </w:pBdr>
              <w:tabs>
                <w:tab w:val="left" w:pos="595"/>
              </w:tabs>
              <w:ind w:left="453"/>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Seminar metodologic:„Practici incluzive. Cultura incluzivă în liceu. Prevenirea oricărei forme de abuz și violență”, „Proces PEI -  modalități de elaborare. Elaborarea adaptărilor curriculare pentru copiii cu CES. Rolul părinților  și a CDS în suportul elevilor cu necesități speciale privind organizarea învățământului la distanță”</w:t>
            </w:r>
          </w:p>
          <w:p w:rsidR="00D62172" w:rsidRDefault="00161E08" w:rsidP="00A50E20">
            <w:pPr>
              <w:numPr>
                <w:ilvl w:val="0"/>
                <w:numId w:val="41"/>
              </w:numPr>
              <w:pBdr>
                <w:top w:val="nil"/>
                <w:left w:val="nil"/>
                <w:bottom w:val="nil"/>
                <w:right w:val="nil"/>
                <w:between w:val="nil"/>
              </w:pBdr>
              <w:tabs>
                <w:tab w:val="left" w:pos="595"/>
              </w:tabs>
              <w:ind w:left="453"/>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Ateliere de lucru la nivel de comisie metodică ,,Elaborarea adaptărilor curriculare. Prevenirea violenței și abuzului față de elevi”</w:t>
            </w:r>
          </w:p>
        </w:tc>
      </w:tr>
      <w:tr w:rsidR="00D62172">
        <w:trPr>
          <w:gridAfter w:val="1"/>
          <w:wAfter w:w="41" w:type="dxa"/>
        </w:trPr>
        <w:tc>
          <w:tcPr>
            <w:tcW w:w="1427"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733" w:type="dxa"/>
            <w:gridSpan w:val="3"/>
          </w:tcPr>
          <w:p w:rsidR="00D62172" w:rsidRDefault="00161E08">
            <w:pPr>
              <w:widowControl w:val="0"/>
              <w:pBdr>
                <w:top w:val="nil"/>
                <w:left w:val="nil"/>
                <w:bottom w:val="nil"/>
                <w:right w:val="nil"/>
                <w:between w:val="nil"/>
              </w:pBdr>
              <w:tabs>
                <w:tab w:val="left" w:pos="473"/>
              </w:tabs>
              <w:ind w:left="112" w:right="10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Instituția d</w:t>
            </w:r>
            <w:r>
              <w:rPr>
                <w:rFonts w:ascii="Times New Roman" w:eastAsia="Times New Roman" w:hAnsi="Times New Roman" w:cs="Times New Roman"/>
                <w:sz w:val="24"/>
                <w:szCs w:val="24"/>
              </w:rPr>
              <w:t>esfășoară procesul educațional în concordanță cu particularitățile și nevoile specifice ale fiecărui elev, în funcție de recomandările SAP, prin elaborarea unui set complex de materiale pentru diversitatea celor educați, a PEI (5), implicând cadre didactice competente, CDS etc.</w:t>
            </w:r>
          </w:p>
        </w:tc>
      </w:tr>
      <w:tr w:rsidR="00D62172">
        <w:trPr>
          <w:trHeight w:val="562"/>
        </w:trPr>
        <w:tc>
          <w:tcPr>
            <w:tcW w:w="1427"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829"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4819"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126" w:type="dxa"/>
            <w:gridSpan w:val="2"/>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3.2.</w:t>
      </w:r>
      <w:r>
        <w:rPr>
          <w:rFonts w:ascii="Times New Roman" w:eastAsia="Times New Roman" w:hAnsi="Times New Roman" w:cs="Times New Roman"/>
          <w:sz w:val="24"/>
          <w:szCs w:val="24"/>
        </w:rPr>
        <w:t xml:space="preserve"> Politicile și practicile din instituția de învățământ sunt incluzive, nediscriminatorii și respectă diferențele individuale</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Management</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3.2.1.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Existența, în documentele de planificare, a mecanismelor de identificare și combatere a oricăror forme de discriminare și de respectare a diferențelor individuale</w:t>
      </w:r>
    </w:p>
    <w:tbl>
      <w:tblPr>
        <w:tblStyle w:val="affffffffffffffffffffff2"/>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PDI</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managerial al IPLT „Ginta Latină” 2022-2023</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Regulamentul intern al IPLT „Ginta Latină”</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Contractele de muncă şi fişele de post ale angajaţilor conţin stipulări privind obligativitatea sesizării cazurilor de violenţă, neglijare, exploatare şi trafic al copilului </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Procese verbale ale Consiliului profesoral privind organizarea şedinţelor de informare a tuturor angajaţilor instituţiei privind procedura de identificare, înregistrare şi evaluare iniţială a cazurilor suspecte de violenţă, neglijare, exploatare şi trafic al copilului                                                                         </w:t>
            </w:r>
          </w:p>
          <w:p w:rsidR="00D62172" w:rsidRDefault="00161E08" w:rsidP="00A50E20">
            <w:pPr>
              <w:widowControl w:val="0"/>
              <w:numPr>
                <w:ilvl w:val="0"/>
                <w:numId w:val="27"/>
              </w:numPr>
              <w:pBdr>
                <w:top w:val="nil"/>
                <w:left w:val="nil"/>
                <w:bottom w:val="nil"/>
                <w:right w:val="nil"/>
                <w:between w:val="nil"/>
              </w:pBdr>
              <w:tabs>
                <w:tab w:val="left" w:pos="472"/>
                <w:tab w:val="left" w:pos="473"/>
              </w:tabs>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anual de activitate al Comisiei Multidisciplinare Instituționale</w:t>
            </w:r>
          </w:p>
          <w:p w:rsidR="00D62172" w:rsidRDefault="00161E08" w:rsidP="00A50E20">
            <w:pPr>
              <w:widowControl w:val="0"/>
              <w:numPr>
                <w:ilvl w:val="0"/>
                <w:numId w:val="27"/>
              </w:numPr>
              <w:pBdr>
                <w:top w:val="nil"/>
                <w:left w:val="nil"/>
                <w:bottom w:val="nil"/>
                <w:right w:val="nil"/>
                <w:between w:val="nil"/>
              </w:pBdr>
              <w:tabs>
                <w:tab w:val="left" w:pos="821"/>
                <w:tab w:val="left" w:pos="822"/>
              </w:tabs>
              <w:ind w:left="453" w:right="6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 de acţiuni de prevenire/ de intervenţie în cazurile de abuz, neglijare, exploatare, trafic al copilului</w:t>
            </w:r>
          </w:p>
          <w:p w:rsidR="00D62172" w:rsidRDefault="00161E08" w:rsidP="00A50E20">
            <w:pPr>
              <w:widowControl w:val="0"/>
              <w:numPr>
                <w:ilvl w:val="0"/>
                <w:numId w:val="27"/>
              </w:numPr>
              <w:pBdr>
                <w:top w:val="nil"/>
                <w:left w:val="nil"/>
                <w:bottom w:val="nil"/>
                <w:right w:val="nil"/>
                <w:between w:val="nil"/>
              </w:pBdr>
              <w:tabs>
                <w:tab w:val="left" w:pos="821"/>
                <w:tab w:val="left" w:pos="822"/>
              </w:tabs>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Raport privind evidența ANET anul 2022-2023</w:t>
            </w:r>
          </w:p>
          <w:p w:rsidR="00D62172" w:rsidRDefault="00161E08" w:rsidP="00A50E20">
            <w:pPr>
              <w:widowControl w:val="0"/>
              <w:numPr>
                <w:ilvl w:val="0"/>
                <w:numId w:val="27"/>
              </w:numPr>
              <w:pBdr>
                <w:top w:val="nil"/>
                <w:left w:val="nil"/>
                <w:bottom w:val="nil"/>
                <w:right w:val="nil"/>
                <w:between w:val="nil"/>
              </w:pBdr>
              <w:tabs>
                <w:tab w:val="left" w:pos="821"/>
                <w:tab w:val="left" w:pos="822"/>
              </w:tabs>
              <w:ind w:left="453" w:right="5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Registrul de evidență a sesizărilor ANET. conform anexei 3 din ordin. 77 din 22.02.2013</w:t>
            </w:r>
          </w:p>
          <w:p w:rsidR="00D62172" w:rsidRDefault="00161E08" w:rsidP="00A50E20">
            <w:pPr>
              <w:widowControl w:val="0"/>
              <w:numPr>
                <w:ilvl w:val="0"/>
                <w:numId w:val="27"/>
              </w:numPr>
              <w:pBdr>
                <w:top w:val="nil"/>
                <w:left w:val="nil"/>
                <w:bottom w:val="nil"/>
                <w:right w:val="nil"/>
                <w:between w:val="nil"/>
              </w:pBdr>
              <w:tabs>
                <w:tab w:val="left" w:pos="453"/>
              </w:tabs>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Boxă de plângeri, reclamaţii, sugestii – lădița de încredere</w:t>
            </w:r>
          </w:p>
          <w:p w:rsidR="00D62172" w:rsidRDefault="00161E08" w:rsidP="00A50E20">
            <w:pPr>
              <w:widowControl w:val="0"/>
              <w:numPr>
                <w:ilvl w:val="0"/>
                <w:numId w:val="27"/>
              </w:numPr>
              <w:tabs>
                <w:tab w:val="left" w:pos="453"/>
                <w:tab w:val="left" w:pos="426"/>
              </w:tabs>
              <w:ind w:left="453" w:right="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135-ab din 24.08.2022 Ref. Asigurarea protecției vieții și sănătății elevilor în IPLT „Ginta Latină”</w:t>
            </w:r>
          </w:p>
          <w:p w:rsidR="00D62172" w:rsidRDefault="00161E08" w:rsidP="00A50E20">
            <w:pPr>
              <w:widowControl w:val="0"/>
              <w:numPr>
                <w:ilvl w:val="0"/>
                <w:numId w:val="27"/>
              </w:numPr>
              <w:tabs>
                <w:tab w:val="left" w:pos="453"/>
                <w:tab w:val="left" w:pos="426"/>
              </w:tabs>
              <w:ind w:left="453" w:right="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122-ab din 18.08.2022 Ref. Aplicarea actelor normative şi legislative ce ţin de prevenirea, identificarea, evaluarea, referirea, asistenţa şi monitorizarea copiilor victime/potenţiale victime ale violenţei, neglijării, exploatării şi traficului</w:t>
            </w:r>
          </w:p>
          <w:p w:rsidR="00D62172" w:rsidRDefault="00161E08" w:rsidP="00A50E20">
            <w:pPr>
              <w:widowControl w:val="0"/>
              <w:numPr>
                <w:ilvl w:val="0"/>
                <w:numId w:val="27"/>
              </w:numPr>
              <w:tabs>
                <w:tab w:val="left" w:pos="453"/>
                <w:tab w:val="left" w:pos="426"/>
              </w:tabs>
              <w:ind w:left="453" w:right="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124-ab din 18.08.2022 Ref. Repartizarea atribuțiilor funcționale membrilor echipei manageriale</w:t>
            </w:r>
          </w:p>
          <w:p w:rsidR="00D62172" w:rsidRDefault="00161E08" w:rsidP="00A50E20">
            <w:pPr>
              <w:widowControl w:val="0"/>
              <w:numPr>
                <w:ilvl w:val="0"/>
                <w:numId w:val="27"/>
              </w:numPr>
              <w:pBdr>
                <w:top w:val="nil"/>
                <w:left w:val="nil"/>
                <w:bottom w:val="nil"/>
                <w:right w:val="nil"/>
                <w:between w:val="nil"/>
              </w:pBdr>
              <w:tabs>
                <w:tab w:val="left" w:pos="821"/>
                <w:tab w:val="left" w:pos="822"/>
              </w:tabs>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Panoului informativ privind drepturile copilului şi fişa de sesizare amplasat la loc vizibil, precum și în fiecare cabinet</w:t>
            </w:r>
          </w:p>
          <w:p w:rsidR="00D62172" w:rsidRDefault="00161E08" w:rsidP="00A50E20">
            <w:pPr>
              <w:widowControl w:val="0"/>
              <w:numPr>
                <w:ilvl w:val="0"/>
                <w:numId w:val="27"/>
              </w:numPr>
              <w:pBdr>
                <w:top w:val="nil"/>
                <w:left w:val="nil"/>
                <w:bottom w:val="nil"/>
                <w:right w:val="nil"/>
                <w:between w:val="nil"/>
              </w:pBdr>
              <w:tabs>
                <w:tab w:val="left" w:pos="821"/>
                <w:tab w:val="left" w:pos="822"/>
              </w:tabs>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Ateliere de lucru la nivel de comisie metodică: „Elaborarea adaptărilor curriculare. Prevenirea violenței și abuzului față de elevi”</w:t>
            </w:r>
          </w:p>
          <w:p w:rsidR="00D62172" w:rsidRDefault="00161E08" w:rsidP="00A50E20">
            <w:pPr>
              <w:widowControl w:val="0"/>
              <w:numPr>
                <w:ilvl w:val="0"/>
                <w:numId w:val="27"/>
              </w:numPr>
              <w:pBdr>
                <w:top w:val="nil"/>
                <w:left w:val="nil"/>
                <w:bottom w:val="nil"/>
                <w:right w:val="nil"/>
                <w:between w:val="nil"/>
              </w:pBdr>
              <w:tabs>
                <w:tab w:val="left" w:pos="821"/>
                <w:tab w:val="left" w:pos="822"/>
              </w:tabs>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Consilierea părinților elevilor claselor primare cu referință „Copiii cu necesități speciale - caracteristici specifice. Prevenirea violenței în familie”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documentele de planificare a instituției se reflectă mecanisme de identificare și combatere a oricăror forme de discriminare și de respectare a diferențelor individuale, implicând în acțiunile preconizate personalul instituției, cu anumită formare în domeniul EI, dar și, pe măsura posibilităților, parteneri comunitari.</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ind w:left="453"/>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3.2.2.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Promovarea diversității, inclusiv a interculturalității, în planurile strategice și operaționale ale instituției, prin programe, activități care au ca țintă educația incluzivă și nevoile copiilor cu CES</w:t>
      </w:r>
    </w:p>
    <w:tbl>
      <w:tblPr>
        <w:tblStyle w:val="affffffffffffffffffffff3"/>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55393C" w:rsidRDefault="00161E08" w:rsidP="00A50E20">
            <w:pPr>
              <w:pStyle w:val="a6"/>
              <w:numPr>
                <w:ilvl w:val="0"/>
                <w:numId w:val="78"/>
              </w:numPr>
              <w:pBdr>
                <w:top w:val="nil"/>
                <w:left w:val="nil"/>
                <w:bottom w:val="nil"/>
                <w:right w:val="nil"/>
                <w:between w:val="nil"/>
              </w:pBdr>
              <w:ind w:left="453" w:right="505" w:hanging="284"/>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PDI</w:t>
            </w:r>
          </w:p>
          <w:p w:rsidR="00D62172" w:rsidRPr="0055393C" w:rsidRDefault="00161E08" w:rsidP="00A50E20">
            <w:pPr>
              <w:pStyle w:val="a6"/>
              <w:numPr>
                <w:ilvl w:val="0"/>
                <w:numId w:val="78"/>
              </w:numPr>
              <w:pBdr>
                <w:top w:val="nil"/>
                <w:left w:val="nil"/>
                <w:bottom w:val="nil"/>
                <w:right w:val="nil"/>
                <w:between w:val="nil"/>
              </w:pBdr>
              <w:ind w:left="453" w:hanging="284"/>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strategic şi cel operaţional al instituţiei de învăţământ conţin activităţi privind dezvoltarea comunicării, modalităţilor de ajutorare reciprocă, a toleranţei, precum şi promovarea interacţiunilor interpersonale bazate pe respect reciproc şi acceptarea diferenţelor, conţin activităţi planificate cu părinţii, activităţi de comunicare şi relaţionare cu familia copilului cu CES pentru implicarea în realizarea PEI</w:t>
            </w:r>
          </w:p>
          <w:p w:rsidR="00D62172" w:rsidRPr="0055393C" w:rsidRDefault="00161E08" w:rsidP="00A50E20">
            <w:pPr>
              <w:pStyle w:val="a6"/>
              <w:numPr>
                <w:ilvl w:val="0"/>
                <w:numId w:val="78"/>
              </w:numPr>
              <w:pBdr>
                <w:top w:val="nil"/>
                <w:left w:val="nil"/>
                <w:bottom w:val="nil"/>
                <w:right w:val="nil"/>
                <w:between w:val="nil"/>
              </w:pBdr>
              <w:ind w:left="453" w:hanging="284"/>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Procese verbale ale CP, CA privind organizarea autoevaluări participative în planificarea strategică şi operaţională a instituţiei de învăţământ (cu implicarea cadrelor didactice, personalului de suport, cadrelor auxiliare, părinţilor, elevilor, membrilor comunităţii)</w:t>
            </w:r>
          </w:p>
          <w:p w:rsidR="00D62172" w:rsidRPr="0055393C" w:rsidRDefault="00161E08" w:rsidP="00A50E20">
            <w:pPr>
              <w:pStyle w:val="a6"/>
              <w:widowControl w:val="0"/>
              <w:numPr>
                <w:ilvl w:val="0"/>
                <w:numId w:val="78"/>
              </w:numPr>
              <w:pBdr>
                <w:top w:val="nil"/>
                <w:left w:val="nil"/>
                <w:bottom w:val="nil"/>
                <w:right w:val="nil"/>
                <w:between w:val="nil"/>
              </w:pBdr>
              <w:tabs>
                <w:tab w:val="left" w:pos="595"/>
              </w:tabs>
              <w:ind w:left="453" w:hanging="284"/>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anual de activitate CMI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8"/>
              </w:numPr>
              <w:pBdr>
                <w:top w:val="nil"/>
                <w:left w:val="nil"/>
                <w:bottom w:val="nil"/>
                <w:right w:val="nil"/>
                <w:between w:val="nil"/>
              </w:pBdr>
              <w:tabs>
                <w:tab w:val="left" w:pos="595"/>
              </w:tabs>
              <w:ind w:left="453" w:hanging="284"/>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de activitate a Centrului de Resurse pentru Educație Incluzivă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8"/>
              </w:numPr>
              <w:pBdr>
                <w:top w:val="nil"/>
                <w:left w:val="nil"/>
                <w:bottom w:val="nil"/>
                <w:right w:val="nil"/>
                <w:between w:val="nil"/>
              </w:pBdr>
              <w:tabs>
                <w:tab w:val="left" w:pos="595"/>
              </w:tabs>
              <w:ind w:left="453" w:hanging="284"/>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Planul de activitate a cadrului de sprijin din IPLT „Ginta Latină” pentru anul de studii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8"/>
              </w:numPr>
              <w:pBdr>
                <w:top w:val="nil"/>
                <w:left w:val="nil"/>
                <w:bottom w:val="nil"/>
                <w:right w:val="nil"/>
                <w:between w:val="nil"/>
              </w:pBdr>
              <w:tabs>
                <w:tab w:val="left" w:pos="595"/>
              </w:tabs>
              <w:ind w:left="453" w:hanging="284"/>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Raportul anual de activitate a CMI 2022-202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8"/>
              </w:numPr>
              <w:pBdr>
                <w:top w:val="nil"/>
                <w:left w:val="nil"/>
                <w:bottom w:val="nil"/>
                <w:right w:val="nil"/>
                <w:between w:val="nil"/>
              </w:pBdr>
              <w:tabs>
                <w:tab w:val="left" w:pos="595"/>
              </w:tabs>
              <w:ind w:left="453" w:hanging="284"/>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 anual CREI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8"/>
              </w:numPr>
              <w:pBdr>
                <w:top w:val="nil"/>
                <w:left w:val="nil"/>
                <w:bottom w:val="nil"/>
                <w:right w:val="nil"/>
                <w:between w:val="nil"/>
              </w:pBdr>
              <w:tabs>
                <w:tab w:val="left" w:pos="595"/>
              </w:tabs>
              <w:ind w:left="453" w:hanging="284"/>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Raport anual CDS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widowControl w:val="0"/>
              <w:numPr>
                <w:ilvl w:val="0"/>
                <w:numId w:val="78"/>
              </w:numPr>
              <w:pBdr>
                <w:top w:val="nil"/>
                <w:left w:val="nil"/>
                <w:bottom w:val="nil"/>
                <w:right w:val="nil"/>
                <w:between w:val="nil"/>
              </w:pBdr>
              <w:tabs>
                <w:tab w:val="left" w:pos="595"/>
              </w:tabs>
              <w:ind w:left="453" w:hanging="284"/>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Proiecte didactice ale cadrelor didactice cu privire la promovarea diversității, inclusiv a interculturalității </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widowControl w:val="0"/>
              <w:pBdr>
                <w:top w:val="nil"/>
                <w:left w:val="nil"/>
                <w:bottom w:val="nil"/>
                <w:right w:val="nil"/>
                <w:between w:val="nil"/>
              </w:pBdr>
              <w:tabs>
                <w:tab w:val="left" w:pos="473"/>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PDI reflectă cultura diversității, promovând în majoritatea aspectelor vieții școlare programe cu accent pe incluziune și nondiscriminare și activități ce țin de respectarea diferențelor, cu implicarea mai multor factori educaționali, inclusiv a elevilor, în organizarea acestor activități.</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Capacitate instituțională</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3.2.3. </w:t>
      </w:r>
      <w:r>
        <w:rPr>
          <w:rFonts w:ascii="Times New Roman" w:eastAsia="Times New Roman" w:hAnsi="Times New Roman" w:cs="Times New Roman"/>
          <w:i/>
          <w:sz w:val="24"/>
          <w:szCs w:val="24"/>
        </w:rPr>
        <w:t>Asigurarea respectării diferențelor individuale prin aplicarea procedurilor de prevenire, identificare, semnalare, evaluare și soluționare a situațiilor de discriminare și informarea personalului, a elevilor/copiilor și reprezentanților legali cu privire la utilizarea acestor proceduri</w:t>
      </w:r>
    </w:p>
    <w:tbl>
      <w:tblPr>
        <w:tblStyle w:val="affffffffffffffffffffff4"/>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Regulamentul intern al IPLT </w:t>
            </w:r>
            <w:r>
              <w:rPr>
                <w:rFonts w:ascii="Times New Roman" w:eastAsia="Times New Roman" w:hAnsi="Times New Roman" w:cs="Times New Roman"/>
                <w:sz w:val="24"/>
                <w:szCs w:val="24"/>
              </w:rPr>
              <w:t>„Ginta Latină”</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Contractele de muncă şi fişele de post ale angajaţilor conţin stipulări privind obligativitatea sesizării cazurilor de violenţă, neglijare, exploatare şi trafic al copilului </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Procese verbale ale Consiliului profesoral privind organizarea şedinţelor de informare a tuturor angajaţilor instituţiei privind procedura de identificare, înregistrare şi evaluare iniţială a cazurilor suspecte de violenţă, neglijare, exploatare şi trafic al copilului                                                                         </w:t>
            </w:r>
          </w:p>
          <w:p w:rsidR="00D62172" w:rsidRDefault="00161E08" w:rsidP="00A50E20">
            <w:pPr>
              <w:widowControl w:val="0"/>
              <w:numPr>
                <w:ilvl w:val="0"/>
                <w:numId w:val="27"/>
              </w:numPr>
              <w:pBdr>
                <w:top w:val="nil"/>
                <w:left w:val="nil"/>
                <w:bottom w:val="nil"/>
                <w:right w:val="nil"/>
                <w:between w:val="nil"/>
              </w:pBdr>
              <w:tabs>
                <w:tab w:val="left" w:pos="472"/>
                <w:tab w:val="left" w:pos="473"/>
              </w:tabs>
              <w:ind w:left="4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anual de activitate al Comisiei Multidisciplinare Instituționale</w:t>
            </w:r>
          </w:p>
          <w:p w:rsidR="00D62172" w:rsidRDefault="00161E08" w:rsidP="00A50E20">
            <w:pPr>
              <w:widowControl w:val="0"/>
              <w:numPr>
                <w:ilvl w:val="0"/>
                <w:numId w:val="27"/>
              </w:numPr>
              <w:pBdr>
                <w:top w:val="nil"/>
                <w:left w:val="nil"/>
                <w:bottom w:val="nil"/>
                <w:right w:val="nil"/>
                <w:between w:val="nil"/>
              </w:pBdr>
              <w:tabs>
                <w:tab w:val="left" w:pos="821"/>
                <w:tab w:val="left" w:pos="822"/>
              </w:tabs>
              <w:ind w:left="453" w:right="6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de acţiuni de prevenire/ de intervenţie în cazurile de abuz, neglijare, exploatare, trafic al copilului</w:t>
            </w:r>
          </w:p>
          <w:p w:rsidR="00D62172" w:rsidRDefault="00161E08" w:rsidP="00A50E20">
            <w:pPr>
              <w:widowControl w:val="0"/>
              <w:numPr>
                <w:ilvl w:val="0"/>
                <w:numId w:val="27"/>
              </w:numPr>
              <w:pBdr>
                <w:top w:val="nil"/>
                <w:left w:val="nil"/>
                <w:bottom w:val="nil"/>
                <w:right w:val="nil"/>
                <w:between w:val="nil"/>
              </w:pBdr>
              <w:tabs>
                <w:tab w:val="left" w:pos="821"/>
                <w:tab w:val="left" w:pos="822"/>
              </w:tabs>
              <w:ind w:left="4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 privind evidența ANET anul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27"/>
              </w:numPr>
              <w:pBdr>
                <w:top w:val="nil"/>
                <w:left w:val="nil"/>
                <w:bottom w:val="nil"/>
                <w:right w:val="nil"/>
                <w:between w:val="nil"/>
              </w:pBdr>
              <w:tabs>
                <w:tab w:val="left" w:pos="821"/>
                <w:tab w:val="left" w:pos="822"/>
              </w:tabs>
              <w:ind w:left="453" w:right="5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de evidență a sesizărilor ANET. conform anexei 3 din ordin. 77 din 22.02.2013</w:t>
            </w:r>
          </w:p>
          <w:p w:rsidR="00D62172" w:rsidRDefault="00161E08" w:rsidP="00A50E20">
            <w:pPr>
              <w:widowControl w:val="0"/>
              <w:numPr>
                <w:ilvl w:val="0"/>
                <w:numId w:val="27"/>
              </w:numPr>
              <w:pBdr>
                <w:top w:val="nil"/>
                <w:left w:val="nil"/>
                <w:bottom w:val="nil"/>
                <w:right w:val="nil"/>
                <w:between w:val="nil"/>
              </w:pBdr>
              <w:tabs>
                <w:tab w:val="left" w:pos="453"/>
              </w:tabs>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Boxă de plângeri, reclamaţii, sugestii – lădița de încredere</w:t>
            </w:r>
          </w:p>
          <w:p w:rsidR="00D62172" w:rsidRDefault="00161E08" w:rsidP="00A50E20">
            <w:pPr>
              <w:widowControl w:val="0"/>
              <w:numPr>
                <w:ilvl w:val="0"/>
                <w:numId w:val="27"/>
              </w:numPr>
              <w:tabs>
                <w:tab w:val="left" w:pos="464"/>
              </w:tabs>
              <w:ind w:left="464" w:right="3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135-ab din 24.08.2022 Ref. Asigurarea protecției vieții și sănătății elevilor în IPLT „Ginta Latină”</w:t>
            </w:r>
          </w:p>
          <w:p w:rsidR="00D62172" w:rsidRDefault="00161E08" w:rsidP="00A50E20">
            <w:pPr>
              <w:widowControl w:val="0"/>
              <w:numPr>
                <w:ilvl w:val="0"/>
                <w:numId w:val="27"/>
              </w:numPr>
              <w:tabs>
                <w:tab w:val="left" w:pos="464"/>
              </w:tabs>
              <w:ind w:left="464" w:right="3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122-ab din 18.08.2022 Ref. Aplicarea actelor normative şi legislative ce ţin de prevenirea, identificarea, evaluarea, referirea, asistenţa şi monitorizarea copiilor victime/potenţiale victime ale violenţei, neglijării, exploatării şi traficului</w:t>
            </w:r>
          </w:p>
          <w:p w:rsidR="00D62172" w:rsidRDefault="00161E08" w:rsidP="00A50E20">
            <w:pPr>
              <w:widowControl w:val="0"/>
              <w:numPr>
                <w:ilvl w:val="0"/>
                <w:numId w:val="27"/>
              </w:numPr>
              <w:tabs>
                <w:tab w:val="left" w:pos="464"/>
              </w:tabs>
              <w:ind w:left="464" w:right="3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124-ab din 18.08.2022 Ref. Repartizarea atribuțiilor funcționale membrilor echipei manageriale</w:t>
            </w:r>
          </w:p>
          <w:p w:rsidR="00D62172" w:rsidRDefault="00161E08" w:rsidP="00A50E20">
            <w:pPr>
              <w:widowControl w:val="0"/>
              <w:numPr>
                <w:ilvl w:val="0"/>
                <w:numId w:val="27"/>
              </w:numPr>
              <w:pBdr>
                <w:top w:val="nil"/>
                <w:left w:val="nil"/>
                <w:bottom w:val="nil"/>
                <w:right w:val="nil"/>
                <w:between w:val="nil"/>
              </w:pBdr>
              <w:tabs>
                <w:tab w:val="left" w:pos="821"/>
                <w:tab w:val="left" w:pos="822"/>
              </w:tabs>
              <w:ind w:left="4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Panoului informativ privind drepturile copilului şi fişa de sesizare amplasat la loc vizibil, precum și în fiecare cabinet</w:t>
            </w:r>
          </w:p>
          <w:p w:rsidR="00D62172" w:rsidRDefault="00161E08" w:rsidP="00A50E20">
            <w:pPr>
              <w:widowControl w:val="0"/>
              <w:numPr>
                <w:ilvl w:val="0"/>
                <w:numId w:val="27"/>
              </w:numPr>
              <w:pBdr>
                <w:top w:val="nil"/>
                <w:left w:val="nil"/>
                <w:bottom w:val="nil"/>
                <w:right w:val="nil"/>
                <w:between w:val="nil"/>
              </w:pBdr>
              <w:tabs>
                <w:tab w:val="left" w:pos="821"/>
                <w:tab w:val="left" w:pos="822"/>
              </w:tabs>
              <w:ind w:left="4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Ateliere de lucru la nivel de comisie metodică: „Elaborarea adaptărilor curriculare. Prevenirea violenței și abuzului față de elevi”</w:t>
            </w:r>
          </w:p>
          <w:p w:rsidR="00D62172" w:rsidRDefault="00161E08" w:rsidP="00A50E20">
            <w:pPr>
              <w:widowControl w:val="0"/>
              <w:numPr>
                <w:ilvl w:val="0"/>
                <w:numId w:val="27"/>
              </w:numPr>
              <w:pBdr>
                <w:top w:val="nil"/>
                <w:left w:val="nil"/>
                <w:bottom w:val="nil"/>
                <w:right w:val="nil"/>
                <w:between w:val="nil"/>
              </w:pBdr>
              <w:tabs>
                <w:tab w:val="left" w:pos="821"/>
                <w:tab w:val="left" w:pos="822"/>
              </w:tabs>
              <w:ind w:left="4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Consilierea părinților elevilor claselor primare cu referință „Copiii cu necesități speciale- caracteristici specifice. Prevenirea violenței în familie”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asigură, în orice acțiuni șanse egale de incluziune tuturor elevilor și respectarea diferențelor individuale, informează permanent personalul, elevii și reprezentanții lor legali cu privire la procedurile de prevenire, identificare, semnalare, evaluare și soluționare a situațiilor de discriminare și utilizează aceste proceduri, prin personal cu o anumită formare și prin parteneriate în domeniu.</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 0,75</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Curriculum/proces educațional</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3.2.4.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Punerea în aplicare a curriculumului, inclusiv a curriculumului diferențiat/ adaptat pentru copiii cu CES, și evaluarea echitabilă a progresului tuturor elevilor/copiilor, în scopul respectării individualității și tratării valorice a lor</w:t>
      </w:r>
    </w:p>
    <w:tbl>
      <w:tblPr>
        <w:tblStyle w:val="affffffffffffffffffffff5"/>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36"/>
              </w:numPr>
              <w:pBdr>
                <w:top w:val="nil"/>
                <w:left w:val="nil"/>
                <w:bottom w:val="nil"/>
                <w:right w:val="nil"/>
                <w:between w:val="nil"/>
              </w:pBdr>
              <w:tabs>
                <w:tab w:val="left" w:pos="595"/>
              </w:tabs>
              <w:ind w:left="470"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Plan educațional individualizat conform recomandărilor SAP</w:t>
            </w:r>
          </w:p>
          <w:p w:rsidR="00D62172" w:rsidRDefault="00161E08" w:rsidP="00A50E20">
            <w:pPr>
              <w:widowControl w:val="0"/>
              <w:numPr>
                <w:ilvl w:val="0"/>
                <w:numId w:val="36"/>
              </w:numPr>
              <w:pBdr>
                <w:top w:val="nil"/>
                <w:left w:val="nil"/>
                <w:bottom w:val="nil"/>
                <w:right w:val="nil"/>
                <w:between w:val="nil"/>
              </w:pBdr>
              <w:tabs>
                <w:tab w:val="left" w:pos="595"/>
              </w:tabs>
              <w:ind w:left="47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Proces-verbal de evaluare internă a dezvoltării copilului</w:t>
            </w:r>
          </w:p>
          <w:p w:rsidR="00D62172" w:rsidRDefault="00161E08" w:rsidP="00A50E20">
            <w:pPr>
              <w:widowControl w:val="0"/>
              <w:numPr>
                <w:ilvl w:val="0"/>
                <w:numId w:val="36"/>
              </w:numPr>
              <w:pBdr>
                <w:top w:val="nil"/>
                <w:left w:val="nil"/>
                <w:bottom w:val="nil"/>
                <w:right w:val="nil"/>
                <w:between w:val="nil"/>
              </w:pBdr>
              <w:tabs>
                <w:tab w:val="left" w:pos="595"/>
              </w:tabs>
              <w:ind w:left="47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de evidentă a copiilor cu CES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36"/>
              </w:numPr>
              <w:pBdr>
                <w:top w:val="nil"/>
                <w:left w:val="nil"/>
                <w:bottom w:val="nil"/>
                <w:right w:val="nil"/>
                <w:between w:val="nil"/>
              </w:pBdr>
              <w:tabs>
                <w:tab w:val="left" w:pos="595"/>
              </w:tabs>
              <w:ind w:left="47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Raporturile de evaluare </w:t>
            </w:r>
            <w:r>
              <w:rPr>
                <w:rFonts w:ascii="Times New Roman" w:eastAsia="Times New Roman" w:hAnsi="Times New Roman" w:cs="Times New Roman"/>
                <w:sz w:val="24"/>
                <w:szCs w:val="24"/>
              </w:rPr>
              <w:t>complexă</w:t>
            </w:r>
            <w:r>
              <w:rPr>
                <w:rFonts w:ascii="Times New Roman" w:eastAsia="Times New Roman" w:hAnsi="Times New Roman" w:cs="Times New Roman"/>
                <w:color w:val="000000"/>
                <w:sz w:val="24"/>
                <w:szCs w:val="24"/>
              </w:rPr>
              <w:t xml:space="preserve"> a dezvoltării copiilor nr. 2213-2117 din 10.03.2021</w:t>
            </w:r>
          </w:p>
          <w:p w:rsidR="00D62172" w:rsidRDefault="00161E08" w:rsidP="00A50E20">
            <w:pPr>
              <w:widowControl w:val="0"/>
              <w:numPr>
                <w:ilvl w:val="0"/>
                <w:numId w:val="36"/>
              </w:numPr>
              <w:pBdr>
                <w:top w:val="nil"/>
                <w:left w:val="nil"/>
                <w:bottom w:val="nil"/>
                <w:right w:val="nil"/>
                <w:between w:val="nil"/>
              </w:pBdr>
              <w:tabs>
                <w:tab w:val="left" w:pos="595"/>
              </w:tabs>
              <w:ind w:left="47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Raporturile de reevaluare a dezvoltării copiilor nr. 220-221 din 10.03.2021</w:t>
            </w:r>
          </w:p>
          <w:p w:rsidR="00D62172" w:rsidRDefault="00161E08" w:rsidP="00A50E20">
            <w:pPr>
              <w:widowControl w:val="0"/>
              <w:numPr>
                <w:ilvl w:val="0"/>
                <w:numId w:val="36"/>
              </w:numPr>
              <w:pBdr>
                <w:top w:val="nil"/>
                <w:left w:val="nil"/>
                <w:bottom w:val="nil"/>
                <w:right w:val="nil"/>
                <w:between w:val="nil"/>
              </w:pBdr>
              <w:tabs>
                <w:tab w:val="left" w:pos="595"/>
              </w:tabs>
              <w:ind w:left="47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Proces verbal nr. 17 al ședinței de lucru CMI IPLT „Ginta Latină”, SAP din 10.03.2021</w:t>
            </w:r>
          </w:p>
          <w:p w:rsidR="00D62172" w:rsidRDefault="00161E08" w:rsidP="00A50E20">
            <w:pPr>
              <w:widowControl w:val="0"/>
              <w:numPr>
                <w:ilvl w:val="0"/>
                <w:numId w:val="36"/>
              </w:numPr>
              <w:pBdr>
                <w:top w:val="nil"/>
                <w:left w:val="nil"/>
                <w:bottom w:val="nil"/>
                <w:right w:val="nil"/>
                <w:between w:val="nil"/>
              </w:pBdr>
              <w:tabs>
                <w:tab w:val="left" w:pos="595"/>
              </w:tabs>
              <w:ind w:left="47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Procese-verbale ale ședințelor CMI 2022-202</w:t>
            </w:r>
            <w:r>
              <w:rPr>
                <w:rFonts w:ascii="Times New Roman" w:eastAsia="Times New Roman" w:hAnsi="Times New Roman" w:cs="Times New Roman"/>
                <w:sz w:val="24"/>
                <w:szCs w:val="24"/>
              </w:rPr>
              <w:t>3</w:t>
            </w:r>
          </w:p>
          <w:p w:rsidR="00D62172" w:rsidRDefault="00161E08" w:rsidP="00A50E20">
            <w:pPr>
              <w:numPr>
                <w:ilvl w:val="0"/>
                <w:numId w:val="36"/>
              </w:numPr>
              <w:pBdr>
                <w:top w:val="nil"/>
                <w:left w:val="nil"/>
                <w:bottom w:val="nil"/>
                <w:right w:val="nil"/>
                <w:between w:val="nil"/>
              </w:pBdr>
              <w:tabs>
                <w:tab w:val="left" w:pos="595"/>
              </w:tabs>
              <w:ind w:left="470" w:hanging="3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Dosarele elevilor - 5 elevi</w:t>
            </w:r>
          </w:p>
          <w:p w:rsidR="00D62172" w:rsidRDefault="00161E08" w:rsidP="00A50E20">
            <w:pPr>
              <w:numPr>
                <w:ilvl w:val="0"/>
                <w:numId w:val="36"/>
              </w:numPr>
              <w:pBdr>
                <w:top w:val="nil"/>
                <w:left w:val="nil"/>
                <w:bottom w:val="nil"/>
                <w:right w:val="nil"/>
                <w:between w:val="nil"/>
              </w:pBdr>
              <w:tabs>
                <w:tab w:val="left" w:pos="595"/>
              </w:tabs>
              <w:ind w:left="470"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Fișele de monitorizare și evaluare a copilului </w:t>
            </w:r>
          </w:p>
          <w:p w:rsidR="00D62172" w:rsidRDefault="00161E08" w:rsidP="00A50E20">
            <w:pPr>
              <w:numPr>
                <w:ilvl w:val="0"/>
                <w:numId w:val="36"/>
              </w:numPr>
              <w:pBdr>
                <w:top w:val="nil"/>
                <w:left w:val="nil"/>
                <w:bottom w:val="nil"/>
                <w:right w:val="nil"/>
                <w:between w:val="nil"/>
              </w:pBdr>
              <w:tabs>
                <w:tab w:val="left" w:pos="595"/>
              </w:tabs>
              <w:ind w:left="470"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Fișa de evidență a serviciilor prestate</w:t>
            </w:r>
          </w:p>
          <w:p w:rsidR="00D62172" w:rsidRDefault="00161E08" w:rsidP="00A50E20">
            <w:pPr>
              <w:numPr>
                <w:ilvl w:val="0"/>
                <w:numId w:val="36"/>
              </w:numPr>
              <w:pBdr>
                <w:top w:val="nil"/>
                <w:left w:val="nil"/>
                <w:bottom w:val="nil"/>
                <w:right w:val="nil"/>
                <w:between w:val="nil"/>
              </w:pBdr>
              <w:tabs>
                <w:tab w:val="left" w:pos="595"/>
              </w:tabs>
              <w:ind w:left="470"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Orarul prestării serviciilor CDS, CREI</w:t>
            </w:r>
          </w:p>
          <w:p w:rsidR="00D62172" w:rsidRDefault="00161E08" w:rsidP="00A50E20">
            <w:pPr>
              <w:numPr>
                <w:ilvl w:val="0"/>
                <w:numId w:val="36"/>
              </w:numPr>
              <w:pBdr>
                <w:top w:val="nil"/>
                <w:left w:val="nil"/>
                <w:bottom w:val="nil"/>
                <w:right w:val="nil"/>
                <w:between w:val="nil"/>
              </w:pBdr>
              <w:tabs>
                <w:tab w:val="left" w:pos="595"/>
              </w:tabs>
              <w:ind w:left="470"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Program personalizat de intervenție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tabs>
                <w:tab w:val="left" w:pos="473"/>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asigură tratarea echitabilă a fiecărui elev prin aplicarea eficientă a documentelor de politici incluzive, a curriculumului, prin diverse activități de cunoaștere și evaluare a progresului fiecărui elev, prin mecanisme de susținere a individualității și tratării valorice a fiecăruia, prin activități ce îi încurajează să participe activ la propriul proces de învățare.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acordat:1,50</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3.2.5.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Recunoașterea de către elevi/copii a situațiilor de nerespectare a diferențelor individuale și de discriminare și manifestarea capacității de a le prezenta în cunoștință de cauză</w:t>
      </w:r>
    </w:p>
    <w:tbl>
      <w:tblPr>
        <w:tblStyle w:val="affffffffffffffffffffff6"/>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27"/>
              </w:numPr>
              <w:tabs>
                <w:tab w:val="left" w:pos="453"/>
                <w:tab w:val="left" w:pos="426"/>
              </w:tabs>
              <w:ind w:left="464"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135-ab din 24.08.2022 Ref. Asigurarea protecției vieții și sănătății elevilor în IPLT „Ginta Latină”</w:t>
            </w:r>
          </w:p>
          <w:p w:rsidR="00D62172" w:rsidRDefault="00161E08" w:rsidP="00A50E20">
            <w:pPr>
              <w:widowControl w:val="0"/>
              <w:numPr>
                <w:ilvl w:val="0"/>
                <w:numId w:val="27"/>
              </w:numPr>
              <w:tabs>
                <w:tab w:val="left" w:pos="453"/>
                <w:tab w:val="left" w:pos="426"/>
              </w:tabs>
              <w:ind w:left="464"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122-ab din 18.08.2022 Ref. Aplicarea actelor normative şi legislative ce ţin de prevenirea, identificarea, evaluarea, referirea, asistenţa şi monitorizarea copiilor victime/potenţiale victime ale violenţei, neglijării, exploatării şi traficului</w:t>
            </w:r>
          </w:p>
          <w:p w:rsidR="00D62172" w:rsidRDefault="00161E08" w:rsidP="00A50E20">
            <w:pPr>
              <w:widowControl w:val="0"/>
              <w:numPr>
                <w:ilvl w:val="0"/>
                <w:numId w:val="27"/>
              </w:numPr>
              <w:tabs>
                <w:tab w:val="left" w:pos="453"/>
                <w:tab w:val="left" w:pos="426"/>
              </w:tabs>
              <w:ind w:left="464"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124-ab din 18.08.2022 Ref. Repartizarea atribuțiilor funcționale membrilor echipei manageriale</w:t>
            </w:r>
          </w:p>
          <w:p w:rsidR="00D62172" w:rsidRDefault="00161E08" w:rsidP="00A50E20">
            <w:pPr>
              <w:widowControl w:val="0"/>
              <w:numPr>
                <w:ilvl w:val="0"/>
                <w:numId w:val="27"/>
              </w:numPr>
              <w:pBdr>
                <w:top w:val="nil"/>
                <w:left w:val="nil"/>
                <w:bottom w:val="nil"/>
                <w:right w:val="nil"/>
                <w:between w:val="nil"/>
              </w:pBdr>
              <w:tabs>
                <w:tab w:val="left" w:pos="453"/>
              </w:tabs>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Boxă de plângeri, reclamaţii, sugestii – lădița de încredere</w:t>
            </w:r>
          </w:p>
          <w:p w:rsidR="00D62172" w:rsidRDefault="00161E08" w:rsidP="00A50E20">
            <w:pPr>
              <w:widowControl w:val="0"/>
              <w:numPr>
                <w:ilvl w:val="0"/>
                <w:numId w:val="20"/>
              </w:numPr>
              <w:pBdr>
                <w:top w:val="nil"/>
                <w:left w:val="nil"/>
                <w:bottom w:val="nil"/>
                <w:right w:val="nil"/>
                <w:between w:val="nil"/>
              </w:pBdr>
              <w:tabs>
                <w:tab w:val="left" w:pos="430"/>
                <w:tab w:val="left" w:pos="1220"/>
                <w:tab w:val="left" w:pos="2241"/>
                <w:tab w:val="left" w:pos="3336"/>
                <w:tab w:val="left" w:pos="5243"/>
                <w:tab w:val="left" w:pos="5698"/>
                <w:tab w:val="left" w:pos="6619"/>
              </w:tabs>
              <w:ind w:left="430" w:right="100"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Activități individuale și de grup cu elevii: </w:t>
            </w:r>
            <w:r>
              <w:rPr>
                <w:rFonts w:ascii="Times New Roman" w:eastAsia="Times New Roman" w:hAnsi="Times New Roman" w:cs="Times New Roman"/>
                <w:sz w:val="24"/>
                <w:szCs w:val="24"/>
              </w:rPr>
              <w:t>„Culorile toamnei”, ,,Prietenia online vs offline”, ,,Din inimă pentru inimă”, ,,Toți egali - Toți diferiți”, ,,Împreună pentru pace’’ etc.</w:t>
            </w:r>
          </w:p>
          <w:p w:rsidR="00D62172" w:rsidRDefault="00161E08" w:rsidP="00A50E20">
            <w:pPr>
              <w:widowControl w:val="0"/>
              <w:numPr>
                <w:ilvl w:val="0"/>
                <w:numId w:val="20"/>
              </w:numPr>
              <w:pBdr>
                <w:top w:val="nil"/>
                <w:left w:val="nil"/>
                <w:bottom w:val="nil"/>
                <w:right w:val="nil"/>
                <w:between w:val="nil"/>
              </w:pBdr>
              <w:tabs>
                <w:tab w:val="left" w:pos="430"/>
                <w:tab w:val="left" w:pos="1220"/>
                <w:tab w:val="left" w:pos="2241"/>
                <w:tab w:val="left" w:pos="3336"/>
                <w:tab w:val="left" w:pos="5243"/>
                <w:tab w:val="left" w:pos="5698"/>
                <w:tab w:val="left" w:pos="6619"/>
              </w:tabs>
              <w:ind w:left="430" w:right="100" w:hanging="283"/>
            </w:pPr>
            <w:r>
              <w:rPr>
                <w:rFonts w:ascii="Times New Roman" w:eastAsia="Times New Roman" w:hAnsi="Times New Roman" w:cs="Times New Roman"/>
                <w:sz w:val="24"/>
                <w:szCs w:val="24"/>
              </w:rPr>
              <w:t>Mese rotunde, seminare teoretico-practice cu diverse tematici, consultații pentru cadre didactice, părinți, individuale și de grup:</w:t>
            </w:r>
          </w:p>
          <w:p w:rsidR="00D62172" w:rsidRDefault="00161E08" w:rsidP="00A50E20">
            <w:pPr>
              <w:widowControl w:val="0"/>
              <w:numPr>
                <w:ilvl w:val="0"/>
                <w:numId w:val="20"/>
              </w:numPr>
              <w:pBdr>
                <w:top w:val="nil"/>
                <w:left w:val="nil"/>
                <w:bottom w:val="nil"/>
                <w:right w:val="nil"/>
                <w:between w:val="nil"/>
              </w:pBdr>
              <w:tabs>
                <w:tab w:val="left" w:pos="430"/>
                <w:tab w:val="left" w:pos="1220"/>
                <w:tab w:val="left" w:pos="2241"/>
                <w:tab w:val="left" w:pos="3336"/>
                <w:tab w:val="left" w:pos="5243"/>
                <w:tab w:val="left" w:pos="5698"/>
                <w:tab w:val="left" w:pos="6619"/>
              </w:tabs>
              <w:ind w:left="430" w:right="100" w:hanging="283"/>
            </w:pPr>
            <w:r>
              <w:rPr>
                <w:rFonts w:ascii="Times New Roman" w:eastAsia="Times New Roman" w:hAnsi="Times New Roman" w:cs="Times New Roman"/>
                <w:sz w:val="24"/>
                <w:szCs w:val="24"/>
              </w:rPr>
              <w:t>Seminar metodologic „Proces PEI - modalități de elaborare. Elaborarea adaptărilor curriculare pentru copiii cu CES. Rolul părinților și a CDS în suportul elevilor cu necesități speciale privind organizarea învățământului la distanță”, septembrie 2022</w:t>
            </w:r>
          </w:p>
          <w:p w:rsidR="00D62172" w:rsidRDefault="00161E08" w:rsidP="00A50E20">
            <w:pPr>
              <w:widowControl w:val="0"/>
              <w:numPr>
                <w:ilvl w:val="0"/>
                <w:numId w:val="20"/>
              </w:numPr>
              <w:pBdr>
                <w:top w:val="nil"/>
                <w:left w:val="nil"/>
                <w:bottom w:val="nil"/>
                <w:right w:val="nil"/>
                <w:between w:val="nil"/>
              </w:pBdr>
              <w:tabs>
                <w:tab w:val="left" w:pos="430"/>
                <w:tab w:val="left" w:pos="1220"/>
                <w:tab w:val="left" w:pos="2241"/>
                <w:tab w:val="left" w:pos="3336"/>
                <w:tab w:val="left" w:pos="5243"/>
                <w:tab w:val="left" w:pos="5698"/>
                <w:tab w:val="left" w:pos="6619"/>
              </w:tabs>
              <w:ind w:left="430" w:right="100" w:hanging="283"/>
            </w:pPr>
            <w:r>
              <w:rPr>
                <w:rFonts w:ascii="Times New Roman" w:eastAsia="Times New Roman" w:hAnsi="Times New Roman" w:cs="Times New Roman"/>
                <w:sz w:val="24"/>
                <w:szCs w:val="24"/>
              </w:rPr>
              <w:t>Ateliere de lucru la nivel de comisie metodică „Elaborarea adaptărilor curriculare. Prevenirea violenței și abuzului față de elevi”, octombrie 2022</w:t>
            </w:r>
          </w:p>
          <w:p w:rsidR="00D62172" w:rsidRDefault="00161E08" w:rsidP="00A50E20">
            <w:pPr>
              <w:widowControl w:val="0"/>
              <w:numPr>
                <w:ilvl w:val="0"/>
                <w:numId w:val="20"/>
              </w:numPr>
              <w:pBdr>
                <w:top w:val="nil"/>
                <w:left w:val="nil"/>
                <w:bottom w:val="nil"/>
                <w:right w:val="nil"/>
                <w:between w:val="nil"/>
              </w:pBdr>
              <w:tabs>
                <w:tab w:val="left" w:pos="430"/>
                <w:tab w:val="left" w:pos="1220"/>
                <w:tab w:val="left" w:pos="2241"/>
                <w:tab w:val="left" w:pos="3336"/>
                <w:tab w:val="left" w:pos="5243"/>
                <w:tab w:val="left" w:pos="5698"/>
                <w:tab w:val="left" w:pos="6619"/>
              </w:tabs>
              <w:ind w:left="430" w:right="100" w:hanging="283"/>
            </w:pPr>
            <w:r>
              <w:rPr>
                <w:rFonts w:ascii="Times New Roman" w:eastAsia="Times New Roman" w:hAnsi="Times New Roman" w:cs="Times New Roman"/>
                <w:sz w:val="24"/>
                <w:szCs w:val="24"/>
              </w:rPr>
              <w:t>Consilierea părinților elevilor claselor primare „Copiii cu necesități speciale- caracteristici specifice. Prevenirea violenței în familie”</w:t>
            </w:r>
          </w:p>
          <w:p w:rsidR="00D62172" w:rsidRDefault="00161E08" w:rsidP="00A50E20">
            <w:pPr>
              <w:widowControl w:val="0"/>
              <w:numPr>
                <w:ilvl w:val="0"/>
                <w:numId w:val="20"/>
              </w:numPr>
              <w:pBdr>
                <w:top w:val="nil"/>
                <w:left w:val="nil"/>
                <w:bottom w:val="nil"/>
                <w:right w:val="nil"/>
                <w:between w:val="nil"/>
              </w:pBdr>
              <w:tabs>
                <w:tab w:val="left" w:pos="430"/>
                <w:tab w:val="left" w:pos="1220"/>
                <w:tab w:val="left" w:pos="2241"/>
                <w:tab w:val="left" w:pos="3336"/>
                <w:tab w:val="left" w:pos="5243"/>
                <w:tab w:val="left" w:pos="5698"/>
                <w:tab w:val="left" w:pos="6619"/>
              </w:tabs>
              <w:ind w:left="430" w:right="100" w:hanging="283"/>
            </w:pPr>
            <w:r>
              <w:rPr>
                <w:rFonts w:ascii="Times New Roman" w:eastAsia="Times New Roman" w:hAnsi="Times New Roman" w:cs="Times New Roman"/>
                <w:sz w:val="24"/>
                <w:szCs w:val="24"/>
              </w:rPr>
              <w:t>Consilierea părinților claselor gimnaziale „Copiii cu necesități speciale- caracteristici specifice”</w:t>
            </w:r>
          </w:p>
          <w:p w:rsidR="00D62172" w:rsidRDefault="00161E08" w:rsidP="00A50E20">
            <w:pPr>
              <w:widowControl w:val="0"/>
              <w:numPr>
                <w:ilvl w:val="0"/>
                <w:numId w:val="20"/>
              </w:numPr>
              <w:pBdr>
                <w:top w:val="nil"/>
                <w:left w:val="nil"/>
                <w:bottom w:val="nil"/>
                <w:right w:val="nil"/>
                <w:between w:val="nil"/>
              </w:pBdr>
              <w:tabs>
                <w:tab w:val="left" w:pos="430"/>
                <w:tab w:val="left" w:pos="1220"/>
                <w:tab w:val="left" w:pos="2241"/>
                <w:tab w:val="left" w:pos="3336"/>
                <w:tab w:val="left" w:pos="5243"/>
                <w:tab w:val="left" w:pos="5698"/>
                <w:tab w:val="left" w:pos="6619"/>
              </w:tabs>
              <w:ind w:left="430" w:right="100" w:hanging="283"/>
            </w:pPr>
            <w:r>
              <w:rPr>
                <w:rFonts w:ascii="Times New Roman" w:eastAsia="Times New Roman" w:hAnsi="Times New Roman" w:cs="Times New Roman"/>
                <w:sz w:val="24"/>
                <w:szCs w:val="24"/>
              </w:rPr>
              <w:t>Ședință de lucru cu părinții elevilor cu CES din clasele a IV, a IX-a „Oportunități de încadrare în sesiunea de examene a elevului cu CES”</w:t>
            </w:r>
          </w:p>
          <w:p w:rsidR="00D62172" w:rsidRDefault="00161E08" w:rsidP="00A50E20">
            <w:pPr>
              <w:widowControl w:val="0"/>
              <w:numPr>
                <w:ilvl w:val="0"/>
                <w:numId w:val="20"/>
              </w:numPr>
              <w:pBdr>
                <w:top w:val="nil"/>
                <w:left w:val="nil"/>
                <w:bottom w:val="nil"/>
                <w:right w:val="nil"/>
                <w:between w:val="nil"/>
              </w:pBdr>
              <w:tabs>
                <w:tab w:val="left" w:pos="430"/>
                <w:tab w:val="left" w:pos="1220"/>
                <w:tab w:val="left" w:pos="2241"/>
                <w:tab w:val="left" w:pos="3336"/>
                <w:tab w:val="left" w:pos="5243"/>
                <w:tab w:val="left" w:pos="5698"/>
                <w:tab w:val="left" w:pos="6619"/>
              </w:tabs>
              <w:ind w:left="430" w:right="100" w:hanging="283"/>
            </w:pPr>
            <w:r>
              <w:rPr>
                <w:rFonts w:ascii="Times New Roman" w:eastAsia="Times New Roman" w:hAnsi="Times New Roman" w:cs="Times New Roman"/>
                <w:sz w:val="24"/>
                <w:szCs w:val="24"/>
              </w:rPr>
              <w:t>Ședință de lucru cu părinții elevilor asistați în Centrul de resurse „Asistența elevului în CREI și Centrul psiho-socio-pedagogic DGETS”</w:t>
            </w:r>
          </w:p>
          <w:p w:rsidR="00D62172" w:rsidRDefault="00161E08" w:rsidP="00A50E20">
            <w:pPr>
              <w:widowControl w:val="0"/>
              <w:numPr>
                <w:ilvl w:val="0"/>
                <w:numId w:val="27"/>
              </w:numPr>
              <w:pBdr>
                <w:top w:val="nil"/>
                <w:left w:val="nil"/>
                <w:bottom w:val="nil"/>
                <w:right w:val="nil"/>
                <w:between w:val="nil"/>
              </w:pBdr>
              <w:tabs>
                <w:tab w:val="left" w:pos="821"/>
                <w:tab w:val="left" w:pos="822"/>
              </w:tabs>
              <w:ind w:left="4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Panoului informativ privind drepturile copilului şi fişa de sesizare amplasat la loc vizibil, precum și în fiecare cabinet</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organizează activități educaționale îndreptate spre recunoașterea de către elevi a situațiilor de discriminare și a cazurilor de nerespectare a diferențelor individuale și dezvoltă capacitatea de a le prezenta oportun și relevant. Cadrele didactice crează un mediu de învățare care promovează starea de bine a fiecărui copil. În cadrul reuniunilor metodice, mese rotunde desfășurate în instituție, </w:t>
            </w:r>
            <w:r>
              <w:rPr>
                <w:rFonts w:ascii="Times New Roman" w:eastAsia="Times New Roman" w:hAnsi="Times New Roman" w:cs="Times New Roman"/>
                <w:sz w:val="24"/>
                <w:szCs w:val="24"/>
              </w:rPr>
              <w:lastRenderedPageBreak/>
              <w:t xml:space="preserve">cadrele didactice sunt încurajate să discute în cadrul activităților cu eleviii subiecte cu referire la recunoașterea nevoilor special emoționale, fizice, sociale și intelectuale ale  fiecărui copil. </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3.3.</w:t>
      </w:r>
      <w:r>
        <w:rPr>
          <w:rFonts w:ascii="Times New Roman" w:eastAsia="Times New Roman" w:hAnsi="Times New Roman" w:cs="Times New Roman"/>
          <w:sz w:val="24"/>
          <w:szCs w:val="24"/>
        </w:rPr>
        <w:t xml:space="preserve"> Toți copiii beneficiază de un mediu accesibil și favorabil</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Management</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Indicator 3.3.1.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Utilizarea resurselor instituționale disponibile pentru asigurarea unui mediu accesibil și sigur pentru fiecare elev/copil, inclusiv cu CES, și identificarea, procurarea și utilizarea resurselor noi</w:t>
      </w:r>
    </w:p>
    <w:tbl>
      <w:tblPr>
        <w:tblStyle w:val="affffffffffffffffffffff7"/>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Factură fiscală de achiziționare EAD000014455 din 26.09.2022 - mobilier școlar</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 xml:space="preserve">Factură fiscală de achiziționare EAB000601092 din 22.06.2022 - mobilier școlar </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 xml:space="preserve">Factură fiscală de achiziționare EAD00872969 din 11.11.2022 - inventar sportiv </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Factură fiscală de achiziționare EAC00472202 din 22.08.2022 - rechizite de birou</w:t>
            </w:r>
          </w:p>
          <w:p w:rsidR="00D62172" w:rsidRDefault="00161E08" w:rsidP="00A50E20">
            <w:pPr>
              <w:widowControl w:val="0"/>
              <w:numPr>
                <w:ilvl w:val="0"/>
                <w:numId w:val="13"/>
              </w:numPr>
              <w:tabs>
                <w:tab w:val="left" w:pos="453"/>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Factură fiscală de achiziționare EAC000311652 din 08.08.2022 - medicamente</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Factură fiscală de achiziționare KV0905655 din 19.08.2022 - cataloage școlare</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 xml:space="preserve">Contract nr. 23 din 12.07.2023 - panouri interactive - 7 b. </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 xml:space="preserve">Contract nr. 24 din 12.07.2023 - calculatoare de masă - 18 b. </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 xml:space="preserve">Act de donație AOP „Intellego”, factură fiscală II-0080869 din 30.08.2022 - mobilier școlar, tehnică de calcul (printer) </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Act de donație AOP „Intellego”, factură fiscală II-0080870 din 30.09.2022 - mobilier școlar, tablă magnetică, printer</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Act de donație AOP „Intellego” - literatură artistică</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 xml:space="preserve">Act de donație AOP „Intellego”, factură fiscală II-0080872 din 30.11.2022 - tehnică de calcul (TV, printer) </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Act de donație AOP „Intellego”, factură fiscală II-0080873 din 30.11.2022 - mobilier școlar</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 xml:space="preserve">Act de donație AOP „Intellego”, factură fiscală II-0080873 din 30.11.2022 - mobilier școlar, tehnică de calcul 1 calculator) </w:t>
            </w:r>
            <w:r>
              <w:rPr>
                <w:rFonts w:ascii="Times New Roman" w:eastAsia="Times New Roman" w:hAnsi="Times New Roman" w:cs="Times New Roman"/>
                <w:sz w:val="24"/>
                <w:szCs w:val="24"/>
                <w:highlight w:val="yellow"/>
              </w:rPr>
              <w:t xml:space="preserve"> </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Act de donație AOP „Intellego”, factură fiscală II-0080875 din 30.04.2023 - mobilier școlar, tablă școlară</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 xml:space="preserve">Act de donație AOP „Intellego”, factură fiscală II-0080876 din 03.05.2023 - literatură artistică </w:t>
            </w:r>
          </w:p>
          <w:p w:rsidR="00D62172" w:rsidRDefault="00161E08" w:rsidP="00A50E20">
            <w:pPr>
              <w:widowControl w:val="0"/>
              <w:numPr>
                <w:ilvl w:val="0"/>
                <w:numId w:val="13"/>
              </w:numPr>
              <w:tabs>
                <w:tab w:val="left" w:pos="453"/>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Asociația Obștească Alianța Națională YMCA din RM - 20 notebook-uri HP, factură fiscală EAE000914251 din 10.01.2023</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DGETS, factură fiscală WB407892 din 02.11.2022 - materiale didactice</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DGETS, factură fiscală WB4078966 din 23.12.2022 - materiale didactice</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DGETS, factură fiscală WB4078767 din 19.07.2022 - materiale didactice (unelte pentru prelucrarea lemnului)</w:t>
            </w:r>
          </w:p>
          <w:p w:rsidR="00D62172" w:rsidRDefault="00161E08" w:rsidP="00A50E20">
            <w:pPr>
              <w:widowControl w:val="0"/>
              <w:numPr>
                <w:ilvl w:val="0"/>
                <w:numId w:val="13"/>
              </w:numPr>
              <w:pBdr>
                <w:top w:val="nil"/>
                <w:left w:val="nil"/>
                <w:bottom w:val="nil"/>
                <w:right w:val="nil"/>
                <w:between w:val="nil"/>
              </w:pBdr>
              <w:tabs>
                <w:tab w:val="left" w:pos="453"/>
              </w:tabs>
              <w:ind w:righ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Pașapoarte tehnice ale calculatoarelor prezente în instituție și celelalte auxiliare </w:t>
            </w:r>
          </w:p>
          <w:p w:rsidR="00D62172" w:rsidRDefault="00161E08" w:rsidP="00A50E20">
            <w:pPr>
              <w:widowControl w:val="0"/>
              <w:numPr>
                <w:ilvl w:val="0"/>
                <w:numId w:val="13"/>
              </w:numPr>
              <w:pBdr>
                <w:top w:val="nil"/>
                <w:left w:val="nil"/>
                <w:bottom w:val="nil"/>
                <w:right w:val="nil"/>
                <w:between w:val="nil"/>
              </w:pBdr>
              <w:tabs>
                <w:tab w:val="left" w:pos="453"/>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Toate mijloacele prezente în instituție sunt la dispoziția cadrelor didactice pentru a le facilita accesul la informație, pregătirea către activitățile cu eleviii:</w:t>
            </w:r>
          </w:p>
          <w:p w:rsidR="00D62172" w:rsidRDefault="00161E08">
            <w:pPr>
              <w:pBdr>
                <w:top w:val="nil"/>
                <w:left w:val="nil"/>
                <w:bottom w:val="nil"/>
                <w:right w:val="nil"/>
                <w:between w:val="nil"/>
              </w:pBdr>
              <w:tabs>
                <w:tab w:val="left" w:pos="453"/>
                <w:tab w:val="left" w:pos="6403"/>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notebook-uri – 105</w:t>
            </w:r>
          </w:p>
          <w:p w:rsidR="00D62172" w:rsidRDefault="00161E08">
            <w:pPr>
              <w:pBdr>
                <w:top w:val="nil"/>
                <w:left w:val="nil"/>
                <w:bottom w:val="nil"/>
                <w:right w:val="nil"/>
                <w:between w:val="nil"/>
              </w:pBdr>
              <w:tabs>
                <w:tab w:val="left" w:pos="453"/>
                <w:tab w:val="left" w:pos="6403"/>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calculatoare de masă – 106</w:t>
            </w:r>
          </w:p>
          <w:p w:rsidR="00D62172" w:rsidRDefault="00161E08">
            <w:pPr>
              <w:pBdr>
                <w:top w:val="nil"/>
                <w:left w:val="nil"/>
                <w:bottom w:val="nil"/>
                <w:right w:val="nil"/>
                <w:between w:val="nil"/>
              </w:pBdr>
              <w:tabs>
                <w:tab w:val="left" w:pos="453"/>
                <w:tab w:val="left" w:pos="6403"/>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tablete - 5</w:t>
            </w:r>
          </w:p>
          <w:p w:rsidR="00D62172" w:rsidRDefault="00161E08">
            <w:pPr>
              <w:pBdr>
                <w:top w:val="nil"/>
                <w:left w:val="nil"/>
                <w:bottom w:val="nil"/>
                <w:right w:val="nil"/>
                <w:between w:val="nil"/>
              </w:pBdr>
              <w:tabs>
                <w:tab w:val="left" w:pos="453"/>
                <w:tab w:val="left" w:pos="6403"/>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table interactive – 15</w:t>
            </w:r>
          </w:p>
          <w:p w:rsidR="00D62172" w:rsidRDefault="00161E08">
            <w:pPr>
              <w:pBdr>
                <w:top w:val="nil"/>
                <w:left w:val="nil"/>
                <w:bottom w:val="nil"/>
                <w:right w:val="nil"/>
                <w:between w:val="nil"/>
              </w:pBdr>
              <w:tabs>
                <w:tab w:val="left" w:pos="453"/>
                <w:tab w:val="left" w:pos="6403"/>
              </w:tabs>
              <w:ind w:left="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panouri interactive - 19</w:t>
            </w:r>
          </w:p>
          <w:p w:rsidR="00D62172" w:rsidRDefault="00161E08">
            <w:pPr>
              <w:pBdr>
                <w:top w:val="nil"/>
                <w:left w:val="nil"/>
                <w:bottom w:val="nil"/>
                <w:right w:val="nil"/>
                <w:between w:val="nil"/>
              </w:pBdr>
              <w:tabs>
                <w:tab w:val="left" w:pos="453"/>
                <w:tab w:val="left" w:pos="6403"/>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LED –  37</w:t>
            </w:r>
          </w:p>
          <w:p w:rsidR="00D62172" w:rsidRDefault="00161E08">
            <w:pPr>
              <w:widowControl w:val="0"/>
              <w:pBdr>
                <w:top w:val="nil"/>
                <w:left w:val="nil"/>
                <w:bottom w:val="nil"/>
                <w:right w:val="nil"/>
                <w:between w:val="nil"/>
              </w:pBdr>
              <w:tabs>
                <w:tab w:val="left" w:pos="453"/>
              </w:tabs>
              <w:ind w:left="472" w:right="100"/>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imprimante – </w:t>
            </w:r>
            <w:r>
              <w:rPr>
                <w:rFonts w:ascii="Times New Roman" w:eastAsia="Times New Roman" w:hAnsi="Times New Roman" w:cs="Times New Roman"/>
                <w:sz w:val="24"/>
                <w:szCs w:val="24"/>
                <w:highlight w:val="white"/>
              </w:rPr>
              <w:t>51</w:t>
            </w:r>
          </w:p>
          <w:p w:rsidR="00D62172" w:rsidRDefault="00161E08">
            <w:pPr>
              <w:widowControl w:val="0"/>
              <w:pBdr>
                <w:top w:val="nil"/>
                <w:left w:val="nil"/>
                <w:bottom w:val="nil"/>
                <w:right w:val="nil"/>
                <w:between w:val="nil"/>
              </w:pBdr>
              <w:tabs>
                <w:tab w:val="left" w:pos="453"/>
              </w:tabs>
              <w:ind w:left="472"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ecrane - 7</w:t>
            </w:r>
          </w:p>
          <w:p w:rsidR="00D62172" w:rsidRDefault="00161E08">
            <w:pPr>
              <w:widowControl w:val="0"/>
              <w:pBdr>
                <w:top w:val="nil"/>
                <w:left w:val="nil"/>
                <w:bottom w:val="nil"/>
                <w:right w:val="nil"/>
                <w:between w:val="nil"/>
              </w:pBdr>
              <w:tabs>
                <w:tab w:val="left" w:pos="453"/>
              </w:tabs>
              <w:ind w:left="472"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proiectoare - 14</w:t>
            </w:r>
          </w:p>
          <w:p w:rsidR="00D62172" w:rsidRDefault="00161E08" w:rsidP="00A50E20">
            <w:pPr>
              <w:numPr>
                <w:ilvl w:val="0"/>
                <w:numId w:val="48"/>
              </w:numPr>
              <w:pBdr>
                <w:top w:val="nil"/>
                <w:left w:val="nil"/>
                <w:bottom w:val="nil"/>
                <w:right w:val="nil"/>
                <w:between w:val="nil"/>
              </w:pBdr>
              <w:tabs>
                <w:tab w:val="left" w:pos="453"/>
              </w:tabs>
              <w:ind w:left="45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Conectarea blocurilor A şi B la internet de mare viteză</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tabs>
                <w:tab w:val="left" w:pos="473"/>
              </w:tabs>
              <w:ind w:right="10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Instituția asigură sistematic crearea unui mediu accesibil și favorabil pentru fiecare elev, planificând riguros resursele umane și materiale, interne și comunitare, utilizând rațional resursele disponibile, identificând și procurând la timp resurse noi.</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acordat:1,50</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3.3.2.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Asigurarea protecției datelor cu caracter personal și a accesului, conform legii, la datele de interes public</w:t>
      </w:r>
    </w:p>
    <w:tbl>
      <w:tblPr>
        <w:tblStyle w:val="affffffffffffffffffffff8"/>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Regulamentul intern al IPLT „Ginta Latină”</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Politica de securitate a datelor cu caracter personal în cadrul sistemelor informaționale gestionate de IPLT „Ginta Latină”</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Instrucțiunea privind prelucrarea datelor cu caracter personal în sectorul educațional</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Regulamentul privind prelucrarea informațiilor ce conțin date cu caracter personal în sistemul de evidență a resurselor umane</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Regulamentul privind prelucrarea informațiilor ce conțin date cu caracter personal în sistemul de evidență contabilă</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Regulamentul privind prelucrarea informațiilor ce conțin date cu caracter personal în sistemul de supraveghere video</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Reperele metodologice privind securitatea și siguranța online a elevilor în procesul educațional la distanță pentru instituțiile de învățământ primar, gimnazial și liceal</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Ordinul nr. 23-ab din 25.01.2023 Ref. Desemnarea persoanei responsabile de administrarea SAPD în sesiunea 2023 în IPLT „Ginta Latină” </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154-ab din 14.09.2022 Ref. Actualizarea datelor din Sistemul Informațional de Management în Educație (SIME)</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Ordinul nr. 16-ab din 20.01.2023 Ref. Desfășurarea activităților de informare consacrate Zilei Protecției Datelor </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Ordinul nr. 72-ab din 06.05.2022 ref. Desemnarea persoanei responsabile de administrarea SIPAS în sesiunea 2023 în IPLT „Ginta Latină” </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168-ab din 12.10.2022 Ref. Organizarea și desfășurarea Lunarului Securității Cibernetice</w:t>
            </w:r>
          </w:p>
          <w:p w:rsidR="00D62172" w:rsidRDefault="00161E08" w:rsidP="00A50E20">
            <w:pPr>
              <w:numPr>
                <w:ilvl w:val="0"/>
                <w:numId w:val="27"/>
              </w:numPr>
              <w:pBdr>
                <w:top w:val="nil"/>
                <w:left w:val="nil"/>
                <w:bottom w:val="nil"/>
                <w:right w:val="nil"/>
                <w:between w:val="nil"/>
              </w:pBdr>
              <w:ind w:left="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Reperele metodologice privind securitatea și siguranța online a elevilor în procesul educațional la distanță pentru instituțiile de învățământ primar, gimnazial și liceal</w:t>
            </w:r>
          </w:p>
          <w:p w:rsidR="00D62172" w:rsidRDefault="00161E08" w:rsidP="00A50E20">
            <w:pPr>
              <w:numPr>
                <w:ilvl w:val="0"/>
                <w:numId w:val="27"/>
              </w:numPr>
              <w:pBdr>
                <w:top w:val="nil"/>
                <w:left w:val="nil"/>
                <w:bottom w:val="nil"/>
                <w:right w:val="nil"/>
                <w:between w:val="nil"/>
              </w:pBdr>
              <w:ind w:left="453"/>
              <w:jc w:val="both"/>
              <w:rPr>
                <w:sz w:val="24"/>
                <w:szCs w:val="24"/>
              </w:rPr>
            </w:pPr>
            <w:r>
              <w:rPr>
                <w:rFonts w:ascii="Times New Roman" w:eastAsia="Times New Roman" w:hAnsi="Times New Roman" w:cs="Times New Roman"/>
                <w:sz w:val="24"/>
                <w:szCs w:val="24"/>
              </w:rPr>
              <w:t>Fişele de post</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asigură protecția datelor cu caracter personal și a accesului, conform legii, la datele de interes public.</w:t>
            </w:r>
          </w:p>
          <w:p w:rsidR="00D62172" w:rsidRDefault="00161E08">
            <w:pPr>
              <w:pBdr>
                <w:top w:val="nil"/>
                <w:left w:val="nil"/>
                <w:bottom w:val="nil"/>
                <w:right w:val="nil"/>
                <w:between w:val="nil"/>
              </w:pBdr>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Instituția asigură înregistrarea și integritatea informațiilor referitoare la personalul didactic, nedidactic, elevi, părinți în cadrul IPLT „Ginta Latină” precum și</w:t>
            </w:r>
          </w:p>
          <w:p w:rsidR="00D62172" w:rsidRDefault="00161E0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prezentării rapoartelor către instituţiile statului, conform legislației în vigoare.</w:t>
            </w:r>
          </w:p>
          <w:p w:rsidR="00D62172" w:rsidRDefault="00161E0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respectă toate cerinţele faţă de asigurarea securităţii datelor cu caracter personal la prelucrarea acestora în cadrul sistemelor informaţionale de date cu caracter personal, aprobate prin Hotărârea Guvernului nr.1123 din 14 decembrie </w:t>
            </w:r>
            <w:r>
              <w:rPr>
                <w:rFonts w:ascii="Times New Roman" w:eastAsia="Times New Roman" w:hAnsi="Times New Roman" w:cs="Times New Roman"/>
                <w:sz w:val="24"/>
                <w:szCs w:val="24"/>
              </w:rPr>
              <w:lastRenderedPageBreak/>
              <w:t>2010, precum și întru respectarea prevederilor art. 91 - 94 ale Codului muncii al Republicii Moldova.</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D62172">
      <w:pPr>
        <w:spacing w:after="0" w:line="240" w:lineRule="auto"/>
        <w:jc w:val="both"/>
        <w:rPr>
          <w:rFonts w:ascii="Times New Roman" w:eastAsia="Times New Roman" w:hAnsi="Times New Roman" w:cs="Times New Roman"/>
          <w:b/>
          <w:sz w:val="24"/>
          <w:szCs w:val="24"/>
        </w:rPr>
      </w:pP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Capacitate instituțională</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3.3.3. </w:t>
      </w:r>
      <w:r>
        <w:rPr>
          <w:rFonts w:ascii="Times New Roman" w:eastAsia="Times New Roman" w:hAnsi="Times New Roman" w:cs="Times New Roman"/>
          <w:i/>
          <w:sz w:val="24"/>
          <w:szCs w:val="24"/>
        </w:rPr>
        <w:t>Asigurarea unui mediu accesibil pentru incluziunea tuturor elevilor/copiilor, a spațiilor dotate, conforme specificului educației, a spațiilor destinate serviciilor de sprijin</w:t>
      </w:r>
    </w:p>
    <w:tbl>
      <w:tblPr>
        <w:tblStyle w:val="affffffffffffffffffffff9"/>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18"/>
              </w:numPr>
              <w:pBdr>
                <w:top w:val="nil"/>
                <w:left w:val="nil"/>
                <w:bottom w:val="nil"/>
                <w:right w:val="nil"/>
                <w:between w:val="nil"/>
              </w:pBdr>
              <w:tabs>
                <w:tab w:val="left" w:pos="6735"/>
              </w:tabs>
              <w:ind w:left="45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CREI</w:t>
            </w:r>
          </w:p>
          <w:p w:rsidR="00D62172" w:rsidRDefault="00161E08" w:rsidP="00A50E20">
            <w:pPr>
              <w:numPr>
                <w:ilvl w:val="0"/>
                <w:numId w:val="18"/>
              </w:numPr>
              <w:pBdr>
                <w:top w:val="nil"/>
                <w:left w:val="nil"/>
                <w:bottom w:val="nil"/>
                <w:right w:val="nil"/>
                <w:between w:val="nil"/>
              </w:pBdr>
              <w:tabs>
                <w:tab w:val="left" w:pos="6735"/>
              </w:tabs>
              <w:ind w:left="45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Cabinetul logopedului</w:t>
            </w:r>
          </w:p>
          <w:p w:rsidR="00D62172" w:rsidRDefault="00161E08" w:rsidP="00A50E20">
            <w:pPr>
              <w:numPr>
                <w:ilvl w:val="0"/>
                <w:numId w:val="18"/>
              </w:numPr>
              <w:pBdr>
                <w:top w:val="nil"/>
                <w:left w:val="nil"/>
                <w:bottom w:val="nil"/>
                <w:right w:val="nil"/>
                <w:between w:val="nil"/>
              </w:pBdr>
              <w:tabs>
                <w:tab w:val="left" w:pos="6735"/>
              </w:tabs>
              <w:ind w:left="45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Cabinetele psihologilor şcolari</w:t>
            </w:r>
          </w:p>
          <w:p w:rsidR="00D62172" w:rsidRDefault="00161E08" w:rsidP="00A50E20">
            <w:pPr>
              <w:numPr>
                <w:ilvl w:val="0"/>
                <w:numId w:val="18"/>
              </w:numPr>
              <w:pBdr>
                <w:top w:val="nil"/>
                <w:left w:val="nil"/>
                <w:bottom w:val="nil"/>
                <w:right w:val="nil"/>
                <w:between w:val="nil"/>
              </w:pBdr>
              <w:tabs>
                <w:tab w:val="left" w:pos="6735"/>
              </w:tabs>
              <w:ind w:left="45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Instituţia asigură spații amenajate și dotate în concordanță cu natura și ponderea activităților și cu nevoile generale și speciale ale copiilor, inclusiv spații destinate serviciilor de sprijin, un mediu accesibil pentru incluziunea tuturor elevilor.</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acordat:1,50</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Curriculum/proces educațional</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3.3.4. </w:t>
      </w:r>
      <w:r>
        <w:rPr>
          <w:rFonts w:ascii="Times New Roman" w:eastAsia="Times New Roman" w:hAnsi="Times New Roman" w:cs="Times New Roman"/>
          <w:i/>
          <w:sz w:val="24"/>
          <w:szCs w:val="24"/>
        </w:rPr>
        <w:t>Punerea în aplicare a mijloacelor de învățământ și a auxiliarelor curriculare, utilizând tehnologii informaționale și de comunicare adaptate necesităților tuturor elevilor/copiilor</w:t>
      </w:r>
    </w:p>
    <w:tbl>
      <w:tblPr>
        <w:tblStyle w:val="affffffffffffffffffffffa"/>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 xml:space="preserve">Contract nr. 23 din 12.07.2023 - panouri interactive - 7 b. </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 xml:space="preserve">Contract nr. 24 din 12.07.2023 - calculatoare de masă - 18 b. </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 xml:space="preserve">Act de donație AOP „Intellego”, factură fiscală II-0080869 din 30.08.2022 -  tehnică de calcul (printer) </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Act de donație AOP „Intellego”, factură fiscală II-0080870 din 30.09.2022 -  tablă magnetică, printer</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 xml:space="preserve">Act de donație AOP „Intellego”, factură fiscală II-0080872 din 30.11.2022 - tehnică de calcul (TV, printer) </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 xml:space="preserve">Act de donație AOP „Intellego”, factură fiscală II-0080873 din 30.11.2022 - tehnică de calcul 1 calculator) </w:t>
            </w:r>
            <w:r>
              <w:rPr>
                <w:rFonts w:ascii="Times New Roman" w:eastAsia="Times New Roman" w:hAnsi="Times New Roman" w:cs="Times New Roman"/>
                <w:sz w:val="24"/>
                <w:szCs w:val="24"/>
                <w:highlight w:val="yellow"/>
              </w:rPr>
              <w:t xml:space="preserve"> </w:t>
            </w:r>
          </w:p>
          <w:p w:rsidR="00D62172" w:rsidRDefault="00161E08" w:rsidP="00A50E20">
            <w:pPr>
              <w:widowControl w:val="0"/>
              <w:numPr>
                <w:ilvl w:val="0"/>
                <w:numId w:val="13"/>
              </w:numPr>
              <w:tabs>
                <w:tab w:val="left" w:pos="453"/>
              </w:tabs>
            </w:pPr>
            <w:r>
              <w:rPr>
                <w:rFonts w:ascii="Times New Roman" w:eastAsia="Times New Roman" w:hAnsi="Times New Roman" w:cs="Times New Roman"/>
                <w:sz w:val="24"/>
                <w:szCs w:val="24"/>
                <w:highlight w:val="white"/>
              </w:rPr>
              <w:t>Asociația Obștească Alianța Națională YMCA din RM - 20 notebook-uri HP, factură fiscală EAE000914251 din 10.01.2023</w:t>
            </w:r>
          </w:p>
          <w:p w:rsidR="00D62172" w:rsidRDefault="00161E08" w:rsidP="00A50E20">
            <w:pPr>
              <w:widowControl w:val="0"/>
              <w:numPr>
                <w:ilvl w:val="0"/>
                <w:numId w:val="13"/>
              </w:numPr>
              <w:pBdr>
                <w:top w:val="nil"/>
                <w:left w:val="nil"/>
                <w:bottom w:val="nil"/>
                <w:right w:val="nil"/>
                <w:between w:val="nil"/>
              </w:pBdr>
              <w:tabs>
                <w:tab w:val="left" w:pos="453"/>
              </w:tabs>
              <w:ind w:righ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Pașapoarte tehnice ale calculatoarelor prezente în instituție și celelalte auxiliare </w:t>
            </w:r>
          </w:p>
          <w:p w:rsidR="00D62172" w:rsidRDefault="00161E08" w:rsidP="00A50E20">
            <w:pPr>
              <w:widowControl w:val="0"/>
              <w:numPr>
                <w:ilvl w:val="0"/>
                <w:numId w:val="13"/>
              </w:numPr>
              <w:pBdr>
                <w:top w:val="nil"/>
                <w:left w:val="nil"/>
                <w:bottom w:val="nil"/>
                <w:right w:val="nil"/>
                <w:between w:val="nil"/>
              </w:pBdr>
              <w:tabs>
                <w:tab w:val="left" w:pos="453"/>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Toate mijloacele prezente în instituție sunt la dispoziția cadrelor didactice pentru a le facilita accesul la informație, pregătirea către activitățile cu copiii:</w:t>
            </w:r>
            <w:r>
              <w:rPr>
                <w:rFonts w:ascii="Times New Roman" w:eastAsia="Times New Roman" w:hAnsi="Times New Roman" w:cs="Times New Roman"/>
                <w:sz w:val="24"/>
                <w:szCs w:val="24"/>
              </w:rPr>
              <w:t xml:space="preserve"> </w:t>
            </w:r>
          </w:p>
          <w:p w:rsidR="00D62172" w:rsidRDefault="00161E08">
            <w:pPr>
              <w:tabs>
                <w:tab w:val="left" w:pos="453"/>
                <w:tab w:val="left" w:pos="6403"/>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notebook-uri – 105</w:t>
            </w:r>
          </w:p>
          <w:p w:rsidR="00D62172" w:rsidRDefault="00161E08">
            <w:pPr>
              <w:tabs>
                <w:tab w:val="left" w:pos="453"/>
                <w:tab w:val="left" w:pos="6403"/>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calculatoare de masă – 106</w:t>
            </w:r>
          </w:p>
          <w:p w:rsidR="00D62172" w:rsidRDefault="00161E08">
            <w:pPr>
              <w:tabs>
                <w:tab w:val="left" w:pos="453"/>
                <w:tab w:val="left" w:pos="6403"/>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tablete - 5</w:t>
            </w:r>
          </w:p>
          <w:p w:rsidR="00D62172" w:rsidRDefault="00161E08">
            <w:pPr>
              <w:tabs>
                <w:tab w:val="left" w:pos="453"/>
                <w:tab w:val="left" w:pos="6403"/>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table interactive – 15</w:t>
            </w:r>
          </w:p>
          <w:p w:rsidR="00D62172" w:rsidRDefault="00161E08">
            <w:pPr>
              <w:tabs>
                <w:tab w:val="left" w:pos="453"/>
                <w:tab w:val="left" w:pos="6403"/>
              </w:tabs>
              <w:ind w:left="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panouri interactive - 19</w:t>
            </w:r>
          </w:p>
          <w:p w:rsidR="00D62172" w:rsidRDefault="00161E08">
            <w:pPr>
              <w:tabs>
                <w:tab w:val="left" w:pos="453"/>
                <w:tab w:val="left" w:pos="6403"/>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LED –  37</w:t>
            </w:r>
          </w:p>
          <w:p w:rsidR="00D62172" w:rsidRDefault="00161E08">
            <w:pPr>
              <w:widowControl w:val="0"/>
              <w:tabs>
                <w:tab w:val="left" w:pos="453"/>
              </w:tabs>
              <w:ind w:left="472"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imprimante – 51</w:t>
            </w:r>
          </w:p>
          <w:p w:rsidR="00D62172" w:rsidRDefault="00161E08">
            <w:pPr>
              <w:widowControl w:val="0"/>
              <w:tabs>
                <w:tab w:val="left" w:pos="453"/>
              </w:tabs>
              <w:ind w:left="472"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ecrane - 7</w:t>
            </w:r>
          </w:p>
          <w:p w:rsidR="00D62172" w:rsidRDefault="00161E08">
            <w:pPr>
              <w:widowControl w:val="0"/>
              <w:tabs>
                <w:tab w:val="left" w:pos="453"/>
              </w:tabs>
              <w:ind w:left="472" w:right="10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proiectoare - 14</w:t>
            </w:r>
          </w:p>
          <w:p w:rsidR="00D62172" w:rsidRDefault="00161E08" w:rsidP="00A50E20">
            <w:pPr>
              <w:widowControl w:val="0"/>
              <w:numPr>
                <w:ilvl w:val="0"/>
                <w:numId w:val="17"/>
              </w:numPr>
              <w:pBdr>
                <w:top w:val="nil"/>
                <w:left w:val="nil"/>
                <w:bottom w:val="nil"/>
                <w:right w:val="nil"/>
                <w:between w:val="nil"/>
              </w:pBdr>
              <w:tabs>
                <w:tab w:val="left" w:pos="472"/>
                <w:tab w:val="left" w:pos="473"/>
              </w:tabs>
              <w:ind w:left="453" w:righ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Conectarea blocurilor A şi B la internet de mare viteză</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Instituția aplică sistemic o varietate largă de mijloace de învățământ și auxiliare curriculare, </w:t>
            </w:r>
            <w:r>
              <w:rPr>
                <w:rFonts w:ascii="Times New Roman" w:eastAsia="Times New Roman" w:hAnsi="Times New Roman" w:cs="Times New Roman"/>
                <w:sz w:val="24"/>
                <w:szCs w:val="24"/>
              </w:rPr>
              <w:t>inclusiv</w:t>
            </w:r>
            <w:r>
              <w:rPr>
                <w:rFonts w:ascii="Times New Roman" w:eastAsia="Times New Roman" w:hAnsi="Times New Roman" w:cs="Times New Roman"/>
                <w:color w:val="000000"/>
                <w:sz w:val="24"/>
                <w:szCs w:val="24"/>
              </w:rPr>
              <w:t xml:space="preserve"> TIC, adaptate necesităților celor ce învață, monitorizează permanent desfășurarea activităților educaționale, inclusiv a celor ce țin de CES, încurajând participarea activă a tuturor elevilor, cultivându-le programatic abilități de autodezvoltare pentru a-și manifesta armonios personalitatea.</w:t>
            </w:r>
          </w:p>
          <w:p w:rsidR="00D62172" w:rsidRDefault="00161E0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Existenţa tehnologiilor informatice şi de comunicare (o reţea funcţională de calculatoare, conexiune 100% la Internet) adaptată la necesităţile tuturor elevilor, inclusiv a elevilor cu CES. Este asigurat accesul tuturor elevilor, inclusiv al elevilor cu CES şi al cadrelor didactice la reţeaua de calculatoare pentru documentare şi informare în timpul şi în afara orelor de profil din programul şcolar, utilizarea lor la orele de curs.</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D62172">
      <w:pPr>
        <w:spacing w:after="0" w:line="240" w:lineRule="auto"/>
        <w:jc w:val="both"/>
        <w:rPr>
          <w:rFonts w:ascii="Times New Roman" w:eastAsia="Times New Roman" w:hAnsi="Times New Roman" w:cs="Times New Roman"/>
          <w:i/>
          <w:sz w:val="24"/>
          <w:szCs w:val="24"/>
        </w:rPr>
      </w:pPr>
    </w:p>
    <w:tbl>
      <w:tblPr>
        <w:tblStyle w:val="affffffffffffffffffffffb"/>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828"/>
        <w:gridCol w:w="3969"/>
      </w:tblGrid>
      <w:tr w:rsidR="00D62172">
        <w:tc>
          <w:tcPr>
            <w:tcW w:w="2263"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Dimensiunea III. </w:t>
            </w:r>
          </w:p>
          <w:p w:rsidR="00D62172" w:rsidRDefault="00161E08">
            <w:pPr>
              <w:rPr>
                <w:rFonts w:ascii="Times New Roman" w:eastAsia="Times New Roman" w:hAnsi="Times New Roman" w:cs="Times New Roman"/>
                <w:i/>
                <w:color w:val="FF0000"/>
                <w:sz w:val="24"/>
                <w:szCs w:val="24"/>
              </w:rPr>
            </w:pPr>
            <w:r>
              <w:rPr>
                <w:rFonts w:ascii="Times New Roman" w:eastAsia="Times New Roman" w:hAnsi="Times New Roman" w:cs="Times New Roman"/>
                <w:b/>
                <w:i/>
                <w:sz w:val="24"/>
                <w:szCs w:val="24"/>
              </w:rPr>
              <w:t>INCLUZIUNE EDUCAȚIONALĂ</w:t>
            </w:r>
          </w:p>
        </w:tc>
        <w:tc>
          <w:tcPr>
            <w:tcW w:w="3828" w:type="dxa"/>
          </w:tcPr>
          <w:p w:rsidR="00D62172" w:rsidRDefault="00161E08">
            <w:pPr>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Puncte forte</w:t>
            </w:r>
          </w:p>
          <w:p w:rsidR="00D62172" w:rsidRDefault="00161E08" w:rsidP="00A50E20">
            <w:pPr>
              <w:numPr>
                <w:ilvl w:val="0"/>
                <w:numId w:val="33"/>
              </w:numPr>
              <w:pBdr>
                <w:top w:val="nil"/>
                <w:left w:val="nil"/>
                <w:bottom w:val="nil"/>
                <w:right w:val="nil"/>
                <w:between w:val="nil"/>
              </w:pBdr>
              <w:ind w:left="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Planul strategic și operațional bazat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pe politicile statului cu privire la educația incluzivă;</w:t>
            </w:r>
          </w:p>
          <w:p w:rsidR="00D62172" w:rsidRDefault="00161E08" w:rsidP="00A50E20">
            <w:pPr>
              <w:numPr>
                <w:ilvl w:val="0"/>
                <w:numId w:val="33"/>
              </w:numPr>
              <w:pBdr>
                <w:top w:val="nil"/>
                <w:left w:val="nil"/>
                <w:bottom w:val="nil"/>
                <w:right w:val="nil"/>
                <w:between w:val="nil"/>
              </w:pBdr>
              <w:ind w:left="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CMI, CREI;</w:t>
            </w:r>
          </w:p>
          <w:p w:rsidR="00D62172" w:rsidRDefault="00161E08" w:rsidP="00A50E20">
            <w:pPr>
              <w:numPr>
                <w:ilvl w:val="0"/>
                <w:numId w:val="33"/>
              </w:numPr>
              <w:pBdr>
                <w:top w:val="nil"/>
                <w:left w:val="nil"/>
                <w:bottom w:val="nil"/>
                <w:right w:val="nil"/>
                <w:between w:val="nil"/>
              </w:pBdr>
              <w:ind w:left="435"/>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CDS, logoped, psiholog;</w:t>
            </w:r>
          </w:p>
          <w:p w:rsidR="00D62172" w:rsidRDefault="00161E08" w:rsidP="00A50E20">
            <w:pPr>
              <w:numPr>
                <w:ilvl w:val="0"/>
                <w:numId w:val="33"/>
              </w:numPr>
              <w:ind w:left="4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Părinții și elevii au acces la serviciu de asistență psihologică; </w:t>
            </w:r>
          </w:p>
          <w:p w:rsidR="00D62172" w:rsidRDefault="00161E08" w:rsidP="00A50E20">
            <w:pPr>
              <w:numPr>
                <w:ilvl w:val="0"/>
                <w:numId w:val="33"/>
              </w:numPr>
              <w:pBdr>
                <w:top w:val="nil"/>
                <w:left w:val="nil"/>
                <w:bottom w:val="nil"/>
                <w:right w:val="nil"/>
                <w:between w:val="nil"/>
              </w:pBdr>
              <w:ind w:left="435"/>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Monitorizarea datelor privind progresul și dezvoltarea fiecărui copil.</w:t>
            </w:r>
          </w:p>
        </w:tc>
        <w:tc>
          <w:tcPr>
            <w:tcW w:w="3969" w:type="dxa"/>
          </w:tcPr>
          <w:p w:rsidR="00D62172" w:rsidRDefault="00161E08">
            <w:pPr>
              <w:pBdr>
                <w:top w:val="nil"/>
                <w:left w:val="nil"/>
                <w:bottom w:val="nil"/>
                <w:right w:val="nil"/>
                <w:between w:val="nil"/>
              </w:pBdr>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Puncte slabe</w:t>
            </w:r>
          </w:p>
          <w:p w:rsidR="00D62172" w:rsidRDefault="00161E08" w:rsidP="00A50E20">
            <w:pPr>
              <w:numPr>
                <w:ilvl w:val="0"/>
                <w:numId w:val="52"/>
              </w:numPr>
              <w:shd w:val="clear" w:color="auto" w:fill="FFFFFF"/>
              <w:ind w:left="42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Lipsa dotării cu materiale și echipamente adecvate persoanelor cu dizabilități (rampe de acces etc.);</w:t>
            </w:r>
          </w:p>
          <w:p w:rsidR="00D62172" w:rsidRDefault="00161E08" w:rsidP="00A50E20">
            <w:pPr>
              <w:numPr>
                <w:ilvl w:val="0"/>
                <w:numId w:val="52"/>
              </w:numPr>
              <w:shd w:val="clear" w:color="auto" w:fill="FFFFFF"/>
              <w:ind w:left="427"/>
              <w:rPr>
                <w:rFonts w:ascii="Times New Roman" w:eastAsia="Times New Roman" w:hAnsi="Times New Roman" w:cs="Times New Roman"/>
                <w:sz w:val="24"/>
                <w:szCs w:val="24"/>
              </w:rPr>
            </w:pPr>
            <w:r>
              <w:rPr>
                <w:rFonts w:ascii="Times New Roman" w:eastAsia="Times New Roman" w:hAnsi="Times New Roman" w:cs="Times New Roman"/>
                <w:sz w:val="24"/>
                <w:szCs w:val="24"/>
              </w:rPr>
              <w:t>Numărul crescut al elevilor din clasă;</w:t>
            </w:r>
          </w:p>
          <w:p w:rsidR="00D62172" w:rsidRDefault="00161E08" w:rsidP="00A50E20">
            <w:pPr>
              <w:numPr>
                <w:ilvl w:val="0"/>
                <w:numId w:val="52"/>
              </w:numPr>
              <w:shd w:val="clear" w:color="auto" w:fill="FFFFFF"/>
              <w:ind w:left="427"/>
              <w:rPr>
                <w:rFonts w:ascii="Times New Roman" w:eastAsia="Times New Roman" w:hAnsi="Times New Roman" w:cs="Times New Roman"/>
                <w:sz w:val="24"/>
                <w:szCs w:val="24"/>
              </w:rPr>
            </w:pPr>
            <w:r>
              <w:rPr>
                <w:rFonts w:ascii="Times New Roman" w:eastAsia="Times New Roman" w:hAnsi="Times New Roman" w:cs="Times New Roman"/>
                <w:sz w:val="24"/>
                <w:szCs w:val="24"/>
              </w:rPr>
              <w:t>Lipsa cadrului de sprijin calificat;</w:t>
            </w:r>
          </w:p>
          <w:p w:rsidR="00D62172" w:rsidRDefault="00161E08" w:rsidP="00A50E20">
            <w:pPr>
              <w:numPr>
                <w:ilvl w:val="0"/>
                <w:numId w:val="52"/>
              </w:numPr>
              <w:pBdr>
                <w:top w:val="nil"/>
                <w:left w:val="nil"/>
                <w:bottom w:val="nil"/>
                <w:right w:val="nil"/>
                <w:between w:val="nil"/>
              </w:pBdr>
              <w:ind w:left="427"/>
              <w:rPr>
                <w:rFonts w:ascii="Times New Roman" w:eastAsia="Times New Roman" w:hAnsi="Times New Roman" w:cs="Times New Roman"/>
                <w:sz w:val="24"/>
                <w:szCs w:val="24"/>
              </w:rPr>
            </w:pPr>
            <w:r>
              <w:rPr>
                <w:rFonts w:ascii="Times New Roman" w:eastAsia="Times New Roman" w:hAnsi="Times New Roman" w:cs="Times New Roman"/>
                <w:sz w:val="24"/>
                <w:szCs w:val="24"/>
              </w:rPr>
              <w:t>Dezinteres/ rezistență din partea părinților să fie evaluați și identificați cât mai timpuriu copiii de către specialiștii SAP.</w:t>
            </w:r>
          </w:p>
        </w:tc>
      </w:tr>
    </w:tbl>
    <w:p w:rsidR="00D62172" w:rsidRDefault="00D62172">
      <w:pPr>
        <w:spacing w:after="0" w:line="240" w:lineRule="auto"/>
        <w:jc w:val="center"/>
        <w:rPr>
          <w:rFonts w:ascii="Times New Roman" w:eastAsia="Times New Roman" w:hAnsi="Times New Roman" w:cs="Times New Roman"/>
          <w:b/>
          <w:i/>
          <w:sz w:val="24"/>
          <w:szCs w:val="24"/>
        </w:rPr>
      </w:pPr>
    </w:p>
    <w:p w:rsidR="00D62172" w:rsidRDefault="00161E0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Dimensiunea IV. EFICIENȚĂ EDUCAȚIONALĂ</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4.1.</w:t>
      </w:r>
      <w:r>
        <w:rPr>
          <w:rFonts w:ascii="Times New Roman" w:eastAsia="Times New Roman" w:hAnsi="Times New Roman" w:cs="Times New Roman"/>
          <w:sz w:val="24"/>
          <w:szCs w:val="24"/>
        </w:rPr>
        <w:t xml:space="preserve"> Crearea condițiilor de organizare și realizare a unui proces educațional de calitate</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Management</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4.1.1.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Orientarea spre creșterea calității educației și spre îmbunătățirea continuă a resurselor umane și materiale în planurile strategice și operaționale ale instituției, cu mecanisme de monitorizare a eficienței educaționale</w:t>
      </w:r>
    </w:p>
    <w:tbl>
      <w:tblPr>
        <w:tblStyle w:val="affffffffffffffffffffffc"/>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24"/>
              </w:numPr>
              <w:pBdr>
                <w:top w:val="nil"/>
                <w:left w:val="nil"/>
                <w:bottom w:val="nil"/>
                <w:right w:val="nil"/>
                <w:between w:val="nil"/>
              </w:pBdr>
              <w:tabs>
                <w:tab w:val="left" w:pos="483"/>
              </w:tabs>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PDI</w:t>
            </w:r>
          </w:p>
          <w:p w:rsidR="00D62172" w:rsidRDefault="00161E08" w:rsidP="00A50E20">
            <w:pPr>
              <w:widowControl w:val="0"/>
              <w:numPr>
                <w:ilvl w:val="0"/>
                <w:numId w:val="24"/>
              </w:numPr>
              <w:pBdr>
                <w:top w:val="nil"/>
                <w:left w:val="nil"/>
                <w:bottom w:val="nil"/>
                <w:right w:val="nil"/>
                <w:between w:val="nil"/>
              </w:pBdr>
              <w:tabs>
                <w:tab w:val="left" w:pos="483"/>
              </w:tabs>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managerial de activitate al IPLT „Ginta Latină” 2022 - 202</w:t>
            </w:r>
            <w:r>
              <w:rPr>
                <w:rFonts w:ascii="Times New Roman" w:eastAsia="Times New Roman" w:hAnsi="Times New Roman" w:cs="Times New Roman"/>
                <w:sz w:val="24"/>
                <w:szCs w:val="24"/>
              </w:rPr>
              <w:t>3</w:t>
            </w:r>
          </w:p>
          <w:p w:rsidR="00D62172" w:rsidRDefault="00161E08" w:rsidP="00A50E20">
            <w:pPr>
              <w:widowControl w:val="0"/>
              <w:numPr>
                <w:ilvl w:val="0"/>
                <w:numId w:val="24"/>
              </w:numPr>
              <w:pBdr>
                <w:top w:val="nil"/>
                <w:left w:val="nil"/>
                <w:bottom w:val="nil"/>
                <w:right w:val="nil"/>
                <w:between w:val="nil"/>
              </w:pBdr>
              <w:tabs>
                <w:tab w:val="left" w:pos="483"/>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îmbunătățire a calității educației în Instituția Publică Liceul Teoretic „Ginta Latină” pentru anul de studii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24"/>
              </w:numPr>
              <w:pBdr>
                <w:top w:val="nil"/>
                <w:left w:val="nil"/>
                <w:bottom w:val="nil"/>
                <w:right w:val="nil"/>
                <w:between w:val="nil"/>
              </w:pBdr>
              <w:tabs>
                <w:tab w:val="left" w:pos="483"/>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cu privire la modul de stabilire a sporului pentru performanță a personalului din IPLT „Ginta Latină”</w:t>
            </w:r>
          </w:p>
          <w:p w:rsidR="00D62172" w:rsidRDefault="00161E08" w:rsidP="00A50E20">
            <w:pPr>
              <w:widowControl w:val="0"/>
              <w:numPr>
                <w:ilvl w:val="0"/>
                <w:numId w:val="24"/>
              </w:numPr>
              <w:pBdr>
                <w:top w:val="nil"/>
                <w:left w:val="nil"/>
                <w:bottom w:val="nil"/>
                <w:right w:val="nil"/>
                <w:between w:val="nil"/>
              </w:pBdr>
              <w:tabs>
                <w:tab w:val="left" w:pos="483"/>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Fișele de evaluare a performanțelor profesionale individuale ale angajaților din IPLT „Ginta Latină”</w:t>
            </w:r>
          </w:p>
          <w:p w:rsidR="00D62172" w:rsidRDefault="00161E08" w:rsidP="00A50E20">
            <w:pPr>
              <w:widowControl w:val="0"/>
              <w:numPr>
                <w:ilvl w:val="0"/>
                <w:numId w:val="24"/>
              </w:numPr>
              <w:pBdr>
                <w:top w:val="nil"/>
                <w:left w:val="nil"/>
                <w:bottom w:val="nil"/>
                <w:right w:val="nil"/>
                <w:between w:val="nil"/>
              </w:pBdr>
              <w:tabs>
                <w:tab w:val="left" w:pos="473"/>
              </w:tabs>
              <w:ind w:left="357" w:hanging="35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Grilele de evaluare a performanțelor profesionale individuale ale angajaților din IPLT „Ginta Latină”</w:t>
            </w:r>
          </w:p>
          <w:p w:rsidR="00D62172" w:rsidRDefault="00161E08" w:rsidP="00A50E20">
            <w:pPr>
              <w:widowControl w:val="0"/>
              <w:numPr>
                <w:ilvl w:val="0"/>
                <w:numId w:val="24"/>
              </w:numPr>
              <w:pBdr>
                <w:top w:val="nil"/>
                <w:left w:val="nil"/>
                <w:bottom w:val="nil"/>
                <w:right w:val="nil"/>
                <w:between w:val="nil"/>
              </w:pBdr>
              <w:tabs>
                <w:tab w:val="left" w:pos="473"/>
              </w:tabs>
              <w:ind w:left="357" w:hanging="35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Planul de activitate a Cabinetului Metodic  </w:t>
            </w:r>
          </w:p>
          <w:p w:rsidR="00D62172" w:rsidRDefault="00161E08" w:rsidP="00A50E20">
            <w:pPr>
              <w:widowControl w:val="0"/>
              <w:numPr>
                <w:ilvl w:val="0"/>
                <w:numId w:val="24"/>
              </w:numPr>
              <w:pBdr>
                <w:top w:val="nil"/>
                <w:left w:val="nil"/>
                <w:bottom w:val="nil"/>
                <w:right w:val="nil"/>
                <w:between w:val="nil"/>
              </w:pBdr>
              <w:tabs>
                <w:tab w:val="left" w:pos="472"/>
                <w:tab w:val="left" w:pos="473"/>
              </w:tabs>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al Comisiei interne de evaluare și atestare</w:t>
            </w:r>
          </w:p>
          <w:p w:rsidR="00D62172" w:rsidRDefault="00161E08" w:rsidP="00A50E20">
            <w:pPr>
              <w:widowControl w:val="0"/>
              <w:numPr>
                <w:ilvl w:val="0"/>
                <w:numId w:val="24"/>
              </w:numPr>
              <w:pBdr>
                <w:top w:val="nil"/>
                <w:left w:val="nil"/>
                <w:bottom w:val="nil"/>
                <w:right w:val="nil"/>
                <w:between w:val="nil"/>
              </w:pBdr>
              <w:tabs>
                <w:tab w:val="left" w:pos="472"/>
                <w:tab w:val="left" w:pos="473"/>
              </w:tabs>
              <w:ind w:left="357" w:hanging="357"/>
              <w:rPr>
                <w:sz w:val="24"/>
                <w:szCs w:val="24"/>
              </w:rPr>
            </w:pPr>
            <w:r>
              <w:rPr>
                <w:rFonts w:ascii="Times New Roman" w:eastAsia="Times New Roman" w:hAnsi="Times New Roman" w:cs="Times New Roman"/>
                <w:color w:val="000000"/>
                <w:sz w:val="24"/>
                <w:szCs w:val="24"/>
              </w:rPr>
              <w:t>Cereri de solicitare a conferirii sau confirmării gradelor didactice și manageriale</w:t>
            </w:r>
          </w:p>
          <w:p w:rsidR="00D62172" w:rsidRDefault="00161E08" w:rsidP="00A50E20">
            <w:pPr>
              <w:widowControl w:val="0"/>
              <w:numPr>
                <w:ilvl w:val="0"/>
                <w:numId w:val="24"/>
              </w:numPr>
              <w:pBdr>
                <w:top w:val="nil"/>
                <w:left w:val="nil"/>
                <w:bottom w:val="nil"/>
                <w:right w:val="nil"/>
                <w:between w:val="nil"/>
              </w:pBdr>
              <w:tabs>
                <w:tab w:val="left" w:pos="473"/>
              </w:tabs>
              <w:ind w:left="357" w:hanging="35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Registrele de monitorizare a activităților didactice și extracurriculare în cadrul procesului de atestare a gradului didactic în anul de studii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24"/>
              </w:numPr>
              <w:pBdr>
                <w:top w:val="nil"/>
                <w:left w:val="nil"/>
                <w:bottom w:val="nil"/>
                <w:right w:val="nil"/>
                <w:between w:val="nil"/>
              </w:pBdr>
              <w:tabs>
                <w:tab w:val="left" w:pos="473"/>
              </w:tabs>
              <w:ind w:left="357" w:hanging="35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Planul personalizat de Dezvoltare profesională a fiecărui cadru didactic</w:t>
            </w:r>
          </w:p>
          <w:p w:rsidR="00D62172" w:rsidRDefault="00161E08" w:rsidP="00A50E20">
            <w:pPr>
              <w:widowControl w:val="0"/>
              <w:numPr>
                <w:ilvl w:val="0"/>
                <w:numId w:val="24"/>
              </w:numPr>
              <w:pBdr>
                <w:top w:val="nil"/>
                <w:left w:val="nil"/>
                <w:bottom w:val="nil"/>
                <w:right w:val="nil"/>
                <w:between w:val="nil"/>
              </w:pBdr>
              <w:tabs>
                <w:tab w:val="left" w:pos="473"/>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Extras din procesul-verbal al Consiliilor pedagogice pentru anul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cu referire la atestarea cadrelor didactice</w:t>
            </w:r>
          </w:p>
          <w:p w:rsidR="00D62172" w:rsidRDefault="00161E08" w:rsidP="00A50E20">
            <w:pPr>
              <w:widowControl w:val="0"/>
              <w:numPr>
                <w:ilvl w:val="0"/>
                <w:numId w:val="24"/>
              </w:numPr>
              <w:pBdr>
                <w:top w:val="nil"/>
                <w:left w:val="nil"/>
                <w:bottom w:val="nil"/>
                <w:right w:val="nil"/>
                <w:between w:val="nil"/>
              </w:pBdr>
              <w:tabs>
                <w:tab w:val="left" w:pos="473"/>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Rapoartele anuale de activitate a instituției pentru anul de studii 2022-202</w:t>
            </w:r>
            <w:r>
              <w:rPr>
                <w:rFonts w:ascii="Times New Roman" w:eastAsia="Times New Roman" w:hAnsi="Times New Roman" w:cs="Times New Roman"/>
                <w:sz w:val="24"/>
                <w:szCs w:val="24"/>
              </w:rPr>
              <w:t>3</w:t>
            </w:r>
          </w:p>
          <w:p w:rsidR="00D62172" w:rsidRDefault="00161E08" w:rsidP="00A50E20">
            <w:pPr>
              <w:numPr>
                <w:ilvl w:val="0"/>
                <w:numId w:val="24"/>
              </w:numP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informative pentru cadrele didactice, elevi și părinți cu privire la realizarea obiectivelor strategice pentru anul de studii 2021-2023</w:t>
            </w:r>
          </w:p>
          <w:p w:rsidR="00D62172" w:rsidRDefault="00161E08" w:rsidP="00A50E20">
            <w:pPr>
              <w:numPr>
                <w:ilvl w:val="0"/>
                <w:numId w:val="24"/>
              </w:numP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Rapoartele Comisiilor Metodice</w:t>
            </w:r>
          </w:p>
          <w:p w:rsidR="00D62172" w:rsidRDefault="00161E08" w:rsidP="00A50E20">
            <w:pPr>
              <w:numPr>
                <w:ilvl w:val="0"/>
                <w:numId w:val="24"/>
              </w:numP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Rapoartele cadrelor didactice</w:t>
            </w:r>
          </w:p>
          <w:p w:rsidR="00D62172" w:rsidRDefault="00161E08" w:rsidP="00A50E20">
            <w:pPr>
              <w:numPr>
                <w:ilvl w:val="0"/>
                <w:numId w:val="24"/>
              </w:numP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Raport CEACE</w:t>
            </w:r>
          </w:p>
          <w:p w:rsidR="00D62172" w:rsidRDefault="00161E08" w:rsidP="00A50E20">
            <w:pPr>
              <w:numPr>
                <w:ilvl w:val="0"/>
                <w:numId w:val="24"/>
              </w:numPr>
              <w:pBdr>
                <w:top w:val="nil"/>
                <w:left w:val="nil"/>
                <w:bottom w:val="nil"/>
                <w:right w:val="nil"/>
                <w:between w:val="nil"/>
              </w:pBdr>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Ordinele cu referire la delegarea la sesiunile de formare continuă a cadrelor didactice și de conducere</w:t>
            </w:r>
          </w:p>
          <w:p w:rsidR="00D62172" w:rsidRDefault="00161E08" w:rsidP="00A50E20">
            <w:pPr>
              <w:numPr>
                <w:ilvl w:val="0"/>
                <w:numId w:val="24"/>
              </w:numPr>
              <w:pBdr>
                <w:top w:val="nil"/>
                <w:left w:val="nil"/>
                <w:bottom w:val="nil"/>
                <w:right w:val="nil"/>
                <w:between w:val="nil"/>
              </w:pBdr>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Rapoartele de dezvoltare profesională a personalului didactic</w:t>
            </w:r>
          </w:p>
          <w:p w:rsidR="00D62172" w:rsidRDefault="00161E08" w:rsidP="00A50E20">
            <w:pPr>
              <w:numPr>
                <w:ilvl w:val="0"/>
                <w:numId w:val="24"/>
              </w:numPr>
              <w:pBdr>
                <w:top w:val="nil"/>
                <w:left w:val="nil"/>
                <w:bottom w:val="nil"/>
                <w:right w:val="nil"/>
                <w:between w:val="nil"/>
              </w:pBdr>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Lista publicațiilor cadrelor didactice</w:t>
            </w:r>
          </w:p>
          <w:p w:rsidR="00D62172" w:rsidRDefault="00161E08" w:rsidP="00A50E20">
            <w:pPr>
              <w:numPr>
                <w:ilvl w:val="0"/>
                <w:numId w:val="24"/>
              </w:numPr>
              <w:pBdr>
                <w:top w:val="nil"/>
                <w:left w:val="nil"/>
                <w:bottom w:val="nil"/>
                <w:right w:val="nil"/>
                <w:between w:val="nil"/>
              </w:pBdr>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Lista stagiilor de formare personală ale cadrelor didactice</w:t>
            </w:r>
          </w:p>
          <w:p w:rsidR="00D62172" w:rsidRDefault="00161E08" w:rsidP="00A50E20">
            <w:pPr>
              <w:numPr>
                <w:ilvl w:val="0"/>
                <w:numId w:val="24"/>
              </w:numPr>
              <w:pBdr>
                <w:top w:val="nil"/>
                <w:left w:val="nil"/>
                <w:bottom w:val="nil"/>
                <w:right w:val="nil"/>
                <w:between w:val="nil"/>
              </w:pBdr>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Lista participărilor personale la Conferințe/seminare/traininguri ale cadrelor didactice</w:t>
            </w:r>
          </w:p>
          <w:p w:rsidR="00D62172" w:rsidRDefault="00161E08" w:rsidP="00A50E20">
            <w:pPr>
              <w:numPr>
                <w:ilvl w:val="0"/>
                <w:numId w:val="24"/>
              </w:numPr>
              <w:pBdr>
                <w:top w:val="nil"/>
                <w:left w:val="nil"/>
                <w:bottom w:val="nil"/>
                <w:right w:val="nil"/>
                <w:between w:val="nil"/>
              </w:pBdr>
              <w:ind w:left="357" w:hanging="357"/>
              <w:jc w:val="both"/>
              <w:rPr>
                <w:color w:val="000000"/>
                <w:sz w:val="20"/>
                <w:szCs w:val="20"/>
              </w:rPr>
            </w:pPr>
            <w:r>
              <w:rPr>
                <w:rFonts w:ascii="Times New Roman" w:eastAsia="Times New Roman" w:hAnsi="Times New Roman" w:cs="Times New Roman"/>
                <w:color w:val="000000"/>
                <w:sz w:val="24"/>
                <w:szCs w:val="24"/>
              </w:rPr>
              <w:t>Diplome/certificate de participare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shd w:val="clear" w:color="auto" w:fill="auto"/>
          </w:tcPr>
          <w:p w:rsidR="00D62172" w:rsidRDefault="00161E08">
            <w:pPr>
              <w:widowControl w:val="0"/>
              <w:pBdr>
                <w:top w:val="nil"/>
                <w:left w:val="nil"/>
                <w:bottom w:val="nil"/>
                <w:right w:val="nil"/>
                <w:between w:val="nil"/>
              </w:pBdr>
              <w:tabs>
                <w:tab w:val="left" w:pos="472"/>
                <w:tab w:val="left" w:pos="473"/>
              </w:tabs>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4"/>
                <w:szCs w:val="24"/>
              </w:rPr>
              <w:t>Instituția demonstrează sistemic și holistic, în documentele școlare (PDI și PAI), orientarea spre creșterea calității educației și spre îmbunătățirea continuă a resurselor umane și materiale și conceptualizează mecanisme funcționale de monitorizare a eficienței educaționale.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4.1.2. </w:t>
      </w:r>
      <w:r>
        <w:rPr>
          <w:rFonts w:ascii="Times New Roman" w:eastAsia="Times New Roman" w:hAnsi="Times New Roman" w:cs="Times New Roman"/>
          <w:i/>
          <w:sz w:val="24"/>
          <w:szCs w:val="24"/>
        </w:rPr>
        <w:t>Realizarea efectivă a programelor și activităților preconizate în planurile strategice și operaționale ale instituției, inclusiv ale structurilor asociative ale părinților și elevilor</w:t>
      </w:r>
    </w:p>
    <w:tbl>
      <w:tblPr>
        <w:tblStyle w:val="affffffffffffffffffffffd"/>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47"/>
              </w:numPr>
              <w:pBdr>
                <w:top w:val="nil"/>
                <w:left w:val="nil"/>
                <w:bottom w:val="nil"/>
                <w:right w:val="nil"/>
                <w:between w:val="nil"/>
              </w:pBdr>
              <w:tabs>
                <w:tab w:val="left" w:pos="459"/>
              </w:tabs>
              <w:rPr>
                <w:rFonts w:ascii="Times New Roman" w:eastAsia="Times New Roman" w:hAnsi="Times New Roman" w:cs="Times New Roman"/>
                <w:sz w:val="24"/>
                <w:szCs w:val="24"/>
              </w:rPr>
            </w:pPr>
            <w:r>
              <w:rPr>
                <w:rFonts w:ascii="Times New Roman" w:eastAsia="Times New Roman" w:hAnsi="Times New Roman" w:cs="Times New Roman"/>
                <w:sz w:val="24"/>
                <w:szCs w:val="24"/>
              </w:rPr>
              <w:t>PDI</w:t>
            </w:r>
          </w:p>
          <w:p w:rsidR="00D62172" w:rsidRDefault="00161E08" w:rsidP="00A50E20">
            <w:pPr>
              <w:widowControl w:val="0"/>
              <w:numPr>
                <w:ilvl w:val="0"/>
                <w:numId w:val="47"/>
              </w:numPr>
              <w:pBdr>
                <w:top w:val="nil"/>
                <w:left w:val="nil"/>
                <w:bottom w:val="nil"/>
                <w:right w:val="nil"/>
                <w:between w:val="nil"/>
              </w:pBdr>
              <w:tabs>
                <w:tab w:val="left" w:pos="459"/>
              </w:tabs>
              <w:rPr>
                <w:rFonts w:ascii="Times New Roman" w:eastAsia="Times New Roman" w:hAnsi="Times New Roman" w:cs="Times New Roman"/>
                <w:sz w:val="24"/>
                <w:szCs w:val="24"/>
              </w:rPr>
            </w:pPr>
            <w:r>
              <w:rPr>
                <w:rFonts w:ascii="Times New Roman" w:eastAsia="Times New Roman" w:hAnsi="Times New Roman" w:cs="Times New Roman"/>
                <w:sz w:val="24"/>
                <w:szCs w:val="24"/>
              </w:rPr>
              <w:t>Planul managerial al IPLT „Ginta Latină”</w:t>
            </w:r>
            <w:r>
              <w:rPr>
                <w:rFonts w:ascii="Times New Roman" w:eastAsia="Times New Roman" w:hAnsi="Times New Roman" w:cs="Times New Roman"/>
                <w:sz w:val="24"/>
                <w:szCs w:val="24"/>
              </w:rPr>
              <w:tab/>
            </w:r>
          </w:p>
          <w:p w:rsidR="00D62172" w:rsidRDefault="00161E08" w:rsidP="00A50E20">
            <w:pPr>
              <w:widowControl w:val="0"/>
              <w:numPr>
                <w:ilvl w:val="0"/>
                <w:numId w:val="47"/>
              </w:numPr>
              <w:pBdr>
                <w:top w:val="nil"/>
                <w:left w:val="nil"/>
                <w:bottom w:val="nil"/>
                <w:right w:val="nil"/>
                <w:between w:val="nil"/>
              </w:pBdr>
              <w:tabs>
                <w:tab w:val="left" w:pos="459"/>
              </w:tabs>
              <w:rPr>
                <w:rFonts w:ascii="Times New Roman" w:eastAsia="Times New Roman" w:hAnsi="Times New Roman" w:cs="Times New Roman"/>
                <w:sz w:val="24"/>
                <w:szCs w:val="24"/>
              </w:rPr>
            </w:pPr>
            <w:r>
              <w:rPr>
                <w:rFonts w:ascii="Times New Roman" w:eastAsia="Times New Roman" w:hAnsi="Times New Roman" w:cs="Times New Roman"/>
                <w:sz w:val="24"/>
                <w:szCs w:val="24"/>
              </w:rPr>
              <w:t>Raport de activitate pentru anul de studii 2022-2023</w:t>
            </w:r>
          </w:p>
          <w:p w:rsidR="00D62172" w:rsidRDefault="00161E08" w:rsidP="00A50E20">
            <w:pPr>
              <w:widowControl w:val="0"/>
              <w:numPr>
                <w:ilvl w:val="0"/>
                <w:numId w:val="47"/>
              </w:numPr>
              <w:pBdr>
                <w:top w:val="nil"/>
                <w:left w:val="nil"/>
                <w:bottom w:val="nil"/>
                <w:right w:val="nil"/>
                <w:between w:val="nil"/>
              </w:pBdr>
              <w:tabs>
                <w:tab w:val="left" w:pos="459"/>
              </w:tabs>
              <w:rPr>
                <w:rFonts w:ascii="Times New Roman" w:eastAsia="Times New Roman" w:hAnsi="Times New Roman" w:cs="Times New Roman"/>
                <w:sz w:val="24"/>
                <w:szCs w:val="24"/>
              </w:rPr>
            </w:pPr>
            <w:r>
              <w:rPr>
                <w:rFonts w:ascii="Times New Roman" w:eastAsia="Times New Roman" w:hAnsi="Times New Roman" w:cs="Times New Roman"/>
                <w:sz w:val="24"/>
                <w:szCs w:val="24"/>
              </w:rPr>
              <w:t>Rapoartele anuale de activitate ale cadrelor de conducere</w:t>
            </w:r>
          </w:p>
          <w:p w:rsidR="00D62172" w:rsidRDefault="00161E08" w:rsidP="00A50E20">
            <w:pPr>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informative pentru cadrele didactice, elevi și părinți cu privire la realizarea obiectivelor strategice pentru anul de studii 2022-2023</w:t>
            </w:r>
          </w:p>
          <w:p w:rsidR="00D62172" w:rsidRDefault="00161E08" w:rsidP="00A50E20">
            <w:pPr>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Rapoartele Comisiilor Metodice</w:t>
            </w:r>
          </w:p>
          <w:p w:rsidR="00D62172" w:rsidRDefault="00161E08" w:rsidP="00A50E20">
            <w:pPr>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Rapoartele cadrelor didactice</w:t>
            </w:r>
          </w:p>
          <w:p w:rsidR="00D62172" w:rsidRDefault="00161E08" w:rsidP="00A50E20">
            <w:pPr>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Rapoarte de activitate: CM, ȘEA, ȘTS, CMI, CEACE </w:t>
            </w:r>
          </w:p>
          <w:p w:rsidR="00D62172" w:rsidRDefault="00161E08" w:rsidP="00A50E20">
            <w:pPr>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Raport CE</w:t>
            </w:r>
          </w:p>
          <w:p w:rsidR="00D62172" w:rsidRDefault="00161E08" w:rsidP="00A50E20">
            <w:pPr>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Raport AOP „Intellego”</w:t>
            </w:r>
          </w:p>
          <w:p w:rsidR="00D62172" w:rsidRDefault="00161E08" w:rsidP="00A50E20">
            <w:pPr>
              <w:widowControl w:val="0"/>
              <w:numPr>
                <w:ilvl w:val="0"/>
                <w:numId w:val="47"/>
              </w:numPr>
              <w:pBdr>
                <w:top w:val="nil"/>
                <w:left w:val="nil"/>
                <w:bottom w:val="nil"/>
                <w:right w:val="nil"/>
                <w:between w:val="nil"/>
              </w:pBdr>
              <w:tabs>
                <w:tab w:val="left" w:pos="459"/>
              </w:tabs>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proceselor-verbale ale ședințelor metodice</w:t>
            </w:r>
          </w:p>
          <w:p w:rsidR="00D62172" w:rsidRDefault="00161E08" w:rsidP="00A50E20">
            <w:pPr>
              <w:widowControl w:val="0"/>
              <w:numPr>
                <w:ilvl w:val="0"/>
                <w:numId w:val="47"/>
              </w:numPr>
              <w:pBdr>
                <w:top w:val="nil"/>
                <w:left w:val="nil"/>
                <w:bottom w:val="nil"/>
                <w:right w:val="nil"/>
                <w:between w:val="nil"/>
              </w:pBdr>
              <w:tabs>
                <w:tab w:val="left" w:pos="459"/>
              </w:tabs>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proceselor-verbale ale ședințelor cu părinții</w:t>
            </w:r>
          </w:p>
          <w:p w:rsidR="00D62172" w:rsidRDefault="00161E08" w:rsidP="00A50E20">
            <w:pPr>
              <w:widowControl w:val="0"/>
              <w:numPr>
                <w:ilvl w:val="0"/>
                <w:numId w:val="47"/>
              </w:numPr>
              <w:pBdr>
                <w:top w:val="nil"/>
                <w:left w:val="nil"/>
                <w:bottom w:val="nil"/>
                <w:right w:val="nil"/>
                <w:between w:val="nil"/>
              </w:pBdr>
              <w:tabs>
                <w:tab w:val="left" w:pos="459"/>
              </w:tabs>
              <w:rPr>
                <w:rFonts w:ascii="Times New Roman" w:eastAsia="Times New Roman" w:hAnsi="Times New Roman" w:cs="Times New Roman"/>
                <w:sz w:val="24"/>
                <w:szCs w:val="24"/>
              </w:rPr>
            </w:pPr>
            <w:r>
              <w:rPr>
                <w:rFonts w:ascii="Times New Roman" w:eastAsia="Times New Roman" w:hAnsi="Times New Roman" w:cs="Times New Roman"/>
                <w:sz w:val="24"/>
                <w:szCs w:val="24"/>
              </w:rPr>
              <w:t>Registrele proceselor- verbale ale CA</w:t>
            </w:r>
          </w:p>
          <w:p w:rsidR="00D62172" w:rsidRDefault="00161E08" w:rsidP="00A50E20">
            <w:pPr>
              <w:widowControl w:val="0"/>
              <w:numPr>
                <w:ilvl w:val="0"/>
                <w:numId w:val="47"/>
              </w:numPr>
              <w:pBdr>
                <w:top w:val="nil"/>
                <w:left w:val="nil"/>
                <w:bottom w:val="nil"/>
                <w:right w:val="nil"/>
                <w:between w:val="nil"/>
              </w:pBdr>
              <w:tabs>
                <w:tab w:val="left" w:pos="459"/>
              </w:tabs>
              <w:rPr>
                <w:rFonts w:ascii="Times New Roman" w:eastAsia="Times New Roman" w:hAnsi="Times New Roman" w:cs="Times New Roman"/>
                <w:sz w:val="24"/>
                <w:szCs w:val="24"/>
              </w:rPr>
            </w:pPr>
            <w:r>
              <w:rPr>
                <w:rFonts w:ascii="Times New Roman" w:eastAsia="Times New Roman" w:hAnsi="Times New Roman" w:cs="Times New Roman"/>
                <w:sz w:val="24"/>
                <w:szCs w:val="24"/>
              </w:rPr>
              <w:t>Registrele proceselor- verbale ale CP</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realizează eficient programele și activitățile preconizate în PDI și PAI, inclusiv și cele proiectate de structurile asociative ale părinților și elevilor. Structurile funcționale din instituție își desfășoară activitatea conform planului managerial de activitate. Controalele tematice programate și realizate vizează toate domeniile vieții școlare și sunt orientate spre asigurarea calității educației în liceu. Există note informative, calitativ eleborate cu concluzii de rigoare și recomandări în contextul îmbunătățirii calității educației. </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4.1.3. </w:t>
      </w:r>
      <w:r>
        <w:rPr>
          <w:rFonts w:ascii="Times New Roman" w:eastAsia="Times New Roman" w:hAnsi="Times New Roman" w:cs="Times New Roman"/>
          <w:i/>
          <w:sz w:val="24"/>
          <w:szCs w:val="24"/>
        </w:rPr>
        <w:t>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Style w:val="affffffffffffffffffffffe"/>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29"/>
              </w:numPr>
              <w:ind w:lef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Planurile de activitate ale Comisiilor Metodice</w:t>
            </w:r>
          </w:p>
          <w:p w:rsidR="00D62172" w:rsidRDefault="00161E08" w:rsidP="00A50E20">
            <w:pPr>
              <w:numPr>
                <w:ilvl w:val="0"/>
                <w:numId w:val="29"/>
              </w:numPr>
              <w:ind w:lef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Rapoartele Comisiilor Metodice</w:t>
            </w:r>
          </w:p>
          <w:p w:rsidR="00D62172" w:rsidRDefault="00161E08" w:rsidP="00A50E20">
            <w:pPr>
              <w:numPr>
                <w:ilvl w:val="0"/>
                <w:numId w:val="29"/>
              </w:numPr>
              <w:ind w:lef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Rapoartele cadrelor didactice</w:t>
            </w:r>
          </w:p>
          <w:p w:rsidR="00D62172" w:rsidRDefault="00161E08" w:rsidP="00A50E20">
            <w:pPr>
              <w:numPr>
                <w:ilvl w:val="0"/>
                <w:numId w:val="29"/>
              </w:numPr>
              <w:ind w:left="45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Rapoarte de activitate: CȘM, ȘEA, ȘTS, CMI, CEACE</w:t>
            </w:r>
            <w:r>
              <w:rPr>
                <w:rFonts w:ascii="Times New Roman" w:eastAsia="Times New Roman" w:hAnsi="Times New Roman" w:cs="Times New Roman"/>
                <w:sz w:val="24"/>
                <w:szCs w:val="24"/>
              </w:rPr>
              <w:t xml:space="preserve"> </w:t>
            </w:r>
          </w:p>
          <w:p w:rsidR="00D62172" w:rsidRDefault="00161E08" w:rsidP="00A50E20">
            <w:pPr>
              <w:numPr>
                <w:ilvl w:val="0"/>
                <w:numId w:val="29"/>
              </w:numPr>
              <w:ind w:lef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Raport CE</w:t>
            </w:r>
          </w:p>
          <w:p w:rsidR="00D62172" w:rsidRDefault="00161E08" w:rsidP="00A50E20">
            <w:pPr>
              <w:widowControl w:val="0"/>
              <w:numPr>
                <w:ilvl w:val="0"/>
                <w:numId w:val="29"/>
              </w:numPr>
              <w:pBdr>
                <w:top w:val="nil"/>
                <w:left w:val="nil"/>
                <w:bottom w:val="nil"/>
                <w:right w:val="nil"/>
                <w:between w:val="nil"/>
              </w:pBdr>
              <w:tabs>
                <w:tab w:val="left" w:pos="459"/>
              </w:tabs>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proceselor-verbale ale ședințelor metodice</w:t>
            </w:r>
          </w:p>
          <w:p w:rsidR="00D62172" w:rsidRDefault="00161E08" w:rsidP="00A50E20">
            <w:pPr>
              <w:widowControl w:val="0"/>
              <w:numPr>
                <w:ilvl w:val="0"/>
                <w:numId w:val="29"/>
              </w:numPr>
              <w:pBdr>
                <w:top w:val="nil"/>
                <w:left w:val="nil"/>
                <w:bottom w:val="nil"/>
                <w:right w:val="nil"/>
                <w:between w:val="nil"/>
              </w:pBdr>
              <w:tabs>
                <w:tab w:val="left" w:pos="459"/>
              </w:tabs>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proceselor-verbale ale ședințelor cu părinții</w:t>
            </w:r>
          </w:p>
          <w:p w:rsidR="00D62172" w:rsidRDefault="00161E08" w:rsidP="00A50E20">
            <w:pPr>
              <w:widowControl w:val="0"/>
              <w:numPr>
                <w:ilvl w:val="0"/>
                <w:numId w:val="29"/>
              </w:numPr>
              <w:pBdr>
                <w:top w:val="nil"/>
                <w:left w:val="nil"/>
                <w:bottom w:val="nil"/>
                <w:right w:val="nil"/>
                <w:between w:val="nil"/>
              </w:pBdr>
              <w:tabs>
                <w:tab w:val="left" w:pos="459"/>
              </w:tabs>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Registrele proceselor- verbale ale CA</w:t>
            </w:r>
          </w:p>
          <w:p w:rsidR="00D62172" w:rsidRDefault="00161E08" w:rsidP="00A50E20">
            <w:pPr>
              <w:widowControl w:val="0"/>
              <w:numPr>
                <w:ilvl w:val="0"/>
                <w:numId w:val="29"/>
              </w:numPr>
              <w:pBdr>
                <w:top w:val="nil"/>
                <w:left w:val="nil"/>
                <w:bottom w:val="nil"/>
                <w:right w:val="nil"/>
                <w:between w:val="nil"/>
              </w:pBdr>
              <w:tabs>
                <w:tab w:val="left" w:pos="473"/>
              </w:tabs>
              <w:ind w:left="459"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Registrele proceselor- verbale ale CP</w:t>
            </w:r>
          </w:p>
          <w:p w:rsidR="00D62172" w:rsidRDefault="00161E08" w:rsidP="00A50E20">
            <w:pPr>
              <w:widowControl w:val="0"/>
              <w:numPr>
                <w:ilvl w:val="0"/>
                <w:numId w:val="29"/>
              </w:numPr>
              <w:pBdr>
                <w:top w:val="nil"/>
                <w:left w:val="nil"/>
                <w:bottom w:val="nil"/>
                <w:right w:val="nil"/>
                <w:between w:val="nil"/>
              </w:pBdr>
              <w:tabs>
                <w:tab w:val="left" w:pos="473"/>
              </w:tabs>
              <w:ind w:left="459"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de funcționare a Consiliului de Administrație în instituțiile de învățământ general nr.1548 din 13 martie 2020;</w:t>
            </w:r>
          </w:p>
          <w:p w:rsidR="00D62172" w:rsidRDefault="00161E08" w:rsidP="00A50E20">
            <w:pPr>
              <w:widowControl w:val="0"/>
              <w:numPr>
                <w:ilvl w:val="0"/>
                <w:numId w:val="29"/>
              </w:numPr>
              <w:pBdr>
                <w:top w:val="nil"/>
                <w:left w:val="nil"/>
                <w:bottom w:val="nil"/>
                <w:right w:val="nil"/>
                <w:between w:val="nil"/>
              </w:pBdr>
              <w:tabs>
                <w:tab w:val="left" w:pos="473"/>
              </w:tabs>
              <w:ind w:left="459"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cadru de organizare și funcționare a Consiliului de Etică al instituției de învățământ general aprobat prin ordinul MEEC nr.1095 din 30 decembrie 2016</w:t>
            </w:r>
          </w:p>
          <w:p w:rsidR="00D62172" w:rsidRDefault="00161E08" w:rsidP="00A50E20">
            <w:pPr>
              <w:widowControl w:val="0"/>
              <w:numPr>
                <w:ilvl w:val="0"/>
                <w:numId w:val="29"/>
              </w:numPr>
              <w:pBdr>
                <w:top w:val="nil"/>
                <w:left w:val="nil"/>
                <w:bottom w:val="nil"/>
                <w:right w:val="nil"/>
                <w:between w:val="nil"/>
              </w:pBdr>
              <w:tabs>
                <w:tab w:val="left" w:pos="473"/>
              </w:tabs>
              <w:ind w:left="459"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 de informare cu privire la realizarea obiectivelor și acțiunilor proiectate în Planul Strategic</w:t>
            </w:r>
          </w:p>
          <w:p w:rsidR="00D62172" w:rsidRDefault="00161E08" w:rsidP="00A50E20">
            <w:pPr>
              <w:widowControl w:val="0"/>
              <w:numPr>
                <w:ilvl w:val="0"/>
                <w:numId w:val="29"/>
              </w:numPr>
              <w:pBdr>
                <w:top w:val="nil"/>
                <w:left w:val="nil"/>
                <w:bottom w:val="nil"/>
                <w:right w:val="nil"/>
                <w:between w:val="nil"/>
              </w:pBdr>
              <w:tabs>
                <w:tab w:val="left" w:pos="473"/>
              </w:tabs>
              <w:ind w:left="459"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ite-ul instituției </w:t>
            </w:r>
            <w:r>
              <w:rPr>
                <w:rFonts w:ascii="Times New Roman" w:eastAsia="Times New Roman" w:hAnsi="Times New Roman" w:cs="Times New Roman"/>
                <w:color w:val="2F5496"/>
                <w:sz w:val="24"/>
                <w:szCs w:val="24"/>
              </w:rPr>
              <w:t>www.liceulmeu.md</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Instituția asigură modul transparent, democratic și echitabil al deciziilor cu privire la politicile instituționale, implicând sistemic toate consiliile și comisiile constituente în monitorizarea eficienței educaționale, și promovează permanent comunicarea internă și externă cu privire la calitatea serviciilor prestate.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acordat:1,50</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Capacitate instituțională</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4.1.4.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Organizarea procesului educațional în raport cu obiectivele și misiunea instituției de învățământ printr-o infrastructură adaptată necesităților acesteia</w:t>
      </w:r>
    </w:p>
    <w:tbl>
      <w:tblPr>
        <w:tblStyle w:val="afffffffffffffffffffffff"/>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44"/>
              </w:numPr>
              <w:ind w:left="428"/>
              <w:rPr>
                <w:rFonts w:ascii="Times New Roman" w:eastAsia="Times New Roman" w:hAnsi="Times New Roman" w:cs="Times New Roman"/>
                <w:sz w:val="24"/>
                <w:szCs w:val="24"/>
              </w:rPr>
            </w:pPr>
            <w:r>
              <w:rPr>
                <w:rFonts w:ascii="Times New Roman" w:eastAsia="Times New Roman" w:hAnsi="Times New Roman" w:cs="Times New Roman"/>
                <w:sz w:val="24"/>
                <w:szCs w:val="24"/>
              </w:rPr>
              <w:t>În liceu există număr suficient de săli de clasă pentru fiecare disciplină de studiu, săli  de sport,  laboratoare etc:</w:t>
            </w:r>
          </w:p>
          <w:p w:rsidR="00D62172" w:rsidRPr="0055393C" w:rsidRDefault="00161E08" w:rsidP="00A50E20">
            <w:pPr>
              <w:pStyle w:val="a6"/>
              <w:numPr>
                <w:ilvl w:val="0"/>
                <w:numId w:val="79"/>
              </w:numPr>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săli de studii - 56</w:t>
            </w:r>
          </w:p>
          <w:p w:rsidR="00D62172" w:rsidRPr="0055393C" w:rsidRDefault="00161E08" w:rsidP="00A50E20">
            <w:pPr>
              <w:pStyle w:val="a6"/>
              <w:numPr>
                <w:ilvl w:val="0"/>
                <w:numId w:val="79"/>
              </w:numPr>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săli de sport - 2</w:t>
            </w:r>
          </w:p>
          <w:p w:rsidR="00D62172" w:rsidRPr="0055393C" w:rsidRDefault="00161E08" w:rsidP="00A50E20">
            <w:pPr>
              <w:pStyle w:val="a6"/>
              <w:numPr>
                <w:ilvl w:val="0"/>
                <w:numId w:val="79"/>
              </w:numPr>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săli de coregrafie - 2</w:t>
            </w:r>
          </w:p>
          <w:p w:rsidR="00D62172" w:rsidRPr="0055393C" w:rsidRDefault="00161E08" w:rsidP="00A50E20">
            <w:pPr>
              <w:pStyle w:val="a6"/>
              <w:numPr>
                <w:ilvl w:val="0"/>
                <w:numId w:val="79"/>
              </w:numPr>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laboratoare - 3</w:t>
            </w:r>
          </w:p>
          <w:p w:rsidR="00D62172" w:rsidRPr="0055393C" w:rsidRDefault="00161E08" w:rsidP="00A50E20">
            <w:pPr>
              <w:pStyle w:val="a6"/>
              <w:numPr>
                <w:ilvl w:val="0"/>
                <w:numId w:val="79"/>
              </w:numPr>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biblioteca - 1</w:t>
            </w:r>
          </w:p>
          <w:p w:rsidR="00D62172" w:rsidRPr="0055393C" w:rsidRDefault="00161E08" w:rsidP="00A50E20">
            <w:pPr>
              <w:pStyle w:val="a6"/>
              <w:numPr>
                <w:ilvl w:val="0"/>
                <w:numId w:val="79"/>
              </w:numPr>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ateliere - 2</w:t>
            </w:r>
          </w:p>
          <w:p w:rsidR="00D62172" w:rsidRPr="0055393C" w:rsidRDefault="00161E08" w:rsidP="00A50E20">
            <w:pPr>
              <w:pStyle w:val="a6"/>
              <w:numPr>
                <w:ilvl w:val="0"/>
                <w:numId w:val="79"/>
              </w:numPr>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sală cerc etnofolcloric - 1</w:t>
            </w:r>
          </w:p>
          <w:p w:rsidR="00D62172" w:rsidRPr="0055393C" w:rsidRDefault="00161E08" w:rsidP="00A50E20">
            <w:pPr>
              <w:pStyle w:val="a6"/>
              <w:numPr>
                <w:ilvl w:val="0"/>
                <w:numId w:val="79"/>
              </w:numPr>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Design - 1</w:t>
            </w:r>
          </w:p>
          <w:p w:rsidR="00D62172" w:rsidRPr="0055393C" w:rsidRDefault="00161E08" w:rsidP="00A50E20">
            <w:pPr>
              <w:pStyle w:val="a6"/>
              <w:numPr>
                <w:ilvl w:val="0"/>
                <w:numId w:val="79"/>
              </w:numPr>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orchestra - 1</w:t>
            </w:r>
          </w:p>
          <w:p w:rsidR="00D62172" w:rsidRPr="0055393C" w:rsidRDefault="00161E08" w:rsidP="00A50E20">
            <w:pPr>
              <w:pStyle w:val="a6"/>
              <w:numPr>
                <w:ilvl w:val="0"/>
                <w:numId w:val="79"/>
              </w:numPr>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 xml:space="preserve">CREI - 1 </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Factură fiscală de achiziționare EAD000014455 din 26.09.2022 - mobilier școlar</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Factură fiscală de achiziționare EAB000601092 din 22.06.2022 - mobilier școlar </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Factură fiscală de achiziționare EAD00872969 din 11.11.2022 - inventar sportiv </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Factură fiscală de achiziționare EAC00472202 din 22.08.2022 - rechizite de birou</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Factură fiscală de achiziționare EAC000311652 din 08.08.2022 - medicamente</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Factură fiscală de achiziționare KV0905655 din 19.08.2022 - cataloage școlare</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Contract nr. 23 din 12.07.2023 - panouri interactive - 7 b. </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Contract nr. 24 din 12.07.2023 - calculatoare de masă - 18 b. </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Act de donație AOP „Intellego”, factură fiscală II-0080869 din 30.08.2022 - mobilier școlar, tehnică de calcul (printer) </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Act de donație AOP „Intellego”, factură fiscală II-0080870 din 30.09.2022 - mobilier școlar, tablă magnetică, printer</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Act de donație AOP „Intellego” - literatură artistică</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Act de donație AOP „Intellego”, factură fiscală II-0080872 din 30.11.2022 - tehnică de calcul (TV, printer) </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Act de donație AOP „Intellego”, factură fiscală II-0080873 din 30.11.2022 - mobilier școlar</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Act de donație AOP „Intellego”, factură fiscală II-0080873 din 30.11.2022 - mobilier școlar, tehnică de calcul 1 calculator) </w:t>
            </w:r>
            <w:r>
              <w:rPr>
                <w:rFonts w:ascii="Times New Roman" w:eastAsia="Times New Roman" w:hAnsi="Times New Roman" w:cs="Times New Roman"/>
                <w:sz w:val="24"/>
                <w:szCs w:val="24"/>
                <w:highlight w:val="yellow"/>
              </w:rPr>
              <w:t xml:space="preserve"> </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Act de donație AOP „Intellego”, factură fiscală II-0080875 din 30.04.2023 - mobilier școlar, tablă școlară</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Act de donație AOP „Intellego”, factură fiscală II-0080876 din 03.05.2023 - literatură artistică </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Asociația Obștească Alianța Națională YMCA din RM - 20 notebook-uri HP, factură fiscală EAE000914251 din 10.01.2023</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DGETS, factură fiscală WB407892 din 02.11.2022 - materiale didactice</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DGETS, factură fiscală WB4078966 din 23.12.2022 - materiale didactice</w:t>
            </w:r>
          </w:p>
          <w:p w:rsidR="00D62172" w:rsidRDefault="00161E08" w:rsidP="00A50E20">
            <w:pPr>
              <w:widowControl w:val="0"/>
              <w:numPr>
                <w:ilvl w:val="0"/>
                <w:numId w:val="44"/>
              </w:numPr>
              <w:tabs>
                <w:tab w:val="left" w:pos="453"/>
              </w:tabs>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DGETS, factură fiscală WB4078767 din 19.07.2022 - materiale didactice (unelte pentru prelucrarea lemnului)</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ind w:left="6" w:hanging="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asigură plenar organizarea procesului educațional în raport cu obiectivele și cu misiunea sa printr-o infrastructură perfect adaptată necesităților sale. </w:t>
            </w:r>
          </w:p>
          <w:p w:rsidR="00D62172" w:rsidRDefault="00161E08">
            <w:pPr>
              <w:pBdr>
                <w:top w:val="nil"/>
                <w:left w:val="nil"/>
                <w:bottom w:val="nil"/>
                <w:right w:val="nil"/>
                <w:between w:val="nil"/>
              </w:pBdr>
              <w:ind w:left="6" w:hanging="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Numărul și tipul spațiilor școlare corespunde în raport cu profilul liceului și nr. total de elevi. Cabinete specializate de educație plastică și design, limbi străine, sală pentru taraf, fanfară, cerc etnofolcloric, săli de coregrafie, etc.  Spații școlare accesibile pentru toți elevii, inclusiv pentru cei cu CES.</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 2</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4.1.5. </w:t>
      </w:r>
      <w:r>
        <w:rPr>
          <w:rFonts w:ascii="Times New Roman" w:eastAsia="Times New Roman" w:hAnsi="Times New Roman" w:cs="Times New Roman"/>
          <w:i/>
          <w:sz w:val="24"/>
          <w:szCs w:val="24"/>
        </w:rP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afffffffffffffffffffffff0"/>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51"/>
              </w:numPr>
              <w:pBdr>
                <w:top w:val="nil"/>
                <w:left w:val="nil"/>
                <w:bottom w:val="nil"/>
                <w:right w:val="nil"/>
                <w:between w:val="nil"/>
              </w:pBdr>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de evidență a literaturii metodice și artistice pentru copii din CREI</w:t>
            </w:r>
          </w:p>
          <w:p w:rsidR="00D62172" w:rsidRDefault="00161E08" w:rsidP="00A50E20">
            <w:pPr>
              <w:widowControl w:val="0"/>
              <w:numPr>
                <w:ilvl w:val="0"/>
                <w:numId w:val="51"/>
              </w:numPr>
              <w:pBdr>
                <w:top w:val="nil"/>
                <w:left w:val="nil"/>
                <w:bottom w:val="nil"/>
                <w:right w:val="nil"/>
                <w:between w:val="nil"/>
              </w:pBdr>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de evidență a literaturii metodice din CM</w:t>
            </w:r>
          </w:p>
          <w:p w:rsidR="00D62172" w:rsidRDefault="00161E08" w:rsidP="00A50E20">
            <w:pPr>
              <w:numPr>
                <w:ilvl w:val="0"/>
                <w:numId w:val="51"/>
              </w:numPr>
              <w:pBdr>
                <w:top w:val="nil"/>
                <w:left w:val="nil"/>
                <w:bottom w:val="nil"/>
                <w:right w:val="nil"/>
                <w:between w:val="nil"/>
              </w:pBdr>
              <w:ind w:left="35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Nomenclatorul tipurilor de documentație școlare</w:t>
            </w:r>
          </w:p>
          <w:p w:rsidR="00D62172" w:rsidRDefault="00161E08" w:rsidP="00A50E20">
            <w:pPr>
              <w:numPr>
                <w:ilvl w:val="0"/>
                <w:numId w:val="51"/>
              </w:numPr>
              <w:pBdr>
                <w:top w:val="nil"/>
                <w:left w:val="nil"/>
                <w:bottom w:val="nil"/>
                <w:right w:val="nil"/>
                <w:between w:val="nil"/>
              </w:pBdr>
              <w:ind w:left="35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Portofoliile cadrelor didactice </w:t>
            </w:r>
          </w:p>
          <w:p w:rsidR="00D62172" w:rsidRDefault="00161E08" w:rsidP="00A50E20">
            <w:pPr>
              <w:widowControl w:val="0"/>
              <w:numPr>
                <w:ilvl w:val="0"/>
                <w:numId w:val="51"/>
              </w:numPr>
              <w:pBdr>
                <w:top w:val="nil"/>
                <w:left w:val="nil"/>
                <w:bottom w:val="nil"/>
                <w:right w:val="nil"/>
                <w:between w:val="nil"/>
              </w:pBdr>
              <w:tabs>
                <w:tab w:val="left" w:pos="453"/>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Toate mijloacele prezente în instituție</w:t>
            </w:r>
            <w:r>
              <w:rPr>
                <w:rFonts w:ascii="Times New Roman" w:eastAsia="Times New Roman" w:hAnsi="Times New Roman" w:cs="Times New Roman"/>
                <w:color w:val="000000"/>
                <w:sz w:val="24"/>
                <w:szCs w:val="24"/>
              </w:rPr>
              <w:t xml:space="preserve"> sunt la dispoziția cadrelor didactice pentru a le facilita accesul la informație, pregătirea către activitățile cu copiii:</w:t>
            </w:r>
          </w:p>
          <w:p w:rsidR="00D62172" w:rsidRPr="0055393C" w:rsidRDefault="00161E08" w:rsidP="00A50E20">
            <w:pPr>
              <w:pStyle w:val="a6"/>
              <w:numPr>
                <w:ilvl w:val="0"/>
                <w:numId w:val="80"/>
              </w:numPr>
              <w:tabs>
                <w:tab w:val="left" w:pos="453"/>
                <w:tab w:val="left" w:pos="6403"/>
              </w:tabs>
              <w:jc w:val="both"/>
              <w:rPr>
                <w:rFonts w:ascii="Times New Roman" w:eastAsia="Times New Roman" w:hAnsi="Times New Roman" w:cs="Times New Roman"/>
              </w:rPr>
            </w:pPr>
            <w:r w:rsidRPr="0055393C">
              <w:rPr>
                <w:rFonts w:ascii="Times New Roman" w:eastAsia="Times New Roman" w:hAnsi="Times New Roman" w:cs="Times New Roman"/>
                <w:sz w:val="24"/>
                <w:szCs w:val="24"/>
                <w:highlight w:val="white"/>
              </w:rPr>
              <w:t>notebook-uri – 105</w:t>
            </w:r>
          </w:p>
          <w:p w:rsidR="00D62172" w:rsidRPr="0055393C" w:rsidRDefault="00161E08" w:rsidP="00A50E20">
            <w:pPr>
              <w:pStyle w:val="a6"/>
              <w:numPr>
                <w:ilvl w:val="0"/>
                <w:numId w:val="80"/>
              </w:numPr>
              <w:tabs>
                <w:tab w:val="left" w:pos="453"/>
                <w:tab w:val="left" w:pos="6403"/>
              </w:tabs>
              <w:jc w:val="both"/>
              <w:rPr>
                <w:rFonts w:ascii="Times New Roman" w:eastAsia="Times New Roman" w:hAnsi="Times New Roman" w:cs="Times New Roman"/>
              </w:rPr>
            </w:pPr>
            <w:r w:rsidRPr="0055393C">
              <w:rPr>
                <w:rFonts w:ascii="Times New Roman" w:eastAsia="Times New Roman" w:hAnsi="Times New Roman" w:cs="Times New Roman"/>
                <w:sz w:val="24"/>
                <w:szCs w:val="24"/>
                <w:highlight w:val="white"/>
              </w:rPr>
              <w:t>calculatoare de masă – 106</w:t>
            </w:r>
          </w:p>
          <w:p w:rsidR="00D62172" w:rsidRPr="0055393C" w:rsidRDefault="00161E08" w:rsidP="00A50E20">
            <w:pPr>
              <w:pStyle w:val="a6"/>
              <w:numPr>
                <w:ilvl w:val="0"/>
                <w:numId w:val="80"/>
              </w:numPr>
              <w:tabs>
                <w:tab w:val="left" w:pos="453"/>
                <w:tab w:val="left" w:pos="6403"/>
              </w:tabs>
              <w:jc w:val="both"/>
              <w:rPr>
                <w:rFonts w:ascii="Times New Roman" w:eastAsia="Times New Roman" w:hAnsi="Times New Roman" w:cs="Times New Roman"/>
              </w:rPr>
            </w:pPr>
            <w:r w:rsidRPr="0055393C">
              <w:rPr>
                <w:rFonts w:ascii="Times New Roman" w:eastAsia="Times New Roman" w:hAnsi="Times New Roman" w:cs="Times New Roman"/>
                <w:sz w:val="24"/>
                <w:szCs w:val="24"/>
                <w:highlight w:val="white"/>
              </w:rPr>
              <w:t>tablete - 5</w:t>
            </w:r>
          </w:p>
          <w:p w:rsidR="00D62172" w:rsidRPr="0055393C" w:rsidRDefault="00161E08" w:rsidP="00A50E20">
            <w:pPr>
              <w:pStyle w:val="a6"/>
              <w:numPr>
                <w:ilvl w:val="0"/>
                <w:numId w:val="80"/>
              </w:numPr>
              <w:tabs>
                <w:tab w:val="left" w:pos="453"/>
                <w:tab w:val="left" w:pos="6403"/>
              </w:tabs>
              <w:jc w:val="both"/>
              <w:rPr>
                <w:rFonts w:ascii="Times New Roman" w:eastAsia="Times New Roman" w:hAnsi="Times New Roman" w:cs="Times New Roman"/>
              </w:rPr>
            </w:pPr>
            <w:r w:rsidRPr="0055393C">
              <w:rPr>
                <w:rFonts w:ascii="Times New Roman" w:eastAsia="Times New Roman" w:hAnsi="Times New Roman" w:cs="Times New Roman"/>
                <w:sz w:val="24"/>
                <w:szCs w:val="24"/>
                <w:highlight w:val="white"/>
              </w:rPr>
              <w:t>table interactive – 15</w:t>
            </w:r>
          </w:p>
          <w:p w:rsidR="00D62172" w:rsidRPr="0055393C" w:rsidRDefault="00161E08" w:rsidP="00A50E20">
            <w:pPr>
              <w:pStyle w:val="a6"/>
              <w:numPr>
                <w:ilvl w:val="0"/>
                <w:numId w:val="80"/>
              </w:numPr>
              <w:tabs>
                <w:tab w:val="left" w:pos="453"/>
                <w:tab w:val="left" w:pos="6403"/>
              </w:tabs>
              <w:jc w:val="both"/>
              <w:rPr>
                <w:rFonts w:ascii="Times New Roman" w:eastAsia="Times New Roman" w:hAnsi="Times New Roman" w:cs="Times New Roman"/>
              </w:rPr>
            </w:pPr>
            <w:r w:rsidRPr="0055393C">
              <w:rPr>
                <w:rFonts w:ascii="Times New Roman" w:eastAsia="Times New Roman" w:hAnsi="Times New Roman" w:cs="Times New Roman"/>
                <w:sz w:val="24"/>
                <w:szCs w:val="24"/>
                <w:highlight w:val="white"/>
              </w:rPr>
              <w:t>panouri interactive - 19</w:t>
            </w:r>
          </w:p>
          <w:p w:rsidR="00D62172" w:rsidRPr="0055393C" w:rsidRDefault="00161E08" w:rsidP="00A50E20">
            <w:pPr>
              <w:pStyle w:val="a6"/>
              <w:numPr>
                <w:ilvl w:val="0"/>
                <w:numId w:val="80"/>
              </w:numPr>
              <w:tabs>
                <w:tab w:val="left" w:pos="453"/>
                <w:tab w:val="left" w:pos="6403"/>
              </w:tabs>
              <w:jc w:val="both"/>
              <w:rPr>
                <w:rFonts w:ascii="Times New Roman" w:eastAsia="Times New Roman" w:hAnsi="Times New Roman" w:cs="Times New Roman"/>
              </w:rPr>
            </w:pPr>
            <w:r w:rsidRPr="0055393C">
              <w:rPr>
                <w:rFonts w:ascii="Times New Roman" w:eastAsia="Times New Roman" w:hAnsi="Times New Roman" w:cs="Times New Roman"/>
                <w:sz w:val="24"/>
                <w:szCs w:val="24"/>
                <w:highlight w:val="white"/>
              </w:rPr>
              <w:t>LED –  37</w:t>
            </w:r>
          </w:p>
          <w:p w:rsidR="00D62172" w:rsidRPr="0055393C" w:rsidRDefault="00161E08" w:rsidP="00A50E20">
            <w:pPr>
              <w:pStyle w:val="a6"/>
              <w:widowControl w:val="0"/>
              <w:numPr>
                <w:ilvl w:val="0"/>
                <w:numId w:val="80"/>
              </w:numPr>
              <w:tabs>
                <w:tab w:val="left" w:pos="453"/>
              </w:tabs>
              <w:ind w:right="100"/>
              <w:rPr>
                <w:rFonts w:ascii="Times New Roman" w:eastAsia="Times New Roman" w:hAnsi="Times New Roman" w:cs="Times New Roman"/>
              </w:rPr>
            </w:pPr>
            <w:r w:rsidRPr="0055393C">
              <w:rPr>
                <w:rFonts w:ascii="Times New Roman" w:eastAsia="Times New Roman" w:hAnsi="Times New Roman" w:cs="Times New Roman"/>
                <w:sz w:val="24"/>
                <w:szCs w:val="24"/>
                <w:highlight w:val="white"/>
              </w:rPr>
              <w:t>imprimante – 51</w:t>
            </w:r>
          </w:p>
          <w:p w:rsidR="00D62172" w:rsidRPr="0055393C" w:rsidRDefault="00161E08" w:rsidP="00A50E20">
            <w:pPr>
              <w:pStyle w:val="a6"/>
              <w:widowControl w:val="0"/>
              <w:numPr>
                <w:ilvl w:val="0"/>
                <w:numId w:val="80"/>
              </w:numPr>
              <w:tabs>
                <w:tab w:val="left" w:pos="453"/>
              </w:tabs>
              <w:ind w:right="100"/>
              <w:rPr>
                <w:rFonts w:ascii="Times New Roman" w:eastAsia="Times New Roman" w:hAnsi="Times New Roman" w:cs="Times New Roman"/>
              </w:rPr>
            </w:pPr>
            <w:r w:rsidRPr="0055393C">
              <w:rPr>
                <w:rFonts w:ascii="Times New Roman" w:eastAsia="Times New Roman" w:hAnsi="Times New Roman" w:cs="Times New Roman"/>
                <w:sz w:val="24"/>
                <w:szCs w:val="24"/>
                <w:highlight w:val="white"/>
              </w:rPr>
              <w:t>ecrane - 7</w:t>
            </w:r>
          </w:p>
          <w:p w:rsidR="00D62172" w:rsidRPr="0055393C" w:rsidRDefault="00161E08" w:rsidP="00A50E20">
            <w:pPr>
              <w:pStyle w:val="a6"/>
              <w:widowControl w:val="0"/>
              <w:numPr>
                <w:ilvl w:val="0"/>
                <w:numId w:val="80"/>
              </w:numPr>
              <w:tabs>
                <w:tab w:val="left" w:pos="453"/>
              </w:tabs>
              <w:ind w:right="100"/>
              <w:rPr>
                <w:rFonts w:ascii="Times New Roman" w:eastAsia="Times New Roman" w:hAnsi="Times New Roman" w:cs="Times New Roman"/>
              </w:rPr>
            </w:pPr>
            <w:r w:rsidRPr="0055393C">
              <w:rPr>
                <w:rFonts w:ascii="Times New Roman" w:eastAsia="Times New Roman" w:hAnsi="Times New Roman" w:cs="Times New Roman"/>
                <w:sz w:val="24"/>
                <w:szCs w:val="24"/>
                <w:highlight w:val="white"/>
              </w:rPr>
              <w:t>proiectoare - 14</w:t>
            </w:r>
          </w:p>
          <w:p w:rsidR="00D62172" w:rsidRDefault="00161E08" w:rsidP="00A50E20">
            <w:pPr>
              <w:numPr>
                <w:ilvl w:val="0"/>
                <w:numId w:val="51"/>
              </w:numPr>
              <w:pBdr>
                <w:top w:val="nil"/>
                <w:left w:val="nil"/>
                <w:bottom w:val="nil"/>
                <w:right w:val="nil"/>
                <w:between w:val="nil"/>
              </w:pBdr>
              <w:tabs>
                <w:tab w:val="left" w:pos="1097"/>
              </w:tabs>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Bibliotecă cu fond de carte  adecvat nr. de elevi: </w:t>
            </w:r>
          </w:p>
          <w:p w:rsidR="00D62172" w:rsidRDefault="00161E08" w:rsidP="00A50E20">
            <w:pPr>
              <w:numPr>
                <w:ilvl w:val="0"/>
                <w:numId w:val="81"/>
              </w:numPr>
              <w:pBdr>
                <w:top w:val="nil"/>
                <w:left w:val="nil"/>
                <w:bottom w:val="nil"/>
                <w:right w:val="nil"/>
                <w:between w:val="nil"/>
              </w:pBdr>
              <w:tabs>
                <w:tab w:val="left" w:pos="1097"/>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literatură artistică, metodică și de referință - </w:t>
            </w:r>
            <w:r>
              <w:rPr>
                <w:rFonts w:ascii="Times New Roman" w:eastAsia="Times New Roman" w:hAnsi="Times New Roman" w:cs="Times New Roman"/>
                <w:sz w:val="24"/>
                <w:szCs w:val="24"/>
              </w:rPr>
              <w:t>19025</w:t>
            </w:r>
            <w:r>
              <w:rPr>
                <w:rFonts w:ascii="Times New Roman" w:eastAsia="Times New Roman" w:hAnsi="Times New Roman" w:cs="Times New Roman"/>
                <w:color w:val="000000"/>
                <w:sz w:val="24"/>
                <w:szCs w:val="24"/>
              </w:rPr>
              <w:t xml:space="preserve"> unități</w:t>
            </w:r>
          </w:p>
          <w:p w:rsidR="00D62172" w:rsidRDefault="00161E08" w:rsidP="00A50E20">
            <w:pPr>
              <w:numPr>
                <w:ilvl w:val="0"/>
                <w:numId w:val="81"/>
              </w:numPr>
              <w:pBdr>
                <w:top w:val="nil"/>
                <w:left w:val="nil"/>
                <w:bottom w:val="nil"/>
                <w:right w:val="nil"/>
                <w:between w:val="nil"/>
              </w:pBdr>
              <w:tabs>
                <w:tab w:val="left" w:pos="1097"/>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manuale</w:t>
            </w:r>
            <w:r w:rsidR="005539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30247</w:t>
            </w:r>
            <w:r>
              <w:rPr>
                <w:rFonts w:ascii="Times New Roman" w:eastAsia="Times New Roman" w:hAnsi="Times New Roman" w:cs="Times New Roman"/>
                <w:color w:val="000000"/>
                <w:sz w:val="24"/>
                <w:szCs w:val="24"/>
              </w:rPr>
              <w:t xml:space="preserve"> unități</w:t>
            </w:r>
          </w:p>
          <w:p w:rsidR="00D62172" w:rsidRDefault="00161E08" w:rsidP="00A50E20">
            <w:pPr>
              <w:numPr>
                <w:ilvl w:val="0"/>
                <w:numId w:val="81"/>
              </w:numPr>
              <w:pBdr>
                <w:top w:val="nil"/>
                <w:left w:val="nil"/>
                <w:bottom w:val="nil"/>
                <w:right w:val="nil"/>
                <w:between w:val="nil"/>
              </w:pBdr>
              <w:tabs>
                <w:tab w:val="left" w:pos="1097"/>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Inventarul bibliotecii școlare:</w:t>
            </w:r>
          </w:p>
          <w:p w:rsidR="00D62172" w:rsidRDefault="00161E08" w:rsidP="00A50E20">
            <w:pPr>
              <w:numPr>
                <w:ilvl w:val="0"/>
                <w:numId w:val="81"/>
              </w:numPr>
              <w:pBdr>
                <w:top w:val="nil"/>
                <w:left w:val="nil"/>
                <w:bottom w:val="nil"/>
                <w:right w:val="nil"/>
                <w:between w:val="nil"/>
              </w:pBdr>
              <w:tabs>
                <w:tab w:val="left" w:pos="1097"/>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Aparat de aer condiționat - 1</w:t>
            </w:r>
          </w:p>
          <w:p w:rsidR="00D62172" w:rsidRDefault="00161E08" w:rsidP="00A50E20">
            <w:pPr>
              <w:numPr>
                <w:ilvl w:val="0"/>
                <w:numId w:val="81"/>
              </w:numPr>
              <w:pBdr>
                <w:top w:val="nil"/>
                <w:left w:val="nil"/>
                <w:bottom w:val="nil"/>
                <w:right w:val="nil"/>
                <w:between w:val="nil"/>
              </w:pBdr>
              <w:tabs>
                <w:tab w:val="left" w:pos="1097"/>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mese pentru bibliotecă </w:t>
            </w:r>
          </w:p>
          <w:p w:rsidR="00D62172" w:rsidRDefault="00161E08" w:rsidP="00A50E20">
            <w:pPr>
              <w:numPr>
                <w:ilvl w:val="0"/>
                <w:numId w:val="81"/>
              </w:numPr>
              <w:pBdr>
                <w:top w:val="nil"/>
                <w:left w:val="nil"/>
                <w:bottom w:val="nil"/>
                <w:right w:val="nil"/>
                <w:between w:val="nil"/>
              </w:pBdr>
              <w:tabs>
                <w:tab w:val="left" w:pos="1097"/>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calculator Philips conectat la Internet - 5</w:t>
            </w:r>
          </w:p>
          <w:p w:rsidR="00D62172" w:rsidRDefault="00161E08" w:rsidP="00A50E20">
            <w:pPr>
              <w:numPr>
                <w:ilvl w:val="0"/>
                <w:numId w:val="81"/>
              </w:numPr>
              <w:pBdr>
                <w:top w:val="nil"/>
                <w:left w:val="nil"/>
                <w:bottom w:val="nil"/>
                <w:right w:val="nil"/>
                <w:between w:val="nil"/>
              </w:pBdr>
              <w:tabs>
                <w:tab w:val="left" w:pos="1097"/>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imprimantă xerox – 1</w:t>
            </w:r>
          </w:p>
          <w:p w:rsidR="00D62172" w:rsidRDefault="00161E08" w:rsidP="00A50E20">
            <w:pPr>
              <w:numPr>
                <w:ilvl w:val="0"/>
                <w:numId w:val="81"/>
              </w:numPr>
              <w:pBdr>
                <w:top w:val="nil"/>
                <w:left w:val="nil"/>
                <w:bottom w:val="nil"/>
                <w:right w:val="nil"/>
                <w:between w:val="nil"/>
              </w:pBdr>
              <w:tabs>
                <w:tab w:val="left" w:pos="1097"/>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masă de birou - 2</w:t>
            </w:r>
          </w:p>
          <w:p w:rsidR="00D62172" w:rsidRDefault="00161E08" w:rsidP="00A50E20">
            <w:pPr>
              <w:numPr>
                <w:ilvl w:val="0"/>
                <w:numId w:val="81"/>
              </w:numPr>
              <w:pBdr>
                <w:top w:val="nil"/>
                <w:left w:val="nil"/>
                <w:bottom w:val="nil"/>
                <w:right w:val="nil"/>
                <w:between w:val="nil"/>
              </w:pBdr>
              <w:tabs>
                <w:tab w:val="left" w:pos="1097"/>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stelaj pentru cărți - 40</w:t>
            </w:r>
          </w:p>
          <w:p w:rsidR="00D62172" w:rsidRDefault="00161E08" w:rsidP="00A50E20">
            <w:pPr>
              <w:numPr>
                <w:ilvl w:val="0"/>
                <w:numId w:val="51"/>
              </w:numPr>
              <w:pBdr>
                <w:top w:val="nil"/>
                <w:left w:val="nil"/>
                <w:bottom w:val="nil"/>
                <w:right w:val="nil"/>
                <w:between w:val="nil"/>
              </w:pBdr>
              <w:tabs>
                <w:tab w:val="left" w:pos="1097"/>
              </w:tabs>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Conectarea 100% a instituției la internet de mare viteză</w:t>
            </w:r>
          </w:p>
          <w:p w:rsidR="00D62172" w:rsidRDefault="00161E08" w:rsidP="00A50E20">
            <w:pPr>
              <w:numPr>
                <w:ilvl w:val="0"/>
                <w:numId w:val="51"/>
              </w:numPr>
              <w:pBdr>
                <w:top w:val="nil"/>
                <w:left w:val="nil"/>
                <w:bottom w:val="nil"/>
                <w:right w:val="nil"/>
                <w:between w:val="nil"/>
              </w:pBdr>
              <w:tabs>
                <w:tab w:val="left" w:pos="1097"/>
              </w:tabs>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CDȘ </w:t>
            </w:r>
            <w:r>
              <w:rPr>
                <w:rFonts w:ascii="Times New Roman" w:eastAsia="Times New Roman" w:hAnsi="Times New Roman" w:cs="Times New Roman"/>
                <w:sz w:val="24"/>
                <w:szCs w:val="24"/>
              </w:rPr>
              <w:t>elaborate</w:t>
            </w:r>
            <w:r>
              <w:rPr>
                <w:rFonts w:ascii="Times New Roman" w:eastAsia="Times New Roman" w:hAnsi="Times New Roman" w:cs="Times New Roman"/>
                <w:color w:val="000000"/>
                <w:sz w:val="24"/>
                <w:szCs w:val="24"/>
              </w:rPr>
              <w:t xml:space="preserve"> de cadrele didactice în raport cu oferta educațională; dispun de materiale adaptate la nevoile individuale, </w:t>
            </w:r>
            <w:r>
              <w:rPr>
                <w:rFonts w:ascii="Times New Roman" w:eastAsia="Times New Roman" w:hAnsi="Times New Roman" w:cs="Times New Roman"/>
                <w:color w:val="000000"/>
                <w:sz w:val="24"/>
                <w:szCs w:val="24"/>
                <w:highlight w:val="white"/>
              </w:rPr>
              <w:t xml:space="preserve">PEI- </w:t>
            </w:r>
            <w:r>
              <w:rPr>
                <w:rFonts w:ascii="Times New Roman" w:eastAsia="Times New Roman" w:hAnsi="Times New Roman" w:cs="Times New Roman"/>
                <w:sz w:val="24"/>
                <w:szCs w:val="24"/>
                <w:highlight w:val="white"/>
              </w:rPr>
              <w:t>5</w:t>
            </w:r>
            <w:r>
              <w:rPr>
                <w:rFonts w:ascii="Times New Roman" w:eastAsia="Times New Roman" w:hAnsi="Times New Roman" w:cs="Times New Roman"/>
                <w:color w:val="000000"/>
                <w:sz w:val="24"/>
                <w:szCs w:val="24"/>
                <w:highlight w:val="white"/>
              </w:rPr>
              <w:t xml:space="preserve">  elevi,</w:t>
            </w:r>
            <w:r>
              <w:rPr>
                <w:rFonts w:ascii="Times New Roman" w:eastAsia="Times New Roman" w:hAnsi="Times New Roman" w:cs="Times New Roman"/>
                <w:color w:val="000000"/>
                <w:sz w:val="24"/>
                <w:szCs w:val="24"/>
              </w:rPr>
              <w:t xml:space="preserve"> în baza CG</w:t>
            </w:r>
          </w:p>
          <w:p w:rsidR="00D62172" w:rsidRDefault="00161E08" w:rsidP="00A50E20">
            <w:pPr>
              <w:numPr>
                <w:ilvl w:val="0"/>
                <w:numId w:val="51"/>
              </w:numPr>
              <w:pBdr>
                <w:top w:val="nil"/>
                <w:left w:val="nil"/>
                <w:bottom w:val="nil"/>
                <w:right w:val="nil"/>
                <w:between w:val="nil"/>
              </w:pBdr>
              <w:tabs>
                <w:tab w:val="left" w:pos="1097"/>
              </w:tabs>
              <w:ind w:left="35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Proiecte didactice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tabs>
                <w:tab w:val="left" w:pos="472"/>
                <w:tab w:val="left" w:pos="473"/>
              </w:tabs>
              <w:ind w:righ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dispune de variate echipamente, materiale didactice și auxiliare curriculare moderne potrivite contextelor educaționale actuale și le aplică eficient. Cabinetul metodic, cabinetele de studii, CREI, cabinetele psihologilor, cabinetul logopedic, biblioteca - sunt dotate cu material didactice și auxiliare curriculare. Toate echipamentele și materialele didactice enumerate sunt prezente și stau la dispoziția cadrelor didactice.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 2</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4.1.6. </w:t>
      </w:r>
      <w:r>
        <w:rPr>
          <w:rFonts w:ascii="Times New Roman" w:eastAsia="Times New Roman" w:hAnsi="Times New Roman" w:cs="Times New Roman"/>
          <w:i/>
          <w:sz w:val="24"/>
          <w:szCs w:val="24"/>
        </w:rPr>
        <w:t>Încadrarea personalului didactic și auxiliar calificat, deținător de grade didactice (eventual titluri științifice), pentru realizarea finalităților stabilite în conformitate cu normativele în vigoare</w:t>
      </w:r>
    </w:p>
    <w:tbl>
      <w:tblPr>
        <w:tblStyle w:val="afffffffffffffffffffffff1"/>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46"/>
              </w:numPr>
              <w:pBdr>
                <w:top w:val="nil"/>
                <w:left w:val="nil"/>
                <w:bottom w:val="nil"/>
                <w:right w:val="nil"/>
                <w:between w:val="nil"/>
              </w:pBdr>
              <w:tabs>
                <w:tab w:val="left" w:pos="286"/>
              </w:tabs>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Lista de control a angajaților </w:t>
            </w:r>
          </w:p>
          <w:p w:rsidR="00D62172" w:rsidRDefault="00161E08" w:rsidP="00A50E20">
            <w:pPr>
              <w:widowControl w:val="0"/>
              <w:numPr>
                <w:ilvl w:val="0"/>
                <w:numId w:val="46"/>
              </w:numPr>
              <w:pBdr>
                <w:top w:val="nil"/>
                <w:left w:val="nil"/>
                <w:bottom w:val="nil"/>
                <w:right w:val="nil"/>
                <w:between w:val="nil"/>
              </w:pBdr>
              <w:tabs>
                <w:tab w:val="left" w:pos="286"/>
              </w:tabs>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Fișa de tarifare</w:t>
            </w:r>
          </w:p>
          <w:p w:rsidR="00D62172" w:rsidRDefault="00161E08" w:rsidP="00A50E20">
            <w:pPr>
              <w:widowControl w:val="0"/>
              <w:numPr>
                <w:ilvl w:val="0"/>
                <w:numId w:val="46"/>
              </w:numPr>
              <w:pBdr>
                <w:top w:val="nil"/>
                <w:left w:val="nil"/>
                <w:bottom w:val="nil"/>
                <w:right w:val="nil"/>
                <w:between w:val="nil"/>
              </w:pBdr>
              <w:tabs>
                <w:tab w:val="left" w:pos="286"/>
              </w:tabs>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Dosarele personale ale angajaților</w:t>
            </w:r>
          </w:p>
          <w:p w:rsidR="00D62172" w:rsidRDefault="00161E08" w:rsidP="00A50E20">
            <w:pPr>
              <w:widowControl w:val="0"/>
              <w:numPr>
                <w:ilvl w:val="0"/>
                <w:numId w:val="46"/>
              </w:numPr>
              <w:pBdr>
                <w:top w:val="nil"/>
                <w:left w:val="nil"/>
                <w:bottom w:val="nil"/>
                <w:right w:val="nil"/>
                <w:between w:val="nil"/>
              </w:pBdr>
              <w:tabs>
                <w:tab w:val="left" w:pos="286"/>
              </w:tabs>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Copii ale Diplomelor de absolvirea ale cadrelor didactice și asistentei medicale</w:t>
            </w:r>
          </w:p>
          <w:p w:rsidR="00D62172" w:rsidRDefault="00161E08" w:rsidP="00A50E20">
            <w:pPr>
              <w:widowControl w:val="0"/>
              <w:numPr>
                <w:ilvl w:val="0"/>
                <w:numId w:val="46"/>
              </w:numPr>
              <w:pBdr>
                <w:top w:val="nil"/>
                <w:left w:val="nil"/>
                <w:bottom w:val="nil"/>
                <w:right w:val="nil"/>
                <w:between w:val="nil"/>
              </w:pBdr>
              <w:tabs>
                <w:tab w:val="left" w:pos="286"/>
                <w:tab w:val="left" w:pos="1249"/>
                <w:tab w:val="left" w:pos="1771"/>
                <w:tab w:val="left" w:pos="3294"/>
                <w:tab w:val="left" w:pos="3764"/>
                <w:tab w:val="left" w:pos="4433"/>
                <w:tab w:val="left" w:pos="5436"/>
                <w:tab w:val="left" w:pos="6586"/>
              </w:tabs>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Copii ale Certificatelor de </w:t>
            </w:r>
            <w:r>
              <w:rPr>
                <w:rFonts w:ascii="Times New Roman" w:eastAsia="Times New Roman" w:hAnsi="Times New Roman" w:cs="Times New Roman"/>
                <w:sz w:val="24"/>
                <w:szCs w:val="24"/>
              </w:rPr>
              <w:t>grad</w:t>
            </w:r>
            <w:r>
              <w:rPr>
                <w:rFonts w:ascii="Times New Roman" w:eastAsia="Times New Roman" w:hAnsi="Times New Roman" w:cs="Times New Roman"/>
                <w:color w:val="000000"/>
                <w:sz w:val="24"/>
                <w:szCs w:val="24"/>
              </w:rPr>
              <w:t xml:space="preserve"> didactic</w:t>
            </w:r>
          </w:p>
          <w:p w:rsidR="00D62172" w:rsidRDefault="00161E08" w:rsidP="00A50E20">
            <w:pPr>
              <w:widowControl w:val="0"/>
              <w:numPr>
                <w:ilvl w:val="0"/>
                <w:numId w:val="46"/>
              </w:numPr>
              <w:pBdr>
                <w:top w:val="nil"/>
                <w:left w:val="nil"/>
                <w:bottom w:val="nil"/>
                <w:right w:val="nil"/>
                <w:between w:val="nil"/>
              </w:pBdr>
              <w:tabs>
                <w:tab w:val="left" w:pos="286"/>
                <w:tab w:val="left" w:pos="1249"/>
                <w:tab w:val="left" w:pos="1771"/>
                <w:tab w:val="left" w:pos="3294"/>
                <w:tab w:val="left" w:pos="3764"/>
                <w:tab w:val="left" w:pos="4433"/>
                <w:tab w:val="left" w:pos="5436"/>
                <w:tab w:val="left" w:pos="6586"/>
              </w:tabs>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Ordinele cu privire la confirmare/conferirea gradelor didactice și manageriale</w:t>
            </w:r>
          </w:p>
          <w:p w:rsidR="00D62172" w:rsidRDefault="00161E08" w:rsidP="00A50E20">
            <w:pPr>
              <w:numPr>
                <w:ilvl w:val="0"/>
                <w:numId w:val="46"/>
              </w:numPr>
              <w:pBdr>
                <w:top w:val="nil"/>
                <w:left w:val="nil"/>
                <w:bottom w:val="nil"/>
                <w:right w:val="nil"/>
                <w:between w:val="nil"/>
              </w:pBdr>
              <w:tabs>
                <w:tab w:val="left" w:pos="286"/>
              </w:tabs>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Copii ale certificatelor de formare continua</w:t>
            </w:r>
          </w:p>
          <w:p w:rsidR="00D62172" w:rsidRDefault="00161E08" w:rsidP="00A50E20">
            <w:pPr>
              <w:numPr>
                <w:ilvl w:val="0"/>
                <w:numId w:val="46"/>
              </w:numPr>
              <w:pBdr>
                <w:top w:val="nil"/>
                <w:left w:val="nil"/>
                <w:bottom w:val="nil"/>
                <w:right w:val="nil"/>
                <w:between w:val="nil"/>
              </w:pBdr>
              <w:tabs>
                <w:tab w:val="left" w:pos="286"/>
              </w:tabs>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w:t>
            </w:r>
            <w:r>
              <w:rPr>
                <w:rFonts w:ascii="Times New Roman" w:eastAsia="Times New Roman" w:hAnsi="Times New Roman" w:cs="Times New Roman"/>
                <w:color w:val="000000"/>
                <w:sz w:val="24"/>
                <w:szCs w:val="24"/>
                <w:highlight w:val="white"/>
              </w:rPr>
              <w:t>ul educațional este realizat de cadre didactice calificate:</w:t>
            </w:r>
          </w:p>
          <w:p w:rsidR="00D62172" w:rsidRPr="0055393C" w:rsidRDefault="00161E08" w:rsidP="00A50E20">
            <w:pPr>
              <w:pStyle w:val="a6"/>
              <w:numPr>
                <w:ilvl w:val="0"/>
                <w:numId w:val="82"/>
              </w:numPr>
              <w:pBdr>
                <w:top w:val="nil"/>
                <w:left w:val="nil"/>
                <w:bottom w:val="nil"/>
                <w:right w:val="nil"/>
                <w:between w:val="nil"/>
              </w:pBdr>
              <w:tabs>
                <w:tab w:val="left" w:pos="286"/>
              </w:tabs>
              <w:rPr>
                <w:rFonts w:ascii="Times New Roman" w:eastAsia="Times New Roman" w:hAnsi="Times New Roman" w:cs="Times New Roman"/>
                <w:color w:val="000000"/>
                <w:sz w:val="24"/>
                <w:szCs w:val="24"/>
                <w:highlight w:val="white"/>
              </w:rPr>
            </w:pPr>
            <w:r w:rsidRPr="0055393C">
              <w:rPr>
                <w:rFonts w:ascii="Times New Roman" w:eastAsia="Times New Roman" w:hAnsi="Times New Roman" w:cs="Times New Roman"/>
                <w:color w:val="000000"/>
                <w:sz w:val="24"/>
                <w:szCs w:val="24"/>
                <w:highlight w:val="white"/>
              </w:rPr>
              <w:t>total cadre didactice: 8</w:t>
            </w:r>
            <w:r w:rsidRPr="0055393C">
              <w:rPr>
                <w:rFonts w:ascii="Times New Roman" w:eastAsia="Times New Roman" w:hAnsi="Times New Roman" w:cs="Times New Roman"/>
                <w:sz w:val="24"/>
                <w:szCs w:val="24"/>
                <w:highlight w:val="white"/>
              </w:rPr>
              <w:t>9</w:t>
            </w:r>
          </w:p>
          <w:p w:rsidR="00D62172" w:rsidRPr="0055393C" w:rsidRDefault="00161E08" w:rsidP="00A50E20">
            <w:pPr>
              <w:pStyle w:val="a6"/>
              <w:numPr>
                <w:ilvl w:val="0"/>
                <w:numId w:val="82"/>
              </w:numPr>
              <w:pBdr>
                <w:top w:val="nil"/>
                <w:left w:val="nil"/>
                <w:bottom w:val="nil"/>
                <w:right w:val="nil"/>
                <w:between w:val="nil"/>
              </w:pBdr>
              <w:tabs>
                <w:tab w:val="left" w:pos="286"/>
              </w:tabs>
              <w:rPr>
                <w:rFonts w:ascii="Times New Roman" w:eastAsia="Times New Roman" w:hAnsi="Times New Roman" w:cs="Times New Roman"/>
                <w:color w:val="000000"/>
                <w:sz w:val="24"/>
                <w:szCs w:val="24"/>
                <w:highlight w:val="white"/>
              </w:rPr>
            </w:pPr>
            <w:r w:rsidRPr="0055393C">
              <w:rPr>
                <w:rFonts w:ascii="Times New Roman" w:eastAsia="Times New Roman" w:hAnsi="Times New Roman" w:cs="Times New Roman"/>
                <w:color w:val="000000"/>
                <w:sz w:val="24"/>
                <w:szCs w:val="24"/>
                <w:highlight w:val="white"/>
              </w:rPr>
              <w:t>cu studii superioare doctorale - 1</w:t>
            </w:r>
          </w:p>
          <w:p w:rsidR="00D62172" w:rsidRPr="0055393C" w:rsidRDefault="00161E08" w:rsidP="00A50E20">
            <w:pPr>
              <w:pStyle w:val="a6"/>
              <w:numPr>
                <w:ilvl w:val="0"/>
                <w:numId w:val="82"/>
              </w:numPr>
              <w:pBdr>
                <w:top w:val="nil"/>
                <w:left w:val="nil"/>
                <w:bottom w:val="nil"/>
                <w:right w:val="nil"/>
                <w:between w:val="nil"/>
              </w:pBdr>
              <w:tabs>
                <w:tab w:val="left" w:pos="286"/>
              </w:tabs>
              <w:rPr>
                <w:rFonts w:ascii="Times New Roman" w:eastAsia="Times New Roman" w:hAnsi="Times New Roman" w:cs="Times New Roman"/>
                <w:color w:val="000000"/>
                <w:sz w:val="24"/>
                <w:szCs w:val="24"/>
                <w:highlight w:val="white"/>
              </w:rPr>
            </w:pPr>
            <w:r w:rsidRPr="0055393C">
              <w:rPr>
                <w:rFonts w:ascii="Times New Roman" w:eastAsia="Times New Roman" w:hAnsi="Times New Roman" w:cs="Times New Roman"/>
                <w:color w:val="000000"/>
                <w:sz w:val="24"/>
                <w:szCs w:val="24"/>
                <w:highlight w:val="white"/>
              </w:rPr>
              <w:t>cu studii superioare de masterat - 17</w:t>
            </w:r>
          </w:p>
          <w:p w:rsidR="00D62172" w:rsidRPr="0055393C" w:rsidRDefault="00161E08" w:rsidP="00A50E20">
            <w:pPr>
              <w:pStyle w:val="a6"/>
              <w:numPr>
                <w:ilvl w:val="0"/>
                <w:numId w:val="82"/>
              </w:numPr>
              <w:pBdr>
                <w:top w:val="nil"/>
                <w:left w:val="nil"/>
                <w:bottom w:val="nil"/>
                <w:right w:val="nil"/>
                <w:between w:val="nil"/>
              </w:pBdr>
              <w:tabs>
                <w:tab w:val="left" w:pos="286"/>
              </w:tabs>
              <w:rPr>
                <w:rFonts w:ascii="Times New Roman" w:eastAsia="Times New Roman" w:hAnsi="Times New Roman" w:cs="Times New Roman"/>
                <w:color w:val="000000"/>
                <w:sz w:val="24"/>
                <w:szCs w:val="24"/>
                <w:highlight w:val="white"/>
              </w:rPr>
            </w:pPr>
            <w:r w:rsidRPr="0055393C">
              <w:rPr>
                <w:rFonts w:ascii="Times New Roman" w:eastAsia="Times New Roman" w:hAnsi="Times New Roman" w:cs="Times New Roman"/>
                <w:color w:val="000000"/>
                <w:sz w:val="24"/>
                <w:szCs w:val="24"/>
                <w:highlight w:val="white"/>
              </w:rPr>
              <w:t>grad didactic superior - 2</w:t>
            </w:r>
            <w:r w:rsidRPr="0055393C">
              <w:rPr>
                <w:rFonts w:ascii="Times New Roman" w:eastAsia="Times New Roman" w:hAnsi="Times New Roman" w:cs="Times New Roman"/>
                <w:sz w:val="24"/>
                <w:szCs w:val="24"/>
                <w:highlight w:val="white"/>
              </w:rPr>
              <w:t>5</w:t>
            </w:r>
          </w:p>
          <w:p w:rsidR="00D62172" w:rsidRPr="0055393C" w:rsidRDefault="00161E08" w:rsidP="00A50E20">
            <w:pPr>
              <w:pStyle w:val="a6"/>
              <w:numPr>
                <w:ilvl w:val="0"/>
                <w:numId w:val="82"/>
              </w:numPr>
              <w:pBdr>
                <w:top w:val="nil"/>
                <w:left w:val="nil"/>
                <w:bottom w:val="nil"/>
                <w:right w:val="nil"/>
                <w:between w:val="nil"/>
              </w:pBdr>
              <w:tabs>
                <w:tab w:val="left" w:pos="286"/>
              </w:tabs>
              <w:rPr>
                <w:rFonts w:ascii="Times New Roman" w:eastAsia="Times New Roman" w:hAnsi="Times New Roman" w:cs="Times New Roman"/>
                <w:color w:val="000000"/>
                <w:sz w:val="24"/>
                <w:szCs w:val="24"/>
                <w:highlight w:val="white"/>
              </w:rPr>
            </w:pPr>
            <w:r w:rsidRPr="0055393C">
              <w:rPr>
                <w:rFonts w:ascii="Times New Roman" w:eastAsia="Times New Roman" w:hAnsi="Times New Roman" w:cs="Times New Roman"/>
                <w:color w:val="000000"/>
                <w:sz w:val="24"/>
                <w:szCs w:val="24"/>
                <w:highlight w:val="white"/>
              </w:rPr>
              <w:t>grad didactic întâi -  25</w:t>
            </w:r>
          </w:p>
          <w:p w:rsidR="00D62172" w:rsidRPr="0055393C" w:rsidRDefault="00161E08" w:rsidP="00A50E20">
            <w:pPr>
              <w:pStyle w:val="a6"/>
              <w:numPr>
                <w:ilvl w:val="0"/>
                <w:numId w:val="82"/>
              </w:numPr>
              <w:pBdr>
                <w:top w:val="nil"/>
                <w:left w:val="nil"/>
                <w:bottom w:val="nil"/>
                <w:right w:val="nil"/>
                <w:between w:val="nil"/>
              </w:pBdr>
              <w:tabs>
                <w:tab w:val="left" w:pos="286"/>
              </w:tabs>
              <w:rPr>
                <w:rFonts w:ascii="Times New Roman" w:eastAsia="Times New Roman" w:hAnsi="Times New Roman" w:cs="Times New Roman"/>
                <w:color w:val="000000"/>
                <w:sz w:val="24"/>
                <w:szCs w:val="24"/>
                <w:highlight w:val="white"/>
              </w:rPr>
            </w:pPr>
            <w:r w:rsidRPr="0055393C">
              <w:rPr>
                <w:rFonts w:ascii="Times New Roman" w:eastAsia="Times New Roman" w:hAnsi="Times New Roman" w:cs="Times New Roman"/>
                <w:color w:val="000000"/>
                <w:sz w:val="24"/>
                <w:szCs w:val="24"/>
                <w:highlight w:val="white"/>
              </w:rPr>
              <w:t>grad didactic doi -  2</w:t>
            </w:r>
            <w:r w:rsidRPr="0055393C">
              <w:rPr>
                <w:rFonts w:ascii="Times New Roman" w:eastAsia="Times New Roman" w:hAnsi="Times New Roman" w:cs="Times New Roman"/>
                <w:sz w:val="24"/>
                <w:szCs w:val="24"/>
                <w:highlight w:val="white"/>
              </w:rPr>
              <w:t>8</w:t>
            </w:r>
          </w:p>
          <w:p w:rsidR="00D62172" w:rsidRPr="0055393C" w:rsidRDefault="00161E08" w:rsidP="00A50E20">
            <w:pPr>
              <w:pStyle w:val="a6"/>
              <w:numPr>
                <w:ilvl w:val="0"/>
                <w:numId w:val="82"/>
              </w:numPr>
              <w:pBdr>
                <w:top w:val="nil"/>
                <w:left w:val="nil"/>
                <w:bottom w:val="nil"/>
                <w:right w:val="nil"/>
                <w:between w:val="nil"/>
              </w:pBdr>
              <w:tabs>
                <w:tab w:val="left" w:pos="286"/>
              </w:tabs>
              <w:rPr>
                <w:rFonts w:ascii="Times New Roman" w:eastAsia="Times New Roman" w:hAnsi="Times New Roman" w:cs="Times New Roman"/>
                <w:color w:val="000000"/>
                <w:sz w:val="24"/>
                <w:szCs w:val="24"/>
                <w:highlight w:val="white"/>
              </w:rPr>
            </w:pPr>
            <w:r w:rsidRPr="0055393C">
              <w:rPr>
                <w:rFonts w:ascii="Times New Roman" w:eastAsia="Times New Roman" w:hAnsi="Times New Roman" w:cs="Times New Roman"/>
                <w:color w:val="000000"/>
                <w:sz w:val="24"/>
                <w:szCs w:val="24"/>
                <w:highlight w:val="white"/>
              </w:rPr>
              <w:t>fără grad didactic - 1</w:t>
            </w:r>
            <w:r w:rsidRPr="0055393C">
              <w:rPr>
                <w:rFonts w:ascii="Times New Roman" w:eastAsia="Times New Roman" w:hAnsi="Times New Roman" w:cs="Times New Roman"/>
                <w:sz w:val="24"/>
                <w:szCs w:val="24"/>
                <w:highlight w:val="white"/>
              </w:rPr>
              <w:t>1</w:t>
            </w:r>
          </w:p>
          <w:p w:rsidR="00D62172" w:rsidRPr="0055393C" w:rsidRDefault="00161E08" w:rsidP="00A50E20">
            <w:pPr>
              <w:pStyle w:val="a6"/>
              <w:numPr>
                <w:ilvl w:val="0"/>
                <w:numId w:val="82"/>
              </w:numPr>
              <w:pBdr>
                <w:top w:val="nil"/>
                <w:left w:val="nil"/>
                <w:bottom w:val="nil"/>
                <w:right w:val="nil"/>
                <w:between w:val="nil"/>
              </w:pBdr>
              <w:tabs>
                <w:tab w:val="left" w:pos="286"/>
              </w:tabs>
              <w:rPr>
                <w:rFonts w:ascii="Times New Roman" w:eastAsia="Times New Roman" w:hAnsi="Times New Roman" w:cs="Times New Roman"/>
                <w:color w:val="000000"/>
                <w:sz w:val="24"/>
                <w:szCs w:val="24"/>
                <w:highlight w:val="white"/>
              </w:rPr>
            </w:pPr>
            <w:r w:rsidRPr="0055393C">
              <w:rPr>
                <w:rFonts w:ascii="Times New Roman" w:eastAsia="Times New Roman" w:hAnsi="Times New Roman" w:cs="Times New Roman"/>
                <w:color w:val="000000"/>
                <w:sz w:val="24"/>
                <w:szCs w:val="24"/>
                <w:highlight w:val="white"/>
              </w:rPr>
              <w:t xml:space="preserve">din ei tineri specialiști - </w:t>
            </w:r>
            <w:r w:rsidRPr="0055393C">
              <w:rPr>
                <w:rFonts w:ascii="Times New Roman" w:eastAsia="Times New Roman" w:hAnsi="Times New Roman" w:cs="Times New Roman"/>
                <w:sz w:val="24"/>
                <w:szCs w:val="24"/>
                <w:highlight w:val="white"/>
              </w:rPr>
              <w:t>2</w:t>
            </w:r>
          </w:p>
          <w:p w:rsidR="00D62172" w:rsidRDefault="00161E08">
            <w:pPr>
              <w:pBdr>
                <w:top w:val="nil"/>
                <w:left w:val="nil"/>
                <w:bottom w:val="nil"/>
                <w:right w:val="nil"/>
                <w:between w:val="nil"/>
              </w:pBdr>
              <w:tabs>
                <w:tab w:val="left" w:pos="286"/>
              </w:tabs>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Rîmeș Victoria - prof. limba și literatura română; Bilenco Mariana - învățământ primar.</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asigură încadrarea personalului calificat</w:t>
            </w:r>
            <w:r>
              <w:rPr>
                <w:rFonts w:ascii="Times New Roman" w:eastAsia="Times New Roman" w:hAnsi="Times New Roman" w:cs="Times New Roman"/>
                <w:sz w:val="24"/>
                <w:szCs w:val="24"/>
                <w:highlight w:val="white"/>
              </w:rPr>
              <w:t xml:space="preserve"> prin 87,64% de cadre deținătoare de grade didactice, dintre care 56,17% dețin gradul unu și superior. Personal didactic și auxiliar calificat, deținător de grade d</w:t>
            </w:r>
            <w:r>
              <w:rPr>
                <w:rFonts w:ascii="Times New Roman" w:eastAsia="Times New Roman" w:hAnsi="Times New Roman" w:cs="Times New Roman"/>
                <w:sz w:val="24"/>
                <w:szCs w:val="24"/>
              </w:rPr>
              <w:t>idactice și manageriale, se încadrează eficient în realizarea finalităților stabilite în conformitate cu normativele în vigoare.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Curriculum/proces educațional</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4.1.7.</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Aplicarea curriculumului cu adaptare la condițiile locale și instituționale, în limitele permise de cadrul normativ</w:t>
      </w:r>
    </w:p>
    <w:tbl>
      <w:tblPr>
        <w:tblStyle w:val="afffffffffffffffffffffff2"/>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de acțiuni privind eficientizarea implementării curriculumului național anul de studii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managerial al IPLT „Ginta Latină” 2022-202</w:t>
            </w:r>
            <w:r>
              <w:rPr>
                <w:rFonts w:ascii="Times New Roman" w:eastAsia="Times New Roman" w:hAnsi="Times New Roman" w:cs="Times New Roman"/>
                <w:sz w:val="24"/>
                <w:szCs w:val="24"/>
              </w:rPr>
              <w:t>3</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CȘM</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CEACE</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ȘTS</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Planurile de activitate ale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omisiilor </w:t>
            </w:r>
            <w:r>
              <w:rPr>
                <w:rFonts w:ascii="Times New Roman" w:eastAsia="Times New Roman" w:hAnsi="Times New Roman" w:cs="Times New Roman"/>
                <w:sz w:val="24"/>
                <w:szCs w:val="24"/>
              </w:rPr>
              <w:t>Metodice</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Proiectele de lungă durată ale cadrelor didactice</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Rapoartele comisiilor metodice </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CDȘ - educația plastică, educația muzicală-taraf, fanfară, pian, vioară, </w:t>
            </w:r>
            <w:r>
              <w:rPr>
                <w:rFonts w:ascii="Times New Roman" w:eastAsia="Times New Roman" w:hAnsi="Times New Roman" w:cs="Times New Roman"/>
                <w:color w:val="000000"/>
                <w:sz w:val="24"/>
                <w:szCs w:val="24"/>
              </w:rPr>
              <w:lastRenderedPageBreak/>
              <w:t xml:space="preserve">coregrafie </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PEI – </w:t>
            </w:r>
            <w:r>
              <w:rPr>
                <w:rFonts w:ascii="Times New Roman" w:eastAsia="Times New Roman" w:hAnsi="Times New Roman" w:cs="Times New Roman"/>
                <w:sz w:val="24"/>
                <w:szCs w:val="24"/>
                <w:highlight w:val="white"/>
              </w:rPr>
              <w:t>5</w:t>
            </w:r>
            <w:r>
              <w:rPr>
                <w:rFonts w:ascii="Times New Roman" w:eastAsia="Times New Roman" w:hAnsi="Times New Roman" w:cs="Times New Roman"/>
                <w:color w:val="000000"/>
                <w:sz w:val="24"/>
                <w:szCs w:val="24"/>
                <w:highlight w:val="white"/>
              </w:rPr>
              <w:t xml:space="preserve"> elevi</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Ordinul nr. 128-ab din </w:t>
            </w:r>
            <w:r>
              <w:rPr>
                <w:rFonts w:ascii="Times New Roman" w:eastAsia="Times New Roman" w:hAnsi="Times New Roman" w:cs="Times New Roman"/>
                <w:sz w:val="24"/>
                <w:szCs w:val="24"/>
              </w:rPr>
              <w:t>23</w:t>
            </w:r>
            <w:r>
              <w:rPr>
                <w:rFonts w:ascii="Times New Roman" w:eastAsia="Times New Roman" w:hAnsi="Times New Roman" w:cs="Times New Roman"/>
                <w:color w:val="000000"/>
                <w:sz w:val="24"/>
                <w:szCs w:val="24"/>
              </w:rPr>
              <w:t>.08.202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Ref. Stabilirea variantelor Planului-cadru 2022-2023</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Ordinul nr. 138-ab din 30.08.2022 Ref. O</w:t>
            </w:r>
            <w:r>
              <w:rPr>
                <w:rFonts w:ascii="Times New Roman" w:eastAsia="Times New Roman" w:hAnsi="Times New Roman" w:cs="Times New Roman"/>
                <w:sz w:val="24"/>
                <w:szCs w:val="24"/>
              </w:rPr>
              <w:t>rganizarea procesului educațional în IPLT „Ginta Latină” în anul</w:t>
            </w:r>
            <w:r>
              <w:rPr>
                <w:rFonts w:ascii="Times New Roman" w:eastAsia="Times New Roman" w:hAnsi="Times New Roman" w:cs="Times New Roman"/>
                <w:color w:val="000000"/>
                <w:sz w:val="24"/>
                <w:szCs w:val="24"/>
              </w:rPr>
              <w:t xml:space="preserve"> de studii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Fișe de evidență</w:t>
            </w:r>
          </w:p>
          <w:p w:rsidR="00D62172" w:rsidRDefault="00161E08" w:rsidP="00A50E2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Chestionare</w:t>
            </w:r>
          </w:p>
          <w:p w:rsidR="00D62172" w:rsidRDefault="00161E08" w:rsidP="00A50E2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Sondaje</w:t>
            </w:r>
          </w:p>
          <w:p w:rsidR="00D62172" w:rsidRDefault="00161E08" w:rsidP="00A50E2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Fișe de realizare a conținuturilor curriculare</w:t>
            </w:r>
          </w:p>
          <w:p w:rsidR="00D62172" w:rsidRDefault="00161E08" w:rsidP="00A50E20">
            <w:pPr>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Note informative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Cadrele didactice aplică Curriculumul la toate disciplinele școlare cu adaptare la condițiile locale și instituționale în limitele permise de cadrul normativ în vederea asigurării calității educației.</w:t>
            </w:r>
            <w:r>
              <w:rPr>
                <w:sz w:val="24"/>
                <w:szCs w:val="24"/>
                <w:highlight w:val="yellow"/>
              </w:rPr>
              <w:t xml:space="preserve"> </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4.2.</w:t>
      </w:r>
      <w:r>
        <w:rPr>
          <w:rFonts w:ascii="Times New Roman" w:eastAsia="Times New Roman" w:hAnsi="Times New Roman" w:cs="Times New Roman"/>
          <w:sz w:val="24"/>
          <w:szCs w:val="24"/>
        </w:rPr>
        <w:t xml:space="preserve"> Cadrele didactice valorifică eficient resursele educaționale în raport cu finalitățile stabilite prin curriculumul național</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Management</w:t>
      </w:r>
    </w:p>
    <w:p w:rsidR="00D62172" w:rsidRDefault="00161E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Indicator 4.2.1. </w:t>
      </w:r>
      <w:r>
        <w:rPr>
          <w:rFonts w:ascii="Times New Roman" w:eastAsia="Times New Roman" w:hAnsi="Times New Roman" w:cs="Times New Roman"/>
          <w:i/>
          <w:color w:val="000000"/>
          <w:sz w:val="24"/>
          <w:szCs w:val="24"/>
        </w:rPr>
        <w:t>Monitorizarea, prin proceduri specifice, a realizării curriculumului (inclusiv componenta raională, instituțională, curriculumul adaptat, PEI)</w:t>
      </w:r>
    </w:p>
    <w:tbl>
      <w:tblPr>
        <w:tblStyle w:val="afffffffffffffffffffffff3"/>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PDI</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managerial al IPLT „Ginta Latină”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ab/>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de acțiuni privind eficientizarea implementării curriculumului național anul de studii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managerial al IPLT „Ginta Latină” 2022-202</w:t>
            </w:r>
            <w:r>
              <w:rPr>
                <w:rFonts w:ascii="Times New Roman" w:eastAsia="Times New Roman" w:hAnsi="Times New Roman" w:cs="Times New Roman"/>
                <w:sz w:val="24"/>
                <w:szCs w:val="24"/>
              </w:rPr>
              <w:t>3</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Rapoartele de autoevaluare a cadrelor didactice</w:t>
            </w:r>
          </w:p>
          <w:p w:rsidR="00D62172" w:rsidRDefault="00161E08" w:rsidP="00A50E20">
            <w:pPr>
              <w:widowControl w:val="0"/>
              <w:numPr>
                <w:ilvl w:val="0"/>
                <w:numId w:val="6"/>
              </w:numPr>
              <w:pBdr>
                <w:top w:val="nil"/>
                <w:left w:val="nil"/>
                <w:bottom w:val="nil"/>
                <w:right w:val="nil"/>
                <w:between w:val="nil"/>
              </w:pBdr>
              <w:tabs>
                <w:tab w:val="left" w:pos="459"/>
              </w:tabs>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 frontal: „Calitatea elaborării proiectelor didactice de lungă durată la disciplinele de studii” (notă informativă)</w:t>
            </w:r>
          </w:p>
          <w:p w:rsidR="00D62172" w:rsidRDefault="00161E08" w:rsidP="00A50E20">
            <w:pPr>
              <w:widowControl w:val="0"/>
              <w:numPr>
                <w:ilvl w:val="0"/>
                <w:numId w:val="6"/>
              </w:numPr>
              <w:pBdr>
                <w:top w:val="nil"/>
                <w:left w:val="nil"/>
                <w:bottom w:val="nil"/>
                <w:right w:val="nil"/>
                <w:between w:val="nil"/>
              </w:pBdr>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Control special: „</w:t>
            </w:r>
            <w:r>
              <w:rPr>
                <w:rFonts w:ascii="Times New Roman" w:eastAsia="Times New Roman" w:hAnsi="Times New Roman" w:cs="Times New Roman"/>
                <w:sz w:val="24"/>
                <w:szCs w:val="24"/>
              </w:rPr>
              <w:t>Eficiența repartizării componentei școlare a planului-cadru și componentei școlare a curriculumului pentru anul de studii 2022-2023” (informație)</w:t>
            </w:r>
          </w:p>
          <w:p w:rsidR="00D62172" w:rsidRDefault="00161E08" w:rsidP="00A50E20">
            <w:pPr>
              <w:widowControl w:val="0"/>
              <w:numPr>
                <w:ilvl w:val="0"/>
                <w:numId w:val="6"/>
              </w:numPr>
              <w:pBdr>
                <w:top w:val="nil"/>
                <w:left w:val="nil"/>
                <w:bottom w:val="nil"/>
                <w:right w:val="nil"/>
                <w:between w:val="nil"/>
              </w:pBdr>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 frontal: „Implementarea Curriculumului şcolar axat pe competenţe în I semestru” (Raport)</w:t>
            </w:r>
          </w:p>
          <w:p w:rsidR="00D62172" w:rsidRDefault="00161E08" w:rsidP="00A50E20">
            <w:pPr>
              <w:widowControl w:val="0"/>
              <w:numPr>
                <w:ilvl w:val="0"/>
                <w:numId w:val="6"/>
              </w:numPr>
              <w:pBdr>
                <w:top w:val="nil"/>
                <w:left w:val="nil"/>
                <w:bottom w:val="nil"/>
                <w:right w:val="nil"/>
                <w:between w:val="nil"/>
              </w:pBdr>
              <w:tabs>
                <w:tab w:val="left" w:pos="459"/>
              </w:tabs>
              <w:jc w:val="both"/>
            </w:pPr>
            <w:r>
              <w:rPr>
                <w:rFonts w:ascii="Times New Roman" w:eastAsia="Times New Roman" w:hAnsi="Times New Roman" w:cs="Times New Roman"/>
                <w:sz w:val="24"/>
                <w:szCs w:val="24"/>
              </w:rPr>
              <w:t>Control frontal: „Realizarea conținutului curricular la disciplinele de studiu” (Raport)</w:t>
            </w:r>
          </w:p>
          <w:p w:rsidR="00D62172" w:rsidRDefault="00161E08" w:rsidP="00A50E2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Fișele de evidență</w:t>
            </w:r>
          </w:p>
          <w:p w:rsidR="00D62172" w:rsidRDefault="00161E08" w:rsidP="00A50E2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Chestionare</w:t>
            </w:r>
          </w:p>
          <w:p w:rsidR="00D62172" w:rsidRDefault="00161E08" w:rsidP="00A50E2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Sondaje</w:t>
            </w:r>
          </w:p>
          <w:p w:rsidR="00D62172" w:rsidRDefault="00161E08" w:rsidP="00A50E2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Fișe de realizare a conținuturilor curriculare</w:t>
            </w:r>
          </w:p>
          <w:p w:rsidR="00D62172" w:rsidRDefault="00161E08" w:rsidP="00A50E2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informative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Instituția monitorizează sistemic, în PDI și PAI, în documente de politici interne, realizarea curriculumului, inclusiv fiecare dintre componentele proiectare-predare-învățare-(auto)evaluare, inclusiv  PEI.</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acordat:0,75</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4.2.2. </w:t>
      </w:r>
      <w:r>
        <w:rPr>
          <w:rFonts w:ascii="Times New Roman" w:eastAsia="Times New Roman" w:hAnsi="Times New Roman" w:cs="Times New Roman"/>
          <w:i/>
          <w:sz w:val="24"/>
          <w:szCs w:val="24"/>
        </w:rPr>
        <w:t>Prezența, în planurile strategice și operaționale, a programelor și activităților de recrutare și de formare continuă a cadrelor didactice din perspectiva nevoilor individuale, instituționale și naționale</w:t>
      </w:r>
    </w:p>
    <w:tbl>
      <w:tblPr>
        <w:tblStyle w:val="afffffffffffffffffffffff4"/>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54"/>
              </w:numPr>
              <w:pBdr>
                <w:top w:val="nil"/>
                <w:left w:val="nil"/>
                <w:bottom w:val="nil"/>
                <w:right w:val="nil"/>
                <w:between w:val="nil"/>
              </w:pBdr>
              <w:tabs>
                <w:tab w:val="left" w:pos="483"/>
              </w:tabs>
              <w:ind w:left="459" w:hanging="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PDI</w:t>
            </w:r>
          </w:p>
          <w:p w:rsidR="00D62172" w:rsidRDefault="00161E08" w:rsidP="00A50E20">
            <w:pPr>
              <w:widowControl w:val="0"/>
              <w:numPr>
                <w:ilvl w:val="0"/>
                <w:numId w:val="54"/>
              </w:numPr>
              <w:pBdr>
                <w:top w:val="nil"/>
                <w:left w:val="nil"/>
                <w:bottom w:val="nil"/>
                <w:right w:val="nil"/>
                <w:between w:val="nil"/>
              </w:pBdr>
              <w:tabs>
                <w:tab w:val="left" w:pos="483"/>
              </w:tabs>
              <w:ind w:left="459" w:hanging="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managerial al IPLT „Ginta Latină”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54"/>
              </w:numPr>
              <w:pBdr>
                <w:top w:val="nil"/>
                <w:left w:val="nil"/>
                <w:bottom w:val="nil"/>
                <w:right w:val="nil"/>
                <w:between w:val="nil"/>
              </w:pBdr>
              <w:tabs>
                <w:tab w:val="left" w:pos="483"/>
              </w:tabs>
              <w:ind w:left="459"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perspectiv și anual de formare a cadrelor didactice</w:t>
            </w:r>
          </w:p>
          <w:p w:rsidR="00D62172" w:rsidRDefault="00161E08" w:rsidP="00A50E20">
            <w:pPr>
              <w:widowControl w:val="0"/>
              <w:numPr>
                <w:ilvl w:val="0"/>
                <w:numId w:val="54"/>
              </w:numPr>
              <w:pBdr>
                <w:top w:val="nil"/>
                <w:left w:val="nil"/>
                <w:bottom w:val="nil"/>
                <w:right w:val="nil"/>
                <w:between w:val="nil"/>
              </w:pBdr>
              <w:tabs>
                <w:tab w:val="left" w:pos="483"/>
              </w:tabs>
              <w:ind w:left="459"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Planul perspectiv și anual de atestare a cadrelor didactice și de conducere</w:t>
            </w:r>
          </w:p>
          <w:p w:rsidR="00D62172" w:rsidRDefault="00161E08" w:rsidP="00A50E20">
            <w:pPr>
              <w:widowControl w:val="0"/>
              <w:numPr>
                <w:ilvl w:val="0"/>
                <w:numId w:val="54"/>
              </w:numPr>
              <w:pBdr>
                <w:top w:val="nil"/>
                <w:left w:val="nil"/>
                <w:bottom w:val="nil"/>
                <w:right w:val="nil"/>
                <w:between w:val="nil"/>
              </w:pBdr>
              <w:tabs>
                <w:tab w:val="left" w:pos="483"/>
              </w:tabs>
              <w:ind w:left="459"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Ordinele de delegare la cursurile de formare continua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54"/>
              </w:numPr>
              <w:pBdr>
                <w:top w:val="nil"/>
                <w:left w:val="nil"/>
                <w:bottom w:val="nil"/>
                <w:right w:val="nil"/>
                <w:between w:val="nil"/>
              </w:pBdr>
              <w:tabs>
                <w:tab w:val="left" w:pos="483"/>
              </w:tabs>
              <w:ind w:left="459"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electronic de evidență a activităților de formare continua a cadrelor didactice și manageriale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54"/>
              </w:numPr>
              <w:pBdr>
                <w:top w:val="nil"/>
                <w:left w:val="nil"/>
                <w:bottom w:val="nil"/>
                <w:right w:val="nil"/>
                <w:between w:val="nil"/>
              </w:pBdr>
              <w:tabs>
                <w:tab w:val="left" w:pos="483"/>
              </w:tabs>
              <w:ind w:left="459" w:hanging="349"/>
              <w:jc w:val="both"/>
              <w:rPr>
                <w:color w:val="000000"/>
                <w:sz w:val="32"/>
                <w:szCs w:val="32"/>
              </w:rPr>
            </w:pPr>
            <w:r>
              <w:rPr>
                <w:rFonts w:ascii="Times New Roman" w:eastAsia="Times New Roman" w:hAnsi="Times New Roman" w:cs="Times New Roman"/>
                <w:color w:val="000000"/>
                <w:sz w:val="24"/>
                <w:szCs w:val="24"/>
              </w:rPr>
              <w:t>Registrul de monitorizare a activităților didactice și extracurriculare în cadrul procesului de atestare a gradului didactic în anul de studii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-2023</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monitorizează permanent necesarul de cadre, raportându-l la strigențele procesului educațional actual, proiectând programe de recrutare și implicare sistemică a cadrelor didactice în activități de formare continuă și de creștere a nivelului profesional. În planurile de activitate ale instituției sunt prezente prevederi cu referire la programele și activitățile de formare continuă a cadrelor didactice din perspectiva nevoilor individuale, instituționale și naționale.</w:t>
            </w:r>
          </w:p>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Administrația </w:t>
            </w:r>
            <w:r>
              <w:rPr>
                <w:rFonts w:ascii="Times New Roman" w:eastAsia="Times New Roman" w:hAnsi="Times New Roman" w:cs="Times New Roman"/>
                <w:sz w:val="24"/>
                <w:szCs w:val="24"/>
              </w:rPr>
              <w:t>liceului</w:t>
            </w:r>
            <w:r>
              <w:rPr>
                <w:rFonts w:ascii="Times New Roman" w:eastAsia="Times New Roman" w:hAnsi="Times New Roman" w:cs="Times New Roman"/>
                <w:color w:val="000000"/>
                <w:sz w:val="24"/>
                <w:szCs w:val="24"/>
              </w:rPr>
              <w:t xml:space="preserve"> asigură formarea continuă a cadrelor didactice și auxiliare din perspectiva nevoilor individuale, instituționale și naționale.</w:t>
            </w:r>
          </w:p>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Administrația liceului respectă regulamentul de atestare a cadrelor didactice 2020, stabilește nivelul de competență profesională, crează cadrul motivațional pentru creșterea profesională și a responsabilității personale.</w:t>
            </w:r>
          </w:p>
          <w:p w:rsidR="00D62172" w:rsidRDefault="00161E08" w:rsidP="00A50E20">
            <w:pPr>
              <w:numPr>
                <w:ilvl w:val="0"/>
                <w:numId w:val="12"/>
              </w:numPr>
              <w:pBdr>
                <w:top w:val="nil"/>
                <w:left w:val="nil"/>
                <w:bottom w:val="nil"/>
                <w:right w:val="nil"/>
                <w:between w:val="nil"/>
              </w:pBdr>
              <w:shd w:val="clear" w:color="auto" w:fill="FFFFFF"/>
              <w:ind w:left="311"/>
              <w:rPr>
                <w:rFonts w:ascii="Times New Roman" w:eastAsia="Times New Roman" w:hAnsi="Times New Roman" w:cs="Times New Roman"/>
                <w:sz w:val="24"/>
                <w:szCs w:val="24"/>
              </w:rPr>
            </w:pPr>
            <w:r>
              <w:rPr>
                <w:rFonts w:ascii="Times New Roman" w:eastAsia="Times New Roman" w:hAnsi="Times New Roman" w:cs="Times New Roman"/>
                <w:sz w:val="24"/>
                <w:szCs w:val="24"/>
              </w:rPr>
              <w:t>Conferirea/ confirmarea gradelor didactice – 18 cadre didactice, anul de studii 2022-2023:</w:t>
            </w:r>
          </w:p>
          <w:tbl>
            <w:tblPr>
              <w:tblStyle w:val="afffffffffffffffffffffff5"/>
              <w:tblW w:w="75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
              <w:gridCol w:w="1275"/>
              <w:gridCol w:w="1276"/>
              <w:gridCol w:w="1388"/>
              <w:gridCol w:w="1388"/>
              <w:gridCol w:w="1025"/>
            </w:tblGrid>
            <w:tr w:rsidR="00D62172">
              <w:tc>
                <w:tcPr>
                  <w:tcW w:w="1161" w:type="dxa"/>
                </w:tcPr>
                <w:p w:rsidR="00D62172" w:rsidRDefault="00161E08">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 did. superior</w:t>
                  </w:r>
                </w:p>
              </w:tc>
              <w:tc>
                <w:tcPr>
                  <w:tcW w:w="1275" w:type="dxa"/>
                </w:tcPr>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 did. unu</w:t>
                  </w:r>
                </w:p>
              </w:tc>
              <w:tc>
                <w:tcPr>
                  <w:tcW w:w="1276" w:type="dxa"/>
                </w:tcPr>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 did. </w:t>
                  </w:r>
                </w:p>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doi</w:t>
                  </w:r>
                </w:p>
              </w:tc>
              <w:tc>
                <w:tcPr>
                  <w:tcW w:w="1388" w:type="dxa"/>
                </w:tcPr>
                <w:p w:rsidR="00D62172" w:rsidRDefault="00161E08">
                  <w:pPr>
                    <w:jc w:val="center"/>
                  </w:pPr>
                  <w:r>
                    <w:rPr>
                      <w:rFonts w:ascii="Times New Roman" w:eastAsia="Times New Roman" w:hAnsi="Times New Roman" w:cs="Times New Roman"/>
                      <w:sz w:val="24"/>
                      <w:szCs w:val="24"/>
                    </w:rPr>
                    <w:t>gr. man. superior</w:t>
                  </w:r>
                </w:p>
              </w:tc>
              <w:tc>
                <w:tcPr>
                  <w:tcW w:w="1388" w:type="dxa"/>
                </w:tcPr>
                <w:p w:rsidR="00D62172" w:rsidRDefault="00161E08">
                  <w:pPr>
                    <w:jc w:val="center"/>
                  </w:pPr>
                  <w:r>
                    <w:rPr>
                      <w:rFonts w:ascii="Times New Roman" w:eastAsia="Times New Roman" w:hAnsi="Times New Roman" w:cs="Times New Roman"/>
                      <w:sz w:val="24"/>
                      <w:szCs w:val="24"/>
                    </w:rPr>
                    <w:t>gr. man. unu</w:t>
                  </w:r>
                </w:p>
              </w:tc>
              <w:tc>
                <w:tcPr>
                  <w:tcW w:w="1025" w:type="dxa"/>
                </w:tcPr>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 man.</w:t>
                  </w:r>
                </w:p>
                <w:p w:rsidR="00D62172" w:rsidRDefault="00161E08">
                  <w:pPr>
                    <w:jc w:val="center"/>
                  </w:pPr>
                  <w:r>
                    <w:rPr>
                      <w:rFonts w:ascii="Times New Roman" w:eastAsia="Times New Roman" w:hAnsi="Times New Roman" w:cs="Times New Roman"/>
                      <w:sz w:val="24"/>
                      <w:szCs w:val="24"/>
                    </w:rPr>
                    <w:t>doi</w:t>
                  </w:r>
                </w:p>
              </w:tc>
            </w:tr>
            <w:tr w:rsidR="00D62172">
              <w:tc>
                <w:tcPr>
                  <w:tcW w:w="1161" w:type="dxa"/>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5" w:type="dxa"/>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88" w:type="dxa"/>
                </w:tcPr>
                <w:p w:rsidR="00D62172" w:rsidRDefault="00161E08">
                  <w:pPr>
                    <w:jc w:val="center"/>
                  </w:pPr>
                  <w:r>
                    <w:rPr>
                      <w:rFonts w:ascii="Times New Roman" w:eastAsia="Times New Roman" w:hAnsi="Times New Roman" w:cs="Times New Roman"/>
                      <w:sz w:val="24"/>
                      <w:szCs w:val="24"/>
                    </w:rPr>
                    <w:t>0</w:t>
                  </w:r>
                </w:p>
              </w:tc>
              <w:tc>
                <w:tcPr>
                  <w:tcW w:w="1388" w:type="dxa"/>
                </w:tcPr>
                <w:p w:rsidR="00D62172" w:rsidRDefault="00161E08">
                  <w:pPr>
                    <w:jc w:val="center"/>
                  </w:pPr>
                  <w:r>
                    <w:rPr>
                      <w:rFonts w:ascii="Times New Roman" w:eastAsia="Times New Roman" w:hAnsi="Times New Roman" w:cs="Times New Roman"/>
                      <w:sz w:val="24"/>
                      <w:szCs w:val="24"/>
                    </w:rPr>
                    <w:t>0</w:t>
                  </w:r>
                </w:p>
              </w:tc>
              <w:tc>
                <w:tcPr>
                  <w:tcW w:w="1025" w:type="dxa"/>
                </w:tcPr>
                <w:p w:rsidR="00D62172" w:rsidRDefault="00161E08">
                  <w:pPr>
                    <w:jc w:val="center"/>
                  </w:pPr>
                  <w:r>
                    <w:rPr>
                      <w:rFonts w:ascii="Times New Roman" w:eastAsia="Times New Roman" w:hAnsi="Times New Roman" w:cs="Times New Roman"/>
                      <w:sz w:val="24"/>
                      <w:szCs w:val="24"/>
                    </w:rPr>
                    <w:t>0</w:t>
                  </w:r>
                </w:p>
              </w:tc>
            </w:tr>
          </w:tbl>
          <w:p w:rsidR="00D62172" w:rsidRDefault="00161E08" w:rsidP="00A50E20">
            <w:pPr>
              <w:numPr>
                <w:ilvl w:val="0"/>
                <w:numId w:val="49"/>
              </w:numPr>
              <w:pBdr>
                <w:top w:val="nil"/>
                <w:left w:val="nil"/>
                <w:bottom w:val="nil"/>
                <w:right w:val="nil"/>
                <w:between w:val="nil"/>
              </w:pBdr>
              <w:ind w:left="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realizează o evidență a atestării cadrelor didactice pe ultimii 5 ani.</w:t>
            </w:r>
          </w:p>
          <w:tbl>
            <w:tblPr>
              <w:tblStyle w:val="afffffffffffffffffffffff6"/>
              <w:tblW w:w="64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6"/>
              <w:gridCol w:w="1559"/>
              <w:gridCol w:w="1276"/>
              <w:gridCol w:w="1559"/>
            </w:tblGrid>
            <w:tr w:rsidR="00D62172">
              <w:trPr>
                <w:trHeight w:val="273"/>
              </w:trPr>
              <w:tc>
                <w:tcPr>
                  <w:tcW w:w="2006"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Anul</w:t>
                  </w:r>
                </w:p>
              </w:tc>
              <w:tc>
                <w:tcPr>
                  <w:tcW w:w="1559"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 did. sup.</w:t>
                  </w:r>
                </w:p>
              </w:tc>
              <w:tc>
                <w:tcPr>
                  <w:tcW w:w="1276"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w:t>
                  </w:r>
                </w:p>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did. I</w:t>
                  </w:r>
                </w:p>
              </w:tc>
              <w:tc>
                <w:tcPr>
                  <w:tcW w:w="1559"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 did. II</w:t>
                  </w:r>
                </w:p>
              </w:tc>
            </w:tr>
            <w:tr w:rsidR="00D62172">
              <w:trPr>
                <w:trHeight w:val="357"/>
              </w:trPr>
              <w:tc>
                <w:tcPr>
                  <w:tcW w:w="2006"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p>
              </w:tc>
              <w:tc>
                <w:tcPr>
                  <w:tcW w:w="1559"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6"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62172">
              <w:trPr>
                <w:trHeight w:val="273"/>
              </w:trPr>
              <w:tc>
                <w:tcPr>
                  <w:tcW w:w="2006"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c>
                <w:tcPr>
                  <w:tcW w:w="1559"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6"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9"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62172">
              <w:trPr>
                <w:trHeight w:val="273"/>
              </w:trPr>
              <w:tc>
                <w:tcPr>
                  <w:tcW w:w="2006"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tc>
              <w:tc>
                <w:tcPr>
                  <w:tcW w:w="1559"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59"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62172">
              <w:trPr>
                <w:trHeight w:val="273"/>
              </w:trPr>
              <w:tc>
                <w:tcPr>
                  <w:tcW w:w="2006"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1559"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9"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62172">
              <w:trPr>
                <w:trHeight w:val="284"/>
              </w:trPr>
              <w:tc>
                <w:tcPr>
                  <w:tcW w:w="2006"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c>
                <w:tcPr>
                  <w:tcW w:w="1559"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59" w:type="dxa"/>
                  <w:vAlign w:val="center"/>
                </w:tcPr>
                <w:p w:rsidR="00D62172" w:rsidRDefault="00161E0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D62172" w:rsidRDefault="00D62172">
            <w:pPr>
              <w:pBdr>
                <w:top w:val="nil"/>
                <w:left w:val="nil"/>
                <w:bottom w:val="nil"/>
                <w:right w:val="nil"/>
                <w:between w:val="nil"/>
              </w:pBdr>
              <w:rPr>
                <w:rFonts w:ascii="Times New Roman" w:eastAsia="Times New Roman" w:hAnsi="Times New Roman" w:cs="Times New Roman"/>
                <w:i/>
                <w:color w:val="000000"/>
                <w:sz w:val="24"/>
                <w:szCs w:val="24"/>
              </w:rPr>
            </w:pP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acordat:0,75</w:t>
            </w:r>
          </w:p>
        </w:tc>
      </w:tr>
    </w:tbl>
    <w:p w:rsidR="00D62172" w:rsidRDefault="00161E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Capacitate instituțională</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4.2.3.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Existența unui număr suficient de resurse educaționale (umane, materiale etc,) pentru realizarea finalităților stabilite prin curriculumul național</w:t>
      </w:r>
    </w:p>
    <w:tbl>
      <w:tblPr>
        <w:tblStyle w:val="afffffffffffffffffffffff7"/>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55393C" w:rsidRDefault="00161E08" w:rsidP="00A50E20">
            <w:pPr>
              <w:pStyle w:val="a6"/>
              <w:widowControl w:val="0"/>
              <w:numPr>
                <w:ilvl w:val="0"/>
                <w:numId w:val="83"/>
              </w:numPr>
              <w:pBdr>
                <w:top w:val="nil"/>
                <w:left w:val="nil"/>
                <w:bottom w:val="nil"/>
                <w:right w:val="nil"/>
                <w:between w:val="nil"/>
              </w:pBdr>
              <w:tabs>
                <w:tab w:val="left" w:pos="459"/>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Tabelul de pontaj lunar al angajaților</w:t>
            </w:r>
          </w:p>
          <w:p w:rsidR="00D62172" w:rsidRPr="0055393C" w:rsidRDefault="00161E08" w:rsidP="00A50E20">
            <w:pPr>
              <w:pStyle w:val="a6"/>
              <w:widowControl w:val="0"/>
              <w:numPr>
                <w:ilvl w:val="0"/>
                <w:numId w:val="83"/>
              </w:numPr>
              <w:pBdr>
                <w:top w:val="nil"/>
                <w:left w:val="nil"/>
                <w:bottom w:val="nil"/>
                <w:right w:val="nil"/>
                <w:between w:val="nil"/>
              </w:pBdr>
              <w:tabs>
                <w:tab w:val="left" w:pos="459"/>
              </w:tabs>
              <w:ind w:left="453" w:right="100"/>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Listele de verificare ale angajaților la începutul anului de studii și la începutul anului bugetar</w:t>
            </w:r>
          </w:p>
          <w:p w:rsidR="00D62172" w:rsidRPr="0055393C" w:rsidRDefault="00161E08" w:rsidP="00A50E20">
            <w:pPr>
              <w:pStyle w:val="a6"/>
              <w:widowControl w:val="0"/>
              <w:numPr>
                <w:ilvl w:val="0"/>
                <w:numId w:val="83"/>
              </w:numPr>
              <w:pBdr>
                <w:top w:val="nil"/>
                <w:left w:val="nil"/>
                <w:bottom w:val="nil"/>
                <w:right w:val="nil"/>
                <w:between w:val="nil"/>
              </w:pBdr>
              <w:tabs>
                <w:tab w:val="left" w:pos="459"/>
              </w:tabs>
              <w:ind w:left="453" w:right="152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Listele de control ale angajaților </w:t>
            </w:r>
          </w:p>
          <w:p w:rsidR="00D62172" w:rsidRPr="0055393C" w:rsidRDefault="00161E08" w:rsidP="00A50E20">
            <w:pPr>
              <w:pStyle w:val="a6"/>
              <w:widowControl w:val="0"/>
              <w:numPr>
                <w:ilvl w:val="0"/>
                <w:numId w:val="83"/>
              </w:numPr>
              <w:pBdr>
                <w:top w:val="nil"/>
                <w:left w:val="nil"/>
                <w:bottom w:val="nil"/>
                <w:right w:val="nil"/>
                <w:between w:val="nil"/>
              </w:pBdr>
              <w:tabs>
                <w:tab w:val="left" w:pos="459"/>
              </w:tabs>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Toate mijloacele prezente în instituție sunt la dispoziția cadrelor didactice pentru a le facilita accesul la informație, pregătirea către activitățile cu copiii:</w:t>
            </w:r>
          </w:p>
          <w:p w:rsidR="00D62172" w:rsidRPr="0055393C" w:rsidRDefault="00161E08" w:rsidP="00A50E20">
            <w:pPr>
              <w:pStyle w:val="a6"/>
              <w:numPr>
                <w:ilvl w:val="0"/>
                <w:numId w:val="84"/>
              </w:numPr>
              <w:tabs>
                <w:tab w:val="left" w:pos="453"/>
                <w:tab w:val="left" w:pos="6403"/>
              </w:tabs>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highlight w:val="white"/>
              </w:rPr>
              <w:t>notebook-uri – 105</w:t>
            </w:r>
          </w:p>
          <w:p w:rsidR="00D62172" w:rsidRPr="0055393C" w:rsidRDefault="00161E08" w:rsidP="00A50E20">
            <w:pPr>
              <w:pStyle w:val="a6"/>
              <w:numPr>
                <w:ilvl w:val="0"/>
                <w:numId w:val="84"/>
              </w:numPr>
              <w:tabs>
                <w:tab w:val="left" w:pos="453"/>
                <w:tab w:val="left" w:pos="6403"/>
              </w:tabs>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highlight w:val="white"/>
              </w:rPr>
              <w:t>calculatoare de masă – 106</w:t>
            </w:r>
          </w:p>
          <w:p w:rsidR="00D62172" w:rsidRPr="0055393C" w:rsidRDefault="00161E08" w:rsidP="00A50E20">
            <w:pPr>
              <w:pStyle w:val="a6"/>
              <w:numPr>
                <w:ilvl w:val="0"/>
                <w:numId w:val="84"/>
              </w:numPr>
              <w:tabs>
                <w:tab w:val="left" w:pos="453"/>
                <w:tab w:val="left" w:pos="6403"/>
              </w:tabs>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highlight w:val="white"/>
              </w:rPr>
              <w:t>tablete - 5</w:t>
            </w:r>
          </w:p>
          <w:p w:rsidR="00D62172" w:rsidRPr="0055393C" w:rsidRDefault="00161E08" w:rsidP="00A50E20">
            <w:pPr>
              <w:pStyle w:val="a6"/>
              <w:numPr>
                <w:ilvl w:val="0"/>
                <w:numId w:val="84"/>
              </w:numPr>
              <w:tabs>
                <w:tab w:val="left" w:pos="453"/>
                <w:tab w:val="left" w:pos="6403"/>
              </w:tabs>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highlight w:val="white"/>
              </w:rPr>
              <w:t>table interactive – 15</w:t>
            </w:r>
          </w:p>
          <w:p w:rsidR="00D62172" w:rsidRPr="0055393C" w:rsidRDefault="00161E08" w:rsidP="00A50E20">
            <w:pPr>
              <w:pStyle w:val="a6"/>
              <w:numPr>
                <w:ilvl w:val="0"/>
                <w:numId w:val="84"/>
              </w:numPr>
              <w:tabs>
                <w:tab w:val="left" w:pos="453"/>
                <w:tab w:val="left" w:pos="6403"/>
              </w:tabs>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highlight w:val="white"/>
              </w:rPr>
              <w:t>panouri interactive - 19</w:t>
            </w:r>
          </w:p>
          <w:p w:rsidR="00D62172" w:rsidRPr="0055393C" w:rsidRDefault="00161E08" w:rsidP="00A50E20">
            <w:pPr>
              <w:pStyle w:val="a6"/>
              <w:numPr>
                <w:ilvl w:val="0"/>
                <w:numId w:val="84"/>
              </w:numPr>
              <w:tabs>
                <w:tab w:val="left" w:pos="453"/>
                <w:tab w:val="left" w:pos="6403"/>
              </w:tabs>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highlight w:val="white"/>
              </w:rPr>
              <w:t>LED –  37</w:t>
            </w:r>
          </w:p>
          <w:p w:rsidR="00D62172" w:rsidRPr="0055393C" w:rsidRDefault="00161E08" w:rsidP="00A50E20">
            <w:pPr>
              <w:pStyle w:val="a6"/>
              <w:widowControl w:val="0"/>
              <w:numPr>
                <w:ilvl w:val="0"/>
                <w:numId w:val="84"/>
              </w:numPr>
              <w:tabs>
                <w:tab w:val="left" w:pos="453"/>
              </w:tabs>
              <w:ind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highlight w:val="white"/>
              </w:rPr>
              <w:t>imprimante – 51</w:t>
            </w:r>
          </w:p>
          <w:p w:rsidR="00D62172" w:rsidRPr="0055393C" w:rsidRDefault="00161E08" w:rsidP="00A50E20">
            <w:pPr>
              <w:pStyle w:val="a6"/>
              <w:widowControl w:val="0"/>
              <w:numPr>
                <w:ilvl w:val="0"/>
                <w:numId w:val="84"/>
              </w:numPr>
              <w:tabs>
                <w:tab w:val="left" w:pos="453"/>
              </w:tabs>
              <w:ind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highlight w:val="white"/>
              </w:rPr>
              <w:t>ecrane - 7</w:t>
            </w:r>
          </w:p>
          <w:p w:rsidR="00D62172" w:rsidRPr="0055393C" w:rsidRDefault="00161E08" w:rsidP="00A50E20">
            <w:pPr>
              <w:pStyle w:val="a6"/>
              <w:widowControl w:val="0"/>
              <w:numPr>
                <w:ilvl w:val="0"/>
                <w:numId w:val="84"/>
              </w:numPr>
              <w:tabs>
                <w:tab w:val="left" w:pos="453"/>
              </w:tabs>
              <w:ind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highlight w:val="white"/>
              </w:rPr>
              <w:t>proiectoare - 14</w:t>
            </w:r>
          </w:p>
          <w:p w:rsidR="00D62172" w:rsidRDefault="00161E08" w:rsidP="00A50E20">
            <w:pPr>
              <w:numPr>
                <w:ilvl w:val="0"/>
                <w:numId w:val="11"/>
              </w:numPr>
              <w:pBdr>
                <w:top w:val="nil"/>
                <w:left w:val="nil"/>
                <w:bottom w:val="nil"/>
                <w:right w:val="nil"/>
                <w:between w:val="nil"/>
              </w:pBdr>
              <w:tabs>
                <w:tab w:val="left" w:pos="459"/>
                <w:tab w:val="left" w:pos="1097"/>
              </w:tabs>
              <w:ind w:left="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Conectarea 100% a instituției la internet de mare viteză</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Instituția dispune de majoritatea resurselor educaționale necesare pentru realizarea finalităților stabilite prin curriculum național, ajustându-le la cerințele zilei, și asigură, prin acestea, un proces educațional în cele mai multe aspecte performant. Oferta educațională a liceului este acoperită cu cadre didactice calificate pentru realizarea finalităților educaționale.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acordat:1,50</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4.2.4.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Monitorizarea centrării pe Standardele de eficiență a învățării, a modului de utilizare a resurselor educaționale și de aplicare a strategiilor didactice interactive, inclusiv a TIC, în procesul educațional</w:t>
      </w:r>
    </w:p>
    <w:tbl>
      <w:tblPr>
        <w:tblStyle w:val="afffffffffffffffffffffff8"/>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PDI</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Planul managerial al IPLT „Ginta Latină” 2022-202</w:t>
            </w:r>
            <w:r>
              <w:rPr>
                <w:rFonts w:ascii="Times New Roman" w:eastAsia="Times New Roman" w:hAnsi="Times New Roman" w:cs="Times New Roman"/>
                <w:sz w:val="24"/>
                <w:szCs w:val="24"/>
              </w:rPr>
              <w:t>3</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Programul inspecţiei interne în cadrul Liceului Teoretic „Ginta Latină”  în anul de studii 2022-2023</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CM</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CEACE</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activitatea ȘTS</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Raportul CEACE</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personalului de conducere la activități de formare continuă în domeniul managementului educațional și financiar</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tematic: </w:t>
            </w:r>
            <w:r>
              <w:rPr>
                <w:rFonts w:ascii="Times New Roman" w:eastAsia="Times New Roman" w:hAnsi="Times New Roman" w:cs="Times New Roman"/>
                <w:i/>
                <w:sz w:val="24"/>
                <w:szCs w:val="24"/>
              </w:rPr>
              <w:t>„Eficientizarea instruirii matematicii prin utilizarea modelului clasa inversată”</w:t>
            </w:r>
            <w:r>
              <w:rPr>
                <w:rFonts w:ascii="Times New Roman" w:eastAsia="Times New Roman" w:hAnsi="Times New Roman" w:cs="Times New Roman"/>
                <w:sz w:val="24"/>
                <w:szCs w:val="24"/>
              </w:rPr>
              <w:t xml:space="preserve"> (notă informativă)</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 tematic: „</w:t>
            </w:r>
            <w:r>
              <w:rPr>
                <w:rFonts w:ascii="Times New Roman" w:eastAsia="Times New Roman" w:hAnsi="Times New Roman" w:cs="Times New Roman"/>
                <w:i/>
                <w:sz w:val="24"/>
                <w:szCs w:val="24"/>
              </w:rPr>
              <w:t>Aplicarea coerentă a descriptorilor de evaluare în cadrul orelor de limba și literatura română și matematică în clasele primare”</w:t>
            </w:r>
            <w:r>
              <w:rPr>
                <w:rFonts w:ascii="Times New Roman" w:eastAsia="Times New Roman" w:hAnsi="Times New Roman" w:cs="Times New Roman"/>
                <w:sz w:val="24"/>
                <w:szCs w:val="24"/>
              </w:rPr>
              <w:t xml:space="preserve"> (notă informativă)</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tematic: </w:t>
            </w:r>
            <w:r>
              <w:rPr>
                <w:rFonts w:ascii="Times New Roman" w:eastAsia="Times New Roman" w:hAnsi="Times New Roman" w:cs="Times New Roman"/>
                <w:i/>
                <w:sz w:val="24"/>
                <w:szCs w:val="24"/>
              </w:rPr>
              <w:t>„Formarea și dezvoltarea competențelor inter/transdisciplinare la elevi în cadrul orelor de limbă străină”</w:t>
            </w:r>
            <w:r>
              <w:rPr>
                <w:rFonts w:ascii="Times New Roman" w:eastAsia="Times New Roman" w:hAnsi="Times New Roman" w:cs="Times New Roman"/>
                <w:sz w:val="24"/>
                <w:szCs w:val="24"/>
              </w:rPr>
              <w:t xml:space="preserve"> (notă informativă)</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tematic: </w:t>
            </w:r>
            <w:r>
              <w:rPr>
                <w:rFonts w:ascii="Times New Roman" w:eastAsia="Times New Roman" w:hAnsi="Times New Roman" w:cs="Times New Roman"/>
                <w:i/>
                <w:sz w:val="24"/>
                <w:szCs w:val="24"/>
              </w:rPr>
              <w:t>„Implementarea în practica educațională la orele de limba și literatura română a prevederilor Regulamentului privind evaluarea și notarea rezultatelor învățării, promovarea și absolvirea în învățământul primar și secundar/2020”</w:t>
            </w:r>
            <w:r>
              <w:rPr>
                <w:rFonts w:ascii="Times New Roman" w:eastAsia="Times New Roman" w:hAnsi="Times New Roman" w:cs="Times New Roman"/>
                <w:sz w:val="24"/>
                <w:szCs w:val="24"/>
              </w:rPr>
              <w:t xml:space="preserve"> (notă informativă)</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tematic: </w:t>
            </w:r>
            <w:r>
              <w:rPr>
                <w:rFonts w:ascii="Times New Roman" w:eastAsia="Times New Roman" w:hAnsi="Times New Roman" w:cs="Times New Roman"/>
                <w:i/>
                <w:sz w:val="24"/>
                <w:szCs w:val="24"/>
              </w:rPr>
              <w:t>„Oportunitățile utilizării tehnologiilor în procesul educațional la științele exacte”</w:t>
            </w:r>
            <w:r>
              <w:rPr>
                <w:rFonts w:ascii="Times New Roman" w:eastAsia="Times New Roman" w:hAnsi="Times New Roman" w:cs="Times New Roman"/>
                <w:sz w:val="24"/>
                <w:szCs w:val="24"/>
              </w:rPr>
              <w:t xml:space="preserve"> (notă informativă)</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tematic: </w:t>
            </w:r>
            <w:r>
              <w:rPr>
                <w:rFonts w:ascii="Times New Roman" w:eastAsia="Times New Roman" w:hAnsi="Times New Roman" w:cs="Times New Roman"/>
                <w:i/>
                <w:sz w:val="24"/>
                <w:szCs w:val="24"/>
              </w:rPr>
              <w:t>„Formarea competențelor curriculare la unitățile de învățare Dans popular și Dans clasic în cadrul claselor cu profil Coregrafie”</w:t>
            </w:r>
            <w:r>
              <w:rPr>
                <w:rFonts w:ascii="Times New Roman" w:eastAsia="Times New Roman" w:hAnsi="Times New Roman" w:cs="Times New Roman"/>
                <w:sz w:val="24"/>
                <w:szCs w:val="24"/>
              </w:rPr>
              <w:t xml:space="preserve"> (notă informativă)</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tematic: </w:t>
            </w:r>
            <w:r>
              <w:rPr>
                <w:rFonts w:ascii="Times New Roman" w:eastAsia="Times New Roman" w:hAnsi="Times New Roman" w:cs="Times New Roman"/>
                <w:i/>
                <w:sz w:val="24"/>
                <w:szCs w:val="24"/>
              </w:rPr>
              <w:t>„Rolul profesorului în procesul de învățare eficientă a științelor socioumane în liceu”</w:t>
            </w:r>
            <w:r>
              <w:rPr>
                <w:rFonts w:ascii="Times New Roman" w:eastAsia="Times New Roman" w:hAnsi="Times New Roman" w:cs="Times New Roman"/>
                <w:sz w:val="24"/>
                <w:szCs w:val="24"/>
              </w:rPr>
              <w:t xml:space="preserve"> (notă informativă)</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tematic: </w:t>
            </w:r>
            <w:r>
              <w:rPr>
                <w:rFonts w:ascii="Times New Roman" w:eastAsia="Times New Roman" w:hAnsi="Times New Roman" w:cs="Times New Roman"/>
                <w:i/>
                <w:sz w:val="24"/>
                <w:szCs w:val="24"/>
              </w:rPr>
              <w:t>„Implementarea proiectelor STEM/STEAM în cadrul activității de cercetare la științele exacte”</w:t>
            </w:r>
            <w:r>
              <w:rPr>
                <w:rFonts w:ascii="Times New Roman" w:eastAsia="Times New Roman" w:hAnsi="Times New Roman" w:cs="Times New Roman"/>
                <w:sz w:val="24"/>
                <w:szCs w:val="24"/>
              </w:rPr>
              <w:t xml:space="preserve"> (notă informativă)</w:t>
            </w:r>
          </w:p>
          <w:p w:rsidR="00D62172" w:rsidRDefault="00161E08" w:rsidP="00A50E20">
            <w:pPr>
              <w:numPr>
                <w:ilvl w:val="0"/>
                <w:numId w:val="14"/>
              </w:numPr>
              <w:pBdr>
                <w:top w:val="nil"/>
                <w:left w:val="nil"/>
                <w:bottom w:val="nil"/>
                <w:right w:val="nil"/>
                <w:between w:val="nil"/>
              </w:pBd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frontal: </w:t>
            </w:r>
            <w:r>
              <w:rPr>
                <w:rFonts w:ascii="Times New Roman" w:eastAsia="Times New Roman" w:hAnsi="Times New Roman" w:cs="Times New Roman"/>
                <w:i/>
                <w:sz w:val="24"/>
                <w:szCs w:val="24"/>
              </w:rPr>
              <w:t xml:space="preserve">„Implementarea Curriculumului școlar axat pe competențe în semestru I" </w:t>
            </w:r>
            <w:r>
              <w:rPr>
                <w:rFonts w:ascii="Times New Roman" w:eastAsia="Times New Roman" w:hAnsi="Times New Roman" w:cs="Times New Roman"/>
                <w:sz w:val="24"/>
                <w:szCs w:val="24"/>
              </w:rPr>
              <w:t>(Raport)</w:t>
            </w:r>
          </w:p>
          <w:p w:rsidR="00D62172" w:rsidRDefault="00161E08" w:rsidP="00A50E20">
            <w:pPr>
              <w:numPr>
                <w:ilvl w:val="0"/>
                <w:numId w:val="53"/>
              </w:numPr>
              <w:pBdr>
                <w:top w:val="nil"/>
                <w:left w:val="nil"/>
                <w:bottom w:val="nil"/>
                <w:right w:val="nil"/>
                <w:between w:val="nil"/>
              </w:pBdr>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Fișele de evaluare</w:t>
            </w:r>
          </w:p>
          <w:p w:rsidR="00D62172" w:rsidRDefault="00161E08" w:rsidP="00A50E20">
            <w:pPr>
              <w:numPr>
                <w:ilvl w:val="0"/>
                <w:numId w:val="53"/>
              </w:numPr>
              <w:pBdr>
                <w:top w:val="nil"/>
                <w:left w:val="nil"/>
                <w:bottom w:val="nil"/>
                <w:right w:val="nil"/>
                <w:between w:val="nil"/>
              </w:pBdr>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Grilele de monitorizare a rezultatelor elevilor</w:t>
            </w:r>
          </w:p>
          <w:p w:rsidR="00D62172" w:rsidRDefault="00161E08" w:rsidP="00A50E20">
            <w:pPr>
              <w:numPr>
                <w:ilvl w:val="0"/>
                <w:numId w:val="53"/>
              </w:numPr>
              <w:pBdr>
                <w:top w:val="nil"/>
                <w:left w:val="nil"/>
                <w:bottom w:val="nil"/>
                <w:right w:val="nil"/>
                <w:between w:val="nil"/>
              </w:pBdr>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Planurile de îmbunătățire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Instituția monitorizează și asigură sistemic centrarea pe Standardele de eficiență a învățării, utilizarea resurselor educaționale, aplicarea strategiilor didactice interactive, inclusiv a TIC, în procesul educațional. CȘM și CEACE în liceu orientează cadrele didactice în realizarea actului didactic pe Standardele de eficiență a învățării. Este elaborat SIERȘ, instrumente de monitorizare a eficienței </w:t>
            </w:r>
            <w:r>
              <w:rPr>
                <w:rFonts w:ascii="Times New Roman" w:eastAsia="Times New Roman" w:hAnsi="Times New Roman" w:cs="Times New Roman"/>
                <w:color w:val="000000"/>
                <w:sz w:val="24"/>
                <w:szCs w:val="24"/>
              </w:rPr>
              <w:lastRenderedPageBreak/>
              <w:t xml:space="preserve">educaționale la disciplinele școlare: fișe de evaluare, grilă de monitorizare a rezultatelor elevilor, plan de îmbunătățire. Este realizată analiza eficienței inovațiilor pedagogice asupra calității educației. </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Curriculum/proces educațional</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4.2.5. </w:t>
      </w:r>
      <w:r>
        <w:rPr>
          <w:rFonts w:ascii="Times New Roman" w:eastAsia="Times New Roman" w:hAnsi="Times New Roman" w:cs="Times New Roman"/>
          <w:i/>
          <w:sz w:val="24"/>
          <w:szCs w:val="24"/>
        </w:rPr>
        <w:t>Elaborarea proiectelor didactice în conformitate cu principiile educației centrate pe elev/copil și pe formarea de competențe, valorificând curriculumul în baza Standardelor de eficiență a învățării</w:t>
      </w:r>
    </w:p>
    <w:tbl>
      <w:tblPr>
        <w:tblStyle w:val="afffffffffffffffffffffff9"/>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55393C" w:rsidRDefault="00161E08" w:rsidP="00A50E20">
            <w:pPr>
              <w:pStyle w:val="a6"/>
              <w:widowControl w:val="0"/>
              <w:numPr>
                <w:ilvl w:val="0"/>
                <w:numId w:val="85"/>
              </w:numPr>
              <w:pBdr>
                <w:top w:val="nil"/>
                <w:left w:val="nil"/>
                <w:bottom w:val="nil"/>
                <w:right w:val="nil"/>
                <w:between w:val="nil"/>
              </w:pBdr>
              <w:tabs>
                <w:tab w:val="left" w:pos="472"/>
                <w:tab w:val="left" w:pos="473"/>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PDI</w:t>
            </w:r>
          </w:p>
          <w:p w:rsidR="00D62172" w:rsidRPr="0055393C" w:rsidRDefault="00161E08" w:rsidP="00A50E20">
            <w:pPr>
              <w:pStyle w:val="a6"/>
              <w:numPr>
                <w:ilvl w:val="0"/>
                <w:numId w:val="85"/>
              </w:numPr>
              <w:pBdr>
                <w:top w:val="nil"/>
                <w:left w:val="nil"/>
                <w:bottom w:val="nil"/>
                <w:right w:val="nil"/>
                <w:between w:val="nil"/>
              </w:pBdr>
              <w:ind w:left="453"/>
              <w:jc w:val="both"/>
              <w:rPr>
                <w:rFonts w:ascii="Times New Roman" w:eastAsia="Times New Roman" w:hAnsi="Times New Roman" w:cs="Times New Roman"/>
                <w:sz w:val="24"/>
                <w:szCs w:val="24"/>
              </w:rPr>
            </w:pPr>
            <w:r w:rsidRPr="0055393C">
              <w:rPr>
                <w:rFonts w:ascii="Times New Roman" w:eastAsia="Times New Roman" w:hAnsi="Times New Roman" w:cs="Times New Roman"/>
                <w:color w:val="000000"/>
                <w:sz w:val="24"/>
                <w:szCs w:val="24"/>
              </w:rPr>
              <w:t>Planul managerial al IPLT „Ginta Latină” 202</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-202</w:t>
            </w:r>
            <w:r w:rsidRPr="0055393C">
              <w:rPr>
                <w:rFonts w:ascii="Times New Roman" w:eastAsia="Times New Roman" w:hAnsi="Times New Roman" w:cs="Times New Roman"/>
                <w:sz w:val="24"/>
                <w:szCs w:val="24"/>
              </w:rPr>
              <w:t>3</w:t>
            </w:r>
          </w:p>
          <w:p w:rsidR="00D62172" w:rsidRPr="0055393C" w:rsidRDefault="00161E08" w:rsidP="00A50E20">
            <w:pPr>
              <w:pStyle w:val="a6"/>
              <w:numPr>
                <w:ilvl w:val="0"/>
                <w:numId w:val="85"/>
              </w:numPr>
              <w:pBdr>
                <w:top w:val="nil"/>
                <w:left w:val="nil"/>
                <w:bottom w:val="nil"/>
                <w:right w:val="nil"/>
                <w:between w:val="nil"/>
              </w:pBdr>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sz w:val="24"/>
                <w:szCs w:val="24"/>
              </w:rPr>
              <w:t>Programul inspecţiei interne în cadrul Liceului Teoretic „Ginta Latină”  în anul de studii 2022-2023</w:t>
            </w:r>
          </w:p>
          <w:p w:rsidR="00D62172" w:rsidRPr="0055393C" w:rsidRDefault="00161E08" w:rsidP="00A50E20">
            <w:pPr>
              <w:pStyle w:val="a6"/>
              <w:widowControl w:val="0"/>
              <w:numPr>
                <w:ilvl w:val="0"/>
                <w:numId w:val="85"/>
              </w:numPr>
              <w:pBdr>
                <w:top w:val="nil"/>
                <w:left w:val="nil"/>
                <w:bottom w:val="nil"/>
                <w:right w:val="nil"/>
                <w:between w:val="nil"/>
              </w:pBdr>
              <w:tabs>
                <w:tab w:val="left" w:pos="472"/>
                <w:tab w:val="left" w:pos="473"/>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Regulamentul de organizare și funcționare a IPLT „Ginta Latină”</w:t>
            </w:r>
          </w:p>
          <w:p w:rsidR="00D62172" w:rsidRPr="0055393C" w:rsidRDefault="00161E08" w:rsidP="00A50E20">
            <w:pPr>
              <w:pStyle w:val="a6"/>
              <w:numPr>
                <w:ilvl w:val="0"/>
                <w:numId w:val="85"/>
              </w:numPr>
              <w:ind w:left="453"/>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Rapoartele Comisiilor Metodice</w:t>
            </w:r>
          </w:p>
          <w:p w:rsidR="00D62172" w:rsidRPr="0055393C" w:rsidRDefault="00161E08" w:rsidP="00A50E20">
            <w:pPr>
              <w:pStyle w:val="a6"/>
              <w:numPr>
                <w:ilvl w:val="0"/>
                <w:numId w:val="85"/>
              </w:numPr>
              <w:ind w:left="453"/>
              <w:jc w:val="both"/>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Rapoartele cadrelor didactice</w:t>
            </w:r>
          </w:p>
          <w:p w:rsidR="00D62172" w:rsidRPr="0055393C" w:rsidRDefault="00161E08" w:rsidP="00A50E20">
            <w:pPr>
              <w:pStyle w:val="a6"/>
              <w:numPr>
                <w:ilvl w:val="0"/>
                <w:numId w:val="85"/>
              </w:numPr>
              <w:ind w:left="453"/>
              <w:jc w:val="both"/>
              <w:rPr>
                <w:rFonts w:ascii="Times New Roman" w:eastAsia="Times New Roman" w:hAnsi="Times New Roman" w:cs="Times New Roman"/>
                <w:sz w:val="24"/>
                <w:szCs w:val="24"/>
              </w:rPr>
            </w:pPr>
            <w:r w:rsidRPr="0055393C">
              <w:rPr>
                <w:rFonts w:ascii="Times New Roman" w:eastAsia="Times New Roman" w:hAnsi="Times New Roman" w:cs="Times New Roman"/>
                <w:color w:val="000000"/>
                <w:sz w:val="24"/>
                <w:szCs w:val="24"/>
              </w:rPr>
              <w:t>Rapoarte de activitate: CȘM, ȘEA, ȘTS, CMI, CEACE</w:t>
            </w:r>
            <w:r w:rsidRPr="0055393C">
              <w:rPr>
                <w:rFonts w:ascii="Times New Roman" w:eastAsia="Times New Roman" w:hAnsi="Times New Roman" w:cs="Times New Roman"/>
                <w:sz w:val="24"/>
                <w:szCs w:val="24"/>
              </w:rPr>
              <w:t xml:space="preserve"> </w:t>
            </w:r>
          </w:p>
          <w:p w:rsidR="00D62172" w:rsidRPr="0055393C" w:rsidRDefault="00161E08" w:rsidP="00A50E20">
            <w:pPr>
              <w:pStyle w:val="a6"/>
              <w:numPr>
                <w:ilvl w:val="0"/>
                <w:numId w:val="85"/>
              </w:numPr>
              <w:pBdr>
                <w:top w:val="nil"/>
                <w:left w:val="nil"/>
                <w:bottom w:val="nil"/>
                <w:right w:val="nil"/>
                <w:between w:val="nil"/>
              </w:pBdr>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Program de acțiuni privind eficientizarea implementării curriculumului național anul de studii 2022-202</w:t>
            </w:r>
            <w:r w:rsidRPr="0055393C">
              <w:rPr>
                <w:rFonts w:ascii="Times New Roman" w:eastAsia="Times New Roman" w:hAnsi="Times New Roman" w:cs="Times New Roman"/>
                <w:sz w:val="24"/>
                <w:szCs w:val="24"/>
              </w:rPr>
              <w:t>3</w:t>
            </w:r>
          </w:p>
          <w:p w:rsidR="00D62172" w:rsidRPr="0055393C" w:rsidRDefault="00161E08" w:rsidP="00A50E20">
            <w:pPr>
              <w:pStyle w:val="a6"/>
              <w:numPr>
                <w:ilvl w:val="0"/>
                <w:numId w:val="85"/>
              </w:numPr>
              <w:pBdr>
                <w:top w:val="nil"/>
                <w:left w:val="nil"/>
                <w:bottom w:val="nil"/>
                <w:right w:val="nil"/>
                <w:between w:val="nil"/>
              </w:pBdr>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Controale frontale: „Calitatea elaborării  proiectelor didactice de lungă durată la disciplinele de studii” (notă informativă) ; „Implementarea  Curriculumului şcolar axat  pe competenţe în I semestru” (Raport), „Realizarea conținutu</w:t>
            </w:r>
            <w:r w:rsidRPr="0055393C">
              <w:rPr>
                <w:rFonts w:ascii="Times New Roman" w:eastAsia="Times New Roman" w:hAnsi="Times New Roman" w:cs="Times New Roman"/>
                <w:sz w:val="24"/>
                <w:szCs w:val="24"/>
              </w:rPr>
              <w:t>lui curricular la disciplinele de studiu</w:t>
            </w:r>
            <w:r w:rsidRPr="0055393C">
              <w:rPr>
                <w:rFonts w:ascii="Times New Roman" w:eastAsia="Times New Roman" w:hAnsi="Times New Roman" w:cs="Times New Roman"/>
                <w:color w:val="000000"/>
                <w:sz w:val="24"/>
                <w:szCs w:val="24"/>
              </w:rPr>
              <w:t>” (</w:t>
            </w:r>
            <w:r w:rsidRPr="0055393C">
              <w:rPr>
                <w:rFonts w:ascii="Times New Roman" w:eastAsia="Times New Roman" w:hAnsi="Times New Roman" w:cs="Times New Roman"/>
                <w:sz w:val="24"/>
                <w:szCs w:val="24"/>
              </w:rPr>
              <w:t>Raport</w:t>
            </w:r>
            <w:r w:rsidRPr="0055393C">
              <w:rPr>
                <w:rFonts w:ascii="Times New Roman" w:eastAsia="Times New Roman" w:hAnsi="Times New Roman" w:cs="Times New Roman"/>
                <w:color w:val="000000"/>
                <w:sz w:val="24"/>
                <w:szCs w:val="24"/>
              </w:rPr>
              <w:t>)</w:t>
            </w:r>
          </w:p>
          <w:p w:rsidR="00D62172" w:rsidRPr="0055393C" w:rsidRDefault="00161E08" w:rsidP="00A50E20">
            <w:pPr>
              <w:pStyle w:val="a6"/>
              <w:numPr>
                <w:ilvl w:val="0"/>
                <w:numId w:val="85"/>
              </w:numPr>
              <w:pBdr>
                <w:top w:val="nil"/>
                <w:left w:val="nil"/>
                <w:bottom w:val="nil"/>
                <w:right w:val="nil"/>
                <w:between w:val="nil"/>
              </w:pBdr>
              <w:ind w:left="453"/>
              <w:jc w:val="both"/>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Seminar: ,,Realizarea standardelor  de eficiență ale învățării la disciplinele școlare - prioritate a procesului educațional în contextul</w:t>
            </w:r>
            <w:r w:rsidRPr="0055393C">
              <w:rPr>
                <w:rFonts w:ascii="Times New Roman" w:eastAsia="Times New Roman" w:hAnsi="Times New Roman" w:cs="Times New Roman"/>
                <w:sz w:val="24"/>
                <w:szCs w:val="24"/>
              </w:rPr>
              <w:t xml:space="preserve"> calității educației</w:t>
            </w:r>
            <w:r w:rsidRPr="0055393C">
              <w:rPr>
                <w:rFonts w:ascii="Times New Roman" w:eastAsia="Times New Roman" w:hAnsi="Times New Roman" w:cs="Times New Roman"/>
                <w:color w:val="000000"/>
                <w:sz w:val="24"/>
                <w:szCs w:val="24"/>
              </w:rPr>
              <w:t>”</w:t>
            </w:r>
          </w:p>
          <w:p w:rsidR="00D62172" w:rsidRPr="0055393C" w:rsidRDefault="00161E08" w:rsidP="00A50E20">
            <w:pPr>
              <w:pStyle w:val="a6"/>
              <w:widowControl w:val="0"/>
              <w:numPr>
                <w:ilvl w:val="0"/>
                <w:numId w:val="85"/>
              </w:numPr>
              <w:pBdr>
                <w:top w:val="nil"/>
                <w:left w:val="nil"/>
                <w:bottom w:val="nil"/>
                <w:right w:val="nil"/>
                <w:between w:val="nil"/>
              </w:pBdr>
              <w:tabs>
                <w:tab w:val="left" w:pos="487"/>
                <w:tab w:val="left" w:pos="488"/>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Proiectele didactice</w:t>
            </w:r>
          </w:p>
          <w:p w:rsidR="00D62172" w:rsidRPr="0055393C" w:rsidRDefault="00161E08" w:rsidP="00A50E20">
            <w:pPr>
              <w:pStyle w:val="a6"/>
              <w:widowControl w:val="0"/>
              <w:numPr>
                <w:ilvl w:val="0"/>
                <w:numId w:val="85"/>
              </w:numPr>
              <w:pBdr>
                <w:top w:val="nil"/>
                <w:left w:val="nil"/>
                <w:bottom w:val="nil"/>
                <w:right w:val="nil"/>
                <w:between w:val="nil"/>
              </w:pBdr>
              <w:tabs>
                <w:tab w:val="left" w:pos="487"/>
                <w:tab w:val="left" w:pos="488"/>
              </w:tabs>
              <w:ind w:left="453"/>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Portofoliile cadrelor didactice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monitorizează și promovează elaborarea de către cadrele didactice a proiectelor didactice în conformitate cu principiile educației centrate pe elev și pe formare de competențe, demonstrând ajustarea conținuturilor la actualitate, inclusiv cu concursul elevilor, cu valorificarea curriculumul în baza Standardelor de eficiență a învățării. </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acordat:1,5</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4.2.6. </w:t>
      </w:r>
      <w:r>
        <w:rPr>
          <w:rFonts w:ascii="Times New Roman" w:eastAsia="Times New Roman" w:hAnsi="Times New Roman" w:cs="Times New Roman"/>
          <w:i/>
          <w:sz w:val="24"/>
          <w:szCs w:val="24"/>
        </w:rPr>
        <w:t>Organizarea și desfășurarea evaluării rezultatelor învățării, în conformitate cu standardele și referențialul de evaluare aprobate, urmărind progresul în dezvoltarea elevului/copilului</w:t>
      </w:r>
    </w:p>
    <w:tbl>
      <w:tblPr>
        <w:tblStyle w:val="afffffffffffffffffffffffa"/>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16"/>
              </w:numPr>
              <w:pBdr>
                <w:top w:val="nil"/>
                <w:left w:val="nil"/>
                <w:bottom w:val="nil"/>
                <w:right w:val="nil"/>
                <w:between w:val="nil"/>
              </w:pBdr>
              <w:tabs>
                <w:tab w:val="left" w:pos="472"/>
                <w:tab w:val="left" w:pos="47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PDI</w:t>
            </w:r>
          </w:p>
          <w:p w:rsidR="00D62172" w:rsidRDefault="00161E08" w:rsidP="00A50E20">
            <w:pPr>
              <w:widowControl w:val="0"/>
              <w:numPr>
                <w:ilvl w:val="0"/>
                <w:numId w:val="16"/>
              </w:numPr>
              <w:pBdr>
                <w:top w:val="nil"/>
                <w:left w:val="nil"/>
                <w:bottom w:val="nil"/>
                <w:right w:val="nil"/>
                <w:between w:val="nil"/>
              </w:pBdr>
              <w:tabs>
                <w:tab w:val="left" w:pos="472"/>
                <w:tab w:val="left" w:pos="47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de organizare și funcționare a IPLT „Ginta Latină”</w:t>
            </w:r>
          </w:p>
          <w:p w:rsidR="00D62172" w:rsidRDefault="00161E08" w:rsidP="00A50E20">
            <w:pPr>
              <w:widowControl w:val="0"/>
              <w:numPr>
                <w:ilvl w:val="0"/>
                <w:numId w:val="16"/>
              </w:numPr>
              <w:pBdr>
                <w:top w:val="nil"/>
                <w:left w:val="nil"/>
                <w:bottom w:val="nil"/>
                <w:right w:val="nil"/>
                <w:between w:val="nil"/>
              </w:pBdr>
              <w:tabs>
                <w:tab w:val="left" w:pos="472"/>
                <w:tab w:val="left" w:pos="47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CEACE</w:t>
            </w:r>
          </w:p>
          <w:p w:rsidR="00D62172" w:rsidRDefault="00161E08" w:rsidP="00A50E20">
            <w:pPr>
              <w:widowControl w:val="0"/>
              <w:numPr>
                <w:ilvl w:val="0"/>
                <w:numId w:val="16"/>
              </w:numPr>
              <w:pBdr>
                <w:top w:val="nil"/>
                <w:left w:val="nil"/>
                <w:bottom w:val="nil"/>
                <w:right w:val="nil"/>
                <w:between w:val="nil"/>
              </w:pBdr>
              <w:tabs>
                <w:tab w:val="left" w:pos="472"/>
                <w:tab w:val="left" w:pos="47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000000"/>
                <w:sz w:val="24"/>
                <w:szCs w:val="24"/>
              </w:rPr>
              <w:t>CEACE</w:t>
            </w:r>
          </w:p>
          <w:p w:rsidR="00D62172" w:rsidRDefault="00161E08" w:rsidP="00A50E20">
            <w:pPr>
              <w:widowControl w:val="0"/>
              <w:numPr>
                <w:ilvl w:val="0"/>
                <w:numId w:val="16"/>
              </w:numPr>
              <w:pBdr>
                <w:top w:val="nil"/>
                <w:left w:val="nil"/>
                <w:bottom w:val="nil"/>
                <w:right w:val="nil"/>
                <w:between w:val="nil"/>
              </w:pBdr>
              <w:tabs>
                <w:tab w:val="left" w:pos="472"/>
                <w:tab w:val="left" w:pos="47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 BAC 202</w:t>
            </w:r>
            <w:r>
              <w:rPr>
                <w:rFonts w:ascii="Times New Roman" w:eastAsia="Times New Roman" w:hAnsi="Times New Roman" w:cs="Times New Roman"/>
                <w:sz w:val="24"/>
                <w:szCs w:val="24"/>
              </w:rPr>
              <w:t>3</w:t>
            </w:r>
          </w:p>
          <w:p w:rsidR="00D62172" w:rsidRDefault="00161E08" w:rsidP="00A50E20">
            <w:pPr>
              <w:widowControl w:val="0"/>
              <w:numPr>
                <w:ilvl w:val="0"/>
                <w:numId w:val="16"/>
              </w:numPr>
              <w:pBdr>
                <w:top w:val="nil"/>
                <w:left w:val="nil"/>
                <w:bottom w:val="nil"/>
                <w:right w:val="nil"/>
                <w:between w:val="nil"/>
              </w:pBdr>
              <w:tabs>
                <w:tab w:val="left" w:pos="472"/>
                <w:tab w:val="left" w:pos="47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 Examen Gimnaziu 202</w:t>
            </w:r>
            <w:r>
              <w:rPr>
                <w:rFonts w:ascii="Times New Roman" w:eastAsia="Times New Roman" w:hAnsi="Times New Roman" w:cs="Times New Roman"/>
                <w:sz w:val="24"/>
                <w:szCs w:val="24"/>
              </w:rPr>
              <w:t>3</w:t>
            </w:r>
          </w:p>
          <w:p w:rsidR="00D62172" w:rsidRDefault="00161E08" w:rsidP="00A50E20">
            <w:pPr>
              <w:numPr>
                <w:ilvl w:val="0"/>
                <w:numId w:val="16"/>
              </w:numPr>
              <w:pBdr>
                <w:top w:val="nil"/>
                <w:left w:val="nil"/>
                <w:bottom w:val="nil"/>
                <w:right w:val="nil"/>
                <w:between w:val="nil"/>
              </w:pBdr>
              <w:tabs>
                <w:tab w:val="left" w:pos="205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Baza de date a elevilor cu performanțe (raport anual, analiza rezultatelor pe 5 ani, tabel, diagrame)</w:t>
            </w:r>
          </w:p>
          <w:p w:rsidR="00D62172" w:rsidRDefault="00161E08" w:rsidP="00A50E20">
            <w:pPr>
              <w:widowControl w:val="0"/>
              <w:numPr>
                <w:ilvl w:val="0"/>
                <w:numId w:val="16"/>
              </w:numPr>
              <w:pBdr>
                <w:top w:val="nil"/>
                <w:left w:val="nil"/>
                <w:bottom w:val="nil"/>
                <w:right w:val="nil"/>
                <w:between w:val="nil"/>
              </w:pBdr>
              <w:tabs>
                <w:tab w:val="left" w:pos="472"/>
                <w:tab w:val="left" w:pos="47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Strategia internă de evaluare a calității educației</w:t>
            </w:r>
          </w:p>
          <w:p w:rsidR="00D62172" w:rsidRDefault="00161E08" w:rsidP="00A50E20">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Teste de evaluare în conformitate cu SIERȘ, cu Standardele de </w:t>
            </w:r>
            <w:r>
              <w:rPr>
                <w:rFonts w:ascii="Times New Roman" w:eastAsia="Times New Roman" w:hAnsi="Times New Roman" w:cs="Times New Roman"/>
                <w:sz w:val="24"/>
                <w:szCs w:val="24"/>
              </w:rPr>
              <w:t>eficiență</w:t>
            </w:r>
            <w:r>
              <w:rPr>
                <w:rFonts w:ascii="Times New Roman" w:eastAsia="Times New Roman" w:hAnsi="Times New Roman" w:cs="Times New Roman"/>
                <w:color w:val="000000"/>
                <w:sz w:val="24"/>
                <w:szCs w:val="24"/>
              </w:rPr>
              <w:t xml:space="preserve"> a învățării, Referențialului de evaluare a rezultatelor elevilor</w:t>
            </w:r>
          </w:p>
          <w:p w:rsidR="00D62172" w:rsidRDefault="00161E08" w:rsidP="00A50E20">
            <w:pPr>
              <w:widowControl w:val="0"/>
              <w:numPr>
                <w:ilvl w:val="0"/>
                <w:numId w:val="16"/>
              </w:numPr>
              <w:pBdr>
                <w:top w:val="nil"/>
                <w:left w:val="nil"/>
                <w:bottom w:val="nil"/>
                <w:right w:val="nil"/>
                <w:between w:val="nil"/>
              </w:pBdr>
              <w:tabs>
                <w:tab w:val="left" w:pos="472"/>
                <w:tab w:val="left" w:pos="47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Fișele de monitorizare a evaluărilor sumative la disciplinele de studiu</w:t>
            </w:r>
          </w:p>
          <w:p w:rsidR="00D62172" w:rsidRDefault="00161E08" w:rsidP="00A50E20">
            <w:pPr>
              <w:widowControl w:val="0"/>
              <w:numPr>
                <w:ilvl w:val="0"/>
                <w:numId w:val="16"/>
              </w:numPr>
              <w:pBdr>
                <w:top w:val="nil"/>
                <w:left w:val="nil"/>
                <w:bottom w:val="nil"/>
                <w:right w:val="nil"/>
                <w:between w:val="nil"/>
              </w:pBdr>
              <w:tabs>
                <w:tab w:val="left" w:pos="472"/>
                <w:tab w:val="left" w:pos="47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Grile de analiză a rezultatelor tezelor semestriale</w:t>
            </w:r>
          </w:p>
          <w:p w:rsidR="00D62172" w:rsidRDefault="00161E08" w:rsidP="00A50E20">
            <w:pPr>
              <w:numPr>
                <w:ilvl w:val="0"/>
                <w:numId w:val="1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 frontal: „Implementarea  Curriculumului şcolar axat  pe competenţe în I semestru” (</w:t>
            </w:r>
            <w:r>
              <w:rPr>
                <w:rFonts w:ascii="Times New Roman" w:eastAsia="Times New Roman" w:hAnsi="Times New Roman" w:cs="Times New Roman"/>
                <w:sz w:val="24"/>
                <w:szCs w:val="24"/>
              </w:rPr>
              <w:t>Raport</w:t>
            </w:r>
            <w:r>
              <w:rPr>
                <w:rFonts w:ascii="Times New Roman" w:eastAsia="Times New Roman" w:hAnsi="Times New Roman" w:cs="Times New Roman"/>
                <w:color w:val="000000"/>
                <w:sz w:val="24"/>
                <w:szCs w:val="24"/>
              </w:rPr>
              <w:t>)</w:t>
            </w:r>
          </w:p>
          <w:p w:rsidR="00D62172" w:rsidRDefault="00161E08" w:rsidP="00A50E20">
            <w:pPr>
              <w:numPr>
                <w:ilvl w:val="0"/>
                <w:numId w:val="16"/>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Control frontal: „Realizarea conținutului curricular la disciplinele de studiu” (Raport)</w:t>
            </w:r>
          </w:p>
          <w:p w:rsidR="00D62172" w:rsidRDefault="00161E08" w:rsidP="00A50E20">
            <w:pPr>
              <w:numPr>
                <w:ilvl w:val="0"/>
                <w:numId w:val="16"/>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 diagnostic „Situația școlară la finele anului de învățământ” (Raport)</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Organizarea și desfășurarea evaluării rezultatelor învățării are loc în conformitate cu standardele și referențialul de evaluare aprobate, urmărindu-se progresul în dezvoltarea elevului.</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acordat:1,50</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4.2.7. </w:t>
      </w:r>
      <w:r>
        <w:rPr>
          <w:rFonts w:ascii="Times New Roman" w:eastAsia="Times New Roman" w:hAnsi="Times New Roman" w:cs="Times New Roman"/>
          <w:i/>
          <w:sz w:val="24"/>
          <w:szCs w:val="24"/>
        </w:rPr>
        <w:t>Organizarea și desfășurarea activităților extracurriculare în concordanță cu misiunea școlii, cu obiectivele din curriculum și din documentele de planificare strategică și operațională</w:t>
      </w:r>
    </w:p>
    <w:tbl>
      <w:tblPr>
        <w:tblStyle w:val="afffffffffffffffffffffffb"/>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15"/>
              </w:numPr>
              <w:pBdr>
                <w:top w:val="nil"/>
                <w:left w:val="nil"/>
                <w:bottom w:val="nil"/>
                <w:right w:val="nil"/>
                <w:between w:val="nil"/>
              </w:pBdr>
              <w:tabs>
                <w:tab w:val="left" w:pos="483"/>
              </w:tabs>
              <w:ind w:left="459" w:righ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managerial de activitate al IPLT „Ginta Latină”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- 202</w:t>
            </w:r>
            <w:r>
              <w:rPr>
                <w:rFonts w:ascii="Times New Roman" w:eastAsia="Times New Roman" w:hAnsi="Times New Roman" w:cs="Times New Roman"/>
                <w:sz w:val="24"/>
                <w:szCs w:val="24"/>
              </w:rPr>
              <w:t>3</w:t>
            </w:r>
          </w:p>
          <w:p w:rsidR="00D62172" w:rsidRDefault="00161E08" w:rsidP="00A50E20">
            <w:pPr>
              <w:widowControl w:val="0"/>
              <w:numPr>
                <w:ilvl w:val="0"/>
                <w:numId w:val="15"/>
              </w:numPr>
              <w:pBdr>
                <w:top w:val="nil"/>
                <w:left w:val="nil"/>
                <w:bottom w:val="nil"/>
                <w:right w:val="nil"/>
                <w:between w:val="nil"/>
              </w:pBdr>
              <w:tabs>
                <w:tab w:val="left" w:pos="459"/>
              </w:tabs>
              <w:ind w:left="459" w:right="1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Raportul activităților extrașcolare</w:t>
            </w:r>
          </w:p>
          <w:p w:rsidR="00D62172" w:rsidRDefault="00161E08" w:rsidP="00A50E20">
            <w:pPr>
              <w:numPr>
                <w:ilvl w:val="0"/>
                <w:numId w:val="15"/>
              </w:numPr>
              <w:pBdr>
                <w:top w:val="nil"/>
                <w:left w:val="nil"/>
                <w:bottom w:val="nil"/>
                <w:right w:val="nil"/>
                <w:between w:val="nil"/>
              </w:pBdr>
              <w:tabs>
                <w:tab w:val="left" w:pos="459"/>
              </w:tabs>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Proiecte educaționale la nivel de instituție: ,,La gura unei peșteri de comori”; ,,Educația cetățeniei democratice”; ,,Educația ecologică” etc.</w:t>
            </w:r>
          </w:p>
          <w:p w:rsidR="00D62172" w:rsidRDefault="00161E08" w:rsidP="00A50E20">
            <w:pPr>
              <w:numPr>
                <w:ilvl w:val="0"/>
                <w:numId w:val="15"/>
              </w:numPr>
              <w:pBdr>
                <w:top w:val="nil"/>
                <w:left w:val="nil"/>
                <w:bottom w:val="nil"/>
                <w:right w:val="nil"/>
                <w:between w:val="nil"/>
              </w:pBdr>
              <w:tabs>
                <w:tab w:val="left" w:pos="459"/>
              </w:tabs>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Concurs de inteligență la geografie</w:t>
            </w:r>
          </w:p>
          <w:p w:rsidR="00D62172" w:rsidRDefault="00161E08" w:rsidP="00A50E20">
            <w:pPr>
              <w:numPr>
                <w:ilvl w:val="0"/>
                <w:numId w:val="15"/>
              </w:numPr>
              <w:pBdr>
                <w:top w:val="nil"/>
                <w:left w:val="nil"/>
                <w:bottom w:val="nil"/>
                <w:right w:val="nil"/>
                <w:between w:val="nil"/>
              </w:pBdr>
              <w:tabs>
                <w:tab w:val="left" w:pos="169"/>
              </w:tabs>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Activități extracurriculare planificate anual: „Sfintele sărbători de iarnă și de Paște” </w:t>
            </w:r>
          </w:p>
          <w:p w:rsidR="00D62172" w:rsidRDefault="00161E08" w:rsidP="00A50E20">
            <w:pPr>
              <w:numPr>
                <w:ilvl w:val="0"/>
                <w:numId w:val="15"/>
              </w:numPr>
              <w:pBdr>
                <w:top w:val="nil"/>
                <w:left w:val="nil"/>
                <w:bottom w:val="nil"/>
                <w:right w:val="nil"/>
                <w:between w:val="nil"/>
              </w:pBdr>
              <w:tabs>
                <w:tab w:val="left" w:pos="169"/>
              </w:tabs>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organizate în cadrul diverselor sărbători: Zilele Francofoniei, Zilelor Latinității în liceu, Jocuri florale etc.</w:t>
            </w:r>
          </w:p>
          <w:p w:rsidR="00D62172" w:rsidRDefault="00161E08" w:rsidP="00A50E20">
            <w:pPr>
              <w:numPr>
                <w:ilvl w:val="0"/>
                <w:numId w:val="15"/>
              </w:numPr>
              <w:pBdr>
                <w:top w:val="nil"/>
                <w:left w:val="nil"/>
                <w:bottom w:val="nil"/>
                <w:right w:val="nil"/>
                <w:between w:val="nil"/>
              </w:pBdr>
              <w:tabs>
                <w:tab w:val="left" w:pos="169"/>
              </w:tabs>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Săptămâna Siguranței pe internet</w:t>
            </w:r>
          </w:p>
          <w:p w:rsidR="00D62172" w:rsidRDefault="00161E08" w:rsidP="00A50E20">
            <w:pPr>
              <w:numPr>
                <w:ilvl w:val="0"/>
                <w:numId w:val="15"/>
              </w:numPr>
              <w:pBdr>
                <w:top w:val="nil"/>
                <w:left w:val="nil"/>
                <w:bottom w:val="nil"/>
                <w:right w:val="nil"/>
                <w:between w:val="nil"/>
              </w:pBdr>
              <w:spacing w:after="160" w:line="259" w:lineRule="auto"/>
              <w:ind w:left="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Activități în cadrul proiectului transnational Educație Online fără Frontieră „Liceul Originalității” IPLT „Ginta Latină” – IPLT „Gheorghe Asachi”, Chișinău; Liceul Tehnologic nr. 1, România; Colegiul Național de Coregrafie, RM; Liceul Teoretic „Leonid Gherman”, RM; Școala gimnazială „Gheorghe Munteanu”, România; Liceul „Simion Stolnicu”, România;  Liceul Tehnologic „Corol I”, România (http://liceuloriginalitatii.md/)</w:t>
            </w:r>
          </w:p>
          <w:p w:rsidR="00D62172" w:rsidRDefault="00161E08" w:rsidP="00A50E20">
            <w:pPr>
              <w:numPr>
                <w:ilvl w:val="0"/>
                <w:numId w:val="15"/>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proiectului transnational Educație Online fără Frontieră „File de istorie derulate prin opere literare” IPLT „Ginta Latină” – parteneri Liceul Teoretic Ion Codru, jud. Brașov, or. Victoria; Liceul Tehnologic nr.1, cu sediul în România, localitatea Gâlgău, nr.28, Județul Sălaj; Liceul cu program sportiv "Cetate", Deva; Instituția Publică Gimnaziul „Andrei Tamazlâcaru”, satul Grasani, raionul Ungheni, RM (situl proiectlui - https://sites.google.com/chisinau.edu.md/proiecttransfrontaliermd-ro/pagina-de-pornire)</w:t>
            </w:r>
          </w:p>
          <w:p w:rsidR="00D62172" w:rsidRDefault="00161E08" w:rsidP="00A50E20">
            <w:pPr>
              <w:numPr>
                <w:ilvl w:val="0"/>
                <w:numId w:val="15"/>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proiectului transnational Educație Online fără Frontieră „Laboratorul din bucătărie”, parteneri Liceul Tehnologic ,,V.M.Craiu”, localitatea Belcești , județul Iași Românie; Liceul Teoretic ,,Mihail Sadoveanu”, or. Hîncești; IPLT ,,Gaudeamus” (https://sites.google.com/view/laboratorul-din-buctrie/pagina-de-pornire)</w:t>
            </w:r>
          </w:p>
          <w:p w:rsidR="00D62172" w:rsidRDefault="00161E08" w:rsidP="00A50E20">
            <w:pPr>
              <w:numPr>
                <w:ilvl w:val="0"/>
                <w:numId w:val="15"/>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programului transfrontalier „Țara noastră poate”, familia, comunitatea</w:t>
            </w:r>
          </w:p>
          <w:p w:rsidR="00D62172" w:rsidRDefault="00161E08" w:rsidP="00A50E20">
            <w:pPr>
              <w:numPr>
                <w:ilvl w:val="0"/>
                <w:numId w:val="15"/>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proiectului educațional „La gura unei peșteri de comori”, familia, comunitatea (https://sites.google.com/view/lpltgintalatinapesteridecomori/proiect-educa%C8%9Bional-institu%C8%9Bional-la-gura-unei-pe%C8%99teri-de-comori)</w:t>
            </w:r>
          </w:p>
          <w:p w:rsidR="00D62172" w:rsidRDefault="00161E08" w:rsidP="00A50E20">
            <w:pPr>
              <w:numPr>
                <w:ilvl w:val="0"/>
                <w:numId w:val="15"/>
              </w:numPr>
              <w:pBdr>
                <w:top w:val="nil"/>
                <w:left w:val="nil"/>
                <w:bottom w:val="nil"/>
                <w:right w:val="nil"/>
                <w:between w:val="nil"/>
              </w:pBdr>
              <w:ind w:lef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proiectului educațional internațional „Surprize de Crăciun, 2022”, IPLT „Gheorghe Asachi, AGIRoMd</w:t>
            </w:r>
          </w:p>
          <w:p w:rsidR="00D62172" w:rsidRDefault="00161E08" w:rsidP="00A50E20">
            <w:pPr>
              <w:numPr>
                <w:ilvl w:val="0"/>
                <w:numId w:val="15"/>
              </w:numPr>
              <w:pBdr>
                <w:top w:val="nil"/>
                <w:left w:val="nil"/>
                <w:bottom w:val="nil"/>
                <w:right w:val="nil"/>
                <w:between w:val="nil"/>
              </w:pBdr>
              <w:ind w:lef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Activități în cadrul proiectului transnațional Educație Online fără Frontieră „Christmas Cards Exchange” IPLT „Ginta Latină” – Liceul Tehnologic „Mihai Busuioc”, România, Școala gimnazială Valea Plopului, România, </w:t>
            </w:r>
            <w:r>
              <w:rPr>
                <w:rFonts w:ascii="Times New Roman" w:eastAsia="Times New Roman" w:hAnsi="Times New Roman" w:cs="Times New Roman"/>
                <w:sz w:val="24"/>
                <w:szCs w:val="24"/>
              </w:rPr>
              <w:lastRenderedPageBreak/>
              <w:t>Școala primară nr. 19 or. Vadul lui Vodă, etc. (</w:t>
            </w:r>
            <w:hyperlink r:id="rId12">
              <w:r>
                <w:rPr>
                  <w:rFonts w:ascii="Times New Roman" w:eastAsia="Times New Roman" w:hAnsi="Times New Roman" w:cs="Times New Roman"/>
                  <w:color w:val="1155CC"/>
                  <w:sz w:val="24"/>
                  <w:szCs w:val="24"/>
                  <w:u w:val="single"/>
                </w:rPr>
                <w:t>https://sites.google.com/view/ipatiiolesea/christmas-cards-exchange?authuser=0</w:t>
              </w:r>
            </w:hyperlink>
            <w:r>
              <w:rPr>
                <w:rFonts w:ascii="Times New Roman" w:eastAsia="Times New Roman" w:hAnsi="Times New Roman" w:cs="Times New Roman"/>
                <w:sz w:val="24"/>
                <w:szCs w:val="24"/>
              </w:rPr>
              <w:t>)</w:t>
            </w:r>
          </w:p>
          <w:p w:rsidR="00D62172" w:rsidRDefault="00161E08" w:rsidP="00A50E20">
            <w:pPr>
              <w:numPr>
                <w:ilvl w:val="0"/>
                <w:numId w:val="15"/>
              </w:numPr>
              <w:pBdr>
                <w:top w:val="nil"/>
                <w:left w:val="nil"/>
                <w:bottom w:val="nil"/>
                <w:right w:val="nil"/>
                <w:between w:val="nil"/>
              </w:pBdr>
              <w:ind w:lef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Activități în cadrul proiectului transnational Educație Online fără Frontieră „One More Page” IPLT „Ginta Latină” – Liceul Tehnologic „Arhimandrit Chiriac Nicolau, România (situl proiectlui - </w:t>
            </w:r>
            <w:hyperlink r:id="rId13">
              <w:r>
                <w:rPr>
                  <w:rFonts w:ascii="Times New Roman" w:eastAsia="Times New Roman" w:hAnsi="Times New Roman" w:cs="Times New Roman"/>
                  <w:color w:val="1155CC"/>
                  <w:sz w:val="24"/>
                  <w:szCs w:val="24"/>
                  <w:u w:val="single"/>
                </w:rPr>
                <w:t>https://sites.google.com/view/onemorepage/pagina-de-pornire</w:t>
              </w:r>
            </w:hyperlink>
            <w:r>
              <w:rPr>
                <w:rFonts w:ascii="Times New Roman" w:eastAsia="Times New Roman" w:hAnsi="Times New Roman" w:cs="Times New Roman"/>
                <w:sz w:val="24"/>
                <w:szCs w:val="24"/>
              </w:rPr>
              <w:t>)</w:t>
            </w:r>
          </w:p>
          <w:p w:rsidR="00D62172" w:rsidRDefault="00161E08" w:rsidP="00A50E20">
            <w:pPr>
              <w:numPr>
                <w:ilvl w:val="0"/>
                <w:numId w:val="15"/>
              </w:numPr>
              <w:pBdr>
                <w:top w:val="nil"/>
                <w:left w:val="nil"/>
                <w:bottom w:val="nil"/>
                <w:right w:val="nil"/>
                <w:between w:val="nil"/>
              </w:pBdr>
              <w:ind w:lef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programului transfrontalier „Țara noastră poate”, familia, comunitatea</w:t>
            </w:r>
          </w:p>
          <w:p w:rsidR="00D62172" w:rsidRDefault="00161E08" w:rsidP="00A50E20">
            <w:pPr>
              <w:numPr>
                <w:ilvl w:val="0"/>
                <w:numId w:val="15"/>
              </w:numPr>
              <w:pBdr>
                <w:top w:val="nil"/>
                <w:left w:val="nil"/>
                <w:bottom w:val="nil"/>
                <w:right w:val="nil"/>
                <w:between w:val="nil"/>
              </w:pBdr>
              <w:ind w:lef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proiectului internațional - Erasmus +</w:t>
            </w:r>
          </w:p>
          <w:p w:rsidR="00D62172" w:rsidRDefault="00161E08" w:rsidP="00A50E20">
            <w:pPr>
              <w:numPr>
                <w:ilvl w:val="0"/>
                <w:numId w:val="15"/>
              </w:numPr>
              <w:pBdr>
                <w:top w:val="nil"/>
                <w:left w:val="nil"/>
                <w:bottom w:val="nil"/>
                <w:right w:val="nil"/>
                <w:between w:val="nil"/>
              </w:pBdr>
              <w:ind w:lef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elevilor la un șir de concursuri naționale și internaționale:</w:t>
            </w:r>
          </w:p>
          <w:p w:rsidR="00D62172" w:rsidRDefault="00161E08" w:rsidP="00A50E20">
            <w:pPr>
              <w:numPr>
                <w:ilvl w:val="0"/>
                <w:numId w:val="4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de creație a copiilor ,,30 de ani de prietenie, colaborare și armonie: Republica Moldova - China”</w:t>
            </w:r>
          </w:p>
          <w:p w:rsidR="00D62172" w:rsidRDefault="00161E08" w:rsidP="00A50E20">
            <w:pPr>
              <w:numPr>
                <w:ilvl w:val="0"/>
                <w:numId w:val="4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republican de Arte Plastice, ediția a III-a ,,GENERAȚIA EGALITĂȚII”,  organizat de Institutul Național al Justiției și Școala de Arte Plastice „Alexei Șciusev” din mun. Chișinău</w:t>
            </w:r>
          </w:p>
          <w:p w:rsidR="00D62172" w:rsidRDefault="00161E08" w:rsidP="00A50E20">
            <w:pPr>
              <w:numPr>
                <w:ilvl w:val="0"/>
                <w:numId w:val="4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național de pictură ,,I. Vieru,, ed.II ,,Pacea în culori”</w:t>
            </w:r>
          </w:p>
          <w:p w:rsidR="00D62172" w:rsidRDefault="00161E08" w:rsidP="00A50E20">
            <w:pPr>
              <w:numPr>
                <w:ilvl w:val="0"/>
                <w:numId w:val="4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Concurs internațional de creație ,,Eficiența energetică și energia regenerabilă”, org. UE și PNUD </w:t>
            </w:r>
          </w:p>
          <w:p w:rsidR="00D62172" w:rsidRDefault="00161E08" w:rsidP="00A50E20">
            <w:pPr>
              <w:numPr>
                <w:ilvl w:val="0"/>
                <w:numId w:val="4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Concursului național de film de 1 min. „Nos gestes pour l'environnement” „Gesturile noastre pentru mediu”</w:t>
            </w:r>
          </w:p>
          <w:p w:rsidR="00D62172" w:rsidRDefault="00161E08" w:rsidP="00A50E20">
            <w:pPr>
              <w:numPr>
                <w:ilvl w:val="0"/>
                <w:numId w:val="4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istoric internațional (Armenia, Belarus, Georgia, Republica Moldova, Ucraina 3.0) „Dialog între generații la 30 de ani de independență”</w:t>
            </w:r>
          </w:p>
          <w:p w:rsidR="00D62172" w:rsidRDefault="00161E08" w:rsidP="00A50E20">
            <w:pPr>
              <w:numPr>
                <w:ilvl w:val="0"/>
                <w:numId w:val="4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de eseuri cu genericul „Femeile deschizătoare de drumuri”, desfășurat cu prilejul celor 20 de ani de activitate a Clubului Politic al Femeilor 50/50</w:t>
            </w:r>
          </w:p>
          <w:p w:rsidR="00D62172" w:rsidRDefault="00161E08" w:rsidP="00A50E20">
            <w:pPr>
              <w:numPr>
                <w:ilvl w:val="0"/>
                <w:numId w:val="4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școlar național de COMPETENȚĂ și PERFORMANȚĂ în educație „COMPEREDU – Limba și Literatura Română”</w:t>
            </w:r>
          </w:p>
          <w:p w:rsidR="00D62172" w:rsidRDefault="00161E08" w:rsidP="00A50E20">
            <w:pPr>
              <w:numPr>
                <w:ilvl w:val="0"/>
                <w:numId w:val="2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elevilor și a cadrelor didactice în cadrul conferințelor internaționale, expoziții:</w:t>
            </w:r>
          </w:p>
          <w:p w:rsidR="00D62172" w:rsidRDefault="00161E08" w:rsidP="00A50E20">
            <w:pPr>
              <w:numPr>
                <w:ilvl w:val="0"/>
                <w:numId w:val="19"/>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Badrajan Vladimir, atelierului literar „Ecolectura”, dedicat cercetării doctorale „Femeia emancipată - temă indispensabilă în poezia ultimilor 600 de ani” (23 septembrie), desfășurat în cadrul bibliotecii “Târgoviște”</w:t>
            </w:r>
          </w:p>
          <w:p w:rsidR="00D62172" w:rsidRDefault="00161E08" w:rsidP="00A50E20">
            <w:pPr>
              <w:numPr>
                <w:ilvl w:val="0"/>
                <w:numId w:val="19"/>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expoziții de literatură ilustrată „Freamătul Bunătății”, organizate în Holul Parlamentului Republicii Moldova, în cadrul DETS Ciocana, Preturii Sectorului Ciocana</w:t>
            </w:r>
          </w:p>
          <w:p w:rsidR="00D62172" w:rsidRDefault="00161E08" w:rsidP="00A50E20">
            <w:pPr>
              <w:numPr>
                <w:ilvl w:val="0"/>
                <w:numId w:val="19"/>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Barbaroș Claudia, Conferința republicană cu genericul „Personalități basarabene, care au contribuit la trezirea conștiinței naționale în sec. XX-XXI”, IPLT „Principesa Natalia Dadiani”</w:t>
            </w:r>
          </w:p>
          <w:p w:rsidR="00D62172" w:rsidRDefault="00161E08" w:rsidP="00A50E20">
            <w:pPr>
              <w:numPr>
                <w:ilvl w:val="0"/>
                <w:numId w:val="15"/>
              </w:numPr>
              <w:pBdr>
                <w:top w:val="nil"/>
                <w:left w:val="nil"/>
                <w:bottom w:val="nil"/>
                <w:right w:val="nil"/>
                <w:between w:val="nil"/>
              </w:pBdr>
              <w:tabs>
                <w:tab w:val="left" w:pos="459"/>
              </w:tabs>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Parteneriate (Raport 2022-2023)</w:t>
            </w:r>
          </w:p>
          <w:p w:rsidR="00D62172" w:rsidRDefault="00161E08" w:rsidP="00A50E20">
            <w:pPr>
              <w:numPr>
                <w:ilvl w:val="0"/>
                <w:numId w:val="15"/>
              </w:numPr>
              <w:pBdr>
                <w:top w:val="nil"/>
                <w:left w:val="nil"/>
                <w:bottom w:val="nil"/>
                <w:right w:val="nil"/>
                <w:between w:val="nil"/>
              </w:pBdr>
              <w:tabs>
                <w:tab w:val="left" w:pos="459"/>
              </w:tabs>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Excursii</w:t>
            </w:r>
          </w:p>
          <w:p w:rsidR="00D62172" w:rsidRDefault="00161E08" w:rsidP="00A50E20">
            <w:pPr>
              <w:numPr>
                <w:ilvl w:val="0"/>
                <w:numId w:val="15"/>
              </w:numPr>
              <w:pBdr>
                <w:top w:val="nil"/>
                <w:left w:val="nil"/>
                <w:bottom w:val="nil"/>
                <w:right w:val="nil"/>
                <w:between w:val="nil"/>
              </w:pBdr>
              <w:tabs>
                <w:tab w:val="left" w:pos="459"/>
              </w:tabs>
              <w:ind w:left="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Vizite la muzee, etc</w:t>
            </w:r>
          </w:p>
          <w:p w:rsidR="00D62172" w:rsidRDefault="00161E08" w:rsidP="00A50E20">
            <w:pPr>
              <w:numPr>
                <w:ilvl w:val="0"/>
                <w:numId w:val="15"/>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Pagina Web a școlii </w:t>
            </w:r>
            <w:hyperlink r:id="rId14">
              <w:r>
                <w:rPr>
                  <w:rFonts w:ascii="Times New Roman" w:eastAsia="Times New Roman" w:hAnsi="Times New Roman" w:cs="Times New Roman"/>
                  <w:color w:val="0563C1"/>
                  <w:sz w:val="24"/>
                  <w:szCs w:val="24"/>
                  <w:u w:val="single"/>
                </w:rPr>
                <w:t>www.liceulmeu.md</w:t>
              </w:r>
            </w:hyperlink>
            <w:r>
              <w:rPr>
                <w:rFonts w:ascii="Times New Roman" w:eastAsia="Times New Roman" w:hAnsi="Times New Roman" w:cs="Times New Roman"/>
                <w:color w:val="0070C0"/>
                <w:sz w:val="24"/>
                <w:szCs w:val="24"/>
              </w:rPr>
              <w:t xml:space="preserve"> </w:t>
            </w:r>
          </w:p>
          <w:p w:rsidR="00D62172" w:rsidRDefault="00161E08" w:rsidP="00A50E20">
            <w:pPr>
              <w:numPr>
                <w:ilvl w:val="0"/>
                <w:numId w:val="15"/>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Pagina facebook al IPLT „Ginta Latină”</w:t>
            </w:r>
          </w:p>
          <w:p w:rsidR="00D62172" w:rsidRDefault="00161E08" w:rsidP="00A50E20">
            <w:pPr>
              <w:numPr>
                <w:ilvl w:val="0"/>
                <w:numId w:val="15"/>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Buletine informative</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organizează și desfășoară pe parcursul întregului an activități extracurriculare în concordanță cu misiunea școlii, cu obiectivele din curriculum și din documentele de planificare, în care sunt implicați toți elevii.</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Indicator 4.2.8. </w:t>
      </w:r>
      <w:r>
        <w:rPr>
          <w:rFonts w:ascii="Times New Roman" w:eastAsia="Times New Roman" w:hAnsi="Times New Roman" w:cs="Times New Roman"/>
          <w:i/>
          <w:sz w:val="24"/>
          <w:szCs w:val="24"/>
        </w:rPr>
        <w:t>Asigurarea sprijinului individual pentru elevi/copii, întru a obține rezultate în conformitate cu standardele și referențialul de evaluare aprobate (inclusiv  pentru elevii cu CES care beneficiază de curriculum modificat și/sau PEI)</w:t>
      </w:r>
    </w:p>
    <w:tbl>
      <w:tblPr>
        <w:tblStyle w:val="afffffffffffffffffffffffc"/>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1"/>
              </w:numPr>
              <w:pBdr>
                <w:top w:val="nil"/>
                <w:left w:val="nil"/>
                <w:bottom w:val="nil"/>
                <w:right w:val="nil"/>
                <w:between w:val="nil"/>
              </w:pBdr>
              <w:ind w:left="453"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a comisiilor metodice</w:t>
            </w:r>
          </w:p>
          <w:p w:rsidR="00D62172" w:rsidRDefault="00161E08" w:rsidP="00A50E20">
            <w:pPr>
              <w:numPr>
                <w:ilvl w:val="0"/>
                <w:numId w:val="1"/>
              </w:numPr>
              <w:pBdr>
                <w:top w:val="nil"/>
                <w:left w:val="nil"/>
                <w:bottom w:val="nil"/>
                <w:right w:val="nil"/>
                <w:between w:val="nil"/>
              </w:pBdr>
              <w:ind w:left="45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personalizat de intervenție</w:t>
            </w:r>
          </w:p>
          <w:p w:rsidR="00D62172" w:rsidRDefault="00161E08" w:rsidP="00A50E20">
            <w:pPr>
              <w:widowControl w:val="0"/>
              <w:numPr>
                <w:ilvl w:val="0"/>
                <w:numId w:val="45"/>
              </w:numPr>
              <w:pBdr>
                <w:top w:val="nil"/>
                <w:left w:val="nil"/>
                <w:bottom w:val="nil"/>
                <w:right w:val="nil"/>
                <w:between w:val="nil"/>
              </w:pBdr>
              <w:tabs>
                <w:tab w:val="left" w:pos="595"/>
              </w:tabs>
              <w:ind w:left="45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Baza de date cu referință la rezultatele elevilor la la concursuri școlare municipale, republicane și internaționale 2022-2023</w:t>
            </w:r>
          </w:p>
          <w:p w:rsidR="00D62172" w:rsidRDefault="00161E08" w:rsidP="00A50E20">
            <w:pPr>
              <w:numPr>
                <w:ilvl w:val="0"/>
                <w:numId w:val="45"/>
              </w:numPr>
              <w:pBdr>
                <w:top w:val="nil"/>
                <w:left w:val="nil"/>
                <w:bottom w:val="nil"/>
                <w:right w:val="nil"/>
                <w:between w:val="nil"/>
              </w:pBdr>
              <w:tabs>
                <w:tab w:val="left" w:pos="595"/>
              </w:tabs>
              <w:ind w:left="453"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Plan educațional individualizat conform recomandărilor SAP</w:t>
            </w:r>
          </w:p>
          <w:p w:rsidR="00D62172" w:rsidRDefault="00161E08" w:rsidP="00A50E20">
            <w:pPr>
              <w:numPr>
                <w:ilvl w:val="0"/>
                <w:numId w:val="45"/>
              </w:numPr>
              <w:pBdr>
                <w:top w:val="nil"/>
                <w:left w:val="nil"/>
                <w:bottom w:val="nil"/>
                <w:right w:val="nil"/>
                <w:between w:val="nil"/>
              </w:pBdr>
              <w:tabs>
                <w:tab w:val="left" w:pos="595"/>
              </w:tabs>
              <w:ind w:left="453" w:hanging="3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Portofoliile elevilor CES - 5 elevi</w:t>
            </w:r>
          </w:p>
          <w:p w:rsidR="00D62172" w:rsidRDefault="00161E08" w:rsidP="00A50E20">
            <w:pPr>
              <w:widowControl w:val="0"/>
              <w:numPr>
                <w:ilvl w:val="0"/>
                <w:numId w:val="45"/>
              </w:numPr>
              <w:pBdr>
                <w:top w:val="nil"/>
                <w:left w:val="nil"/>
                <w:bottom w:val="nil"/>
                <w:right w:val="nil"/>
                <w:between w:val="nil"/>
              </w:pBdr>
              <w:tabs>
                <w:tab w:val="left" w:pos="595"/>
              </w:tabs>
              <w:ind w:left="45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Fișele de monitorizare și evaluare a elevilor</w:t>
            </w:r>
          </w:p>
          <w:p w:rsidR="00D62172" w:rsidRDefault="00161E08" w:rsidP="00A50E20">
            <w:pPr>
              <w:widowControl w:val="0"/>
              <w:numPr>
                <w:ilvl w:val="0"/>
                <w:numId w:val="45"/>
              </w:numPr>
              <w:pBdr>
                <w:top w:val="nil"/>
                <w:left w:val="nil"/>
                <w:bottom w:val="nil"/>
                <w:right w:val="nil"/>
                <w:between w:val="nil"/>
              </w:pBdr>
              <w:tabs>
                <w:tab w:val="left" w:pos="595"/>
              </w:tabs>
              <w:ind w:left="45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Proces-verbal de evaluare internă a dezvoltării copilului</w:t>
            </w:r>
          </w:p>
          <w:p w:rsidR="00D62172" w:rsidRDefault="00161E08" w:rsidP="00A50E20">
            <w:pPr>
              <w:widowControl w:val="0"/>
              <w:numPr>
                <w:ilvl w:val="0"/>
                <w:numId w:val="45"/>
              </w:numPr>
              <w:pBdr>
                <w:top w:val="nil"/>
                <w:left w:val="nil"/>
                <w:bottom w:val="nil"/>
                <w:right w:val="nil"/>
                <w:between w:val="nil"/>
              </w:pBdr>
              <w:tabs>
                <w:tab w:val="left" w:pos="595"/>
              </w:tabs>
              <w:ind w:left="45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Raporturile de evaluare </w:t>
            </w:r>
            <w:r>
              <w:rPr>
                <w:rFonts w:ascii="Times New Roman" w:eastAsia="Times New Roman" w:hAnsi="Times New Roman" w:cs="Times New Roman"/>
                <w:sz w:val="24"/>
                <w:szCs w:val="24"/>
              </w:rPr>
              <w:t>complexă</w:t>
            </w:r>
            <w:r>
              <w:rPr>
                <w:rFonts w:ascii="Times New Roman" w:eastAsia="Times New Roman" w:hAnsi="Times New Roman" w:cs="Times New Roman"/>
                <w:color w:val="000000"/>
                <w:sz w:val="24"/>
                <w:szCs w:val="24"/>
              </w:rPr>
              <w:t xml:space="preserve"> a dezvoltării copiilor nr. 2213-2117 din 10.03.2021</w:t>
            </w:r>
          </w:p>
          <w:p w:rsidR="00D62172" w:rsidRDefault="00161E08" w:rsidP="00A50E20">
            <w:pPr>
              <w:widowControl w:val="0"/>
              <w:numPr>
                <w:ilvl w:val="0"/>
                <w:numId w:val="45"/>
              </w:numPr>
              <w:pBdr>
                <w:top w:val="nil"/>
                <w:left w:val="nil"/>
                <w:bottom w:val="nil"/>
                <w:right w:val="nil"/>
                <w:between w:val="nil"/>
              </w:pBdr>
              <w:tabs>
                <w:tab w:val="left" w:pos="595"/>
              </w:tabs>
              <w:ind w:left="45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Raporturile de reevaluare a dezvoltării copiilor nr. 220-221 din 10.03.2021</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Cadrele didactice asigură sprijinul individual pentru fiecare elev, întru a obține rezultate în conformitate cu standardele și referențialul de evaluare aprobate (inclusiv  pentru elevii cu CES care beneficiază de curriculum modificat și/sau PEI). Cadrul didactic proiectează activitățile în corespundere cu particularitățile de vârstă și în baza rezultatelor obținute în urma evaluării elevilor.</w:t>
            </w:r>
            <w:r>
              <w:rPr>
                <w:rFonts w:ascii="Times New Roman" w:eastAsia="Times New Roman" w:hAnsi="Times New Roman" w:cs="Times New Roman"/>
                <w:color w:val="000000"/>
                <w:sz w:val="24"/>
                <w:szCs w:val="24"/>
              </w:rPr>
              <w:t xml:space="preserve"> Profesorii susțin și încurajează elevii apți de performanță prin </w:t>
            </w:r>
            <w:r>
              <w:rPr>
                <w:rFonts w:ascii="Times New Roman" w:eastAsia="Times New Roman" w:hAnsi="Times New Roman" w:cs="Times New Roman"/>
                <w:sz w:val="24"/>
                <w:szCs w:val="24"/>
              </w:rPr>
              <w:t>participarea</w:t>
            </w:r>
            <w:r>
              <w:rPr>
                <w:rFonts w:ascii="Times New Roman" w:eastAsia="Times New Roman" w:hAnsi="Times New Roman" w:cs="Times New Roman"/>
                <w:color w:val="000000"/>
                <w:sz w:val="24"/>
                <w:szCs w:val="24"/>
              </w:rPr>
              <w:t xml:space="preserve"> la concursuri școlare municipale, republicane și internaționale.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4.3.</w:t>
      </w:r>
      <w:r>
        <w:rPr>
          <w:rFonts w:ascii="Times New Roman" w:eastAsia="Times New Roman" w:hAnsi="Times New Roman" w:cs="Times New Roman"/>
          <w:sz w:val="24"/>
          <w:szCs w:val="24"/>
        </w:rPr>
        <w:t xml:space="preserve"> Toți copiii demonstrează angajament și implicare eficientă în procesul educațional</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Management</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4.3.1.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Asigurarea accesului elevilor/copiilor la resursele educaționale (bibliotecă, laboratoare, ateliere, sală de festivități, de sport  etc.) și a participării copiilor și părinților în procesul decizional privitor la optimizarea resurselor</w:t>
      </w:r>
    </w:p>
    <w:tbl>
      <w:tblPr>
        <w:tblStyle w:val="afffffffffffffffffffffffd"/>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Pr="0055393C" w:rsidRDefault="00161E08" w:rsidP="00A50E20">
            <w:pPr>
              <w:pStyle w:val="a6"/>
              <w:numPr>
                <w:ilvl w:val="0"/>
                <w:numId w:val="86"/>
              </w:numPr>
              <w:pBdr>
                <w:top w:val="nil"/>
                <w:left w:val="nil"/>
                <w:bottom w:val="nil"/>
                <w:right w:val="nil"/>
                <w:between w:val="nil"/>
              </w:pBdr>
              <w:ind w:left="453"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sz w:val="24"/>
                <w:szCs w:val="24"/>
              </w:rPr>
              <w:t>Cota-parte</w:t>
            </w:r>
            <w:r w:rsidRPr="0055393C">
              <w:rPr>
                <w:rFonts w:ascii="Times New Roman" w:eastAsia="Times New Roman" w:hAnsi="Times New Roman" w:cs="Times New Roman"/>
                <w:color w:val="000000"/>
                <w:sz w:val="24"/>
                <w:szCs w:val="24"/>
              </w:rPr>
              <w:t xml:space="preserve"> a elevilor în CA ( 1 elev), ordinul nr. 1</w:t>
            </w:r>
            <w:r w:rsidRPr="0055393C">
              <w:rPr>
                <w:rFonts w:ascii="Times New Roman" w:eastAsia="Times New Roman" w:hAnsi="Times New Roman" w:cs="Times New Roman"/>
                <w:sz w:val="24"/>
                <w:szCs w:val="24"/>
              </w:rPr>
              <w:t>2</w:t>
            </w:r>
            <w:r w:rsidRPr="0055393C">
              <w:rPr>
                <w:rFonts w:ascii="Times New Roman" w:eastAsia="Times New Roman" w:hAnsi="Times New Roman" w:cs="Times New Roman"/>
                <w:color w:val="000000"/>
                <w:sz w:val="24"/>
                <w:szCs w:val="24"/>
              </w:rPr>
              <w:t>0-ab din 2</w:t>
            </w:r>
            <w:r w:rsidRPr="0055393C">
              <w:rPr>
                <w:rFonts w:ascii="Times New Roman" w:eastAsia="Times New Roman" w:hAnsi="Times New Roman" w:cs="Times New Roman"/>
                <w:sz w:val="24"/>
                <w:szCs w:val="24"/>
              </w:rPr>
              <w:t>6</w:t>
            </w:r>
            <w:r w:rsidRPr="0055393C">
              <w:rPr>
                <w:rFonts w:ascii="Times New Roman" w:eastAsia="Times New Roman" w:hAnsi="Times New Roman" w:cs="Times New Roman"/>
                <w:color w:val="000000"/>
                <w:sz w:val="24"/>
                <w:szCs w:val="24"/>
              </w:rPr>
              <w:t>.08.202</w:t>
            </w:r>
            <w:r w:rsidRPr="0055393C">
              <w:rPr>
                <w:rFonts w:ascii="Times New Roman" w:eastAsia="Times New Roman" w:hAnsi="Times New Roman" w:cs="Times New Roman"/>
                <w:sz w:val="24"/>
                <w:szCs w:val="24"/>
              </w:rPr>
              <w:t>1</w:t>
            </w:r>
            <w:r w:rsidRPr="0055393C">
              <w:rPr>
                <w:rFonts w:ascii="Times New Roman" w:eastAsia="Times New Roman" w:hAnsi="Times New Roman" w:cs="Times New Roman"/>
                <w:color w:val="000000"/>
                <w:sz w:val="24"/>
                <w:szCs w:val="24"/>
              </w:rPr>
              <w:t xml:space="preserve"> ref. aprobarea Consiliului de administrație</w:t>
            </w:r>
          </w:p>
          <w:p w:rsidR="00D62172" w:rsidRPr="0055393C" w:rsidRDefault="00161E08" w:rsidP="00A50E20">
            <w:pPr>
              <w:pStyle w:val="a6"/>
              <w:numPr>
                <w:ilvl w:val="0"/>
                <w:numId w:val="86"/>
              </w:numPr>
              <w:pBdr>
                <w:top w:val="nil"/>
                <w:left w:val="nil"/>
                <w:bottom w:val="nil"/>
                <w:right w:val="nil"/>
                <w:between w:val="nil"/>
              </w:pBdr>
              <w:ind w:left="453"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Consiliul Elevilor (1</w:t>
            </w:r>
            <w:r w:rsidRPr="0055393C">
              <w:rPr>
                <w:rFonts w:ascii="Times New Roman" w:eastAsia="Times New Roman" w:hAnsi="Times New Roman" w:cs="Times New Roman"/>
                <w:sz w:val="24"/>
                <w:szCs w:val="24"/>
              </w:rPr>
              <w:t>8</w:t>
            </w:r>
            <w:r w:rsidRPr="0055393C">
              <w:rPr>
                <w:rFonts w:ascii="Times New Roman" w:eastAsia="Times New Roman" w:hAnsi="Times New Roman" w:cs="Times New Roman"/>
                <w:color w:val="000000"/>
                <w:sz w:val="24"/>
                <w:szCs w:val="24"/>
              </w:rPr>
              <w:t xml:space="preserve">  elevi)</w:t>
            </w:r>
          </w:p>
          <w:p w:rsidR="00D62172" w:rsidRPr="0055393C" w:rsidRDefault="00161E08" w:rsidP="00A50E20">
            <w:pPr>
              <w:pStyle w:val="a6"/>
              <w:numPr>
                <w:ilvl w:val="0"/>
                <w:numId w:val="86"/>
              </w:numPr>
              <w:pBdr>
                <w:top w:val="nil"/>
                <w:left w:val="nil"/>
                <w:bottom w:val="nil"/>
                <w:right w:val="nil"/>
                <w:between w:val="nil"/>
              </w:pBdr>
              <w:ind w:left="453"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Pagina Web a școlii </w:t>
            </w:r>
            <w:hyperlink r:id="rId15">
              <w:r w:rsidRPr="0055393C">
                <w:rPr>
                  <w:rFonts w:ascii="Times New Roman" w:eastAsia="Times New Roman" w:hAnsi="Times New Roman" w:cs="Times New Roman"/>
                  <w:color w:val="0563C1"/>
                  <w:sz w:val="24"/>
                  <w:szCs w:val="24"/>
                  <w:u w:val="single"/>
                </w:rPr>
                <w:t>www.liceulmeu.md</w:t>
              </w:r>
            </w:hyperlink>
            <w:r w:rsidRPr="0055393C">
              <w:rPr>
                <w:rFonts w:ascii="Times New Roman" w:eastAsia="Times New Roman" w:hAnsi="Times New Roman" w:cs="Times New Roman"/>
                <w:color w:val="0070C0"/>
                <w:sz w:val="24"/>
                <w:szCs w:val="24"/>
              </w:rPr>
              <w:t xml:space="preserve">  </w:t>
            </w:r>
          </w:p>
          <w:p w:rsidR="00D62172" w:rsidRPr="0055393C" w:rsidRDefault="00161E08" w:rsidP="00A50E20">
            <w:pPr>
              <w:pStyle w:val="a6"/>
              <w:numPr>
                <w:ilvl w:val="0"/>
                <w:numId w:val="86"/>
              </w:numPr>
              <w:pBdr>
                <w:top w:val="nil"/>
                <w:left w:val="nil"/>
                <w:bottom w:val="nil"/>
                <w:right w:val="nil"/>
                <w:between w:val="nil"/>
              </w:pBdr>
              <w:ind w:left="453"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Pagina facebook al IPLT „Ginta Latină”</w:t>
            </w:r>
          </w:p>
          <w:p w:rsidR="00D62172" w:rsidRPr="0055393C" w:rsidRDefault="00161E08" w:rsidP="00A50E20">
            <w:pPr>
              <w:pStyle w:val="a6"/>
              <w:numPr>
                <w:ilvl w:val="0"/>
                <w:numId w:val="86"/>
              </w:numPr>
              <w:pBdr>
                <w:top w:val="nil"/>
                <w:left w:val="nil"/>
                <w:bottom w:val="nil"/>
                <w:right w:val="nil"/>
                <w:between w:val="nil"/>
              </w:pBdr>
              <w:ind w:left="453"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Buletine informative</w:t>
            </w:r>
          </w:p>
          <w:p w:rsidR="00D62172" w:rsidRPr="0055393C" w:rsidRDefault="00161E08" w:rsidP="00A50E20">
            <w:pPr>
              <w:pStyle w:val="a6"/>
              <w:numPr>
                <w:ilvl w:val="0"/>
                <w:numId w:val="86"/>
              </w:numPr>
              <w:ind w:left="453" w:hanging="218"/>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Registrul de evidență a manualelor eliberate în clasă</w:t>
            </w:r>
          </w:p>
          <w:p w:rsidR="00D62172" w:rsidRPr="0055393C" w:rsidRDefault="00161E08" w:rsidP="00A50E20">
            <w:pPr>
              <w:pStyle w:val="a6"/>
              <w:numPr>
                <w:ilvl w:val="0"/>
                <w:numId w:val="86"/>
              </w:numPr>
              <w:ind w:left="453" w:hanging="218"/>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Schema de închiriere a manualelor școlare</w:t>
            </w:r>
          </w:p>
          <w:p w:rsidR="00D62172" w:rsidRPr="0055393C" w:rsidRDefault="00161E08" w:rsidP="00A50E20">
            <w:pPr>
              <w:pStyle w:val="a6"/>
              <w:numPr>
                <w:ilvl w:val="0"/>
                <w:numId w:val="86"/>
              </w:numPr>
              <w:ind w:left="453" w:hanging="218"/>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Asigurarea elevilor în proporție de 100% cu manuale școlare</w:t>
            </w:r>
          </w:p>
          <w:p w:rsidR="00D62172" w:rsidRPr="0055393C" w:rsidRDefault="00161E08" w:rsidP="00A50E20">
            <w:pPr>
              <w:pStyle w:val="a6"/>
              <w:numPr>
                <w:ilvl w:val="0"/>
                <w:numId w:val="86"/>
              </w:numPr>
              <w:ind w:left="453" w:hanging="218"/>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Biblioteca este dotată cu mobilierul corespunzător, adaptat spațiului și utilizatorilor, ajustat din punct de vedere ergonomic confortabil</w:t>
            </w:r>
          </w:p>
          <w:p w:rsidR="00D62172" w:rsidRPr="0055393C" w:rsidRDefault="00161E08" w:rsidP="00A50E20">
            <w:pPr>
              <w:pStyle w:val="a6"/>
              <w:numPr>
                <w:ilvl w:val="0"/>
                <w:numId w:val="86"/>
              </w:numPr>
              <w:ind w:left="453" w:hanging="218"/>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 xml:space="preserve">Fondul de carte corespunde numărului de elevi din instituţie; </w:t>
            </w:r>
          </w:p>
          <w:p w:rsidR="00D62172" w:rsidRPr="0055393C" w:rsidRDefault="00161E08" w:rsidP="00A50E20">
            <w:pPr>
              <w:pStyle w:val="a6"/>
              <w:numPr>
                <w:ilvl w:val="0"/>
                <w:numId w:val="86"/>
              </w:numPr>
              <w:ind w:left="453" w:hanging="218"/>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 xml:space="preserve">Liceul dispune de depozit pentru manuale şi o sală de lectură renovată cu suficiente rafturi pentru fondul de carte existent, dotată cu un calculator conectat la internet; </w:t>
            </w:r>
          </w:p>
          <w:p w:rsidR="00D62172" w:rsidRPr="0055393C" w:rsidRDefault="00161E08" w:rsidP="00A50E20">
            <w:pPr>
              <w:pStyle w:val="a6"/>
              <w:numPr>
                <w:ilvl w:val="0"/>
                <w:numId w:val="86"/>
              </w:numPr>
              <w:pBdr>
                <w:top w:val="nil"/>
                <w:left w:val="nil"/>
                <w:bottom w:val="nil"/>
                <w:right w:val="nil"/>
                <w:between w:val="nil"/>
              </w:pBdr>
              <w:ind w:left="453"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sz w:val="24"/>
                <w:szCs w:val="24"/>
              </w:rPr>
              <w:t>Registru de evidență zilnică a activității bibliotecii școlare</w:t>
            </w:r>
          </w:p>
          <w:p w:rsidR="00D62172" w:rsidRPr="0055393C" w:rsidRDefault="00161E08" w:rsidP="00A50E20">
            <w:pPr>
              <w:pStyle w:val="a6"/>
              <w:numPr>
                <w:ilvl w:val="0"/>
                <w:numId w:val="86"/>
              </w:numPr>
              <w:pBdr>
                <w:top w:val="nil"/>
                <w:left w:val="nil"/>
                <w:bottom w:val="nil"/>
                <w:right w:val="nil"/>
                <w:between w:val="nil"/>
              </w:pBdr>
              <w:ind w:left="453"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Feedback-ul elevilor/ comentarii pe pagina instituției cu referire la anumite subiecte, evenimente (CE)</w:t>
            </w:r>
          </w:p>
          <w:p w:rsidR="00D62172" w:rsidRPr="0055393C" w:rsidRDefault="00161E08" w:rsidP="00A50E20">
            <w:pPr>
              <w:pStyle w:val="a6"/>
              <w:numPr>
                <w:ilvl w:val="0"/>
                <w:numId w:val="86"/>
              </w:numPr>
              <w:pBdr>
                <w:top w:val="nil"/>
                <w:left w:val="nil"/>
                <w:bottom w:val="nil"/>
                <w:right w:val="nil"/>
                <w:between w:val="nil"/>
              </w:pBdr>
              <w:tabs>
                <w:tab w:val="left" w:pos="1097"/>
              </w:tabs>
              <w:ind w:left="453"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 xml:space="preserve">Lădița de încredere </w:t>
            </w:r>
          </w:p>
          <w:p w:rsidR="00D62172" w:rsidRPr="0055393C" w:rsidRDefault="00161E08" w:rsidP="00A50E20">
            <w:pPr>
              <w:pStyle w:val="a6"/>
              <w:numPr>
                <w:ilvl w:val="0"/>
                <w:numId w:val="86"/>
              </w:numPr>
              <w:pBdr>
                <w:top w:val="nil"/>
                <w:left w:val="nil"/>
                <w:bottom w:val="nil"/>
                <w:right w:val="nil"/>
                <w:between w:val="nil"/>
              </w:pBdr>
              <w:tabs>
                <w:tab w:val="left" w:pos="1097"/>
              </w:tabs>
              <w:ind w:left="453"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Ziua Autodirijării Școlare. Elaborarea în comun a proiectului didactic</w:t>
            </w:r>
          </w:p>
          <w:p w:rsidR="00D62172" w:rsidRPr="0055393C" w:rsidRDefault="00161E08" w:rsidP="00A50E20">
            <w:pPr>
              <w:pStyle w:val="a6"/>
              <w:numPr>
                <w:ilvl w:val="0"/>
                <w:numId w:val="86"/>
              </w:numPr>
              <w:pBdr>
                <w:top w:val="nil"/>
                <w:left w:val="nil"/>
                <w:bottom w:val="nil"/>
                <w:right w:val="nil"/>
                <w:between w:val="nil"/>
              </w:pBdr>
              <w:ind w:left="453"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Asociația obștească de părinți „INTELLEGO”</w:t>
            </w:r>
          </w:p>
          <w:p w:rsidR="00D62172" w:rsidRPr="0055393C" w:rsidRDefault="00161E08" w:rsidP="00A50E20">
            <w:pPr>
              <w:pStyle w:val="a6"/>
              <w:widowControl w:val="0"/>
              <w:numPr>
                <w:ilvl w:val="0"/>
                <w:numId w:val="86"/>
              </w:numPr>
              <w:pBdr>
                <w:top w:val="nil"/>
                <w:left w:val="nil"/>
                <w:bottom w:val="nil"/>
                <w:right w:val="nil"/>
                <w:between w:val="nil"/>
              </w:pBdr>
              <w:tabs>
                <w:tab w:val="left" w:pos="472"/>
                <w:tab w:val="left" w:pos="473"/>
              </w:tabs>
              <w:ind w:left="453" w:right="100"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Desemnarea anuală a Comitetelor de părinți la nivel de clasă, alegerea președinților</w:t>
            </w:r>
          </w:p>
          <w:p w:rsidR="00D62172" w:rsidRPr="0055393C" w:rsidRDefault="00161E08" w:rsidP="00A50E20">
            <w:pPr>
              <w:pStyle w:val="a6"/>
              <w:numPr>
                <w:ilvl w:val="0"/>
                <w:numId w:val="86"/>
              </w:numPr>
              <w:pBdr>
                <w:top w:val="nil"/>
                <w:left w:val="nil"/>
                <w:bottom w:val="nil"/>
                <w:right w:val="nil"/>
                <w:between w:val="nil"/>
              </w:pBdr>
              <w:ind w:left="453"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Consultații individuale</w:t>
            </w:r>
          </w:p>
          <w:p w:rsidR="00D62172" w:rsidRPr="0055393C" w:rsidRDefault="00161E08" w:rsidP="00A50E20">
            <w:pPr>
              <w:pStyle w:val="a6"/>
              <w:numPr>
                <w:ilvl w:val="0"/>
                <w:numId w:val="86"/>
              </w:numPr>
              <w:pBdr>
                <w:top w:val="nil"/>
                <w:left w:val="nil"/>
                <w:bottom w:val="nil"/>
                <w:right w:val="nil"/>
                <w:between w:val="nil"/>
              </w:pBdr>
              <w:ind w:left="453"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lastRenderedPageBreak/>
              <w:t>Discuții realizate cu părinții, cu alți reprezentanți</w:t>
            </w:r>
          </w:p>
          <w:p w:rsidR="00D62172" w:rsidRPr="0055393C" w:rsidRDefault="00161E08" w:rsidP="00A50E20">
            <w:pPr>
              <w:pStyle w:val="a6"/>
              <w:widowControl w:val="0"/>
              <w:numPr>
                <w:ilvl w:val="0"/>
                <w:numId w:val="86"/>
              </w:numPr>
              <w:pBdr>
                <w:top w:val="nil"/>
                <w:left w:val="nil"/>
                <w:bottom w:val="nil"/>
                <w:right w:val="nil"/>
                <w:between w:val="nil"/>
              </w:pBdr>
              <w:tabs>
                <w:tab w:val="left" w:pos="472"/>
                <w:tab w:val="left" w:pos="473"/>
              </w:tabs>
              <w:ind w:left="453" w:right="100"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sz w:val="24"/>
                <w:szCs w:val="24"/>
              </w:rPr>
              <w:t>Ședințe</w:t>
            </w:r>
            <w:r w:rsidRPr="0055393C">
              <w:rPr>
                <w:rFonts w:ascii="Times New Roman" w:eastAsia="Times New Roman" w:hAnsi="Times New Roman" w:cs="Times New Roman"/>
                <w:color w:val="000000"/>
                <w:sz w:val="24"/>
                <w:szCs w:val="24"/>
              </w:rPr>
              <w:t xml:space="preserve"> cu părinții realizate conform programului</w:t>
            </w:r>
          </w:p>
          <w:p w:rsidR="00D62172" w:rsidRPr="0055393C" w:rsidRDefault="00161E08" w:rsidP="00A50E20">
            <w:pPr>
              <w:pStyle w:val="a6"/>
              <w:widowControl w:val="0"/>
              <w:numPr>
                <w:ilvl w:val="0"/>
                <w:numId w:val="86"/>
              </w:numPr>
              <w:pBdr>
                <w:top w:val="nil"/>
                <w:left w:val="nil"/>
                <w:bottom w:val="nil"/>
                <w:right w:val="nil"/>
                <w:between w:val="nil"/>
              </w:pBdr>
              <w:tabs>
                <w:tab w:val="left" w:pos="472"/>
                <w:tab w:val="left" w:pos="473"/>
              </w:tabs>
              <w:ind w:left="453" w:right="100"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color w:val="000000"/>
                <w:sz w:val="24"/>
                <w:szCs w:val="24"/>
              </w:rPr>
              <w:t>Procese verbale ale adunărilor de părinți generale și pe clase</w:t>
            </w:r>
          </w:p>
          <w:p w:rsidR="00D62172" w:rsidRPr="0055393C" w:rsidRDefault="00161E08" w:rsidP="00A50E20">
            <w:pPr>
              <w:pStyle w:val="a6"/>
              <w:numPr>
                <w:ilvl w:val="0"/>
                <w:numId w:val="86"/>
              </w:numPr>
              <w:pBdr>
                <w:top w:val="nil"/>
                <w:left w:val="nil"/>
                <w:bottom w:val="nil"/>
                <w:right w:val="nil"/>
                <w:between w:val="nil"/>
              </w:pBdr>
              <w:ind w:left="453" w:hanging="218"/>
              <w:rPr>
                <w:rFonts w:ascii="Times New Roman" w:eastAsia="Times New Roman" w:hAnsi="Times New Roman" w:cs="Times New Roman"/>
                <w:color w:val="000000"/>
                <w:sz w:val="24"/>
                <w:szCs w:val="24"/>
              </w:rPr>
            </w:pPr>
            <w:r w:rsidRPr="0055393C">
              <w:rPr>
                <w:rFonts w:ascii="Times New Roman" w:eastAsia="Times New Roman" w:hAnsi="Times New Roman" w:cs="Times New Roman"/>
                <w:sz w:val="24"/>
                <w:szCs w:val="24"/>
              </w:rPr>
              <w:t>Grupuri</w:t>
            </w:r>
            <w:r w:rsidRPr="0055393C">
              <w:rPr>
                <w:rFonts w:ascii="Times New Roman" w:eastAsia="Times New Roman" w:hAnsi="Times New Roman" w:cs="Times New Roman"/>
                <w:color w:val="000000"/>
                <w:sz w:val="24"/>
                <w:szCs w:val="24"/>
              </w:rPr>
              <w:t xml:space="preserve"> de lucru cu părinții Viber, </w:t>
            </w:r>
            <w:r w:rsidRPr="0055393C">
              <w:rPr>
                <w:rFonts w:ascii="Times New Roman" w:eastAsia="Times New Roman" w:hAnsi="Times New Roman" w:cs="Times New Roman"/>
                <w:sz w:val="24"/>
                <w:szCs w:val="24"/>
              </w:rPr>
              <w:t>Messenger</w:t>
            </w:r>
            <w:r w:rsidRPr="0055393C">
              <w:rPr>
                <w:rFonts w:ascii="Times New Roman" w:eastAsia="Times New Roman" w:hAnsi="Times New Roman" w:cs="Times New Roman"/>
                <w:color w:val="000000"/>
                <w:sz w:val="24"/>
                <w:szCs w:val="24"/>
              </w:rPr>
              <w:t>, WHATSAPP</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Instituția asigură accesul tuturor elevilor la resursele educaționale (bibliotecă, laboratoare, ateliere, sală de festivități, de sport  etc.) și participarea copiilor și părinților în procesul decizional privitor la optimizarea acestor resurselor.</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Capacitate instituțională</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4.3.2. </w:t>
      </w:r>
      <w:r>
        <w:rPr>
          <w:rFonts w:ascii="Times New Roman" w:eastAsia="Times New Roman" w:hAnsi="Times New Roman" w:cs="Times New Roman"/>
          <w:i/>
          <w:sz w:val="24"/>
          <w:szCs w:val="24"/>
        </w:rPr>
        <w:t>Existența bazei de date privind performanțele elevilor/copiilor și mecanismele de valorificare a potențialului creativ al acestora, inclusiv rezultatele parcurgerii curriculumului modificat sau a PEI</w:t>
      </w:r>
    </w:p>
    <w:tbl>
      <w:tblPr>
        <w:tblStyle w:val="afffffffffffffffffffffffe"/>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37"/>
              </w:numPr>
              <w:pBdr>
                <w:top w:val="nil"/>
                <w:left w:val="nil"/>
                <w:bottom w:val="nil"/>
                <w:right w:val="nil"/>
                <w:between w:val="nil"/>
              </w:pBdr>
              <w:tabs>
                <w:tab w:val="left" w:pos="2055"/>
              </w:tabs>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Dosarele elevilor</w:t>
            </w:r>
          </w:p>
          <w:p w:rsidR="00D62172" w:rsidRDefault="00161E08" w:rsidP="00A50E20">
            <w:pPr>
              <w:numPr>
                <w:ilvl w:val="0"/>
                <w:numId w:val="37"/>
              </w:numPr>
              <w:pBdr>
                <w:top w:val="nil"/>
                <w:left w:val="nil"/>
                <w:bottom w:val="nil"/>
                <w:right w:val="nil"/>
                <w:between w:val="nil"/>
              </w:pBdr>
              <w:tabs>
                <w:tab w:val="left" w:pos="2055"/>
              </w:tabs>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Portofoliul clasei</w:t>
            </w:r>
          </w:p>
          <w:p w:rsidR="00D62172" w:rsidRDefault="00161E08" w:rsidP="00A50E20">
            <w:pPr>
              <w:numPr>
                <w:ilvl w:val="0"/>
                <w:numId w:val="37"/>
              </w:numPr>
              <w:pBdr>
                <w:top w:val="nil"/>
                <w:left w:val="nil"/>
                <w:bottom w:val="nil"/>
                <w:right w:val="nil"/>
                <w:between w:val="nil"/>
              </w:pBdr>
              <w:tabs>
                <w:tab w:val="left" w:pos="2055"/>
              </w:tabs>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Baza de date a elevilor cu performanțe (raport anual, analiza rezultatelor pe 5 ani, tabel, diagrame)</w:t>
            </w:r>
          </w:p>
          <w:p w:rsidR="00D62172" w:rsidRDefault="00161E08" w:rsidP="00A50E20">
            <w:pPr>
              <w:numPr>
                <w:ilvl w:val="0"/>
                <w:numId w:val="37"/>
              </w:numPr>
              <w:pBdr>
                <w:top w:val="nil"/>
                <w:left w:val="nil"/>
                <w:bottom w:val="nil"/>
                <w:right w:val="nil"/>
                <w:between w:val="nil"/>
              </w:pBdr>
              <w:tabs>
                <w:tab w:val="left" w:pos="2055"/>
              </w:tabs>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Rapoartele de activitate ale cadrelor didactice</w:t>
            </w:r>
          </w:p>
          <w:p w:rsidR="00D62172" w:rsidRDefault="00161E08" w:rsidP="00A50E20">
            <w:pPr>
              <w:numPr>
                <w:ilvl w:val="0"/>
                <w:numId w:val="37"/>
              </w:numPr>
              <w:pBdr>
                <w:top w:val="nil"/>
                <w:left w:val="nil"/>
                <w:bottom w:val="nil"/>
                <w:right w:val="nil"/>
                <w:between w:val="nil"/>
              </w:pBdr>
              <w:tabs>
                <w:tab w:val="left" w:pos="2055"/>
              </w:tabs>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Rapoartele de activitate ale comisiilor metodice</w:t>
            </w:r>
          </w:p>
          <w:p w:rsidR="00D62172" w:rsidRDefault="00161E08" w:rsidP="00A50E20">
            <w:pPr>
              <w:widowControl w:val="0"/>
              <w:numPr>
                <w:ilvl w:val="0"/>
                <w:numId w:val="37"/>
              </w:numPr>
              <w:pBdr>
                <w:top w:val="nil"/>
                <w:left w:val="nil"/>
                <w:bottom w:val="nil"/>
                <w:right w:val="nil"/>
                <w:between w:val="nil"/>
              </w:pBdr>
              <w:tabs>
                <w:tab w:val="left" w:pos="595"/>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 anual CREI 2022-202</w:t>
            </w:r>
            <w:r>
              <w:rPr>
                <w:rFonts w:ascii="Times New Roman" w:eastAsia="Times New Roman" w:hAnsi="Times New Roman" w:cs="Times New Roman"/>
                <w:sz w:val="24"/>
                <w:szCs w:val="24"/>
              </w:rPr>
              <w:t>3</w:t>
            </w:r>
          </w:p>
          <w:p w:rsidR="00D62172" w:rsidRDefault="00161E08" w:rsidP="00A50E20">
            <w:pPr>
              <w:widowControl w:val="0"/>
              <w:numPr>
                <w:ilvl w:val="0"/>
                <w:numId w:val="37"/>
              </w:numPr>
              <w:pBdr>
                <w:top w:val="nil"/>
                <w:left w:val="nil"/>
                <w:bottom w:val="nil"/>
                <w:right w:val="nil"/>
                <w:between w:val="nil"/>
              </w:pBdr>
              <w:tabs>
                <w:tab w:val="left" w:pos="595"/>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 anual CDS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37"/>
              </w:numPr>
              <w:pBdr>
                <w:top w:val="nil"/>
                <w:left w:val="nil"/>
                <w:bottom w:val="nil"/>
                <w:right w:val="nil"/>
                <w:between w:val="nil"/>
              </w:pBdr>
              <w:tabs>
                <w:tab w:val="left" w:pos="595"/>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 anual cu privire la dezvoltarea competențelor funcționale ale elevilor din IPLT „Ginta Latină”</w:t>
            </w:r>
          </w:p>
          <w:p w:rsidR="00D62172" w:rsidRDefault="00161E08" w:rsidP="00A50E20">
            <w:pPr>
              <w:widowControl w:val="0"/>
              <w:numPr>
                <w:ilvl w:val="0"/>
                <w:numId w:val="37"/>
              </w:numPr>
              <w:pBdr>
                <w:top w:val="nil"/>
                <w:left w:val="nil"/>
                <w:bottom w:val="nil"/>
                <w:right w:val="nil"/>
                <w:between w:val="nil"/>
              </w:pBdr>
              <w:tabs>
                <w:tab w:val="left" w:pos="595"/>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Proces-verbal de evaluare internă a dezvoltării copilului</w:t>
            </w:r>
          </w:p>
          <w:p w:rsidR="00D62172" w:rsidRDefault="00161E08" w:rsidP="00A50E20">
            <w:pPr>
              <w:widowControl w:val="0"/>
              <w:numPr>
                <w:ilvl w:val="0"/>
                <w:numId w:val="37"/>
              </w:numPr>
              <w:pBdr>
                <w:top w:val="nil"/>
                <w:left w:val="nil"/>
                <w:bottom w:val="nil"/>
                <w:right w:val="nil"/>
                <w:between w:val="nil"/>
              </w:pBdr>
              <w:tabs>
                <w:tab w:val="left" w:pos="595"/>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de evidentă a copiilor cu CES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37"/>
              </w:numPr>
              <w:pBdr>
                <w:top w:val="nil"/>
                <w:left w:val="nil"/>
                <w:bottom w:val="nil"/>
                <w:right w:val="nil"/>
                <w:between w:val="nil"/>
              </w:pBdr>
              <w:tabs>
                <w:tab w:val="left" w:pos="595"/>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Raporturile de evaluare </w:t>
            </w:r>
            <w:r>
              <w:rPr>
                <w:rFonts w:ascii="Times New Roman" w:eastAsia="Times New Roman" w:hAnsi="Times New Roman" w:cs="Times New Roman"/>
                <w:sz w:val="24"/>
                <w:szCs w:val="24"/>
              </w:rPr>
              <w:t>complexă</w:t>
            </w:r>
            <w:r>
              <w:rPr>
                <w:rFonts w:ascii="Times New Roman" w:eastAsia="Times New Roman" w:hAnsi="Times New Roman" w:cs="Times New Roman"/>
                <w:color w:val="000000"/>
                <w:sz w:val="24"/>
                <w:szCs w:val="24"/>
              </w:rPr>
              <w:t xml:space="preserve"> a dezvoltării copiilor nr. 2213-2117 din 10.03.2021</w:t>
            </w:r>
          </w:p>
          <w:p w:rsidR="00D62172" w:rsidRDefault="00161E08" w:rsidP="00A50E20">
            <w:pPr>
              <w:widowControl w:val="0"/>
              <w:numPr>
                <w:ilvl w:val="0"/>
                <w:numId w:val="37"/>
              </w:numPr>
              <w:pBdr>
                <w:top w:val="nil"/>
                <w:left w:val="nil"/>
                <w:bottom w:val="nil"/>
                <w:right w:val="nil"/>
                <w:between w:val="nil"/>
              </w:pBdr>
              <w:tabs>
                <w:tab w:val="left" w:pos="595"/>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Raporturile de reevaluare a dezvoltării copiilor nr. 220-221 din 10.03.2021</w:t>
            </w:r>
          </w:p>
          <w:p w:rsidR="00D62172" w:rsidRDefault="00161E08" w:rsidP="00A50E20">
            <w:pPr>
              <w:widowControl w:val="0"/>
              <w:numPr>
                <w:ilvl w:val="0"/>
                <w:numId w:val="37"/>
              </w:numPr>
              <w:pBdr>
                <w:top w:val="nil"/>
                <w:left w:val="nil"/>
                <w:bottom w:val="nil"/>
                <w:right w:val="nil"/>
                <w:between w:val="nil"/>
              </w:pBdr>
              <w:tabs>
                <w:tab w:val="left" w:pos="595"/>
              </w:tabs>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 verbal nr. 17 al ședinței de lucru CMI IPLT „Ginta Latină”, SAP din 10.03.2021</w:t>
            </w:r>
          </w:p>
          <w:p w:rsidR="00D62172" w:rsidRDefault="00161E08" w:rsidP="00A50E20">
            <w:pPr>
              <w:numPr>
                <w:ilvl w:val="0"/>
                <w:numId w:val="37"/>
              </w:numPr>
              <w:pBdr>
                <w:top w:val="nil"/>
                <w:left w:val="nil"/>
                <w:bottom w:val="nil"/>
                <w:right w:val="nil"/>
                <w:between w:val="nil"/>
              </w:pBdr>
              <w:tabs>
                <w:tab w:val="left" w:pos="595"/>
              </w:tabs>
              <w:ind w:left="35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Plan educațional individualizat conform recomandărilor SAP</w:t>
            </w:r>
          </w:p>
          <w:p w:rsidR="00D62172" w:rsidRDefault="00161E08" w:rsidP="00A50E20">
            <w:pPr>
              <w:numPr>
                <w:ilvl w:val="0"/>
                <w:numId w:val="37"/>
              </w:numPr>
              <w:pBdr>
                <w:top w:val="nil"/>
                <w:left w:val="nil"/>
                <w:bottom w:val="nil"/>
                <w:right w:val="nil"/>
                <w:between w:val="nil"/>
              </w:pBdr>
              <w:tabs>
                <w:tab w:val="left" w:pos="595"/>
              </w:tabs>
              <w:ind w:left="35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SIME</w:t>
            </w:r>
          </w:p>
          <w:p w:rsidR="00D62172" w:rsidRDefault="00161E08" w:rsidP="00A50E20">
            <w:pPr>
              <w:numPr>
                <w:ilvl w:val="0"/>
                <w:numId w:val="37"/>
              </w:numPr>
              <w:pBdr>
                <w:top w:val="nil"/>
                <w:left w:val="nil"/>
                <w:bottom w:val="nil"/>
                <w:right w:val="nil"/>
                <w:between w:val="nil"/>
              </w:pBdr>
              <w:tabs>
                <w:tab w:val="left" w:pos="595"/>
              </w:tabs>
              <w:ind w:left="35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SAPD</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își actualizează permanent și oportun baza de date privind performanțele tuturor elevilor și mecanismele de valorificare a potențialului creativ al acestora, inclusiv rezultatele parcurgerii curriculumului modificat sau a PEI.</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4.3.3. </w:t>
      </w:r>
      <w:r>
        <w:rPr>
          <w:rFonts w:ascii="Times New Roman" w:eastAsia="Times New Roman" w:hAnsi="Times New Roman" w:cs="Times New Roman"/>
          <w:i/>
          <w:sz w:val="24"/>
          <w:szCs w:val="24"/>
        </w:rPr>
        <w:t>Realizarea unei politici obiective, echitabile și transparente de promovare a succesului elevului/copilului</w:t>
      </w:r>
    </w:p>
    <w:tbl>
      <w:tblPr>
        <w:tblStyle w:val="affffffffffffffffffffffff"/>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9"/>
              </w:numPr>
              <w:pBdr>
                <w:top w:val="nil"/>
                <w:left w:val="nil"/>
                <w:bottom w:val="nil"/>
                <w:right w:val="nil"/>
                <w:between w:val="nil"/>
              </w:pBdr>
              <w:tabs>
                <w:tab w:val="left" w:pos="169"/>
                <w:tab w:val="left" w:pos="1388"/>
              </w:tabs>
              <w:ind w:left="459" w:right="818"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PDI</w:t>
            </w:r>
          </w:p>
          <w:p w:rsidR="00D62172" w:rsidRDefault="00161E08" w:rsidP="00A50E20">
            <w:pPr>
              <w:widowControl w:val="0"/>
              <w:numPr>
                <w:ilvl w:val="0"/>
                <w:numId w:val="9"/>
              </w:numPr>
              <w:pBdr>
                <w:top w:val="nil"/>
                <w:left w:val="nil"/>
                <w:bottom w:val="nil"/>
                <w:right w:val="nil"/>
                <w:between w:val="nil"/>
              </w:pBdr>
              <w:tabs>
                <w:tab w:val="left" w:pos="169"/>
                <w:tab w:val="left" w:pos="1388"/>
              </w:tabs>
              <w:ind w:left="459" w:right="818"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de organizare și funcționare a instituției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3</w:t>
            </w:r>
          </w:p>
          <w:p w:rsidR="00D62172" w:rsidRDefault="00161E08" w:rsidP="00A50E20">
            <w:pPr>
              <w:widowControl w:val="0"/>
              <w:numPr>
                <w:ilvl w:val="0"/>
                <w:numId w:val="9"/>
              </w:numPr>
              <w:pBdr>
                <w:top w:val="nil"/>
                <w:left w:val="nil"/>
                <w:bottom w:val="nil"/>
                <w:right w:val="nil"/>
                <w:between w:val="nil"/>
              </w:pBdr>
              <w:tabs>
                <w:tab w:val="left" w:pos="169"/>
                <w:tab w:val="left" w:pos="1388"/>
              </w:tabs>
              <w:ind w:left="459" w:right="366"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Strategic de dezvoltare a instituției pentru anii 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6</w:t>
            </w:r>
          </w:p>
          <w:p w:rsidR="00D62172" w:rsidRDefault="00161E08" w:rsidP="00A50E20">
            <w:pPr>
              <w:widowControl w:val="0"/>
              <w:numPr>
                <w:ilvl w:val="0"/>
                <w:numId w:val="9"/>
              </w:numPr>
              <w:pBdr>
                <w:top w:val="nil"/>
                <w:left w:val="nil"/>
                <w:bottom w:val="nil"/>
                <w:right w:val="nil"/>
                <w:between w:val="nil"/>
              </w:pBdr>
              <w:tabs>
                <w:tab w:val="left" w:pos="169"/>
                <w:tab w:val="left" w:pos="1388"/>
              </w:tabs>
              <w:ind w:left="459" w:right="18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managerial anual de activitate al instituției 2022- 202</w:t>
            </w:r>
            <w:r>
              <w:rPr>
                <w:rFonts w:ascii="Times New Roman" w:eastAsia="Times New Roman" w:hAnsi="Times New Roman" w:cs="Times New Roman"/>
                <w:sz w:val="24"/>
                <w:szCs w:val="24"/>
              </w:rPr>
              <w:t>3</w:t>
            </w:r>
          </w:p>
          <w:p w:rsidR="00D62172" w:rsidRDefault="00161E08" w:rsidP="00A50E20">
            <w:pPr>
              <w:numPr>
                <w:ilvl w:val="0"/>
                <w:numId w:val="9"/>
              </w:numPr>
              <w:pBdr>
                <w:top w:val="nil"/>
                <w:left w:val="nil"/>
                <w:bottom w:val="nil"/>
                <w:right w:val="nil"/>
                <w:between w:val="nil"/>
              </w:pBdr>
              <w:tabs>
                <w:tab w:val="left" w:pos="2055"/>
              </w:tabs>
              <w:ind w:left="45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Baza de date a elevilor cu performanțe (raport anual, analiza rezultatelor pe 5 ani, tabel, diagrame)</w:t>
            </w:r>
          </w:p>
          <w:p w:rsidR="00D62172" w:rsidRDefault="00161E08" w:rsidP="00A50E20">
            <w:pPr>
              <w:numPr>
                <w:ilvl w:val="0"/>
                <w:numId w:val="9"/>
              </w:numPr>
              <w:pBdr>
                <w:top w:val="nil"/>
                <w:left w:val="nil"/>
                <w:bottom w:val="nil"/>
                <w:right w:val="nil"/>
                <w:between w:val="nil"/>
              </w:pBdr>
              <w:tabs>
                <w:tab w:val="left" w:pos="2055"/>
              </w:tabs>
              <w:ind w:left="45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Laureatul anului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-2023 – </w:t>
            </w:r>
            <w:r>
              <w:rPr>
                <w:rFonts w:ascii="Times New Roman" w:eastAsia="Times New Roman" w:hAnsi="Times New Roman" w:cs="Times New Roman"/>
                <w:sz w:val="24"/>
                <w:szCs w:val="24"/>
              </w:rPr>
              <w:t>Radu Alina</w:t>
            </w:r>
            <w:r>
              <w:rPr>
                <w:rFonts w:ascii="Times New Roman" w:eastAsia="Times New Roman" w:hAnsi="Times New Roman" w:cs="Times New Roman"/>
                <w:color w:val="000000"/>
                <w:sz w:val="24"/>
                <w:szCs w:val="24"/>
              </w:rPr>
              <w:t>, eleva cl. X-a „A”</w:t>
            </w:r>
          </w:p>
          <w:p w:rsidR="00D62172" w:rsidRDefault="00161E08" w:rsidP="00A50E20">
            <w:pPr>
              <w:numPr>
                <w:ilvl w:val="0"/>
                <w:numId w:val="9"/>
              </w:numPr>
              <w:pBdr>
                <w:top w:val="nil"/>
                <w:left w:val="nil"/>
                <w:bottom w:val="nil"/>
                <w:right w:val="nil"/>
                <w:between w:val="nil"/>
              </w:pBdr>
              <w:tabs>
                <w:tab w:val="left" w:pos="2055"/>
              </w:tabs>
              <w:ind w:left="45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Galeria elevilor cu performanță</w:t>
            </w:r>
          </w:p>
          <w:p w:rsidR="00D62172" w:rsidRDefault="00161E08" w:rsidP="00A50E20">
            <w:pPr>
              <w:numPr>
                <w:ilvl w:val="0"/>
                <w:numId w:val="9"/>
              </w:numPr>
              <w:pBdr>
                <w:top w:val="nil"/>
                <w:left w:val="nil"/>
                <w:bottom w:val="nil"/>
                <w:right w:val="nil"/>
                <w:between w:val="nil"/>
              </w:pBdr>
              <w:tabs>
                <w:tab w:val="left" w:pos="2055"/>
              </w:tabs>
              <w:ind w:left="45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Gala Laureaților</w:t>
            </w:r>
          </w:p>
          <w:p w:rsidR="00D62172" w:rsidRDefault="00161E08" w:rsidP="00A50E20">
            <w:pPr>
              <w:numPr>
                <w:ilvl w:val="0"/>
                <w:numId w:val="9"/>
              </w:numPr>
              <w:pBdr>
                <w:top w:val="nil"/>
                <w:left w:val="nil"/>
                <w:bottom w:val="nil"/>
                <w:right w:val="nil"/>
                <w:between w:val="nil"/>
              </w:pBdr>
              <w:ind w:left="45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Pagina Web a școlii </w:t>
            </w:r>
            <w:r>
              <w:rPr>
                <w:rFonts w:ascii="Times New Roman" w:eastAsia="Times New Roman" w:hAnsi="Times New Roman" w:cs="Times New Roman"/>
                <w:color w:val="0070C0"/>
                <w:sz w:val="24"/>
                <w:szCs w:val="24"/>
              </w:rPr>
              <w:t xml:space="preserve">liceulmeu.md </w:t>
            </w:r>
          </w:p>
          <w:p w:rsidR="00D62172" w:rsidRDefault="00161E08" w:rsidP="00A50E20">
            <w:pPr>
              <w:numPr>
                <w:ilvl w:val="0"/>
                <w:numId w:val="9"/>
              </w:numPr>
              <w:pBdr>
                <w:top w:val="nil"/>
                <w:left w:val="nil"/>
                <w:bottom w:val="nil"/>
                <w:right w:val="nil"/>
                <w:between w:val="nil"/>
              </w:pBdr>
              <w:ind w:left="45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Pagina facebook al IPLT „Ginta Latină”</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Instituția realizează o politică obiectivă, echitabilă și transparentă de promovare a succesului tuturor elevilor, viabilă în toate structurile instituționale, funcțională pe toate segmentele activității educaționale.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Curriculum/proces educațional</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4.3.4. </w:t>
      </w:r>
      <w:r>
        <w:rPr>
          <w:rFonts w:ascii="Times New Roman" w:eastAsia="Times New Roman" w:hAnsi="Times New Roman" w:cs="Times New Roman"/>
          <w:i/>
          <w:sz w:val="24"/>
          <w:szCs w:val="24"/>
        </w:rPr>
        <w:t>Încadrarea elevilor/copiilor în învățarea interactivă prin cooperare, subliniindu-le capacitățile de dezvoltare individuală, și consultarea lor în privința conceperii și aplicării CDȘ</w:t>
      </w:r>
    </w:p>
    <w:tbl>
      <w:tblPr>
        <w:tblStyle w:val="affffffffffffffffffffffff0"/>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23"/>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Proiecte didactice</w:t>
            </w:r>
          </w:p>
          <w:p w:rsidR="00D62172" w:rsidRDefault="00161E08" w:rsidP="00A50E20">
            <w:pPr>
              <w:numPr>
                <w:ilvl w:val="0"/>
                <w:numId w:val="23"/>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CDȘ</w:t>
            </w:r>
          </w:p>
          <w:p w:rsidR="00D62172" w:rsidRDefault="00161E08" w:rsidP="00A50E20">
            <w:pPr>
              <w:numPr>
                <w:ilvl w:val="0"/>
                <w:numId w:val="23"/>
              </w:numPr>
              <w:pBdr>
                <w:top w:val="nil"/>
                <w:left w:val="nil"/>
                <w:bottom w:val="nil"/>
                <w:right w:val="nil"/>
                <w:between w:val="nil"/>
              </w:pBdr>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Chestionare</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proiectelor educaționale instituționale ,,La gura unei peșteri de comori”; ,,Educația cetățeniei democratice”; ,,Educația ecologică” etc.</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de inteligență la geografie</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proiectului transnational Educație Online fără Frontieră „Liceul Originalității” IPLT „Ginta Latină” – IPLT „Gheorghe Asachi”, Chișinău; Liceul Tehnologic nr. 1, România; Colegiul Național de Coregrafie, RM; Liceul Teoretic „Leonid Gherman”, RM; Școala gimnazială „Gheorghe Munteanu”, România; Liceul „Simion Stolnicu”, România;  Liceul Tehnologic „Corol I”, România (http://liceuloriginalitatii.md/)</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proiectului transnational Educație Online fără Frontieră „File de istorie derulate prin opere literare” IPLT „Ginta Latină” – parteneri Liceul Teoretic Ion Codru, jud. Brașov, or. Victoria; Liceul Tehnologic nr.1, cu sediul în România, localitatea Gâlgău, nr.28, Județul Sălaj; Liceul cu program sportiv "Cetate", Deva; Instituția Publică Gimnaziul „Andrei Tamazlâcaru”, satul Grasani, raionul Ungheni, RM (situl proiectlui - https://sites.google.com/chisinau.edu.md/proiecttransfrontaliermd-ro/pagina-de-pornire)</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proiectului transnational Educație Online fără Frontieră „Laboratorul din bucătărie”, parteneri Liceul Tehnologic ,,V.M.Craiu”, localitatea Belcești , județul Iași Românie; Liceul Teoretic ,,Mihail Sadoveanu”, or. Hîncești; IPLT ,,Gaudeamus” (https://sites.google.com/view/laboratorul-din-buctrie/pagina-de-pornire)</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programului transfrontalier „Țara noastră poate”, familia, comunitatea</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proiectului educațional „La gura unei peșteri de comori”, familia, comunitatea (https://sites.google.com/view/lpltgintalatinapesteridecomori/proiect-educa%C8%9Bional-institu%C8%9Bional-la-gura-unei-pe%C8%99teri-de-comori)</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proiectului educațional internațional „Surprize de Crăciun, 2022”, IPLT „Gheorghe Asachi, AGIRoMd</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proiectului transnațional Educație Online fără Frontieră „Christmas Cards Exchange” IPLT „Ginta Latină” – Liceul Tehnologic „Mihai Busuioc”, România, Școala gimnazială Valea Plopului, România, Școala primară nr. 19 or. Vadul lui Vodă, etc. (https://sites.google.com/view/ipatiiolesea/christmas-cards-exchange?authuser=0)</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Activități în cadrul proiectului transnational Educație Online fără Frontieră „One More Page” IPLT „Ginta Latină” – Liceul Tehnologic „Arhimandrit </w:t>
            </w:r>
            <w:r>
              <w:rPr>
                <w:rFonts w:ascii="Times New Roman" w:eastAsia="Times New Roman" w:hAnsi="Times New Roman" w:cs="Times New Roman"/>
                <w:sz w:val="24"/>
                <w:szCs w:val="24"/>
              </w:rPr>
              <w:lastRenderedPageBreak/>
              <w:t>Chiriac Nicolau, România (situl proiectlui - https://sites.google.com/view/onemorepage/pagina-de-pornire)</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programului transfrontalier „Țara noastră poate”, familia, comunitatea</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cadrul proiectului internațional - Erasmus +</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elevilor la un șir de concursuri naționale și internaționale:</w:t>
            </w:r>
          </w:p>
          <w:p w:rsidR="00D62172" w:rsidRDefault="00161E08" w:rsidP="00A50E20">
            <w:pPr>
              <w:numPr>
                <w:ilvl w:val="0"/>
                <w:numId w:val="28"/>
              </w:numPr>
              <w:pBdr>
                <w:top w:val="nil"/>
                <w:left w:val="nil"/>
                <w:bottom w:val="nil"/>
                <w:right w:val="nil"/>
                <w:between w:val="nil"/>
              </w:pBdr>
              <w:ind w:left="88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de creație a copiilor ,,30 de ani de prietenie, colaborare și armonie: Republica Moldova - China”</w:t>
            </w:r>
          </w:p>
          <w:p w:rsidR="00D62172" w:rsidRDefault="00161E08" w:rsidP="00A50E20">
            <w:pPr>
              <w:numPr>
                <w:ilvl w:val="0"/>
                <w:numId w:val="28"/>
              </w:numPr>
              <w:pBdr>
                <w:top w:val="nil"/>
                <w:left w:val="nil"/>
                <w:bottom w:val="nil"/>
                <w:right w:val="nil"/>
                <w:between w:val="nil"/>
              </w:pBdr>
              <w:ind w:left="88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republican de Arte Plastice, ediția a III-a ,,GENERAȚIA EGALITĂȚII”,  organizat de Institutul Național al Justiției și Școala de Arte Plastice „Alexei Șciusev” din mun. Chișinău</w:t>
            </w:r>
          </w:p>
          <w:p w:rsidR="00D62172" w:rsidRDefault="00161E08" w:rsidP="00A50E20">
            <w:pPr>
              <w:numPr>
                <w:ilvl w:val="0"/>
                <w:numId w:val="28"/>
              </w:numPr>
              <w:pBdr>
                <w:top w:val="nil"/>
                <w:left w:val="nil"/>
                <w:bottom w:val="nil"/>
                <w:right w:val="nil"/>
                <w:between w:val="nil"/>
              </w:pBdr>
              <w:ind w:left="88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național de pictură ,,I. Vieru,, ed.II ,,Pacea în culori”</w:t>
            </w:r>
          </w:p>
          <w:p w:rsidR="00D62172" w:rsidRDefault="00161E08" w:rsidP="00A50E20">
            <w:pPr>
              <w:numPr>
                <w:ilvl w:val="0"/>
                <w:numId w:val="28"/>
              </w:numPr>
              <w:pBdr>
                <w:top w:val="nil"/>
                <w:left w:val="nil"/>
                <w:bottom w:val="nil"/>
                <w:right w:val="nil"/>
                <w:between w:val="nil"/>
              </w:pBdr>
              <w:ind w:left="88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Concurs internațional de creație ,,Eficiența energetică și energia regenerabilă”, org. UE și PNUD </w:t>
            </w:r>
          </w:p>
          <w:p w:rsidR="00D62172" w:rsidRDefault="00161E08" w:rsidP="00A50E20">
            <w:pPr>
              <w:numPr>
                <w:ilvl w:val="0"/>
                <w:numId w:val="28"/>
              </w:numPr>
              <w:pBdr>
                <w:top w:val="nil"/>
                <w:left w:val="nil"/>
                <w:bottom w:val="nil"/>
                <w:right w:val="nil"/>
                <w:between w:val="nil"/>
              </w:pBdr>
              <w:ind w:left="88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Concursului național de film de 1 min. „Nos gestes pour l'environnement” „Gesturile noastre pentru mediu”</w:t>
            </w:r>
          </w:p>
          <w:p w:rsidR="00D62172" w:rsidRDefault="00161E08" w:rsidP="00A50E20">
            <w:pPr>
              <w:numPr>
                <w:ilvl w:val="0"/>
                <w:numId w:val="28"/>
              </w:numPr>
              <w:pBdr>
                <w:top w:val="nil"/>
                <w:left w:val="nil"/>
                <w:bottom w:val="nil"/>
                <w:right w:val="nil"/>
                <w:between w:val="nil"/>
              </w:pBdr>
              <w:ind w:left="88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istoric internațional (Armenia, Belarus, Georgia, Republica Moldova, Ucraina 3.0) „Dialog între generații la 30 de ani de independență”</w:t>
            </w:r>
          </w:p>
          <w:p w:rsidR="00D62172" w:rsidRDefault="00161E08" w:rsidP="00A50E20">
            <w:pPr>
              <w:numPr>
                <w:ilvl w:val="0"/>
                <w:numId w:val="28"/>
              </w:numPr>
              <w:pBdr>
                <w:top w:val="nil"/>
                <w:left w:val="nil"/>
                <w:bottom w:val="nil"/>
                <w:right w:val="nil"/>
                <w:between w:val="nil"/>
              </w:pBdr>
              <w:ind w:left="88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de eseuri cu genericul „Femeile deschizătoare de drumuri”, desfășurat cu prilejul celor 20 de ani de activitate a Clubului Politic al Femeilor 50/50</w:t>
            </w:r>
          </w:p>
          <w:p w:rsidR="00D62172" w:rsidRDefault="00161E08" w:rsidP="00A50E20">
            <w:pPr>
              <w:numPr>
                <w:ilvl w:val="0"/>
                <w:numId w:val="28"/>
              </w:numPr>
              <w:pBdr>
                <w:top w:val="nil"/>
                <w:left w:val="nil"/>
                <w:bottom w:val="nil"/>
                <w:right w:val="nil"/>
                <w:between w:val="nil"/>
              </w:pBdr>
              <w:ind w:left="88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 școlar național de COMPETENȚĂ și PERFORMANȚĂ în educație „COMPEREDU – Limba și Literatura Română”</w:t>
            </w:r>
          </w:p>
          <w:p w:rsidR="00D62172" w:rsidRDefault="00161E08" w:rsidP="00A50E20">
            <w:pPr>
              <w:numPr>
                <w:ilvl w:val="0"/>
                <w:numId w:val="28"/>
              </w:numPr>
              <w:pBdr>
                <w:top w:val="nil"/>
                <w:left w:val="nil"/>
                <w:bottom w:val="nil"/>
                <w:right w:val="nil"/>
                <w:between w:val="nil"/>
              </w:pBdr>
              <w:ind w:lef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elevilor și a cadrelor didactice în cadrul conferințelor internaționale, expoziții:</w:t>
            </w:r>
          </w:p>
          <w:p w:rsidR="00D62172" w:rsidRDefault="00161E08" w:rsidP="00A50E20">
            <w:pPr>
              <w:numPr>
                <w:ilvl w:val="0"/>
                <w:numId w:val="28"/>
              </w:numPr>
              <w:pBdr>
                <w:top w:val="nil"/>
                <w:left w:val="nil"/>
                <w:bottom w:val="nil"/>
                <w:right w:val="nil"/>
                <w:between w:val="nil"/>
              </w:pBdr>
              <w:ind w:left="8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Atelier literar „Ecolectura”, dedicat cercetării doctorale „Femeia emancipată - temă indispensabilă în poezia ultimilor 600 de ani” (23 septembrie), desfășurat în cadrul bibliotecii “Târgoviște”</w:t>
            </w:r>
          </w:p>
          <w:p w:rsidR="00D62172" w:rsidRDefault="00161E08" w:rsidP="00A50E20">
            <w:pPr>
              <w:numPr>
                <w:ilvl w:val="0"/>
                <w:numId w:val="28"/>
              </w:numPr>
              <w:pBdr>
                <w:top w:val="nil"/>
                <w:left w:val="nil"/>
                <w:bottom w:val="nil"/>
                <w:right w:val="nil"/>
                <w:between w:val="nil"/>
              </w:pBdr>
              <w:ind w:left="8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expoziții de literatură ilustrată „Freamătul Bunătății”, organizate în Holul Parlamentului Republicii Moldova, în cadrul DETS Ciocana, Preturii Sectorului Ciocana</w:t>
            </w:r>
          </w:p>
          <w:p w:rsidR="00D62172" w:rsidRDefault="00161E08" w:rsidP="00A50E20">
            <w:pPr>
              <w:numPr>
                <w:ilvl w:val="0"/>
                <w:numId w:val="28"/>
              </w:numPr>
              <w:pBdr>
                <w:top w:val="nil"/>
                <w:left w:val="nil"/>
                <w:bottom w:val="nil"/>
                <w:right w:val="nil"/>
                <w:between w:val="nil"/>
              </w:pBdr>
              <w:ind w:left="8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Conferința republicană cu genericul „Personalități basarabene, care au contribuit la trezirea conștiinței naționale în sec. XX-XXI”, IPLT „Principesa Natalia Dadiani”</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Administrația instituții și cadrele didactice se preocupă de încadrarea elevilor în învățarea interactivă prin cooperare, subliniindu-le capacitățile de dezvoltare individuală, și consultarea lor în privința conceperii și aplicării CDȘ. </w:t>
            </w:r>
            <w:r>
              <w:rPr>
                <w:rFonts w:ascii="Times New Roman" w:eastAsia="Times New Roman" w:hAnsi="Times New Roman" w:cs="Times New Roman"/>
                <w:color w:val="000000"/>
                <w:sz w:val="24"/>
                <w:szCs w:val="24"/>
              </w:rPr>
              <w:t>Elevii participă la selectarea conținuturilor pentru redimensionarea CDȘ, în raport cu nevoile de formare și așteptările individuale.</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acordat:1,50</w:t>
            </w:r>
          </w:p>
        </w:tc>
      </w:tr>
    </w:tbl>
    <w:p w:rsidR="00D62172" w:rsidRDefault="00D62172">
      <w:pPr>
        <w:spacing w:after="0" w:line="240" w:lineRule="auto"/>
        <w:jc w:val="both"/>
        <w:rPr>
          <w:rFonts w:ascii="Times New Roman" w:eastAsia="Times New Roman" w:hAnsi="Times New Roman" w:cs="Times New Roman"/>
          <w:i/>
          <w:color w:val="FF0000"/>
          <w:sz w:val="24"/>
          <w:szCs w:val="24"/>
        </w:rPr>
      </w:pPr>
    </w:p>
    <w:tbl>
      <w:tblPr>
        <w:tblStyle w:val="affffffffffffffffffffffff1"/>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969"/>
        <w:gridCol w:w="3828"/>
      </w:tblGrid>
      <w:tr w:rsidR="00D62172">
        <w:tc>
          <w:tcPr>
            <w:tcW w:w="2263" w:type="dxa"/>
            <w:vMerge w:val="restart"/>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Dimensiunea IV. </w:t>
            </w:r>
          </w:p>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EFICIENȚĂ EDUCAȚIONALĂ</w:t>
            </w:r>
          </w:p>
        </w:tc>
        <w:tc>
          <w:tcPr>
            <w:tcW w:w="3969" w:type="dxa"/>
          </w:tcPr>
          <w:p w:rsidR="00D62172" w:rsidRDefault="00161E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Puncte forte</w:t>
            </w:r>
          </w:p>
        </w:tc>
        <w:tc>
          <w:tcPr>
            <w:tcW w:w="3828" w:type="dxa"/>
          </w:tcPr>
          <w:p w:rsidR="00D62172" w:rsidRDefault="00161E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Puncte slabe</w:t>
            </w:r>
          </w:p>
        </w:tc>
      </w:tr>
      <w:tr w:rsidR="00D62172">
        <w:tc>
          <w:tcPr>
            <w:tcW w:w="2263" w:type="dxa"/>
            <w:vMerge/>
          </w:tcPr>
          <w:p w:rsidR="00D62172" w:rsidRDefault="00D6217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969" w:type="dxa"/>
          </w:tcPr>
          <w:p w:rsidR="00D62172" w:rsidRPr="0055393C" w:rsidRDefault="00161E08" w:rsidP="00A50E20">
            <w:pPr>
              <w:pStyle w:val="a6"/>
              <w:widowControl w:val="0"/>
              <w:numPr>
                <w:ilvl w:val="0"/>
                <w:numId w:val="87"/>
              </w:numPr>
              <w:pBdr>
                <w:top w:val="nil"/>
                <w:left w:val="nil"/>
                <w:bottom w:val="nil"/>
                <w:right w:val="nil"/>
                <w:between w:val="nil"/>
              </w:pBdr>
              <w:tabs>
                <w:tab w:val="left" w:pos="473"/>
              </w:tabs>
              <w:ind w:left="466" w:right="100"/>
              <w:rPr>
                <w:rFonts w:ascii="Times New Roman" w:eastAsia="Times New Roman" w:hAnsi="Times New Roman" w:cs="Times New Roman"/>
                <w:sz w:val="24"/>
                <w:szCs w:val="24"/>
              </w:rPr>
            </w:pPr>
            <w:r w:rsidRPr="0055393C">
              <w:rPr>
                <w:rFonts w:ascii="Times New Roman" w:eastAsia="Times New Roman" w:hAnsi="Times New Roman" w:cs="Times New Roman"/>
                <w:color w:val="000000"/>
                <w:sz w:val="24"/>
                <w:szCs w:val="24"/>
              </w:rPr>
              <w:t>Instituția</w:t>
            </w:r>
            <w:r w:rsidRPr="0055393C">
              <w:rPr>
                <w:rFonts w:ascii="Times New Roman" w:eastAsia="Times New Roman" w:hAnsi="Times New Roman" w:cs="Times New Roman"/>
                <w:i/>
                <w:color w:val="000000"/>
                <w:sz w:val="24"/>
                <w:szCs w:val="24"/>
              </w:rPr>
              <w:t xml:space="preserve"> </w:t>
            </w:r>
            <w:r w:rsidRPr="0055393C">
              <w:rPr>
                <w:rFonts w:ascii="Times New Roman" w:eastAsia="Times New Roman" w:hAnsi="Times New Roman" w:cs="Times New Roman"/>
                <w:color w:val="000000"/>
                <w:sz w:val="24"/>
                <w:szCs w:val="24"/>
              </w:rPr>
              <w:t>asigură organizarea eficientă a procesului educațional în raport cu obiectivele și cu misiunea sa printr-o infrastructură adaptată necesităților actuale;</w:t>
            </w:r>
          </w:p>
          <w:p w:rsidR="00D62172" w:rsidRPr="0055393C" w:rsidRDefault="00161E08" w:rsidP="00A50E20">
            <w:pPr>
              <w:pStyle w:val="a6"/>
              <w:widowControl w:val="0"/>
              <w:numPr>
                <w:ilvl w:val="0"/>
                <w:numId w:val="87"/>
              </w:numPr>
              <w:pBdr>
                <w:top w:val="nil"/>
                <w:left w:val="nil"/>
                <w:bottom w:val="nil"/>
                <w:right w:val="nil"/>
                <w:between w:val="nil"/>
              </w:pBdr>
              <w:tabs>
                <w:tab w:val="left" w:pos="473"/>
              </w:tabs>
              <w:ind w:left="466"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 xml:space="preserve">Personal didactic calificat, deschis spre schimbare, </w:t>
            </w:r>
            <w:r w:rsidRPr="0055393C">
              <w:rPr>
                <w:rFonts w:ascii="Times New Roman" w:eastAsia="Times New Roman" w:hAnsi="Times New Roman" w:cs="Times New Roman"/>
                <w:sz w:val="24"/>
                <w:szCs w:val="24"/>
              </w:rPr>
              <w:lastRenderedPageBreak/>
              <w:t>preocupat de propria perfecţionare şi formare continuă, cu disponibilitate pentru inovaţie şi muncă în echipă, capabil să asigure  implementarea eficientă a curriculumului modernizat:</w:t>
            </w:r>
          </w:p>
          <w:p w:rsidR="00D62172" w:rsidRPr="0055393C" w:rsidRDefault="00161E08" w:rsidP="00A50E20">
            <w:pPr>
              <w:pStyle w:val="a6"/>
              <w:numPr>
                <w:ilvl w:val="0"/>
                <w:numId w:val="87"/>
              </w:numPr>
              <w:pBdr>
                <w:top w:val="nil"/>
                <w:left w:val="nil"/>
                <w:bottom w:val="nil"/>
                <w:right w:val="nil"/>
                <w:between w:val="nil"/>
              </w:pBdr>
              <w:ind w:left="466"/>
              <w:rPr>
                <w:rFonts w:ascii="Times New Roman" w:eastAsia="Times New Roman" w:hAnsi="Times New Roman" w:cs="Times New Roman"/>
                <w:sz w:val="24"/>
                <w:szCs w:val="24"/>
              </w:rPr>
            </w:pPr>
            <w:r w:rsidRPr="0055393C">
              <w:rPr>
                <w:rFonts w:ascii="Times New Roman" w:eastAsia="Times New Roman" w:hAnsi="Times New Roman" w:cs="Times New Roman"/>
                <w:color w:val="000000"/>
                <w:sz w:val="24"/>
                <w:szCs w:val="24"/>
              </w:rPr>
              <w:t xml:space="preserve">Pagina Web a școlii </w:t>
            </w:r>
            <w:hyperlink r:id="rId16">
              <w:r w:rsidRPr="0055393C">
                <w:rPr>
                  <w:rFonts w:ascii="Times New Roman" w:eastAsia="Times New Roman" w:hAnsi="Times New Roman" w:cs="Times New Roman"/>
                  <w:color w:val="0563C1"/>
                  <w:sz w:val="24"/>
                  <w:szCs w:val="24"/>
                  <w:u w:val="single"/>
                </w:rPr>
                <w:t>www.</w:t>
              </w:r>
            </w:hyperlink>
            <w:hyperlink r:id="rId17">
              <w:r w:rsidRPr="0055393C">
                <w:rPr>
                  <w:rFonts w:ascii="Times New Roman" w:eastAsia="Times New Roman" w:hAnsi="Times New Roman" w:cs="Times New Roman"/>
                  <w:color w:val="0563C1"/>
                  <w:sz w:val="24"/>
                  <w:szCs w:val="24"/>
                  <w:u w:val="single"/>
                </w:rPr>
                <w:t>liceulmeu</w:t>
              </w:r>
            </w:hyperlink>
            <w:hyperlink r:id="rId18">
              <w:r w:rsidRPr="0055393C">
                <w:rPr>
                  <w:rFonts w:ascii="Times New Roman" w:eastAsia="Times New Roman" w:hAnsi="Times New Roman" w:cs="Times New Roman"/>
                  <w:color w:val="0563C1"/>
                  <w:sz w:val="24"/>
                  <w:szCs w:val="24"/>
                  <w:u w:val="single"/>
                </w:rPr>
                <w:t>.md</w:t>
              </w:r>
            </w:hyperlink>
            <w:r w:rsidRPr="0055393C">
              <w:rPr>
                <w:rFonts w:ascii="Times New Roman" w:eastAsia="Times New Roman" w:hAnsi="Times New Roman" w:cs="Times New Roman"/>
                <w:color w:val="0070C0"/>
                <w:sz w:val="24"/>
                <w:szCs w:val="24"/>
              </w:rPr>
              <w:t xml:space="preserve">; </w:t>
            </w:r>
          </w:p>
          <w:p w:rsidR="00D62172" w:rsidRPr="0055393C" w:rsidRDefault="00161E08" w:rsidP="00A50E20">
            <w:pPr>
              <w:pStyle w:val="a6"/>
              <w:widowControl w:val="0"/>
              <w:numPr>
                <w:ilvl w:val="0"/>
                <w:numId w:val="87"/>
              </w:numPr>
              <w:pBdr>
                <w:top w:val="nil"/>
                <w:left w:val="nil"/>
                <w:bottom w:val="nil"/>
                <w:right w:val="nil"/>
                <w:between w:val="nil"/>
              </w:pBdr>
              <w:tabs>
                <w:tab w:val="left" w:pos="473"/>
              </w:tabs>
              <w:ind w:left="466" w:right="100"/>
              <w:rPr>
                <w:rFonts w:ascii="Times New Roman" w:eastAsia="Times New Roman" w:hAnsi="Times New Roman" w:cs="Times New Roman"/>
                <w:sz w:val="24"/>
                <w:szCs w:val="24"/>
              </w:rPr>
            </w:pPr>
            <w:r w:rsidRPr="0055393C">
              <w:rPr>
                <w:rFonts w:ascii="Times New Roman" w:eastAsia="Times New Roman" w:hAnsi="Times New Roman" w:cs="Times New Roman"/>
                <w:color w:val="000000"/>
                <w:sz w:val="24"/>
                <w:szCs w:val="24"/>
              </w:rPr>
              <w:t>Pagina facebook al IPLT „Ginta Latină”;</w:t>
            </w:r>
          </w:p>
          <w:p w:rsidR="00D62172" w:rsidRPr="0055393C" w:rsidRDefault="00161E08" w:rsidP="00A50E20">
            <w:pPr>
              <w:pStyle w:val="a6"/>
              <w:numPr>
                <w:ilvl w:val="0"/>
                <w:numId w:val="87"/>
              </w:numPr>
              <w:ind w:left="466"/>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Parteneriate de colaborare republicane și internaționale;</w:t>
            </w:r>
          </w:p>
          <w:p w:rsidR="00D62172" w:rsidRPr="0055393C" w:rsidRDefault="00161E08" w:rsidP="00A50E20">
            <w:pPr>
              <w:pStyle w:val="a6"/>
              <w:widowControl w:val="0"/>
              <w:numPr>
                <w:ilvl w:val="0"/>
                <w:numId w:val="87"/>
              </w:numPr>
              <w:pBdr>
                <w:top w:val="nil"/>
                <w:left w:val="nil"/>
                <w:bottom w:val="nil"/>
                <w:right w:val="nil"/>
                <w:between w:val="nil"/>
              </w:pBdr>
              <w:tabs>
                <w:tab w:val="left" w:pos="473"/>
              </w:tabs>
              <w:ind w:left="466" w:right="100"/>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Acord de colaborare eficientă cu Asociația „Intellego” în promovarea învățământului și crearea condițiilor pentru o educație de calitate în liceu.</w:t>
            </w:r>
          </w:p>
        </w:tc>
        <w:tc>
          <w:tcPr>
            <w:tcW w:w="3828" w:type="dxa"/>
          </w:tcPr>
          <w:p w:rsidR="00D62172" w:rsidRPr="0055393C" w:rsidRDefault="00161E08" w:rsidP="00A50E20">
            <w:pPr>
              <w:pStyle w:val="a6"/>
              <w:numPr>
                <w:ilvl w:val="0"/>
                <w:numId w:val="87"/>
              </w:numPr>
              <w:pBdr>
                <w:top w:val="nil"/>
                <w:left w:val="nil"/>
                <w:bottom w:val="nil"/>
                <w:right w:val="nil"/>
                <w:between w:val="nil"/>
              </w:pBdr>
              <w:ind w:left="466"/>
              <w:rPr>
                <w:rFonts w:ascii="Times New Roman" w:eastAsia="Times New Roman" w:hAnsi="Times New Roman" w:cs="Times New Roman"/>
                <w:sz w:val="24"/>
                <w:szCs w:val="24"/>
              </w:rPr>
            </w:pPr>
            <w:r w:rsidRPr="0055393C">
              <w:rPr>
                <w:rFonts w:ascii="Times New Roman" w:eastAsia="Times New Roman" w:hAnsi="Times New Roman" w:cs="Times New Roman"/>
                <w:color w:val="000000"/>
                <w:sz w:val="24"/>
                <w:szCs w:val="24"/>
              </w:rPr>
              <w:lastRenderedPageBreak/>
              <w:t>Colaborarea slabă între cadrele didactice (</w:t>
            </w:r>
            <w:r w:rsidRPr="0055393C">
              <w:rPr>
                <w:rFonts w:ascii="Times New Roman" w:eastAsia="Times New Roman" w:hAnsi="Times New Roman" w:cs="Times New Roman"/>
                <w:sz w:val="24"/>
                <w:szCs w:val="24"/>
              </w:rPr>
              <w:t>teamwork</w:t>
            </w:r>
            <w:r w:rsidRPr="0055393C">
              <w:rPr>
                <w:rFonts w:ascii="Times New Roman" w:eastAsia="Times New Roman" w:hAnsi="Times New Roman" w:cs="Times New Roman"/>
                <w:color w:val="000000"/>
                <w:sz w:val="24"/>
                <w:szCs w:val="24"/>
              </w:rPr>
              <w:t xml:space="preserve">) în scopul realizării unor proiecte educaţionale interdisciplinare; </w:t>
            </w:r>
          </w:p>
          <w:p w:rsidR="00D62172" w:rsidRPr="0055393C" w:rsidRDefault="00161E08" w:rsidP="00A50E20">
            <w:pPr>
              <w:pStyle w:val="a6"/>
              <w:numPr>
                <w:ilvl w:val="0"/>
                <w:numId w:val="87"/>
              </w:numPr>
              <w:pBdr>
                <w:top w:val="nil"/>
                <w:left w:val="nil"/>
                <w:bottom w:val="nil"/>
                <w:right w:val="nil"/>
                <w:between w:val="nil"/>
              </w:pBdr>
              <w:ind w:left="466"/>
              <w:rPr>
                <w:rFonts w:ascii="Times New Roman" w:eastAsia="Times New Roman" w:hAnsi="Times New Roman" w:cs="Times New Roman"/>
                <w:sz w:val="24"/>
                <w:szCs w:val="24"/>
              </w:rPr>
            </w:pPr>
            <w:r w:rsidRPr="0055393C">
              <w:rPr>
                <w:rFonts w:ascii="Times New Roman" w:eastAsia="Times New Roman" w:hAnsi="Times New Roman" w:cs="Times New Roman"/>
                <w:color w:val="000000"/>
                <w:sz w:val="24"/>
                <w:szCs w:val="24"/>
              </w:rPr>
              <w:t xml:space="preserve">Gradul relativ scăzut de aplicare a experienței dobândite la cursurile de formare; </w:t>
            </w:r>
          </w:p>
          <w:p w:rsidR="00D62172" w:rsidRPr="0055393C" w:rsidRDefault="00161E08" w:rsidP="00A50E20">
            <w:pPr>
              <w:pStyle w:val="a6"/>
              <w:widowControl w:val="0"/>
              <w:numPr>
                <w:ilvl w:val="0"/>
                <w:numId w:val="87"/>
              </w:numPr>
              <w:pBdr>
                <w:top w:val="nil"/>
                <w:left w:val="nil"/>
                <w:bottom w:val="nil"/>
                <w:right w:val="nil"/>
                <w:between w:val="nil"/>
              </w:pBdr>
              <w:tabs>
                <w:tab w:val="left" w:pos="472"/>
                <w:tab w:val="left" w:pos="473"/>
              </w:tabs>
              <w:ind w:left="466" w:right="188"/>
              <w:rPr>
                <w:rFonts w:ascii="Times New Roman" w:eastAsia="Times New Roman" w:hAnsi="Times New Roman" w:cs="Times New Roman"/>
                <w:sz w:val="24"/>
                <w:szCs w:val="24"/>
              </w:rPr>
            </w:pPr>
            <w:r w:rsidRPr="0055393C">
              <w:rPr>
                <w:rFonts w:ascii="Times New Roman" w:eastAsia="Times New Roman" w:hAnsi="Times New Roman" w:cs="Times New Roman"/>
                <w:sz w:val="24"/>
                <w:szCs w:val="24"/>
              </w:rPr>
              <w:t xml:space="preserve">Frica de a explora mijloacele </w:t>
            </w:r>
            <w:r w:rsidRPr="0055393C">
              <w:rPr>
                <w:rFonts w:ascii="Times New Roman" w:eastAsia="Times New Roman" w:hAnsi="Times New Roman" w:cs="Times New Roman"/>
                <w:sz w:val="24"/>
                <w:szCs w:val="24"/>
              </w:rPr>
              <w:lastRenderedPageBreak/>
              <w:t>TIC de către cadrele didactice;</w:t>
            </w:r>
          </w:p>
          <w:p w:rsidR="00D62172" w:rsidRPr="0055393C" w:rsidRDefault="00161E08" w:rsidP="00A50E20">
            <w:pPr>
              <w:pStyle w:val="a6"/>
              <w:numPr>
                <w:ilvl w:val="0"/>
                <w:numId w:val="87"/>
              </w:numPr>
              <w:pBdr>
                <w:top w:val="nil"/>
                <w:left w:val="nil"/>
                <w:bottom w:val="nil"/>
                <w:right w:val="nil"/>
                <w:between w:val="nil"/>
              </w:pBdr>
              <w:ind w:left="466"/>
              <w:rPr>
                <w:rFonts w:ascii="Times New Roman" w:eastAsia="Times New Roman" w:hAnsi="Times New Roman" w:cs="Times New Roman"/>
                <w:i/>
                <w:sz w:val="24"/>
                <w:szCs w:val="24"/>
              </w:rPr>
            </w:pPr>
            <w:r w:rsidRPr="0055393C">
              <w:rPr>
                <w:rFonts w:ascii="Times New Roman" w:eastAsia="Times New Roman" w:hAnsi="Times New Roman" w:cs="Times New Roman"/>
                <w:sz w:val="24"/>
                <w:szCs w:val="24"/>
              </w:rPr>
              <w:t>Fluctuația cadrelor didactice.</w:t>
            </w:r>
          </w:p>
        </w:tc>
      </w:tr>
    </w:tbl>
    <w:p w:rsidR="00D62172" w:rsidRDefault="00D62172">
      <w:pPr>
        <w:spacing w:after="0" w:line="240" w:lineRule="auto"/>
        <w:jc w:val="center"/>
        <w:rPr>
          <w:rFonts w:ascii="Times New Roman" w:eastAsia="Times New Roman" w:hAnsi="Times New Roman" w:cs="Times New Roman"/>
          <w:b/>
          <w:i/>
          <w:sz w:val="24"/>
          <w:szCs w:val="24"/>
        </w:rPr>
      </w:pPr>
    </w:p>
    <w:p w:rsidR="00D62172" w:rsidRDefault="00161E0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Dimensiunea V. EDUCAȚIE SENSIBILĂ LA GEN</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5.1.</w:t>
      </w:r>
      <w:r>
        <w:rPr>
          <w:rFonts w:ascii="Times New Roman" w:eastAsia="Times New Roman" w:hAnsi="Times New Roman" w:cs="Times New Roman"/>
          <w:sz w:val="24"/>
          <w:szCs w:val="24"/>
        </w:rPr>
        <w:t xml:space="preserve"> Copiii sunt educați, comunică și interacționează în conformitate cu principiile echității de gen</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w:t>
      </w:r>
      <w:r>
        <w:rPr>
          <w:rFonts w:ascii="Times New Roman" w:eastAsia="Times New Roman" w:hAnsi="Times New Roman" w:cs="Times New Roman"/>
          <w:sz w:val="24"/>
          <w:szCs w:val="24"/>
        </w:rPr>
        <w:t xml:space="preserve"> Management</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5.1.1.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affffffffffffffffffffffff2"/>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34"/>
              </w:numPr>
              <w:pBdr>
                <w:top w:val="nil"/>
                <w:left w:val="nil"/>
                <w:bottom w:val="nil"/>
                <w:right w:val="nil"/>
                <w:between w:val="nil"/>
              </w:pBdr>
              <w:tabs>
                <w:tab w:val="left" w:pos="472"/>
                <w:tab w:val="left" w:pos="473"/>
              </w:tabs>
              <w:ind w:left="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PDI</w:t>
            </w:r>
          </w:p>
          <w:p w:rsidR="00D62172" w:rsidRDefault="00161E08" w:rsidP="00A50E20">
            <w:pPr>
              <w:numPr>
                <w:ilvl w:val="0"/>
                <w:numId w:val="34"/>
              </w:numPr>
              <w:pBdr>
                <w:top w:val="nil"/>
                <w:left w:val="nil"/>
                <w:bottom w:val="nil"/>
                <w:right w:val="nil"/>
                <w:between w:val="nil"/>
              </w:pBdr>
              <w:ind w:left="42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Planul managerial al IPLT „Ginta Latină”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34"/>
              </w:numPr>
              <w:pBdr>
                <w:top w:val="nil"/>
                <w:left w:val="nil"/>
                <w:bottom w:val="nil"/>
                <w:right w:val="nil"/>
                <w:between w:val="nil"/>
              </w:pBdr>
              <w:tabs>
                <w:tab w:val="left" w:pos="453"/>
              </w:tabs>
              <w:ind w:left="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de acţiuni de prevenire/de intervenţie în cazurile de abuz, neglijare, exploatare, trafic al copilului</w:t>
            </w:r>
          </w:p>
          <w:p w:rsidR="00D62172" w:rsidRDefault="00161E08" w:rsidP="00A50E20">
            <w:pPr>
              <w:widowControl w:val="0"/>
              <w:numPr>
                <w:ilvl w:val="0"/>
                <w:numId w:val="34"/>
              </w:numPr>
              <w:pBdr>
                <w:top w:val="nil"/>
                <w:left w:val="nil"/>
                <w:bottom w:val="nil"/>
                <w:right w:val="nil"/>
                <w:between w:val="nil"/>
              </w:pBdr>
              <w:tabs>
                <w:tab w:val="left" w:pos="453"/>
              </w:tabs>
              <w:ind w:left="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 privind evidența ANET anul 2022-202</w:t>
            </w:r>
            <w:r>
              <w:rPr>
                <w:rFonts w:ascii="Times New Roman" w:eastAsia="Times New Roman" w:hAnsi="Times New Roman" w:cs="Times New Roman"/>
                <w:sz w:val="24"/>
                <w:szCs w:val="24"/>
              </w:rPr>
              <w:t>3</w:t>
            </w:r>
          </w:p>
          <w:p w:rsidR="00D62172" w:rsidRDefault="00161E08" w:rsidP="00A50E20">
            <w:pPr>
              <w:widowControl w:val="0"/>
              <w:numPr>
                <w:ilvl w:val="0"/>
                <w:numId w:val="34"/>
              </w:numPr>
              <w:pBdr>
                <w:top w:val="nil"/>
                <w:left w:val="nil"/>
                <w:bottom w:val="nil"/>
                <w:right w:val="nil"/>
                <w:between w:val="nil"/>
              </w:pBdr>
              <w:tabs>
                <w:tab w:val="left" w:pos="453"/>
              </w:tabs>
              <w:ind w:left="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de evidență a sesizărilor ANET conform anexei 3 din ordin. 77 din 22.02.2013</w:t>
            </w:r>
          </w:p>
          <w:p w:rsidR="00D62172" w:rsidRDefault="00161E08" w:rsidP="00A50E20">
            <w:pPr>
              <w:widowControl w:val="0"/>
              <w:numPr>
                <w:ilvl w:val="0"/>
                <w:numId w:val="34"/>
              </w:numPr>
              <w:pBdr>
                <w:top w:val="nil"/>
                <w:left w:val="nil"/>
                <w:bottom w:val="nil"/>
                <w:right w:val="nil"/>
                <w:between w:val="nil"/>
              </w:pBdr>
              <w:tabs>
                <w:tab w:val="left" w:pos="453"/>
              </w:tabs>
              <w:ind w:left="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PDI</w:t>
            </w:r>
          </w:p>
          <w:p w:rsidR="00D62172" w:rsidRDefault="00161E08" w:rsidP="00A50E20">
            <w:pPr>
              <w:widowControl w:val="0"/>
              <w:numPr>
                <w:ilvl w:val="0"/>
                <w:numId w:val="34"/>
              </w:numPr>
              <w:pBdr>
                <w:top w:val="nil"/>
                <w:left w:val="nil"/>
                <w:bottom w:val="nil"/>
                <w:right w:val="nil"/>
                <w:between w:val="nil"/>
              </w:pBdr>
              <w:tabs>
                <w:tab w:val="left" w:pos="453"/>
              </w:tabs>
              <w:ind w:left="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de organizare și funcționare a IPLT „Ginta Latină” 2022</w:t>
            </w:r>
            <w:r>
              <w:rPr>
                <w:rFonts w:ascii="Times New Roman" w:eastAsia="Times New Roman" w:hAnsi="Times New Roman" w:cs="Times New Roman"/>
                <w:sz w:val="24"/>
                <w:szCs w:val="24"/>
              </w:rPr>
              <w:t>-2023</w:t>
            </w:r>
          </w:p>
          <w:p w:rsidR="00D62172" w:rsidRDefault="00161E08" w:rsidP="00A50E20">
            <w:pPr>
              <w:widowControl w:val="0"/>
              <w:numPr>
                <w:ilvl w:val="0"/>
                <w:numId w:val="34"/>
              </w:numPr>
              <w:pBdr>
                <w:top w:val="nil"/>
                <w:left w:val="nil"/>
                <w:bottom w:val="nil"/>
                <w:right w:val="nil"/>
                <w:between w:val="nil"/>
              </w:pBdr>
              <w:tabs>
                <w:tab w:val="left" w:pos="453"/>
              </w:tabs>
              <w:ind w:left="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intern al IPLT „Ginta Latină”</w:t>
            </w:r>
          </w:p>
          <w:p w:rsidR="00D62172" w:rsidRDefault="00161E08" w:rsidP="00A50E20">
            <w:pPr>
              <w:widowControl w:val="0"/>
              <w:numPr>
                <w:ilvl w:val="0"/>
                <w:numId w:val="34"/>
              </w:numPr>
              <w:pBdr>
                <w:top w:val="nil"/>
                <w:left w:val="nil"/>
                <w:bottom w:val="nil"/>
                <w:right w:val="nil"/>
                <w:between w:val="nil"/>
              </w:pBdr>
              <w:tabs>
                <w:tab w:val="left" w:pos="453"/>
              </w:tabs>
              <w:ind w:left="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Boxă de plângeri, reclamaţii, sugestii – lădița de încredere</w:t>
            </w:r>
          </w:p>
          <w:p w:rsidR="00D62172" w:rsidRDefault="00161E08" w:rsidP="00A50E20">
            <w:pPr>
              <w:numPr>
                <w:ilvl w:val="0"/>
                <w:numId w:val="34"/>
              </w:numPr>
              <w:pBdr>
                <w:top w:val="nil"/>
                <w:left w:val="nil"/>
                <w:bottom w:val="nil"/>
                <w:right w:val="nil"/>
                <w:between w:val="nil"/>
              </w:pBdr>
              <w:ind w:left="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Pagina Web a școlii </w:t>
            </w:r>
            <w:hyperlink r:id="rId19">
              <w:r>
                <w:rPr>
                  <w:rFonts w:ascii="Times New Roman" w:eastAsia="Times New Roman" w:hAnsi="Times New Roman" w:cs="Times New Roman"/>
                  <w:color w:val="0563C1"/>
                  <w:sz w:val="24"/>
                  <w:szCs w:val="24"/>
                  <w:u w:val="single"/>
                </w:rPr>
                <w:t>www.liceulmeu.md</w:t>
              </w:r>
            </w:hyperlink>
            <w:r>
              <w:rPr>
                <w:rFonts w:ascii="Times New Roman" w:eastAsia="Times New Roman" w:hAnsi="Times New Roman" w:cs="Times New Roman"/>
                <w:color w:val="0070C0"/>
                <w:sz w:val="24"/>
                <w:szCs w:val="24"/>
              </w:rPr>
              <w:t xml:space="preserve">   </w:t>
            </w:r>
          </w:p>
          <w:p w:rsidR="00D62172" w:rsidRDefault="00161E08" w:rsidP="00A50E20">
            <w:pPr>
              <w:widowControl w:val="0"/>
              <w:numPr>
                <w:ilvl w:val="0"/>
                <w:numId w:val="34"/>
              </w:numPr>
              <w:tabs>
                <w:tab w:val="left" w:pos="453"/>
                <w:tab w:val="left" w:pos="709"/>
              </w:tabs>
              <w:ind w:left="464" w:right="179"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122-ab din 18.08.2022 Ref. Aplicarea actelor normative şi legislative ce ţin de prevenirea, identificarea, evaluarea, referirea, asistenţa şi monitorizarea copiilor victime/potenţiale victime ale violenţei, neglijării, exploatării şi traficului</w:t>
            </w:r>
          </w:p>
          <w:p w:rsidR="00D62172" w:rsidRDefault="00161E08" w:rsidP="00A50E20">
            <w:pPr>
              <w:widowControl w:val="0"/>
              <w:numPr>
                <w:ilvl w:val="0"/>
                <w:numId w:val="34"/>
              </w:numPr>
              <w:tabs>
                <w:tab w:val="left" w:pos="453"/>
                <w:tab w:val="left" w:pos="709"/>
              </w:tabs>
              <w:ind w:left="464" w:right="3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124-ab din 18.08.2022 Ref. Repartizarea atribuțiilor funcționale membrilor echipei manageriale</w:t>
            </w:r>
          </w:p>
          <w:p w:rsidR="00D62172" w:rsidRDefault="00161E08" w:rsidP="00A50E20">
            <w:pPr>
              <w:numPr>
                <w:ilvl w:val="0"/>
                <w:numId w:val="34"/>
              </w:numPr>
              <w:pBdr>
                <w:top w:val="nil"/>
                <w:left w:val="nil"/>
                <w:bottom w:val="nil"/>
                <w:right w:val="nil"/>
                <w:between w:val="nil"/>
              </w:pBdr>
              <w:tabs>
                <w:tab w:val="left" w:pos="453"/>
              </w:tabs>
              <w:ind w:left="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Activităţi de informare a copiilor, părinţilor/tutorilor privind prevenirea şi combaterea violenţei în mediul şcolar şi familie conform Legii nr.45-XVI din 01.03.2007, publicat în MO nr.55-56/178 din 18.03.2008, Codului penal al Republicii Moldova nr.985 din 18.04.2002, Codului de procedură penală al Republicii Moldova nr.122 din 14.03.2003, publicat în MO nr. 104-110 din 07.06.2003, în vigoare din 12.06.2003</w:t>
            </w:r>
          </w:p>
          <w:p w:rsidR="00D62172" w:rsidRDefault="00161E08" w:rsidP="00A50E20">
            <w:pPr>
              <w:numPr>
                <w:ilvl w:val="0"/>
                <w:numId w:val="34"/>
              </w:numPr>
              <w:ind w:left="42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Controlul special: „</w:t>
            </w:r>
            <w:r>
              <w:rPr>
                <w:rFonts w:ascii="Times New Roman" w:eastAsia="Times New Roman" w:hAnsi="Times New Roman" w:cs="Times New Roman"/>
                <w:i/>
                <w:sz w:val="24"/>
                <w:szCs w:val="24"/>
              </w:rPr>
              <w:t xml:space="preserve"> Asigurarea mediului sănătos și protectiv de dezvoltare a elevilor: probleme și soluții. Protecția socială a copiilor aflați în situații de risc” </w:t>
            </w:r>
            <w:r>
              <w:rPr>
                <w:rFonts w:ascii="Times New Roman" w:eastAsia="Times New Roman" w:hAnsi="Times New Roman" w:cs="Times New Roman"/>
                <w:sz w:val="24"/>
                <w:szCs w:val="24"/>
              </w:rPr>
              <w:t>(notă informativă)</w:t>
            </w:r>
          </w:p>
          <w:p w:rsidR="00D62172" w:rsidRDefault="00161E08" w:rsidP="00A50E20">
            <w:pPr>
              <w:numPr>
                <w:ilvl w:val="0"/>
                <w:numId w:val="34"/>
              </w:numPr>
              <w:ind w:left="428"/>
              <w:jc w:val="both"/>
              <w:rPr>
                <w:i/>
                <w:sz w:val="26"/>
                <w:szCs w:val="26"/>
              </w:rPr>
            </w:pPr>
            <w:r>
              <w:rPr>
                <w:rFonts w:ascii="Times New Roman" w:eastAsia="Times New Roman" w:hAnsi="Times New Roman" w:cs="Times New Roman"/>
                <w:sz w:val="24"/>
                <w:szCs w:val="24"/>
              </w:rPr>
              <w:t xml:space="preserve">Control special </w:t>
            </w:r>
            <w:r>
              <w:rPr>
                <w:rFonts w:ascii="Times New Roman" w:eastAsia="Times New Roman" w:hAnsi="Times New Roman" w:cs="Times New Roman"/>
                <w:i/>
                <w:sz w:val="24"/>
                <w:szCs w:val="24"/>
              </w:rPr>
              <w:t>„Cooperarea cadrelor didactice întru combaterea fenomenului bullying, asigurării protecției elevilor în mediul online/în caz de violență și ANET”</w:t>
            </w:r>
          </w:p>
          <w:p w:rsidR="00D62172" w:rsidRDefault="00161E08" w:rsidP="00A50E20">
            <w:pPr>
              <w:numPr>
                <w:ilvl w:val="0"/>
                <w:numId w:val="34"/>
              </w:numPr>
              <w:ind w:left="428"/>
              <w:jc w:val="both"/>
              <w:rPr>
                <w:i/>
                <w:sz w:val="26"/>
                <w:szCs w:val="26"/>
              </w:rPr>
            </w:pPr>
            <w:r>
              <w:rPr>
                <w:rFonts w:ascii="Times New Roman" w:eastAsia="Times New Roman" w:hAnsi="Times New Roman" w:cs="Times New Roman"/>
                <w:sz w:val="24"/>
                <w:szCs w:val="24"/>
              </w:rPr>
              <w:t>Campania naţională</w:t>
            </w:r>
            <w:r>
              <w:rPr>
                <w:rFonts w:ascii="Times New Roman" w:eastAsia="Times New Roman" w:hAnsi="Times New Roman" w:cs="Times New Roman"/>
                <w:i/>
                <w:sz w:val="24"/>
                <w:szCs w:val="24"/>
              </w:rPr>
              <w:t xml:space="preserve"> „Săptămâna de luptă împotriva traficului de fiinţe umane”</w:t>
            </w:r>
            <w:r>
              <w:rPr>
                <w:rFonts w:ascii="Times New Roman" w:eastAsia="Times New Roman" w:hAnsi="Times New Roman" w:cs="Times New Roman"/>
                <w:sz w:val="24"/>
                <w:szCs w:val="24"/>
              </w:rPr>
              <w:t xml:space="preserve"> în perioada 18 - 25.10.2022</w:t>
            </w:r>
          </w:p>
          <w:p w:rsidR="00D62172" w:rsidRDefault="00161E08" w:rsidP="00A50E20">
            <w:pPr>
              <w:numPr>
                <w:ilvl w:val="0"/>
                <w:numId w:val="34"/>
              </w:numPr>
              <w:ind w:left="428"/>
              <w:jc w:val="both"/>
              <w:rPr>
                <w:i/>
                <w:sz w:val="26"/>
                <w:szCs w:val="26"/>
              </w:rPr>
            </w:pPr>
            <w:r>
              <w:rPr>
                <w:rFonts w:ascii="Times New Roman" w:eastAsia="Times New Roman" w:hAnsi="Times New Roman" w:cs="Times New Roman"/>
                <w:sz w:val="24"/>
                <w:szCs w:val="24"/>
              </w:rPr>
              <w:t xml:space="preserve">Campania </w:t>
            </w:r>
            <w:r>
              <w:rPr>
                <w:rFonts w:ascii="Times New Roman" w:eastAsia="Times New Roman" w:hAnsi="Times New Roman" w:cs="Times New Roman"/>
                <w:i/>
                <w:sz w:val="24"/>
                <w:szCs w:val="24"/>
              </w:rPr>
              <w:t>„O zi de acțiune pentru copii, susținută de către copii”</w:t>
            </w:r>
            <w:r>
              <w:rPr>
                <w:rFonts w:ascii="Times New Roman" w:eastAsia="Times New Roman" w:hAnsi="Times New Roman" w:cs="Times New Roman"/>
                <w:sz w:val="24"/>
                <w:szCs w:val="24"/>
              </w:rPr>
              <w:t>, 19-21.11.2022</w:t>
            </w:r>
          </w:p>
          <w:p w:rsidR="00D62172" w:rsidRDefault="00161E08" w:rsidP="00A50E20">
            <w:pPr>
              <w:numPr>
                <w:ilvl w:val="0"/>
                <w:numId w:val="34"/>
              </w:numPr>
              <w:ind w:left="428"/>
              <w:jc w:val="both"/>
              <w:rPr>
                <w:i/>
                <w:sz w:val="26"/>
                <w:szCs w:val="26"/>
              </w:rPr>
            </w:pPr>
            <w:r>
              <w:rPr>
                <w:rFonts w:ascii="Times New Roman" w:eastAsia="Times New Roman" w:hAnsi="Times New Roman" w:cs="Times New Roman"/>
                <w:sz w:val="24"/>
                <w:szCs w:val="24"/>
              </w:rPr>
              <w:t xml:space="preserve">Activități educaționale </w:t>
            </w:r>
            <w:r>
              <w:rPr>
                <w:rFonts w:ascii="Times New Roman" w:eastAsia="Times New Roman" w:hAnsi="Times New Roman" w:cs="Times New Roman"/>
                <w:i/>
                <w:sz w:val="24"/>
                <w:szCs w:val="24"/>
              </w:rPr>
              <w:t>„Ziua Internațională a Toleranței”</w:t>
            </w:r>
            <w:r>
              <w:rPr>
                <w:rFonts w:ascii="Times New Roman" w:eastAsia="Times New Roman" w:hAnsi="Times New Roman" w:cs="Times New Roman"/>
                <w:sz w:val="24"/>
                <w:szCs w:val="24"/>
              </w:rPr>
              <w:t>, 16.11.2022</w:t>
            </w:r>
          </w:p>
          <w:p w:rsidR="00D62172" w:rsidRDefault="00161E08" w:rsidP="00A50E20">
            <w:pPr>
              <w:numPr>
                <w:ilvl w:val="0"/>
                <w:numId w:val="34"/>
              </w:numPr>
              <w:ind w:left="428"/>
              <w:jc w:val="both"/>
              <w:rPr>
                <w:i/>
                <w:sz w:val="26"/>
                <w:szCs w:val="26"/>
              </w:rPr>
            </w:pPr>
            <w:r>
              <w:rPr>
                <w:rFonts w:ascii="Times New Roman" w:eastAsia="Times New Roman" w:hAnsi="Times New Roman" w:cs="Times New Roman"/>
                <w:sz w:val="24"/>
                <w:szCs w:val="24"/>
              </w:rPr>
              <w:t xml:space="preserve">Activități educaționale </w:t>
            </w:r>
            <w:r>
              <w:rPr>
                <w:rFonts w:ascii="Times New Roman" w:eastAsia="Times New Roman" w:hAnsi="Times New Roman" w:cs="Times New Roman"/>
                <w:i/>
                <w:sz w:val="24"/>
                <w:szCs w:val="24"/>
              </w:rPr>
              <w:t>„Ziua Internațională a Nonviolenței”</w:t>
            </w:r>
            <w:r>
              <w:rPr>
                <w:rFonts w:ascii="Times New Roman" w:eastAsia="Times New Roman" w:hAnsi="Times New Roman" w:cs="Times New Roman"/>
                <w:sz w:val="24"/>
                <w:szCs w:val="24"/>
              </w:rPr>
              <w:t xml:space="preserve">, cunoscută ca </w:t>
            </w:r>
            <w:r>
              <w:rPr>
                <w:rFonts w:ascii="Times New Roman" w:eastAsia="Times New Roman" w:hAnsi="Times New Roman" w:cs="Times New Roman"/>
                <w:i/>
                <w:sz w:val="24"/>
                <w:szCs w:val="24"/>
              </w:rPr>
              <w:t>„Ziua Internațională a Nonviolenței și Păcii”</w:t>
            </w:r>
            <w:r>
              <w:rPr>
                <w:rFonts w:ascii="Times New Roman" w:eastAsia="Times New Roman" w:hAnsi="Times New Roman" w:cs="Times New Roman"/>
                <w:sz w:val="24"/>
                <w:szCs w:val="24"/>
              </w:rPr>
              <w:t>, 30.01.2023</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widowControl w:val="0"/>
              <w:pBdr>
                <w:top w:val="nil"/>
                <w:left w:val="nil"/>
                <w:bottom w:val="nil"/>
                <w:right w:val="nil"/>
                <w:between w:val="nil"/>
              </w:pBdr>
              <w:tabs>
                <w:tab w:val="left" w:pos="473"/>
              </w:tabs>
              <w:ind w:left="3"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Instituția implementează politicile naționale și programele de promovare a echității de gen, informează în timp util și pe diverse căi elevii și părinții în privința acestor politici și programe, introduce în planurile de activitate activități de prevenire a discriminării de gen, asigură servicii de consiliere și </w:t>
            </w:r>
            <w:r>
              <w:rPr>
                <w:rFonts w:ascii="Times New Roman" w:eastAsia="Times New Roman" w:hAnsi="Times New Roman" w:cs="Times New Roman"/>
                <w:sz w:val="24"/>
                <w:szCs w:val="24"/>
              </w:rPr>
              <w:t>orientare</w:t>
            </w:r>
            <w:r>
              <w:rPr>
                <w:rFonts w:ascii="Times New Roman" w:eastAsia="Times New Roman" w:hAnsi="Times New Roman" w:cs="Times New Roman"/>
                <w:color w:val="000000"/>
                <w:sz w:val="24"/>
                <w:szCs w:val="24"/>
              </w:rPr>
              <w:t xml:space="preserve"> în domeniul interrelaționării genurilor.</w:t>
            </w:r>
          </w:p>
          <w:p w:rsidR="00D62172" w:rsidRDefault="00161E08">
            <w:pPr>
              <w:widowControl w:val="0"/>
              <w:pBdr>
                <w:top w:val="nil"/>
                <w:left w:val="nil"/>
                <w:bottom w:val="nil"/>
                <w:right w:val="nil"/>
                <w:between w:val="nil"/>
              </w:pBdr>
              <w:tabs>
                <w:tab w:val="left" w:pos="473"/>
              </w:tabs>
              <w:ind w:left="3"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Planul strategic al instituției este prezentată Misiunea IPLT „Ginta Latină” care prevede valorificarea potențialului fiecărui elev în vederea formării unei personalități integre și creative, fundamentată pe asumarea reală a unui set de valori necesare propriei dezvoltări și afirmări personale, competente pentru inserția în societate în temeiul asigurării relevanței studiilor pentru viață, cetățenie active și success în carieră.</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161E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Domeniu: </w:t>
      </w:r>
      <w:r>
        <w:rPr>
          <w:rFonts w:ascii="Times New Roman" w:eastAsia="Times New Roman" w:hAnsi="Times New Roman" w:cs="Times New Roman"/>
          <w:sz w:val="24"/>
          <w:szCs w:val="24"/>
        </w:rPr>
        <w:t>Capacitate instituțională</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5.1.2. </w:t>
      </w:r>
      <w:r>
        <w:rPr>
          <w:rFonts w:ascii="Times New Roman" w:eastAsia="Times New Roman" w:hAnsi="Times New Roman" w:cs="Times New Roman"/>
          <w:i/>
          <w:sz w:val="24"/>
          <w:szCs w:val="24"/>
        </w:rPr>
        <w:t>Asigurarea planificării resurselor pentru organizarea activităților și a formării cadrelor didactice în privința echității de gen</w:t>
      </w:r>
    </w:p>
    <w:tbl>
      <w:tblPr>
        <w:tblStyle w:val="affffffffffffffffffffffff3"/>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widowControl w:val="0"/>
              <w:numPr>
                <w:ilvl w:val="0"/>
                <w:numId w:val="8"/>
              </w:numPr>
              <w:pBdr>
                <w:top w:val="nil"/>
                <w:left w:val="nil"/>
                <w:bottom w:val="nil"/>
                <w:right w:val="nil"/>
                <w:between w:val="nil"/>
              </w:pBdr>
              <w:tabs>
                <w:tab w:val="left" w:pos="472"/>
              </w:tabs>
              <w:ind w:left="453" w:right="100"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Planul bugetar anual al instituției </w:t>
            </w:r>
          </w:p>
          <w:p w:rsidR="00D62172" w:rsidRDefault="00161E08" w:rsidP="00A50E20">
            <w:pPr>
              <w:widowControl w:val="0"/>
              <w:numPr>
                <w:ilvl w:val="0"/>
                <w:numId w:val="8"/>
              </w:numPr>
              <w:pBdr>
                <w:top w:val="nil"/>
                <w:left w:val="nil"/>
                <w:bottom w:val="nil"/>
                <w:right w:val="nil"/>
                <w:between w:val="nil"/>
              </w:pBdr>
              <w:tabs>
                <w:tab w:val="left" w:pos="472"/>
              </w:tabs>
              <w:ind w:left="45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Codul Educației al Republicii Moldova nr.152 din 17.07.2014</w:t>
            </w:r>
          </w:p>
          <w:p w:rsidR="00D62172" w:rsidRDefault="00161E08" w:rsidP="00A50E20">
            <w:pPr>
              <w:widowControl w:val="0"/>
              <w:numPr>
                <w:ilvl w:val="0"/>
                <w:numId w:val="30"/>
              </w:numPr>
              <w:pBdr>
                <w:top w:val="nil"/>
                <w:left w:val="nil"/>
                <w:bottom w:val="nil"/>
                <w:right w:val="nil"/>
                <w:between w:val="nil"/>
              </w:pBdr>
              <w:tabs>
                <w:tab w:val="left" w:pos="472"/>
              </w:tabs>
              <w:ind w:left="45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Legea salarizării 270 din 23.11.2018</w:t>
            </w:r>
          </w:p>
          <w:p w:rsidR="00D62172" w:rsidRDefault="00161E08" w:rsidP="00A50E20">
            <w:pPr>
              <w:widowControl w:val="0"/>
              <w:numPr>
                <w:ilvl w:val="0"/>
                <w:numId w:val="30"/>
              </w:numPr>
              <w:pBdr>
                <w:top w:val="nil"/>
                <w:left w:val="nil"/>
                <w:bottom w:val="nil"/>
                <w:right w:val="nil"/>
                <w:between w:val="nil"/>
              </w:pBdr>
              <w:tabs>
                <w:tab w:val="left" w:pos="472"/>
              </w:tabs>
              <w:ind w:left="45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managerial de activitate IPLT „Ginta Latină”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rsidR="00D62172" w:rsidRDefault="00161E08" w:rsidP="00A50E20">
            <w:pPr>
              <w:widowControl w:val="0"/>
              <w:numPr>
                <w:ilvl w:val="0"/>
                <w:numId w:val="30"/>
              </w:numPr>
              <w:pBdr>
                <w:top w:val="nil"/>
                <w:left w:val="nil"/>
                <w:bottom w:val="nil"/>
                <w:right w:val="nil"/>
                <w:between w:val="nil"/>
              </w:pBdr>
              <w:tabs>
                <w:tab w:val="left" w:pos="472"/>
              </w:tabs>
              <w:ind w:left="45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Standardele de competență profesională ale cadrelor didactice din învățământul general</w:t>
            </w:r>
          </w:p>
          <w:p w:rsidR="00D62172" w:rsidRDefault="00161E08" w:rsidP="00A50E20">
            <w:pPr>
              <w:widowControl w:val="0"/>
              <w:numPr>
                <w:ilvl w:val="0"/>
                <w:numId w:val="30"/>
              </w:numPr>
              <w:pBdr>
                <w:top w:val="nil"/>
                <w:left w:val="nil"/>
                <w:bottom w:val="nil"/>
                <w:right w:val="nil"/>
                <w:between w:val="nil"/>
              </w:pBdr>
              <w:tabs>
                <w:tab w:val="left" w:pos="472"/>
              </w:tabs>
              <w:ind w:left="45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Regulamentul-tip de organizare și funcționare a instituțiilor de învățământ primar și secundar, ciclul I și II</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Constatări</w:t>
            </w:r>
          </w:p>
        </w:tc>
        <w:tc>
          <w:tcPr>
            <w:tcW w:w="8087" w:type="dxa"/>
            <w:gridSpan w:val="4"/>
          </w:tcPr>
          <w:p w:rsidR="00D62172" w:rsidRDefault="00161E0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Instituția planifică eficient și utilizează sistemic resurse pentru organizarea activităților și a formării cadrelor didactice în privința echității de gen, dispune în mare măsură de cadre formate în domeniu.</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0,75</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acordat:1,50</w:t>
            </w: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Domeniu: </w:t>
      </w:r>
      <w:r>
        <w:rPr>
          <w:rFonts w:ascii="Times New Roman" w:eastAsia="Times New Roman" w:hAnsi="Times New Roman" w:cs="Times New Roman"/>
          <w:sz w:val="24"/>
          <w:szCs w:val="24"/>
        </w:rPr>
        <w:t>Curriculum/proces educațional</w:t>
      </w:r>
    </w:p>
    <w:p w:rsidR="00D62172" w:rsidRDefault="00161E0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5.1.3. </w:t>
      </w:r>
      <w:r>
        <w:rPr>
          <w:rFonts w:ascii="Times New Roman" w:eastAsia="Times New Roman" w:hAnsi="Times New Roman" w:cs="Times New Roman"/>
          <w:i/>
          <w:sz w:val="24"/>
          <w:szCs w:val="24"/>
        </w:rPr>
        <w:t>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Style w:val="affffffffffffffffffffffff4"/>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12"/>
        <w:gridCol w:w="3900"/>
        <w:gridCol w:w="2268"/>
        <w:gridCol w:w="7"/>
      </w:tblGrid>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Dovezi</w:t>
            </w:r>
          </w:p>
        </w:tc>
        <w:tc>
          <w:tcPr>
            <w:tcW w:w="8087" w:type="dxa"/>
            <w:gridSpan w:val="4"/>
          </w:tcPr>
          <w:p w:rsidR="00D62172" w:rsidRDefault="00161E08" w:rsidP="00A50E20">
            <w:pPr>
              <w:numPr>
                <w:ilvl w:val="0"/>
                <w:numId w:val="35"/>
              </w:numPr>
              <w:pBdr>
                <w:top w:val="nil"/>
                <w:left w:val="nil"/>
                <w:bottom w:val="nil"/>
                <w:right w:val="nil"/>
                <w:between w:val="nil"/>
              </w:pBdr>
              <w:tabs>
                <w:tab w:val="left" w:pos="2295"/>
              </w:tabs>
              <w:ind w:left="448"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Activităţi de informare a copiilor, părinţilor/tutorilor privind prevenirea şi combaterea violenţei în mediul şcolar şi familie conform Legii nr.45-XVI din 01.03.2007, publicat în MO nr.55-56/178 din 18.03.2008, Codului penal al Republicii Moldova nr.985 din 18.04.2002, Codului de procedură penală </w:t>
            </w:r>
          </w:p>
          <w:p w:rsidR="00D62172" w:rsidRDefault="00161E08" w:rsidP="00A50E20">
            <w:pPr>
              <w:numPr>
                <w:ilvl w:val="0"/>
                <w:numId w:val="35"/>
              </w:numPr>
              <w:pBdr>
                <w:top w:val="nil"/>
                <w:left w:val="nil"/>
                <w:bottom w:val="nil"/>
                <w:right w:val="nil"/>
                <w:between w:val="nil"/>
              </w:pBdr>
              <w:tabs>
                <w:tab w:val="left" w:pos="2295"/>
              </w:tabs>
              <w:ind w:left="448" w:hanging="357"/>
            </w:pPr>
            <w:r>
              <w:rPr>
                <w:rFonts w:ascii="Times New Roman" w:eastAsia="Times New Roman" w:hAnsi="Times New Roman" w:cs="Times New Roman"/>
                <w:sz w:val="24"/>
                <w:szCs w:val="24"/>
              </w:rPr>
              <w:t>Campania naţională „Săptămâna de luptă împotriva traficului de fiinţe umane” în perioada 18 - 25.10.2022</w:t>
            </w:r>
          </w:p>
          <w:p w:rsidR="00D62172" w:rsidRDefault="00161E08" w:rsidP="00A50E20">
            <w:pPr>
              <w:numPr>
                <w:ilvl w:val="0"/>
                <w:numId w:val="35"/>
              </w:numPr>
              <w:pBdr>
                <w:top w:val="nil"/>
                <w:left w:val="nil"/>
                <w:bottom w:val="nil"/>
                <w:right w:val="nil"/>
                <w:between w:val="nil"/>
              </w:pBdr>
              <w:tabs>
                <w:tab w:val="left" w:pos="2295"/>
              </w:tabs>
              <w:ind w:left="448" w:hanging="357"/>
            </w:pPr>
            <w:r>
              <w:rPr>
                <w:rFonts w:ascii="Times New Roman" w:eastAsia="Times New Roman" w:hAnsi="Times New Roman" w:cs="Times New Roman"/>
                <w:sz w:val="24"/>
                <w:szCs w:val="24"/>
              </w:rPr>
              <w:lastRenderedPageBreak/>
              <w:t>Campania „O zi de acțiune pentru copii, susținută de către copii”, 19-21.11.2022</w:t>
            </w:r>
          </w:p>
          <w:p w:rsidR="00D62172" w:rsidRDefault="00161E08" w:rsidP="00A50E20">
            <w:pPr>
              <w:numPr>
                <w:ilvl w:val="0"/>
                <w:numId w:val="35"/>
              </w:numPr>
              <w:pBdr>
                <w:top w:val="nil"/>
                <w:left w:val="nil"/>
                <w:bottom w:val="nil"/>
                <w:right w:val="nil"/>
                <w:between w:val="nil"/>
              </w:pBdr>
              <w:tabs>
                <w:tab w:val="left" w:pos="2295"/>
              </w:tabs>
              <w:ind w:left="448" w:hanging="357"/>
            </w:pPr>
            <w:r>
              <w:rPr>
                <w:rFonts w:ascii="Times New Roman" w:eastAsia="Times New Roman" w:hAnsi="Times New Roman" w:cs="Times New Roman"/>
                <w:sz w:val="24"/>
                <w:szCs w:val="24"/>
              </w:rPr>
              <w:t>Activități educaționale „Ziua Internațională a Toleranței”, 16.11.2022</w:t>
            </w:r>
          </w:p>
          <w:p w:rsidR="00D62172" w:rsidRDefault="00161E08" w:rsidP="00A50E20">
            <w:pPr>
              <w:numPr>
                <w:ilvl w:val="0"/>
                <w:numId w:val="35"/>
              </w:numPr>
              <w:pBdr>
                <w:top w:val="nil"/>
                <w:left w:val="nil"/>
                <w:bottom w:val="nil"/>
                <w:right w:val="nil"/>
                <w:between w:val="nil"/>
              </w:pBdr>
              <w:tabs>
                <w:tab w:val="left" w:pos="2295"/>
              </w:tabs>
              <w:ind w:left="448" w:hanging="357"/>
            </w:pPr>
            <w:r>
              <w:rPr>
                <w:rFonts w:ascii="Times New Roman" w:eastAsia="Times New Roman" w:hAnsi="Times New Roman" w:cs="Times New Roman"/>
                <w:sz w:val="24"/>
                <w:szCs w:val="24"/>
              </w:rPr>
              <w:t>Activități educaționale „Ziua Internațională a Nonviolenței”, cunoscută ca „Ziua Internațională a Nonviolenței și Păcii”, 30.01.2023</w:t>
            </w:r>
          </w:p>
          <w:p w:rsidR="00D62172" w:rsidRDefault="00161E08" w:rsidP="00A50E20">
            <w:pPr>
              <w:widowControl w:val="0"/>
              <w:numPr>
                <w:ilvl w:val="0"/>
                <w:numId w:val="35"/>
              </w:numPr>
              <w:pBdr>
                <w:top w:val="nil"/>
                <w:left w:val="nil"/>
                <w:bottom w:val="nil"/>
                <w:right w:val="nil"/>
                <w:between w:val="nil"/>
              </w:pBdr>
              <w:tabs>
                <w:tab w:val="left" w:pos="453"/>
              </w:tabs>
              <w:ind w:left="448"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de acţiuni de prevenire/ de intervenţie în cazurile de abuz, neglijare, exploatare, trafic al copilului</w:t>
            </w:r>
          </w:p>
        </w:tc>
      </w:tr>
      <w:tr w:rsidR="00D62172">
        <w:tc>
          <w:tcPr>
            <w:tcW w:w="1980" w:type="dxa"/>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Constatări</w:t>
            </w:r>
          </w:p>
        </w:tc>
        <w:tc>
          <w:tcPr>
            <w:tcW w:w="8087" w:type="dxa"/>
            <w:gridSpan w:val="4"/>
          </w:tcPr>
          <w:p w:rsidR="00D62172" w:rsidRDefault="00161E0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desfășoară activități și diseminează bune practici în vederea formării</w:t>
            </w:r>
            <w:r>
              <w:rPr>
                <w:rFonts w:ascii="Times New Roman" w:eastAsia="Times New Roman" w:hAnsi="Times New Roman" w:cs="Times New Roman"/>
                <w:sz w:val="24"/>
                <w:szCs w:val="24"/>
              </w:rPr>
              <w:t xml:space="preserve"> comportamentului nediscriminatoriu în raport cu genul, iar elevii valorifică conceptele-cheie ale educației de gen prin participarea activă în orice tip de activități curriculare și extracurriculare, inclusiv care preconizează eliminarea stereotipurilor și prejudecăților legate de gen.</w:t>
            </w:r>
          </w:p>
        </w:tc>
      </w:tr>
      <w:tr w:rsidR="00D62172">
        <w:trPr>
          <w:gridAfter w:val="1"/>
          <w:wAfter w:w="7" w:type="dxa"/>
          <w:trHeight w:val="562"/>
        </w:trPr>
        <w:tc>
          <w:tcPr>
            <w:tcW w:w="1980" w:type="dxa"/>
          </w:tcPr>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Pondere şi punctaj acordat</w:t>
            </w:r>
          </w:p>
        </w:tc>
        <w:tc>
          <w:tcPr>
            <w:tcW w:w="191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3900" w:type="dxa"/>
          </w:tcPr>
          <w:p w:rsidR="00D62172" w:rsidRDefault="00161E08">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Autoevaluarea conform criteriilor: 1,0</w:t>
            </w:r>
          </w:p>
        </w:tc>
        <w:tc>
          <w:tcPr>
            <w:tcW w:w="226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acordat:2</w:t>
            </w:r>
          </w:p>
        </w:tc>
      </w:tr>
    </w:tbl>
    <w:p w:rsidR="00D62172" w:rsidRDefault="00D62172">
      <w:pPr>
        <w:spacing w:after="0" w:line="240" w:lineRule="auto"/>
        <w:jc w:val="both"/>
        <w:rPr>
          <w:rFonts w:ascii="Times New Roman" w:eastAsia="Times New Roman" w:hAnsi="Times New Roman" w:cs="Times New Roman"/>
          <w:i/>
          <w:sz w:val="24"/>
          <w:szCs w:val="24"/>
        </w:rPr>
      </w:pPr>
    </w:p>
    <w:tbl>
      <w:tblPr>
        <w:tblStyle w:val="affffffffffffffffffffffff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969"/>
        <w:gridCol w:w="3828"/>
      </w:tblGrid>
      <w:tr w:rsidR="00D62172">
        <w:tc>
          <w:tcPr>
            <w:tcW w:w="2263" w:type="dxa"/>
            <w:vMerge w:val="restart"/>
          </w:tcPr>
          <w:p w:rsidR="00D62172" w:rsidRDefault="00161E0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Dimensiunea V. </w:t>
            </w:r>
          </w:p>
          <w:p w:rsidR="00D62172" w:rsidRDefault="00161E08">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EDUCAȚIE SENSIBILĂ LA GEN</w:t>
            </w:r>
          </w:p>
        </w:tc>
        <w:tc>
          <w:tcPr>
            <w:tcW w:w="3969" w:type="dxa"/>
          </w:tcPr>
          <w:p w:rsidR="00D62172" w:rsidRDefault="00161E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Puncte forte</w:t>
            </w:r>
          </w:p>
        </w:tc>
        <w:tc>
          <w:tcPr>
            <w:tcW w:w="3828" w:type="dxa"/>
          </w:tcPr>
          <w:p w:rsidR="00D62172" w:rsidRDefault="00161E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Puncte slabe</w:t>
            </w:r>
          </w:p>
        </w:tc>
      </w:tr>
      <w:tr w:rsidR="00D62172">
        <w:tc>
          <w:tcPr>
            <w:tcW w:w="2263" w:type="dxa"/>
            <w:vMerge/>
          </w:tcPr>
          <w:p w:rsidR="00D62172" w:rsidRDefault="00D6217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969" w:type="dxa"/>
          </w:tcPr>
          <w:p w:rsidR="00D62172" w:rsidRDefault="00161E08" w:rsidP="00A50E20">
            <w:pPr>
              <w:numPr>
                <w:ilvl w:val="0"/>
                <w:numId w:val="4"/>
              </w:numPr>
              <w:pBdr>
                <w:top w:val="nil"/>
                <w:left w:val="nil"/>
                <w:bottom w:val="nil"/>
                <w:right w:val="nil"/>
                <w:between w:val="nil"/>
              </w:pBdr>
              <w:ind w:left="293"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Planul strategic și operațional bazat pe politicile statului cu privire la prevenirea discriminării de gen, prin asigurarea serviciilor de consiliere și orientare în domeniul interrelaționării genurilor;</w:t>
            </w:r>
          </w:p>
          <w:p w:rsidR="00D62172" w:rsidRDefault="00161E08" w:rsidP="00A50E20">
            <w:pPr>
              <w:widowControl w:val="0"/>
              <w:numPr>
                <w:ilvl w:val="0"/>
                <w:numId w:val="4"/>
              </w:numPr>
              <w:pBdr>
                <w:top w:val="nil"/>
                <w:left w:val="nil"/>
                <w:bottom w:val="nil"/>
                <w:right w:val="nil"/>
                <w:between w:val="nil"/>
              </w:pBdr>
              <w:tabs>
                <w:tab w:val="left" w:pos="821"/>
                <w:tab w:val="left" w:pos="822"/>
              </w:tabs>
              <w:ind w:left="293" w:right="313"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Asigurarea unui mediu sigur și protector tuturor copiilor;</w:t>
            </w:r>
          </w:p>
          <w:p w:rsidR="00D62172" w:rsidRDefault="00161E08" w:rsidP="00A50E20">
            <w:pPr>
              <w:widowControl w:val="0"/>
              <w:numPr>
                <w:ilvl w:val="0"/>
                <w:numId w:val="4"/>
              </w:numPr>
              <w:pBdr>
                <w:top w:val="nil"/>
                <w:left w:val="nil"/>
                <w:bottom w:val="nil"/>
                <w:right w:val="nil"/>
                <w:between w:val="nil"/>
              </w:pBdr>
              <w:tabs>
                <w:tab w:val="left" w:pos="821"/>
                <w:tab w:val="left" w:pos="822"/>
              </w:tabs>
              <w:ind w:left="293" w:right="313"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Obiectivele strategice, ţintele şi valorile educaţiei sunt pe deplin înţelese de majoritatea profesorilor, se promovează egalitatea şanselor şi se evită discriminarea, astfel încât, fiecare elev să aibă posibilitatea de a-şi valorifica potenţialul propriu;</w:t>
            </w:r>
          </w:p>
          <w:p w:rsidR="00D62172" w:rsidRDefault="00161E08" w:rsidP="00A50E20">
            <w:pPr>
              <w:widowControl w:val="0"/>
              <w:numPr>
                <w:ilvl w:val="0"/>
                <w:numId w:val="4"/>
              </w:numPr>
              <w:pBdr>
                <w:top w:val="nil"/>
                <w:left w:val="nil"/>
                <w:bottom w:val="nil"/>
                <w:right w:val="nil"/>
                <w:between w:val="nil"/>
              </w:pBdr>
              <w:tabs>
                <w:tab w:val="left" w:pos="821"/>
                <w:tab w:val="left" w:pos="822"/>
              </w:tabs>
              <w:ind w:left="293" w:right="522"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Integrarea tuturor copiilor, inclusiv copiilor cu CES în procesul instructiv-educativ;</w:t>
            </w:r>
          </w:p>
          <w:p w:rsidR="00D62172" w:rsidRDefault="00161E08" w:rsidP="00A50E20">
            <w:pPr>
              <w:widowControl w:val="0"/>
              <w:numPr>
                <w:ilvl w:val="0"/>
                <w:numId w:val="4"/>
              </w:numPr>
              <w:pBdr>
                <w:top w:val="nil"/>
                <w:left w:val="nil"/>
                <w:bottom w:val="nil"/>
                <w:right w:val="nil"/>
                <w:between w:val="nil"/>
              </w:pBdr>
              <w:tabs>
                <w:tab w:val="left" w:pos="822"/>
                <w:tab w:val="left" w:pos="3340"/>
              </w:tabs>
              <w:ind w:left="293" w:right="10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Instituționalizarea tuturor copiilor indiferent de naționalitate, gen, origine și stare socială, apartenență religioasă, stare a sănătății;</w:t>
            </w:r>
          </w:p>
          <w:p w:rsidR="00D62172" w:rsidRDefault="00161E08" w:rsidP="00A50E20">
            <w:pPr>
              <w:widowControl w:val="0"/>
              <w:numPr>
                <w:ilvl w:val="0"/>
                <w:numId w:val="4"/>
              </w:numPr>
              <w:pBdr>
                <w:top w:val="nil"/>
                <w:left w:val="nil"/>
                <w:bottom w:val="nil"/>
                <w:right w:val="nil"/>
                <w:between w:val="nil"/>
              </w:pBdr>
              <w:tabs>
                <w:tab w:val="left" w:pos="822"/>
                <w:tab w:val="left" w:pos="3340"/>
              </w:tabs>
              <w:ind w:left="293" w:right="10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Promovarea și valorificarea eficientă a parteneriatelor cu reprezentanții comunității, pe aspecte ce țin de interesul copilului cu impact pozitiv în ceea ce privește îmbunătățirea condițiilor de învățare și odihnă pentru copii.</w:t>
            </w:r>
          </w:p>
        </w:tc>
        <w:tc>
          <w:tcPr>
            <w:tcW w:w="3828" w:type="dxa"/>
          </w:tcPr>
          <w:p w:rsidR="00D62172" w:rsidRDefault="00161E08" w:rsidP="00A50E20">
            <w:pPr>
              <w:numPr>
                <w:ilvl w:val="0"/>
                <w:numId w:val="4"/>
              </w:numPr>
              <w:pBdr>
                <w:top w:val="nil"/>
                <w:left w:val="nil"/>
                <w:bottom w:val="nil"/>
                <w:right w:val="nil"/>
                <w:between w:val="nil"/>
              </w:pBdr>
              <w:ind w:left="288"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Materiale didactice puţine ce relevă problematica de gen și persistenţa stereotipurilor în manuale, activităţi formale şi nonformale; </w:t>
            </w:r>
          </w:p>
          <w:p w:rsidR="00D62172" w:rsidRDefault="00161E08" w:rsidP="00A50E20">
            <w:pPr>
              <w:numPr>
                <w:ilvl w:val="0"/>
                <w:numId w:val="4"/>
              </w:numPr>
              <w:pBdr>
                <w:top w:val="nil"/>
                <w:left w:val="nil"/>
                <w:bottom w:val="nil"/>
                <w:right w:val="nil"/>
                <w:between w:val="nil"/>
              </w:pBdr>
              <w:ind w:left="293"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Implicarea slabă a comunității în desfășurarea activităților de prevenire a discriminării de gen, și asigurarea serviciilor de consiliere și orientare în domeniul interrelaționării genurilor.</w:t>
            </w:r>
          </w:p>
          <w:p w:rsidR="00D62172" w:rsidRDefault="00D62172">
            <w:pPr>
              <w:pBdr>
                <w:top w:val="nil"/>
                <w:left w:val="nil"/>
                <w:bottom w:val="nil"/>
                <w:right w:val="nil"/>
                <w:between w:val="nil"/>
              </w:pBdr>
              <w:jc w:val="both"/>
              <w:rPr>
                <w:rFonts w:ascii="Times New Roman" w:eastAsia="Times New Roman" w:hAnsi="Times New Roman" w:cs="Times New Roman"/>
                <w:color w:val="FF0000"/>
                <w:sz w:val="24"/>
                <w:szCs w:val="24"/>
              </w:rPr>
            </w:pPr>
          </w:p>
        </w:tc>
      </w:tr>
    </w:tbl>
    <w:p w:rsidR="0055393C" w:rsidRDefault="0055393C">
      <w:pPr>
        <w:spacing w:after="0" w:line="240" w:lineRule="auto"/>
        <w:jc w:val="both"/>
        <w:rPr>
          <w:rFonts w:ascii="Times New Roman" w:eastAsia="Times New Roman" w:hAnsi="Times New Roman" w:cs="Times New Roman"/>
          <w:sz w:val="24"/>
          <w:szCs w:val="24"/>
        </w:rPr>
      </w:pP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SWOT a activității IPLT „Ginta Latină” în perioada evaluată</w:t>
      </w:r>
    </w:p>
    <w:tbl>
      <w:tblPr>
        <w:tblStyle w:val="affffffffffffffffffffffff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216"/>
      </w:tblGrid>
      <w:tr w:rsidR="00D62172">
        <w:tc>
          <w:tcPr>
            <w:tcW w:w="5098" w:type="dxa"/>
          </w:tcPr>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Puncte forte</w:t>
            </w:r>
          </w:p>
        </w:tc>
        <w:tc>
          <w:tcPr>
            <w:tcW w:w="5216" w:type="dxa"/>
          </w:tcPr>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Puncte slabe</w:t>
            </w:r>
          </w:p>
        </w:tc>
      </w:tr>
      <w:tr w:rsidR="00D62172">
        <w:tc>
          <w:tcPr>
            <w:tcW w:w="5098" w:type="dxa"/>
          </w:tcPr>
          <w:p w:rsidR="00D62172" w:rsidRDefault="00161E08" w:rsidP="00A50E20">
            <w:pPr>
              <w:numPr>
                <w:ilvl w:val="0"/>
                <w:numId w:val="7"/>
              </w:numPr>
              <w:ind w:left="3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Sunt valorificate eficient resursele educaționale în raport cu finalitățile stabilite prin curriculum;</w:t>
            </w:r>
          </w:p>
          <w:p w:rsidR="00D62172" w:rsidRDefault="00161E08" w:rsidP="00A50E20">
            <w:pPr>
              <w:numPr>
                <w:ilvl w:val="0"/>
                <w:numId w:val="7"/>
              </w:numPr>
              <w:ind w:left="312"/>
              <w:rPr>
                <w:rFonts w:ascii="Times New Roman" w:eastAsia="Times New Roman" w:hAnsi="Times New Roman" w:cs="Times New Roman"/>
                <w:sz w:val="24"/>
                <w:szCs w:val="24"/>
              </w:rPr>
            </w:pPr>
            <w:r>
              <w:rPr>
                <w:rFonts w:ascii="Times New Roman" w:eastAsia="Times New Roman" w:hAnsi="Times New Roman" w:cs="Times New Roman"/>
                <w:sz w:val="24"/>
                <w:szCs w:val="24"/>
              </w:rPr>
              <w:t>Este aplicat diferențiat curriculumul centrat pe competențe, inclusiv a celora cu CES;</w:t>
            </w:r>
          </w:p>
          <w:p w:rsidR="00D62172" w:rsidRDefault="00161E08" w:rsidP="00A50E20">
            <w:pPr>
              <w:numPr>
                <w:ilvl w:val="0"/>
                <w:numId w:val="7"/>
              </w:numPr>
              <w:ind w:left="312"/>
              <w:rPr>
                <w:rFonts w:ascii="Times New Roman" w:eastAsia="Times New Roman" w:hAnsi="Times New Roman" w:cs="Times New Roman"/>
                <w:sz w:val="24"/>
                <w:szCs w:val="24"/>
              </w:rPr>
            </w:pPr>
            <w:r>
              <w:rPr>
                <w:rFonts w:ascii="Times New Roman" w:eastAsia="Times New Roman" w:hAnsi="Times New Roman" w:cs="Times New Roman"/>
                <w:sz w:val="24"/>
                <w:szCs w:val="24"/>
              </w:rPr>
              <w:t>Nivel profesional înalt pentru elaborarea/implementarea CDŞ;</w:t>
            </w:r>
          </w:p>
          <w:p w:rsidR="00D62172" w:rsidRDefault="00161E08" w:rsidP="00A50E20">
            <w:pPr>
              <w:numPr>
                <w:ilvl w:val="0"/>
                <w:numId w:val="7"/>
              </w:numPr>
              <w:ind w:left="312"/>
              <w:rPr>
                <w:rFonts w:ascii="Times New Roman" w:eastAsia="Times New Roman" w:hAnsi="Times New Roman" w:cs="Times New Roman"/>
                <w:sz w:val="24"/>
                <w:szCs w:val="24"/>
              </w:rPr>
            </w:pPr>
            <w:r>
              <w:rPr>
                <w:rFonts w:ascii="Times New Roman" w:eastAsia="Times New Roman" w:hAnsi="Times New Roman" w:cs="Times New Roman"/>
                <w:sz w:val="24"/>
                <w:szCs w:val="24"/>
              </w:rPr>
              <w:t>Realizarea procesului educațional la distanță;</w:t>
            </w:r>
          </w:p>
          <w:p w:rsidR="00D62172" w:rsidRDefault="00161E08" w:rsidP="00A50E20">
            <w:pPr>
              <w:numPr>
                <w:ilvl w:val="0"/>
                <w:numId w:val="7"/>
              </w:numPr>
              <w:ind w:left="312"/>
              <w:rPr>
                <w:rFonts w:ascii="Times New Roman" w:eastAsia="Times New Roman" w:hAnsi="Times New Roman" w:cs="Times New Roman"/>
                <w:sz w:val="24"/>
                <w:szCs w:val="24"/>
              </w:rPr>
            </w:pPr>
            <w:r>
              <w:rPr>
                <w:rFonts w:ascii="Times New Roman" w:eastAsia="Times New Roman" w:hAnsi="Times New Roman" w:cs="Times New Roman"/>
                <w:sz w:val="24"/>
                <w:szCs w:val="24"/>
              </w:rPr>
              <w:t>Număr mare de programe și activități extrașcolare;</w:t>
            </w:r>
          </w:p>
          <w:p w:rsidR="00D62172" w:rsidRDefault="00161E08" w:rsidP="00A50E20">
            <w:pPr>
              <w:widowControl w:val="0"/>
              <w:numPr>
                <w:ilvl w:val="0"/>
                <w:numId w:val="7"/>
              </w:numPr>
              <w:ind w:left="312"/>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Personal didactic calificat, deschis spre schimbare, preocupat de propria perfecţionare şi formare continuă, cu disponibilitate pentru inovaţie şi muncă în echipă, capabil să asigure  implem</w:t>
            </w:r>
            <w:r>
              <w:rPr>
                <w:rFonts w:ascii="Times New Roman" w:eastAsia="Times New Roman" w:hAnsi="Times New Roman" w:cs="Times New Roman"/>
                <w:sz w:val="24"/>
                <w:szCs w:val="24"/>
                <w:highlight w:val="white"/>
              </w:rPr>
              <w:t>entarea eficientă a curriculumului modernizat: 1 doctor în ştiinţe, 2 doctoranzi, 17 magiştri, 2 autori de curriculum, 2 autori manuale, 25 ‒ grad didactic superior, 25 ‒ gr. did. I,  28 ‒ gr. did. II;</w:t>
            </w:r>
          </w:p>
          <w:p w:rsidR="00D62172" w:rsidRDefault="00161E08" w:rsidP="00A50E20">
            <w:pPr>
              <w:numPr>
                <w:ilvl w:val="0"/>
                <w:numId w:val="7"/>
              </w:numPr>
              <w:ind w:left="312"/>
              <w:rPr>
                <w:rFonts w:ascii="Times New Roman" w:eastAsia="Times New Roman" w:hAnsi="Times New Roman" w:cs="Times New Roman"/>
                <w:sz w:val="24"/>
                <w:szCs w:val="24"/>
              </w:rPr>
            </w:pPr>
            <w:r>
              <w:rPr>
                <w:rFonts w:ascii="Times New Roman" w:eastAsia="Times New Roman" w:hAnsi="Times New Roman" w:cs="Times New Roman"/>
                <w:sz w:val="24"/>
                <w:szCs w:val="24"/>
              </w:rPr>
              <w:t>Bază materială în ambele blocuri pentru studii, în cea mai  mare   măsură, modernizată şi conformă cerinţelor unui învăţământ de calitate;</w:t>
            </w:r>
          </w:p>
          <w:p w:rsidR="00D62172" w:rsidRDefault="00161E08" w:rsidP="00A50E20">
            <w:pPr>
              <w:numPr>
                <w:ilvl w:val="0"/>
                <w:numId w:val="7"/>
              </w:numPr>
              <w:ind w:left="312"/>
              <w:rPr>
                <w:rFonts w:ascii="Times New Roman" w:eastAsia="Times New Roman" w:hAnsi="Times New Roman" w:cs="Times New Roman"/>
                <w:sz w:val="24"/>
                <w:szCs w:val="24"/>
              </w:rPr>
            </w:pPr>
            <w:r>
              <w:rPr>
                <w:rFonts w:ascii="Times New Roman" w:eastAsia="Times New Roman" w:hAnsi="Times New Roman" w:cs="Times New Roman"/>
                <w:sz w:val="24"/>
                <w:szCs w:val="24"/>
              </w:rPr>
              <w:t>Starea fizică bună a spaţiilor şcolare şi încadrarea în normele de igienă corespunzătoare;</w:t>
            </w:r>
          </w:p>
          <w:p w:rsidR="00D62172" w:rsidRDefault="00161E08" w:rsidP="00A50E20">
            <w:pPr>
              <w:numPr>
                <w:ilvl w:val="0"/>
                <w:numId w:val="7"/>
              </w:numPr>
              <w:ind w:left="31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la programe și parteneriate cu instituții ale  comunității locale, agenți  educaționali; ONG-uri;</w:t>
            </w:r>
          </w:p>
          <w:p w:rsidR="00D62172" w:rsidRDefault="00161E08" w:rsidP="00A50E20">
            <w:pPr>
              <w:numPr>
                <w:ilvl w:val="0"/>
                <w:numId w:val="7"/>
              </w:numPr>
              <w:ind w:left="312"/>
              <w:rPr>
                <w:rFonts w:ascii="Times New Roman" w:eastAsia="Times New Roman" w:hAnsi="Times New Roman" w:cs="Times New Roman"/>
                <w:sz w:val="24"/>
                <w:szCs w:val="24"/>
              </w:rPr>
            </w:pPr>
            <w:r>
              <w:rPr>
                <w:rFonts w:ascii="Times New Roman" w:eastAsia="Times New Roman" w:hAnsi="Times New Roman" w:cs="Times New Roman"/>
                <w:sz w:val="24"/>
                <w:szCs w:val="24"/>
              </w:rPr>
              <w:t>Parteneriate de colaborare republicane și internaționale;</w:t>
            </w:r>
          </w:p>
          <w:p w:rsidR="00D62172" w:rsidRDefault="00161E08" w:rsidP="00A50E20">
            <w:pPr>
              <w:numPr>
                <w:ilvl w:val="0"/>
                <w:numId w:val="7"/>
              </w:numPr>
              <w:ind w:left="312"/>
              <w:rPr>
                <w:sz w:val="24"/>
                <w:szCs w:val="24"/>
              </w:rPr>
            </w:pPr>
            <w:r>
              <w:rPr>
                <w:rFonts w:ascii="Times New Roman" w:eastAsia="Times New Roman" w:hAnsi="Times New Roman" w:cs="Times New Roman"/>
                <w:sz w:val="24"/>
                <w:szCs w:val="24"/>
              </w:rPr>
              <w:t>Acord de colaborare eficientă cu Asociația „Intellego” în promovarea învățământului și crearea condițiilor pentru o educație de calitate în liceu.</w:t>
            </w:r>
          </w:p>
        </w:tc>
        <w:tc>
          <w:tcPr>
            <w:tcW w:w="5216" w:type="dxa"/>
          </w:tcPr>
          <w:p w:rsidR="00D62172" w:rsidRDefault="00161E08" w:rsidP="00A50E20">
            <w:pPr>
              <w:numPr>
                <w:ilvl w:val="0"/>
                <w:numId w:val="7"/>
              </w:num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Lipsa de implicare a părinţilor în medierea, întreţinerea şi finalizarea eficientă a unor colaborări şi parteneriate benefice;</w:t>
            </w:r>
          </w:p>
          <w:p w:rsidR="00D62172" w:rsidRDefault="00161E08" w:rsidP="00A50E20">
            <w:pPr>
              <w:numPr>
                <w:ilvl w:val="0"/>
                <w:numId w:val="7"/>
              </w:num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Număr redus de elevi implicaţi în organizarea activităţilor de  întremare şi menţinere a sănătăţii, asigurarea alimentării sănătoase şi siguranţei fizice;</w:t>
            </w:r>
          </w:p>
          <w:p w:rsidR="00D62172" w:rsidRDefault="00161E08" w:rsidP="00A50E20">
            <w:pPr>
              <w:numPr>
                <w:ilvl w:val="0"/>
                <w:numId w:val="7"/>
              </w:num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Consultanţa şi consilierea elevilor se organizează asistemic;</w:t>
            </w:r>
          </w:p>
          <w:p w:rsidR="00D62172" w:rsidRDefault="00161E08" w:rsidP="00A50E20">
            <w:pPr>
              <w:numPr>
                <w:ilvl w:val="0"/>
                <w:numId w:val="7"/>
              </w:num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Neimplicarea tuturor cadrelor didactice în activităţi extraşcolare eficiente în vederea îmbunătățirii actului didactic în favoarea elevilor;</w:t>
            </w:r>
          </w:p>
          <w:p w:rsidR="00D62172" w:rsidRDefault="00161E08" w:rsidP="00A50E20">
            <w:pPr>
              <w:numPr>
                <w:ilvl w:val="0"/>
                <w:numId w:val="7"/>
              </w:num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Insuficienta valorificare în cadrul lecţiilor a softului educaţional din laboratorul informatizat din cauza numărului mic de cadre didactice cu competenţe suficient de solide în TIC;</w:t>
            </w:r>
          </w:p>
          <w:p w:rsidR="00D62172" w:rsidRDefault="00161E08" w:rsidP="00A50E20">
            <w:pPr>
              <w:numPr>
                <w:ilvl w:val="0"/>
                <w:numId w:val="7"/>
              </w:num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Baza tehnico-materială depăşită la unele arii curriculare;</w:t>
            </w:r>
          </w:p>
          <w:p w:rsidR="00D62172" w:rsidRDefault="00161E08" w:rsidP="00A50E20">
            <w:pPr>
              <w:numPr>
                <w:ilvl w:val="0"/>
                <w:numId w:val="7"/>
              </w:num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Dotarea insuficientă a studiourilor  cu tehnică specială și instrumente;</w:t>
            </w:r>
          </w:p>
          <w:p w:rsidR="00D62172" w:rsidRDefault="00161E08" w:rsidP="00A50E20">
            <w:pPr>
              <w:numPr>
                <w:ilvl w:val="0"/>
                <w:numId w:val="7"/>
              </w:numPr>
              <w:ind w:left="322" w:right="-228"/>
              <w:rPr>
                <w:rFonts w:ascii="Times New Roman" w:eastAsia="Times New Roman" w:hAnsi="Times New Roman" w:cs="Times New Roman"/>
                <w:sz w:val="24"/>
                <w:szCs w:val="24"/>
              </w:rPr>
            </w:pPr>
            <w:r>
              <w:rPr>
                <w:rFonts w:ascii="Times New Roman" w:eastAsia="Times New Roman" w:hAnsi="Times New Roman" w:cs="Times New Roman"/>
                <w:sz w:val="24"/>
                <w:szCs w:val="24"/>
              </w:rPr>
              <w:t>Completarea nesemnificativă a bibliotecii cu literatură de referinţă/  artistică, în format electronic;</w:t>
            </w:r>
          </w:p>
          <w:p w:rsidR="00D62172" w:rsidRDefault="00161E08" w:rsidP="00A50E20">
            <w:pPr>
              <w:widowControl w:val="0"/>
              <w:numPr>
                <w:ilvl w:val="0"/>
                <w:numId w:val="7"/>
              </w:num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Uzura fizică şi morală a mijloacelor fixe în cantină și atelierele școlare datorată folosirii neraţionale şi achiziţiilor care nu sunt centrate în primul rând pe calitate;</w:t>
            </w:r>
          </w:p>
          <w:p w:rsidR="00D62172" w:rsidRDefault="00161E08" w:rsidP="00A50E20">
            <w:pPr>
              <w:numPr>
                <w:ilvl w:val="0"/>
                <w:numId w:val="7"/>
              </w:num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Aprovizionarea slabă cu echipament şi inventar sportiv modern;</w:t>
            </w:r>
          </w:p>
          <w:p w:rsidR="00D62172" w:rsidRDefault="00161E08" w:rsidP="00A50E20">
            <w:pPr>
              <w:numPr>
                <w:ilvl w:val="0"/>
                <w:numId w:val="7"/>
              </w:num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Reconstrucţia terenului sportiv;  </w:t>
            </w:r>
          </w:p>
          <w:p w:rsidR="00D62172" w:rsidRDefault="00161E08" w:rsidP="00A50E20">
            <w:pPr>
              <w:numPr>
                <w:ilvl w:val="0"/>
                <w:numId w:val="7"/>
              </w:numPr>
              <w:pBdr>
                <w:top w:val="nil"/>
                <w:left w:val="nil"/>
                <w:bottom w:val="nil"/>
                <w:right w:val="nil"/>
                <w:between w:val="nil"/>
              </w:pBdr>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Necunoașterea legislației școlare de către părinți generează stări tensionate și slaba colaborare cu școala a unora dintre ei ai căror   </w:t>
            </w:r>
          </w:p>
          <w:p w:rsidR="00D62172" w:rsidRDefault="00161E08">
            <w:p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copii au rezultate școlare slabe;</w:t>
            </w:r>
          </w:p>
          <w:p w:rsidR="00D62172" w:rsidRDefault="00161E08" w:rsidP="00A50E20">
            <w:pPr>
              <w:numPr>
                <w:ilvl w:val="0"/>
                <w:numId w:val="7"/>
              </w:numPr>
              <w:pBdr>
                <w:top w:val="nil"/>
                <w:left w:val="nil"/>
                <w:bottom w:val="nil"/>
                <w:right w:val="nil"/>
                <w:between w:val="nil"/>
              </w:pBdr>
              <w:ind w:left="322" w:hanging="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Inițiativa redusă a liceului pentru implicarea comunității în activități reciproc avantajoase;</w:t>
            </w:r>
          </w:p>
          <w:p w:rsidR="00D62172" w:rsidRDefault="00161E08" w:rsidP="00A50E20">
            <w:pPr>
              <w:numPr>
                <w:ilvl w:val="0"/>
                <w:numId w:val="7"/>
              </w:numPr>
              <w:pBdr>
                <w:top w:val="nil"/>
                <w:left w:val="nil"/>
                <w:bottom w:val="nil"/>
                <w:right w:val="nil"/>
                <w:between w:val="nil"/>
              </w:pBdr>
              <w:ind w:left="322" w:hanging="219"/>
            </w:pPr>
            <w:r>
              <w:rPr>
                <w:rFonts w:ascii="Times New Roman" w:eastAsia="Times New Roman" w:hAnsi="Times New Roman" w:cs="Times New Roman"/>
                <w:color w:val="000000"/>
                <w:sz w:val="24"/>
                <w:szCs w:val="24"/>
              </w:rPr>
              <w:t>Puține activități desfășurate în liceu implică coparticiparea părinților.</w:t>
            </w:r>
          </w:p>
        </w:tc>
      </w:tr>
      <w:tr w:rsidR="00D62172">
        <w:tc>
          <w:tcPr>
            <w:tcW w:w="5098" w:type="dxa"/>
          </w:tcPr>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Oportunități</w:t>
            </w:r>
          </w:p>
        </w:tc>
        <w:tc>
          <w:tcPr>
            <w:tcW w:w="5216" w:type="dxa"/>
          </w:tcPr>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Riscuri</w:t>
            </w:r>
          </w:p>
        </w:tc>
      </w:tr>
      <w:tr w:rsidR="00D62172">
        <w:tc>
          <w:tcPr>
            <w:tcW w:w="5098" w:type="dxa"/>
          </w:tcPr>
          <w:p w:rsidR="00D62172" w:rsidRDefault="00161E08" w:rsidP="00A50E20">
            <w:pPr>
              <w:numPr>
                <w:ilvl w:val="0"/>
                <w:numId w:val="10"/>
              </w:numPr>
              <w:pBdr>
                <w:top w:val="nil"/>
                <w:left w:val="nil"/>
                <w:bottom w:val="nil"/>
                <w:right w:val="nil"/>
                <w:between w:val="nil"/>
              </w:pBdr>
              <w:ind w:left="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CDŞ sporeşte atractivitatea instituţiei de învăţământ în comunitate;</w:t>
            </w:r>
          </w:p>
          <w:p w:rsidR="00D62172" w:rsidRDefault="00161E08" w:rsidP="00A50E20">
            <w:pPr>
              <w:numPr>
                <w:ilvl w:val="0"/>
                <w:numId w:val="10"/>
              </w:numPr>
              <w:pBdr>
                <w:top w:val="nil"/>
                <w:left w:val="nil"/>
                <w:bottom w:val="nil"/>
                <w:right w:val="nil"/>
                <w:between w:val="nil"/>
              </w:pBdr>
              <w:ind w:left="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Derularea unor programe remediale pentru elevii cu dificultăţi de învăţare, inclusiv în cadrul laboratorului de consultanţă cognitivă;</w:t>
            </w:r>
          </w:p>
          <w:p w:rsidR="00D62172" w:rsidRDefault="00161E08" w:rsidP="00A50E20">
            <w:pPr>
              <w:numPr>
                <w:ilvl w:val="0"/>
                <w:numId w:val="10"/>
              </w:numPr>
              <w:pBdr>
                <w:top w:val="nil"/>
                <w:left w:val="nil"/>
                <w:bottom w:val="nil"/>
                <w:right w:val="nil"/>
                <w:between w:val="nil"/>
              </w:pBdr>
              <w:ind w:left="3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Susţinerea unui parteneriat performant cu părinţii şi comunitatea, alţi agenţi educaţionali şi economici; </w:t>
            </w:r>
          </w:p>
          <w:p w:rsidR="00D62172" w:rsidRDefault="00161E08" w:rsidP="00A50E20">
            <w:pPr>
              <w:numPr>
                <w:ilvl w:val="0"/>
                <w:numId w:val="10"/>
              </w:numPr>
              <w:pBdr>
                <w:top w:val="nil"/>
                <w:left w:val="nil"/>
                <w:bottom w:val="nil"/>
                <w:right w:val="nil"/>
                <w:between w:val="nil"/>
              </w:pBdr>
              <w:ind w:left="3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Asigurarea unor cursuri de perfecţionare, stagieri gratuite pentru profesori în domeniul: managementului financiar şi de proiect, leadershipului, monitorizării calităţii educaţiei,</w:t>
            </w:r>
          </w:p>
          <w:p w:rsidR="00D62172" w:rsidRDefault="00161E08">
            <w:pPr>
              <w:ind w:left="3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culturii civice şi comunicării asertive;</w:t>
            </w:r>
          </w:p>
          <w:p w:rsidR="00D62172" w:rsidRDefault="00161E08" w:rsidP="00A50E20">
            <w:pPr>
              <w:numPr>
                <w:ilvl w:val="0"/>
                <w:numId w:val="10"/>
              </w:numPr>
              <w:pBdr>
                <w:top w:val="nil"/>
                <w:left w:val="nil"/>
                <w:bottom w:val="nil"/>
                <w:right w:val="nil"/>
                <w:between w:val="nil"/>
              </w:pBdr>
              <w:ind w:left="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Susţinerea economico-financiară în vederea      protecţiei integrităţii fizice a elevilor, a performanţelor şcolare de către unele organizații necomerciale;</w:t>
            </w:r>
          </w:p>
          <w:p w:rsidR="00D62172" w:rsidRDefault="00161E08" w:rsidP="00A50E20">
            <w:pPr>
              <w:numPr>
                <w:ilvl w:val="0"/>
                <w:numId w:val="10"/>
              </w:numPr>
              <w:pBdr>
                <w:top w:val="nil"/>
                <w:left w:val="nil"/>
                <w:bottom w:val="nil"/>
                <w:right w:val="nil"/>
                <w:between w:val="nil"/>
              </w:pBdr>
              <w:ind w:left="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Sporirea inițiativei liceului în familiarizarea comunității cu activitatea sa, reușitele și  nevoile de dezvoltare;</w:t>
            </w:r>
          </w:p>
          <w:p w:rsidR="00D62172" w:rsidRDefault="00161E08" w:rsidP="00A50E20">
            <w:pPr>
              <w:numPr>
                <w:ilvl w:val="0"/>
                <w:numId w:val="10"/>
              </w:numPr>
              <w:pBdr>
                <w:top w:val="nil"/>
                <w:left w:val="nil"/>
                <w:bottom w:val="nil"/>
                <w:right w:val="nil"/>
                <w:between w:val="nil"/>
              </w:pBdr>
              <w:ind w:left="3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Desfășurarea acțiunilor de interes comun pentru școală și familie și de cunoaștere de către părinți a actelor normative școlare.</w:t>
            </w:r>
          </w:p>
        </w:tc>
        <w:tc>
          <w:tcPr>
            <w:tcW w:w="5216" w:type="dxa"/>
          </w:tcPr>
          <w:p w:rsidR="00D62172" w:rsidRDefault="00161E08" w:rsidP="00A50E20">
            <w:pPr>
              <w:numPr>
                <w:ilvl w:val="0"/>
                <w:numId w:val="25"/>
              </w:numPr>
              <w:pBdr>
                <w:top w:val="nil"/>
                <w:left w:val="nil"/>
                <w:bottom w:val="nil"/>
                <w:right w:val="nil"/>
                <w:between w:val="nil"/>
              </w:pBdr>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Implicarea redusă a părinţilor în procesul de dezvoltare şi promovare a imaginii  liceului.</w:t>
            </w:r>
          </w:p>
          <w:p w:rsidR="00D62172" w:rsidRDefault="00161E08" w:rsidP="00A50E20">
            <w:pPr>
              <w:numPr>
                <w:ilvl w:val="0"/>
                <w:numId w:val="25"/>
              </w:num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Reducerea numărului de elevi dotaţi din motivul neîncrederii în succesul propriu şi în relevanţa studiilor; </w:t>
            </w:r>
          </w:p>
          <w:p w:rsidR="00D62172" w:rsidRDefault="00161E08" w:rsidP="00A50E20">
            <w:pPr>
              <w:numPr>
                <w:ilvl w:val="0"/>
                <w:numId w:val="25"/>
              </w:numPr>
              <w:pBdr>
                <w:top w:val="nil"/>
                <w:left w:val="nil"/>
                <w:bottom w:val="nil"/>
                <w:right w:val="nil"/>
                <w:between w:val="nil"/>
              </w:pBdr>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Absenteism social şi indiferenţă pentru schimbarea spre bine;</w:t>
            </w:r>
          </w:p>
          <w:p w:rsidR="00D62172" w:rsidRDefault="00161E08" w:rsidP="00A50E20">
            <w:pPr>
              <w:numPr>
                <w:ilvl w:val="0"/>
                <w:numId w:val="25"/>
              </w:numPr>
              <w:pBdr>
                <w:top w:val="nil"/>
                <w:left w:val="nil"/>
                <w:bottom w:val="nil"/>
                <w:right w:val="nil"/>
                <w:between w:val="nil"/>
              </w:pBdr>
              <w:ind w:left="32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Competitivitatea</w:t>
            </w:r>
            <w:r>
              <w:rPr>
                <w:rFonts w:ascii="Times New Roman" w:eastAsia="Times New Roman" w:hAnsi="Times New Roman" w:cs="Times New Roman"/>
                <w:color w:val="000000"/>
                <w:sz w:val="24"/>
                <w:szCs w:val="24"/>
              </w:rPr>
              <w:t xml:space="preserve"> pe piaţa educaţională este foarte mare şi poate provoca un exod;</w:t>
            </w:r>
          </w:p>
          <w:p w:rsidR="00D62172" w:rsidRDefault="00161E08" w:rsidP="00A50E20">
            <w:pPr>
              <w:numPr>
                <w:ilvl w:val="0"/>
                <w:numId w:val="25"/>
              </w:num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t>O şcoală neprietenoasă va pierde credibilitatea comunităţii;</w:t>
            </w:r>
          </w:p>
          <w:p w:rsidR="00D62172" w:rsidRDefault="00161E08" w:rsidP="00A50E20">
            <w:pPr>
              <w:numPr>
                <w:ilvl w:val="0"/>
                <w:numId w:val="25"/>
              </w:numPr>
              <w:ind w:left="3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Baza tehnico-materială depășită, mediul ambiant neatractiv, dezvoltarea informaţională lentă va defavoriza imaginea liceului și va provoca diminuarea considerabilă a contingentului de elevi.</w:t>
            </w:r>
          </w:p>
          <w:p w:rsidR="00D62172" w:rsidRDefault="00D62172">
            <w:pPr>
              <w:widowControl w:val="0"/>
              <w:pBdr>
                <w:top w:val="nil"/>
                <w:left w:val="nil"/>
                <w:bottom w:val="nil"/>
                <w:right w:val="nil"/>
                <w:between w:val="nil"/>
              </w:pBdr>
              <w:tabs>
                <w:tab w:val="left" w:pos="601"/>
              </w:tabs>
              <w:ind w:right="100"/>
              <w:jc w:val="both"/>
              <w:rPr>
                <w:rFonts w:ascii="Times New Roman" w:eastAsia="Times New Roman" w:hAnsi="Times New Roman" w:cs="Times New Roman"/>
                <w:color w:val="000000"/>
                <w:sz w:val="24"/>
                <w:szCs w:val="24"/>
              </w:rPr>
            </w:pPr>
          </w:p>
        </w:tc>
      </w:tr>
    </w:tbl>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FA12AC" w:rsidRDefault="00FA12AC">
      <w:pPr>
        <w:spacing w:after="0" w:line="240" w:lineRule="auto"/>
        <w:jc w:val="both"/>
        <w:rPr>
          <w:rFonts w:ascii="Times New Roman" w:eastAsia="Times New Roman" w:hAnsi="Times New Roman" w:cs="Times New Roman"/>
          <w:sz w:val="24"/>
          <w:szCs w:val="24"/>
        </w:rPr>
      </w:pPr>
    </w:p>
    <w:p w:rsidR="00FA12AC" w:rsidRDefault="00FA12AC">
      <w:pPr>
        <w:spacing w:after="0" w:line="240" w:lineRule="auto"/>
        <w:jc w:val="both"/>
        <w:rPr>
          <w:rFonts w:ascii="Times New Roman" w:eastAsia="Times New Roman" w:hAnsi="Times New Roman" w:cs="Times New Roman"/>
          <w:sz w:val="24"/>
          <w:szCs w:val="24"/>
        </w:rPr>
      </w:pPr>
    </w:p>
    <w:p w:rsidR="00FA12AC" w:rsidRDefault="00FA12AC">
      <w:pPr>
        <w:spacing w:after="0" w:line="240" w:lineRule="auto"/>
        <w:jc w:val="both"/>
        <w:rPr>
          <w:rFonts w:ascii="Times New Roman" w:eastAsia="Times New Roman" w:hAnsi="Times New Roman" w:cs="Times New Roman"/>
          <w:sz w:val="24"/>
          <w:szCs w:val="24"/>
        </w:rPr>
      </w:pPr>
    </w:p>
    <w:p w:rsidR="00FA12AC" w:rsidRDefault="00FA12AC">
      <w:pPr>
        <w:spacing w:after="0" w:line="240" w:lineRule="auto"/>
        <w:jc w:val="both"/>
        <w:rPr>
          <w:rFonts w:ascii="Times New Roman" w:eastAsia="Times New Roman" w:hAnsi="Times New Roman" w:cs="Times New Roman"/>
          <w:sz w:val="24"/>
          <w:szCs w:val="24"/>
        </w:rPr>
      </w:pPr>
    </w:p>
    <w:p w:rsidR="00FA12AC" w:rsidRDefault="00FA12AC">
      <w:pPr>
        <w:spacing w:after="0" w:line="240" w:lineRule="auto"/>
        <w:jc w:val="both"/>
        <w:rPr>
          <w:rFonts w:ascii="Times New Roman" w:eastAsia="Times New Roman" w:hAnsi="Times New Roman" w:cs="Times New Roman"/>
          <w:sz w:val="24"/>
          <w:szCs w:val="24"/>
        </w:rPr>
      </w:pPr>
    </w:p>
    <w:p w:rsidR="00FA12AC" w:rsidRDefault="00FA12AC">
      <w:pPr>
        <w:spacing w:after="0" w:line="240" w:lineRule="auto"/>
        <w:jc w:val="both"/>
        <w:rPr>
          <w:rFonts w:ascii="Times New Roman" w:eastAsia="Times New Roman" w:hAnsi="Times New Roman" w:cs="Times New Roman"/>
          <w:sz w:val="24"/>
          <w:szCs w:val="24"/>
        </w:rPr>
      </w:pPr>
    </w:p>
    <w:p w:rsidR="00FA12AC" w:rsidRDefault="00FA12AC">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D62172">
      <w:pPr>
        <w:spacing w:after="0" w:line="240" w:lineRule="auto"/>
        <w:jc w:val="both"/>
        <w:rPr>
          <w:rFonts w:ascii="Times New Roman" w:eastAsia="Times New Roman" w:hAnsi="Times New Roman" w:cs="Times New Roman"/>
          <w:sz w:val="24"/>
          <w:szCs w:val="24"/>
        </w:rPr>
      </w:pP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Tabel privind nivelul de realizare a standardelor (se completează pentru Raportul de activitate ce urmează a fi prezentat la ANACEC, în vederea evaluării):</w:t>
      </w:r>
    </w:p>
    <w:tbl>
      <w:tblPr>
        <w:tblStyle w:val="affffffffffffffffffffffff7"/>
        <w:tblW w:w="11144" w:type="dxa"/>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
        <w:gridCol w:w="848"/>
        <w:gridCol w:w="1344"/>
        <w:gridCol w:w="994"/>
        <w:gridCol w:w="17"/>
        <w:gridCol w:w="1327"/>
        <w:gridCol w:w="994"/>
        <w:gridCol w:w="24"/>
        <w:gridCol w:w="1320"/>
        <w:gridCol w:w="994"/>
        <w:gridCol w:w="30"/>
        <w:gridCol w:w="1314"/>
        <w:gridCol w:w="955"/>
        <w:gridCol w:w="19"/>
      </w:tblGrid>
      <w:tr w:rsidR="00D62172">
        <w:tc>
          <w:tcPr>
            <w:tcW w:w="964" w:type="dxa"/>
            <w:vMerge w:val="restart"/>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de calitate</w:t>
            </w:r>
          </w:p>
        </w:tc>
        <w:tc>
          <w:tcPr>
            <w:tcW w:w="848" w:type="dxa"/>
            <w:vMerge w:val="restart"/>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Punctaj maxim</w:t>
            </w:r>
          </w:p>
        </w:tc>
        <w:tc>
          <w:tcPr>
            <w:tcW w:w="2355" w:type="dxa"/>
            <w:gridSpan w:val="3"/>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Anul de studiu</w:t>
            </w:r>
          </w:p>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2020_-2021__</w:t>
            </w:r>
          </w:p>
        </w:tc>
        <w:tc>
          <w:tcPr>
            <w:tcW w:w="2345" w:type="dxa"/>
            <w:gridSpan w:val="3"/>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Anul de studiu</w:t>
            </w:r>
          </w:p>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2021_-2022__</w:t>
            </w:r>
          </w:p>
        </w:tc>
        <w:tc>
          <w:tcPr>
            <w:tcW w:w="2344" w:type="dxa"/>
            <w:gridSpan w:val="3"/>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Anul de studiu</w:t>
            </w:r>
          </w:p>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2022-2023</w:t>
            </w:r>
          </w:p>
        </w:tc>
        <w:tc>
          <w:tcPr>
            <w:tcW w:w="2288" w:type="dxa"/>
            <w:gridSpan w:val="3"/>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Anul de studiu</w:t>
            </w:r>
          </w:p>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20__-20__</w:t>
            </w:r>
          </w:p>
        </w:tc>
      </w:tr>
      <w:tr w:rsidR="00D62172">
        <w:trPr>
          <w:gridAfter w:val="1"/>
          <w:wAfter w:w="19" w:type="dxa"/>
        </w:trPr>
        <w:tc>
          <w:tcPr>
            <w:tcW w:w="964" w:type="dxa"/>
            <w:vMerge/>
          </w:tcPr>
          <w:p w:rsidR="00D62172" w:rsidRDefault="00D6217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48" w:type="dxa"/>
            <w:vMerge/>
          </w:tcPr>
          <w:p w:rsidR="00D62172" w:rsidRDefault="00D6217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344" w:type="dxa"/>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Autoevaluare,</w:t>
            </w:r>
          </w:p>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puncte</w:t>
            </w:r>
          </w:p>
        </w:tc>
        <w:tc>
          <w:tcPr>
            <w:tcW w:w="994" w:type="dxa"/>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Nivel</w:t>
            </w:r>
          </w:p>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realizare, %</w:t>
            </w:r>
          </w:p>
        </w:tc>
        <w:tc>
          <w:tcPr>
            <w:tcW w:w="1344" w:type="dxa"/>
            <w:gridSpan w:val="2"/>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Autoevaluare,</w:t>
            </w:r>
          </w:p>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puncte</w:t>
            </w:r>
          </w:p>
        </w:tc>
        <w:tc>
          <w:tcPr>
            <w:tcW w:w="994" w:type="dxa"/>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Nivel</w:t>
            </w:r>
          </w:p>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realizare, %</w:t>
            </w:r>
          </w:p>
        </w:tc>
        <w:tc>
          <w:tcPr>
            <w:tcW w:w="1344" w:type="dxa"/>
            <w:gridSpan w:val="2"/>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Autoevaluare,</w:t>
            </w:r>
          </w:p>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puncte</w:t>
            </w:r>
          </w:p>
        </w:tc>
        <w:tc>
          <w:tcPr>
            <w:tcW w:w="994" w:type="dxa"/>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Nivel</w:t>
            </w:r>
          </w:p>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realizare, %</w:t>
            </w:r>
          </w:p>
        </w:tc>
        <w:tc>
          <w:tcPr>
            <w:tcW w:w="1344" w:type="dxa"/>
            <w:gridSpan w:val="2"/>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Autoevaluare,</w:t>
            </w:r>
          </w:p>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puncte</w:t>
            </w:r>
          </w:p>
        </w:tc>
        <w:tc>
          <w:tcPr>
            <w:tcW w:w="955" w:type="dxa"/>
          </w:tcPr>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Nivel</w:t>
            </w:r>
          </w:p>
          <w:p w:rsidR="00D62172" w:rsidRDefault="00161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realizare, %</w:t>
            </w: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48"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34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9,75</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97,50%</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D62172">
            <w:pPr>
              <w:jc w:val="both"/>
              <w:rPr>
                <w:rFonts w:ascii="Times New Roman" w:eastAsia="Times New Roman" w:hAnsi="Times New Roman" w:cs="Times New Roman"/>
                <w:sz w:val="20"/>
                <w:szCs w:val="20"/>
              </w:rPr>
            </w:pPr>
          </w:p>
        </w:tc>
        <w:tc>
          <w:tcPr>
            <w:tcW w:w="955" w:type="dxa"/>
          </w:tcPr>
          <w:p w:rsidR="00D62172" w:rsidRDefault="00D62172">
            <w:pPr>
              <w:jc w:val="both"/>
              <w:rPr>
                <w:rFonts w:ascii="Times New Roman" w:eastAsia="Times New Roman" w:hAnsi="Times New Roman" w:cs="Times New Roman"/>
                <w:sz w:val="20"/>
                <w:szCs w:val="20"/>
              </w:rPr>
            </w:pP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48"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4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D62172">
            <w:pPr>
              <w:jc w:val="both"/>
              <w:rPr>
                <w:rFonts w:ascii="Times New Roman" w:eastAsia="Times New Roman" w:hAnsi="Times New Roman" w:cs="Times New Roman"/>
                <w:sz w:val="20"/>
                <w:szCs w:val="20"/>
              </w:rPr>
            </w:pPr>
          </w:p>
        </w:tc>
        <w:tc>
          <w:tcPr>
            <w:tcW w:w="955" w:type="dxa"/>
          </w:tcPr>
          <w:p w:rsidR="00D62172" w:rsidRDefault="00D62172">
            <w:pPr>
              <w:jc w:val="both"/>
              <w:rPr>
                <w:rFonts w:ascii="Times New Roman" w:eastAsia="Times New Roman" w:hAnsi="Times New Roman" w:cs="Times New Roman"/>
                <w:sz w:val="20"/>
                <w:szCs w:val="20"/>
              </w:rPr>
            </w:pP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48"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4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1344" w:type="dxa"/>
            <w:gridSpan w:val="2"/>
          </w:tcPr>
          <w:p w:rsidR="00D62172" w:rsidRDefault="00D62172">
            <w:pPr>
              <w:jc w:val="both"/>
              <w:rPr>
                <w:rFonts w:ascii="Times New Roman" w:eastAsia="Times New Roman" w:hAnsi="Times New Roman" w:cs="Times New Roman"/>
                <w:sz w:val="20"/>
                <w:szCs w:val="20"/>
              </w:rPr>
            </w:pPr>
          </w:p>
        </w:tc>
        <w:tc>
          <w:tcPr>
            <w:tcW w:w="955" w:type="dxa"/>
          </w:tcPr>
          <w:p w:rsidR="00D62172" w:rsidRDefault="00D62172">
            <w:pPr>
              <w:jc w:val="both"/>
              <w:rPr>
                <w:rFonts w:ascii="Times New Roman" w:eastAsia="Times New Roman" w:hAnsi="Times New Roman" w:cs="Times New Roman"/>
                <w:sz w:val="20"/>
                <w:szCs w:val="20"/>
              </w:rPr>
            </w:pP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848"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4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D62172">
            <w:pPr>
              <w:jc w:val="both"/>
              <w:rPr>
                <w:rFonts w:ascii="Times New Roman" w:eastAsia="Times New Roman" w:hAnsi="Times New Roman" w:cs="Times New Roman"/>
                <w:sz w:val="20"/>
                <w:szCs w:val="20"/>
              </w:rPr>
            </w:pPr>
          </w:p>
        </w:tc>
        <w:tc>
          <w:tcPr>
            <w:tcW w:w="955" w:type="dxa"/>
          </w:tcPr>
          <w:p w:rsidR="00D62172" w:rsidRDefault="00D62172">
            <w:pPr>
              <w:jc w:val="both"/>
              <w:rPr>
                <w:rFonts w:ascii="Times New Roman" w:eastAsia="Times New Roman" w:hAnsi="Times New Roman" w:cs="Times New Roman"/>
                <w:sz w:val="20"/>
                <w:szCs w:val="20"/>
              </w:rPr>
            </w:pP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848"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4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D62172">
            <w:pPr>
              <w:jc w:val="both"/>
              <w:rPr>
                <w:rFonts w:ascii="Times New Roman" w:eastAsia="Times New Roman" w:hAnsi="Times New Roman" w:cs="Times New Roman"/>
                <w:sz w:val="20"/>
                <w:szCs w:val="20"/>
              </w:rPr>
            </w:pPr>
          </w:p>
        </w:tc>
        <w:tc>
          <w:tcPr>
            <w:tcW w:w="955" w:type="dxa"/>
          </w:tcPr>
          <w:p w:rsidR="00D62172" w:rsidRDefault="00D62172">
            <w:pPr>
              <w:jc w:val="both"/>
              <w:rPr>
                <w:rFonts w:ascii="Times New Roman" w:eastAsia="Times New Roman" w:hAnsi="Times New Roman" w:cs="Times New Roman"/>
                <w:sz w:val="20"/>
                <w:szCs w:val="20"/>
              </w:rPr>
            </w:pP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48"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4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91,66%</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91,66%</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91,66%</w:t>
            </w:r>
          </w:p>
        </w:tc>
        <w:tc>
          <w:tcPr>
            <w:tcW w:w="1344" w:type="dxa"/>
            <w:gridSpan w:val="2"/>
          </w:tcPr>
          <w:p w:rsidR="00D62172" w:rsidRDefault="00D62172">
            <w:pPr>
              <w:jc w:val="both"/>
              <w:rPr>
                <w:rFonts w:ascii="Times New Roman" w:eastAsia="Times New Roman" w:hAnsi="Times New Roman" w:cs="Times New Roman"/>
                <w:sz w:val="20"/>
                <w:szCs w:val="20"/>
              </w:rPr>
            </w:pPr>
          </w:p>
        </w:tc>
        <w:tc>
          <w:tcPr>
            <w:tcW w:w="955" w:type="dxa"/>
          </w:tcPr>
          <w:p w:rsidR="00D62172" w:rsidRDefault="00D62172">
            <w:pPr>
              <w:jc w:val="both"/>
              <w:rPr>
                <w:rFonts w:ascii="Times New Roman" w:eastAsia="Times New Roman" w:hAnsi="Times New Roman" w:cs="Times New Roman"/>
                <w:sz w:val="20"/>
                <w:szCs w:val="20"/>
              </w:rPr>
            </w:pP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848"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34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44" w:type="dxa"/>
            <w:gridSpan w:val="2"/>
          </w:tcPr>
          <w:p w:rsidR="00D62172" w:rsidRDefault="00D62172">
            <w:pPr>
              <w:jc w:val="both"/>
              <w:rPr>
                <w:rFonts w:ascii="Times New Roman" w:eastAsia="Times New Roman" w:hAnsi="Times New Roman" w:cs="Times New Roman"/>
                <w:sz w:val="20"/>
                <w:szCs w:val="20"/>
              </w:rPr>
            </w:pPr>
          </w:p>
        </w:tc>
        <w:tc>
          <w:tcPr>
            <w:tcW w:w="955" w:type="dxa"/>
          </w:tcPr>
          <w:p w:rsidR="00D62172" w:rsidRDefault="00D62172">
            <w:pPr>
              <w:jc w:val="both"/>
              <w:rPr>
                <w:rFonts w:ascii="Times New Roman" w:eastAsia="Times New Roman" w:hAnsi="Times New Roman" w:cs="Times New Roman"/>
                <w:sz w:val="20"/>
                <w:szCs w:val="20"/>
              </w:rPr>
            </w:pP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848"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4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6,25</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89,28%</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6,25</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89,28%</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6,25</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89,28%</w:t>
            </w:r>
          </w:p>
        </w:tc>
        <w:tc>
          <w:tcPr>
            <w:tcW w:w="1344" w:type="dxa"/>
            <w:gridSpan w:val="2"/>
          </w:tcPr>
          <w:p w:rsidR="00D62172" w:rsidRDefault="00D62172">
            <w:pPr>
              <w:jc w:val="both"/>
              <w:rPr>
                <w:rFonts w:ascii="Times New Roman" w:eastAsia="Times New Roman" w:hAnsi="Times New Roman" w:cs="Times New Roman"/>
                <w:sz w:val="20"/>
                <w:szCs w:val="20"/>
              </w:rPr>
            </w:pPr>
          </w:p>
        </w:tc>
        <w:tc>
          <w:tcPr>
            <w:tcW w:w="955" w:type="dxa"/>
          </w:tcPr>
          <w:p w:rsidR="00D62172" w:rsidRDefault="00D62172">
            <w:pPr>
              <w:jc w:val="both"/>
              <w:rPr>
                <w:rFonts w:ascii="Times New Roman" w:eastAsia="Times New Roman" w:hAnsi="Times New Roman" w:cs="Times New Roman"/>
                <w:sz w:val="20"/>
                <w:szCs w:val="20"/>
              </w:rPr>
            </w:pP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48"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4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85,71%</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85,71%</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85,71%</w:t>
            </w:r>
          </w:p>
        </w:tc>
        <w:tc>
          <w:tcPr>
            <w:tcW w:w="1344" w:type="dxa"/>
            <w:gridSpan w:val="2"/>
          </w:tcPr>
          <w:p w:rsidR="00D62172" w:rsidRDefault="00D62172">
            <w:pPr>
              <w:jc w:val="both"/>
              <w:rPr>
                <w:rFonts w:ascii="Times New Roman" w:eastAsia="Times New Roman" w:hAnsi="Times New Roman" w:cs="Times New Roman"/>
                <w:sz w:val="20"/>
                <w:szCs w:val="20"/>
              </w:rPr>
            </w:pPr>
          </w:p>
        </w:tc>
        <w:tc>
          <w:tcPr>
            <w:tcW w:w="955" w:type="dxa"/>
          </w:tcPr>
          <w:p w:rsidR="00D62172" w:rsidRDefault="00D62172">
            <w:pPr>
              <w:jc w:val="both"/>
              <w:rPr>
                <w:rFonts w:ascii="Times New Roman" w:eastAsia="Times New Roman" w:hAnsi="Times New Roman" w:cs="Times New Roman"/>
                <w:sz w:val="20"/>
                <w:szCs w:val="20"/>
              </w:rPr>
            </w:pP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848"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34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80,76%</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88,46%</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88,46%</w:t>
            </w:r>
          </w:p>
        </w:tc>
        <w:tc>
          <w:tcPr>
            <w:tcW w:w="1344" w:type="dxa"/>
            <w:gridSpan w:val="2"/>
          </w:tcPr>
          <w:p w:rsidR="00D62172" w:rsidRDefault="00D62172">
            <w:pPr>
              <w:jc w:val="both"/>
              <w:rPr>
                <w:rFonts w:ascii="Times New Roman" w:eastAsia="Times New Roman" w:hAnsi="Times New Roman" w:cs="Times New Roman"/>
                <w:sz w:val="20"/>
                <w:szCs w:val="20"/>
              </w:rPr>
            </w:pPr>
          </w:p>
        </w:tc>
        <w:tc>
          <w:tcPr>
            <w:tcW w:w="955" w:type="dxa"/>
          </w:tcPr>
          <w:p w:rsidR="00D62172" w:rsidRDefault="00D62172">
            <w:pPr>
              <w:jc w:val="both"/>
              <w:rPr>
                <w:rFonts w:ascii="Times New Roman" w:eastAsia="Times New Roman" w:hAnsi="Times New Roman" w:cs="Times New Roman"/>
                <w:sz w:val="20"/>
                <w:szCs w:val="20"/>
              </w:rPr>
            </w:pP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848"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34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85,71%</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85,71%</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85,71%</w:t>
            </w:r>
          </w:p>
        </w:tc>
        <w:tc>
          <w:tcPr>
            <w:tcW w:w="1344" w:type="dxa"/>
            <w:gridSpan w:val="2"/>
          </w:tcPr>
          <w:p w:rsidR="00D62172" w:rsidRDefault="00D62172">
            <w:pPr>
              <w:jc w:val="both"/>
              <w:rPr>
                <w:rFonts w:ascii="Times New Roman" w:eastAsia="Times New Roman" w:hAnsi="Times New Roman" w:cs="Times New Roman"/>
                <w:sz w:val="20"/>
                <w:szCs w:val="20"/>
              </w:rPr>
            </w:pPr>
          </w:p>
        </w:tc>
        <w:tc>
          <w:tcPr>
            <w:tcW w:w="955" w:type="dxa"/>
          </w:tcPr>
          <w:p w:rsidR="00D62172" w:rsidRDefault="00D62172">
            <w:pPr>
              <w:jc w:val="both"/>
              <w:rPr>
                <w:rFonts w:ascii="Times New Roman" w:eastAsia="Times New Roman" w:hAnsi="Times New Roman" w:cs="Times New Roman"/>
                <w:sz w:val="20"/>
                <w:szCs w:val="20"/>
              </w:rPr>
            </w:pP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848"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4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92,85%</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92,85%</w:t>
            </w:r>
          </w:p>
        </w:tc>
        <w:tc>
          <w:tcPr>
            <w:tcW w:w="1344" w:type="dxa"/>
            <w:gridSpan w:val="2"/>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92,85%</w:t>
            </w:r>
          </w:p>
        </w:tc>
        <w:tc>
          <w:tcPr>
            <w:tcW w:w="1344" w:type="dxa"/>
            <w:gridSpan w:val="2"/>
          </w:tcPr>
          <w:p w:rsidR="00D62172" w:rsidRDefault="00D62172">
            <w:pPr>
              <w:jc w:val="both"/>
              <w:rPr>
                <w:rFonts w:ascii="Times New Roman" w:eastAsia="Times New Roman" w:hAnsi="Times New Roman" w:cs="Times New Roman"/>
                <w:sz w:val="20"/>
                <w:szCs w:val="20"/>
              </w:rPr>
            </w:pPr>
          </w:p>
        </w:tc>
        <w:tc>
          <w:tcPr>
            <w:tcW w:w="955" w:type="dxa"/>
          </w:tcPr>
          <w:p w:rsidR="00D62172" w:rsidRDefault="00D62172">
            <w:pPr>
              <w:jc w:val="both"/>
              <w:rPr>
                <w:rFonts w:ascii="Times New Roman" w:eastAsia="Times New Roman" w:hAnsi="Times New Roman" w:cs="Times New Roman"/>
                <w:sz w:val="20"/>
                <w:szCs w:val="20"/>
              </w:rPr>
            </w:pP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4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4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91,66%</w:t>
            </w:r>
          </w:p>
        </w:tc>
        <w:tc>
          <w:tcPr>
            <w:tcW w:w="1344" w:type="dxa"/>
            <w:gridSpan w:val="2"/>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994" w:type="dxa"/>
          </w:tcPr>
          <w:p w:rsidR="00D62172" w:rsidRDefault="00161E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91,66%</w:t>
            </w:r>
          </w:p>
        </w:tc>
        <w:tc>
          <w:tcPr>
            <w:tcW w:w="1344" w:type="dxa"/>
            <w:gridSpan w:val="2"/>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994"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91,66%</w:t>
            </w:r>
          </w:p>
        </w:tc>
        <w:tc>
          <w:tcPr>
            <w:tcW w:w="1344" w:type="dxa"/>
            <w:gridSpan w:val="2"/>
          </w:tcPr>
          <w:p w:rsidR="00D62172" w:rsidRDefault="00D62172">
            <w:pPr>
              <w:jc w:val="both"/>
              <w:rPr>
                <w:rFonts w:ascii="Times New Roman" w:eastAsia="Times New Roman" w:hAnsi="Times New Roman" w:cs="Times New Roman"/>
                <w:sz w:val="24"/>
                <w:szCs w:val="24"/>
              </w:rPr>
            </w:pPr>
          </w:p>
        </w:tc>
        <w:tc>
          <w:tcPr>
            <w:tcW w:w="955" w:type="dxa"/>
          </w:tcPr>
          <w:p w:rsidR="00D62172" w:rsidRDefault="00D62172">
            <w:pPr>
              <w:jc w:val="both"/>
              <w:rPr>
                <w:rFonts w:ascii="Times New Roman" w:eastAsia="Times New Roman" w:hAnsi="Times New Roman" w:cs="Times New Roman"/>
                <w:sz w:val="24"/>
                <w:szCs w:val="24"/>
              </w:rPr>
            </w:pPr>
          </w:p>
        </w:tc>
      </w:tr>
      <w:tr w:rsidR="00D62172">
        <w:trPr>
          <w:gridAfter w:val="1"/>
          <w:wAfter w:w="19" w:type="dxa"/>
        </w:trPr>
        <w:tc>
          <w:tcPr>
            <w:tcW w:w="964"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848"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4" w:type="dxa"/>
          </w:tcPr>
          <w:p w:rsidR="00D62172" w:rsidRDefault="00D62172">
            <w:pPr>
              <w:jc w:val="both"/>
              <w:rPr>
                <w:rFonts w:ascii="Times New Roman" w:eastAsia="Times New Roman" w:hAnsi="Times New Roman" w:cs="Times New Roman"/>
                <w:sz w:val="24"/>
                <w:szCs w:val="24"/>
              </w:rPr>
            </w:pPr>
          </w:p>
        </w:tc>
        <w:tc>
          <w:tcPr>
            <w:tcW w:w="994"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92,72%</w:t>
            </w:r>
          </w:p>
        </w:tc>
        <w:tc>
          <w:tcPr>
            <w:tcW w:w="1344" w:type="dxa"/>
            <w:gridSpan w:val="2"/>
          </w:tcPr>
          <w:p w:rsidR="00D62172" w:rsidRDefault="00D62172">
            <w:pPr>
              <w:jc w:val="both"/>
              <w:rPr>
                <w:rFonts w:ascii="Times New Roman" w:eastAsia="Times New Roman" w:hAnsi="Times New Roman" w:cs="Times New Roman"/>
                <w:sz w:val="24"/>
                <w:szCs w:val="24"/>
              </w:rPr>
            </w:pPr>
          </w:p>
        </w:tc>
        <w:tc>
          <w:tcPr>
            <w:tcW w:w="994"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93,48%</w:t>
            </w:r>
          </w:p>
        </w:tc>
        <w:tc>
          <w:tcPr>
            <w:tcW w:w="1344" w:type="dxa"/>
            <w:gridSpan w:val="2"/>
          </w:tcPr>
          <w:p w:rsidR="00D62172" w:rsidRDefault="00D62172">
            <w:pPr>
              <w:jc w:val="both"/>
              <w:rPr>
                <w:rFonts w:ascii="Times New Roman" w:eastAsia="Times New Roman" w:hAnsi="Times New Roman" w:cs="Times New Roman"/>
                <w:sz w:val="24"/>
                <w:szCs w:val="24"/>
              </w:rPr>
            </w:pPr>
          </w:p>
        </w:tc>
        <w:tc>
          <w:tcPr>
            <w:tcW w:w="994"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93,48%</w:t>
            </w:r>
          </w:p>
        </w:tc>
        <w:tc>
          <w:tcPr>
            <w:tcW w:w="1344" w:type="dxa"/>
            <w:gridSpan w:val="2"/>
          </w:tcPr>
          <w:p w:rsidR="00D62172" w:rsidRDefault="00D62172">
            <w:pPr>
              <w:jc w:val="both"/>
              <w:rPr>
                <w:rFonts w:ascii="Times New Roman" w:eastAsia="Times New Roman" w:hAnsi="Times New Roman" w:cs="Times New Roman"/>
                <w:sz w:val="24"/>
                <w:szCs w:val="24"/>
              </w:rPr>
            </w:pPr>
          </w:p>
        </w:tc>
        <w:tc>
          <w:tcPr>
            <w:tcW w:w="955" w:type="dxa"/>
          </w:tcPr>
          <w:p w:rsidR="00D62172" w:rsidRDefault="00D62172">
            <w:pPr>
              <w:jc w:val="both"/>
              <w:rPr>
                <w:rFonts w:ascii="Times New Roman" w:eastAsia="Times New Roman" w:hAnsi="Times New Roman" w:cs="Times New Roman"/>
                <w:sz w:val="24"/>
                <w:szCs w:val="24"/>
              </w:rPr>
            </w:pPr>
          </w:p>
        </w:tc>
      </w:tr>
    </w:tbl>
    <w:p w:rsidR="00D62172" w:rsidRDefault="00161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În cazul în care un anumit standard sau anumiți indicatori nu se aplică la evaluarea instituției date, la </w:t>
      </w:r>
      <w:r>
        <w:rPr>
          <w:rFonts w:ascii="Times New Roman" w:eastAsia="Times New Roman" w:hAnsi="Times New Roman" w:cs="Times New Roman"/>
          <w:i/>
          <w:sz w:val="20"/>
          <w:szCs w:val="20"/>
        </w:rPr>
        <w:t xml:space="preserve">Total </w:t>
      </w:r>
      <w:r>
        <w:rPr>
          <w:rFonts w:ascii="Times New Roman" w:eastAsia="Times New Roman" w:hAnsi="Times New Roman" w:cs="Times New Roman"/>
          <w:sz w:val="20"/>
          <w:szCs w:val="20"/>
        </w:rPr>
        <w:t>se va înscrie suma punctelor acordate prin indicatorii evaluabili.</w:t>
      </w:r>
    </w:p>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Rezultatele evaluării anuale a personalului didactic:</w:t>
      </w:r>
    </w:p>
    <w:p w:rsidR="00D62172" w:rsidRDefault="00D62172">
      <w:pPr>
        <w:spacing w:after="0" w:line="240" w:lineRule="auto"/>
        <w:jc w:val="both"/>
        <w:rPr>
          <w:rFonts w:ascii="Times New Roman" w:eastAsia="Times New Roman" w:hAnsi="Times New Roman" w:cs="Times New Roman"/>
          <w:sz w:val="24"/>
          <w:szCs w:val="24"/>
        </w:rPr>
      </w:pPr>
    </w:p>
    <w:tbl>
      <w:tblPr>
        <w:tblStyle w:val="affffffffffffffffffffffff8"/>
        <w:tblW w:w="99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1652"/>
        <w:gridCol w:w="1652"/>
        <w:gridCol w:w="1652"/>
        <w:gridCol w:w="1652"/>
        <w:gridCol w:w="1652"/>
      </w:tblGrid>
      <w:tr w:rsidR="00D62172">
        <w:tc>
          <w:tcPr>
            <w:tcW w:w="1652" w:type="dxa"/>
            <w:vMerge w:val="restart"/>
          </w:tcPr>
          <w:p w:rsidR="00D62172" w:rsidRDefault="00161E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Anul de studiu</w:t>
            </w:r>
          </w:p>
        </w:tc>
        <w:tc>
          <w:tcPr>
            <w:tcW w:w="1652" w:type="dxa"/>
            <w:vMerge w:val="restart"/>
          </w:tcPr>
          <w:p w:rsidR="00D62172" w:rsidRDefault="00161E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Nr. total de cadre didactice</w:t>
            </w:r>
          </w:p>
        </w:tc>
        <w:tc>
          <w:tcPr>
            <w:tcW w:w="6608" w:type="dxa"/>
            <w:gridSpan w:val="4"/>
          </w:tcPr>
          <w:p w:rsidR="00D62172" w:rsidRDefault="00161E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Distribuția calificativelor</w:t>
            </w:r>
          </w:p>
        </w:tc>
      </w:tr>
      <w:tr w:rsidR="00D62172">
        <w:tc>
          <w:tcPr>
            <w:tcW w:w="1652" w:type="dxa"/>
            <w:vMerge/>
          </w:tcPr>
          <w:p w:rsidR="00D62172" w:rsidRDefault="00D62172">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652" w:type="dxa"/>
            <w:vMerge/>
          </w:tcPr>
          <w:p w:rsidR="00D62172" w:rsidRDefault="00D62172">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652" w:type="dxa"/>
          </w:tcPr>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foarte bine</w:t>
            </w:r>
          </w:p>
        </w:tc>
        <w:tc>
          <w:tcPr>
            <w:tcW w:w="1652" w:type="dxa"/>
          </w:tcPr>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bine</w:t>
            </w:r>
          </w:p>
        </w:tc>
        <w:tc>
          <w:tcPr>
            <w:tcW w:w="1652" w:type="dxa"/>
          </w:tcPr>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satisfăcător</w:t>
            </w:r>
          </w:p>
        </w:tc>
        <w:tc>
          <w:tcPr>
            <w:tcW w:w="1652" w:type="dxa"/>
          </w:tcPr>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nesatisfăcător</w:t>
            </w:r>
          </w:p>
        </w:tc>
      </w:tr>
      <w:tr w:rsidR="00D62172">
        <w:tc>
          <w:tcPr>
            <w:tcW w:w="165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c>
          <w:tcPr>
            <w:tcW w:w="1652" w:type="dxa"/>
          </w:tcPr>
          <w:p w:rsidR="00D62172" w:rsidRDefault="00161E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89</w:t>
            </w:r>
          </w:p>
        </w:tc>
        <w:tc>
          <w:tcPr>
            <w:tcW w:w="1652" w:type="dxa"/>
          </w:tcPr>
          <w:p w:rsidR="00D62172" w:rsidRDefault="00161E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w:t>
            </w:r>
          </w:p>
        </w:tc>
        <w:tc>
          <w:tcPr>
            <w:tcW w:w="1652" w:type="dxa"/>
          </w:tcPr>
          <w:p w:rsidR="00D62172" w:rsidRDefault="00161E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48</w:t>
            </w:r>
          </w:p>
        </w:tc>
        <w:tc>
          <w:tcPr>
            <w:tcW w:w="165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52"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62172">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r>
      <w:tr w:rsidR="00D62172">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r>
      <w:tr w:rsidR="00D62172">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c>
          <w:tcPr>
            <w:tcW w:w="1652" w:type="dxa"/>
          </w:tcPr>
          <w:p w:rsidR="00D62172" w:rsidRDefault="00D62172">
            <w:pPr>
              <w:jc w:val="both"/>
              <w:rPr>
                <w:rFonts w:ascii="Times New Roman" w:eastAsia="Times New Roman" w:hAnsi="Times New Roman" w:cs="Times New Roman"/>
                <w:sz w:val="24"/>
                <w:szCs w:val="24"/>
              </w:rPr>
            </w:pPr>
          </w:p>
        </w:tc>
      </w:tr>
    </w:tbl>
    <w:p w:rsidR="00D62172" w:rsidRDefault="0016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Rezultatele evaluării anuale a cadrelor de conducere:</w:t>
      </w:r>
    </w:p>
    <w:p w:rsidR="00D62172" w:rsidRDefault="00D62172">
      <w:pPr>
        <w:spacing w:after="0" w:line="240" w:lineRule="auto"/>
        <w:jc w:val="both"/>
        <w:rPr>
          <w:rFonts w:ascii="Times New Roman" w:eastAsia="Times New Roman" w:hAnsi="Times New Roman" w:cs="Times New Roman"/>
          <w:sz w:val="24"/>
          <w:szCs w:val="24"/>
        </w:rPr>
      </w:pPr>
    </w:p>
    <w:tbl>
      <w:tblPr>
        <w:tblStyle w:val="affffffffffffffffffffffff9"/>
        <w:tblW w:w="95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1"/>
        <w:gridCol w:w="2880"/>
        <w:gridCol w:w="2363"/>
        <w:gridCol w:w="2695"/>
      </w:tblGrid>
      <w:tr w:rsidR="00D62172">
        <w:tc>
          <w:tcPr>
            <w:tcW w:w="1651" w:type="dxa"/>
            <w:vMerge w:val="restart"/>
          </w:tcPr>
          <w:p w:rsidR="00D62172" w:rsidRDefault="00161E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Anul de studiu</w:t>
            </w:r>
          </w:p>
        </w:tc>
        <w:tc>
          <w:tcPr>
            <w:tcW w:w="2880" w:type="dxa"/>
            <w:vMerge w:val="restart"/>
          </w:tcPr>
          <w:p w:rsidR="00D62172" w:rsidRDefault="00161E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Nr. total cadre de conducere</w:t>
            </w:r>
          </w:p>
        </w:tc>
        <w:tc>
          <w:tcPr>
            <w:tcW w:w="5058" w:type="dxa"/>
            <w:gridSpan w:val="2"/>
          </w:tcPr>
          <w:p w:rsidR="00D62172" w:rsidRDefault="00161E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Rezultatele prezentării Raportului anual de activitate</w:t>
            </w:r>
          </w:p>
        </w:tc>
      </w:tr>
      <w:tr w:rsidR="00D62172">
        <w:tc>
          <w:tcPr>
            <w:tcW w:w="1651" w:type="dxa"/>
            <w:vMerge/>
          </w:tcPr>
          <w:p w:rsidR="00D62172" w:rsidRDefault="00D62172">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2880" w:type="dxa"/>
            <w:vMerge/>
          </w:tcPr>
          <w:p w:rsidR="00D62172" w:rsidRDefault="00D62172">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2363" w:type="dxa"/>
          </w:tcPr>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 aprobă</w:t>
            </w:r>
          </w:p>
        </w:tc>
        <w:tc>
          <w:tcPr>
            <w:tcW w:w="2695" w:type="dxa"/>
          </w:tcPr>
          <w:p w:rsidR="00D62172" w:rsidRDefault="00161E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 se aprobă</w:t>
            </w:r>
          </w:p>
        </w:tc>
      </w:tr>
      <w:tr w:rsidR="00D62172">
        <w:tc>
          <w:tcPr>
            <w:tcW w:w="1651"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c>
          <w:tcPr>
            <w:tcW w:w="2880"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JUC Nina</w:t>
            </w:r>
          </w:p>
        </w:tc>
        <w:tc>
          <w:tcPr>
            <w:tcW w:w="2363"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5" w:type="dxa"/>
          </w:tcPr>
          <w:p w:rsidR="00D62172" w:rsidRDefault="00D62172">
            <w:pPr>
              <w:jc w:val="both"/>
              <w:rPr>
                <w:rFonts w:ascii="Times New Roman" w:eastAsia="Times New Roman" w:hAnsi="Times New Roman" w:cs="Times New Roman"/>
                <w:sz w:val="24"/>
                <w:szCs w:val="24"/>
              </w:rPr>
            </w:pPr>
          </w:p>
        </w:tc>
      </w:tr>
      <w:tr w:rsidR="00D62172">
        <w:tc>
          <w:tcPr>
            <w:tcW w:w="1651" w:type="dxa"/>
          </w:tcPr>
          <w:p w:rsidR="00D62172" w:rsidRDefault="00D62172">
            <w:pPr>
              <w:jc w:val="both"/>
              <w:rPr>
                <w:rFonts w:ascii="Times New Roman" w:eastAsia="Times New Roman" w:hAnsi="Times New Roman" w:cs="Times New Roman"/>
                <w:sz w:val="24"/>
                <w:szCs w:val="24"/>
              </w:rPr>
            </w:pPr>
          </w:p>
        </w:tc>
        <w:tc>
          <w:tcPr>
            <w:tcW w:w="2880"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MURĂ Valentina</w:t>
            </w:r>
          </w:p>
        </w:tc>
        <w:tc>
          <w:tcPr>
            <w:tcW w:w="2363"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5" w:type="dxa"/>
          </w:tcPr>
          <w:p w:rsidR="00D62172" w:rsidRDefault="00D62172">
            <w:pPr>
              <w:jc w:val="both"/>
              <w:rPr>
                <w:rFonts w:ascii="Times New Roman" w:eastAsia="Times New Roman" w:hAnsi="Times New Roman" w:cs="Times New Roman"/>
                <w:sz w:val="24"/>
                <w:szCs w:val="24"/>
              </w:rPr>
            </w:pPr>
          </w:p>
        </w:tc>
      </w:tr>
      <w:tr w:rsidR="00D62172">
        <w:tc>
          <w:tcPr>
            <w:tcW w:w="1651" w:type="dxa"/>
          </w:tcPr>
          <w:p w:rsidR="00D62172" w:rsidRDefault="00D62172">
            <w:pPr>
              <w:jc w:val="both"/>
              <w:rPr>
                <w:rFonts w:ascii="Times New Roman" w:eastAsia="Times New Roman" w:hAnsi="Times New Roman" w:cs="Times New Roman"/>
                <w:sz w:val="24"/>
                <w:szCs w:val="24"/>
              </w:rPr>
            </w:pPr>
          </w:p>
        </w:tc>
        <w:tc>
          <w:tcPr>
            <w:tcW w:w="2880"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POPESCU Zinaida</w:t>
            </w:r>
          </w:p>
        </w:tc>
        <w:tc>
          <w:tcPr>
            <w:tcW w:w="2363"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5" w:type="dxa"/>
          </w:tcPr>
          <w:p w:rsidR="00D62172" w:rsidRDefault="00D62172">
            <w:pPr>
              <w:jc w:val="both"/>
              <w:rPr>
                <w:rFonts w:ascii="Times New Roman" w:eastAsia="Times New Roman" w:hAnsi="Times New Roman" w:cs="Times New Roman"/>
                <w:sz w:val="24"/>
                <w:szCs w:val="24"/>
              </w:rPr>
            </w:pPr>
          </w:p>
        </w:tc>
      </w:tr>
      <w:tr w:rsidR="00D62172">
        <w:tc>
          <w:tcPr>
            <w:tcW w:w="1651" w:type="dxa"/>
          </w:tcPr>
          <w:p w:rsidR="00D62172" w:rsidRDefault="00D62172">
            <w:pPr>
              <w:jc w:val="both"/>
              <w:rPr>
                <w:rFonts w:ascii="Times New Roman" w:eastAsia="Times New Roman" w:hAnsi="Times New Roman" w:cs="Times New Roman"/>
                <w:sz w:val="24"/>
                <w:szCs w:val="24"/>
              </w:rPr>
            </w:pPr>
          </w:p>
        </w:tc>
        <w:tc>
          <w:tcPr>
            <w:tcW w:w="2880"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BOSTAN Victoria</w:t>
            </w:r>
          </w:p>
        </w:tc>
        <w:tc>
          <w:tcPr>
            <w:tcW w:w="2363"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5" w:type="dxa"/>
          </w:tcPr>
          <w:p w:rsidR="00D62172" w:rsidRDefault="00D62172">
            <w:pPr>
              <w:jc w:val="both"/>
              <w:rPr>
                <w:rFonts w:ascii="Times New Roman" w:eastAsia="Times New Roman" w:hAnsi="Times New Roman" w:cs="Times New Roman"/>
                <w:sz w:val="24"/>
                <w:szCs w:val="24"/>
              </w:rPr>
            </w:pPr>
          </w:p>
        </w:tc>
      </w:tr>
      <w:tr w:rsidR="00D62172">
        <w:tc>
          <w:tcPr>
            <w:tcW w:w="1651" w:type="dxa"/>
          </w:tcPr>
          <w:p w:rsidR="00D62172" w:rsidRDefault="00D62172">
            <w:pPr>
              <w:jc w:val="both"/>
              <w:rPr>
                <w:rFonts w:ascii="Times New Roman" w:eastAsia="Times New Roman" w:hAnsi="Times New Roman" w:cs="Times New Roman"/>
                <w:sz w:val="24"/>
                <w:szCs w:val="24"/>
              </w:rPr>
            </w:pPr>
          </w:p>
        </w:tc>
        <w:tc>
          <w:tcPr>
            <w:tcW w:w="2880"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PANFIL Violeta</w:t>
            </w:r>
          </w:p>
        </w:tc>
        <w:tc>
          <w:tcPr>
            <w:tcW w:w="2363"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5" w:type="dxa"/>
          </w:tcPr>
          <w:p w:rsidR="00D62172" w:rsidRDefault="00D62172">
            <w:pPr>
              <w:jc w:val="both"/>
              <w:rPr>
                <w:rFonts w:ascii="Times New Roman" w:eastAsia="Times New Roman" w:hAnsi="Times New Roman" w:cs="Times New Roman"/>
                <w:sz w:val="24"/>
                <w:szCs w:val="24"/>
              </w:rPr>
            </w:pPr>
          </w:p>
        </w:tc>
      </w:tr>
      <w:tr w:rsidR="00D62172">
        <w:tc>
          <w:tcPr>
            <w:tcW w:w="1651" w:type="dxa"/>
          </w:tcPr>
          <w:p w:rsidR="00D62172" w:rsidRDefault="00D62172">
            <w:pPr>
              <w:jc w:val="both"/>
              <w:rPr>
                <w:rFonts w:ascii="Times New Roman" w:eastAsia="Times New Roman" w:hAnsi="Times New Roman" w:cs="Times New Roman"/>
                <w:sz w:val="24"/>
                <w:szCs w:val="24"/>
              </w:rPr>
            </w:pPr>
          </w:p>
        </w:tc>
        <w:tc>
          <w:tcPr>
            <w:tcW w:w="2880"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BEREGOI Angela</w:t>
            </w:r>
          </w:p>
        </w:tc>
        <w:tc>
          <w:tcPr>
            <w:tcW w:w="2363"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5" w:type="dxa"/>
          </w:tcPr>
          <w:p w:rsidR="00D62172" w:rsidRDefault="00D62172">
            <w:pPr>
              <w:jc w:val="both"/>
              <w:rPr>
                <w:rFonts w:ascii="Times New Roman" w:eastAsia="Times New Roman" w:hAnsi="Times New Roman" w:cs="Times New Roman"/>
                <w:sz w:val="24"/>
                <w:szCs w:val="24"/>
              </w:rPr>
            </w:pPr>
          </w:p>
        </w:tc>
      </w:tr>
      <w:tr w:rsidR="00D62172">
        <w:tc>
          <w:tcPr>
            <w:tcW w:w="1651" w:type="dxa"/>
          </w:tcPr>
          <w:p w:rsidR="00D62172" w:rsidRDefault="00D62172">
            <w:pPr>
              <w:jc w:val="both"/>
              <w:rPr>
                <w:rFonts w:ascii="Times New Roman" w:eastAsia="Times New Roman" w:hAnsi="Times New Roman" w:cs="Times New Roman"/>
                <w:sz w:val="24"/>
                <w:szCs w:val="24"/>
              </w:rPr>
            </w:pPr>
          </w:p>
        </w:tc>
        <w:tc>
          <w:tcPr>
            <w:tcW w:w="2880"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TURCHIN Vera</w:t>
            </w:r>
          </w:p>
        </w:tc>
        <w:tc>
          <w:tcPr>
            <w:tcW w:w="2363"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5" w:type="dxa"/>
          </w:tcPr>
          <w:p w:rsidR="00D62172" w:rsidRDefault="00D62172">
            <w:pPr>
              <w:jc w:val="both"/>
              <w:rPr>
                <w:rFonts w:ascii="Times New Roman" w:eastAsia="Times New Roman" w:hAnsi="Times New Roman" w:cs="Times New Roman"/>
                <w:sz w:val="24"/>
                <w:szCs w:val="24"/>
              </w:rPr>
            </w:pPr>
          </w:p>
        </w:tc>
      </w:tr>
      <w:tr w:rsidR="00D62172">
        <w:tc>
          <w:tcPr>
            <w:tcW w:w="1651" w:type="dxa"/>
          </w:tcPr>
          <w:p w:rsidR="00D62172" w:rsidRDefault="00D62172">
            <w:pPr>
              <w:jc w:val="both"/>
              <w:rPr>
                <w:rFonts w:ascii="Times New Roman" w:eastAsia="Times New Roman" w:hAnsi="Times New Roman" w:cs="Times New Roman"/>
                <w:sz w:val="24"/>
                <w:szCs w:val="24"/>
              </w:rPr>
            </w:pPr>
          </w:p>
        </w:tc>
        <w:tc>
          <w:tcPr>
            <w:tcW w:w="2880"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VÎȘCOVSCHI Natalia</w:t>
            </w:r>
          </w:p>
        </w:tc>
        <w:tc>
          <w:tcPr>
            <w:tcW w:w="2363" w:type="dxa"/>
          </w:tcPr>
          <w:p w:rsidR="00D62172" w:rsidRDefault="00161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5" w:type="dxa"/>
          </w:tcPr>
          <w:p w:rsidR="00D62172" w:rsidRDefault="00D62172">
            <w:pPr>
              <w:jc w:val="both"/>
              <w:rPr>
                <w:rFonts w:ascii="Times New Roman" w:eastAsia="Times New Roman" w:hAnsi="Times New Roman" w:cs="Times New Roman"/>
                <w:sz w:val="24"/>
                <w:szCs w:val="24"/>
              </w:rPr>
            </w:pPr>
          </w:p>
        </w:tc>
      </w:tr>
    </w:tbl>
    <w:p w:rsidR="00D62172" w:rsidRDefault="00D62172">
      <w:pPr>
        <w:spacing w:after="0" w:line="240" w:lineRule="auto"/>
        <w:rPr>
          <w:rFonts w:ascii="Times New Roman" w:eastAsia="Times New Roman" w:hAnsi="Times New Roman" w:cs="Times New Roman"/>
          <w:b/>
          <w:color w:val="FF0000"/>
          <w:sz w:val="28"/>
          <w:szCs w:val="28"/>
        </w:rPr>
      </w:pPr>
    </w:p>
    <w:p w:rsidR="00D62172" w:rsidRDefault="00D62172">
      <w:pPr>
        <w:spacing w:after="0" w:line="240" w:lineRule="auto"/>
        <w:rPr>
          <w:rFonts w:ascii="Times New Roman" w:eastAsia="Times New Roman" w:hAnsi="Times New Roman" w:cs="Times New Roman"/>
          <w:b/>
          <w:color w:val="FF0000"/>
          <w:sz w:val="28"/>
          <w:szCs w:val="28"/>
        </w:rPr>
      </w:pPr>
    </w:p>
    <w:p w:rsidR="00D62172" w:rsidRDefault="00D62172">
      <w:pPr>
        <w:spacing w:after="0" w:line="240" w:lineRule="auto"/>
        <w:rPr>
          <w:rFonts w:ascii="Times New Roman" w:eastAsia="Times New Roman" w:hAnsi="Times New Roman" w:cs="Times New Roman"/>
          <w:b/>
          <w:color w:val="FF0000"/>
          <w:sz w:val="28"/>
          <w:szCs w:val="28"/>
        </w:rPr>
      </w:pPr>
    </w:p>
    <w:p w:rsidR="00D62172" w:rsidRDefault="00D62172">
      <w:pPr>
        <w:widowControl w:val="0"/>
        <w:tabs>
          <w:tab w:val="left" w:pos="1192"/>
          <w:tab w:val="left" w:pos="1193"/>
        </w:tabs>
        <w:spacing w:after="0" w:line="240" w:lineRule="auto"/>
        <w:ind w:left="1552"/>
        <w:rPr>
          <w:rFonts w:ascii="Times New Roman" w:eastAsia="Times New Roman" w:hAnsi="Times New Roman" w:cs="Times New Roman"/>
          <w:sz w:val="24"/>
          <w:szCs w:val="24"/>
          <w:highlight w:val="yellow"/>
        </w:rPr>
      </w:pPr>
    </w:p>
    <w:p w:rsidR="00D62172" w:rsidRDefault="00D62172">
      <w:pPr>
        <w:widowControl w:val="0"/>
        <w:tabs>
          <w:tab w:val="left" w:pos="453"/>
        </w:tabs>
        <w:spacing w:after="0" w:line="240" w:lineRule="auto"/>
        <w:rPr>
          <w:rFonts w:ascii="Times New Roman" w:eastAsia="Times New Roman" w:hAnsi="Times New Roman" w:cs="Times New Roman"/>
          <w:sz w:val="24"/>
          <w:szCs w:val="24"/>
        </w:rPr>
      </w:pPr>
    </w:p>
    <w:p w:rsidR="00D62172" w:rsidRDefault="00D62172">
      <w:pPr>
        <w:widowControl w:val="0"/>
        <w:tabs>
          <w:tab w:val="left" w:pos="453"/>
        </w:tabs>
        <w:spacing w:after="0" w:line="240" w:lineRule="auto"/>
        <w:ind w:left="472"/>
        <w:rPr>
          <w:rFonts w:ascii="Times New Roman" w:eastAsia="Times New Roman" w:hAnsi="Times New Roman" w:cs="Times New Roman"/>
          <w:sz w:val="24"/>
          <w:szCs w:val="24"/>
        </w:rPr>
      </w:pPr>
    </w:p>
    <w:sectPr w:rsidR="00D62172">
      <w:pgSz w:w="11906" w:h="16838"/>
      <w:pgMar w:top="1134" w:right="850" w:bottom="113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FAF"/>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8C6CF9"/>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E04674"/>
    <w:multiLevelType w:val="multilevel"/>
    <w:tmpl w:val="06D446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54C5641"/>
    <w:multiLevelType w:val="multilevel"/>
    <w:tmpl w:val="920C4EF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91372F"/>
    <w:multiLevelType w:val="multilevel"/>
    <w:tmpl w:val="985A3258"/>
    <w:lvl w:ilvl="0">
      <w:start w:val="1"/>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5649AC"/>
    <w:multiLevelType w:val="multilevel"/>
    <w:tmpl w:val="19B24892"/>
    <w:lvl w:ilvl="0">
      <w:start w:val="1"/>
      <w:numFmt w:val="bullet"/>
      <w:lvlText w:val="-"/>
      <w:lvlJc w:val="left"/>
      <w:pPr>
        <w:ind w:left="472" w:hanging="360"/>
      </w:pPr>
      <w:rPr>
        <w:rFonts w:ascii="Times New Roman" w:eastAsia="Times New Roman" w:hAnsi="Times New Roman" w:cs="Times New Roman"/>
        <w:sz w:val="24"/>
        <w:szCs w:val="24"/>
        <w:vertAlign w:val="baseline"/>
      </w:rPr>
    </w:lvl>
    <w:lvl w:ilvl="1">
      <w:start w:val="1"/>
      <w:numFmt w:val="bullet"/>
      <w:lvlText w:val="•"/>
      <w:lvlJc w:val="left"/>
      <w:pPr>
        <w:ind w:left="1187" w:hanging="360"/>
      </w:pPr>
    </w:lvl>
    <w:lvl w:ilvl="2">
      <w:start w:val="1"/>
      <w:numFmt w:val="bullet"/>
      <w:lvlText w:val="•"/>
      <w:lvlJc w:val="left"/>
      <w:pPr>
        <w:ind w:left="1895" w:hanging="360"/>
      </w:pPr>
    </w:lvl>
    <w:lvl w:ilvl="3">
      <w:start w:val="1"/>
      <w:numFmt w:val="bullet"/>
      <w:lvlText w:val="•"/>
      <w:lvlJc w:val="left"/>
      <w:pPr>
        <w:ind w:left="2602" w:hanging="360"/>
      </w:pPr>
    </w:lvl>
    <w:lvl w:ilvl="4">
      <w:start w:val="1"/>
      <w:numFmt w:val="bullet"/>
      <w:lvlText w:val="•"/>
      <w:lvlJc w:val="left"/>
      <w:pPr>
        <w:ind w:left="3310" w:hanging="360"/>
      </w:pPr>
    </w:lvl>
    <w:lvl w:ilvl="5">
      <w:start w:val="1"/>
      <w:numFmt w:val="bullet"/>
      <w:lvlText w:val="•"/>
      <w:lvlJc w:val="left"/>
      <w:pPr>
        <w:ind w:left="4017" w:hanging="360"/>
      </w:pPr>
    </w:lvl>
    <w:lvl w:ilvl="6">
      <w:start w:val="1"/>
      <w:numFmt w:val="bullet"/>
      <w:lvlText w:val="•"/>
      <w:lvlJc w:val="left"/>
      <w:pPr>
        <w:ind w:left="4725" w:hanging="360"/>
      </w:pPr>
    </w:lvl>
    <w:lvl w:ilvl="7">
      <w:start w:val="1"/>
      <w:numFmt w:val="bullet"/>
      <w:lvlText w:val="•"/>
      <w:lvlJc w:val="left"/>
      <w:pPr>
        <w:ind w:left="5432" w:hanging="360"/>
      </w:pPr>
    </w:lvl>
    <w:lvl w:ilvl="8">
      <w:start w:val="1"/>
      <w:numFmt w:val="bullet"/>
      <w:lvlText w:val="•"/>
      <w:lvlJc w:val="left"/>
      <w:pPr>
        <w:ind w:left="6140" w:hanging="360"/>
      </w:pPr>
    </w:lvl>
  </w:abstractNum>
  <w:abstractNum w:abstractNumId="6" w15:restartNumberingAfterBreak="0">
    <w:nsid w:val="07D937FB"/>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380BCE"/>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606B50"/>
    <w:multiLevelType w:val="multilevel"/>
    <w:tmpl w:val="6AFE2988"/>
    <w:lvl w:ilvl="0">
      <w:start w:val="1"/>
      <w:numFmt w:val="bullet"/>
      <w:lvlText w:val="-"/>
      <w:lvlJc w:val="left"/>
      <w:pPr>
        <w:ind w:left="889" w:hanging="360"/>
      </w:pPr>
      <w:rPr>
        <w:rFonts w:ascii="Times New Roman" w:eastAsia="Times New Roman" w:hAnsi="Times New Roman" w:cs="Times New Roman"/>
        <w:sz w:val="24"/>
        <w:szCs w:val="24"/>
      </w:rPr>
    </w:lvl>
    <w:lvl w:ilvl="1">
      <w:start w:val="1"/>
      <w:numFmt w:val="bullet"/>
      <w:lvlText w:val="o"/>
      <w:lvlJc w:val="left"/>
      <w:pPr>
        <w:ind w:left="1609" w:hanging="360"/>
      </w:pPr>
      <w:rPr>
        <w:rFonts w:ascii="Courier New" w:eastAsia="Courier New" w:hAnsi="Courier New" w:cs="Courier New"/>
      </w:rPr>
    </w:lvl>
    <w:lvl w:ilvl="2">
      <w:start w:val="1"/>
      <w:numFmt w:val="bullet"/>
      <w:lvlText w:val="▪"/>
      <w:lvlJc w:val="left"/>
      <w:pPr>
        <w:ind w:left="2329" w:hanging="360"/>
      </w:pPr>
      <w:rPr>
        <w:rFonts w:ascii="Noto Sans Symbols" w:eastAsia="Noto Sans Symbols" w:hAnsi="Noto Sans Symbols" w:cs="Noto Sans Symbols"/>
      </w:rPr>
    </w:lvl>
    <w:lvl w:ilvl="3">
      <w:start w:val="1"/>
      <w:numFmt w:val="bullet"/>
      <w:lvlText w:val="●"/>
      <w:lvlJc w:val="left"/>
      <w:pPr>
        <w:ind w:left="3049" w:hanging="360"/>
      </w:pPr>
      <w:rPr>
        <w:rFonts w:ascii="Noto Sans Symbols" w:eastAsia="Noto Sans Symbols" w:hAnsi="Noto Sans Symbols" w:cs="Noto Sans Symbols"/>
      </w:rPr>
    </w:lvl>
    <w:lvl w:ilvl="4">
      <w:start w:val="1"/>
      <w:numFmt w:val="bullet"/>
      <w:lvlText w:val="o"/>
      <w:lvlJc w:val="left"/>
      <w:pPr>
        <w:ind w:left="3769" w:hanging="360"/>
      </w:pPr>
      <w:rPr>
        <w:rFonts w:ascii="Courier New" w:eastAsia="Courier New" w:hAnsi="Courier New" w:cs="Courier New"/>
      </w:rPr>
    </w:lvl>
    <w:lvl w:ilvl="5">
      <w:start w:val="1"/>
      <w:numFmt w:val="bullet"/>
      <w:lvlText w:val="▪"/>
      <w:lvlJc w:val="left"/>
      <w:pPr>
        <w:ind w:left="4489" w:hanging="360"/>
      </w:pPr>
      <w:rPr>
        <w:rFonts w:ascii="Noto Sans Symbols" w:eastAsia="Noto Sans Symbols" w:hAnsi="Noto Sans Symbols" w:cs="Noto Sans Symbols"/>
      </w:rPr>
    </w:lvl>
    <w:lvl w:ilvl="6">
      <w:start w:val="1"/>
      <w:numFmt w:val="bullet"/>
      <w:lvlText w:val="●"/>
      <w:lvlJc w:val="left"/>
      <w:pPr>
        <w:ind w:left="5209" w:hanging="360"/>
      </w:pPr>
      <w:rPr>
        <w:rFonts w:ascii="Noto Sans Symbols" w:eastAsia="Noto Sans Symbols" w:hAnsi="Noto Sans Symbols" w:cs="Noto Sans Symbols"/>
      </w:rPr>
    </w:lvl>
    <w:lvl w:ilvl="7">
      <w:start w:val="1"/>
      <w:numFmt w:val="bullet"/>
      <w:lvlText w:val="o"/>
      <w:lvlJc w:val="left"/>
      <w:pPr>
        <w:ind w:left="5929" w:hanging="360"/>
      </w:pPr>
      <w:rPr>
        <w:rFonts w:ascii="Courier New" w:eastAsia="Courier New" w:hAnsi="Courier New" w:cs="Courier New"/>
      </w:rPr>
    </w:lvl>
    <w:lvl w:ilvl="8">
      <w:start w:val="1"/>
      <w:numFmt w:val="bullet"/>
      <w:lvlText w:val="▪"/>
      <w:lvlJc w:val="left"/>
      <w:pPr>
        <w:ind w:left="6649" w:hanging="360"/>
      </w:pPr>
      <w:rPr>
        <w:rFonts w:ascii="Noto Sans Symbols" w:eastAsia="Noto Sans Symbols" w:hAnsi="Noto Sans Symbols" w:cs="Noto Sans Symbols"/>
      </w:rPr>
    </w:lvl>
  </w:abstractNum>
  <w:abstractNum w:abstractNumId="9" w15:restartNumberingAfterBreak="0">
    <w:nsid w:val="09832342"/>
    <w:multiLevelType w:val="multilevel"/>
    <w:tmpl w:val="C808678C"/>
    <w:lvl w:ilvl="0">
      <w:start w:val="1"/>
      <w:numFmt w:val="bullet"/>
      <w:lvlText w:val="-"/>
      <w:lvlJc w:val="left"/>
      <w:pPr>
        <w:ind w:left="472" w:hanging="360"/>
      </w:pPr>
      <w:rPr>
        <w:rFonts w:ascii="Times New Roman" w:eastAsia="Times New Roman" w:hAnsi="Times New Roman" w:cs="Times New Roman"/>
        <w:sz w:val="24"/>
        <w:szCs w:val="24"/>
        <w:vertAlign w:val="baseline"/>
      </w:rPr>
    </w:lvl>
    <w:lvl w:ilvl="1">
      <w:start w:val="1"/>
      <w:numFmt w:val="bullet"/>
      <w:lvlText w:val="•"/>
      <w:lvlJc w:val="left"/>
      <w:pPr>
        <w:ind w:left="1187" w:hanging="360"/>
      </w:pPr>
    </w:lvl>
    <w:lvl w:ilvl="2">
      <w:start w:val="1"/>
      <w:numFmt w:val="bullet"/>
      <w:lvlText w:val="•"/>
      <w:lvlJc w:val="left"/>
      <w:pPr>
        <w:ind w:left="1895" w:hanging="360"/>
      </w:pPr>
    </w:lvl>
    <w:lvl w:ilvl="3">
      <w:start w:val="1"/>
      <w:numFmt w:val="bullet"/>
      <w:lvlText w:val="•"/>
      <w:lvlJc w:val="left"/>
      <w:pPr>
        <w:ind w:left="2602" w:hanging="360"/>
      </w:pPr>
    </w:lvl>
    <w:lvl w:ilvl="4">
      <w:start w:val="1"/>
      <w:numFmt w:val="bullet"/>
      <w:lvlText w:val="•"/>
      <w:lvlJc w:val="left"/>
      <w:pPr>
        <w:ind w:left="3310" w:hanging="360"/>
      </w:pPr>
    </w:lvl>
    <w:lvl w:ilvl="5">
      <w:start w:val="1"/>
      <w:numFmt w:val="bullet"/>
      <w:lvlText w:val="•"/>
      <w:lvlJc w:val="left"/>
      <w:pPr>
        <w:ind w:left="4017" w:hanging="360"/>
      </w:pPr>
    </w:lvl>
    <w:lvl w:ilvl="6">
      <w:start w:val="1"/>
      <w:numFmt w:val="bullet"/>
      <w:lvlText w:val="•"/>
      <w:lvlJc w:val="left"/>
      <w:pPr>
        <w:ind w:left="4725" w:hanging="360"/>
      </w:pPr>
    </w:lvl>
    <w:lvl w:ilvl="7">
      <w:start w:val="1"/>
      <w:numFmt w:val="bullet"/>
      <w:lvlText w:val="•"/>
      <w:lvlJc w:val="left"/>
      <w:pPr>
        <w:ind w:left="5432" w:hanging="360"/>
      </w:pPr>
    </w:lvl>
    <w:lvl w:ilvl="8">
      <w:start w:val="1"/>
      <w:numFmt w:val="bullet"/>
      <w:lvlText w:val="•"/>
      <w:lvlJc w:val="left"/>
      <w:pPr>
        <w:ind w:left="6140" w:hanging="360"/>
      </w:pPr>
    </w:lvl>
  </w:abstractNum>
  <w:abstractNum w:abstractNumId="10" w15:restartNumberingAfterBreak="0">
    <w:nsid w:val="0E3B16FB"/>
    <w:multiLevelType w:val="multilevel"/>
    <w:tmpl w:val="921E0000"/>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382C00"/>
    <w:multiLevelType w:val="multilevel"/>
    <w:tmpl w:val="6B18DF8C"/>
    <w:lvl w:ilvl="0">
      <w:start w:val="1"/>
      <w:numFmt w:val="bullet"/>
      <w:lvlText w:val="-"/>
      <w:lvlJc w:val="left"/>
      <w:pPr>
        <w:ind w:left="1080" w:hanging="360"/>
      </w:pPr>
      <w:rPr>
        <w:rFonts w:ascii="Times New Roman" w:eastAsia="Times New Roman" w:hAnsi="Times New Roman" w:cs="Times New Roman"/>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3B009E3"/>
    <w:multiLevelType w:val="multilevel"/>
    <w:tmpl w:val="033463CA"/>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6032D3"/>
    <w:multiLevelType w:val="multilevel"/>
    <w:tmpl w:val="00F2BB16"/>
    <w:lvl w:ilvl="0">
      <w:start w:val="1"/>
      <w:numFmt w:val="bullet"/>
      <w:lvlText w:val="-"/>
      <w:lvlJc w:val="left"/>
      <w:pPr>
        <w:ind w:left="1552" w:hanging="360"/>
      </w:pPr>
      <w:rPr>
        <w:rFonts w:ascii="Times New Roman" w:eastAsia="Times New Roman" w:hAnsi="Times New Roman" w:cs="Times New Roman"/>
        <w:color w:val="000000"/>
        <w:sz w:val="24"/>
        <w:szCs w:val="24"/>
      </w:rPr>
    </w:lvl>
    <w:lvl w:ilvl="1">
      <w:start w:val="1"/>
      <w:numFmt w:val="bullet"/>
      <w:lvlText w:val="o"/>
      <w:lvlJc w:val="left"/>
      <w:pPr>
        <w:ind w:left="2272" w:hanging="360"/>
      </w:pPr>
      <w:rPr>
        <w:rFonts w:ascii="Courier New" w:eastAsia="Courier New" w:hAnsi="Courier New" w:cs="Courier New"/>
      </w:rPr>
    </w:lvl>
    <w:lvl w:ilvl="2">
      <w:start w:val="1"/>
      <w:numFmt w:val="bullet"/>
      <w:lvlText w:val="▪"/>
      <w:lvlJc w:val="left"/>
      <w:pPr>
        <w:ind w:left="2992" w:hanging="360"/>
      </w:pPr>
      <w:rPr>
        <w:rFonts w:ascii="Noto Sans Symbols" w:eastAsia="Noto Sans Symbols" w:hAnsi="Noto Sans Symbols" w:cs="Noto Sans Symbols"/>
      </w:rPr>
    </w:lvl>
    <w:lvl w:ilvl="3">
      <w:start w:val="1"/>
      <w:numFmt w:val="bullet"/>
      <w:lvlText w:val="●"/>
      <w:lvlJc w:val="left"/>
      <w:pPr>
        <w:ind w:left="3712" w:hanging="360"/>
      </w:pPr>
      <w:rPr>
        <w:rFonts w:ascii="Noto Sans Symbols" w:eastAsia="Noto Sans Symbols" w:hAnsi="Noto Sans Symbols" w:cs="Noto Sans Symbols"/>
      </w:rPr>
    </w:lvl>
    <w:lvl w:ilvl="4">
      <w:start w:val="1"/>
      <w:numFmt w:val="bullet"/>
      <w:lvlText w:val="o"/>
      <w:lvlJc w:val="left"/>
      <w:pPr>
        <w:ind w:left="4432" w:hanging="360"/>
      </w:pPr>
      <w:rPr>
        <w:rFonts w:ascii="Courier New" w:eastAsia="Courier New" w:hAnsi="Courier New" w:cs="Courier New"/>
      </w:rPr>
    </w:lvl>
    <w:lvl w:ilvl="5">
      <w:start w:val="1"/>
      <w:numFmt w:val="bullet"/>
      <w:lvlText w:val="▪"/>
      <w:lvlJc w:val="left"/>
      <w:pPr>
        <w:ind w:left="5152" w:hanging="360"/>
      </w:pPr>
      <w:rPr>
        <w:rFonts w:ascii="Noto Sans Symbols" w:eastAsia="Noto Sans Symbols" w:hAnsi="Noto Sans Symbols" w:cs="Noto Sans Symbols"/>
      </w:rPr>
    </w:lvl>
    <w:lvl w:ilvl="6">
      <w:start w:val="1"/>
      <w:numFmt w:val="bullet"/>
      <w:lvlText w:val="●"/>
      <w:lvlJc w:val="left"/>
      <w:pPr>
        <w:ind w:left="5872" w:hanging="360"/>
      </w:pPr>
      <w:rPr>
        <w:rFonts w:ascii="Noto Sans Symbols" w:eastAsia="Noto Sans Symbols" w:hAnsi="Noto Sans Symbols" w:cs="Noto Sans Symbols"/>
      </w:rPr>
    </w:lvl>
    <w:lvl w:ilvl="7">
      <w:start w:val="1"/>
      <w:numFmt w:val="bullet"/>
      <w:lvlText w:val="o"/>
      <w:lvlJc w:val="left"/>
      <w:pPr>
        <w:ind w:left="6592" w:hanging="360"/>
      </w:pPr>
      <w:rPr>
        <w:rFonts w:ascii="Courier New" w:eastAsia="Courier New" w:hAnsi="Courier New" w:cs="Courier New"/>
      </w:rPr>
    </w:lvl>
    <w:lvl w:ilvl="8">
      <w:start w:val="1"/>
      <w:numFmt w:val="bullet"/>
      <w:lvlText w:val="▪"/>
      <w:lvlJc w:val="left"/>
      <w:pPr>
        <w:ind w:left="7312" w:hanging="360"/>
      </w:pPr>
      <w:rPr>
        <w:rFonts w:ascii="Noto Sans Symbols" w:eastAsia="Noto Sans Symbols" w:hAnsi="Noto Sans Symbols" w:cs="Noto Sans Symbols"/>
      </w:rPr>
    </w:lvl>
  </w:abstractNum>
  <w:abstractNum w:abstractNumId="14" w15:restartNumberingAfterBreak="0">
    <w:nsid w:val="18FE7177"/>
    <w:multiLevelType w:val="multilevel"/>
    <w:tmpl w:val="7682B380"/>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442B0A"/>
    <w:multiLevelType w:val="multilevel"/>
    <w:tmpl w:val="970ADE48"/>
    <w:lvl w:ilvl="0">
      <w:start w:val="1"/>
      <w:numFmt w:val="bullet"/>
      <w:lvlText w:val="-"/>
      <w:lvlJc w:val="left"/>
      <w:pPr>
        <w:ind w:left="472" w:hanging="360"/>
      </w:pPr>
      <w:rPr>
        <w:rFonts w:ascii="Times New Roman" w:eastAsia="Times New Roman" w:hAnsi="Times New Roman" w:cs="Times New Roman"/>
        <w:sz w:val="24"/>
        <w:szCs w:val="24"/>
        <w:highlight w:val="white"/>
        <w:vertAlign w:val="baseline"/>
      </w:rPr>
    </w:lvl>
    <w:lvl w:ilvl="1">
      <w:start w:val="1"/>
      <w:numFmt w:val="bullet"/>
      <w:lvlText w:val="•"/>
      <w:lvlJc w:val="left"/>
      <w:pPr>
        <w:ind w:left="1187" w:hanging="360"/>
      </w:pPr>
    </w:lvl>
    <w:lvl w:ilvl="2">
      <w:start w:val="1"/>
      <w:numFmt w:val="bullet"/>
      <w:lvlText w:val="•"/>
      <w:lvlJc w:val="left"/>
      <w:pPr>
        <w:ind w:left="1895" w:hanging="360"/>
      </w:pPr>
    </w:lvl>
    <w:lvl w:ilvl="3">
      <w:start w:val="1"/>
      <w:numFmt w:val="bullet"/>
      <w:lvlText w:val="•"/>
      <w:lvlJc w:val="left"/>
      <w:pPr>
        <w:ind w:left="2602" w:hanging="360"/>
      </w:pPr>
    </w:lvl>
    <w:lvl w:ilvl="4">
      <w:start w:val="1"/>
      <w:numFmt w:val="bullet"/>
      <w:lvlText w:val="•"/>
      <w:lvlJc w:val="left"/>
      <w:pPr>
        <w:ind w:left="3310" w:hanging="360"/>
      </w:pPr>
    </w:lvl>
    <w:lvl w:ilvl="5">
      <w:start w:val="1"/>
      <w:numFmt w:val="bullet"/>
      <w:lvlText w:val="•"/>
      <w:lvlJc w:val="left"/>
      <w:pPr>
        <w:ind w:left="4017" w:hanging="360"/>
      </w:pPr>
    </w:lvl>
    <w:lvl w:ilvl="6">
      <w:start w:val="1"/>
      <w:numFmt w:val="bullet"/>
      <w:lvlText w:val="•"/>
      <w:lvlJc w:val="left"/>
      <w:pPr>
        <w:ind w:left="4725" w:hanging="360"/>
      </w:pPr>
    </w:lvl>
    <w:lvl w:ilvl="7">
      <w:start w:val="1"/>
      <w:numFmt w:val="bullet"/>
      <w:lvlText w:val="•"/>
      <w:lvlJc w:val="left"/>
      <w:pPr>
        <w:ind w:left="5432" w:hanging="360"/>
      </w:pPr>
    </w:lvl>
    <w:lvl w:ilvl="8">
      <w:start w:val="1"/>
      <w:numFmt w:val="bullet"/>
      <w:lvlText w:val="•"/>
      <w:lvlJc w:val="left"/>
      <w:pPr>
        <w:ind w:left="6140" w:hanging="360"/>
      </w:pPr>
    </w:lvl>
  </w:abstractNum>
  <w:abstractNum w:abstractNumId="16" w15:restartNumberingAfterBreak="0">
    <w:nsid w:val="1B5000EB"/>
    <w:multiLevelType w:val="multilevel"/>
    <w:tmpl w:val="A6E059E8"/>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C0065CD"/>
    <w:multiLevelType w:val="multilevel"/>
    <w:tmpl w:val="74BCE89A"/>
    <w:lvl w:ilvl="0">
      <w:start w:val="1"/>
      <w:numFmt w:val="bullet"/>
      <w:lvlText w:val="-"/>
      <w:lvlJc w:val="left"/>
      <w:pPr>
        <w:ind w:left="1037" w:hanging="360"/>
      </w:pPr>
      <w:rPr>
        <w:rFonts w:ascii="Times New Roman" w:eastAsia="Times New Roman" w:hAnsi="Times New Roman" w:cs="Times New Roman"/>
        <w:sz w:val="24"/>
        <w:szCs w:val="24"/>
        <w:vertAlign w:val="baseline"/>
      </w:rPr>
    </w:lvl>
    <w:lvl w:ilvl="1">
      <w:start w:val="1"/>
      <w:numFmt w:val="bullet"/>
      <w:lvlText w:val="o"/>
      <w:lvlJc w:val="left"/>
      <w:pPr>
        <w:ind w:left="1757" w:hanging="360"/>
      </w:pPr>
      <w:rPr>
        <w:rFonts w:ascii="Courier New" w:eastAsia="Courier New" w:hAnsi="Courier New" w:cs="Courier New"/>
      </w:rPr>
    </w:lvl>
    <w:lvl w:ilvl="2">
      <w:start w:val="1"/>
      <w:numFmt w:val="bullet"/>
      <w:lvlText w:val="▪"/>
      <w:lvlJc w:val="left"/>
      <w:pPr>
        <w:ind w:left="2477" w:hanging="360"/>
      </w:pPr>
      <w:rPr>
        <w:rFonts w:ascii="Noto Sans Symbols" w:eastAsia="Noto Sans Symbols" w:hAnsi="Noto Sans Symbols" w:cs="Noto Sans Symbols"/>
      </w:rPr>
    </w:lvl>
    <w:lvl w:ilvl="3">
      <w:start w:val="1"/>
      <w:numFmt w:val="bullet"/>
      <w:lvlText w:val="●"/>
      <w:lvlJc w:val="left"/>
      <w:pPr>
        <w:ind w:left="3197" w:hanging="360"/>
      </w:pPr>
      <w:rPr>
        <w:rFonts w:ascii="Noto Sans Symbols" w:eastAsia="Noto Sans Symbols" w:hAnsi="Noto Sans Symbols" w:cs="Noto Sans Symbols"/>
      </w:rPr>
    </w:lvl>
    <w:lvl w:ilvl="4">
      <w:start w:val="1"/>
      <w:numFmt w:val="bullet"/>
      <w:lvlText w:val="o"/>
      <w:lvlJc w:val="left"/>
      <w:pPr>
        <w:ind w:left="3917" w:hanging="360"/>
      </w:pPr>
      <w:rPr>
        <w:rFonts w:ascii="Courier New" w:eastAsia="Courier New" w:hAnsi="Courier New" w:cs="Courier New"/>
      </w:rPr>
    </w:lvl>
    <w:lvl w:ilvl="5">
      <w:start w:val="1"/>
      <w:numFmt w:val="bullet"/>
      <w:lvlText w:val="▪"/>
      <w:lvlJc w:val="left"/>
      <w:pPr>
        <w:ind w:left="4637" w:hanging="360"/>
      </w:pPr>
      <w:rPr>
        <w:rFonts w:ascii="Noto Sans Symbols" w:eastAsia="Noto Sans Symbols" w:hAnsi="Noto Sans Symbols" w:cs="Noto Sans Symbols"/>
      </w:rPr>
    </w:lvl>
    <w:lvl w:ilvl="6">
      <w:start w:val="1"/>
      <w:numFmt w:val="bullet"/>
      <w:lvlText w:val="●"/>
      <w:lvlJc w:val="left"/>
      <w:pPr>
        <w:ind w:left="5357" w:hanging="360"/>
      </w:pPr>
      <w:rPr>
        <w:rFonts w:ascii="Noto Sans Symbols" w:eastAsia="Noto Sans Symbols" w:hAnsi="Noto Sans Symbols" w:cs="Noto Sans Symbols"/>
      </w:rPr>
    </w:lvl>
    <w:lvl w:ilvl="7">
      <w:start w:val="1"/>
      <w:numFmt w:val="bullet"/>
      <w:lvlText w:val="o"/>
      <w:lvlJc w:val="left"/>
      <w:pPr>
        <w:ind w:left="6077" w:hanging="360"/>
      </w:pPr>
      <w:rPr>
        <w:rFonts w:ascii="Courier New" w:eastAsia="Courier New" w:hAnsi="Courier New" w:cs="Courier New"/>
      </w:rPr>
    </w:lvl>
    <w:lvl w:ilvl="8">
      <w:start w:val="1"/>
      <w:numFmt w:val="bullet"/>
      <w:lvlText w:val="▪"/>
      <w:lvlJc w:val="left"/>
      <w:pPr>
        <w:ind w:left="6797" w:hanging="360"/>
      </w:pPr>
      <w:rPr>
        <w:rFonts w:ascii="Noto Sans Symbols" w:eastAsia="Noto Sans Symbols" w:hAnsi="Noto Sans Symbols" w:cs="Noto Sans Symbols"/>
      </w:rPr>
    </w:lvl>
  </w:abstractNum>
  <w:abstractNum w:abstractNumId="18" w15:restartNumberingAfterBreak="0">
    <w:nsid w:val="1CF10193"/>
    <w:multiLevelType w:val="multilevel"/>
    <w:tmpl w:val="00CA8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E7365CB"/>
    <w:multiLevelType w:val="multilevel"/>
    <w:tmpl w:val="6AFE2988"/>
    <w:lvl w:ilvl="0">
      <w:start w:val="1"/>
      <w:numFmt w:val="bullet"/>
      <w:lvlText w:val="-"/>
      <w:lvlJc w:val="left"/>
      <w:pPr>
        <w:ind w:left="889" w:hanging="360"/>
      </w:pPr>
      <w:rPr>
        <w:rFonts w:ascii="Times New Roman" w:eastAsia="Times New Roman" w:hAnsi="Times New Roman" w:cs="Times New Roman"/>
        <w:sz w:val="24"/>
        <w:szCs w:val="24"/>
      </w:rPr>
    </w:lvl>
    <w:lvl w:ilvl="1">
      <w:start w:val="1"/>
      <w:numFmt w:val="bullet"/>
      <w:lvlText w:val="o"/>
      <w:lvlJc w:val="left"/>
      <w:pPr>
        <w:ind w:left="1609" w:hanging="360"/>
      </w:pPr>
      <w:rPr>
        <w:rFonts w:ascii="Courier New" w:eastAsia="Courier New" w:hAnsi="Courier New" w:cs="Courier New"/>
      </w:rPr>
    </w:lvl>
    <w:lvl w:ilvl="2">
      <w:start w:val="1"/>
      <w:numFmt w:val="bullet"/>
      <w:lvlText w:val="▪"/>
      <w:lvlJc w:val="left"/>
      <w:pPr>
        <w:ind w:left="2329" w:hanging="360"/>
      </w:pPr>
      <w:rPr>
        <w:rFonts w:ascii="Noto Sans Symbols" w:eastAsia="Noto Sans Symbols" w:hAnsi="Noto Sans Symbols" w:cs="Noto Sans Symbols"/>
      </w:rPr>
    </w:lvl>
    <w:lvl w:ilvl="3">
      <w:start w:val="1"/>
      <w:numFmt w:val="bullet"/>
      <w:lvlText w:val="●"/>
      <w:lvlJc w:val="left"/>
      <w:pPr>
        <w:ind w:left="3049" w:hanging="360"/>
      </w:pPr>
      <w:rPr>
        <w:rFonts w:ascii="Noto Sans Symbols" w:eastAsia="Noto Sans Symbols" w:hAnsi="Noto Sans Symbols" w:cs="Noto Sans Symbols"/>
      </w:rPr>
    </w:lvl>
    <w:lvl w:ilvl="4">
      <w:start w:val="1"/>
      <w:numFmt w:val="bullet"/>
      <w:lvlText w:val="o"/>
      <w:lvlJc w:val="left"/>
      <w:pPr>
        <w:ind w:left="3769" w:hanging="360"/>
      </w:pPr>
      <w:rPr>
        <w:rFonts w:ascii="Courier New" w:eastAsia="Courier New" w:hAnsi="Courier New" w:cs="Courier New"/>
      </w:rPr>
    </w:lvl>
    <w:lvl w:ilvl="5">
      <w:start w:val="1"/>
      <w:numFmt w:val="bullet"/>
      <w:lvlText w:val="▪"/>
      <w:lvlJc w:val="left"/>
      <w:pPr>
        <w:ind w:left="4489" w:hanging="360"/>
      </w:pPr>
      <w:rPr>
        <w:rFonts w:ascii="Noto Sans Symbols" w:eastAsia="Noto Sans Symbols" w:hAnsi="Noto Sans Symbols" w:cs="Noto Sans Symbols"/>
      </w:rPr>
    </w:lvl>
    <w:lvl w:ilvl="6">
      <w:start w:val="1"/>
      <w:numFmt w:val="bullet"/>
      <w:lvlText w:val="●"/>
      <w:lvlJc w:val="left"/>
      <w:pPr>
        <w:ind w:left="5209" w:hanging="360"/>
      </w:pPr>
      <w:rPr>
        <w:rFonts w:ascii="Noto Sans Symbols" w:eastAsia="Noto Sans Symbols" w:hAnsi="Noto Sans Symbols" w:cs="Noto Sans Symbols"/>
      </w:rPr>
    </w:lvl>
    <w:lvl w:ilvl="7">
      <w:start w:val="1"/>
      <w:numFmt w:val="bullet"/>
      <w:lvlText w:val="o"/>
      <w:lvlJc w:val="left"/>
      <w:pPr>
        <w:ind w:left="5929" w:hanging="360"/>
      </w:pPr>
      <w:rPr>
        <w:rFonts w:ascii="Courier New" w:eastAsia="Courier New" w:hAnsi="Courier New" w:cs="Courier New"/>
      </w:rPr>
    </w:lvl>
    <w:lvl w:ilvl="8">
      <w:start w:val="1"/>
      <w:numFmt w:val="bullet"/>
      <w:lvlText w:val="▪"/>
      <w:lvlJc w:val="left"/>
      <w:pPr>
        <w:ind w:left="6649" w:hanging="360"/>
      </w:pPr>
      <w:rPr>
        <w:rFonts w:ascii="Noto Sans Symbols" w:eastAsia="Noto Sans Symbols" w:hAnsi="Noto Sans Symbols" w:cs="Noto Sans Symbols"/>
      </w:rPr>
    </w:lvl>
  </w:abstractNum>
  <w:abstractNum w:abstractNumId="20" w15:restartNumberingAfterBreak="0">
    <w:nsid w:val="1FEC4C20"/>
    <w:multiLevelType w:val="multilevel"/>
    <w:tmpl w:val="382C7CD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841D19"/>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0E5451"/>
    <w:multiLevelType w:val="multilevel"/>
    <w:tmpl w:val="E7CC18E4"/>
    <w:lvl w:ilvl="0">
      <w:start w:val="1"/>
      <w:numFmt w:val="bullet"/>
      <w:lvlText w:val="-"/>
      <w:lvlJc w:val="left"/>
      <w:pPr>
        <w:ind w:left="748" w:hanging="360"/>
      </w:pPr>
      <w:rPr>
        <w:rFonts w:ascii="Times New Roman" w:eastAsia="Times New Roman" w:hAnsi="Times New Roman" w:cs="Times New Roman"/>
        <w:color w:val="000000"/>
        <w:sz w:val="24"/>
        <w:szCs w:val="24"/>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23" w15:restartNumberingAfterBreak="0">
    <w:nsid w:val="26182B14"/>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A6E79C9"/>
    <w:multiLevelType w:val="multilevel"/>
    <w:tmpl w:val="B83AF798"/>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B884CAA"/>
    <w:multiLevelType w:val="multilevel"/>
    <w:tmpl w:val="BE0A3BE8"/>
    <w:lvl w:ilvl="0">
      <w:start w:val="1"/>
      <w:numFmt w:val="bullet"/>
      <w:lvlText w:val="-"/>
      <w:lvlJc w:val="left"/>
      <w:pPr>
        <w:ind w:left="832" w:hanging="347"/>
      </w:pPr>
      <w:rPr>
        <w:rFonts w:ascii="Times New Roman" w:eastAsia="Times New Roman" w:hAnsi="Times New Roman" w:cs="Times New Roman"/>
        <w:i w:val="0"/>
        <w:color w:val="000000"/>
        <w:sz w:val="24"/>
        <w:szCs w:val="24"/>
        <w:vertAlign w:val="baseline"/>
      </w:rPr>
    </w:lvl>
    <w:lvl w:ilvl="1">
      <w:start w:val="1"/>
      <w:numFmt w:val="bullet"/>
      <w:lvlText w:val="•"/>
      <w:lvlJc w:val="left"/>
      <w:pPr>
        <w:ind w:left="1511" w:hanging="349"/>
      </w:pPr>
    </w:lvl>
    <w:lvl w:ilvl="2">
      <w:start w:val="1"/>
      <w:numFmt w:val="bullet"/>
      <w:lvlText w:val="•"/>
      <w:lvlJc w:val="left"/>
      <w:pPr>
        <w:ind w:left="2183" w:hanging="349"/>
      </w:pPr>
    </w:lvl>
    <w:lvl w:ilvl="3">
      <w:start w:val="1"/>
      <w:numFmt w:val="bullet"/>
      <w:lvlText w:val="•"/>
      <w:lvlJc w:val="left"/>
      <w:pPr>
        <w:ind w:left="2854" w:hanging="349"/>
      </w:pPr>
    </w:lvl>
    <w:lvl w:ilvl="4">
      <w:start w:val="1"/>
      <w:numFmt w:val="bullet"/>
      <w:lvlText w:val="•"/>
      <w:lvlJc w:val="left"/>
      <w:pPr>
        <w:ind w:left="3526" w:hanging="348"/>
      </w:pPr>
    </w:lvl>
    <w:lvl w:ilvl="5">
      <w:start w:val="1"/>
      <w:numFmt w:val="bullet"/>
      <w:lvlText w:val="•"/>
      <w:lvlJc w:val="left"/>
      <w:pPr>
        <w:ind w:left="4197" w:hanging="349"/>
      </w:pPr>
    </w:lvl>
    <w:lvl w:ilvl="6">
      <w:start w:val="1"/>
      <w:numFmt w:val="bullet"/>
      <w:lvlText w:val="•"/>
      <w:lvlJc w:val="left"/>
      <w:pPr>
        <w:ind w:left="4869" w:hanging="349"/>
      </w:pPr>
    </w:lvl>
    <w:lvl w:ilvl="7">
      <w:start w:val="1"/>
      <w:numFmt w:val="bullet"/>
      <w:lvlText w:val="•"/>
      <w:lvlJc w:val="left"/>
      <w:pPr>
        <w:ind w:left="5540" w:hanging="349"/>
      </w:pPr>
    </w:lvl>
    <w:lvl w:ilvl="8">
      <w:start w:val="1"/>
      <w:numFmt w:val="bullet"/>
      <w:lvlText w:val="•"/>
      <w:lvlJc w:val="left"/>
      <w:pPr>
        <w:ind w:left="6212" w:hanging="347"/>
      </w:pPr>
    </w:lvl>
  </w:abstractNum>
  <w:abstractNum w:abstractNumId="26" w15:restartNumberingAfterBreak="0">
    <w:nsid w:val="2C794E06"/>
    <w:multiLevelType w:val="multilevel"/>
    <w:tmpl w:val="1646C2E8"/>
    <w:lvl w:ilvl="0">
      <w:start w:val="1"/>
      <w:numFmt w:val="bullet"/>
      <w:lvlText w:val="-"/>
      <w:lvlJc w:val="left"/>
      <w:pPr>
        <w:ind w:left="472" w:hanging="360"/>
      </w:pPr>
      <w:rPr>
        <w:rFonts w:ascii="Times New Roman" w:eastAsia="Times New Roman" w:hAnsi="Times New Roman" w:cs="Times New Roman"/>
        <w:sz w:val="24"/>
        <w:szCs w:val="24"/>
        <w:vertAlign w:val="baseline"/>
      </w:rPr>
    </w:lvl>
    <w:lvl w:ilvl="1">
      <w:start w:val="1"/>
      <w:numFmt w:val="bullet"/>
      <w:lvlText w:val="•"/>
      <w:lvlJc w:val="left"/>
      <w:pPr>
        <w:ind w:left="1187" w:hanging="360"/>
      </w:pPr>
    </w:lvl>
    <w:lvl w:ilvl="2">
      <w:start w:val="1"/>
      <w:numFmt w:val="bullet"/>
      <w:lvlText w:val="•"/>
      <w:lvlJc w:val="left"/>
      <w:pPr>
        <w:ind w:left="1895" w:hanging="360"/>
      </w:pPr>
    </w:lvl>
    <w:lvl w:ilvl="3">
      <w:start w:val="1"/>
      <w:numFmt w:val="bullet"/>
      <w:lvlText w:val="•"/>
      <w:lvlJc w:val="left"/>
      <w:pPr>
        <w:ind w:left="2602" w:hanging="360"/>
      </w:pPr>
    </w:lvl>
    <w:lvl w:ilvl="4">
      <w:start w:val="1"/>
      <w:numFmt w:val="bullet"/>
      <w:lvlText w:val="•"/>
      <w:lvlJc w:val="left"/>
      <w:pPr>
        <w:ind w:left="3310" w:hanging="360"/>
      </w:pPr>
    </w:lvl>
    <w:lvl w:ilvl="5">
      <w:start w:val="1"/>
      <w:numFmt w:val="bullet"/>
      <w:lvlText w:val="•"/>
      <w:lvlJc w:val="left"/>
      <w:pPr>
        <w:ind w:left="4017" w:hanging="360"/>
      </w:pPr>
    </w:lvl>
    <w:lvl w:ilvl="6">
      <w:start w:val="1"/>
      <w:numFmt w:val="bullet"/>
      <w:lvlText w:val="•"/>
      <w:lvlJc w:val="left"/>
      <w:pPr>
        <w:ind w:left="4725" w:hanging="360"/>
      </w:pPr>
    </w:lvl>
    <w:lvl w:ilvl="7">
      <w:start w:val="1"/>
      <w:numFmt w:val="bullet"/>
      <w:lvlText w:val="•"/>
      <w:lvlJc w:val="left"/>
      <w:pPr>
        <w:ind w:left="5432" w:hanging="360"/>
      </w:pPr>
    </w:lvl>
    <w:lvl w:ilvl="8">
      <w:start w:val="1"/>
      <w:numFmt w:val="bullet"/>
      <w:lvlText w:val="•"/>
      <w:lvlJc w:val="left"/>
      <w:pPr>
        <w:ind w:left="6140" w:hanging="360"/>
      </w:pPr>
    </w:lvl>
  </w:abstractNum>
  <w:abstractNum w:abstractNumId="27" w15:restartNumberingAfterBreak="0">
    <w:nsid w:val="2F4826E9"/>
    <w:multiLevelType w:val="multilevel"/>
    <w:tmpl w:val="04A0D55A"/>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F825050"/>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FAD2FA9"/>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0BA7FA2"/>
    <w:multiLevelType w:val="multilevel"/>
    <w:tmpl w:val="7ED4159E"/>
    <w:lvl w:ilvl="0">
      <w:start w:val="1"/>
      <w:numFmt w:val="bullet"/>
      <w:pStyle w:val="ElementLista"/>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118245A"/>
    <w:multiLevelType w:val="multilevel"/>
    <w:tmpl w:val="ADC4C134"/>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1CC1844"/>
    <w:multiLevelType w:val="multilevel"/>
    <w:tmpl w:val="4EAEF8A4"/>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4C34D1C"/>
    <w:multiLevelType w:val="multilevel"/>
    <w:tmpl w:val="D1F40F3C"/>
    <w:lvl w:ilvl="0">
      <w:start w:val="1"/>
      <w:numFmt w:val="bullet"/>
      <w:lvlText w:val="-"/>
      <w:lvlJc w:val="left"/>
      <w:pPr>
        <w:ind w:left="472" w:hanging="360"/>
      </w:pPr>
      <w:rPr>
        <w:rFonts w:ascii="Times New Roman" w:eastAsia="Times New Roman" w:hAnsi="Times New Roman" w:cs="Times New Roman"/>
        <w:sz w:val="24"/>
        <w:szCs w:val="24"/>
        <w:vertAlign w:val="baseline"/>
      </w:rPr>
    </w:lvl>
    <w:lvl w:ilvl="1">
      <w:start w:val="1"/>
      <w:numFmt w:val="bullet"/>
      <w:lvlText w:val="•"/>
      <w:lvlJc w:val="left"/>
      <w:pPr>
        <w:ind w:left="1187" w:hanging="360"/>
      </w:pPr>
    </w:lvl>
    <w:lvl w:ilvl="2">
      <w:start w:val="1"/>
      <w:numFmt w:val="bullet"/>
      <w:lvlText w:val="•"/>
      <w:lvlJc w:val="left"/>
      <w:pPr>
        <w:ind w:left="1895" w:hanging="360"/>
      </w:pPr>
    </w:lvl>
    <w:lvl w:ilvl="3">
      <w:start w:val="1"/>
      <w:numFmt w:val="bullet"/>
      <w:lvlText w:val="•"/>
      <w:lvlJc w:val="left"/>
      <w:pPr>
        <w:ind w:left="2602" w:hanging="360"/>
      </w:pPr>
    </w:lvl>
    <w:lvl w:ilvl="4">
      <w:start w:val="1"/>
      <w:numFmt w:val="bullet"/>
      <w:lvlText w:val="•"/>
      <w:lvlJc w:val="left"/>
      <w:pPr>
        <w:ind w:left="3310" w:hanging="360"/>
      </w:pPr>
    </w:lvl>
    <w:lvl w:ilvl="5">
      <w:start w:val="1"/>
      <w:numFmt w:val="bullet"/>
      <w:lvlText w:val="•"/>
      <w:lvlJc w:val="left"/>
      <w:pPr>
        <w:ind w:left="4017" w:hanging="360"/>
      </w:pPr>
    </w:lvl>
    <w:lvl w:ilvl="6">
      <w:start w:val="1"/>
      <w:numFmt w:val="bullet"/>
      <w:lvlText w:val="•"/>
      <w:lvlJc w:val="left"/>
      <w:pPr>
        <w:ind w:left="4725" w:hanging="360"/>
      </w:pPr>
    </w:lvl>
    <w:lvl w:ilvl="7">
      <w:start w:val="1"/>
      <w:numFmt w:val="bullet"/>
      <w:lvlText w:val="•"/>
      <w:lvlJc w:val="left"/>
      <w:pPr>
        <w:ind w:left="5432" w:hanging="360"/>
      </w:pPr>
    </w:lvl>
    <w:lvl w:ilvl="8">
      <w:start w:val="1"/>
      <w:numFmt w:val="bullet"/>
      <w:lvlText w:val="•"/>
      <w:lvlJc w:val="left"/>
      <w:pPr>
        <w:ind w:left="6140" w:hanging="360"/>
      </w:pPr>
    </w:lvl>
  </w:abstractNum>
  <w:abstractNum w:abstractNumId="34" w15:restartNumberingAfterBreak="0">
    <w:nsid w:val="353E4446"/>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594202D"/>
    <w:multiLevelType w:val="multilevel"/>
    <w:tmpl w:val="23EA1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63969F5"/>
    <w:multiLevelType w:val="multilevel"/>
    <w:tmpl w:val="628AC03E"/>
    <w:lvl w:ilvl="0">
      <w:start w:val="1"/>
      <w:numFmt w:val="bullet"/>
      <w:lvlText w:val="-"/>
      <w:lvlJc w:val="left"/>
      <w:pPr>
        <w:ind w:left="889"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72F5544"/>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7630462"/>
    <w:multiLevelType w:val="hybridMultilevel"/>
    <w:tmpl w:val="B1D601F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38293BA0"/>
    <w:multiLevelType w:val="multilevel"/>
    <w:tmpl w:val="4EAEF8A4"/>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A0055B4"/>
    <w:multiLevelType w:val="multilevel"/>
    <w:tmpl w:val="488A5E86"/>
    <w:lvl w:ilvl="0">
      <w:start w:val="1"/>
      <w:numFmt w:val="bullet"/>
      <w:lvlText w:val="-"/>
      <w:lvlJc w:val="left"/>
      <w:pPr>
        <w:ind w:left="144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A2A14A7"/>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ABD2B55"/>
    <w:multiLevelType w:val="hybridMultilevel"/>
    <w:tmpl w:val="4FB093A2"/>
    <w:lvl w:ilvl="0" w:tplc="9AB8179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3B4F1513"/>
    <w:multiLevelType w:val="multilevel"/>
    <w:tmpl w:val="67F245AC"/>
    <w:lvl w:ilvl="0">
      <w:start w:val="1"/>
      <w:numFmt w:val="bullet"/>
      <w:lvlText w:val="-"/>
      <w:lvlJc w:val="left"/>
      <w:pPr>
        <w:ind w:left="832" w:hanging="347"/>
      </w:pPr>
      <w:rPr>
        <w:rFonts w:ascii="Times New Roman" w:eastAsia="Times New Roman" w:hAnsi="Times New Roman" w:cs="Times New Roman"/>
        <w:color w:val="000000"/>
        <w:sz w:val="24"/>
        <w:szCs w:val="24"/>
        <w:vertAlign w:val="baseline"/>
      </w:rPr>
    </w:lvl>
    <w:lvl w:ilvl="1">
      <w:start w:val="1"/>
      <w:numFmt w:val="bullet"/>
      <w:lvlText w:val="•"/>
      <w:lvlJc w:val="left"/>
      <w:pPr>
        <w:ind w:left="1511" w:hanging="348"/>
      </w:pPr>
    </w:lvl>
    <w:lvl w:ilvl="2">
      <w:start w:val="1"/>
      <w:numFmt w:val="bullet"/>
      <w:lvlText w:val="•"/>
      <w:lvlJc w:val="left"/>
      <w:pPr>
        <w:ind w:left="2183" w:hanging="348"/>
      </w:pPr>
    </w:lvl>
    <w:lvl w:ilvl="3">
      <w:start w:val="1"/>
      <w:numFmt w:val="bullet"/>
      <w:lvlText w:val="•"/>
      <w:lvlJc w:val="left"/>
      <w:pPr>
        <w:ind w:left="2854" w:hanging="348"/>
      </w:pPr>
    </w:lvl>
    <w:lvl w:ilvl="4">
      <w:start w:val="1"/>
      <w:numFmt w:val="bullet"/>
      <w:lvlText w:val="•"/>
      <w:lvlJc w:val="left"/>
      <w:pPr>
        <w:ind w:left="3526" w:hanging="348"/>
      </w:pPr>
    </w:lvl>
    <w:lvl w:ilvl="5">
      <w:start w:val="1"/>
      <w:numFmt w:val="bullet"/>
      <w:lvlText w:val="•"/>
      <w:lvlJc w:val="left"/>
      <w:pPr>
        <w:ind w:left="4197" w:hanging="348"/>
      </w:pPr>
    </w:lvl>
    <w:lvl w:ilvl="6">
      <w:start w:val="1"/>
      <w:numFmt w:val="bullet"/>
      <w:lvlText w:val="•"/>
      <w:lvlJc w:val="left"/>
      <w:pPr>
        <w:ind w:left="4869" w:hanging="348"/>
      </w:pPr>
    </w:lvl>
    <w:lvl w:ilvl="7">
      <w:start w:val="1"/>
      <w:numFmt w:val="bullet"/>
      <w:lvlText w:val="•"/>
      <w:lvlJc w:val="left"/>
      <w:pPr>
        <w:ind w:left="5540" w:hanging="348"/>
      </w:pPr>
    </w:lvl>
    <w:lvl w:ilvl="8">
      <w:start w:val="1"/>
      <w:numFmt w:val="bullet"/>
      <w:lvlText w:val="•"/>
      <w:lvlJc w:val="left"/>
      <w:pPr>
        <w:ind w:left="6212" w:hanging="347"/>
      </w:pPr>
    </w:lvl>
  </w:abstractNum>
  <w:abstractNum w:abstractNumId="44" w15:restartNumberingAfterBreak="0">
    <w:nsid w:val="3B527F1A"/>
    <w:multiLevelType w:val="multilevel"/>
    <w:tmpl w:val="C5ACD4B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FE86187"/>
    <w:multiLevelType w:val="multilevel"/>
    <w:tmpl w:val="6AFE2988"/>
    <w:lvl w:ilvl="0">
      <w:start w:val="1"/>
      <w:numFmt w:val="bullet"/>
      <w:lvlText w:val="-"/>
      <w:lvlJc w:val="left"/>
      <w:pPr>
        <w:ind w:left="889" w:hanging="360"/>
      </w:pPr>
      <w:rPr>
        <w:rFonts w:ascii="Times New Roman" w:eastAsia="Times New Roman" w:hAnsi="Times New Roman" w:cs="Times New Roman"/>
        <w:sz w:val="24"/>
        <w:szCs w:val="24"/>
      </w:rPr>
    </w:lvl>
    <w:lvl w:ilvl="1">
      <w:start w:val="1"/>
      <w:numFmt w:val="bullet"/>
      <w:lvlText w:val="o"/>
      <w:lvlJc w:val="left"/>
      <w:pPr>
        <w:ind w:left="1609" w:hanging="360"/>
      </w:pPr>
      <w:rPr>
        <w:rFonts w:ascii="Courier New" w:eastAsia="Courier New" w:hAnsi="Courier New" w:cs="Courier New"/>
      </w:rPr>
    </w:lvl>
    <w:lvl w:ilvl="2">
      <w:start w:val="1"/>
      <w:numFmt w:val="bullet"/>
      <w:lvlText w:val="▪"/>
      <w:lvlJc w:val="left"/>
      <w:pPr>
        <w:ind w:left="2329" w:hanging="360"/>
      </w:pPr>
      <w:rPr>
        <w:rFonts w:ascii="Noto Sans Symbols" w:eastAsia="Noto Sans Symbols" w:hAnsi="Noto Sans Symbols" w:cs="Noto Sans Symbols"/>
      </w:rPr>
    </w:lvl>
    <w:lvl w:ilvl="3">
      <w:start w:val="1"/>
      <w:numFmt w:val="bullet"/>
      <w:lvlText w:val="●"/>
      <w:lvlJc w:val="left"/>
      <w:pPr>
        <w:ind w:left="3049" w:hanging="360"/>
      </w:pPr>
      <w:rPr>
        <w:rFonts w:ascii="Noto Sans Symbols" w:eastAsia="Noto Sans Symbols" w:hAnsi="Noto Sans Symbols" w:cs="Noto Sans Symbols"/>
      </w:rPr>
    </w:lvl>
    <w:lvl w:ilvl="4">
      <w:start w:val="1"/>
      <w:numFmt w:val="bullet"/>
      <w:lvlText w:val="o"/>
      <w:lvlJc w:val="left"/>
      <w:pPr>
        <w:ind w:left="3769" w:hanging="360"/>
      </w:pPr>
      <w:rPr>
        <w:rFonts w:ascii="Courier New" w:eastAsia="Courier New" w:hAnsi="Courier New" w:cs="Courier New"/>
      </w:rPr>
    </w:lvl>
    <w:lvl w:ilvl="5">
      <w:start w:val="1"/>
      <w:numFmt w:val="bullet"/>
      <w:lvlText w:val="▪"/>
      <w:lvlJc w:val="left"/>
      <w:pPr>
        <w:ind w:left="4489" w:hanging="360"/>
      </w:pPr>
      <w:rPr>
        <w:rFonts w:ascii="Noto Sans Symbols" w:eastAsia="Noto Sans Symbols" w:hAnsi="Noto Sans Symbols" w:cs="Noto Sans Symbols"/>
      </w:rPr>
    </w:lvl>
    <w:lvl w:ilvl="6">
      <w:start w:val="1"/>
      <w:numFmt w:val="bullet"/>
      <w:lvlText w:val="●"/>
      <w:lvlJc w:val="left"/>
      <w:pPr>
        <w:ind w:left="5209" w:hanging="360"/>
      </w:pPr>
      <w:rPr>
        <w:rFonts w:ascii="Noto Sans Symbols" w:eastAsia="Noto Sans Symbols" w:hAnsi="Noto Sans Symbols" w:cs="Noto Sans Symbols"/>
      </w:rPr>
    </w:lvl>
    <w:lvl w:ilvl="7">
      <w:start w:val="1"/>
      <w:numFmt w:val="bullet"/>
      <w:lvlText w:val="o"/>
      <w:lvlJc w:val="left"/>
      <w:pPr>
        <w:ind w:left="5929" w:hanging="360"/>
      </w:pPr>
      <w:rPr>
        <w:rFonts w:ascii="Courier New" w:eastAsia="Courier New" w:hAnsi="Courier New" w:cs="Courier New"/>
      </w:rPr>
    </w:lvl>
    <w:lvl w:ilvl="8">
      <w:start w:val="1"/>
      <w:numFmt w:val="bullet"/>
      <w:lvlText w:val="▪"/>
      <w:lvlJc w:val="left"/>
      <w:pPr>
        <w:ind w:left="6649" w:hanging="360"/>
      </w:pPr>
      <w:rPr>
        <w:rFonts w:ascii="Noto Sans Symbols" w:eastAsia="Noto Sans Symbols" w:hAnsi="Noto Sans Symbols" w:cs="Noto Sans Symbols"/>
      </w:rPr>
    </w:lvl>
  </w:abstractNum>
  <w:abstractNum w:abstractNumId="46" w15:restartNumberingAfterBreak="0">
    <w:nsid w:val="403B6017"/>
    <w:multiLevelType w:val="multilevel"/>
    <w:tmpl w:val="AAB426A2"/>
    <w:lvl w:ilvl="0">
      <w:start w:val="1"/>
      <w:numFmt w:val="bullet"/>
      <w:lvlText w:val="-"/>
      <w:lvlJc w:val="left"/>
      <w:pPr>
        <w:ind w:left="1080" w:hanging="360"/>
      </w:pPr>
      <w:rPr>
        <w:rFonts w:ascii="Times New Roman" w:hAnsi="Times New Roman" w:cs="Times New Roman" w:hint="default"/>
        <w:highlight w:val="whit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40484E40"/>
    <w:multiLevelType w:val="multilevel"/>
    <w:tmpl w:val="55E499DE"/>
    <w:lvl w:ilvl="0">
      <w:start w:val="1"/>
      <w:numFmt w:val="bullet"/>
      <w:lvlText w:val="-"/>
      <w:lvlJc w:val="left"/>
      <w:pPr>
        <w:ind w:left="1080" w:hanging="360"/>
      </w:pPr>
      <w:rPr>
        <w:rFonts w:ascii="Times New Roman" w:hAnsi="Times New Roman" w:cs="Times New Roman" w:hint="default"/>
        <w:highlight w:val="whit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409435B8"/>
    <w:multiLevelType w:val="multilevel"/>
    <w:tmpl w:val="199A94D4"/>
    <w:lvl w:ilvl="0">
      <w:start w:val="1"/>
      <w:numFmt w:val="bullet"/>
      <w:lvlText w:val="-"/>
      <w:lvlJc w:val="left"/>
      <w:pPr>
        <w:ind w:left="1037" w:hanging="360"/>
      </w:pPr>
      <w:rPr>
        <w:rFonts w:ascii="Times New Roman" w:eastAsia="Times New Roman" w:hAnsi="Times New Roman" w:cs="Times New Roman"/>
        <w:sz w:val="24"/>
        <w:szCs w:val="24"/>
      </w:rPr>
    </w:lvl>
    <w:lvl w:ilvl="1">
      <w:start w:val="1"/>
      <w:numFmt w:val="bullet"/>
      <w:lvlText w:val="o"/>
      <w:lvlJc w:val="left"/>
      <w:pPr>
        <w:ind w:left="1757" w:hanging="360"/>
      </w:pPr>
      <w:rPr>
        <w:rFonts w:ascii="Courier New" w:eastAsia="Courier New" w:hAnsi="Courier New" w:cs="Courier New"/>
      </w:rPr>
    </w:lvl>
    <w:lvl w:ilvl="2">
      <w:start w:val="1"/>
      <w:numFmt w:val="bullet"/>
      <w:lvlText w:val="▪"/>
      <w:lvlJc w:val="left"/>
      <w:pPr>
        <w:ind w:left="2477" w:hanging="360"/>
      </w:pPr>
      <w:rPr>
        <w:rFonts w:ascii="Noto Sans Symbols" w:eastAsia="Noto Sans Symbols" w:hAnsi="Noto Sans Symbols" w:cs="Noto Sans Symbols"/>
      </w:rPr>
    </w:lvl>
    <w:lvl w:ilvl="3">
      <w:start w:val="1"/>
      <w:numFmt w:val="bullet"/>
      <w:lvlText w:val="●"/>
      <w:lvlJc w:val="left"/>
      <w:pPr>
        <w:ind w:left="3197" w:hanging="360"/>
      </w:pPr>
      <w:rPr>
        <w:rFonts w:ascii="Noto Sans Symbols" w:eastAsia="Noto Sans Symbols" w:hAnsi="Noto Sans Symbols" w:cs="Noto Sans Symbols"/>
      </w:rPr>
    </w:lvl>
    <w:lvl w:ilvl="4">
      <w:start w:val="1"/>
      <w:numFmt w:val="bullet"/>
      <w:lvlText w:val="o"/>
      <w:lvlJc w:val="left"/>
      <w:pPr>
        <w:ind w:left="3917" w:hanging="360"/>
      </w:pPr>
      <w:rPr>
        <w:rFonts w:ascii="Courier New" w:eastAsia="Courier New" w:hAnsi="Courier New" w:cs="Courier New"/>
      </w:rPr>
    </w:lvl>
    <w:lvl w:ilvl="5">
      <w:start w:val="1"/>
      <w:numFmt w:val="bullet"/>
      <w:lvlText w:val="▪"/>
      <w:lvlJc w:val="left"/>
      <w:pPr>
        <w:ind w:left="4637" w:hanging="360"/>
      </w:pPr>
      <w:rPr>
        <w:rFonts w:ascii="Noto Sans Symbols" w:eastAsia="Noto Sans Symbols" w:hAnsi="Noto Sans Symbols" w:cs="Noto Sans Symbols"/>
      </w:rPr>
    </w:lvl>
    <w:lvl w:ilvl="6">
      <w:start w:val="1"/>
      <w:numFmt w:val="bullet"/>
      <w:lvlText w:val="●"/>
      <w:lvlJc w:val="left"/>
      <w:pPr>
        <w:ind w:left="5357" w:hanging="360"/>
      </w:pPr>
      <w:rPr>
        <w:rFonts w:ascii="Noto Sans Symbols" w:eastAsia="Noto Sans Symbols" w:hAnsi="Noto Sans Symbols" w:cs="Noto Sans Symbols"/>
      </w:rPr>
    </w:lvl>
    <w:lvl w:ilvl="7">
      <w:start w:val="1"/>
      <w:numFmt w:val="bullet"/>
      <w:lvlText w:val="o"/>
      <w:lvlJc w:val="left"/>
      <w:pPr>
        <w:ind w:left="6077" w:hanging="360"/>
      </w:pPr>
      <w:rPr>
        <w:rFonts w:ascii="Courier New" w:eastAsia="Courier New" w:hAnsi="Courier New" w:cs="Courier New"/>
      </w:rPr>
    </w:lvl>
    <w:lvl w:ilvl="8">
      <w:start w:val="1"/>
      <w:numFmt w:val="bullet"/>
      <w:lvlText w:val="▪"/>
      <w:lvlJc w:val="left"/>
      <w:pPr>
        <w:ind w:left="6797" w:hanging="360"/>
      </w:pPr>
      <w:rPr>
        <w:rFonts w:ascii="Noto Sans Symbols" w:eastAsia="Noto Sans Symbols" w:hAnsi="Noto Sans Symbols" w:cs="Noto Sans Symbols"/>
      </w:rPr>
    </w:lvl>
  </w:abstractNum>
  <w:abstractNum w:abstractNumId="49" w15:restartNumberingAfterBreak="0">
    <w:nsid w:val="415925F1"/>
    <w:multiLevelType w:val="multilevel"/>
    <w:tmpl w:val="AF7EF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250B2E"/>
    <w:multiLevelType w:val="multilevel"/>
    <w:tmpl w:val="34FC1BC2"/>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D85B27"/>
    <w:multiLevelType w:val="multilevel"/>
    <w:tmpl w:val="60B2EFA6"/>
    <w:lvl w:ilvl="0">
      <w:start w:val="1"/>
      <w:numFmt w:val="bullet"/>
      <w:lvlText w:val="-"/>
      <w:lvlJc w:val="left"/>
      <w:pPr>
        <w:ind w:left="1192" w:hanging="360"/>
      </w:pPr>
      <w:rPr>
        <w:rFonts w:ascii="Times New Roman" w:eastAsia="Times New Roman" w:hAnsi="Times New Roman" w:cs="Times New Roman"/>
        <w:sz w:val="24"/>
        <w:szCs w:val="24"/>
      </w:rPr>
    </w:lvl>
    <w:lvl w:ilvl="1">
      <w:start w:val="1"/>
      <w:numFmt w:val="bullet"/>
      <w:lvlText w:val="o"/>
      <w:lvlJc w:val="left"/>
      <w:pPr>
        <w:ind w:left="1912" w:hanging="360"/>
      </w:pPr>
      <w:rPr>
        <w:rFonts w:ascii="Courier New" w:eastAsia="Courier New" w:hAnsi="Courier New" w:cs="Courier New"/>
      </w:rPr>
    </w:lvl>
    <w:lvl w:ilvl="2">
      <w:start w:val="1"/>
      <w:numFmt w:val="bullet"/>
      <w:lvlText w:val="▪"/>
      <w:lvlJc w:val="left"/>
      <w:pPr>
        <w:ind w:left="2632" w:hanging="360"/>
      </w:pPr>
      <w:rPr>
        <w:rFonts w:ascii="Noto Sans Symbols" w:eastAsia="Noto Sans Symbols" w:hAnsi="Noto Sans Symbols" w:cs="Noto Sans Symbols"/>
      </w:rPr>
    </w:lvl>
    <w:lvl w:ilvl="3">
      <w:start w:val="1"/>
      <w:numFmt w:val="bullet"/>
      <w:lvlText w:val="●"/>
      <w:lvlJc w:val="left"/>
      <w:pPr>
        <w:ind w:left="3352" w:hanging="360"/>
      </w:pPr>
      <w:rPr>
        <w:rFonts w:ascii="Noto Sans Symbols" w:eastAsia="Noto Sans Symbols" w:hAnsi="Noto Sans Symbols" w:cs="Noto Sans Symbols"/>
      </w:rPr>
    </w:lvl>
    <w:lvl w:ilvl="4">
      <w:start w:val="1"/>
      <w:numFmt w:val="bullet"/>
      <w:lvlText w:val="o"/>
      <w:lvlJc w:val="left"/>
      <w:pPr>
        <w:ind w:left="4072" w:hanging="360"/>
      </w:pPr>
      <w:rPr>
        <w:rFonts w:ascii="Courier New" w:eastAsia="Courier New" w:hAnsi="Courier New" w:cs="Courier New"/>
      </w:rPr>
    </w:lvl>
    <w:lvl w:ilvl="5">
      <w:start w:val="1"/>
      <w:numFmt w:val="bullet"/>
      <w:lvlText w:val="▪"/>
      <w:lvlJc w:val="left"/>
      <w:pPr>
        <w:ind w:left="4792" w:hanging="360"/>
      </w:pPr>
      <w:rPr>
        <w:rFonts w:ascii="Noto Sans Symbols" w:eastAsia="Noto Sans Symbols" w:hAnsi="Noto Sans Symbols" w:cs="Noto Sans Symbols"/>
      </w:rPr>
    </w:lvl>
    <w:lvl w:ilvl="6">
      <w:start w:val="1"/>
      <w:numFmt w:val="bullet"/>
      <w:lvlText w:val="●"/>
      <w:lvlJc w:val="left"/>
      <w:pPr>
        <w:ind w:left="5512" w:hanging="360"/>
      </w:pPr>
      <w:rPr>
        <w:rFonts w:ascii="Noto Sans Symbols" w:eastAsia="Noto Sans Symbols" w:hAnsi="Noto Sans Symbols" w:cs="Noto Sans Symbols"/>
      </w:rPr>
    </w:lvl>
    <w:lvl w:ilvl="7">
      <w:start w:val="1"/>
      <w:numFmt w:val="bullet"/>
      <w:lvlText w:val="o"/>
      <w:lvlJc w:val="left"/>
      <w:pPr>
        <w:ind w:left="6232" w:hanging="360"/>
      </w:pPr>
      <w:rPr>
        <w:rFonts w:ascii="Courier New" w:eastAsia="Courier New" w:hAnsi="Courier New" w:cs="Courier New"/>
      </w:rPr>
    </w:lvl>
    <w:lvl w:ilvl="8">
      <w:start w:val="1"/>
      <w:numFmt w:val="bullet"/>
      <w:lvlText w:val="▪"/>
      <w:lvlJc w:val="left"/>
      <w:pPr>
        <w:ind w:left="6952" w:hanging="360"/>
      </w:pPr>
      <w:rPr>
        <w:rFonts w:ascii="Noto Sans Symbols" w:eastAsia="Noto Sans Symbols" w:hAnsi="Noto Sans Symbols" w:cs="Noto Sans Symbols"/>
      </w:rPr>
    </w:lvl>
  </w:abstractNum>
  <w:abstractNum w:abstractNumId="52" w15:restartNumberingAfterBreak="0">
    <w:nsid w:val="465D3325"/>
    <w:multiLevelType w:val="multilevel"/>
    <w:tmpl w:val="B6E6210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A834C1F"/>
    <w:multiLevelType w:val="multilevel"/>
    <w:tmpl w:val="090AFDD4"/>
    <w:lvl w:ilvl="0">
      <w:start w:val="1"/>
      <w:numFmt w:val="bullet"/>
      <w:lvlText w:val="-"/>
      <w:lvlJc w:val="left"/>
      <w:pPr>
        <w:ind w:left="1037" w:hanging="360"/>
      </w:pPr>
      <w:rPr>
        <w:rFonts w:ascii="Times New Roman" w:eastAsia="Times New Roman" w:hAnsi="Times New Roman" w:cs="Times New Roman"/>
        <w:color w:val="000000"/>
        <w:sz w:val="24"/>
        <w:szCs w:val="24"/>
      </w:rPr>
    </w:lvl>
    <w:lvl w:ilvl="1">
      <w:start w:val="1"/>
      <w:numFmt w:val="bullet"/>
      <w:lvlText w:val="o"/>
      <w:lvlJc w:val="left"/>
      <w:pPr>
        <w:ind w:left="1757" w:hanging="360"/>
      </w:pPr>
      <w:rPr>
        <w:rFonts w:ascii="Courier New" w:eastAsia="Courier New" w:hAnsi="Courier New" w:cs="Courier New"/>
      </w:rPr>
    </w:lvl>
    <w:lvl w:ilvl="2">
      <w:start w:val="1"/>
      <w:numFmt w:val="bullet"/>
      <w:lvlText w:val="▪"/>
      <w:lvlJc w:val="left"/>
      <w:pPr>
        <w:ind w:left="2477" w:hanging="360"/>
      </w:pPr>
      <w:rPr>
        <w:rFonts w:ascii="Noto Sans Symbols" w:eastAsia="Noto Sans Symbols" w:hAnsi="Noto Sans Symbols" w:cs="Noto Sans Symbols"/>
      </w:rPr>
    </w:lvl>
    <w:lvl w:ilvl="3">
      <w:start w:val="1"/>
      <w:numFmt w:val="bullet"/>
      <w:lvlText w:val="●"/>
      <w:lvlJc w:val="left"/>
      <w:pPr>
        <w:ind w:left="3197" w:hanging="360"/>
      </w:pPr>
      <w:rPr>
        <w:rFonts w:ascii="Noto Sans Symbols" w:eastAsia="Noto Sans Symbols" w:hAnsi="Noto Sans Symbols" w:cs="Noto Sans Symbols"/>
      </w:rPr>
    </w:lvl>
    <w:lvl w:ilvl="4">
      <w:start w:val="1"/>
      <w:numFmt w:val="bullet"/>
      <w:lvlText w:val="o"/>
      <w:lvlJc w:val="left"/>
      <w:pPr>
        <w:ind w:left="3917" w:hanging="360"/>
      </w:pPr>
      <w:rPr>
        <w:rFonts w:ascii="Courier New" w:eastAsia="Courier New" w:hAnsi="Courier New" w:cs="Courier New"/>
      </w:rPr>
    </w:lvl>
    <w:lvl w:ilvl="5">
      <w:start w:val="1"/>
      <w:numFmt w:val="bullet"/>
      <w:lvlText w:val="▪"/>
      <w:lvlJc w:val="left"/>
      <w:pPr>
        <w:ind w:left="4637" w:hanging="360"/>
      </w:pPr>
      <w:rPr>
        <w:rFonts w:ascii="Noto Sans Symbols" w:eastAsia="Noto Sans Symbols" w:hAnsi="Noto Sans Symbols" w:cs="Noto Sans Symbols"/>
      </w:rPr>
    </w:lvl>
    <w:lvl w:ilvl="6">
      <w:start w:val="1"/>
      <w:numFmt w:val="bullet"/>
      <w:lvlText w:val="●"/>
      <w:lvlJc w:val="left"/>
      <w:pPr>
        <w:ind w:left="5357" w:hanging="360"/>
      </w:pPr>
      <w:rPr>
        <w:rFonts w:ascii="Noto Sans Symbols" w:eastAsia="Noto Sans Symbols" w:hAnsi="Noto Sans Symbols" w:cs="Noto Sans Symbols"/>
      </w:rPr>
    </w:lvl>
    <w:lvl w:ilvl="7">
      <w:start w:val="1"/>
      <w:numFmt w:val="bullet"/>
      <w:lvlText w:val="o"/>
      <w:lvlJc w:val="left"/>
      <w:pPr>
        <w:ind w:left="6077" w:hanging="360"/>
      </w:pPr>
      <w:rPr>
        <w:rFonts w:ascii="Courier New" w:eastAsia="Courier New" w:hAnsi="Courier New" w:cs="Courier New"/>
      </w:rPr>
    </w:lvl>
    <w:lvl w:ilvl="8">
      <w:start w:val="1"/>
      <w:numFmt w:val="bullet"/>
      <w:lvlText w:val="▪"/>
      <w:lvlJc w:val="left"/>
      <w:pPr>
        <w:ind w:left="6797" w:hanging="360"/>
      </w:pPr>
      <w:rPr>
        <w:rFonts w:ascii="Noto Sans Symbols" w:eastAsia="Noto Sans Symbols" w:hAnsi="Noto Sans Symbols" w:cs="Noto Sans Symbols"/>
      </w:rPr>
    </w:lvl>
  </w:abstractNum>
  <w:abstractNum w:abstractNumId="54" w15:restartNumberingAfterBreak="0">
    <w:nsid w:val="4AD63CFF"/>
    <w:multiLevelType w:val="multilevel"/>
    <w:tmpl w:val="7F52CA26"/>
    <w:lvl w:ilvl="0">
      <w:start w:val="1"/>
      <w:numFmt w:val="bullet"/>
      <w:lvlText w:val="-"/>
      <w:lvlJc w:val="left"/>
      <w:pPr>
        <w:ind w:left="1031" w:hanging="360"/>
      </w:pPr>
      <w:rPr>
        <w:rFonts w:ascii="Times New Roman" w:eastAsia="Times New Roman" w:hAnsi="Times New Roman" w:cs="Times New Roman"/>
        <w:sz w:val="24"/>
        <w:szCs w:val="24"/>
      </w:rPr>
    </w:lvl>
    <w:lvl w:ilvl="1">
      <w:start w:val="1"/>
      <w:numFmt w:val="bullet"/>
      <w:lvlText w:val="o"/>
      <w:lvlJc w:val="left"/>
      <w:pPr>
        <w:ind w:left="1751" w:hanging="360"/>
      </w:pPr>
      <w:rPr>
        <w:rFonts w:ascii="Courier New" w:eastAsia="Courier New" w:hAnsi="Courier New" w:cs="Courier New"/>
      </w:rPr>
    </w:lvl>
    <w:lvl w:ilvl="2">
      <w:start w:val="1"/>
      <w:numFmt w:val="bullet"/>
      <w:lvlText w:val="▪"/>
      <w:lvlJc w:val="left"/>
      <w:pPr>
        <w:ind w:left="2471" w:hanging="360"/>
      </w:pPr>
      <w:rPr>
        <w:rFonts w:ascii="Noto Sans Symbols" w:eastAsia="Noto Sans Symbols" w:hAnsi="Noto Sans Symbols" w:cs="Noto Sans Symbols"/>
      </w:rPr>
    </w:lvl>
    <w:lvl w:ilvl="3">
      <w:start w:val="1"/>
      <w:numFmt w:val="bullet"/>
      <w:lvlText w:val="●"/>
      <w:lvlJc w:val="left"/>
      <w:pPr>
        <w:ind w:left="3191" w:hanging="360"/>
      </w:pPr>
      <w:rPr>
        <w:rFonts w:ascii="Noto Sans Symbols" w:eastAsia="Noto Sans Symbols" w:hAnsi="Noto Sans Symbols" w:cs="Noto Sans Symbols"/>
      </w:rPr>
    </w:lvl>
    <w:lvl w:ilvl="4">
      <w:start w:val="1"/>
      <w:numFmt w:val="bullet"/>
      <w:lvlText w:val="o"/>
      <w:lvlJc w:val="left"/>
      <w:pPr>
        <w:ind w:left="3911" w:hanging="360"/>
      </w:pPr>
      <w:rPr>
        <w:rFonts w:ascii="Courier New" w:eastAsia="Courier New" w:hAnsi="Courier New" w:cs="Courier New"/>
      </w:rPr>
    </w:lvl>
    <w:lvl w:ilvl="5">
      <w:start w:val="1"/>
      <w:numFmt w:val="bullet"/>
      <w:lvlText w:val="▪"/>
      <w:lvlJc w:val="left"/>
      <w:pPr>
        <w:ind w:left="4631" w:hanging="360"/>
      </w:pPr>
      <w:rPr>
        <w:rFonts w:ascii="Noto Sans Symbols" w:eastAsia="Noto Sans Symbols" w:hAnsi="Noto Sans Symbols" w:cs="Noto Sans Symbols"/>
      </w:rPr>
    </w:lvl>
    <w:lvl w:ilvl="6">
      <w:start w:val="1"/>
      <w:numFmt w:val="bullet"/>
      <w:lvlText w:val="●"/>
      <w:lvlJc w:val="left"/>
      <w:pPr>
        <w:ind w:left="5351" w:hanging="360"/>
      </w:pPr>
      <w:rPr>
        <w:rFonts w:ascii="Noto Sans Symbols" w:eastAsia="Noto Sans Symbols" w:hAnsi="Noto Sans Symbols" w:cs="Noto Sans Symbols"/>
      </w:rPr>
    </w:lvl>
    <w:lvl w:ilvl="7">
      <w:start w:val="1"/>
      <w:numFmt w:val="bullet"/>
      <w:lvlText w:val="o"/>
      <w:lvlJc w:val="left"/>
      <w:pPr>
        <w:ind w:left="6071" w:hanging="360"/>
      </w:pPr>
      <w:rPr>
        <w:rFonts w:ascii="Courier New" w:eastAsia="Courier New" w:hAnsi="Courier New" w:cs="Courier New"/>
      </w:rPr>
    </w:lvl>
    <w:lvl w:ilvl="8">
      <w:start w:val="1"/>
      <w:numFmt w:val="bullet"/>
      <w:lvlText w:val="▪"/>
      <w:lvlJc w:val="left"/>
      <w:pPr>
        <w:ind w:left="6791" w:hanging="360"/>
      </w:pPr>
      <w:rPr>
        <w:rFonts w:ascii="Noto Sans Symbols" w:eastAsia="Noto Sans Symbols" w:hAnsi="Noto Sans Symbols" w:cs="Noto Sans Symbols"/>
      </w:rPr>
    </w:lvl>
  </w:abstractNum>
  <w:abstractNum w:abstractNumId="55" w15:restartNumberingAfterBreak="0">
    <w:nsid w:val="4C3D129F"/>
    <w:multiLevelType w:val="multilevel"/>
    <w:tmpl w:val="220ED1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15:restartNumberingAfterBreak="0">
    <w:nsid w:val="4C400646"/>
    <w:multiLevelType w:val="multilevel"/>
    <w:tmpl w:val="9928FD88"/>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FC3431A"/>
    <w:multiLevelType w:val="multilevel"/>
    <w:tmpl w:val="D7F6B0D4"/>
    <w:lvl w:ilvl="0">
      <w:start w:val="1"/>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075688A"/>
    <w:multiLevelType w:val="multilevel"/>
    <w:tmpl w:val="65747F30"/>
    <w:lvl w:ilvl="0">
      <w:start w:val="1"/>
      <w:numFmt w:val="bullet"/>
      <w:lvlText w:val="-"/>
      <w:lvlJc w:val="left"/>
      <w:pPr>
        <w:ind w:left="1080" w:hanging="360"/>
      </w:pPr>
      <w:rPr>
        <w:rFonts w:ascii="Times New Roman" w:eastAsia="Times New Roman" w:hAnsi="Times New Roman" w:cs="Times New Roman"/>
        <w:sz w:val="24"/>
        <w:szCs w:val="24"/>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9" w15:restartNumberingAfterBreak="0">
    <w:nsid w:val="515A2059"/>
    <w:multiLevelType w:val="multilevel"/>
    <w:tmpl w:val="568A4402"/>
    <w:lvl w:ilvl="0">
      <w:start w:val="1"/>
      <w:numFmt w:val="bullet"/>
      <w:lvlText w:val="•"/>
      <w:lvlJc w:val="left"/>
      <w:pPr>
        <w:ind w:left="832" w:hanging="360"/>
      </w:pPr>
      <w:rPr>
        <w:sz w:val="24"/>
        <w:szCs w:val="24"/>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60" w15:restartNumberingAfterBreak="0">
    <w:nsid w:val="522D5CF6"/>
    <w:multiLevelType w:val="multilevel"/>
    <w:tmpl w:val="6AFE2988"/>
    <w:lvl w:ilvl="0">
      <w:start w:val="1"/>
      <w:numFmt w:val="bullet"/>
      <w:lvlText w:val="-"/>
      <w:lvlJc w:val="left"/>
      <w:pPr>
        <w:ind w:left="889" w:hanging="360"/>
      </w:pPr>
      <w:rPr>
        <w:rFonts w:ascii="Times New Roman" w:eastAsia="Times New Roman" w:hAnsi="Times New Roman" w:cs="Times New Roman"/>
        <w:sz w:val="24"/>
        <w:szCs w:val="24"/>
      </w:rPr>
    </w:lvl>
    <w:lvl w:ilvl="1">
      <w:start w:val="1"/>
      <w:numFmt w:val="bullet"/>
      <w:lvlText w:val="o"/>
      <w:lvlJc w:val="left"/>
      <w:pPr>
        <w:ind w:left="1609" w:hanging="360"/>
      </w:pPr>
      <w:rPr>
        <w:rFonts w:ascii="Courier New" w:eastAsia="Courier New" w:hAnsi="Courier New" w:cs="Courier New"/>
      </w:rPr>
    </w:lvl>
    <w:lvl w:ilvl="2">
      <w:start w:val="1"/>
      <w:numFmt w:val="bullet"/>
      <w:lvlText w:val="▪"/>
      <w:lvlJc w:val="left"/>
      <w:pPr>
        <w:ind w:left="2329" w:hanging="360"/>
      </w:pPr>
      <w:rPr>
        <w:rFonts w:ascii="Noto Sans Symbols" w:eastAsia="Noto Sans Symbols" w:hAnsi="Noto Sans Symbols" w:cs="Noto Sans Symbols"/>
      </w:rPr>
    </w:lvl>
    <w:lvl w:ilvl="3">
      <w:start w:val="1"/>
      <w:numFmt w:val="bullet"/>
      <w:lvlText w:val="●"/>
      <w:lvlJc w:val="left"/>
      <w:pPr>
        <w:ind w:left="3049" w:hanging="360"/>
      </w:pPr>
      <w:rPr>
        <w:rFonts w:ascii="Noto Sans Symbols" w:eastAsia="Noto Sans Symbols" w:hAnsi="Noto Sans Symbols" w:cs="Noto Sans Symbols"/>
      </w:rPr>
    </w:lvl>
    <w:lvl w:ilvl="4">
      <w:start w:val="1"/>
      <w:numFmt w:val="bullet"/>
      <w:lvlText w:val="o"/>
      <w:lvlJc w:val="left"/>
      <w:pPr>
        <w:ind w:left="3769" w:hanging="360"/>
      </w:pPr>
      <w:rPr>
        <w:rFonts w:ascii="Courier New" w:eastAsia="Courier New" w:hAnsi="Courier New" w:cs="Courier New"/>
      </w:rPr>
    </w:lvl>
    <w:lvl w:ilvl="5">
      <w:start w:val="1"/>
      <w:numFmt w:val="bullet"/>
      <w:lvlText w:val="▪"/>
      <w:lvlJc w:val="left"/>
      <w:pPr>
        <w:ind w:left="4489" w:hanging="360"/>
      </w:pPr>
      <w:rPr>
        <w:rFonts w:ascii="Noto Sans Symbols" w:eastAsia="Noto Sans Symbols" w:hAnsi="Noto Sans Symbols" w:cs="Noto Sans Symbols"/>
      </w:rPr>
    </w:lvl>
    <w:lvl w:ilvl="6">
      <w:start w:val="1"/>
      <w:numFmt w:val="bullet"/>
      <w:lvlText w:val="●"/>
      <w:lvlJc w:val="left"/>
      <w:pPr>
        <w:ind w:left="5209" w:hanging="360"/>
      </w:pPr>
      <w:rPr>
        <w:rFonts w:ascii="Noto Sans Symbols" w:eastAsia="Noto Sans Symbols" w:hAnsi="Noto Sans Symbols" w:cs="Noto Sans Symbols"/>
      </w:rPr>
    </w:lvl>
    <w:lvl w:ilvl="7">
      <w:start w:val="1"/>
      <w:numFmt w:val="bullet"/>
      <w:lvlText w:val="o"/>
      <w:lvlJc w:val="left"/>
      <w:pPr>
        <w:ind w:left="5929" w:hanging="360"/>
      </w:pPr>
      <w:rPr>
        <w:rFonts w:ascii="Courier New" w:eastAsia="Courier New" w:hAnsi="Courier New" w:cs="Courier New"/>
      </w:rPr>
    </w:lvl>
    <w:lvl w:ilvl="8">
      <w:start w:val="1"/>
      <w:numFmt w:val="bullet"/>
      <w:lvlText w:val="▪"/>
      <w:lvlJc w:val="left"/>
      <w:pPr>
        <w:ind w:left="6649" w:hanging="360"/>
      </w:pPr>
      <w:rPr>
        <w:rFonts w:ascii="Noto Sans Symbols" w:eastAsia="Noto Sans Symbols" w:hAnsi="Noto Sans Symbols" w:cs="Noto Sans Symbols"/>
      </w:rPr>
    </w:lvl>
  </w:abstractNum>
  <w:abstractNum w:abstractNumId="61" w15:restartNumberingAfterBreak="0">
    <w:nsid w:val="553D4F21"/>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B837B0A"/>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BB15BEF"/>
    <w:multiLevelType w:val="multilevel"/>
    <w:tmpl w:val="555046AC"/>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D8E6D94"/>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E0B045A"/>
    <w:multiLevelType w:val="multilevel"/>
    <w:tmpl w:val="2C24EC0E"/>
    <w:lvl w:ilvl="0">
      <w:start w:val="1"/>
      <w:numFmt w:val="bullet"/>
      <w:lvlText w:val="✔"/>
      <w:lvlJc w:val="left"/>
      <w:pPr>
        <w:ind w:left="729" w:hanging="358"/>
      </w:pPr>
      <w:rPr>
        <w:rFonts w:ascii="Noto Sans Symbols" w:eastAsia="Noto Sans Symbols" w:hAnsi="Noto Sans Symbols" w:cs="Noto Sans Symbols"/>
        <w:color w:val="000000"/>
      </w:rPr>
    </w:lvl>
    <w:lvl w:ilvl="1">
      <w:start w:val="1"/>
      <w:numFmt w:val="bullet"/>
      <w:lvlText w:val="o"/>
      <w:lvlJc w:val="left"/>
      <w:pPr>
        <w:ind w:left="1449" w:hanging="360"/>
      </w:pPr>
      <w:rPr>
        <w:rFonts w:ascii="Courier New" w:eastAsia="Courier New" w:hAnsi="Courier New" w:cs="Courier New"/>
      </w:rPr>
    </w:lvl>
    <w:lvl w:ilvl="2">
      <w:start w:val="1"/>
      <w:numFmt w:val="bullet"/>
      <w:lvlText w:val="▪"/>
      <w:lvlJc w:val="left"/>
      <w:pPr>
        <w:ind w:left="2169" w:hanging="360"/>
      </w:pPr>
      <w:rPr>
        <w:rFonts w:ascii="Noto Sans Symbols" w:eastAsia="Noto Sans Symbols" w:hAnsi="Noto Sans Symbols" w:cs="Noto Sans Symbols"/>
      </w:rPr>
    </w:lvl>
    <w:lvl w:ilvl="3">
      <w:start w:val="1"/>
      <w:numFmt w:val="bullet"/>
      <w:lvlText w:val="●"/>
      <w:lvlJc w:val="left"/>
      <w:pPr>
        <w:ind w:left="2889" w:hanging="360"/>
      </w:pPr>
      <w:rPr>
        <w:rFonts w:ascii="Noto Sans Symbols" w:eastAsia="Noto Sans Symbols" w:hAnsi="Noto Sans Symbols" w:cs="Noto Sans Symbols"/>
      </w:rPr>
    </w:lvl>
    <w:lvl w:ilvl="4">
      <w:start w:val="1"/>
      <w:numFmt w:val="bullet"/>
      <w:lvlText w:val="o"/>
      <w:lvlJc w:val="left"/>
      <w:pPr>
        <w:ind w:left="3609" w:hanging="360"/>
      </w:pPr>
      <w:rPr>
        <w:rFonts w:ascii="Courier New" w:eastAsia="Courier New" w:hAnsi="Courier New" w:cs="Courier New"/>
      </w:rPr>
    </w:lvl>
    <w:lvl w:ilvl="5">
      <w:start w:val="1"/>
      <w:numFmt w:val="bullet"/>
      <w:lvlText w:val="▪"/>
      <w:lvlJc w:val="left"/>
      <w:pPr>
        <w:ind w:left="4329" w:hanging="360"/>
      </w:pPr>
      <w:rPr>
        <w:rFonts w:ascii="Noto Sans Symbols" w:eastAsia="Noto Sans Symbols" w:hAnsi="Noto Sans Symbols" w:cs="Noto Sans Symbols"/>
      </w:rPr>
    </w:lvl>
    <w:lvl w:ilvl="6">
      <w:start w:val="1"/>
      <w:numFmt w:val="bullet"/>
      <w:lvlText w:val="●"/>
      <w:lvlJc w:val="left"/>
      <w:pPr>
        <w:ind w:left="5049" w:hanging="360"/>
      </w:pPr>
      <w:rPr>
        <w:rFonts w:ascii="Noto Sans Symbols" w:eastAsia="Noto Sans Symbols" w:hAnsi="Noto Sans Symbols" w:cs="Noto Sans Symbols"/>
      </w:rPr>
    </w:lvl>
    <w:lvl w:ilvl="7">
      <w:start w:val="1"/>
      <w:numFmt w:val="bullet"/>
      <w:lvlText w:val="o"/>
      <w:lvlJc w:val="left"/>
      <w:pPr>
        <w:ind w:left="5769" w:hanging="360"/>
      </w:pPr>
      <w:rPr>
        <w:rFonts w:ascii="Courier New" w:eastAsia="Courier New" w:hAnsi="Courier New" w:cs="Courier New"/>
      </w:rPr>
    </w:lvl>
    <w:lvl w:ilvl="8">
      <w:start w:val="1"/>
      <w:numFmt w:val="bullet"/>
      <w:lvlText w:val="▪"/>
      <w:lvlJc w:val="left"/>
      <w:pPr>
        <w:ind w:left="6489" w:hanging="360"/>
      </w:pPr>
      <w:rPr>
        <w:rFonts w:ascii="Noto Sans Symbols" w:eastAsia="Noto Sans Symbols" w:hAnsi="Noto Sans Symbols" w:cs="Noto Sans Symbols"/>
      </w:rPr>
    </w:lvl>
  </w:abstractNum>
  <w:abstractNum w:abstractNumId="66" w15:restartNumberingAfterBreak="0">
    <w:nsid w:val="60D87F46"/>
    <w:multiLevelType w:val="multilevel"/>
    <w:tmpl w:val="04B6245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1B234AE"/>
    <w:multiLevelType w:val="multilevel"/>
    <w:tmpl w:val="4FD63F46"/>
    <w:lvl w:ilvl="0">
      <w:start w:val="1"/>
      <w:numFmt w:val="bullet"/>
      <w:lvlText w:val=""/>
      <w:lvlJc w:val="left"/>
      <w:pPr>
        <w:ind w:left="1080" w:hanging="360"/>
      </w:pPr>
      <w:rPr>
        <w:rFonts w:ascii="Wingdings" w:hAnsi="Wingdings" w:hint="default"/>
        <w:highlight w:val="whit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8" w15:restartNumberingAfterBreak="0">
    <w:nsid w:val="625D4C20"/>
    <w:multiLevelType w:val="multilevel"/>
    <w:tmpl w:val="45E0FCF2"/>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3417D55"/>
    <w:multiLevelType w:val="multilevel"/>
    <w:tmpl w:val="05E2F138"/>
    <w:lvl w:ilvl="0">
      <w:start w:val="1"/>
      <w:numFmt w:val="bullet"/>
      <w:lvlText w:val="-"/>
      <w:lvlJc w:val="left"/>
      <w:pPr>
        <w:ind w:left="1192" w:hanging="360"/>
      </w:pPr>
      <w:rPr>
        <w:rFonts w:ascii="Times New Roman" w:eastAsia="Times New Roman" w:hAnsi="Times New Roman" w:cs="Times New Roman"/>
        <w:sz w:val="24"/>
        <w:szCs w:val="24"/>
      </w:rPr>
    </w:lvl>
    <w:lvl w:ilvl="1">
      <w:start w:val="1"/>
      <w:numFmt w:val="bullet"/>
      <w:lvlText w:val="o"/>
      <w:lvlJc w:val="left"/>
      <w:pPr>
        <w:ind w:left="1912" w:hanging="360"/>
      </w:pPr>
      <w:rPr>
        <w:rFonts w:ascii="Courier New" w:eastAsia="Courier New" w:hAnsi="Courier New" w:cs="Courier New"/>
      </w:rPr>
    </w:lvl>
    <w:lvl w:ilvl="2">
      <w:start w:val="1"/>
      <w:numFmt w:val="bullet"/>
      <w:lvlText w:val="▪"/>
      <w:lvlJc w:val="left"/>
      <w:pPr>
        <w:ind w:left="2632" w:hanging="360"/>
      </w:pPr>
      <w:rPr>
        <w:rFonts w:ascii="Noto Sans Symbols" w:eastAsia="Noto Sans Symbols" w:hAnsi="Noto Sans Symbols" w:cs="Noto Sans Symbols"/>
      </w:rPr>
    </w:lvl>
    <w:lvl w:ilvl="3">
      <w:start w:val="1"/>
      <w:numFmt w:val="bullet"/>
      <w:lvlText w:val="●"/>
      <w:lvlJc w:val="left"/>
      <w:pPr>
        <w:ind w:left="3352" w:hanging="360"/>
      </w:pPr>
      <w:rPr>
        <w:rFonts w:ascii="Noto Sans Symbols" w:eastAsia="Noto Sans Symbols" w:hAnsi="Noto Sans Symbols" w:cs="Noto Sans Symbols"/>
      </w:rPr>
    </w:lvl>
    <w:lvl w:ilvl="4">
      <w:start w:val="1"/>
      <w:numFmt w:val="bullet"/>
      <w:lvlText w:val="o"/>
      <w:lvlJc w:val="left"/>
      <w:pPr>
        <w:ind w:left="4072" w:hanging="360"/>
      </w:pPr>
      <w:rPr>
        <w:rFonts w:ascii="Courier New" w:eastAsia="Courier New" w:hAnsi="Courier New" w:cs="Courier New"/>
      </w:rPr>
    </w:lvl>
    <w:lvl w:ilvl="5">
      <w:start w:val="1"/>
      <w:numFmt w:val="bullet"/>
      <w:lvlText w:val="▪"/>
      <w:lvlJc w:val="left"/>
      <w:pPr>
        <w:ind w:left="4792" w:hanging="360"/>
      </w:pPr>
      <w:rPr>
        <w:rFonts w:ascii="Noto Sans Symbols" w:eastAsia="Noto Sans Symbols" w:hAnsi="Noto Sans Symbols" w:cs="Noto Sans Symbols"/>
      </w:rPr>
    </w:lvl>
    <w:lvl w:ilvl="6">
      <w:start w:val="1"/>
      <w:numFmt w:val="bullet"/>
      <w:lvlText w:val="●"/>
      <w:lvlJc w:val="left"/>
      <w:pPr>
        <w:ind w:left="5512" w:hanging="360"/>
      </w:pPr>
      <w:rPr>
        <w:rFonts w:ascii="Noto Sans Symbols" w:eastAsia="Noto Sans Symbols" w:hAnsi="Noto Sans Symbols" w:cs="Noto Sans Symbols"/>
      </w:rPr>
    </w:lvl>
    <w:lvl w:ilvl="7">
      <w:start w:val="1"/>
      <w:numFmt w:val="bullet"/>
      <w:lvlText w:val="o"/>
      <w:lvlJc w:val="left"/>
      <w:pPr>
        <w:ind w:left="6232" w:hanging="360"/>
      </w:pPr>
      <w:rPr>
        <w:rFonts w:ascii="Courier New" w:eastAsia="Courier New" w:hAnsi="Courier New" w:cs="Courier New"/>
      </w:rPr>
    </w:lvl>
    <w:lvl w:ilvl="8">
      <w:start w:val="1"/>
      <w:numFmt w:val="bullet"/>
      <w:lvlText w:val="▪"/>
      <w:lvlJc w:val="left"/>
      <w:pPr>
        <w:ind w:left="6952" w:hanging="360"/>
      </w:pPr>
      <w:rPr>
        <w:rFonts w:ascii="Noto Sans Symbols" w:eastAsia="Noto Sans Symbols" w:hAnsi="Noto Sans Symbols" w:cs="Noto Sans Symbols"/>
      </w:rPr>
    </w:lvl>
  </w:abstractNum>
  <w:abstractNum w:abstractNumId="70" w15:restartNumberingAfterBreak="0">
    <w:nsid w:val="63B73DAA"/>
    <w:multiLevelType w:val="multilevel"/>
    <w:tmpl w:val="CF429F28"/>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7101900"/>
    <w:multiLevelType w:val="multilevel"/>
    <w:tmpl w:val="99BC3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7E2297F"/>
    <w:multiLevelType w:val="multilevel"/>
    <w:tmpl w:val="4F8C2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CF074DF"/>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D3F5688"/>
    <w:multiLevelType w:val="multilevel"/>
    <w:tmpl w:val="E966B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0425B87"/>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4B51BD6"/>
    <w:multiLevelType w:val="multilevel"/>
    <w:tmpl w:val="42FC4760"/>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57550F3"/>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6974A18"/>
    <w:multiLevelType w:val="multilevel"/>
    <w:tmpl w:val="6CC40C30"/>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9952953"/>
    <w:multiLevelType w:val="multilevel"/>
    <w:tmpl w:val="0B46C05E"/>
    <w:lvl w:ilvl="0">
      <w:start w:val="1"/>
      <w:numFmt w:val="bullet"/>
      <w:lvlText w:val="-"/>
      <w:lvlJc w:val="left"/>
      <w:pPr>
        <w:ind w:left="720" w:hanging="360"/>
      </w:pPr>
      <w:rPr>
        <w:rFonts w:ascii="Times New Roman" w:eastAsia="Times New Roman" w:hAnsi="Times New Roman" w:cs="Times New Roman"/>
        <w:color w:val="000000"/>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A55708D"/>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A6256A5"/>
    <w:multiLevelType w:val="multilevel"/>
    <w:tmpl w:val="6EF06DC4"/>
    <w:lvl w:ilvl="0">
      <w:start w:val="1"/>
      <w:numFmt w:val="bullet"/>
      <w:lvlText w:val="-"/>
      <w:lvlJc w:val="left"/>
      <w:pPr>
        <w:ind w:left="832" w:hanging="360"/>
      </w:pPr>
      <w:rPr>
        <w:rFonts w:ascii="Times New Roman" w:eastAsia="Times New Roman" w:hAnsi="Times New Roman" w:cs="Times New Roman"/>
        <w:sz w:val="24"/>
        <w:szCs w:val="24"/>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82" w15:restartNumberingAfterBreak="0">
    <w:nsid w:val="7ADA5EFC"/>
    <w:multiLevelType w:val="multilevel"/>
    <w:tmpl w:val="65CCE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D58797C"/>
    <w:multiLevelType w:val="multilevel"/>
    <w:tmpl w:val="AAB426A2"/>
    <w:lvl w:ilvl="0">
      <w:start w:val="1"/>
      <w:numFmt w:val="bullet"/>
      <w:lvlText w:val="-"/>
      <w:lvlJc w:val="left"/>
      <w:pPr>
        <w:ind w:left="1080" w:hanging="360"/>
      </w:pPr>
      <w:rPr>
        <w:rFonts w:ascii="Times New Roman" w:hAnsi="Times New Roman" w:cs="Times New Roman" w:hint="default"/>
        <w:highlight w:val="whit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4" w15:restartNumberingAfterBreak="0">
    <w:nsid w:val="7DBB4CC8"/>
    <w:multiLevelType w:val="multilevel"/>
    <w:tmpl w:val="B31476D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EC063E7"/>
    <w:multiLevelType w:val="multilevel"/>
    <w:tmpl w:val="B6B4A524"/>
    <w:lvl w:ilvl="0">
      <w:start w:val="1"/>
      <w:numFmt w:val="bullet"/>
      <w:lvlText w:val="-"/>
      <w:lvlJc w:val="left"/>
      <w:pPr>
        <w:ind w:left="472" w:hanging="360"/>
      </w:pPr>
      <w:rPr>
        <w:rFonts w:ascii="Times New Roman" w:eastAsia="Times New Roman" w:hAnsi="Times New Roman" w:cs="Times New Roman"/>
        <w:sz w:val="24"/>
        <w:szCs w:val="24"/>
        <w:vertAlign w:val="baseline"/>
      </w:rPr>
    </w:lvl>
    <w:lvl w:ilvl="1">
      <w:start w:val="1"/>
      <w:numFmt w:val="bullet"/>
      <w:lvlText w:val="•"/>
      <w:lvlJc w:val="left"/>
      <w:pPr>
        <w:ind w:left="1187" w:hanging="360"/>
      </w:pPr>
    </w:lvl>
    <w:lvl w:ilvl="2">
      <w:start w:val="1"/>
      <w:numFmt w:val="bullet"/>
      <w:lvlText w:val="•"/>
      <w:lvlJc w:val="left"/>
      <w:pPr>
        <w:ind w:left="1895" w:hanging="360"/>
      </w:pPr>
    </w:lvl>
    <w:lvl w:ilvl="3">
      <w:start w:val="1"/>
      <w:numFmt w:val="bullet"/>
      <w:lvlText w:val="•"/>
      <w:lvlJc w:val="left"/>
      <w:pPr>
        <w:ind w:left="2602" w:hanging="360"/>
      </w:pPr>
    </w:lvl>
    <w:lvl w:ilvl="4">
      <w:start w:val="1"/>
      <w:numFmt w:val="bullet"/>
      <w:lvlText w:val="•"/>
      <w:lvlJc w:val="left"/>
      <w:pPr>
        <w:ind w:left="3310" w:hanging="360"/>
      </w:pPr>
    </w:lvl>
    <w:lvl w:ilvl="5">
      <w:start w:val="1"/>
      <w:numFmt w:val="bullet"/>
      <w:lvlText w:val="•"/>
      <w:lvlJc w:val="left"/>
      <w:pPr>
        <w:ind w:left="4017" w:hanging="360"/>
      </w:pPr>
    </w:lvl>
    <w:lvl w:ilvl="6">
      <w:start w:val="1"/>
      <w:numFmt w:val="bullet"/>
      <w:lvlText w:val="•"/>
      <w:lvlJc w:val="left"/>
      <w:pPr>
        <w:ind w:left="4725" w:hanging="360"/>
      </w:pPr>
    </w:lvl>
    <w:lvl w:ilvl="7">
      <w:start w:val="1"/>
      <w:numFmt w:val="bullet"/>
      <w:lvlText w:val="•"/>
      <w:lvlJc w:val="left"/>
      <w:pPr>
        <w:ind w:left="5432" w:hanging="360"/>
      </w:pPr>
    </w:lvl>
    <w:lvl w:ilvl="8">
      <w:start w:val="1"/>
      <w:numFmt w:val="bullet"/>
      <w:lvlText w:val="•"/>
      <w:lvlJc w:val="left"/>
      <w:pPr>
        <w:ind w:left="6140" w:hanging="360"/>
      </w:pPr>
    </w:lvl>
  </w:abstractNum>
  <w:abstractNum w:abstractNumId="86" w15:restartNumberingAfterBreak="0">
    <w:nsid w:val="7F3019D7"/>
    <w:multiLevelType w:val="multilevel"/>
    <w:tmpl w:val="FFD07BD4"/>
    <w:lvl w:ilvl="0">
      <w:start w:val="1"/>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0"/>
  </w:num>
  <w:num w:numId="2">
    <w:abstractNumId w:val="13"/>
  </w:num>
  <w:num w:numId="3">
    <w:abstractNumId w:val="76"/>
  </w:num>
  <w:num w:numId="4">
    <w:abstractNumId w:val="65"/>
  </w:num>
  <w:num w:numId="5">
    <w:abstractNumId w:val="3"/>
  </w:num>
  <w:num w:numId="6">
    <w:abstractNumId w:val="9"/>
  </w:num>
  <w:num w:numId="7">
    <w:abstractNumId w:val="79"/>
  </w:num>
  <w:num w:numId="8">
    <w:abstractNumId w:val="43"/>
  </w:num>
  <w:num w:numId="9">
    <w:abstractNumId w:val="22"/>
  </w:num>
  <w:num w:numId="10">
    <w:abstractNumId w:val="27"/>
  </w:num>
  <w:num w:numId="11">
    <w:abstractNumId w:val="55"/>
  </w:num>
  <w:num w:numId="12">
    <w:abstractNumId w:val="18"/>
  </w:num>
  <w:num w:numId="13">
    <w:abstractNumId w:val="15"/>
  </w:num>
  <w:num w:numId="14">
    <w:abstractNumId w:val="56"/>
  </w:num>
  <w:num w:numId="15">
    <w:abstractNumId w:val="78"/>
  </w:num>
  <w:num w:numId="16">
    <w:abstractNumId w:val="5"/>
  </w:num>
  <w:num w:numId="17">
    <w:abstractNumId w:val="30"/>
  </w:num>
  <w:num w:numId="18">
    <w:abstractNumId w:val="4"/>
  </w:num>
  <w:num w:numId="19">
    <w:abstractNumId w:val="71"/>
  </w:num>
  <w:num w:numId="20">
    <w:abstractNumId w:val="81"/>
  </w:num>
  <w:num w:numId="21">
    <w:abstractNumId w:val="70"/>
  </w:num>
  <w:num w:numId="22">
    <w:abstractNumId w:val="82"/>
  </w:num>
  <w:num w:numId="23">
    <w:abstractNumId w:val="48"/>
  </w:num>
  <w:num w:numId="24">
    <w:abstractNumId w:val="16"/>
  </w:num>
  <w:num w:numId="25">
    <w:abstractNumId w:val="57"/>
  </w:num>
  <w:num w:numId="26">
    <w:abstractNumId w:val="36"/>
  </w:num>
  <w:num w:numId="27">
    <w:abstractNumId w:val="86"/>
  </w:num>
  <w:num w:numId="28">
    <w:abstractNumId w:val="74"/>
  </w:num>
  <w:num w:numId="29">
    <w:abstractNumId w:val="63"/>
  </w:num>
  <w:num w:numId="30">
    <w:abstractNumId w:val="69"/>
  </w:num>
  <w:num w:numId="31">
    <w:abstractNumId w:val="40"/>
  </w:num>
  <w:num w:numId="32">
    <w:abstractNumId w:val="45"/>
  </w:num>
  <w:num w:numId="33">
    <w:abstractNumId w:val="52"/>
  </w:num>
  <w:num w:numId="34">
    <w:abstractNumId w:val="11"/>
  </w:num>
  <w:num w:numId="35">
    <w:abstractNumId w:val="54"/>
  </w:num>
  <w:num w:numId="36">
    <w:abstractNumId w:val="85"/>
  </w:num>
  <w:num w:numId="37">
    <w:abstractNumId w:val="68"/>
  </w:num>
  <w:num w:numId="38">
    <w:abstractNumId w:val="33"/>
  </w:num>
  <w:num w:numId="39">
    <w:abstractNumId w:val="51"/>
  </w:num>
  <w:num w:numId="40">
    <w:abstractNumId w:val="31"/>
  </w:num>
  <w:num w:numId="41">
    <w:abstractNumId w:val="58"/>
  </w:num>
  <w:num w:numId="42">
    <w:abstractNumId w:val="72"/>
  </w:num>
  <w:num w:numId="43">
    <w:abstractNumId w:val="59"/>
  </w:num>
  <w:num w:numId="44">
    <w:abstractNumId w:val="35"/>
  </w:num>
  <w:num w:numId="45">
    <w:abstractNumId w:val="44"/>
  </w:num>
  <w:num w:numId="46">
    <w:abstractNumId w:val="10"/>
  </w:num>
  <w:num w:numId="47">
    <w:abstractNumId w:val="26"/>
  </w:num>
  <w:num w:numId="48">
    <w:abstractNumId w:val="17"/>
  </w:num>
  <w:num w:numId="49">
    <w:abstractNumId w:val="2"/>
  </w:num>
  <w:num w:numId="50">
    <w:abstractNumId w:val="23"/>
  </w:num>
  <w:num w:numId="51">
    <w:abstractNumId w:val="24"/>
  </w:num>
  <w:num w:numId="52">
    <w:abstractNumId w:val="20"/>
  </w:num>
  <w:num w:numId="53">
    <w:abstractNumId w:val="53"/>
  </w:num>
  <w:num w:numId="54">
    <w:abstractNumId w:val="25"/>
  </w:num>
  <w:num w:numId="55">
    <w:abstractNumId w:val="49"/>
  </w:num>
  <w:num w:numId="56">
    <w:abstractNumId w:val="12"/>
  </w:num>
  <w:num w:numId="57">
    <w:abstractNumId w:val="42"/>
  </w:num>
  <w:num w:numId="58">
    <w:abstractNumId w:val="8"/>
  </w:num>
  <w:num w:numId="59">
    <w:abstractNumId w:val="60"/>
  </w:num>
  <w:num w:numId="60">
    <w:abstractNumId w:val="19"/>
  </w:num>
  <w:num w:numId="61">
    <w:abstractNumId w:val="7"/>
  </w:num>
  <w:num w:numId="62">
    <w:abstractNumId w:val="84"/>
  </w:num>
  <w:num w:numId="63">
    <w:abstractNumId w:val="29"/>
  </w:num>
  <w:num w:numId="64">
    <w:abstractNumId w:val="6"/>
  </w:num>
  <w:num w:numId="65">
    <w:abstractNumId w:val="41"/>
  </w:num>
  <w:num w:numId="66">
    <w:abstractNumId w:val="34"/>
  </w:num>
  <w:num w:numId="67">
    <w:abstractNumId w:val="37"/>
  </w:num>
  <w:num w:numId="68">
    <w:abstractNumId w:val="0"/>
  </w:num>
  <w:num w:numId="69">
    <w:abstractNumId w:val="64"/>
  </w:num>
  <w:num w:numId="70">
    <w:abstractNumId w:val="21"/>
  </w:num>
  <w:num w:numId="71">
    <w:abstractNumId w:val="62"/>
  </w:num>
  <w:num w:numId="72">
    <w:abstractNumId w:val="61"/>
  </w:num>
  <w:num w:numId="73">
    <w:abstractNumId w:val="1"/>
  </w:num>
  <w:num w:numId="74">
    <w:abstractNumId w:val="80"/>
  </w:num>
  <w:num w:numId="75">
    <w:abstractNumId w:val="28"/>
  </w:num>
  <w:num w:numId="76">
    <w:abstractNumId w:val="75"/>
  </w:num>
  <w:num w:numId="77">
    <w:abstractNumId w:val="77"/>
  </w:num>
  <w:num w:numId="78">
    <w:abstractNumId w:val="73"/>
  </w:num>
  <w:num w:numId="79">
    <w:abstractNumId w:val="66"/>
  </w:num>
  <w:num w:numId="80">
    <w:abstractNumId w:val="39"/>
  </w:num>
  <w:num w:numId="81">
    <w:abstractNumId w:val="32"/>
  </w:num>
  <w:num w:numId="82">
    <w:abstractNumId w:val="14"/>
  </w:num>
  <w:num w:numId="83">
    <w:abstractNumId w:val="47"/>
  </w:num>
  <w:num w:numId="84">
    <w:abstractNumId w:val="67"/>
  </w:num>
  <w:num w:numId="85">
    <w:abstractNumId w:val="83"/>
  </w:num>
  <w:num w:numId="86">
    <w:abstractNumId w:val="46"/>
  </w:num>
  <w:num w:numId="87">
    <w:abstractNumId w:val="3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72"/>
    <w:rsid w:val="001267B5"/>
    <w:rsid w:val="00161E08"/>
    <w:rsid w:val="0055393C"/>
    <w:rsid w:val="00A50E20"/>
    <w:rsid w:val="00D62172"/>
    <w:rsid w:val="00EF5F1E"/>
    <w:rsid w:val="00FA12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4C1A"/>
  <w15:docId w15:val="{BCB35CFD-6F39-4CFC-AB7A-BEC86186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3C"/>
  </w:style>
  <w:style w:type="paragraph" w:styleId="1">
    <w:name w:val="heading 1"/>
    <w:basedOn w:val="a"/>
    <w:next w:val="a"/>
    <w:uiPriority w:val="9"/>
    <w:qFormat/>
    <w:rsid w:val="0023418A"/>
    <w:pPr>
      <w:keepNext/>
      <w:keepLines/>
      <w:spacing w:before="480" w:after="120"/>
      <w:outlineLvl w:val="0"/>
    </w:pPr>
    <w:rPr>
      <w:b/>
      <w:sz w:val="48"/>
      <w:szCs w:val="48"/>
    </w:rPr>
  </w:style>
  <w:style w:type="paragraph" w:styleId="2">
    <w:name w:val="heading 2"/>
    <w:basedOn w:val="a"/>
    <w:next w:val="a"/>
    <w:uiPriority w:val="9"/>
    <w:semiHidden/>
    <w:unhideWhenUsed/>
    <w:qFormat/>
    <w:rsid w:val="0023418A"/>
    <w:pPr>
      <w:keepNext/>
      <w:keepLines/>
      <w:spacing w:before="360" w:after="80"/>
      <w:outlineLvl w:val="1"/>
    </w:pPr>
    <w:rPr>
      <w:b/>
      <w:sz w:val="36"/>
      <w:szCs w:val="36"/>
    </w:rPr>
  </w:style>
  <w:style w:type="paragraph" w:styleId="3">
    <w:name w:val="heading 3"/>
    <w:basedOn w:val="a"/>
    <w:next w:val="a"/>
    <w:uiPriority w:val="9"/>
    <w:semiHidden/>
    <w:unhideWhenUsed/>
    <w:qFormat/>
    <w:rsid w:val="0023418A"/>
    <w:pPr>
      <w:keepNext/>
      <w:keepLines/>
      <w:spacing w:before="280" w:after="80"/>
      <w:outlineLvl w:val="2"/>
    </w:pPr>
    <w:rPr>
      <w:b/>
      <w:sz w:val="28"/>
      <w:szCs w:val="28"/>
    </w:rPr>
  </w:style>
  <w:style w:type="paragraph" w:styleId="4">
    <w:name w:val="heading 4"/>
    <w:basedOn w:val="a"/>
    <w:next w:val="a"/>
    <w:uiPriority w:val="9"/>
    <w:semiHidden/>
    <w:unhideWhenUsed/>
    <w:qFormat/>
    <w:rsid w:val="0023418A"/>
    <w:pPr>
      <w:keepNext/>
      <w:keepLines/>
      <w:spacing w:before="240" w:after="40"/>
      <w:outlineLvl w:val="3"/>
    </w:pPr>
    <w:rPr>
      <w:b/>
      <w:sz w:val="24"/>
      <w:szCs w:val="24"/>
    </w:rPr>
  </w:style>
  <w:style w:type="paragraph" w:styleId="5">
    <w:name w:val="heading 5"/>
    <w:basedOn w:val="a"/>
    <w:next w:val="a"/>
    <w:uiPriority w:val="9"/>
    <w:semiHidden/>
    <w:unhideWhenUsed/>
    <w:qFormat/>
    <w:rsid w:val="0023418A"/>
    <w:pPr>
      <w:keepNext/>
      <w:keepLines/>
      <w:spacing w:before="220" w:after="40"/>
      <w:outlineLvl w:val="4"/>
    </w:pPr>
    <w:rPr>
      <w:b/>
    </w:rPr>
  </w:style>
  <w:style w:type="paragraph" w:styleId="6">
    <w:name w:val="heading 6"/>
    <w:basedOn w:val="a"/>
    <w:next w:val="a"/>
    <w:uiPriority w:val="9"/>
    <w:semiHidden/>
    <w:unhideWhenUsed/>
    <w:qFormat/>
    <w:rsid w:val="002341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23418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Обычный1"/>
    <w:rsid w:val="0023418A"/>
  </w:style>
  <w:style w:type="table" w:customStyle="1" w:styleId="TableNormal1">
    <w:name w:val="Table Normal"/>
    <w:rsid w:val="0023418A"/>
    <w:tblPr>
      <w:tblCellMar>
        <w:top w:w="0" w:type="dxa"/>
        <w:left w:w="0" w:type="dxa"/>
        <w:bottom w:w="0" w:type="dxa"/>
        <w:right w:w="0" w:type="dxa"/>
      </w:tblCellMar>
    </w:tblPr>
  </w:style>
  <w:style w:type="table" w:customStyle="1" w:styleId="TableNormal2">
    <w:name w:val="Table Normal"/>
    <w:rsid w:val="0023418A"/>
    <w:tblPr>
      <w:tblCellMar>
        <w:top w:w="0" w:type="dxa"/>
        <w:left w:w="0" w:type="dxa"/>
        <w:bottom w:w="0" w:type="dxa"/>
        <w:right w:w="0" w:type="dxa"/>
      </w:tblCellMar>
    </w:tblPr>
  </w:style>
  <w:style w:type="table" w:customStyle="1" w:styleId="TableNormal3">
    <w:name w:val="Table Normal"/>
    <w:rsid w:val="0023418A"/>
    <w:tblPr>
      <w:tblCellMar>
        <w:top w:w="0" w:type="dxa"/>
        <w:left w:w="0" w:type="dxa"/>
        <w:bottom w:w="0" w:type="dxa"/>
        <w:right w:w="0" w:type="dxa"/>
      </w:tblCellMar>
    </w:tblPr>
  </w:style>
  <w:style w:type="character" w:styleId="a4">
    <w:name w:val="Hyperlink"/>
    <w:basedOn w:val="a0"/>
    <w:uiPriority w:val="99"/>
    <w:unhideWhenUsed/>
    <w:rsid w:val="00367D3C"/>
    <w:rPr>
      <w:color w:val="0563C1" w:themeColor="hyperlink"/>
      <w:u w:val="single"/>
    </w:rPr>
  </w:style>
  <w:style w:type="table" w:styleId="a5">
    <w:name w:val="Table Grid"/>
    <w:basedOn w:val="a1"/>
    <w:uiPriority w:val="59"/>
    <w:rsid w:val="00FF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List Paragraph 1,List Paragraph1,Resume Title,List Paragraph11,Абзац списка2"/>
    <w:basedOn w:val="a"/>
    <w:link w:val="a7"/>
    <w:uiPriority w:val="34"/>
    <w:qFormat/>
    <w:rsid w:val="008B3D95"/>
    <w:pPr>
      <w:ind w:left="720"/>
      <w:contextualSpacing/>
    </w:pPr>
  </w:style>
  <w:style w:type="character" w:customStyle="1" w:styleId="FontStyle50">
    <w:name w:val="Font Style50"/>
    <w:uiPriority w:val="99"/>
    <w:rsid w:val="000C0529"/>
    <w:rPr>
      <w:rFonts w:ascii="Times New Roman" w:hAnsi="Times New Roman" w:cs="Times New Roman"/>
      <w:sz w:val="18"/>
      <w:szCs w:val="18"/>
    </w:rPr>
  </w:style>
  <w:style w:type="paragraph" w:styleId="a8">
    <w:name w:val="Normal (Web)"/>
    <w:basedOn w:val="a"/>
    <w:uiPriority w:val="99"/>
    <w:semiHidden/>
    <w:unhideWhenUsed/>
    <w:rsid w:val="008C367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3"/>
    <w:rsid w:val="0023418A"/>
    <w:pPr>
      <w:spacing w:after="0" w:line="240" w:lineRule="auto"/>
    </w:pPr>
    <w:tblPr>
      <w:tblStyleRowBandSize w:val="1"/>
      <w:tblStyleColBandSize w:val="1"/>
      <w:tblCellMar>
        <w:left w:w="108" w:type="dxa"/>
        <w:right w:w="108" w:type="dxa"/>
      </w:tblCellMar>
    </w:tblPr>
  </w:style>
  <w:style w:type="table" w:customStyle="1" w:styleId="ab">
    <w:basedOn w:val="TableNormal3"/>
    <w:rsid w:val="0023418A"/>
    <w:pPr>
      <w:spacing w:after="0" w:line="240" w:lineRule="auto"/>
    </w:pPr>
    <w:tblPr>
      <w:tblStyleRowBandSize w:val="1"/>
      <w:tblStyleColBandSize w:val="1"/>
      <w:tblCellMar>
        <w:left w:w="108" w:type="dxa"/>
        <w:right w:w="108" w:type="dxa"/>
      </w:tblCellMar>
    </w:tblPr>
  </w:style>
  <w:style w:type="table" w:customStyle="1" w:styleId="ac">
    <w:basedOn w:val="TableNormal3"/>
    <w:rsid w:val="0023418A"/>
    <w:pPr>
      <w:spacing w:after="0" w:line="240" w:lineRule="auto"/>
    </w:pPr>
    <w:tblPr>
      <w:tblStyleRowBandSize w:val="1"/>
      <w:tblStyleColBandSize w:val="1"/>
      <w:tblCellMar>
        <w:left w:w="108" w:type="dxa"/>
        <w:right w:w="108" w:type="dxa"/>
      </w:tblCellMar>
    </w:tblPr>
  </w:style>
  <w:style w:type="table" w:customStyle="1" w:styleId="ad">
    <w:basedOn w:val="TableNormal3"/>
    <w:rsid w:val="0023418A"/>
    <w:pPr>
      <w:spacing w:after="0" w:line="240" w:lineRule="auto"/>
    </w:pPr>
    <w:tblPr>
      <w:tblStyleRowBandSize w:val="1"/>
      <w:tblStyleColBandSize w:val="1"/>
      <w:tblCellMar>
        <w:left w:w="108" w:type="dxa"/>
        <w:right w:w="108" w:type="dxa"/>
      </w:tblCellMar>
    </w:tblPr>
  </w:style>
  <w:style w:type="table" w:customStyle="1" w:styleId="ae">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0">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1">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2">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3">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4">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5">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6">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7">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8">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9">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a">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b">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c">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d">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e">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0">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1">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2">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3">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4">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5">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6">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7">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8">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9">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a">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b">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c">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d">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e">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0">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1">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2">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3">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4">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5">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6">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7">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8">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9">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a">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b">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c">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d">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e">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0">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1">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2">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3">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4">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5">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6">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7">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8">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9">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a">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b">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c">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d">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e">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0">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1">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2">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3">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4">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5">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6">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7">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8">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9">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a">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b">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c">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d">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e">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0">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1">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2">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3">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4">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5">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6">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7">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8">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9">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a">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b">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c">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d">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e">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0">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1">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2">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3">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4">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5">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6">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7">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8">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9">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a">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b">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c">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d">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e">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0">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1">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2">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3">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4">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5">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6">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7">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8">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9">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a">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b">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c">
    <w:basedOn w:val="TableNormal3"/>
    <w:rsid w:val="0023418A"/>
    <w:tblPr>
      <w:tblStyleRowBandSize w:val="1"/>
      <w:tblStyleColBandSize w:val="1"/>
      <w:tblCellMar>
        <w:left w:w="115" w:type="dxa"/>
        <w:right w:w="115" w:type="dxa"/>
      </w:tblCellMar>
    </w:tblPr>
  </w:style>
  <w:style w:type="table" w:customStyle="1" w:styleId="affffffffd">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e">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0">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1">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2">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3">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4">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5">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6">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7">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8">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9">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a">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b">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c">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d">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e">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f">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f0">
    <w:basedOn w:val="TableNormal3"/>
    <w:rsid w:val="0023418A"/>
    <w:pPr>
      <w:spacing w:after="0" w:line="240" w:lineRule="auto"/>
    </w:pPr>
    <w:tblPr>
      <w:tblStyleRowBandSize w:val="1"/>
      <w:tblStyleColBandSize w:val="1"/>
      <w:tblCellMar>
        <w:left w:w="108" w:type="dxa"/>
        <w:right w:w="108" w:type="dxa"/>
      </w:tblCellMar>
    </w:tblPr>
  </w:style>
  <w:style w:type="table" w:customStyle="1" w:styleId="affffffffff1">
    <w:basedOn w:val="TableNormal3"/>
    <w:rsid w:val="0023418A"/>
    <w:pPr>
      <w:spacing w:after="0" w:line="240" w:lineRule="auto"/>
    </w:pPr>
    <w:tblPr>
      <w:tblStyleRowBandSize w:val="1"/>
      <w:tblStyleColBandSize w:val="1"/>
      <w:tblCellMar>
        <w:left w:w="108" w:type="dxa"/>
        <w:right w:w="108" w:type="dxa"/>
      </w:tblCellMar>
    </w:tblPr>
  </w:style>
  <w:style w:type="paragraph" w:styleId="11">
    <w:name w:val="toc 1"/>
    <w:basedOn w:val="a"/>
    <w:uiPriority w:val="1"/>
    <w:qFormat/>
    <w:rsid w:val="00A56F45"/>
    <w:pPr>
      <w:widowControl w:val="0"/>
      <w:autoSpaceDE w:val="0"/>
      <w:autoSpaceDN w:val="0"/>
      <w:spacing w:before="100" w:after="0" w:line="240" w:lineRule="auto"/>
      <w:ind w:left="75"/>
      <w:jc w:val="center"/>
    </w:pPr>
    <w:rPr>
      <w:rFonts w:ascii="Times New Roman" w:eastAsia="Times New Roman" w:hAnsi="Times New Roman" w:cs="Times New Roman"/>
      <w:b/>
      <w:bCs/>
      <w:sz w:val="20"/>
      <w:szCs w:val="20"/>
      <w:lang w:val="en-US" w:eastAsia="en-US"/>
    </w:rPr>
  </w:style>
  <w:style w:type="paragraph" w:styleId="20">
    <w:name w:val="toc 2"/>
    <w:basedOn w:val="a"/>
    <w:uiPriority w:val="1"/>
    <w:qFormat/>
    <w:rsid w:val="00A56F45"/>
    <w:pPr>
      <w:widowControl w:val="0"/>
      <w:autoSpaceDE w:val="0"/>
      <w:autoSpaceDN w:val="0"/>
      <w:spacing w:before="100" w:after="0" w:line="240" w:lineRule="auto"/>
      <w:ind w:left="263"/>
      <w:jc w:val="center"/>
    </w:pPr>
    <w:rPr>
      <w:rFonts w:ascii="Times New Roman" w:eastAsia="Times New Roman" w:hAnsi="Times New Roman" w:cs="Times New Roman"/>
      <w:sz w:val="20"/>
      <w:szCs w:val="20"/>
      <w:lang w:val="en-US" w:eastAsia="en-US"/>
    </w:rPr>
  </w:style>
  <w:style w:type="paragraph" w:styleId="30">
    <w:name w:val="toc 3"/>
    <w:basedOn w:val="a"/>
    <w:uiPriority w:val="1"/>
    <w:qFormat/>
    <w:rsid w:val="00A56F45"/>
    <w:pPr>
      <w:widowControl w:val="0"/>
      <w:autoSpaceDE w:val="0"/>
      <w:autoSpaceDN w:val="0"/>
      <w:spacing w:before="100" w:after="0" w:line="240" w:lineRule="auto"/>
      <w:ind w:left="438" w:right="163"/>
      <w:jc w:val="center"/>
    </w:pPr>
    <w:rPr>
      <w:rFonts w:ascii="Times New Roman" w:eastAsia="Times New Roman" w:hAnsi="Times New Roman" w:cs="Times New Roman"/>
      <w:sz w:val="20"/>
      <w:szCs w:val="20"/>
      <w:lang w:val="en-US" w:eastAsia="en-US"/>
    </w:rPr>
  </w:style>
  <w:style w:type="paragraph" w:styleId="40">
    <w:name w:val="toc 4"/>
    <w:basedOn w:val="a"/>
    <w:uiPriority w:val="1"/>
    <w:qFormat/>
    <w:rsid w:val="00A56F45"/>
    <w:pPr>
      <w:widowControl w:val="0"/>
      <w:autoSpaceDE w:val="0"/>
      <w:autoSpaceDN w:val="0"/>
      <w:spacing w:before="115" w:after="0" w:line="240" w:lineRule="auto"/>
      <w:ind w:left="438" w:right="163"/>
      <w:jc w:val="center"/>
    </w:pPr>
    <w:rPr>
      <w:rFonts w:ascii="Times New Roman" w:eastAsia="Times New Roman" w:hAnsi="Times New Roman" w:cs="Times New Roman"/>
      <w:b/>
      <w:bCs/>
      <w:i/>
      <w:lang w:val="en-US" w:eastAsia="en-US"/>
    </w:rPr>
  </w:style>
  <w:style w:type="paragraph" w:styleId="affffffffff2">
    <w:name w:val="Balloon Text"/>
    <w:basedOn w:val="a"/>
    <w:link w:val="affffffffff3"/>
    <w:uiPriority w:val="99"/>
    <w:semiHidden/>
    <w:unhideWhenUsed/>
    <w:rsid w:val="00BA4752"/>
    <w:pPr>
      <w:spacing w:after="0" w:line="240" w:lineRule="auto"/>
    </w:pPr>
    <w:rPr>
      <w:rFonts w:ascii="Segoe UI" w:hAnsi="Segoe UI" w:cs="Segoe UI"/>
      <w:sz w:val="18"/>
      <w:szCs w:val="18"/>
    </w:rPr>
  </w:style>
  <w:style w:type="character" w:customStyle="1" w:styleId="affffffffff3">
    <w:name w:val="Текст выноски Знак"/>
    <w:basedOn w:val="a0"/>
    <w:link w:val="affffffffff2"/>
    <w:uiPriority w:val="99"/>
    <w:semiHidden/>
    <w:rsid w:val="00BA4752"/>
    <w:rPr>
      <w:rFonts w:ascii="Segoe UI" w:hAnsi="Segoe UI" w:cs="Segoe UI"/>
      <w:sz w:val="18"/>
      <w:szCs w:val="18"/>
    </w:rPr>
  </w:style>
  <w:style w:type="paragraph" w:customStyle="1" w:styleId="TableParagraph">
    <w:name w:val="Table Paragraph"/>
    <w:basedOn w:val="a"/>
    <w:uiPriority w:val="1"/>
    <w:qFormat/>
    <w:rsid w:val="00BA4752"/>
    <w:pPr>
      <w:widowControl w:val="0"/>
      <w:autoSpaceDE w:val="0"/>
      <w:autoSpaceDN w:val="0"/>
      <w:spacing w:after="0" w:line="240" w:lineRule="auto"/>
      <w:ind w:left="112"/>
    </w:pPr>
    <w:rPr>
      <w:rFonts w:ascii="Times New Roman" w:eastAsia="Times New Roman" w:hAnsi="Times New Roman" w:cs="Times New Roman"/>
      <w:lang w:val="en-US" w:eastAsia="en-US"/>
    </w:rPr>
  </w:style>
  <w:style w:type="paragraph" w:styleId="affffffffff4">
    <w:name w:val="footer"/>
    <w:basedOn w:val="a"/>
    <w:link w:val="affffffffff5"/>
    <w:uiPriority w:val="99"/>
    <w:unhideWhenUsed/>
    <w:rsid w:val="00C4415D"/>
    <w:pPr>
      <w:tabs>
        <w:tab w:val="center" w:pos="4677"/>
        <w:tab w:val="right" w:pos="9355"/>
      </w:tabs>
      <w:suppressAutoHyphens/>
      <w:spacing w:after="0" w:line="240" w:lineRule="auto"/>
    </w:pPr>
    <w:rPr>
      <w:rFonts w:ascii="Times New Roman" w:hAnsi="Times New Roman" w:cs="Times New Roman"/>
      <w:sz w:val="24"/>
      <w:szCs w:val="24"/>
      <w:lang w:val="en-US" w:eastAsia="ar-SA"/>
    </w:rPr>
  </w:style>
  <w:style w:type="character" w:customStyle="1" w:styleId="affffffffff5">
    <w:name w:val="Нижний колонтитул Знак"/>
    <w:basedOn w:val="a0"/>
    <w:link w:val="affffffffff4"/>
    <w:uiPriority w:val="99"/>
    <w:rsid w:val="00C4415D"/>
    <w:rPr>
      <w:rFonts w:ascii="Times New Roman" w:hAnsi="Times New Roman" w:cs="Times New Roman"/>
      <w:sz w:val="24"/>
      <w:szCs w:val="24"/>
      <w:lang w:val="en-US" w:eastAsia="ar-SA"/>
    </w:rPr>
  </w:style>
  <w:style w:type="paragraph" w:customStyle="1" w:styleId="ElementLista">
    <w:name w:val="Element Lista"/>
    <w:basedOn w:val="a"/>
    <w:link w:val="ElementListaChar"/>
    <w:qFormat/>
    <w:rsid w:val="00F72D9F"/>
    <w:pPr>
      <w:widowControl w:val="0"/>
      <w:numPr>
        <w:numId w:val="17"/>
      </w:numPr>
      <w:spacing w:after="0" w:line="240" w:lineRule="auto"/>
      <w:ind w:hanging="424"/>
      <w:jc w:val="both"/>
    </w:pPr>
    <w:rPr>
      <w:rFonts w:ascii="Myriad Pro" w:eastAsia="Times New Roman" w:hAnsi="Myriad Pro" w:cs="Times New Roman"/>
      <w:color w:val="0D0D0D"/>
      <w:kern w:val="28"/>
      <w:sz w:val="24"/>
      <w:szCs w:val="30"/>
    </w:rPr>
  </w:style>
  <w:style w:type="character" w:customStyle="1" w:styleId="ElementListaChar">
    <w:name w:val="Element Lista Char"/>
    <w:basedOn w:val="a0"/>
    <w:link w:val="ElementLista"/>
    <w:rsid w:val="00F72D9F"/>
    <w:rPr>
      <w:rFonts w:ascii="Myriad Pro" w:eastAsia="Times New Roman" w:hAnsi="Myriad Pro" w:cs="Times New Roman"/>
      <w:color w:val="0D0D0D"/>
      <w:kern w:val="28"/>
      <w:sz w:val="24"/>
      <w:szCs w:val="30"/>
    </w:rPr>
  </w:style>
  <w:style w:type="paragraph" w:customStyle="1" w:styleId="BodyTextIndent1">
    <w:name w:val="Body Text Indent1"/>
    <w:basedOn w:val="a"/>
    <w:rsid w:val="00A22B37"/>
    <w:pPr>
      <w:spacing w:after="0" w:line="240" w:lineRule="auto"/>
      <w:ind w:left="567" w:firstLine="709"/>
      <w:jc w:val="both"/>
    </w:pPr>
    <w:rPr>
      <w:rFonts w:ascii="Times New Roman" w:eastAsia="Times New Roman" w:hAnsi="Times New Roman" w:cs="Times New Roman"/>
      <w:sz w:val="28"/>
      <w:szCs w:val="28"/>
      <w:lang w:val="en-US"/>
    </w:rPr>
  </w:style>
  <w:style w:type="character" w:customStyle="1" w:styleId="a7">
    <w:name w:val="Абзац списка Знак"/>
    <w:aliases w:val="List Paragraph 1 Знак,List Paragraph1 Знак,Resume Title Знак,List Paragraph11 Знак,Абзац списка2 Знак"/>
    <w:basedOn w:val="a0"/>
    <w:link w:val="a6"/>
    <w:uiPriority w:val="34"/>
    <w:qFormat/>
    <w:rsid w:val="00A22B37"/>
  </w:style>
  <w:style w:type="table" w:customStyle="1" w:styleId="affffffffff6">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7">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8">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9">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a">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b">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c">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d">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e">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0">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1">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2">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3">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4">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5">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6">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7">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8">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9">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a">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b">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c">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d">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e">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0">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1">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2">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3">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4">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5">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6">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7">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8">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9">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a">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b">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c">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d">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e">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0">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1">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2">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3">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4">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5">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6">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7">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8">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9">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a">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b">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c">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d">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e">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0">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1">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2">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3">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4">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5">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6">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7">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8">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9">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a">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b">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c">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d">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e">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f">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f0">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f1">
    <w:basedOn w:val="TableNormal2"/>
    <w:rsid w:val="0023418A"/>
    <w:pPr>
      <w:spacing w:after="0" w:line="240" w:lineRule="auto"/>
    </w:pPr>
    <w:tblPr>
      <w:tblStyleRowBandSize w:val="1"/>
      <w:tblStyleColBandSize w:val="1"/>
      <w:tblCellMar>
        <w:left w:w="108" w:type="dxa"/>
        <w:right w:w="108" w:type="dxa"/>
      </w:tblCellMar>
    </w:tblPr>
  </w:style>
  <w:style w:type="table" w:customStyle="1" w:styleId="afffffffffffffff2">
    <w:basedOn w:val="TableNormal1"/>
    <w:pPr>
      <w:spacing w:after="0" w:line="240" w:lineRule="auto"/>
    </w:pPr>
    <w:tblPr>
      <w:tblStyleRowBandSize w:val="1"/>
      <w:tblStyleColBandSize w:val="1"/>
      <w:tblCellMar>
        <w:left w:w="108" w:type="dxa"/>
        <w:right w:w="108" w:type="dxa"/>
      </w:tblCellMar>
    </w:tblPr>
  </w:style>
  <w:style w:type="table" w:customStyle="1" w:styleId="afffffffffffffff3">
    <w:basedOn w:val="TableNormal1"/>
    <w:pPr>
      <w:spacing w:after="0" w:line="240" w:lineRule="auto"/>
    </w:pPr>
    <w:tblPr>
      <w:tblStyleRowBandSize w:val="1"/>
      <w:tblStyleColBandSize w:val="1"/>
      <w:tblCellMar>
        <w:left w:w="108" w:type="dxa"/>
        <w:right w:w="108" w:type="dxa"/>
      </w:tblCellMar>
    </w:tblPr>
  </w:style>
  <w:style w:type="table" w:customStyle="1" w:styleId="afffffffffffffff4">
    <w:basedOn w:val="TableNormal1"/>
    <w:pPr>
      <w:spacing w:after="0" w:line="240" w:lineRule="auto"/>
    </w:pPr>
    <w:tblPr>
      <w:tblStyleRowBandSize w:val="1"/>
      <w:tblStyleColBandSize w:val="1"/>
      <w:tblCellMar>
        <w:left w:w="108" w:type="dxa"/>
        <w:right w:w="108" w:type="dxa"/>
      </w:tblCellMar>
    </w:tblPr>
  </w:style>
  <w:style w:type="table" w:customStyle="1" w:styleId="afffffffffffffff5">
    <w:basedOn w:val="TableNormal1"/>
    <w:pPr>
      <w:spacing w:after="0" w:line="240" w:lineRule="auto"/>
    </w:pPr>
    <w:tblPr>
      <w:tblStyleRowBandSize w:val="1"/>
      <w:tblStyleColBandSize w:val="1"/>
      <w:tblCellMar>
        <w:left w:w="108" w:type="dxa"/>
        <w:right w:w="108" w:type="dxa"/>
      </w:tblCellMar>
    </w:tblPr>
  </w:style>
  <w:style w:type="table" w:customStyle="1" w:styleId="afffffffffffffff6">
    <w:basedOn w:val="TableNormal1"/>
    <w:pPr>
      <w:spacing w:after="0" w:line="240" w:lineRule="auto"/>
    </w:pPr>
    <w:tblPr>
      <w:tblStyleRowBandSize w:val="1"/>
      <w:tblStyleColBandSize w:val="1"/>
      <w:tblCellMar>
        <w:left w:w="108" w:type="dxa"/>
        <w:right w:w="108" w:type="dxa"/>
      </w:tblCellMar>
    </w:tblPr>
  </w:style>
  <w:style w:type="table" w:customStyle="1" w:styleId="afffffffffffffff7">
    <w:basedOn w:val="TableNormal1"/>
    <w:pPr>
      <w:spacing w:after="0" w:line="240" w:lineRule="auto"/>
    </w:pPr>
    <w:tblPr>
      <w:tblStyleRowBandSize w:val="1"/>
      <w:tblStyleColBandSize w:val="1"/>
      <w:tblCellMar>
        <w:left w:w="108" w:type="dxa"/>
        <w:right w:w="108" w:type="dxa"/>
      </w:tblCellMar>
    </w:tblPr>
  </w:style>
  <w:style w:type="table" w:customStyle="1" w:styleId="afffffffffffffff8">
    <w:basedOn w:val="TableNormal1"/>
    <w:pPr>
      <w:spacing w:after="0" w:line="240" w:lineRule="auto"/>
    </w:pPr>
    <w:tblPr>
      <w:tblStyleRowBandSize w:val="1"/>
      <w:tblStyleColBandSize w:val="1"/>
      <w:tblCellMar>
        <w:left w:w="108" w:type="dxa"/>
        <w:right w:w="108" w:type="dxa"/>
      </w:tblCellMar>
    </w:tblPr>
  </w:style>
  <w:style w:type="table" w:customStyle="1" w:styleId="afffffffffffffff9">
    <w:basedOn w:val="TableNormal1"/>
    <w:pPr>
      <w:spacing w:after="0" w:line="240" w:lineRule="auto"/>
    </w:pPr>
    <w:tblPr>
      <w:tblStyleRowBandSize w:val="1"/>
      <w:tblStyleColBandSize w:val="1"/>
      <w:tblCellMar>
        <w:left w:w="108" w:type="dxa"/>
        <w:right w:w="108" w:type="dxa"/>
      </w:tblCellMar>
    </w:tblPr>
  </w:style>
  <w:style w:type="table" w:customStyle="1" w:styleId="afffffffffffffffa">
    <w:basedOn w:val="TableNormal1"/>
    <w:pPr>
      <w:spacing w:after="0" w:line="240" w:lineRule="auto"/>
    </w:pPr>
    <w:tblPr>
      <w:tblStyleRowBandSize w:val="1"/>
      <w:tblStyleColBandSize w:val="1"/>
      <w:tblCellMar>
        <w:left w:w="108" w:type="dxa"/>
        <w:right w:w="108" w:type="dxa"/>
      </w:tblCellMar>
    </w:tblPr>
  </w:style>
  <w:style w:type="table" w:customStyle="1" w:styleId="afffffffffffffffb">
    <w:basedOn w:val="TableNormal1"/>
    <w:pPr>
      <w:spacing w:after="0" w:line="240" w:lineRule="auto"/>
    </w:pPr>
    <w:tblPr>
      <w:tblStyleRowBandSize w:val="1"/>
      <w:tblStyleColBandSize w:val="1"/>
      <w:tblCellMar>
        <w:left w:w="108" w:type="dxa"/>
        <w:right w:w="108" w:type="dxa"/>
      </w:tblCellMar>
    </w:tblPr>
  </w:style>
  <w:style w:type="table" w:customStyle="1" w:styleId="afffffffffffffffc">
    <w:basedOn w:val="TableNormal1"/>
    <w:pPr>
      <w:spacing w:after="0" w:line="240" w:lineRule="auto"/>
    </w:pPr>
    <w:tblPr>
      <w:tblStyleRowBandSize w:val="1"/>
      <w:tblStyleColBandSize w:val="1"/>
      <w:tblCellMar>
        <w:left w:w="108" w:type="dxa"/>
        <w:right w:w="108" w:type="dxa"/>
      </w:tblCellMar>
    </w:tblPr>
  </w:style>
  <w:style w:type="table" w:customStyle="1" w:styleId="afffffffffffffffd">
    <w:basedOn w:val="TableNormal1"/>
    <w:pPr>
      <w:spacing w:after="0" w:line="240" w:lineRule="auto"/>
    </w:pPr>
    <w:tblPr>
      <w:tblStyleRowBandSize w:val="1"/>
      <w:tblStyleColBandSize w:val="1"/>
      <w:tblCellMar>
        <w:left w:w="108" w:type="dxa"/>
        <w:right w:w="108" w:type="dxa"/>
      </w:tblCellMar>
    </w:tblPr>
  </w:style>
  <w:style w:type="table" w:customStyle="1" w:styleId="afffffffffffffffe">
    <w:basedOn w:val="TableNormal1"/>
    <w:pPr>
      <w:spacing w:after="0" w:line="240" w:lineRule="auto"/>
    </w:pPr>
    <w:tblPr>
      <w:tblStyleRowBandSize w:val="1"/>
      <w:tblStyleColBandSize w:val="1"/>
      <w:tblCellMar>
        <w:left w:w="108" w:type="dxa"/>
        <w:right w:w="108" w:type="dxa"/>
      </w:tblCellMar>
    </w:tblPr>
  </w:style>
  <w:style w:type="table" w:customStyle="1" w:styleId="affffffffffffffff">
    <w:basedOn w:val="TableNormal1"/>
    <w:pPr>
      <w:spacing w:after="0" w:line="240" w:lineRule="auto"/>
    </w:pPr>
    <w:tblPr>
      <w:tblStyleRowBandSize w:val="1"/>
      <w:tblStyleColBandSize w:val="1"/>
      <w:tblCellMar>
        <w:left w:w="108" w:type="dxa"/>
        <w:right w:w="108" w:type="dxa"/>
      </w:tblCellMar>
    </w:tblPr>
  </w:style>
  <w:style w:type="table" w:customStyle="1" w:styleId="affffffffffffffff0">
    <w:basedOn w:val="TableNormal1"/>
    <w:pPr>
      <w:spacing w:after="0" w:line="240" w:lineRule="auto"/>
    </w:pPr>
    <w:tblPr>
      <w:tblStyleRowBandSize w:val="1"/>
      <w:tblStyleColBandSize w:val="1"/>
      <w:tblCellMar>
        <w:left w:w="108" w:type="dxa"/>
        <w:right w:w="108" w:type="dxa"/>
      </w:tblCellMar>
    </w:tblPr>
  </w:style>
  <w:style w:type="table" w:customStyle="1" w:styleId="affffffffffffffff1">
    <w:basedOn w:val="TableNormal1"/>
    <w:pPr>
      <w:spacing w:after="0" w:line="240" w:lineRule="auto"/>
    </w:pPr>
    <w:tblPr>
      <w:tblStyleRowBandSize w:val="1"/>
      <w:tblStyleColBandSize w:val="1"/>
      <w:tblCellMar>
        <w:left w:w="108" w:type="dxa"/>
        <w:right w:w="108" w:type="dxa"/>
      </w:tblCellMar>
    </w:tblPr>
  </w:style>
  <w:style w:type="table" w:customStyle="1" w:styleId="affffffffffffffff2">
    <w:basedOn w:val="TableNormal1"/>
    <w:pPr>
      <w:spacing w:after="0" w:line="240" w:lineRule="auto"/>
    </w:pPr>
    <w:tblPr>
      <w:tblStyleRowBandSize w:val="1"/>
      <w:tblStyleColBandSize w:val="1"/>
      <w:tblCellMar>
        <w:left w:w="108" w:type="dxa"/>
        <w:right w:w="108" w:type="dxa"/>
      </w:tblCellMar>
    </w:tblPr>
  </w:style>
  <w:style w:type="table" w:customStyle="1" w:styleId="affffffffffffffff3">
    <w:basedOn w:val="TableNormal1"/>
    <w:pPr>
      <w:spacing w:after="0" w:line="240" w:lineRule="auto"/>
    </w:pPr>
    <w:tblPr>
      <w:tblStyleRowBandSize w:val="1"/>
      <w:tblStyleColBandSize w:val="1"/>
      <w:tblCellMar>
        <w:left w:w="108" w:type="dxa"/>
        <w:right w:w="108" w:type="dxa"/>
      </w:tblCellMar>
    </w:tblPr>
  </w:style>
  <w:style w:type="table" w:customStyle="1" w:styleId="affffffffffffffff4">
    <w:basedOn w:val="TableNormal1"/>
    <w:pPr>
      <w:spacing w:after="0" w:line="240" w:lineRule="auto"/>
    </w:pPr>
    <w:tblPr>
      <w:tblStyleRowBandSize w:val="1"/>
      <w:tblStyleColBandSize w:val="1"/>
      <w:tblCellMar>
        <w:left w:w="108" w:type="dxa"/>
        <w:right w:w="108" w:type="dxa"/>
      </w:tblCellMar>
    </w:tblPr>
  </w:style>
  <w:style w:type="table" w:customStyle="1" w:styleId="affffffffffffffff5">
    <w:basedOn w:val="TableNormal1"/>
    <w:pPr>
      <w:spacing w:after="0" w:line="240" w:lineRule="auto"/>
    </w:pPr>
    <w:tblPr>
      <w:tblStyleRowBandSize w:val="1"/>
      <w:tblStyleColBandSize w:val="1"/>
      <w:tblCellMar>
        <w:left w:w="108" w:type="dxa"/>
        <w:right w:w="108" w:type="dxa"/>
      </w:tblCellMar>
    </w:tblPr>
  </w:style>
  <w:style w:type="table" w:customStyle="1" w:styleId="affffffffffffffff6">
    <w:basedOn w:val="TableNormal1"/>
    <w:pPr>
      <w:spacing w:after="0" w:line="240" w:lineRule="auto"/>
    </w:pPr>
    <w:tblPr>
      <w:tblStyleRowBandSize w:val="1"/>
      <w:tblStyleColBandSize w:val="1"/>
      <w:tblCellMar>
        <w:left w:w="108" w:type="dxa"/>
        <w:right w:w="108" w:type="dxa"/>
      </w:tblCellMar>
    </w:tblPr>
  </w:style>
  <w:style w:type="table" w:customStyle="1" w:styleId="affffffffffffffff7">
    <w:basedOn w:val="TableNormal1"/>
    <w:pPr>
      <w:spacing w:after="0" w:line="240" w:lineRule="auto"/>
    </w:pPr>
    <w:tblPr>
      <w:tblStyleRowBandSize w:val="1"/>
      <w:tblStyleColBandSize w:val="1"/>
      <w:tblCellMar>
        <w:left w:w="108" w:type="dxa"/>
        <w:right w:w="108" w:type="dxa"/>
      </w:tblCellMar>
    </w:tblPr>
  </w:style>
  <w:style w:type="table" w:customStyle="1" w:styleId="affffffffffffffff8">
    <w:basedOn w:val="TableNormal1"/>
    <w:pPr>
      <w:spacing w:after="0" w:line="240" w:lineRule="auto"/>
    </w:pPr>
    <w:tblPr>
      <w:tblStyleRowBandSize w:val="1"/>
      <w:tblStyleColBandSize w:val="1"/>
      <w:tblCellMar>
        <w:left w:w="108" w:type="dxa"/>
        <w:right w:w="108" w:type="dxa"/>
      </w:tblCellMar>
    </w:tblPr>
  </w:style>
  <w:style w:type="table" w:customStyle="1" w:styleId="affffffffffffffff9">
    <w:basedOn w:val="TableNormal1"/>
    <w:pPr>
      <w:spacing w:after="0" w:line="240" w:lineRule="auto"/>
    </w:pPr>
    <w:tblPr>
      <w:tblStyleRowBandSize w:val="1"/>
      <w:tblStyleColBandSize w:val="1"/>
      <w:tblCellMar>
        <w:left w:w="108" w:type="dxa"/>
        <w:right w:w="108" w:type="dxa"/>
      </w:tblCellMar>
    </w:tblPr>
  </w:style>
  <w:style w:type="table" w:customStyle="1" w:styleId="affffffffffffffffa">
    <w:basedOn w:val="TableNormal1"/>
    <w:pPr>
      <w:spacing w:after="0" w:line="240" w:lineRule="auto"/>
    </w:pPr>
    <w:tblPr>
      <w:tblStyleRowBandSize w:val="1"/>
      <w:tblStyleColBandSize w:val="1"/>
      <w:tblCellMar>
        <w:left w:w="108" w:type="dxa"/>
        <w:right w:w="108" w:type="dxa"/>
      </w:tblCellMar>
    </w:tblPr>
  </w:style>
  <w:style w:type="table" w:customStyle="1" w:styleId="affffffffffffffffb">
    <w:basedOn w:val="TableNormal1"/>
    <w:pPr>
      <w:spacing w:after="0" w:line="240" w:lineRule="auto"/>
    </w:pPr>
    <w:tblPr>
      <w:tblStyleRowBandSize w:val="1"/>
      <w:tblStyleColBandSize w:val="1"/>
      <w:tblCellMar>
        <w:left w:w="108" w:type="dxa"/>
        <w:right w:w="108" w:type="dxa"/>
      </w:tblCellMar>
    </w:tblPr>
  </w:style>
  <w:style w:type="table" w:customStyle="1" w:styleId="affffffffffffffffc">
    <w:basedOn w:val="TableNormal1"/>
    <w:pPr>
      <w:spacing w:after="0" w:line="240" w:lineRule="auto"/>
    </w:pPr>
    <w:tblPr>
      <w:tblStyleRowBandSize w:val="1"/>
      <w:tblStyleColBandSize w:val="1"/>
      <w:tblCellMar>
        <w:left w:w="108" w:type="dxa"/>
        <w:right w:w="108" w:type="dxa"/>
      </w:tblCellMar>
    </w:tblPr>
  </w:style>
  <w:style w:type="table" w:customStyle="1" w:styleId="affffffffffffffffd">
    <w:basedOn w:val="TableNormal1"/>
    <w:pPr>
      <w:spacing w:after="0" w:line="240" w:lineRule="auto"/>
    </w:pPr>
    <w:tblPr>
      <w:tblStyleRowBandSize w:val="1"/>
      <w:tblStyleColBandSize w:val="1"/>
      <w:tblCellMar>
        <w:left w:w="108" w:type="dxa"/>
        <w:right w:w="108" w:type="dxa"/>
      </w:tblCellMar>
    </w:tblPr>
  </w:style>
  <w:style w:type="table" w:customStyle="1" w:styleId="affffffffffffffffe">
    <w:basedOn w:val="TableNormal1"/>
    <w:pPr>
      <w:spacing w:after="0" w:line="240" w:lineRule="auto"/>
    </w:pPr>
    <w:tblPr>
      <w:tblStyleRowBandSize w:val="1"/>
      <w:tblStyleColBandSize w:val="1"/>
      <w:tblCellMar>
        <w:left w:w="108" w:type="dxa"/>
        <w:right w:w="108" w:type="dxa"/>
      </w:tblCellMar>
    </w:tblPr>
  </w:style>
  <w:style w:type="table" w:customStyle="1" w:styleId="afffffffffffffffff">
    <w:basedOn w:val="TableNormal1"/>
    <w:pPr>
      <w:spacing w:after="0" w:line="240" w:lineRule="auto"/>
    </w:pPr>
    <w:tblPr>
      <w:tblStyleRowBandSize w:val="1"/>
      <w:tblStyleColBandSize w:val="1"/>
      <w:tblCellMar>
        <w:left w:w="108" w:type="dxa"/>
        <w:right w:w="108" w:type="dxa"/>
      </w:tblCellMar>
    </w:tblPr>
  </w:style>
  <w:style w:type="table" w:customStyle="1" w:styleId="afffffffffffffffff0">
    <w:basedOn w:val="TableNormal1"/>
    <w:pPr>
      <w:spacing w:after="0" w:line="240" w:lineRule="auto"/>
    </w:pPr>
    <w:tblPr>
      <w:tblStyleRowBandSize w:val="1"/>
      <w:tblStyleColBandSize w:val="1"/>
      <w:tblCellMar>
        <w:left w:w="108" w:type="dxa"/>
        <w:right w:w="108" w:type="dxa"/>
      </w:tblCellMar>
    </w:tblPr>
  </w:style>
  <w:style w:type="table" w:customStyle="1" w:styleId="afffffffffffffffff1">
    <w:basedOn w:val="TableNormal1"/>
    <w:pPr>
      <w:spacing w:after="0" w:line="240" w:lineRule="auto"/>
    </w:pPr>
    <w:tblPr>
      <w:tblStyleRowBandSize w:val="1"/>
      <w:tblStyleColBandSize w:val="1"/>
      <w:tblCellMar>
        <w:left w:w="108" w:type="dxa"/>
        <w:right w:w="108" w:type="dxa"/>
      </w:tblCellMar>
    </w:tblPr>
  </w:style>
  <w:style w:type="table" w:customStyle="1" w:styleId="afffffffffffffffff2">
    <w:basedOn w:val="TableNormal1"/>
    <w:pPr>
      <w:spacing w:after="0" w:line="240" w:lineRule="auto"/>
    </w:pPr>
    <w:tblPr>
      <w:tblStyleRowBandSize w:val="1"/>
      <w:tblStyleColBandSize w:val="1"/>
      <w:tblCellMar>
        <w:left w:w="108" w:type="dxa"/>
        <w:right w:w="108" w:type="dxa"/>
      </w:tblCellMar>
    </w:tblPr>
  </w:style>
  <w:style w:type="table" w:customStyle="1" w:styleId="afffffffffffffffff3">
    <w:basedOn w:val="TableNormal1"/>
    <w:pPr>
      <w:spacing w:after="0" w:line="240" w:lineRule="auto"/>
    </w:pPr>
    <w:tblPr>
      <w:tblStyleRowBandSize w:val="1"/>
      <w:tblStyleColBandSize w:val="1"/>
      <w:tblCellMar>
        <w:left w:w="108" w:type="dxa"/>
        <w:right w:w="108" w:type="dxa"/>
      </w:tblCellMar>
    </w:tblPr>
  </w:style>
  <w:style w:type="table" w:customStyle="1" w:styleId="afffffffffffffffff4">
    <w:basedOn w:val="TableNormal1"/>
    <w:pPr>
      <w:spacing w:after="0" w:line="240" w:lineRule="auto"/>
    </w:pPr>
    <w:tblPr>
      <w:tblStyleRowBandSize w:val="1"/>
      <w:tblStyleColBandSize w:val="1"/>
      <w:tblCellMar>
        <w:left w:w="108" w:type="dxa"/>
        <w:right w:w="108" w:type="dxa"/>
      </w:tblCellMar>
    </w:tblPr>
  </w:style>
  <w:style w:type="table" w:customStyle="1" w:styleId="afffffffffffffffff5">
    <w:basedOn w:val="TableNormal1"/>
    <w:pPr>
      <w:spacing w:after="0" w:line="240" w:lineRule="auto"/>
    </w:pPr>
    <w:tblPr>
      <w:tblStyleRowBandSize w:val="1"/>
      <w:tblStyleColBandSize w:val="1"/>
      <w:tblCellMar>
        <w:left w:w="108" w:type="dxa"/>
        <w:right w:w="108" w:type="dxa"/>
      </w:tblCellMar>
    </w:tblPr>
  </w:style>
  <w:style w:type="table" w:customStyle="1" w:styleId="afffffffffffffffff6">
    <w:basedOn w:val="TableNormal1"/>
    <w:pPr>
      <w:spacing w:after="0" w:line="240" w:lineRule="auto"/>
    </w:pPr>
    <w:tblPr>
      <w:tblStyleRowBandSize w:val="1"/>
      <w:tblStyleColBandSize w:val="1"/>
      <w:tblCellMar>
        <w:left w:w="108" w:type="dxa"/>
        <w:right w:w="108" w:type="dxa"/>
      </w:tblCellMar>
    </w:tblPr>
  </w:style>
  <w:style w:type="table" w:customStyle="1" w:styleId="afffffffffffffffff7">
    <w:basedOn w:val="TableNormal1"/>
    <w:pPr>
      <w:spacing w:after="0" w:line="240" w:lineRule="auto"/>
    </w:pPr>
    <w:tblPr>
      <w:tblStyleRowBandSize w:val="1"/>
      <w:tblStyleColBandSize w:val="1"/>
      <w:tblCellMar>
        <w:left w:w="108" w:type="dxa"/>
        <w:right w:w="108" w:type="dxa"/>
      </w:tblCellMar>
    </w:tblPr>
  </w:style>
  <w:style w:type="table" w:customStyle="1" w:styleId="afffffffffffffffff8">
    <w:basedOn w:val="TableNormal1"/>
    <w:pPr>
      <w:spacing w:after="0" w:line="240" w:lineRule="auto"/>
    </w:pPr>
    <w:tblPr>
      <w:tblStyleRowBandSize w:val="1"/>
      <w:tblStyleColBandSize w:val="1"/>
      <w:tblCellMar>
        <w:left w:w="108" w:type="dxa"/>
        <w:right w:w="108" w:type="dxa"/>
      </w:tblCellMar>
    </w:tblPr>
  </w:style>
  <w:style w:type="table" w:customStyle="1" w:styleId="afffffffffffffffff9">
    <w:basedOn w:val="TableNormal1"/>
    <w:pPr>
      <w:spacing w:after="0" w:line="240" w:lineRule="auto"/>
    </w:pPr>
    <w:tblPr>
      <w:tblStyleRowBandSize w:val="1"/>
      <w:tblStyleColBandSize w:val="1"/>
      <w:tblCellMar>
        <w:left w:w="108" w:type="dxa"/>
        <w:right w:w="108" w:type="dxa"/>
      </w:tblCellMar>
    </w:tblPr>
  </w:style>
  <w:style w:type="table" w:customStyle="1" w:styleId="afffffffffffffffffa">
    <w:basedOn w:val="TableNormal1"/>
    <w:pPr>
      <w:spacing w:after="0" w:line="240" w:lineRule="auto"/>
    </w:pPr>
    <w:tblPr>
      <w:tblStyleRowBandSize w:val="1"/>
      <w:tblStyleColBandSize w:val="1"/>
      <w:tblCellMar>
        <w:left w:w="108" w:type="dxa"/>
        <w:right w:w="108" w:type="dxa"/>
      </w:tblCellMar>
    </w:tblPr>
  </w:style>
  <w:style w:type="table" w:customStyle="1" w:styleId="afffffffffffffffffb">
    <w:basedOn w:val="TableNormal1"/>
    <w:pPr>
      <w:spacing w:after="0" w:line="240" w:lineRule="auto"/>
    </w:pPr>
    <w:tblPr>
      <w:tblStyleRowBandSize w:val="1"/>
      <w:tblStyleColBandSize w:val="1"/>
      <w:tblCellMar>
        <w:left w:w="108" w:type="dxa"/>
        <w:right w:w="108" w:type="dxa"/>
      </w:tblCellMar>
    </w:tblPr>
  </w:style>
  <w:style w:type="table" w:customStyle="1" w:styleId="afffffffffffffffffc">
    <w:basedOn w:val="TableNormal1"/>
    <w:pPr>
      <w:spacing w:after="0" w:line="240" w:lineRule="auto"/>
    </w:pPr>
    <w:tblPr>
      <w:tblStyleRowBandSize w:val="1"/>
      <w:tblStyleColBandSize w:val="1"/>
      <w:tblCellMar>
        <w:left w:w="108" w:type="dxa"/>
        <w:right w:w="108" w:type="dxa"/>
      </w:tblCellMar>
    </w:tblPr>
  </w:style>
  <w:style w:type="table" w:customStyle="1" w:styleId="afffffffffffffffffd">
    <w:basedOn w:val="TableNormal1"/>
    <w:pPr>
      <w:spacing w:after="0" w:line="240" w:lineRule="auto"/>
    </w:pPr>
    <w:tblPr>
      <w:tblStyleRowBandSize w:val="1"/>
      <w:tblStyleColBandSize w:val="1"/>
      <w:tblCellMar>
        <w:left w:w="108" w:type="dxa"/>
        <w:right w:w="108" w:type="dxa"/>
      </w:tblCellMar>
    </w:tblPr>
  </w:style>
  <w:style w:type="table" w:customStyle="1" w:styleId="afffffffffffffffffe">
    <w:basedOn w:val="TableNormal1"/>
    <w:pPr>
      <w:spacing w:after="0" w:line="240" w:lineRule="auto"/>
    </w:pPr>
    <w:tblPr>
      <w:tblStyleRowBandSize w:val="1"/>
      <w:tblStyleColBandSize w:val="1"/>
      <w:tblCellMar>
        <w:left w:w="108" w:type="dxa"/>
        <w:right w:w="108" w:type="dxa"/>
      </w:tblCellMar>
    </w:tblPr>
  </w:style>
  <w:style w:type="table" w:customStyle="1" w:styleId="affffffffffffffffff">
    <w:basedOn w:val="TableNormal1"/>
    <w:pPr>
      <w:spacing w:after="0" w:line="240" w:lineRule="auto"/>
    </w:pPr>
    <w:tblPr>
      <w:tblStyleRowBandSize w:val="1"/>
      <w:tblStyleColBandSize w:val="1"/>
      <w:tblCellMar>
        <w:left w:w="108" w:type="dxa"/>
        <w:right w:w="108" w:type="dxa"/>
      </w:tblCellMar>
    </w:tblPr>
  </w:style>
  <w:style w:type="table" w:customStyle="1" w:styleId="affffffffffffffffff0">
    <w:basedOn w:val="TableNormal1"/>
    <w:pPr>
      <w:spacing w:after="0" w:line="240" w:lineRule="auto"/>
    </w:pPr>
    <w:tblPr>
      <w:tblStyleRowBandSize w:val="1"/>
      <w:tblStyleColBandSize w:val="1"/>
      <w:tblCellMar>
        <w:left w:w="108" w:type="dxa"/>
        <w:right w:w="108" w:type="dxa"/>
      </w:tblCellMar>
    </w:tblPr>
  </w:style>
  <w:style w:type="table" w:customStyle="1" w:styleId="affffffffffffffffff1">
    <w:basedOn w:val="TableNormal1"/>
    <w:pPr>
      <w:spacing w:after="0" w:line="240" w:lineRule="auto"/>
    </w:pPr>
    <w:tblPr>
      <w:tblStyleRowBandSize w:val="1"/>
      <w:tblStyleColBandSize w:val="1"/>
      <w:tblCellMar>
        <w:left w:w="108" w:type="dxa"/>
        <w:right w:w="108" w:type="dxa"/>
      </w:tblCellMar>
    </w:tblPr>
  </w:style>
  <w:style w:type="table" w:customStyle="1" w:styleId="affffffffffffffffff2">
    <w:basedOn w:val="TableNormal1"/>
    <w:pPr>
      <w:spacing w:after="0" w:line="240" w:lineRule="auto"/>
    </w:pPr>
    <w:tblPr>
      <w:tblStyleRowBandSize w:val="1"/>
      <w:tblStyleColBandSize w:val="1"/>
      <w:tblCellMar>
        <w:left w:w="108" w:type="dxa"/>
        <w:right w:w="108" w:type="dxa"/>
      </w:tblCellMar>
    </w:tblPr>
  </w:style>
  <w:style w:type="table" w:customStyle="1" w:styleId="affffffffffffffffff3">
    <w:basedOn w:val="TableNormal1"/>
    <w:pPr>
      <w:spacing w:after="0" w:line="240" w:lineRule="auto"/>
    </w:pPr>
    <w:tblPr>
      <w:tblStyleRowBandSize w:val="1"/>
      <w:tblStyleColBandSize w:val="1"/>
      <w:tblCellMar>
        <w:left w:w="108" w:type="dxa"/>
        <w:right w:w="108" w:type="dxa"/>
      </w:tblCellMar>
    </w:tblPr>
  </w:style>
  <w:style w:type="table" w:customStyle="1" w:styleId="affffffffffffffffff4">
    <w:basedOn w:val="TableNormal1"/>
    <w:pPr>
      <w:spacing w:after="0" w:line="240" w:lineRule="auto"/>
    </w:pPr>
    <w:tblPr>
      <w:tblStyleRowBandSize w:val="1"/>
      <w:tblStyleColBandSize w:val="1"/>
      <w:tblCellMar>
        <w:left w:w="108" w:type="dxa"/>
        <w:right w:w="108" w:type="dxa"/>
      </w:tblCellMar>
    </w:tblPr>
  </w:style>
  <w:style w:type="table" w:customStyle="1" w:styleId="affffffffffffffffff5">
    <w:basedOn w:val="TableNormal1"/>
    <w:pPr>
      <w:spacing w:after="0" w:line="240" w:lineRule="auto"/>
    </w:pPr>
    <w:tblPr>
      <w:tblStyleRowBandSize w:val="1"/>
      <w:tblStyleColBandSize w:val="1"/>
      <w:tblCellMar>
        <w:left w:w="108" w:type="dxa"/>
        <w:right w:w="108" w:type="dxa"/>
      </w:tblCellMar>
    </w:tblPr>
  </w:style>
  <w:style w:type="table" w:customStyle="1" w:styleId="affffffffffffffffff6">
    <w:basedOn w:val="TableNormal1"/>
    <w:pPr>
      <w:spacing w:after="0" w:line="240" w:lineRule="auto"/>
    </w:pPr>
    <w:tblPr>
      <w:tblStyleRowBandSize w:val="1"/>
      <w:tblStyleColBandSize w:val="1"/>
      <w:tblCellMar>
        <w:left w:w="108" w:type="dxa"/>
        <w:right w:w="108" w:type="dxa"/>
      </w:tblCellMar>
    </w:tblPr>
  </w:style>
  <w:style w:type="table" w:customStyle="1" w:styleId="affffffffffffffffff7">
    <w:basedOn w:val="TableNormal1"/>
    <w:pPr>
      <w:spacing w:after="0" w:line="240" w:lineRule="auto"/>
    </w:pPr>
    <w:tblPr>
      <w:tblStyleRowBandSize w:val="1"/>
      <w:tblStyleColBandSize w:val="1"/>
      <w:tblCellMar>
        <w:left w:w="108" w:type="dxa"/>
        <w:right w:w="108" w:type="dxa"/>
      </w:tblCellMar>
    </w:tblPr>
  </w:style>
  <w:style w:type="table" w:customStyle="1" w:styleId="affffffffffffffffff8">
    <w:basedOn w:val="TableNormal1"/>
    <w:pPr>
      <w:spacing w:after="0" w:line="240" w:lineRule="auto"/>
    </w:pPr>
    <w:tblPr>
      <w:tblStyleRowBandSize w:val="1"/>
      <w:tblStyleColBandSize w:val="1"/>
      <w:tblCellMar>
        <w:left w:w="108" w:type="dxa"/>
        <w:right w:w="108" w:type="dxa"/>
      </w:tblCellMar>
    </w:tblPr>
  </w:style>
  <w:style w:type="table" w:customStyle="1" w:styleId="affffffffffffffffff9">
    <w:basedOn w:val="TableNormal1"/>
    <w:pPr>
      <w:spacing w:after="0" w:line="240" w:lineRule="auto"/>
    </w:pPr>
    <w:tblPr>
      <w:tblStyleRowBandSize w:val="1"/>
      <w:tblStyleColBandSize w:val="1"/>
      <w:tblCellMar>
        <w:left w:w="108" w:type="dxa"/>
        <w:right w:w="108" w:type="dxa"/>
      </w:tblCellMar>
    </w:tblPr>
  </w:style>
  <w:style w:type="table" w:customStyle="1" w:styleId="affffffffffffffffffa">
    <w:basedOn w:val="TableNormal1"/>
    <w:pPr>
      <w:spacing w:after="0" w:line="240" w:lineRule="auto"/>
    </w:pPr>
    <w:tblPr>
      <w:tblStyleRowBandSize w:val="1"/>
      <w:tblStyleColBandSize w:val="1"/>
      <w:tblCellMar>
        <w:left w:w="108" w:type="dxa"/>
        <w:right w:w="108" w:type="dxa"/>
      </w:tblCellMar>
    </w:tblPr>
  </w:style>
  <w:style w:type="table" w:customStyle="1" w:styleId="affffffffffffffffffb">
    <w:basedOn w:val="TableNormal1"/>
    <w:pPr>
      <w:spacing w:after="0" w:line="240" w:lineRule="auto"/>
    </w:pPr>
    <w:tblPr>
      <w:tblStyleRowBandSize w:val="1"/>
      <w:tblStyleColBandSize w:val="1"/>
      <w:tblCellMar>
        <w:left w:w="108" w:type="dxa"/>
        <w:right w:w="108" w:type="dxa"/>
      </w:tblCellMar>
    </w:tblPr>
  </w:style>
  <w:style w:type="table" w:customStyle="1" w:styleId="affffffffffffffffffc">
    <w:basedOn w:val="TableNormal1"/>
    <w:pPr>
      <w:spacing w:after="0" w:line="240" w:lineRule="auto"/>
    </w:pPr>
    <w:tblPr>
      <w:tblStyleRowBandSize w:val="1"/>
      <w:tblStyleColBandSize w:val="1"/>
      <w:tblCellMar>
        <w:left w:w="108" w:type="dxa"/>
        <w:right w:w="108" w:type="dxa"/>
      </w:tblCellMar>
    </w:tblPr>
  </w:style>
  <w:style w:type="table" w:customStyle="1" w:styleId="affffffffffffffffffd">
    <w:basedOn w:val="TableNormal1"/>
    <w:pPr>
      <w:spacing w:after="0" w:line="240" w:lineRule="auto"/>
    </w:pPr>
    <w:tblPr>
      <w:tblStyleRowBandSize w:val="1"/>
      <w:tblStyleColBandSize w:val="1"/>
      <w:tblCellMar>
        <w:left w:w="108" w:type="dxa"/>
        <w:right w:w="108" w:type="dxa"/>
      </w:tblCellMar>
    </w:tblPr>
  </w:style>
  <w:style w:type="table" w:customStyle="1" w:styleId="affffffffffffffffffe">
    <w:basedOn w:val="TableNormal1"/>
    <w:pPr>
      <w:spacing w:after="0" w:line="240" w:lineRule="auto"/>
    </w:pPr>
    <w:tblPr>
      <w:tblStyleRowBandSize w:val="1"/>
      <w:tblStyleColBandSize w:val="1"/>
      <w:tblCellMar>
        <w:left w:w="108" w:type="dxa"/>
        <w:right w:w="108" w:type="dxa"/>
      </w:tblCellMar>
    </w:tblPr>
  </w:style>
  <w:style w:type="table" w:customStyle="1" w:styleId="afffffffffffffffffff">
    <w:basedOn w:val="TableNormal1"/>
    <w:pPr>
      <w:spacing w:after="0" w:line="240" w:lineRule="auto"/>
    </w:pPr>
    <w:tblPr>
      <w:tblStyleRowBandSize w:val="1"/>
      <w:tblStyleColBandSize w:val="1"/>
      <w:tblCellMar>
        <w:left w:w="108" w:type="dxa"/>
        <w:right w:w="108" w:type="dxa"/>
      </w:tblCellMar>
    </w:tblPr>
  </w:style>
  <w:style w:type="table" w:customStyle="1" w:styleId="afffffffffffffffffff0">
    <w:basedOn w:val="TableNormal1"/>
    <w:pPr>
      <w:spacing w:after="0" w:line="240" w:lineRule="auto"/>
    </w:pPr>
    <w:tblPr>
      <w:tblStyleRowBandSize w:val="1"/>
      <w:tblStyleColBandSize w:val="1"/>
      <w:tblCellMar>
        <w:left w:w="108" w:type="dxa"/>
        <w:right w:w="108" w:type="dxa"/>
      </w:tblCellMar>
    </w:tblPr>
  </w:style>
  <w:style w:type="table" w:customStyle="1" w:styleId="afffffffffffffffffff1">
    <w:basedOn w:val="TableNormal1"/>
    <w:pPr>
      <w:spacing w:after="0" w:line="240" w:lineRule="auto"/>
    </w:pPr>
    <w:tblPr>
      <w:tblStyleRowBandSize w:val="1"/>
      <w:tblStyleColBandSize w:val="1"/>
      <w:tblCellMar>
        <w:left w:w="108" w:type="dxa"/>
        <w:right w:w="108" w:type="dxa"/>
      </w:tblCellMar>
    </w:tblPr>
  </w:style>
  <w:style w:type="table" w:customStyle="1" w:styleId="afffffffffffffffffff2">
    <w:basedOn w:val="TableNormal1"/>
    <w:pPr>
      <w:spacing w:after="0" w:line="240" w:lineRule="auto"/>
    </w:pPr>
    <w:tblPr>
      <w:tblStyleRowBandSize w:val="1"/>
      <w:tblStyleColBandSize w:val="1"/>
      <w:tblCellMar>
        <w:left w:w="108" w:type="dxa"/>
        <w:right w:w="108" w:type="dxa"/>
      </w:tblCellMar>
    </w:tblPr>
  </w:style>
  <w:style w:type="table" w:customStyle="1" w:styleId="afffffffffffffffffff3">
    <w:basedOn w:val="TableNormal1"/>
    <w:pPr>
      <w:spacing w:after="0" w:line="240" w:lineRule="auto"/>
    </w:pPr>
    <w:tblPr>
      <w:tblStyleRowBandSize w:val="1"/>
      <w:tblStyleColBandSize w:val="1"/>
      <w:tblCellMar>
        <w:left w:w="108" w:type="dxa"/>
        <w:right w:w="108" w:type="dxa"/>
      </w:tblCellMar>
    </w:tblPr>
  </w:style>
  <w:style w:type="table" w:customStyle="1" w:styleId="afffffffffffffffffff4">
    <w:basedOn w:val="TableNormal1"/>
    <w:pPr>
      <w:spacing w:after="0" w:line="240" w:lineRule="auto"/>
    </w:pPr>
    <w:tblPr>
      <w:tblStyleRowBandSize w:val="1"/>
      <w:tblStyleColBandSize w:val="1"/>
      <w:tblCellMar>
        <w:left w:w="108" w:type="dxa"/>
        <w:right w:w="108" w:type="dxa"/>
      </w:tblCellMar>
    </w:tblPr>
  </w:style>
  <w:style w:type="table" w:customStyle="1" w:styleId="afffffffffffffffffff5">
    <w:basedOn w:val="TableNormal1"/>
    <w:pPr>
      <w:spacing w:after="0" w:line="240" w:lineRule="auto"/>
    </w:pPr>
    <w:tblPr>
      <w:tblStyleRowBandSize w:val="1"/>
      <w:tblStyleColBandSize w:val="1"/>
      <w:tblCellMar>
        <w:left w:w="108" w:type="dxa"/>
        <w:right w:w="108" w:type="dxa"/>
      </w:tblCellMar>
    </w:tblPr>
  </w:style>
  <w:style w:type="table" w:customStyle="1" w:styleId="afffffffffffffffffff6">
    <w:basedOn w:val="TableNormal1"/>
    <w:pPr>
      <w:spacing w:after="0" w:line="240" w:lineRule="auto"/>
    </w:pPr>
    <w:tblPr>
      <w:tblStyleRowBandSize w:val="1"/>
      <w:tblStyleColBandSize w:val="1"/>
      <w:tblCellMar>
        <w:left w:w="108" w:type="dxa"/>
        <w:right w:w="108" w:type="dxa"/>
      </w:tblCellMar>
    </w:tblPr>
  </w:style>
  <w:style w:type="table" w:customStyle="1" w:styleId="afffffffffffffffffff7">
    <w:basedOn w:val="TableNormal1"/>
    <w:pPr>
      <w:spacing w:after="0" w:line="240" w:lineRule="auto"/>
    </w:pPr>
    <w:tblPr>
      <w:tblStyleRowBandSize w:val="1"/>
      <w:tblStyleColBandSize w:val="1"/>
      <w:tblCellMar>
        <w:left w:w="108" w:type="dxa"/>
        <w:right w:w="108" w:type="dxa"/>
      </w:tblCellMar>
    </w:tblPr>
  </w:style>
  <w:style w:type="table" w:customStyle="1" w:styleId="afffffffffffffffffff8">
    <w:basedOn w:val="TableNormal1"/>
    <w:pPr>
      <w:spacing w:after="0" w:line="240" w:lineRule="auto"/>
    </w:pPr>
    <w:tblPr>
      <w:tblStyleRowBandSize w:val="1"/>
      <w:tblStyleColBandSize w:val="1"/>
      <w:tblCellMar>
        <w:left w:w="108" w:type="dxa"/>
        <w:right w:w="108" w:type="dxa"/>
      </w:tblCellMar>
    </w:tblPr>
  </w:style>
  <w:style w:type="table" w:customStyle="1" w:styleId="afffffffffffffffffff9">
    <w:basedOn w:val="TableNormal1"/>
    <w:pPr>
      <w:spacing w:after="0" w:line="240" w:lineRule="auto"/>
    </w:pPr>
    <w:tblPr>
      <w:tblStyleRowBandSize w:val="1"/>
      <w:tblStyleColBandSize w:val="1"/>
      <w:tblCellMar>
        <w:left w:w="108" w:type="dxa"/>
        <w:right w:w="108" w:type="dxa"/>
      </w:tblCellMar>
    </w:tblPr>
  </w:style>
  <w:style w:type="table" w:customStyle="1" w:styleId="afffffffffffffffffffa">
    <w:basedOn w:val="TableNormal1"/>
    <w:pPr>
      <w:spacing w:after="0" w:line="240" w:lineRule="auto"/>
    </w:pPr>
    <w:tblPr>
      <w:tblStyleRowBandSize w:val="1"/>
      <w:tblStyleColBandSize w:val="1"/>
      <w:tblCellMar>
        <w:left w:w="108" w:type="dxa"/>
        <w:right w:w="108" w:type="dxa"/>
      </w:tblCellMar>
    </w:tblPr>
  </w:style>
  <w:style w:type="table" w:customStyle="1" w:styleId="afffffffffffffffffffb">
    <w:basedOn w:val="TableNormal1"/>
    <w:pPr>
      <w:spacing w:after="0" w:line="240" w:lineRule="auto"/>
    </w:pPr>
    <w:tblPr>
      <w:tblStyleRowBandSize w:val="1"/>
      <w:tblStyleColBandSize w:val="1"/>
      <w:tblCellMar>
        <w:left w:w="108" w:type="dxa"/>
        <w:right w:w="108" w:type="dxa"/>
      </w:tblCellMar>
    </w:tblPr>
  </w:style>
  <w:style w:type="table" w:customStyle="1" w:styleId="afffffffffffffffffffc">
    <w:basedOn w:val="TableNormal1"/>
    <w:pPr>
      <w:spacing w:after="0" w:line="240" w:lineRule="auto"/>
    </w:pPr>
    <w:tblPr>
      <w:tblStyleRowBandSize w:val="1"/>
      <w:tblStyleColBandSize w:val="1"/>
      <w:tblCellMar>
        <w:left w:w="108" w:type="dxa"/>
        <w:right w:w="108" w:type="dxa"/>
      </w:tblCellMar>
    </w:tblPr>
  </w:style>
  <w:style w:type="table" w:customStyle="1" w:styleId="afffffffffffffffffffd">
    <w:basedOn w:val="TableNormal1"/>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703ECA"/>
    <w:rPr>
      <w:color w:val="605E5C"/>
      <w:shd w:val="clear" w:color="auto" w:fill="E1DFDD"/>
    </w:rPr>
  </w:style>
  <w:style w:type="table" w:customStyle="1" w:styleId="afffffffffffffffffffe">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0">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1">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2">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3">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4">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5">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6">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7">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8">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9">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a">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b">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c">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d">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e">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0">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1">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2">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3">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4">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5">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6">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7">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8">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9">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a">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b">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c">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d">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e">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0">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1">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2">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3">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4">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5">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6">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7">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8">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9">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a">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b">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c">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d">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e">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0">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1">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2">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3">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4">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5">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6">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7">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8">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9">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a">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b">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c">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d">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e">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f">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f0">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f1">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f2">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f3">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f4">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f5">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f6">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f7">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f8">
    <w:basedOn w:val="TableNormal0"/>
    <w:pPr>
      <w:spacing w:after="0" w:line="240" w:lineRule="auto"/>
    </w:pPr>
    <w:tblPr>
      <w:tblStyleRowBandSize w:val="1"/>
      <w:tblStyleColBandSize w:val="1"/>
      <w:tblCellMar>
        <w:left w:w="108" w:type="dxa"/>
        <w:right w:w="108" w:type="dxa"/>
      </w:tblCellMar>
    </w:tblPr>
  </w:style>
  <w:style w:type="table" w:customStyle="1" w:styleId="affffffffffffffffffffffff9">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nti.md" TargetMode="External"/><Relationship Id="rId13" Type="http://schemas.openxmlformats.org/officeDocument/2006/relationships/hyperlink" Target="https://sites.google.com/view/onemorepage/pagina-de-pornire" TargetMode="External"/><Relationship Id="rId18" Type="http://schemas.openxmlformats.org/officeDocument/2006/relationships/hyperlink" Target="http://www.liceulmeu.m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parinti.md" TargetMode="External"/><Relationship Id="rId12" Type="http://schemas.openxmlformats.org/officeDocument/2006/relationships/hyperlink" Target="https://sites.google.com/view/ipatiiolesea/christmas-cards-exchange?authuser=0" TargetMode="External"/><Relationship Id="rId17" Type="http://schemas.openxmlformats.org/officeDocument/2006/relationships/hyperlink" Target="http://www.liceulmeu.md" TargetMode="External"/><Relationship Id="rId2" Type="http://schemas.openxmlformats.org/officeDocument/2006/relationships/numbering" Target="numbering.xml"/><Relationship Id="rId16" Type="http://schemas.openxmlformats.org/officeDocument/2006/relationships/hyperlink" Target="http://www.liceulmeu.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intalatina79@gmail.com" TargetMode="External"/><Relationship Id="rId11" Type="http://schemas.openxmlformats.org/officeDocument/2006/relationships/hyperlink" Target="https://sites.google.com/view/lpltgintalatinapesteridecomori/proiect-educa%C8%9Bional-institu%C8%9Bional-la-gura-unei-pe%C8%99teri-de-comori" TargetMode="External"/><Relationship Id="rId5" Type="http://schemas.openxmlformats.org/officeDocument/2006/relationships/webSettings" Target="webSettings.xml"/><Relationship Id="rId15" Type="http://schemas.openxmlformats.org/officeDocument/2006/relationships/hyperlink" Target="http://www.liceulmeu.md" TargetMode="External"/><Relationship Id="rId10" Type="http://schemas.openxmlformats.org/officeDocument/2006/relationships/hyperlink" Target="https://sites.google.com/view/onemorepage/pagina-de-pornire" TargetMode="External"/><Relationship Id="rId19" Type="http://schemas.openxmlformats.org/officeDocument/2006/relationships/hyperlink" Target="http://www.liceulmeu.md" TargetMode="External"/><Relationship Id="rId4" Type="http://schemas.openxmlformats.org/officeDocument/2006/relationships/settings" Target="settings.xml"/><Relationship Id="rId9" Type="http://schemas.openxmlformats.org/officeDocument/2006/relationships/hyperlink" Target="https://sites.google.com/view/ipatiiolesea/christmas-cards-exchange?authuser=0" TargetMode="External"/><Relationship Id="rId14" Type="http://schemas.openxmlformats.org/officeDocument/2006/relationships/hyperlink" Target="http://www.liceulmeu.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HF+kRhNrPwonsYn7W5br9vLEw==">CgMxLjAyCGguZ2pkZ3hzMgloLjMwajB6bGw4AHIhMWNtaXVCYkhxdjd6Z2JaYXg5bUNRQ2ZKZVdfRXRRRWFX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24020</Words>
  <Characters>139317</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2023-08-16T06:03:00Z</cp:lastPrinted>
  <dcterms:created xsi:type="dcterms:W3CDTF">2020-08-06T06:47:00Z</dcterms:created>
  <dcterms:modified xsi:type="dcterms:W3CDTF">2023-09-14T13:31:00Z</dcterms:modified>
</cp:coreProperties>
</file>