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5EA01" w14:textId="00B91943" w:rsidR="00B90D23" w:rsidRPr="008215D7" w:rsidRDefault="0011382B" w:rsidP="00B90D23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215D7">
        <w:rPr>
          <w:rFonts w:ascii="Times New Roman" w:hAnsi="Times New Roman" w:cs="Times New Roman"/>
          <w:b/>
          <w:sz w:val="32"/>
          <w:szCs w:val="32"/>
        </w:rPr>
        <w:t>Ministerul Educației și Cercetării al Republicii Moldova</w:t>
      </w:r>
    </w:p>
    <w:p w14:paraId="5E3F0ECA" w14:textId="77777777" w:rsidR="00B90D23" w:rsidRPr="008215D7" w:rsidRDefault="00B90D23" w:rsidP="00B90D23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42740D6" w14:textId="09CAB6A9" w:rsidR="00B90D23" w:rsidRPr="008215D7" w:rsidRDefault="0011382B" w:rsidP="00B90D23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215D7">
        <w:rPr>
          <w:rFonts w:ascii="Times New Roman" w:eastAsia="Times New Roman" w:hAnsi="Times New Roman" w:cs="Times New Roman"/>
          <w:b/>
          <w:sz w:val="32"/>
          <w:szCs w:val="32"/>
        </w:rPr>
        <w:t xml:space="preserve">Direcția Generală Educație, Tineret și Sport </w:t>
      </w:r>
      <w:r w:rsidR="00B90D23" w:rsidRPr="008215D7">
        <w:rPr>
          <w:rFonts w:ascii="Times New Roman" w:eastAsia="Times New Roman" w:hAnsi="Times New Roman" w:cs="Times New Roman"/>
          <w:b/>
          <w:sz w:val="32"/>
          <w:szCs w:val="32"/>
        </w:rPr>
        <w:t>mun.Chișinău</w:t>
      </w:r>
    </w:p>
    <w:p w14:paraId="60EF2955" w14:textId="77777777" w:rsidR="00B90D23" w:rsidRPr="008215D7" w:rsidRDefault="00B90D23" w:rsidP="00B90D23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21188AE" w14:textId="4BA5CE78" w:rsidR="00B90D23" w:rsidRPr="008215D7" w:rsidRDefault="00B90D23" w:rsidP="00B90D23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2EEA284" w14:textId="77777777" w:rsidR="0011382B" w:rsidRPr="008215D7" w:rsidRDefault="0011382B" w:rsidP="00B90D23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5B55D25" w14:textId="77777777" w:rsidR="00B90D23" w:rsidRPr="008215D7" w:rsidRDefault="00B90D23" w:rsidP="00B90D23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19C3176E" w14:textId="1ED4A41B" w:rsidR="00B90D23" w:rsidRPr="008215D7" w:rsidRDefault="00B90D23" w:rsidP="00B90D23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215D7">
        <w:rPr>
          <w:rFonts w:ascii="Times New Roman" w:eastAsia="Times New Roman" w:hAnsi="Times New Roman" w:cs="Times New Roman"/>
          <w:b/>
          <w:sz w:val="32"/>
          <w:szCs w:val="32"/>
        </w:rPr>
        <w:t xml:space="preserve">Școala </w:t>
      </w:r>
      <w:r w:rsidR="008E4F06">
        <w:rPr>
          <w:rFonts w:ascii="Times New Roman" w:eastAsia="Times New Roman" w:hAnsi="Times New Roman" w:cs="Times New Roman"/>
          <w:b/>
          <w:sz w:val="32"/>
          <w:szCs w:val="32"/>
        </w:rPr>
        <w:t>S</w:t>
      </w:r>
      <w:r w:rsidRPr="008215D7">
        <w:rPr>
          <w:rFonts w:ascii="Times New Roman" w:eastAsia="Times New Roman" w:hAnsi="Times New Roman" w:cs="Times New Roman"/>
          <w:b/>
          <w:sz w:val="32"/>
          <w:szCs w:val="32"/>
        </w:rPr>
        <w:t xml:space="preserve">portivă </w:t>
      </w:r>
      <w:r w:rsidR="008E4F06">
        <w:rPr>
          <w:rFonts w:ascii="Times New Roman" w:eastAsia="Times New Roman" w:hAnsi="Times New Roman" w:cs="Times New Roman"/>
          <w:b/>
          <w:sz w:val="32"/>
          <w:szCs w:val="32"/>
        </w:rPr>
        <w:t>S</w:t>
      </w:r>
      <w:r w:rsidRPr="008215D7">
        <w:rPr>
          <w:rFonts w:ascii="Times New Roman" w:eastAsia="Times New Roman" w:hAnsi="Times New Roman" w:cs="Times New Roman"/>
          <w:b/>
          <w:sz w:val="32"/>
          <w:szCs w:val="32"/>
        </w:rPr>
        <w:t xml:space="preserve">pecializată de </w:t>
      </w:r>
      <w:r w:rsidR="0011382B" w:rsidRPr="008215D7">
        <w:rPr>
          <w:rFonts w:ascii="Times New Roman" w:eastAsia="Times New Roman" w:hAnsi="Times New Roman" w:cs="Times New Roman"/>
          <w:b/>
          <w:sz w:val="32"/>
          <w:szCs w:val="32"/>
        </w:rPr>
        <w:t>polo pe apă</w:t>
      </w:r>
      <w:r w:rsidRPr="008215D7">
        <w:rPr>
          <w:rFonts w:ascii="Times New Roman" w:eastAsia="Times New Roman" w:hAnsi="Times New Roman" w:cs="Times New Roman"/>
          <w:b/>
          <w:sz w:val="32"/>
          <w:szCs w:val="32"/>
        </w:rPr>
        <w:t xml:space="preserve"> nr.</w:t>
      </w:r>
      <w:r w:rsidR="0011382B" w:rsidRPr="008215D7">
        <w:rPr>
          <w:rFonts w:ascii="Times New Roman" w:eastAsia="Times New Roman" w:hAnsi="Times New Roman" w:cs="Times New Roman"/>
          <w:b/>
          <w:sz w:val="32"/>
          <w:szCs w:val="32"/>
        </w:rPr>
        <w:t>4 „Gheorghe Osipov”</w:t>
      </w:r>
    </w:p>
    <w:p w14:paraId="6C669945" w14:textId="77777777" w:rsidR="00B90D23" w:rsidRPr="008215D7" w:rsidRDefault="00B90D23" w:rsidP="00B90D2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12E2C1" w14:textId="77777777" w:rsidR="00B90D23" w:rsidRPr="008215D7" w:rsidRDefault="00B90D23" w:rsidP="00B90D2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91D529" w14:textId="77777777" w:rsidR="00B90D23" w:rsidRPr="008215D7" w:rsidRDefault="00B90D23" w:rsidP="00B90D2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AB77EF" w14:textId="77777777" w:rsidR="00B90D23" w:rsidRPr="008215D7" w:rsidRDefault="00B90D23" w:rsidP="00B90D2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24F733" w14:textId="77777777" w:rsidR="00B90D23" w:rsidRPr="008215D7" w:rsidRDefault="00B90D23" w:rsidP="00B90D2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2C1E3F" w14:textId="77777777" w:rsidR="00B90D23" w:rsidRPr="008215D7" w:rsidRDefault="00B90D23" w:rsidP="00B90D2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910BA2" w14:textId="77777777" w:rsidR="00B90D23" w:rsidRPr="008215D7" w:rsidRDefault="00B90D23" w:rsidP="00B90D2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784143" w14:textId="77777777" w:rsidR="00B90D23" w:rsidRPr="008215D7" w:rsidRDefault="00B90D23" w:rsidP="00B90D23">
      <w:pPr>
        <w:ind w:right="14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215D7">
        <w:rPr>
          <w:rFonts w:ascii="Times New Roman" w:eastAsia="Times New Roman" w:hAnsi="Times New Roman" w:cs="Times New Roman"/>
          <w:bCs/>
          <w:sz w:val="28"/>
          <w:szCs w:val="28"/>
        </w:rPr>
        <w:t>APROBAT</w:t>
      </w:r>
    </w:p>
    <w:p w14:paraId="77D64ABB" w14:textId="213E27E2" w:rsidR="00B90D23" w:rsidRPr="008215D7" w:rsidRDefault="00B90D23" w:rsidP="0011382B">
      <w:pPr>
        <w:ind w:right="14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215D7">
        <w:rPr>
          <w:rFonts w:ascii="Times New Roman" w:eastAsia="Times New Roman" w:hAnsi="Times New Roman" w:cs="Times New Roman"/>
          <w:bCs/>
          <w:sz w:val="28"/>
          <w:szCs w:val="28"/>
        </w:rPr>
        <w:t xml:space="preserve">la ședința comună a Consiliului </w:t>
      </w:r>
      <w:r w:rsidR="008E4F06">
        <w:rPr>
          <w:rFonts w:ascii="Times New Roman" w:eastAsia="Times New Roman" w:hAnsi="Times New Roman" w:cs="Times New Roman"/>
          <w:bCs/>
          <w:sz w:val="28"/>
          <w:szCs w:val="28"/>
        </w:rPr>
        <w:t>Profesoral</w:t>
      </w:r>
      <w:r w:rsidRPr="008215D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72FDE6C9" w14:textId="2CB31CD6" w:rsidR="00B90D23" w:rsidRPr="008215D7" w:rsidRDefault="00B90D23" w:rsidP="00B90D23">
      <w:pPr>
        <w:ind w:right="14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215D7">
        <w:rPr>
          <w:rFonts w:ascii="Times New Roman" w:eastAsia="Times New Roman" w:hAnsi="Times New Roman" w:cs="Times New Roman"/>
          <w:bCs/>
          <w:sz w:val="28"/>
          <w:szCs w:val="28"/>
        </w:rPr>
        <w:t xml:space="preserve">și Consiliului </w:t>
      </w:r>
      <w:r w:rsidR="0011382B" w:rsidRPr="008215D7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8E4F06">
        <w:rPr>
          <w:rFonts w:ascii="Times New Roman" w:eastAsia="Times New Roman" w:hAnsi="Times New Roman" w:cs="Times New Roman"/>
          <w:bCs/>
          <w:sz w:val="28"/>
          <w:szCs w:val="28"/>
        </w:rPr>
        <w:t>Administrație</w:t>
      </w:r>
    </w:p>
    <w:p w14:paraId="118B9ACB" w14:textId="593CB37F" w:rsidR="00B90D23" w:rsidRPr="008215D7" w:rsidRDefault="0011382B" w:rsidP="00B90D23">
      <w:pPr>
        <w:ind w:right="142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15D7">
        <w:rPr>
          <w:rFonts w:ascii="Times New Roman" w:eastAsia="Times New Roman" w:hAnsi="Times New Roman" w:cs="Times New Roman"/>
          <w:bCs/>
          <w:sz w:val="28"/>
          <w:szCs w:val="28"/>
        </w:rPr>
        <w:t>P</w:t>
      </w:r>
      <w:r w:rsidR="00F24811" w:rsidRPr="008215D7">
        <w:rPr>
          <w:rFonts w:ascii="Times New Roman" w:eastAsia="Times New Roman" w:hAnsi="Times New Roman" w:cs="Times New Roman"/>
          <w:bCs/>
          <w:sz w:val="28"/>
          <w:szCs w:val="28"/>
        </w:rPr>
        <w:t>roces-verbal nr.</w:t>
      </w:r>
      <w:r w:rsidRPr="008215D7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F24811" w:rsidRPr="008215D7">
        <w:rPr>
          <w:rFonts w:ascii="Times New Roman" w:eastAsia="Times New Roman" w:hAnsi="Times New Roman" w:cs="Times New Roman"/>
          <w:bCs/>
          <w:sz w:val="28"/>
          <w:szCs w:val="28"/>
        </w:rPr>
        <w:t xml:space="preserve"> din 0</w:t>
      </w:r>
      <w:r w:rsidRPr="008215D7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F24811" w:rsidRPr="008215D7">
        <w:rPr>
          <w:rFonts w:ascii="Times New Roman" w:eastAsia="Times New Roman" w:hAnsi="Times New Roman" w:cs="Times New Roman"/>
          <w:bCs/>
          <w:sz w:val="28"/>
          <w:szCs w:val="28"/>
        </w:rPr>
        <w:t xml:space="preserve"> septembrie</w:t>
      </w:r>
      <w:r w:rsidR="00B90D23" w:rsidRPr="008215D7">
        <w:rPr>
          <w:rFonts w:ascii="Times New Roman" w:eastAsia="Times New Roman" w:hAnsi="Times New Roman" w:cs="Times New Roman"/>
          <w:bCs/>
          <w:sz w:val="28"/>
          <w:szCs w:val="28"/>
        </w:rPr>
        <w:t xml:space="preserve"> 202</w:t>
      </w:r>
      <w:r w:rsidR="008E4F06">
        <w:rPr>
          <w:rFonts w:ascii="Times New Roman" w:eastAsia="Times New Roman" w:hAnsi="Times New Roman" w:cs="Times New Roman"/>
          <w:bCs/>
          <w:sz w:val="28"/>
          <w:szCs w:val="28"/>
        </w:rPr>
        <w:t>3</w:t>
      </w:r>
    </w:p>
    <w:p w14:paraId="33BE1545" w14:textId="77777777" w:rsidR="00B90D23" w:rsidRPr="008215D7" w:rsidRDefault="00B90D23" w:rsidP="00B90D23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42C266" w14:textId="77777777" w:rsidR="00B90D23" w:rsidRPr="008215D7" w:rsidRDefault="00B90D23" w:rsidP="00B90D23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287DBA" w14:textId="77777777" w:rsidR="00B90D23" w:rsidRPr="008215D7" w:rsidRDefault="00B90D23" w:rsidP="00B90D2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6C04A9" w14:textId="77777777" w:rsidR="00B90D23" w:rsidRPr="008215D7" w:rsidRDefault="00B90D23" w:rsidP="00B90D2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D10772" w14:textId="77777777" w:rsidR="00B90D23" w:rsidRPr="008215D7" w:rsidRDefault="00B90D23" w:rsidP="001138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117A45E" w14:textId="23FAD144" w:rsidR="00B90D23" w:rsidRPr="003054B3" w:rsidRDefault="00B90D23" w:rsidP="00B90D23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054B3">
        <w:rPr>
          <w:rFonts w:ascii="Times New Roman" w:eastAsia="Times New Roman" w:hAnsi="Times New Roman" w:cs="Times New Roman"/>
          <w:b/>
          <w:sz w:val="32"/>
          <w:szCs w:val="32"/>
        </w:rPr>
        <w:t>RAPORT DE A</w:t>
      </w:r>
      <w:r w:rsidR="0011382B" w:rsidRPr="003054B3">
        <w:rPr>
          <w:rFonts w:ascii="Times New Roman" w:eastAsia="Times New Roman" w:hAnsi="Times New Roman" w:cs="Times New Roman"/>
          <w:b/>
          <w:sz w:val="32"/>
          <w:szCs w:val="32"/>
        </w:rPr>
        <w:t>CTIVITATE</w:t>
      </w:r>
    </w:p>
    <w:p w14:paraId="6270B839" w14:textId="77777777" w:rsidR="0011382B" w:rsidRPr="008215D7" w:rsidRDefault="0011382B" w:rsidP="00B90D2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89BDD56" w14:textId="13CF7631" w:rsidR="00B90D23" w:rsidRPr="008215D7" w:rsidRDefault="00B90D23" w:rsidP="00B90D2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15D7">
        <w:rPr>
          <w:rFonts w:ascii="Times New Roman" w:eastAsia="Times New Roman" w:hAnsi="Times New Roman" w:cs="Times New Roman"/>
          <w:b/>
          <w:sz w:val="28"/>
          <w:szCs w:val="28"/>
        </w:rPr>
        <w:t>anul de studii 202</w:t>
      </w:r>
      <w:r w:rsidR="006125F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8215D7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 w:rsidR="006125F9"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p w14:paraId="7E86E2B6" w14:textId="77777777" w:rsidR="00B90D23" w:rsidRPr="008215D7" w:rsidRDefault="00B90D23" w:rsidP="00B90D2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B46258" w14:textId="77777777" w:rsidR="00B90D23" w:rsidRPr="008215D7" w:rsidRDefault="00B90D23" w:rsidP="00B90D2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2D981E" w14:textId="77777777" w:rsidR="00B90D23" w:rsidRPr="008215D7" w:rsidRDefault="00B90D23" w:rsidP="00B90D2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31A20C" w14:textId="77777777" w:rsidR="00B90D23" w:rsidRPr="008215D7" w:rsidRDefault="00B90D23" w:rsidP="00B90D2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22769C" w14:textId="77777777" w:rsidR="00B90D23" w:rsidRPr="008215D7" w:rsidRDefault="00B90D23" w:rsidP="00B90D2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2D06C1" w14:textId="77777777" w:rsidR="00B90D23" w:rsidRPr="008215D7" w:rsidRDefault="00B90D23" w:rsidP="00B90D2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68E9EA" w14:textId="77777777" w:rsidR="00B90D23" w:rsidRPr="008215D7" w:rsidRDefault="00B90D23" w:rsidP="00B90D2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E27AA3" w14:textId="77777777" w:rsidR="00B90D23" w:rsidRPr="008215D7" w:rsidRDefault="00B90D23" w:rsidP="00B90D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E87CE1B" w14:textId="77777777" w:rsidR="00B90D23" w:rsidRPr="008215D7" w:rsidRDefault="00B90D23" w:rsidP="00B90D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AFAA446" w14:textId="77777777" w:rsidR="00B90D23" w:rsidRPr="008215D7" w:rsidRDefault="00B90D23" w:rsidP="00B90D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C7CC953" w14:textId="77777777" w:rsidR="00B90D23" w:rsidRPr="008215D7" w:rsidRDefault="00B90D23" w:rsidP="00B90D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A446254" w14:textId="77777777" w:rsidR="00B90D23" w:rsidRPr="008215D7" w:rsidRDefault="00B90D23" w:rsidP="00B90D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7CD6A7" w14:textId="19583C06" w:rsidR="00B90D23" w:rsidRPr="008215D7" w:rsidRDefault="00B90D23" w:rsidP="00B90D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903796F" w14:textId="45568D90" w:rsidR="0011382B" w:rsidRPr="008215D7" w:rsidRDefault="0011382B" w:rsidP="00B90D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48198EB" w14:textId="1AD42D6A" w:rsidR="0011382B" w:rsidRPr="008215D7" w:rsidRDefault="0011382B" w:rsidP="00B90D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8DEFE45" w14:textId="7DCD70D5" w:rsidR="0011382B" w:rsidRPr="008215D7" w:rsidRDefault="0011382B" w:rsidP="00B90D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D6E9E6E" w14:textId="27C0AFF7" w:rsidR="0011382B" w:rsidRPr="008215D7" w:rsidRDefault="0011382B" w:rsidP="00B90D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62B4D94" w14:textId="77777777" w:rsidR="0011382B" w:rsidRPr="008215D7" w:rsidRDefault="0011382B" w:rsidP="00B90D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C43AFF7" w14:textId="77777777" w:rsidR="00B90D23" w:rsidRPr="008215D7" w:rsidRDefault="00B90D23" w:rsidP="00B90D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BC274C4" w14:textId="77777777" w:rsidR="00B90D23" w:rsidRPr="008215D7" w:rsidRDefault="00B90D23" w:rsidP="00B90D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08FC7F8" w14:textId="1F9209C5" w:rsidR="000D5EF9" w:rsidRPr="008215D7" w:rsidRDefault="00B90D23" w:rsidP="0011382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15D7">
        <w:rPr>
          <w:rFonts w:ascii="Times New Roman" w:eastAsia="Times New Roman" w:hAnsi="Times New Roman" w:cs="Times New Roman"/>
          <w:b/>
          <w:sz w:val="28"/>
          <w:szCs w:val="28"/>
        </w:rPr>
        <w:t>CHIȘINĂU - 202</w:t>
      </w:r>
      <w:r w:rsidR="008E4F06"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p w14:paraId="56F7585F" w14:textId="77777777" w:rsidR="000D5EF9" w:rsidRPr="008215D7" w:rsidRDefault="000D5EF9" w:rsidP="00B90D2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062846" w14:textId="77777777" w:rsidR="00B90D23" w:rsidRPr="008215D7" w:rsidRDefault="00B90D23" w:rsidP="00B90D2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5D7">
        <w:rPr>
          <w:rFonts w:ascii="Times New Roman" w:eastAsia="Times New Roman" w:hAnsi="Times New Roman" w:cs="Times New Roman"/>
          <w:b/>
          <w:sz w:val="24"/>
          <w:szCs w:val="24"/>
        </w:rPr>
        <w:t>DATE GENERALE:</w:t>
      </w:r>
    </w:p>
    <w:p w14:paraId="0943F7A0" w14:textId="77777777" w:rsidR="00B90D23" w:rsidRPr="008215D7" w:rsidRDefault="00B90D23" w:rsidP="00B90D2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8"/>
        <w:gridCol w:w="4951"/>
      </w:tblGrid>
      <w:tr w:rsidR="008215D7" w:rsidRPr="008215D7" w14:paraId="7CAF51D8" w14:textId="77777777" w:rsidTr="00B8260F">
        <w:tc>
          <w:tcPr>
            <w:tcW w:w="4258" w:type="dxa"/>
            <w:vAlign w:val="bottom"/>
          </w:tcPr>
          <w:p w14:paraId="0F7F61B6" w14:textId="77777777" w:rsidR="00B90D23" w:rsidRPr="008215D7" w:rsidRDefault="00B90D23" w:rsidP="001138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Raion/ municipiu</w:t>
            </w:r>
          </w:p>
        </w:tc>
        <w:tc>
          <w:tcPr>
            <w:tcW w:w="4951" w:type="dxa"/>
            <w:vAlign w:val="bottom"/>
          </w:tcPr>
          <w:p w14:paraId="24D43984" w14:textId="0ED5C8A4" w:rsidR="00B90D23" w:rsidRPr="008215D7" w:rsidRDefault="00753D9A" w:rsidP="000629A9">
            <w:pPr>
              <w:tabs>
                <w:tab w:val="left" w:pos="283"/>
              </w:tabs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B90D23"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90D23"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Chișinău</w:t>
            </w:r>
          </w:p>
        </w:tc>
      </w:tr>
      <w:tr w:rsidR="008215D7" w:rsidRPr="008215D7" w14:paraId="750CD841" w14:textId="77777777" w:rsidTr="00B8260F">
        <w:tc>
          <w:tcPr>
            <w:tcW w:w="4258" w:type="dxa"/>
            <w:vAlign w:val="bottom"/>
          </w:tcPr>
          <w:p w14:paraId="6CE3C3F3" w14:textId="77777777" w:rsidR="00B90D23" w:rsidRPr="008215D7" w:rsidRDefault="00B90D23" w:rsidP="001138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Localitate</w:t>
            </w:r>
          </w:p>
        </w:tc>
        <w:tc>
          <w:tcPr>
            <w:tcW w:w="4951" w:type="dxa"/>
            <w:vAlign w:val="bottom"/>
          </w:tcPr>
          <w:p w14:paraId="78E14479" w14:textId="3F8D1FDD" w:rsidR="00B90D23" w:rsidRPr="008215D7" w:rsidRDefault="0011382B" w:rsidP="000629A9">
            <w:pPr>
              <w:tabs>
                <w:tab w:val="left" w:pos="283"/>
              </w:tabs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>mun</w:t>
            </w:r>
            <w:r w:rsidR="00B90D23"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>. Chișinău</w:t>
            </w:r>
          </w:p>
        </w:tc>
      </w:tr>
      <w:tr w:rsidR="008215D7" w:rsidRPr="008215D7" w14:paraId="612A81D7" w14:textId="77777777" w:rsidTr="00B8260F">
        <w:tc>
          <w:tcPr>
            <w:tcW w:w="4258" w:type="dxa"/>
            <w:vAlign w:val="center"/>
          </w:tcPr>
          <w:p w14:paraId="08D13106" w14:textId="77777777" w:rsidR="00B90D23" w:rsidRPr="008215D7" w:rsidRDefault="00B90D23" w:rsidP="001138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Denumirea instituţiei</w:t>
            </w:r>
          </w:p>
        </w:tc>
        <w:tc>
          <w:tcPr>
            <w:tcW w:w="4951" w:type="dxa"/>
            <w:vAlign w:val="bottom"/>
          </w:tcPr>
          <w:p w14:paraId="5C526CF3" w14:textId="47C402A9" w:rsidR="00B90D23" w:rsidRPr="008215D7" w:rsidRDefault="00B90D23" w:rsidP="000629A9">
            <w:pPr>
              <w:tabs>
                <w:tab w:val="left" w:pos="283"/>
              </w:tabs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Școala sportivă specializată de </w:t>
            </w:r>
            <w:r w:rsidR="0011382B" w:rsidRPr="008215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polo pe apă nr.4 „Gheorghe Osipov”</w:t>
            </w:r>
          </w:p>
        </w:tc>
      </w:tr>
      <w:tr w:rsidR="008215D7" w:rsidRPr="008215D7" w14:paraId="3CAE60DA" w14:textId="77777777" w:rsidTr="00B8260F">
        <w:tc>
          <w:tcPr>
            <w:tcW w:w="4258" w:type="dxa"/>
          </w:tcPr>
          <w:p w14:paraId="36C3ED99" w14:textId="0009D90E" w:rsidR="00B90D23" w:rsidRPr="008215D7" w:rsidRDefault="00B90D23" w:rsidP="001138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Adresa</w:t>
            </w:r>
          </w:p>
        </w:tc>
        <w:tc>
          <w:tcPr>
            <w:tcW w:w="4951" w:type="dxa"/>
          </w:tcPr>
          <w:p w14:paraId="157ECDEB" w14:textId="46CDD61E" w:rsidR="00B90D23" w:rsidRPr="008215D7" w:rsidRDefault="00B90D23" w:rsidP="000629A9">
            <w:pPr>
              <w:tabs>
                <w:tab w:val="left" w:pos="283"/>
              </w:tabs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str. </w:t>
            </w:r>
            <w:r w:rsidR="0011382B"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>Miron Costin 24/1</w:t>
            </w:r>
          </w:p>
        </w:tc>
      </w:tr>
      <w:tr w:rsidR="008215D7" w:rsidRPr="008215D7" w14:paraId="37852EBB" w14:textId="77777777" w:rsidTr="00B8260F">
        <w:tc>
          <w:tcPr>
            <w:tcW w:w="4258" w:type="dxa"/>
          </w:tcPr>
          <w:p w14:paraId="08C652AE" w14:textId="14D898B9" w:rsidR="00B90D23" w:rsidRPr="008215D7" w:rsidRDefault="00B90D23" w:rsidP="001138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Telefon</w:t>
            </w:r>
          </w:p>
        </w:tc>
        <w:tc>
          <w:tcPr>
            <w:tcW w:w="4951" w:type="dxa"/>
          </w:tcPr>
          <w:p w14:paraId="3B5E9BA0" w14:textId="11796308" w:rsidR="00B90D23" w:rsidRPr="008215D7" w:rsidRDefault="00B90D23" w:rsidP="000629A9">
            <w:pPr>
              <w:tabs>
                <w:tab w:val="left" w:pos="283"/>
              </w:tabs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022 </w:t>
            </w:r>
            <w:r w:rsidR="0011382B"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>438128, 022 441013</w:t>
            </w:r>
          </w:p>
        </w:tc>
      </w:tr>
      <w:tr w:rsidR="008215D7" w:rsidRPr="008215D7" w14:paraId="5A7A1242" w14:textId="77777777" w:rsidTr="00B8260F">
        <w:tc>
          <w:tcPr>
            <w:tcW w:w="4258" w:type="dxa"/>
          </w:tcPr>
          <w:p w14:paraId="0B5E7B1A" w14:textId="77777777" w:rsidR="00B90D23" w:rsidRPr="008215D7" w:rsidRDefault="00B90D23" w:rsidP="001138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e-mail</w:t>
            </w:r>
          </w:p>
        </w:tc>
        <w:tc>
          <w:tcPr>
            <w:tcW w:w="4951" w:type="dxa"/>
          </w:tcPr>
          <w:p w14:paraId="42A54CA4" w14:textId="6D203710" w:rsidR="00B90D23" w:rsidRPr="008215D7" w:rsidRDefault="0011382B" w:rsidP="000629A9">
            <w:pPr>
              <w:tabs>
                <w:tab w:val="left" w:pos="283"/>
              </w:tabs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>sssn4polo</w:t>
            </w:r>
            <w:r w:rsidR="00B90D23"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="00B90D23"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>mail.</w:t>
            </w:r>
            <w:r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</w:p>
        </w:tc>
      </w:tr>
      <w:tr w:rsidR="008215D7" w:rsidRPr="008215D7" w14:paraId="3E48FA9E" w14:textId="77777777" w:rsidTr="00B8260F">
        <w:tc>
          <w:tcPr>
            <w:tcW w:w="4258" w:type="dxa"/>
          </w:tcPr>
          <w:p w14:paraId="181B5049" w14:textId="77777777" w:rsidR="00B90D23" w:rsidRPr="008215D7" w:rsidRDefault="00B90D23" w:rsidP="001138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Adresa web</w:t>
            </w:r>
          </w:p>
        </w:tc>
        <w:tc>
          <w:tcPr>
            <w:tcW w:w="4951" w:type="dxa"/>
          </w:tcPr>
          <w:p w14:paraId="6AE3BFFB" w14:textId="77777777" w:rsidR="00B90D23" w:rsidRPr="008215D7" w:rsidRDefault="00B90D23" w:rsidP="000629A9">
            <w:pPr>
              <w:tabs>
                <w:tab w:val="left" w:pos="283"/>
              </w:tabs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>pagina Facebook</w:t>
            </w:r>
          </w:p>
        </w:tc>
      </w:tr>
      <w:tr w:rsidR="008215D7" w:rsidRPr="008215D7" w14:paraId="6A1949B3" w14:textId="77777777" w:rsidTr="00B8260F">
        <w:tc>
          <w:tcPr>
            <w:tcW w:w="4258" w:type="dxa"/>
          </w:tcPr>
          <w:p w14:paraId="10C351BF" w14:textId="77777777" w:rsidR="00B90D23" w:rsidRPr="008215D7" w:rsidRDefault="00B90D23" w:rsidP="001138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Tipul instituției</w:t>
            </w:r>
          </w:p>
        </w:tc>
        <w:tc>
          <w:tcPr>
            <w:tcW w:w="4951" w:type="dxa"/>
            <w:vAlign w:val="bottom"/>
          </w:tcPr>
          <w:p w14:paraId="3023D7C4" w14:textId="55D1B77D" w:rsidR="00B90D23" w:rsidRPr="008215D7" w:rsidRDefault="008215D7" w:rsidP="000629A9">
            <w:pPr>
              <w:tabs>
                <w:tab w:val="left" w:pos="283"/>
              </w:tabs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Instituție</w:t>
            </w:r>
            <w:r w:rsidR="00B90D23"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sportivă</w:t>
            </w:r>
            <w:r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>/extrașcolară</w:t>
            </w:r>
          </w:p>
        </w:tc>
      </w:tr>
      <w:tr w:rsidR="008215D7" w:rsidRPr="008215D7" w14:paraId="34423BD6" w14:textId="77777777" w:rsidTr="00B8260F">
        <w:tc>
          <w:tcPr>
            <w:tcW w:w="4258" w:type="dxa"/>
          </w:tcPr>
          <w:p w14:paraId="672D4D83" w14:textId="77777777" w:rsidR="00B90D23" w:rsidRPr="008215D7" w:rsidRDefault="00B90D23" w:rsidP="001138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Tipul de proprietate</w:t>
            </w:r>
          </w:p>
        </w:tc>
        <w:tc>
          <w:tcPr>
            <w:tcW w:w="4951" w:type="dxa"/>
            <w:vAlign w:val="bottom"/>
          </w:tcPr>
          <w:p w14:paraId="50039399" w14:textId="23F89ED0" w:rsidR="00B90D23" w:rsidRPr="008215D7" w:rsidRDefault="00B90D23" w:rsidP="000629A9">
            <w:pPr>
              <w:tabs>
                <w:tab w:val="left" w:pos="283"/>
              </w:tabs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Instituție Publ</w:t>
            </w:r>
            <w:r w:rsidR="008215D7"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>că</w:t>
            </w:r>
          </w:p>
        </w:tc>
      </w:tr>
      <w:tr w:rsidR="008215D7" w:rsidRPr="008215D7" w14:paraId="311C9802" w14:textId="77777777" w:rsidTr="00B8260F">
        <w:tc>
          <w:tcPr>
            <w:tcW w:w="4258" w:type="dxa"/>
          </w:tcPr>
          <w:p w14:paraId="6BFE3FC1" w14:textId="77777777" w:rsidR="00B90D23" w:rsidRPr="008215D7" w:rsidRDefault="00B90D23" w:rsidP="001138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Fondator/ autoritate administrativă</w:t>
            </w:r>
          </w:p>
        </w:tc>
        <w:tc>
          <w:tcPr>
            <w:tcW w:w="4951" w:type="dxa"/>
            <w:vAlign w:val="bottom"/>
          </w:tcPr>
          <w:p w14:paraId="13E0C61A" w14:textId="77777777" w:rsidR="00B90D23" w:rsidRPr="008215D7" w:rsidRDefault="00B90D23" w:rsidP="000629A9">
            <w:pPr>
              <w:tabs>
                <w:tab w:val="left" w:pos="283"/>
              </w:tabs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>Consiliul Municipal Chișinău, DGETS Chișinău</w:t>
            </w:r>
          </w:p>
        </w:tc>
      </w:tr>
      <w:tr w:rsidR="008215D7" w:rsidRPr="008215D7" w14:paraId="499FAC71" w14:textId="77777777" w:rsidTr="00B8260F">
        <w:tc>
          <w:tcPr>
            <w:tcW w:w="4258" w:type="dxa"/>
          </w:tcPr>
          <w:p w14:paraId="31003FEC" w14:textId="77777777" w:rsidR="00B90D23" w:rsidRPr="008215D7" w:rsidRDefault="00B90D23" w:rsidP="001138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Limba de instruire</w:t>
            </w:r>
          </w:p>
        </w:tc>
        <w:tc>
          <w:tcPr>
            <w:tcW w:w="4951" w:type="dxa"/>
            <w:vAlign w:val="bottom"/>
          </w:tcPr>
          <w:p w14:paraId="71A1073D" w14:textId="77777777" w:rsidR="00B90D23" w:rsidRPr="008215D7" w:rsidRDefault="00B90D23" w:rsidP="000629A9">
            <w:pPr>
              <w:tabs>
                <w:tab w:val="left" w:pos="283"/>
              </w:tabs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>Româna/rusă</w:t>
            </w:r>
          </w:p>
        </w:tc>
      </w:tr>
      <w:tr w:rsidR="008215D7" w:rsidRPr="008215D7" w14:paraId="6C531882" w14:textId="77777777" w:rsidTr="00B8260F">
        <w:tc>
          <w:tcPr>
            <w:tcW w:w="4258" w:type="dxa"/>
          </w:tcPr>
          <w:p w14:paraId="0DA73981" w14:textId="77777777" w:rsidR="00B90D23" w:rsidRPr="008215D7" w:rsidRDefault="00B90D23" w:rsidP="001138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Numărul total elevi</w:t>
            </w:r>
          </w:p>
        </w:tc>
        <w:tc>
          <w:tcPr>
            <w:tcW w:w="4951" w:type="dxa"/>
            <w:vAlign w:val="bottom"/>
          </w:tcPr>
          <w:p w14:paraId="6355C428" w14:textId="24F5B2A0" w:rsidR="00B90D23" w:rsidRPr="008215D7" w:rsidRDefault="008E4F06" w:rsidP="000629A9">
            <w:pPr>
              <w:tabs>
                <w:tab w:val="left" w:pos="283"/>
              </w:tabs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652</w:t>
            </w:r>
          </w:p>
        </w:tc>
      </w:tr>
      <w:tr w:rsidR="008215D7" w:rsidRPr="008215D7" w14:paraId="3E79068C" w14:textId="77777777" w:rsidTr="00B8260F">
        <w:tc>
          <w:tcPr>
            <w:tcW w:w="4258" w:type="dxa"/>
          </w:tcPr>
          <w:p w14:paraId="4F43EB08" w14:textId="77777777" w:rsidR="00B90D23" w:rsidRPr="008215D7" w:rsidRDefault="00B90D23" w:rsidP="001138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Numărul total grupe</w:t>
            </w:r>
          </w:p>
        </w:tc>
        <w:tc>
          <w:tcPr>
            <w:tcW w:w="4951" w:type="dxa"/>
            <w:vAlign w:val="bottom"/>
          </w:tcPr>
          <w:p w14:paraId="7B9C83CB" w14:textId="222C6CF6" w:rsidR="00B90D23" w:rsidRPr="008215D7" w:rsidRDefault="008215D7" w:rsidP="000629A9">
            <w:pPr>
              <w:tabs>
                <w:tab w:val="left" w:pos="283"/>
              </w:tabs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E4F0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15D7" w:rsidRPr="008215D7" w14:paraId="77B695F7" w14:textId="77777777" w:rsidTr="00B8260F">
        <w:tc>
          <w:tcPr>
            <w:tcW w:w="4258" w:type="dxa"/>
          </w:tcPr>
          <w:p w14:paraId="43FCEFD1" w14:textId="77777777" w:rsidR="00B90D23" w:rsidRPr="008215D7" w:rsidRDefault="00B90D23" w:rsidP="001138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Numărul total cadre de conducere</w:t>
            </w:r>
          </w:p>
        </w:tc>
        <w:tc>
          <w:tcPr>
            <w:tcW w:w="4951" w:type="dxa"/>
            <w:vAlign w:val="bottom"/>
          </w:tcPr>
          <w:p w14:paraId="5988FF4A" w14:textId="77777777" w:rsidR="00B90D23" w:rsidRPr="008215D7" w:rsidRDefault="00B90D23" w:rsidP="000629A9">
            <w:pPr>
              <w:tabs>
                <w:tab w:val="left" w:pos="283"/>
              </w:tabs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15D7" w:rsidRPr="008215D7" w14:paraId="20930C4C" w14:textId="77777777" w:rsidTr="00B8260F">
        <w:tc>
          <w:tcPr>
            <w:tcW w:w="4258" w:type="dxa"/>
          </w:tcPr>
          <w:p w14:paraId="32A42E00" w14:textId="0E1640B1" w:rsidR="00B90D23" w:rsidRPr="008215D7" w:rsidRDefault="00B90D23" w:rsidP="001138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Cs/>
                <w:w w:val="96"/>
                <w:sz w:val="24"/>
                <w:szCs w:val="24"/>
              </w:rPr>
              <w:t xml:space="preserve">Numărul total cadre didactice </w:t>
            </w:r>
          </w:p>
        </w:tc>
        <w:tc>
          <w:tcPr>
            <w:tcW w:w="4951" w:type="dxa"/>
            <w:vAlign w:val="bottom"/>
          </w:tcPr>
          <w:p w14:paraId="5F8586D9" w14:textId="31698BFC" w:rsidR="00B90D23" w:rsidRPr="008215D7" w:rsidRDefault="008215D7" w:rsidP="000629A9">
            <w:pPr>
              <w:tabs>
                <w:tab w:val="left" w:pos="283"/>
              </w:tabs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53D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5D7" w:rsidRPr="008215D7" w14:paraId="4C3949F2" w14:textId="77777777" w:rsidTr="00B8260F">
        <w:tc>
          <w:tcPr>
            <w:tcW w:w="4258" w:type="dxa"/>
          </w:tcPr>
          <w:p w14:paraId="444B94CE" w14:textId="77777777" w:rsidR="00B90D23" w:rsidRPr="008215D7" w:rsidRDefault="00B90D23" w:rsidP="0011382B">
            <w:pPr>
              <w:rPr>
                <w:rFonts w:ascii="Times New Roman" w:eastAsia="Times New Roman" w:hAnsi="Times New Roman" w:cs="Times New Roman"/>
                <w:bCs/>
                <w:w w:val="96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Cs/>
                <w:w w:val="96"/>
                <w:sz w:val="24"/>
                <w:szCs w:val="24"/>
              </w:rPr>
              <w:t>Perioada de evaluare inclusă în raport</w:t>
            </w:r>
          </w:p>
        </w:tc>
        <w:tc>
          <w:tcPr>
            <w:tcW w:w="4951" w:type="dxa"/>
            <w:vAlign w:val="bottom"/>
          </w:tcPr>
          <w:p w14:paraId="22986A78" w14:textId="55F9B287" w:rsidR="00B90D23" w:rsidRPr="008215D7" w:rsidRDefault="008215D7" w:rsidP="000629A9">
            <w:pPr>
              <w:tabs>
                <w:tab w:val="left" w:pos="283"/>
              </w:tabs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B90D23"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>nul de studii 202</w:t>
            </w:r>
            <w:r w:rsidR="008E4F0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90D23"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8E4F0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15D7" w:rsidRPr="008215D7" w14:paraId="126F4446" w14:textId="77777777" w:rsidTr="00B8260F">
        <w:tc>
          <w:tcPr>
            <w:tcW w:w="4258" w:type="dxa"/>
          </w:tcPr>
          <w:p w14:paraId="4CD6A646" w14:textId="77777777" w:rsidR="00B90D23" w:rsidRPr="008215D7" w:rsidRDefault="00B90D23" w:rsidP="0011382B">
            <w:pPr>
              <w:jc w:val="both"/>
              <w:rPr>
                <w:rFonts w:ascii="Times New Roman" w:eastAsia="Times New Roman" w:hAnsi="Times New Roman" w:cs="Times New Roman"/>
                <w:bCs/>
                <w:w w:val="96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Director</w:t>
            </w:r>
          </w:p>
        </w:tc>
        <w:tc>
          <w:tcPr>
            <w:tcW w:w="4951" w:type="dxa"/>
            <w:vAlign w:val="bottom"/>
          </w:tcPr>
          <w:p w14:paraId="61B5B1B4" w14:textId="3B93A34C" w:rsidR="00B90D23" w:rsidRPr="008215D7" w:rsidRDefault="008215D7" w:rsidP="000629A9">
            <w:pPr>
              <w:tabs>
                <w:tab w:val="left" w:pos="283"/>
              </w:tabs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>Ina CAVCALIUC</w:t>
            </w:r>
          </w:p>
        </w:tc>
      </w:tr>
    </w:tbl>
    <w:p w14:paraId="519AEAE6" w14:textId="77777777" w:rsidR="00B90D23" w:rsidRPr="008215D7" w:rsidRDefault="00B90D23" w:rsidP="00B90D2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F325F9B" w14:textId="77777777" w:rsidR="00B90D23" w:rsidRPr="008215D7" w:rsidRDefault="00B90D23" w:rsidP="00B90D2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A8AA649" w14:textId="77777777" w:rsidR="00B90D23" w:rsidRPr="008215D7" w:rsidRDefault="00B90D23" w:rsidP="00B90D2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41A045B" w14:textId="77777777" w:rsidR="00B90D23" w:rsidRPr="008215D7" w:rsidRDefault="00B90D23" w:rsidP="00B90D2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525D59F" w14:textId="77777777" w:rsidR="00B90D23" w:rsidRPr="008215D7" w:rsidRDefault="00B90D23" w:rsidP="00B90D2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781284D" w14:textId="77777777" w:rsidR="00B90D23" w:rsidRPr="008215D7" w:rsidRDefault="00B90D23" w:rsidP="00B90D2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0F3EF69" w14:textId="77777777" w:rsidR="00B90D23" w:rsidRPr="008215D7" w:rsidRDefault="00B90D23" w:rsidP="00B90D2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9345606" w14:textId="77777777" w:rsidR="00B90D23" w:rsidRPr="008215D7" w:rsidRDefault="00B90D23" w:rsidP="00B90D2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7D51DF1" w14:textId="77777777" w:rsidR="00B90D23" w:rsidRPr="008215D7" w:rsidRDefault="00B90D23" w:rsidP="00B90D2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5EA6065" w14:textId="77777777" w:rsidR="00B90D23" w:rsidRPr="008215D7" w:rsidRDefault="00B90D23" w:rsidP="00B90D2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B80E538" w14:textId="77777777" w:rsidR="00B90D23" w:rsidRPr="008215D7" w:rsidRDefault="00B90D23" w:rsidP="00B90D2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AE69013" w14:textId="77777777" w:rsidR="00B90D23" w:rsidRPr="008215D7" w:rsidRDefault="00B90D23" w:rsidP="00B90D2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A321720" w14:textId="77777777" w:rsidR="00B90D23" w:rsidRPr="008215D7" w:rsidRDefault="00B90D23" w:rsidP="00B90D2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EADE185" w14:textId="77777777" w:rsidR="00B90D23" w:rsidRPr="008215D7" w:rsidRDefault="00B90D23" w:rsidP="00B90D2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FB17C51" w14:textId="77777777" w:rsidR="00B90D23" w:rsidRPr="008215D7" w:rsidRDefault="00B90D23" w:rsidP="00B90D2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6FAF077" w14:textId="77777777" w:rsidR="00B90D23" w:rsidRPr="008215D7" w:rsidRDefault="00B90D23" w:rsidP="00B90D2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3E7D22F" w14:textId="77777777" w:rsidR="00B90D23" w:rsidRPr="008215D7" w:rsidRDefault="00B90D23" w:rsidP="00B90D2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F771D75" w14:textId="77777777" w:rsidR="00B90D23" w:rsidRPr="008215D7" w:rsidRDefault="00B90D23" w:rsidP="00B90D2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7B1D6CF" w14:textId="77777777" w:rsidR="00B90D23" w:rsidRPr="008215D7" w:rsidRDefault="00B90D23" w:rsidP="00B90D2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C8AC414" w14:textId="77777777" w:rsidR="00B90D23" w:rsidRPr="008215D7" w:rsidRDefault="00B90D23" w:rsidP="00B90D2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290F6ED" w14:textId="77777777" w:rsidR="00B90D23" w:rsidRPr="008215D7" w:rsidRDefault="00B90D23" w:rsidP="00B90D2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E5DBCC2" w14:textId="77777777" w:rsidR="00B90D23" w:rsidRPr="008215D7" w:rsidRDefault="00B90D23" w:rsidP="00B90D2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D1F5670" w14:textId="7A28608C" w:rsidR="00B90D23" w:rsidRPr="008215D7" w:rsidRDefault="00B90D23" w:rsidP="00B90D2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A0CD0CB" w14:textId="77777777" w:rsidR="0011382B" w:rsidRPr="008215D7" w:rsidRDefault="0011382B" w:rsidP="00B90D2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643D92F" w14:textId="697914D1" w:rsidR="00B90D23" w:rsidRPr="008215D7" w:rsidRDefault="00B90D23" w:rsidP="00B90D2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5209108" w14:textId="77777777" w:rsidR="008215D7" w:rsidRPr="008215D7" w:rsidRDefault="008215D7" w:rsidP="00B90D2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3EFB965" w14:textId="77777777" w:rsidR="00B90D23" w:rsidRPr="008215D7" w:rsidRDefault="00B90D23" w:rsidP="00B90D2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EA7F896" w14:textId="77777777" w:rsidR="00B90D23" w:rsidRPr="008215D7" w:rsidRDefault="00B90D23" w:rsidP="00B90D2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CF8625E" w14:textId="77777777" w:rsidR="00B90D23" w:rsidRPr="008215D7" w:rsidRDefault="00B90D23" w:rsidP="00B90D2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88BE925" w14:textId="77777777" w:rsidR="00B90D23" w:rsidRDefault="00B90D23" w:rsidP="00B90D23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F845A18" w14:textId="77777777" w:rsidR="002F41EC" w:rsidRPr="008215D7" w:rsidRDefault="002F41EC" w:rsidP="00B90D23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A7BD800" w14:textId="6E7BC7BF" w:rsidR="00B90D23" w:rsidRPr="008215D7" w:rsidRDefault="00496A84" w:rsidP="00B90D2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A8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imensiune</w:t>
      </w:r>
      <w:r w:rsidR="00B90D23" w:rsidRPr="008215D7">
        <w:rPr>
          <w:rFonts w:ascii="Times New Roman" w:eastAsia="Times New Roman" w:hAnsi="Times New Roman" w:cs="Times New Roman"/>
          <w:b/>
          <w:sz w:val="24"/>
          <w:szCs w:val="24"/>
        </w:rPr>
        <w:t xml:space="preserve"> I. </w:t>
      </w:r>
      <w:r w:rsidR="008215D7" w:rsidRPr="008215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90D23" w:rsidRPr="008215D7">
        <w:rPr>
          <w:rFonts w:ascii="Times New Roman" w:eastAsia="Times New Roman" w:hAnsi="Times New Roman" w:cs="Times New Roman"/>
          <w:b/>
          <w:sz w:val="24"/>
          <w:szCs w:val="24"/>
        </w:rPr>
        <w:t>SĂNĂTATE, SIGURANȚĂ, PROTECȚIE</w:t>
      </w:r>
    </w:p>
    <w:p w14:paraId="7C1A749A" w14:textId="77777777" w:rsidR="00B90D23" w:rsidRPr="008215D7" w:rsidRDefault="00B90D23" w:rsidP="00B90D2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F83AD9" w14:textId="0D77691C" w:rsidR="00B90D23" w:rsidRPr="008215D7" w:rsidRDefault="00B90D23" w:rsidP="008215D7">
      <w:pPr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8215D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Standard 1.1. Asigurarea securității și protecției tuturor </w:t>
      </w:r>
      <w:r w:rsidR="00237AEB">
        <w:rPr>
          <w:rFonts w:ascii="Times New Roman" w:eastAsia="Times New Roman" w:hAnsi="Times New Roman" w:cs="Times New Roman"/>
          <w:b/>
          <w:iCs/>
          <w:sz w:val="24"/>
          <w:szCs w:val="24"/>
        </w:rPr>
        <w:t>elevilor</w:t>
      </w:r>
    </w:p>
    <w:p w14:paraId="437074A5" w14:textId="77777777" w:rsidR="00B90D23" w:rsidRPr="008215D7" w:rsidRDefault="00B90D23" w:rsidP="00B90D2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5D7">
        <w:rPr>
          <w:rFonts w:ascii="Times New Roman" w:eastAsia="Times New Roman" w:hAnsi="Times New Roman" w:cs="Times New Roman"/>
          <w:b/>
          <w:sz w:val="24"/>
          <w:szCs w:val="24"/>
        </w:rPr>
        <w:t>Domeniu: Management</w:t>
      </w:r>
    </w:p>
    <w:p w14:paraId="4C37B588" w14:textId="40BCFF2C" w:rsidR="00B90D23" w:rsidRPr="00237AEB" w:rsidRDefault="00B90D23" w:rsidP="00B90D23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37AE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Indicator 1.1.1. </w:t>
      </w:r>
      <w:r w:rsidRPr="00237AEB">
        <w:rPr>
          <w:rFonts w:ascii="Times New Roman" w:eastAsia="Times New Roman" w:hAnsi="Times New Roman" w:cs="Times New Roman"/>
          <w:i/>
          <w:iCs/>
          <w:sz w:val="24"/>
          <w:szCs w:val="24"/>
        </w:rPr>
        <w:t>Prezența documentației tehnice, sanitaro-igienice și medicale și monitorizarea permanentă a respectării normelor sanitaro-igienice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0"/>
        <w:gridCol w:w="2660"/>
        <w:gridCol w:w="3634"/>
        <w:gridCol w:w="1741"/>
      </w:tblGrid>
      <w:tr w:rsidR="008215D7" w:rsidRPr="008215D7" w14:paraId="3450F4C0" w14:textId="77777777" w:rsidTr="000629A9">
        <w:tc>
          <w:tcPr>
            <w:tcW w:w="1281" w:type="dxa"/>
          </w:tcPr>
          <w:p w14:paraId="103C0936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Dovezi</w:t>
            </w:r>
          </w:p>
        </w:tc>
        <w:tc>
          <w:tcPr>
            <w:tcW w:w="8652" w:type="dxa"/>
            <w:gridSpan w:val="3"/>
          </w:tcPr>
          <w:p w14:paraId="1FC7DD87" w14:textId="1C1C76DB" w:rsidR="00197D87" w:rsidRDefault="00B90D23">
            <w:pPr>
              <w:pStyle w:val="a5"/>
              <w:numPr>
                <w:ilvl w:val="0"/>
                <w:numId w:val="5"/>
              </w:numPr>
              <w:ind w:left="272" w:right="147" w:hanging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Regulamentul de organizare și funcționare al Școlii sportive specilaizate de </w:t>
            </w:r>
            <w:r w:rsidR="000E501E" w:rsidRPr="00197D87">
              <w:rPr>
                <w:rFonts w:ascii="Times New Roman" w:eastAsia="Times New Roman" w:hAnsi="Times New Roman" w:cs="Times New Roman"/>
                <w:sz w:val="24"/>
                <w:szCs w:val="24"/>
              </w:rPr>
              <w:t>polo pe apă</w:t>
            </w:r>
            <w:r w:rsidRPr="00197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</w:t>
            </w:r>
            <w:r w:rsidR="000E501E" w:rsidRPr="00197D87">
              <w:rPr>
                <w:rFonts w:ascii="Times New Roman" w:eastAsia="Times New Roman" w:hAnsi="Times New Roman" w:cs="Times New Roman"/>
                <w:sz w:val="24"/>
                <w:szCs w:val="24"/>
              </w:rPr>
              <w:t>4 „Gh</w:t>
            </w:r>
            <w:r w:rsidR="002F41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E501E" w:rsidRPr="00197D87">
              <w:rPr>
                <w:rFonts w:ascii="Times New Roman" w:eastAsia="Times New Roman" w:hAnsi="Times New Roman" w:cs="Times New Roman"/>
                <w:sz w:val="24"/>
                <w:szCs w:val="24"/>
              </w:rPr>
              <w:t>Osipov”</w:t>
            </w:r>
            <w:r w:rsidRPr="00197D8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E4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modificat/</w:t>
            </w:r>
            <w:r w:rsidRPr="00197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aprobat, </w:t>
            </w:r>
            <w:r w:rsidR="008E4F06">
              <w:rPr>
                <w:rFonts w:ascii="Times New Roman" w:eastAsia="Times New Roman" w:hAnsi="Times New Roman" w:cs="Times New Roman"/>
                <w:sz w:val="24"/>
                <w:szCs w:val="24"/>
              </w:rPr>
              <w:t>PV</w:t>
            </w:r>
            <w:r w:rsidRPr="00197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nr.0</w:t>
            </w:r>
            <w:r w:rsidR="008E4F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97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</w:t>
            </w:r>
            <w:r w:rsidR="000E501E" w:rsidRPr="00197D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E4F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E501E" w:rsidRPr="00197D87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8E4F0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0E501E" w:rsidRPr="00197D87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8E4F0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4A5A95" w:rsidRPr="00197D8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197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1908167" w14:textId="49B5151C" w:rsidR="00197D87" w:rsidRDefault="00B90D23">
            <w:pPr>
              <w:pStyle w:val="a5"/>
              <w:numPr>
                <w:ilvl w:val="0"/>
                <w:numId w:val="5"/>
              </w:numPr>
              <w:ind w:left="272" w:right="147" w:hanging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Regulamentul intern al </w:t>
            </w:r>
            <w:r w:rsidR="002F41EC"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instituției</w:t>
            </w:r>
            <w:r w:rsidR="000E501E" w:rsidRPr="00197D8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97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actualizat, examinat </w:t>
            </w:r>
            <w:r w:rsidR="000E501E" w:rsidRPr="00197D87">
              <w:rPr>
                <w:rFonts w:ascii="Times New Roman" w:eastAsia="Times New Roman" w:hAnsi="Times New Roman" w:cs="Times New Roman"/>
                <w:sz w:val="24"/>
                <w:szCs w:val="24"/>
              </w:rPr>
              <w:t>în ședința colectivă</w:t>
            </w:r>
            <w:r w:rsidRPr="00197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8E4F06">
              <w:rPr>
                <w:rFonts w:ascii="Times New Roman" w:eastAsia="Times New Roman" w:hAnsi="Times New Roman" w:cs="Times New Roman"/>
                <w:sz w:val="24"/>
                <w:szCs w:val="24"/>
              </w:rPr>
              <w:t>PV</w:t>
            </w:r>
            <w:r w:rsidRPr="00197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</w:t>
            </w:r>
            <w:r w:rsidR="000E501E" w:rsidRPr="00197D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197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din </w:t>
            </w:r>
            <w:r w:rsidR="000E501E" w:rsidRPr="00197D8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Pr="00197D87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0E501E" w:rsidRPr="00197D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97D87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  <w:r w:rsidR="004A5A95" w:rsidRPr="00197D8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65184767" w14:textId="6BC001A2" w:rsidR="00197D87" w:rsidRDefault="00B90D23">
            <w:pPr>
              <w:pStyle w:val="a5"/>
              <w:numPr>
                <w:ilvl w:val="0"/>
                <w:numId w:val="5"/>
              </w:numPr>
              <w:ind w:left="272" w:right="147" w:hanging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D87">
              <w:rPr>
                <w:rFonts w:ascii="Times New Roman" w:eastAsia="Times New Roman" w:hAnsi="Times New Roman" w:cs="Times New Roman"/>
                <w:sz w:val="24"/>
                <w:szCs w:val="24"/>
              </w:rPr>
              <w:t>Autorizați</w:t>
            </w:r>
            <w:r w:rsidR="008E4F0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197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sanitară pentru funcționare nr.</w:t>
            </w:r>
            <w:r w:rsidR="000E501E" w:rsidRPr="00197D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E4F0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BA78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E501E" w:rsidRPr="00197D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A78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E501E" w:rsidRPr="00197D87">
              <w:rPr>
                <w:rFonts w:ascii="Times New Roman" w:eastAsia="Times New Roman" w:hAnsi="Times New Roman" w:cs="Times New Roman"/>
                <w:sz w:val="24"/>
                <w:szCs w:val="24"/>
              </w:rPr>
              <w:t>/202</w:t>
            </w:r>
            <w:r w:rsidR="00BA78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E4F06">
              <w:rPr>
                <w:rFonts w:ascii="Times New Roman" w:eastAsia="Times New Roman" w:hAnsi="Times New Roman" w:cs="Times New Roman"/>
                <w:sz w:val="24"/>
                <w:szCs w:val="24"/>
              </w:rPr>
              <w:t>/15</w:t>
            </w:r>
            <w:r w:rsidR="00BA785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197D87">
              <w:rPr>
                <w:rFonts w:ascii="Times New Roman" w:eastAsia="Times New Roman" w:hAnsi="Times New Roman" w:cs="Times New Roman"/>
                <w:sz w:val="24"/>
                <w:szCs w:val="24"/>
              </w:rPr>
              <w:t>, valabil</w:t>
            </w:r>
            <w:r w:rsidR="000E501E" w:rsidRPr="00197D87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 w:rsidRPr="00197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până la </w:t>
            </w:r>
            <w:r w:rsidR="000E501E" w:rsidRPr="00197D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A78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E501E" w:rsidRPr="00197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decembrie </w:t>
            </w:r>
            <w:r w:rsidRPr="00197D87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BA785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4A5A95" w:rsidRPr="00197D8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197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00E377D0" w14:textId="77777777" w:rsidR="003E5466" w:rsidRDefault="00237AEB" w:rsidP="003E5466">
            <w:pPr>
              <w:pStyle w:val="a5"/>
              <w:numPr>
                <w:ilvl w:val="0"/>
                <w:numId w:val="5"/>
              </w:numPr>
              <w:ind w:left="272" w:right="147" w:hanging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D87">
              <w:rPr>
                <w:rFonts w:ascii="Times New Roman" w:eastAsia="Times New Roman" w:hAnsi="Times New Roman" w:cs="Times New Roman"/>
                <w:sz w:val="24"/>
                <w:szCs w:val="24"/>
              </w:rPr>
              <w:t>Raport de autoevaluare privind gradul de pregătire a instituției de învățământ, discutat la ședința Consiliului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rofesoral</w:t>
            </w:r>
            <w:r w:rsidRPr="00197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PV</w:t>
            </w:r>
            <w:r w:rsidRPr="00197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 01 din 01.09.202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97D8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49D00632" w14:textId="589FF78D" w:rsidR="003E5466" w:rsidRDefault="003E5466" w:rsidP="003E5466">
            <w:pPr>
              <w:pStyle w:val="a5"/>
              <w:numPr>
                <w:ilvl w:val="0"/>
                <w:numId w:val="5"/>
              </w:numPr>
              <w:ind w:left="272" w:right="147" w:hanging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66">
              <w:rPr>
                <w:rFonts w:ascii="Times New Roman" w:eastAsia="Times New Roman" w:hAnsi="Times New Roman" w:cs="Times New Roman"/>
                <w:sz w:val="24"/>
                <w:szCs w:val="24"/>
              </w:rPr>
              <w:t>Planul strategic de dezvoltare al instituției pentru anii 2021-2026, discutat la Consiliul de Administrație nr. 1 din 01.09.2021 și aprobat la Consiliul P</w:t>
            </w:r>
            <w:r w:rsidR="004E144E">
              <w:rPr>
                <w:rFonts w:ascii="Times New Roman" w:eastAsia="Times New Roman" w:hAnsi="Times New Roman" w:cs="Times New Roman"/>
                <w:sz w:val="24"/>
                <w:szCs w:val="24"/>
              </w:rPr>
              <w:t>rofesoral</w:t>
            </w:r>
            <w:r w:rsidRPr="003E5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nr.1 din 17.09.2021;</w:t>
            </w:r>
          </w:p>
          <w:p w14:paraId="00BC41D8" w14:textId="7E5B678A" w:rsidR="003E5466" w:rsidRDefault="003E5466" w:rsidP="003E5466">
            <w:pPr>
              <w:pStyle w:val="a5"/>
              <w:numPr>
                <w:ilvl w:val="0"/>
                <w:numId w:val="5"/>
              </w:numPr>
              <w:ind w:left="272" w:right="147" w:hanging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Planul anual de activitate pentru anul de studii 2022-2023, discutat la Consiliul de Administrație din 30.08.2022 și aprobat la Consiliul </w:t>
            </w:r>
            <w:r w:rsidR="004E144E" w:rsidRPr="003E5466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4E144E">
              <w:rPr>
                <w:rFonts w:ascii="Times New Roman" w:eastAsia="Times New Roman" w:hAnsi="Times New Roman" w:cs="Times New Roman"/>
                <w:sz w:val="24"/>
                <w:szCs w:val="24"/>
              </w:rPr>
              <w:t>rofesoral</w:t>
            </w:r>
            <w:r w:rsidR="004E144E" w:rsidRPr="003E5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5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din 01.09.2022, ordinul 42 </w:t>
            </w:r>
            <w:proofErr w:type="spellStart"/>
            <w:r w:rsidRPr="003E5466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  <w:proofErr w:type="spellEnd"/>
            <w:r w:rsidRPr="003E5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01.09.2022;</w:t>
            </w:r>
          </w:p>
          <w:p w14:paraId="7DAB457E" w14:textId="0095AF48" w:rsidR="003E5466" w:rsidRDefault="003E5466" w:rsidP="003E5466">
            <w:pPr>
              <w:pStyle w:val="a5"/>
              <w:numPr>
                <w:ilvl w:val="0"/>
                <w:numId w:val="5"/>
              </w:numPr>
              <w:ind w:left="272" w:right="147" w:hanging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Contract de prestare a deșeurilor municipale, încheiat</w:t>
            </w:r>
            <w:r w:rsidR="004E1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 DGETS;</w:t>
            </w:r>
          </w:p>
          <w:p w14:paraId="0F760A04" w14:textId="65D343C7" w:rsidR="002B4D23" w:rsidRDefault="002B4D23" w:rsidP="003E5466">
            <w:pPr>
              <w:pStyle w:val="a5"/>
              <w:numPr>
                <w:ilvl w:val="0"/>
                <w:numId w:val="5"/>
              </w:numPr>
              <w:ind w:left="272" w:right="147" w:hanging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Contractul de deratizare a suprafețelor nr. 52 din 10.04.2023, PV de executarea lucrarilor și prestare a serviciilor;</w:t>
            </w:r>
          </w:p>
          <w:p w14:paraId="27D5ACB4" w14:textId="0972125C" w:rsidR="003E5466" w:rsidRPr="003E5466" w:rsidRDefault="003E5466" w:rsidP="003E5466">
            <w:pPr>
              <w:pStyle w:val="a5"/>
              <w:numPr>
                <w:ilvl w:val="0"/>
                <w:numId w:val="5"/>
              </w:numPr>
              <w:ind w:left="272" w:right="147" w:hanging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Contract de prestare 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serviciilor de laborator</w:t>
            </w:r>
            <w:r w:rsidRPr="003E5466">
              <w:rPr>
                <w:rFonts w:ascii="Times New Roman" w:eastAsia="Times New Roman" w:hAnsi="Times New Roman" w:cs="Times New Roman"/>
                <w:sz w:val="24"/>
                <w:szCs w:val="24"/>
              </w:rPr>
              <w:t>, încheiat de DGETS;</w:t>
            </w:r>
          </w:p>
          <w:p w14:paraId="2F95BD79" w14:textId="3E948DAD" w:rsidR="003E5466" w:rsidRPr="003E5466" w:rsidRDefault="003E5466" w:rsidP="003E5466">
            <w:pPr>
              <w:pStyle w:val="a5"/>
              <w:numPr>
                <w:ilvl w:val="0"/>
                <w:numId w:val="5"/>
              </w:numPr>
              <w:ind w:left="272" w:right="147" w:hanging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466">
              <w:rPr>
                <w:rFonts w:ascii="Times New Roman" w:hAnsi="Times New Roman" w:cs="Times New Roman"/>
                <w:sz w:val="24"/>
                <w:szCs w:val="24"/>
              </w:rPr>
              <w:t>Certificate de înregistrare  de stat/ avizare sanitară al produselor biodistructive;</w:t>
            </w:r>
          </w:p>
          <w:p w14:paraId="71C4FD64" w14:textId="31CF8208" w:rsidR="00197D87" w:rsidRPr="00197D87" w:rsidRDefault="00B90D23">
            <w:pPr>
              <w:pStyle w:val="a5"/>
              <w:numPr>
                <w:ilvl w:val="0"/>
                <w:numId w:val="5"/>
              </w:numPr>
              <w:ind w:left="272" w:right="147" w:hanging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D87">
              <w:rPr>
                <w:rFonts w:ascii="Times New Roman" w:hAnsi="Times New Roman" w:cs="Times New Roman"/>
                <w:sz w:val="24"/>
                <w:szCs w:val="24"/>
              </w:rPr>
              <w:t>Instrucțiun</w:t>
            </w:r>
            <w:r w:rsidR="00237AEB">
              <w:rPr>
                <w:rFonts w:ascii="Times New Roman" w:hAnsi="Times New Roman" w:cs="Times New Roman"/>
                <w:sz w:val="24"/>
                <w:szCs w:val="24"/>
              </w:rPr>
              <w:t>ea</w:t>
            </w:r>
            <w:r w:rsidRPr="00197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AEB">
              <w:rPr>
                <w:rFonts w:ascii="Times New Roman" w:hAnsi="Times New Roman" w:cs="Times New Roman"/>
                <w:sz w:val="24"/>
                <w:szCs w:val="24"/>
              </w:rPr>
              <w:t>cu privire la</w:t>
            </w:r>
            <w:r w:rsidRPr="00197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A95" w:rsidRPr="00197D87">
              <w:rPr>
                <w:rFonts w:ascii="Times New Roman" w:hAnsi="Times New Roman" w:cs="Times New Roman"/>
                <w:sz w:val="24"/>
                <w:szCs w:val="24"/>
              </w:rPr>
              <w:t>organizare</w:t>
            </w:r>
            <w:r w:rsidR="00237AE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A5A95" w:rsidRPr="00197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AEB">
              <w:rPr>
                <w:rFonts w:ascii="Times New Roman" w:hAnsi="Times New Roman" w:cs="Times New Roman"/>
                <w:sz w:val="24"/>
                <w:szCs w:val="24"/>
              </w:rPr>
              <w:t>întremării și odihnei elevilor în sezonul estival</w:t>
            </w:r>
            <w:r w:rsidR="004A5A95" w:rsidRPr="00197D8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43D3B3E0" w14:textId="77777777" w:rsidR="00197D87" w:rsidRDefault="00B90D23">
            <w:pPr>
              <w:pStyle w:val="a5"/>
              <w:numPr>
                <w:ilvl w:val="0"/>
                <w:numId w:val="5"/>
              </w:numPr>
              <w:ind w:left="272" w:right="147" w:hanging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Avizul Centrului de Sănătate Publică Chișinău cu privire la </w:t>
            </w:r>
            <w:r w:rsidR="00B20B90" w:rsidRPr="00197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organizarea activității </w:t>
            </w:r>
            <w:r w:rsidRPr="00197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instituției nr. </w:t>
            </w:r>
            <w:r w:rsidRPr="00237A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02-6/2</w:t>
            </w:r>
            <w:r w:rsidR="00B20B90" w:rsidRPr="00237A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360;</w:t>
            </w:r>
          </w:p>
          <w:p w14:paraId="6776DAA0" w14:textId="067103C1" w:rsidR="00197D87" w:rsidRDefault="00B90D23">
            <w:pPr>
              <w:pStyle w:val="a5"/>
              <w:numPr>
                <w:ilvl w:val="0"/>
                <w:numId w:val="5"/>
              </w:numPr>
              <w:ind w:left="272" w:right="147" w:hanging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7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Planul</w:t>
            </w:r>
            <w:proofErr w:type="spellEnd"/>
            <w:r w:rsidRPr="00197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197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curățenie</w:t>
            </w:r>
            <w:proofErr w:type="spellEnd"/>
            <w:r w:rsidRPr="00197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7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Pr="00197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7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dezinfecție</w:t>
            </w:r>
            <w:proofErr w:type="spellEnd"/>
            <w:r w:rsidRPr="00197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7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197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7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incinta</w:t>
            </w:r>
            <w:proofErr w:type="spellEnd"/>
            <w:r w:rsidRPr="00197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F41EC"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instituției</w:t>
            </w:r>
            <w:r w:rsidR="0029252E" w:rsidRPr="00197D8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BF68622" w14:textId="77777777" w:rsidR="00197D87" w:rsidRDefault="00B90D23">
            <w:pPr>
              <w:pStyle w:val="a5"/>
              <w:numPr>
                <w:ilvl w:val="0"/>
                <w:numId w:val="5"/>
              </w:numPr>
              <w:ind w:left="272" w:right="147" w:hanging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D87">
              <w:rPr>
                <w:rFonts w:ascii="Times New Roman" w:eastAsia="Times New Roman" w:hAnsi="Times New Roman" w:cs="Times New Roman"/>
                <w:sz w:val="24"/>
                <w:szCs w:val="24"/>
              </w:rPr>
              <w:t>Registre</w:t>
            </w:r>
            <w:r w:rsidR="0029252E" w:rsidRPr="00197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evidență a </w:t>
            </w:r>
            <w:r w:rsidRPr="00197D87">
              <w:rPr>
                <w:rFonts w:ascii="Times New Roman" w:eastAsia="Times New Roman" w:hAnsi="Times New Roman" w:cs="Times New Roman"/>
                <w:sz w:val="24"/>
                <w:szCs w:val="24"/>
              </w:rPr>
              <w:t>cartelel</w:t>
            </w:r>
            <w:r w:rsidR="0029252E" w:rsidRPr="00197D87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197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medicale a angajaților și a elevilor;</w:t>
            </w:r>
          </w:p>
          <w:p w14:paraId="0CDAD8B2" w14:textId="77777777" w:rsidR="00197D87" w:rsidRDefault="00B90D23">
            <w:pPr>
              <w:pStyle w:val="a5"/>
              <w:numPr>
                <w:ilvl w:val="0"/>
                <w:numId w:val="5"/>
              </w:numPr>
              <w:ind w:left="272" w:right="147" w:hanging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D87">
              <w:rPr>
                <w:rFonts w:ascii="Times New Roman" w:eastAsia="Times New Roman" w:hAnsi="Times New Roman" w:cs="Times New Roman"/>
                <w:sz w:val="24"/>
                <w:szCs w:val="24"/>
              </w:rPr>
              <w:t>Instruirea igienică a lucrătorilor tehnici cu privire la utilizarea corectă a preparatelor chimice, dezinfectanților și respectarea regimului de igienizare și dezinfecție a spațiilor din instituție;</w:t>
            </w:r>
          </w:p>
          <w:p w14:paraId="7926CB90" w14:textId="38579766" w:rsidR="00197D87" w:rsidRDefault="00B90D23">
            <w:pPr>
              <w:pStyle w:val="a5"/>
              <w:numPr>
                <w:ilvl w:val="0"/>
                <w:numId w:val="5"/>
              </w:numPr>
              <w:ind w:left="272" w:right="147" w:hanging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Instrucțiunea cu privire la protecția muncii și </w:t>
            </w:r>
            <w:r w:rsidR="0029252E" w:rsidRPr="00197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în domeniul </w:t>
            </w:r>
            <w:r w:rsidRPr="00197D87">
              <w:rPr>
                <w:rFonts w:ascii="Times New Roman" w:eastAsia="Times New Roman" w:hAnsi="Times New Roman" w:cs="Times New Roman"/>
                <w:sz w:val="24"/>
                <w:szCs w:val="24"/>
              </w:rPr>
              <w:t>securit</w:t>
            </w:r>
            <w:r w:rsidR="0029252E" w:rsidRPr="00197D87">
              <w:rPr>
                <w:rFonts w:ascii="Times New Roman" w:eastAsia="Times New Roman" w:hAnsi="Times New Roman" w:cs="Times New Roman"/>
                <w:sz w:val="24"/>
                <w:szCs w:val="24"/>
              </w:rPr>
              <w:t>ății și sănătății în muncă;</w:t>
            </w:r>
          </w:p>
          <w:p w14:paraId="1357F97A" w14:textId="2C98C259" w:rsidR="003E5466" w:rsidRDefault="003E5466">
            <w:pPr>
              <w:pStyle w:val="a5"/>
              <w:numPr>
                <w:ilvl w:val="0"/>
                <w:numId w:val="5"/>
              </w:numPr>
              <w:ind w:left="272" w:right="147" w:hanging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Dosar de evaluare a factorilor de risc pentru fiecare funcție;</w:t>
            </w:r>
          </w:p>
          <w:p w14:paraId="7B648D8C" w14:textId="0769043F" w:rsidR="003E5466" w:rsidRDefault="003E5466">
            <w:pPr>
              <w:pStyle w:val="a5"/>
              <w:numPr>
                <w:ilvl w:val="0"/>
                <w:numId w:val="5"/>
              </w:numPr>
              <w:ind w:left="272" w:right="147" w:hanging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Statele de personal din instituție pentru anul 2022-2023</w:t>
            </w:r>
            <w:r w:rsidR="002B4D23">
              <w:rPr>
                <w:rFonts w:ascii="Times New Roman" w:eastAsia="Times New Roman" w:hAnsi="Times New Roman" w:cs="Times New Roman"/>
                <w:sz w:val="24"/>
                <w:szCs w:val="24"/>
              </w:rPr>
              <w:t>, aprobat de DGETS mun. Chișinău;</w:t>
            </w:r>
          </w:p>
          <w:p w14:paraId="7BD8F47B" w14:textId="77777777" w:rsidR="00B90D23" w:rsidRDefault="0029252E">
            <w:pPr>
              <w:pStyle w:val="a5"/>
              <w:numPr>
                <w:ilvl w:val="0"/>
                <w:numId w:val="5"/>
              </w:numPr>
              <w:ind w:left="272" w:right="147" w:hanging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D87">
              <w:rPr>
                <w:rFonts w:ascii="Times New Roman" w:eastAsia="Times New Roman" w:hAnsi="Times New Roman" w:cs="Times New Roman"/>
                <w:sz w:val="24"/>
                <w:szCs w:val="24"/>
              </w:rPr>
              <w:t>Tabel nominal</w:t>
            </w:r>
            <w:r w:rsidR="00BC30F0" w:rsidRPr="00197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elevilor școlii</w:t>
            </w:r>
            <w:r w:rsidRPr="00197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privind familiarizarea cu regulile de securitate în cadrul procesului de instruire </w:t>
            </w:r>
            <w:r w:rsidR="00BC30F0" w:rsidRPr="00197D87">
              <w:rPr>
                <w:rFonts w:ascii="Times New Roman" w:eastAsia="Times New Roman" w:hAnsi="Times New Roman" w:cs="Times New Roman"/>
                <w:sz w:val="24"/>
                <w:szCs w:val="24"/>
              </w:rPr>
              <w:t>și antrenament</w:t>
            </w:r>
            <w:r w:rsidR="00237AE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03DF9B2E" w14:textId="3591EA05" w:rsidR="00237AEB" w:rsidRPr="00197D87" w:rsidRDefault="00237AEB">
            <w:pPr>
              <w:pStyle w:val="a5"/>
              <w:numPr>
                <w:ilvl w:val="0"/>
                <w:numId w:val="5"/>
              </w:numPr>
              <w:ind w:left="272" w:right="147" w:hanging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Instrucțiunea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 privire la comportamentul în bazinul instituției</w:t>
            </w:r>
            <w:r w:rsidRPr="00197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confom Regulamentului sanitar privind bazinele de înot.</w:t>
            </w:r>
          </w:p>
        </w:tc>
      </w:tr>
      <w:tr w:rsidR="008215D7" w:rsidRPr="008215D7" w14:paraId="31E3F43D" w14:textId="77777777" w:rsidTr="000629A9">
        <w:tc>
          <w:tcPr>
            <w:tcW w:w="1281" w:type="dxa"/>
          </w:tcPr>
          <w:p w14:paraId="20CA36B4" w14:textId="77777777" w:rsidR="00B90D23" w:rsidRPr="008215D7" w:rsidRDefault="00B90D23" w:rsidP="00EA08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Constatări </w:t>
            </w:r>
          </w:p>
        </w:tc>
        <w:tc>
          <w:tcPr>
            <w:tcW w:w="8652" w:type="dxa"/>
            <w:gridSpan w:val="3"/>
          </w:tcPr>
          <w:p w14:paraId="08A15FC6" w14:textId="6FA82B49" w:rsidR="00B90D23" w:rsidRPr="008215D7" w:rsidRDefault="00B90D23" w:rsidP="00197D87">
            <w:pPr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Instituția </w:t>
            </w:r>
            <w:r w:rsid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deține </w:t>
            </w:r>
            <w:r w:rsidR="000E5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în ordine documentația </w:t>
            </w:r>
            <w:r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>tehnic</w:t>
            </w:r>
            <w:r w:rsidR="000E501E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>, sanitaro-igienic</w:t>
            </w:r>
            <w:r w:rsidR="000E501E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și medical</w:t>
            </w:r>
            <w:r w:rsidR="000E501E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E501E">
              <w:rPr>
                <w:rFonts w:ascii="Times New Roman" w:eastAsia="Times New Roman" w:hAnsi="Times New Roman" w:cs="Times New Roman"/>
                <w:sz w:val="24"/>
                <w:szCs w:val="24"/>
              </w:rPr>
              <w:t>obligatorie</w:t>
            </w:r>
            <w:r w:rsidR="00680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prin care se atestă pregătirea școlii pentru organizarea și desfășurarea procesului de instruire și antrenament. </w:t>
            </w:r>
            <w:r w:rsidR="00237AEB">
              <w:rPr>
                <w:rFonts w:ascii="Times New Roman" w:eastAsia="Times New Roman" w:hAnsi="Times New Roman" w:cs="Times New Roman"/>
                <w:sz w:val="24"/>
                <w:szCs w:val="24"/>
              </w:rPr>
              <w:t>Cadrele de conducere</w:t>
            </w:r>
            <w:r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monitorizează permanent respectarea normelor sanitaro-igienice</w:t>
            </w:r>
            <w:r w:rsidR="000E5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și de securitate tehnică.</w:t>
            </w:r>
            <w:r w:rsidR="00680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Angajații instituției</w:t>
            </w:r>
            <w:r w:rsidR="00395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sunt supuși anual examenului medical, în corespundere cu cerințele în vigoare.</w:t>
            </w:r>
          </w:p>
        </w:tc>
      </w:tr>
      <w:tr w:rsidR="008215D7" w:rsidRPr="008215D7" w14:paraId="205B492A" w14:textId="77777777" w:rsidTr="000629A9">
        <w:tc>
          <w:tcPr>
            <w:tcW w:w="1281" w:type="dxa"/>
          </w:tcPr>
          <w:p w14:paraId="111DA2AD" w14:textId="77777777" w:rsidR="00B90D23" w:rsidRPr="008215D7" w:rsidRDefault="00B90D23" w:rsidP="00EA08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Punctaj </w:t>
            </w:r>
          </w:p>
          <w:p w14:paraId="38F68A82" w14:textId="77777777" w:rsidR="00B90D23" w:rsidRPr="008215D7" w:rsidRDefault="00B90D23" w:rsidP="00EA08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și pondere</w:t>
            </w:r>
          </w:p>
        </w:tc>
        <w:tc>
          <w:tcPr>
            <w:tcW w:w="2884" w:type="dxa"/>
          </w:tcPr>
          <w:p w14:paraId="652C77E3" w14:textId="605C5889" w:rsidR="00B90D23" w:rsidRPr="008215D7" w:rsidRDefault="00B90D23" w:rsidP="00197D87">
            <w:pPr>
              <w:jc w:val="center"/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Pondere: 1</w:t>
            </w:r>
          </w:p>
        </w:tc>
        <w:tc>
          <w:tcPr>
            <w:tcW w:w="3920" w:type="dxa"/>
          </w:tcPr>
          <w:p w14:paraId="7600376C" w14:textId="05EF19A0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Autoevaluarea conform criteriilor: </w:t>
            </w:r>
            <w:r w:rsidR="00B50C30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14:paraId="015B2306" w14:textId="40B6BE68" w:rsidR="00B90D23" w:rsidRPr="008215D7" w:rsidRDefault="00B90D23" w:rsidP="00197D87">
            <w:pPr>
              <w:jc w:val="center"/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Punctaj:</w:t>
            </w:r>
            <w:r w:rsidR="00197D8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 </w:t>
            </w:r>
            <w:r w:rsidR="00B50C30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1</w:t>
            </w:r>
          </w:p>
        </w:tc>
      </w:tr>
    </w:tbl>
    <w:p w14:paraId="69129BA2" w14:textId="77777777" w:rsidR="00B90D23" w:rsidRPr="008215D7" w:rsidRDefault="00B90D23" w:rsidP="00B90D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E99738" w14:textId="7ED8CC4E" w:rsidR="00B90D23" w:rsidRPr="00237AEB" w:rsidRDefault="00B90D23" w:rsidP="00B90D23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37AE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lastRenderedPageBreak/>
        <w:t xml:space="preserve">Indicator 1.1.2 </w:t>
      </w:r>
      <w:r w:rsidRPr="00237AE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Asigurarea pazei și </w:t>
      </w:r>
      <w:r w:rsidR="00BC30F0" w:rsidRPr="00237AE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a </w:t>
      </w:r>
      <w:r w:rsidRPr="00237AE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securității instituției și a </w:t>
      </w:r>
      <w:r w:rsidR="00BC30F0" w:rsidRPr="00237AE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siguranței </w:t>
      </w:r>
      <w:r w:rsidRPr="00237AE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tuturor elevilor</w:t>
      </w:r>
      <w:r w:rsidR="00237AE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pe toată durata programului educativ</w:t>
      </w:r>
      <w:r w:rsidRPr="00237AE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0"/>
        <w:gridCol w:w="2660"/>
        <w:gridCol w:w="3509"/>
        <w:gridCol w:w="1866"/>
      </w:tblGrid>
      <w:tr w:rsidR="008215D7" w:rsidRPr="008215D7" w14:paraId="14038717" w14:textId="77777777" w:rsidTr="000629A9">
        <w:tc>
          <w:tcPr>
            <w:tcW w:w="1281" w:type="dxa"/>
          </w:tcPr>
          <w:p w14:paraId="615AF6CA" w14:textId="77777777" w:rsidR="00B90D23" w:rsidRPr="008215D7" w:rsidRDefault="00B90D23" w:rsidP="00EA08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Dovezi </w:t>
            </w:r>
          </w:p>
        </w:tc>
        <w:tc>
          <w:tcPr>
            <w:tcW w:w="8652" w:type="dxa"/>
            <w:gridSpan w:val="3"/>
          </w:tcPr>
          <w:p w14:paraId="5D509144" w14:textId="77777777" w:rsidR="00516323" w:rsidRPr="00516323" w:rsidRDefault="00516323" w:rsidP="00516323">
            <w:pPr>
              <w:pStyle w:val="a5"/>
              <w:numPr>
                <w:ilvl w:val="0"/>
                <w:numId w:val="6"/>
              </w:numPr>
              <w:ind w:left="272" w:right="147" w:hanging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Regulamentul de organizare și funcționare al Școlii sportive specilaizate de polo pe apă nr.4 „Gh.Osipov”, modificat/ aprobat, PV nr.01 din 01.09.2023; </w:t>
            </w:r>
          </w:p>
          <w:p w14:paraId="48DC7588" w14:textId="121C28A9" w:rsidR="00516323" w:rsidRPr="00516323" w:rsidRDefault="00516323" w:rsidP="00516323">
            <w:pPr>
              <w:pStyle w:val="a5"/>
              <w:numPr>
                <w:ilvl w:val="0"/>
                <w:numId w:val="6"/>
              </w:numPr>
              <w:ind w:left="272" w:right="147" w:hanging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323"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Instituția deține infrastructura proprie îngrădită, paza căreia este asigurată de serviciul Paza de Stat al MAI 24/24,  de personalul special angajat în acest scop/paznici, conform graficului de muncă și de sistemul de monitorizare video al instituției 24/24;</w:t>
            </w:r>
          </w:p>
          <w:p w14:paraId="28C4E9A1" w14:textId="424B7F7E" w:rsidR="00DB0171" w:rsidRDefault="00516323">
            <w:pPr>
              <w:pStyle w:val="a5"/>
              <w:numPr>
                <w:ilvl w:val="0"/>
                <w:numId w:val="6"/>
              </w:numPr>
              <w:ind w:left="272" w:right="147" w:hanging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Registrul de evidență a securității muncii</w:t>
            </w:r>
            <w:r w:rsidR="006D51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angajaților</w:t>
            </w:r>
            <w:r w:rsidR="00DB017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0EA47A1A" w14:textId="5A69A29B" w:rsidR="00516323" w:rsidRDefault="00DB0171">
            <w:pPr>
              <w:pStyle w:val="a5"/>
              <w:numPr>
                <w:ilvl w:val="0"/>
                <w:numId w:val="6"/>
              </w:numPr>
              <w:ind w:left="272" w:right="147" w:hanging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Supravegherea video a instituției, camere de supraveghere interne și externe;</w:t>
            </w:r>
            <w:r w:rsidR="00516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BCFF253" w14:textId="35124866" w:rsidR="00595476" w:rsidRDefault="00595476">
            <w:pPr>
              <w:pStyle w:val="a5"/>
              <w:numPr>
                <w:ilvl w:val="0"/>
                <w:numId w:val="6"/>
              </w:numPr>
              <w:ind w:left="272" w:right="147" w:hanging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Regulamentul privind supravegherea prin mijloace video în cadrul instituției;</w:t>
            </w:r>
          </w:p>
          <w:p w14:paraId="00F0C7A8" w14:textId="218FF8DD" w:rsidR="00595476" w:rsidRDefault="00595476">
            <w:pPr>
              <w:pStyle w:val="a5"/>
              <w:numPr>
                <w:ilvl w:val="0"/>
                <w:numId w:val="6"/>
              </w:numPr>
              <w:ind w:left="272" w:right="147" w:hanging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Politica de securitate privind protecția datelor cu caracter personal la prelucrarea acestora în cadrul sistemelor informaționale gestionate de instituție;</w:t>
            </w:r>
          </w:p>
          <w:p w14:paraId="2B4B06FC" w14:textId="34CD91D9" w:rsidR="00DB0171" w:rsidRDefault="00DB0171">
            <w:pPr>
              <w:pStyle w:val="a5"/>
              <w:numPr>
                <w:ilvl w:val="0"/>
                <w:numId w:val="6"/>
              </w:numPr>
              <w:ind w:left="272" w:right="147" w:hanging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Registrul de evidență al persoanelor care vizit</w:t>
            </w:r>
            <w:r w:rsidR="006D519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ază instituția;</w:t>
            </w:r>
          </w:p>
          <w:p w14:paraId="7F55A763" w14:textId="7A6FD598" w:rsidR="00B90D23" w:rsidRPr="00197D87" w:rsidRDefault="00B90D23">
            <w:pPr>
              <w:pStyle w:val="a5"/>
              <w:numPr>
                <w:ilvl w:val="0"/>
                <w:numId w:val="6"/>
              </w:numPr>
              <w:ind w:left="272" w:right="147" w:hanging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D87">
              <w:rPr>
                <w:rFonts w:ascii="Times New Roman" w:eastAsia="Times New Roman" w:hAnsi="Times New Roman" w:cs="Times New Roman"/>
                <w:sz w:val="24"/>
                <w:szCs w:val="24"/>
              </w:rPr>
              <w:t>Ordinul „Cu privire la interzicerea accesului  per</w:t>
            </w:r>
            <w:r w:rsidR="004A146E" w:rsidRPr="00197D87">
              <w:rPr>
                <w:rFonts w:ascii="Times New Roman" w:eastAsia="Times New Roman" w:hAnsi="Times New Roman" w:cs="Times New Roman"/>
                <w:sz w:val="24"/>
                <w:szCs w:val="24"/>
              </w:rPr>
              <w:t>soanelor străine în instituție”</w:t>
            </w:r>
            <w:r w:rsidR="005954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15D7" w:rsidRPr="008215D7" w14:paraId="1280722A" w14:textId="77777777" w:rsidTr="000629A9">
        <w:tc>
          <w:tcPr>
            <w:tcW w:w="1281" w:type="dxa"/>
          </w:tcPr>
          <w:p w14:paraId="66623639" w14:textId="77777777" w:rsidR="00B90D23" w:rsidRPr="008215D7" w:rsidRDefault="00B90D23" w:rsidP="00EA08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Constatări </w:t>
            </w:r>
          </w:p>
        </w:tc>
        <w:tc>
          <w:tcPr>
            <w:tcW w:w="8652" w:type="dxa"/>
            <w:gridSpan w:val="3"/>
            <w:vAlign w:val="bottom"/>
          </w:tcPr>
          <w:p w14:paraId="3544265C" w14:textId="502B077F" w:rsidR="00B90D23" w:rsidRPr="00576B4D" w:rsidRDefault="00595476" w:rsidP="00197D87">
            <w:pPr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Instituția deține toate actele referitoare la p</w:t>
            </w:r>
            <w:r w:rsidR="00B90D23"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>aza și securitatea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90D23"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Paza </w:t>
            </w:r>
            <w:r w:rsidR="00B90D23"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instituției și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securitatea </w:t>
            </w:r>
            <w:r w:rsidR="00B90D23"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elevilor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 durata programului educativ </w:t>
            </w:r>
            <w:r w:rsidR="00B90D23"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>este asigurată</w:t>
            </w:r>
            <w:r w:rsidR="00576B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90D23"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>prin</w:t>
            </w:r>
            <w:r w:rsidR="00B90D23" w:rsidRPr="008215D7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 </w:t>
            </w:r>
            <w:r w:rsidR="00576B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Paza de Stat al MAI 24/24 (butonul de alarmă), </w:t>
            </w:r>
            <w:r w:rsidR="00B90D23" w:rsidRPr="008215D7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pre</w:t>
            </w:r>
            <w:r w:rsidR="00197D87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z</w:t>
            </w:r>
            <w:r w:rsidR="00B90D23" w:rsidRPr="008215D7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ența paz</w:t>
            </w:r>
            <w:r w:rsidR="00576B4D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nicilor</w:t>
            </w:r>
            <w:r w:rsidR="00B90D23" w:rsidRPr="008215D7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 de noapte și de zi, prin monitorizarea video</w:t>
            </w:r>
            <w:r w:rsidR="00576B4D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.</w:t>
            </w:r>
          </w:p>
        </w:tc>
      </w:tr>
      <w:tr w:rsidR="008215D7" w:rsidRPr="008215D7" w14:paraId="572C89A4" w14:textId="77777777" w:rsidTr="000629A9">
        <w:tc>
          <w:tcPr>
            <w:tcW w:w="1281" w:type="dxa"/>
          </w:tcPr>
          <w:p w14:paraId="64A86775" w14:textId="77777777" w:rsidR="00B90D23" w:rsidRPr="008215D7" w:rsidRDefault="00B90D23" w:rsidP="00EA08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Punctaj </w:t>
            </w:r>
          </w:p>
          <w:p w14:paraId="2B95E82B" w14:textId="77777777" w:rsidR="00B90D23" w:rsidRPr="008215D7" w:rsidRDefault="00B90D23" w:rsidP="00EA08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și pondere</w:t>
            </w:r>
          </w:p>
        </w:tc>
        <w:tc>
          <w:tcPr>
            <w:tcW w:w="2884" w:type="dxa"/>
          </w:tcPr>
          <w:p w14:paraId="30F88C58" w14:textId="672898E4" w:rsidR="00B90D23" w:rsidRPr="008215D7" w:rsidRDefault="00B90D23" w:rsidP="00EA084D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Pondere: 1</w:t>
            </w:r>
          </w:p>
        </w:tc>
        <w:tc>
          <w:tcPr>
            <w:tcW w:w="3778" w:type="dxa"/>
          </w:tcPr>
          <w:p w14:paraId="4A2CD3D3" w14:textId="3DB366DC" w:rsidR="00B90D23" w:rsidRPr="008215D7" w:rsidRDefault="00B90D23" w:rsidP="00EA084D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Autoevaluarea conform criteriilor: </w:t>
            </w:r>
            <w:r w:rsidR="00B50C30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14:paraId="34C726E9" w14:textId="1B7E5B9D" w:rsidR="00576B4D" w:rsidRPr="008215D7" w:rsidRDefault="00B90D23" w:rsidP="00EA084D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Punctaj: </w:t>
            </w:r>
            <w:r w:rsidR="00576B4D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1</w:t>
            </w:r>
          </w:p>
        </w:tc>
      </w:tr>
    </w:tbl>
    <w:p w14:paraId="62A93FFA" w14:textId="77777777" w:rsidR="00B90D23" w:rsidRPr="008215D7" w:rsidRDefault="00B90D23" w:rsidP="00B90D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2084D23" w14:textId="024B1CF0" w:rsidR="00B90D23" w:rsidRPr="00EA084D" w:rsidRDefault="00B90D23" w:rsidP="00B90D23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A084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Indicator 1.1.3.</w:t>
      </w:r>
      <w:r w:rsidRPr="00EA084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Elaborarea unui program/ orar al activităților echilibrat și flexibil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1"/>
        <w:gridCol w:w="2703"/>
        <w:gridCol w:w="3594"/>
        <w:gridCol w:w="1737"/>
      </w:tblGrid>
      <w:tr w:rsidR="008215D7" w:rsidRPr="008215D7" w14:paraId="7C385D2C" w14:textId="77777777" w:rsidTr="000629A9">
        <w:tc>
          <w:tcPr>
            <w:tcW w:w="1281" w:type="dxa"/>
          </w:tcPr>
          <w:p w14:paraId="63840018" w14:textId="77777777" w:rsidR="00B90D23" w:rsidRPr="008215D7" w:rsidRDefault="00B90D23" w:rsidP="00EA08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Dovezi</w:t>
            </w:r>
          </w:p>
        </w:tc>
        <w:tc>
          <w:tcPr>
            <w:tcW w:w="8647" w:type="dxa"/>
            <w:gridSpan w:val="3"/>
          </w:tcPr>
          <w:p w14:paraId="6A0CEF4F" w14:textId="0E5BF004" w:rsidR="00197D87" w:rsidRDefault="00B90D23">
            <w:pPr>
              <w:pStyle w:val="a5"/>
              <w:numPr>
                <w:ilvl w:val="0"/>
                <w:numId w:val="7"/>
              </w:numPr>
              <w:ind w:left="272" w:hanging="2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D87">
              <w:rPr>
                <w:rFonts w:ascii="Times New Roman" w:hAnsi="Times New Roman" w:cs="Times New Roman"/>
                <w:sz w:val="24"/>
                <w:szCs w:val="24"/>
              </w:rPr>
              <w:t>Ordinul cu privire la organizare</w:t>
            </w:r>
            <w:r w:rsidR="00576B4D" w:rsidRPr="00197D8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97D87">
              <w:rPr>
                <w:rFonts w:ascii="Times New Roman" w:hAnsi="Times New Roman" w:cs="Times New Roman"/>
                <w:sz w:val="24"/>
                <w:szCs w:val="24"/>
              </w:rPr>
              <w:t xml:space="preserve"> procesului educațional </w:t>
            </w:r>
            <w:r w:rsidR="00A063D5" w:rsidRPr="00197D87">
              <w:rPr>
                <w:rFonts w:ascii="Times New Roman" w:hAnsi="Times New Roman" w:cs="Times New Roman"/>
                <w:sz w:val="24"/>
                <w:szCs w:val="24"/>
              </w:rPr>
              <w:t xml:space="preserve">în conformitate </w:t>
            </w:r>
            <w:r w:rsidRPr="00197D87">
              <w:rPr>
                <w:rFonts w:ascii="Times New Roman" w:hAnsi="Times New Roman" w:cs="Times New Roman"/>
                <w:sz w:val="24"/>
                <w:szCs w:val="24"/>
              </w:rPr>
              <w:t xml:space="preserve">cu  </w:t>
            </w:r>
            <w:r w:rsidR="00DD7B8F" w:rsidRPr="00DD7B8F">
              <w:rPr>
                <w:rFonts w:ascii="Times New Roman" w:hAnsi="Times New Roman" w:cs="Times New Roman"/>
                <w:sz w:val="24"/>
                <w:szCs w:val="24"/>
              </w:rPr>
              <w:t>Regulamentul de organizare și funcționare a școlilor sportive, aprobat prin Hotărârea Guvernului nr. 31/2019, cu modificări din 15</w:t>
            </w:r>
            <w:r w:rsidR="006D51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D7B8F" w:rsidRPr="00DD7B8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6D51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D7B8F" w:rsidRPr="00DD7B8F">
              <w:rPr>
                <w:rFonts w:ascii="Times New Roman" w:hAnsi="Times New Roman" w:cs="Times New Roman"/>
                <w:sz w:val="24"/>
                <w:szCs w:val="24"/>
              </w:rPr>
              <w:t xml:space="preserve">2023 și Repere metodologice privind organizarea </w:t>
            </w:r>
            <w:r w:rsidR="004F73A9">
              <w:rPr>
                <w:rFonts w:ascii="Times New Roman" w:hAnsi="Times New Roman" w:cs="Times New Roman"/>
                <w:sz w:val="24"/>
                <w:szCs w:val="24"/>
              </w:rPr>
              <w:t>procesului educațional în școlile sportive</w:t>
            </w:r>
            <w:r w:rsidR="00A063D5" w:rsidRPr="00197D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2373F96" w14:textId="77777777" w:rsidR="00197D87" w:rsidRDefault="00B90D23">
            <w:pPr>
              <w:pStyle w:val="a5"/>
              <w:numPr>
                <w:ilvl w:val="0"/>
                <w:numId w:val="7"/>
              </w:numPr>
              <w:ind w:left="272" w:hanging="2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D87">
              <w:rPr>
                <w:rFonts w:ascii="Times New Roman" w:hAnsi="Times New Roman" w:cs="Times New Roman"/>
                <w:sz w:val="24"/>
                <w:szCs w:val="24"/>
              </w:rPr>
              <w:t>Ordin</w:t>
            </w:r>
            <w:r w:rsidR="00A063D5" w:rsidRPr="00197D8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197D87">
              <w:rPr>
                <w:rFonts w:ascii="Times New Roman" w:hAnsi="Times New Roman" w:cs="Times New Roman"/>
                <w:sz w:val="24"/>
                <w:szCs w:val="24"/>
              </w:rPr>
              <w:t xml:space="preserve">l cu privire la aprobarea orarului </w:t>
            </w:r>
            <w:r w:rsidR="00A063D5" w:rsidRPr="00197D87">
              <w:rPr>
                <w:rFonts w:ascii="Times New Roman" w:hAnsi="Times New Roman" w:cs="Times New Roman"/>
                <w:sz w:val="24"/>
                <w:szCs w:val="24"/>
              </w:rPr>
              <w:t xml:space="preserve">orelor de instruire și </w:t>
            </w:r>
            <w:r w:rsidRPr="00197D87">
              <w:rPr>
                <w:rFonts w:ascii="Times New Roman" w:hAnsi="Times New Roman" w:cs="Times New Roman"/>
                <w:sz w:val="24"/>
                <w:szCs w:val="24"/>
              </w:rPr>
              <w:t xml:space="preserve">antrenament pentru </w:t>
            </w:r>
            <w:r w:rsidR="00A063D5" w:rsidRPr="00197D87">
              <w:rPr>
                <w:rFonts w:ascii="Times New Roman" w:hAnsi="Times New Roman" w:cs="Times New Roman"/>
                <w:sz w:val="24"/>
                <w:szCs w:val="24"/>
              </w:rPr>
              <w:t xml:space="preserve">grupele </w:t>
            </w:r>
            <w:r w:rsidRPr="00197D87">
              <w:rPr>
                <w:rFonts w:ascii="Times New Roman" w:hAnsi="Times New Roman" w:cs="Times New Roman"/>
                <w:sz w:val="24"/>
                <w:szCs w:val="24"/>
              </w:rPr>
              <w:t>sportive</w:t>
            </w:r>
            <w:r w:rsidR="00A063D5" w:rsidRPr="00197D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CD95DAE" w14:textId="78AA54FC" w:rsidR="00197D87" w:rsidRPr="00197D87" w:rsidRDefault="00B90D23">
            <w:pPr>
              <w:pStyle w:val="a5"/>
              <w:numPr>
                <w:ilvl w:val="0"/>
                <w:numId w:val="7"/>
              </w:numPr>
              <w:ind w:left="272" w:hanging="2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D87">
              <w:rPr>
                <w:rFonts w:ascii="Times New Roman" w:hAnsi="Times New Roman" w:cs="Times New Roman"/>
                <w:sz w:val="24"/>
                <w:szCs w:val="24"/>
              </w:rPr>
              <w:t xml:space="preserve">Orarul  </w:t>
            </w:r>
            <w:r w:rsidR="00A063D5" w:rsidRPr="00197D87">
              <w:rPr>
                <w:rFonts w:ascii="Times New Roman" w:hAnsi="Times New Roman" w:cs="Times New Roman"/>
                <w:sz w:val="24"/>
                <w:szCs w:val="24"/>
              </w:rPr>
              <w:t>aprobat de DGETS mun.Chișinău a orelor de instruire și antrenament</w:t>
            </w:r>
            <w:r w:rsidRPr="00197D87">
              <w:rPr>
                <w:rFonts w:ascii="Times New Roman" w:hAnsi="Times New Roman" w:cs="Times New Roman"/>
                <w:sz w:val="24"/>
                <w:szCs w:val="24"/>
              </w:rPr>
              <w:t xml:space="preserve"> în </w:t>
            </w:r>
            <w:r w:rsidR="002F41EC"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instituție;</w:t>
            </w:r>
          </w:p>
          <w:p w14:paraId="6125A503" w14:textId="74D079B0" w:rsidR="00B90D23" w:rsidRPr="00197D87" w:rsidRDefault="00A063D5">
            <w:pPr>
              <w:pStyle w:val="a5"/>
              <w:numPr>
                <w:ilvl w:val="0"/>
                <w:numId w:val="7"/>
              </w:numPr>
              <w:ind w:left="272" w:hanging="2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D87">
              <w:rPr>
                <w:rFonts w:ascii="Times New Roman" w:hAnsi="Times New Roman" w:cs="Times New Roman"/>
                <w:sz w:val="24"/>
                <w:szCs w:val="24"/>
              </w:rPr>
              <w:t>Structura estimativă a</w:t>
            </w:r>
            <w:r w:rsidR="00B90D23" w:rsidRPr="00197D87">
              <w:rPr>
                <w:rFonts w:ascii="Times New Roman" w:hAnsi="Times New Roman" w:cs="Times New Roman"/>
                <w:sz w:val="24"/>
                <w:szCs w:val="24"/>
              </w:rPr>
              <w:t xml:space="preserve"> timpului de muncă </w:t>
            </w:r>
            <w:r w:rsidRPr="00197D8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B90D23" w:rsidRPr="00197D87">
              <w:rPr>
                <w:rFonts w:ascii="Times New Roman" w:hAnsi="Times New Roman" w:cs="Times New Roman"/>
                <w:sz w:val="24"/>
                <w:szCs w:val="24"/>
              </w:rPr>
              <w:t xml:space="preserve"> cadr</w:t>
            </w:r>
            <w:r w:rsidRPr="00197D87">
              <w:rPr>
                <w:rFonts w:ascii="Times New Roman" w:hAnsi="Times New Roman" w:cs="Times New Roman"/>
                <w:sz w:val="24"/>
                <w:szCs w:val="24"/>
              </w:rPr>
              <w:t>elor</w:t>
            </w:r>
            <w:r w:rsidR="00B90D23" w:rsidRPr="00197D87">
              <w:rPr>
                <w:rFonts w:ascii="Times New Roman" w:hAnsi="Times New Roman" w:cs="Times New Roman"/>
                <w:sz w:val="24"/>
                <w:szCs w:val="24"/>
              </w:rPr>
              <w:t xml:space="preserve"> didactic</w:t>
            </w:r>
            <w:r w:rsidRPr="00197D8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B90D23" w:rsidRPr="00197D87">
              <w:rPr>
                <w:rFonts w:ascii="Times New Roman" w:hAnsi="Times New Roman" w:cs="Times New Roman"/>
                <w:sz w:val="24"/>
                <w:szCs w:val="24"/>
              </w:rPr>
              <w:t>, coordonate  cu comitetul sindical, aprobate de direc</w:t>
            </w:r>
            <w:r w:rsidRPr="00197D8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B90D23" w:rsidRPr="00197D87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="003927C1" w:rsidRPr="00197D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15D7" w:rsidRPr="008215D7" w14:paraId="6A2EDAC3" w14:textId="77777777" w:rsidTr="000629A9">
        <w:tc>
          <w:tcPr>
            <w:tcW w:w="1281" w:type="dxa"/>
          </w:tcPr>
          <w:p w14:paraId="195B4F35" w14:textId="77777777" w:rsidR="00B90D23" w:rsidRPr="008215D7" w:rsidRDefault="00B90D23" w:rsidP="00EA08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Constatări </w:t>
            </w:r>
          </w:p>
        </w:tc>
        <w:tc>
          <w:tcPr>
            <w:tcW w:w="8647" w:type="dxa"/>
            <w:gridSpan w:val="3"/>
          </w:tcPr>
          <w:p w14:paraId="4623E5AC" w14:textId="5EF74CB8" w:rsidR="00B90D23" w:rsidRPr="008215D7" w:rsidRDefault="00B90D23" w:rsidP="00197D87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Instituția</w:t>
            </w:r>
            <w:r w:rsidR="00392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>respect</w:t>
            </w:r>
            <w:r w:rsidR="003927C1">
              <w:rPr>
                <w:rFonts w:ascii="Times New Roman" w:eastAsia="Times New Roman" w:hAnsi="Times New Roman" w:cs="Times New Roman"/>
                <w:sz w:val="24"/>
                <w:szCs w:val="24"/>
              </w:rPr>
              <w:t>ă integral</w:t>
            </w:r>
            <w:r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cerințele de elaborare a orarului</w:t>
            </w:r>
            <w:r w:rsidR="00EA0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în vederea</w:t>
            </w:r>
            <w:r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organiz</w:t>
            </w:r>
            <w:r w:rsidR="00EA084D">
              <w:rPr>
                <w:rFonts w:ascii="Times New Roman" w:eastAsia="Times New Roman" w:hAnsi="Times New Roman" w:cs="Times New Roman"/>
                <w:sz w:val="24"/>
                <w:szCs w:val="24"/>
              </w:rPr>
              <w:t>ării</w:t>
            </w:r>
            <w:r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și desfășur</w:t>
            </w:r>
            <w:r w:rsidR="00EA084D">
              <w:rPr>
                <w:rFonts w:ascii="Times New Roman" w:eastAsia="Times New Roman" w:hAnsi="Times New Roman" w:cs="Times New Roman"/>
                <w:sz w:val="24"/>
                <w:szCs w:val="24"/>
              </w:rPr>
              <w:t>ării</w:t>
            </w:r>
            <w:r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proces</w:t>
            </w:r>
            <w:r w:rsidR="003927C1">
              <w:rPr>
                <w:rFonts w:ascii="Times New Roman" w:eastAsia="Times New Roman" w:hAnsi="Times New Roman" w:cs="Times New Roman"/>
                <w:sz w:val="24"/>
                <w:szCs w:val="24"/>
              </w:rPr>
              <w:t>ului</w:t>
            </w:r>
            <w:r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educațional </w:t>
            </w:r>
            <w:r w:rsidR="00392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echilibrat, flexibil și </w:t>
            </w:r>
            <w:r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 calitate. </w:t>
            </w:r>
          </w:p>
        </w:tc>
      </w:tr>
      <w:tr w:rsidR="008215D7" w:rsidRPr="008215D7" w14:paraId="0CCE7CD1" w14:textId="77777777" w:rsidTr="000629A9">
        <w:tc>
          <w:tcPr>
            <w:tcW w:w="1281" w:type="dxa"/>
          </w:tcPr>
          <w:p w14:paraId="228B5E88" w14:textId="77777777" w:rsidR="00B90D23" w:rsidRPr="008215D7" w:rsidRDefault="00B90D23" w:rsidP="00EA08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Punctaj </w:t>
            </w:r>
          </w:p>
          <w:p w14:paraId="57B64C44" w14:textId="77777777" w:rsidR="00B90D23" w:rsidRPr="008215D7" w:rsidRDefault="00B90D23" w:rsidP="00EA08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și pondere</w:t>
            </w:r>
          </w:p>
        </w:tc>
        <w:tc>
          <w:tcPr>
            <w:tcW w:w="2931" w:type="dxa"/>
          </w:tcPr>
          <w:p w14:paraId="0798A3C6" w14:textId="20EA42FB" w:rsidR="00B90D23" w:rsidRPr="008215D7" w:rsidRDefault="00B90D23" w:rsidP="00EA084D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Pondere: </w:t>
            </w:r>
            <w:r w:rsidR="003927C1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2</w:t>
            </w:r>
          </w:p>
        </w:tc>
        <w:tc>
          <w:tcPr>
            <w:tcW w:w="3873" w:type="dxa"/>
          </w:tcPr>
          <w:p w14:paraId="05CF98F5" w14:textId="4603CD41" w:rsidR="00B90D23" w:rsidRPr="008215D7" w:rsidRDefault="00B90D23" w:rsidP="00EA084D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Autoevaluarea conform criteriilor</w:t>
            </w:r>
            <w:r w:rsidR="003927C1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:</w:t>
            </w:r>
            <w:r w:rsidR="00B50C30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 1</w:t>
            </w:r>
          </w:p>
        </w:tc>
        <w:tc>
          <w:tcPr>
            <w:tcW w:w="1843" w:type="dxa"/>
          </w:tcPr>
          <w:p w14:paraId="082BA10F" w14:textId="05C492D1" w:rsidR="00B90D23" w:rsidRPr="008215D7" w:rsidRDefault="00B90D23" w:rsidP="00EA084D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Punctaj: </w:t>
            </w:r>
            <w:r w:rsidR="00B50C30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2</w:t>
            </w:r>
          </w:p>
        </w:tc>
      </w:tr>
    </w:tbl>
    <w:p w14:paraId="68971286" w14:textId="77777777" w:rsidR="00B90D23" w:rsidRPr="008215D7" w:rsidRDefault="00B90D23" w:rsidP="00B90D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6AE8C27" w14:textId="77777777" w:rsidR="00B90D23" w:rsidRPr="008215D7" w:rsidRDefault="00B90D23" w:rsidP="00B90D2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5D7">
        <w:rPr>
          <w:rFonts w:ascii="Times New Roman" w:eastAsia="Times New Roman" w:hAnsi="Times New Roman" w:cs="Times New Roman"/>
          <w:b/>
          <w:sz w:val="24"/>
          <w:szCs w:val="24"/>
        </w:rPr>
        <w:t>Domeniu: Capacitatea instituțională</w:t>
      </w:r>
    </w:p>
    <w:p w14:paraId="7143761A" w14:textId="734754BC" w:rsidR="00B90D23" w:rsidRPr="001C4A68" w:rsidRDefault="00B90D23" w:rsidP="00B90D23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C4A6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Indicator: 1.1.4.</w:t>
      </w:r>
      <w:r w:rsidRPr="001C4A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Asigurarea pentru fiecare elev / copil a câte un loc (stabil) în bancă / la masă etc., corespunzător particularităților psihofiziologice individuale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0"/>
        <w:gridCol w:w="2660"/>
        <w:gridCol w:w="3634"/>
        <w:gridCol w:w="1741"/>
      </w:tblGrid>
      <w:tr w:rsidR="008215D7" w:rsidRPr="008215D7" w14:paraId="286AD5E8" w14:textId="77777777" w:rsidTr="000629A9">
        <w:tc>
          <w:tcPr>
            <w:tcW w:w="1281" w:type="dxa"/>
          </w:tcPr>
          <w:p w14:paraId="4416BDA7" w14:textId="77777777" w:rsidR="00B90D23" w:rsidRPr="008215D7" w:rsidRDefault="00B90D23" w:rsidP="001C4A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Dovezi </w:t>
            </w:r>
          </w:p>
        </w:tc>
        <w:tc>
          <w:tcPr>
            <w:tcW w:w="8652" w:type="dxa"/>
            <w:gridSpan w:val="3"/>
          </w:tcPr>
          <w:p w14:paraId="63B81783" w14:textId="502A505F" w:rsidR="00B90D23" w:rsidRPr="008215D7" w:rsidRDefault="003927C1" w:rsidP="00A45705">
            <w:pPr>
              <w:ind w:right="14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Instituția dispune de infrastructura proprie:</w:t>
            </w:r>
            <w:r w:rsidR="00A45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bazin nestandardizat (pentru instruire) și încăperi adaptate pentru pregătirea fizică generală și specială, amenajate cu inventar necesar</w:t>
            </w:r>
            <w:r w:rsidR="00A45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specific probei de sport. </w:t>
            </w:r>
          </w:p>
        </w:tc>
      </w:tr>
      <w:tr w:rsidR="008215D7" w:rsidRPr="008215D7" w14:paraId="655D2A54" w14:textId="77777777" w:rsidTr="000629A9">
        <w:tc>
          <w:tcPr>
            <w:tcW w:w="1281" w:type="dxa"/>
          </w:tcPr>
          <w:p w14:paraId="259CEC8A" w14:textId="77777777" w:rsidR="00B90D23" w:rsidRPr="008215D7" w:rsidRDefault="00B90D23" w:rsidP="001C4A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Constatări </w:t>
            </w:r>
          </w:p>
        </w:tc>
        <w:tc>
          <w:tcPr>
            <w:tcW w:w="8652" w:type="dxa"/>
            <w:gridSpan w:val="3"/>
          </w:tcPr>
          <w:p w14:paraId="102B3A02" w14:textId="28C89896" w:rsidR="00B90D23" w:rsidRPr="008215D7" w:rsidRDefault="00B90D23" w:rsidP="001C4A68">
            <w:pPr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Instituția este dotată </w:t>
            </w:r>
            <w:r w:rsidR="00A4570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0% cu </w:t>
            </w:r>
            <w:r w:rsidR="00A45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spații educaționale adecvate și asigură pregătirea necesară pentru toate grupele sportive </w:t>
            </w:r>
            <w:r w:rsidR="004F73A9"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r w:rsidR="00A45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diferite </w:t>
            </w:r>
            <w:r w:rsidR="001C4A68">
              <w:rPr>
                <w:rFonts w:ascii="Times New Roman" w:eastAsia="Times New Roman" w:hAnsi="Times New Roman" w:cs="Times New Roman"/>
                <w:sz w:val="24"/>
                <w:szCs w:val="24"/>
              </w:rPr>
              <w:t>etape de pregătire</w:t>
            </w:r>
            <w:r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215D7" w:rsidRPr="008215D7" w14:paraId="425E94D7" w14:textId="77777777" w:rsidTr="000629A9">
        <w:tc>
          <w:tcPr>
            <w:tcW w:w="1281" w:type="dxa"/>
          </w:tcPr>
          <w:p w14:paraId="422DBCEB" w14:textId="77777777" w:rsidR="00B90D23" w:rsidRPr="008215D7" w:rsidRDefault="00B90D23" w:rsidP="001C4A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Punctaj </w:t>
            </w:r>
          </w:p>
          <w:p w14:paraId="6FB56C7E" w14:textId="77777777" w:rsidR="00B90D23" w:rsidRPr="008215D7" w:rsidRDefault="00B90D23" w:rsidP="001C4A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și pondere</w:t>
            </w:r>
          </w:p>
        </w:tc>
        <w:tc>
          <w:tcPr>
            <w:tcW w:w="2884" w:type="dxa"/>
          </w:tcPr>
          <w:p w14:paraId="1E1017E9" w14:textId="77777777" w:rsidR="00B90D23" w:rsidRPr="008215D7" w:rsidRDefault="00B90D23" w:rsidP="001C4A68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Pondere: 1</w:t>
            </w:r>
          </w:p>
        </w:tc>
        <w:tc>
          <w:tcPr>
            <w:tcW w:w="3920" w:type="dxa"/>
          </w:tcPr>
          <w:p w14:paraId="6A71FC1D" w14:textId="614120A2" w:rsidR="00B90D23" w:rsidRPr="008215D7" w:rsidRDefault="00B90D23" w:rsidP="001C4A68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Autoevaluarea conform criteriilor: </w:t>
            </w:r>
            <w:r w:rsidR="00B50C30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14:paraId="31E1E6C3" w14:textId="69F31AAA" w:rsidR="00B90D23" w:rsidRPr="008215D7" w:rsidRDefault="00B90D23" w:rsidP="001C4A68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Punctaj: </w:t>
            </w:r>
            <w:r w:rsidR="003927C1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1</w:t>
            </w:r>
          </w:p>
        </w:tc>
      </w:tr>
    </w:tbl>
    <w:p w14:paraId="4180D951" w14:textId="77777777" w:rsidR="00B90D23" w:rsidRPr="008215D7" w:rsidRDefault="00B90D23" w:rsidP="00B90D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1DD0C5" w14:textId="77777777" w:rsidR="00B90D23" w:rsidRPr="001C4A68" w:rsidRDefault="00B90D23" w:rsidP="00B90D23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C4A6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Indicator 1.1.5.</w:t>
      </w:r>
      <w:r w:rsidRPr="001C4A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Asigurarea cu materiale de sprijin (echipamente, utilaje, dispozitive, ustensile etc.), în corespundere cu parametrii sanitaro-igienici și  cerințele de securitate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0"/>
        <w:gridCol w:w="2660"/>
        <w:gridCol w:w="3634"/>
        <w:gridCol w:w="1741"/>
      </w:tblGrid>
      <w:tr w:rsidR="008215D7" w:rsidRPr="008215D7" w14:paraId="3E0869AB" w14:textId="77777777" w:rsidTr="000629A9">
        <w:tc>
          <w:tcPr>
            <w:tcW w:w="1281" w:type="dxa"/>
          </w:tcPr>
          <w:p w14:paraId="1DDECEF7" w14:textId="2F2FA3CB" w:rsidR="00B90D23" w:rsidRPr="008215D7" w:rsidRDefault="00B90D23" w:rsidP="002F41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Dovezi</w:t>
            </w:r>
          </w:p>
        </w:tc>
        <w:tc>
          <w:tcPr>
            <w:tcW w:w="8652" w:type="dxa"/>
            <w:gridSpan w:val="3"/>
          </w:tcPr>
          <w:p w14:paraId="4FB1FC04" w14:textId="37EB2F69" w:rsidR="00197D87" w:rsidRDefault="00B90D23">
            <w:pPr>
              <w:pStyle w:val="a5"/>
              <w:numPr>
                <w:ilvl w:val="0"/>
                <w:numId w:val="8"/>
              </w:numPr>
              <w:ind w:left="272" w:hanging="2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D87">
              <w:rPr>
                <w:rFonts w:ascii="Times New Roman" w:hAnsi="Times New Roman" w:cs="Times New Roman"/>
                <w:sz w:val="24"/>
                <w:szCs w:val="24"/>
              </w:rPr>
              <w:t>Registr</w:t>
            </w:r>
            <w:r w:rsidR="00A45705" w:rsidRPr="00197D8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97D87">
              <w:rPr>
                <w:rFonts w:ascii="Times New Roman" w:hAnsi="Times New Roman" w:cs="Times New Roman"/>
                <w:sz w:val="24"/>
                <w:szCs w:val="24"/>
              </w:rPr>
              <w:t xml:space="preserve"> de evidență a bunurilor materiale</w:t>
            </w:r>
            <w:r w:rsidR="00A45705" w:rsidRPr="00197D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C672FAE" w14:textId="4AC61779" w:rsidR="00197D87" w:rsidRDefault="00B90D23">
            <w:pPr>
              <w:pStyle w:val="a5"/>
              <w:numPr>
                <w:ilvl w:val="0"/>
                <w:numId w:val="8"/>
              </w:numPr>
              <w:ind w:left="272" w:hanging="2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D87">
              <w:rPr>
                <w:rFonts w:ascii="Times New Roman" w:hAnsi="Times New Roman" w:cs="Times New Roman"/>
                <w:sz w:val="24"/>
                <w:szCs w:val="24"/>
              </w:rPr>
              <w:t>Acte de predare primire a echipamentelor</w:t>
            </w:r>
            <w:r w:rsidR="00A45705" w:rsidRPr="00197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securitate</w:t>
            </w:r>
            <w:r w:rsidRPr="00197D87">
              <w:rPr>
                <w:rFonts w:ascii="Times New Roman" w:hAnsi="Times New Roman" w:cs="Times New Roman"/>
                <w:sz w:val="24"/>
                <w:szCs w:val="24"/>
              </w:rPr>
              <w:t>, dezinfectanților, detergenț</w:t>
            </w:r>
            <w:r w:rsidR="00A45705" w:rsidRPr="00197D8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97D87">
              <w:rPr>
                <w:rFonts w:ascii="Times New Roman" w:hAnsi="Times New Roman" w:cs="Times New Roman"/>
                <w:sz w:val="24"/>
                <w:szCs w:val="24"/>
              </w:rPr>
              <w:t>lor</w:t>
            </w:r>
            <w:r w:rsidR="002F41EC">
              <w:rPr>
                <w:rFonts w:ascii="Times New Roman" w:hAnsi="Times New Roman" w:cs="Times New Roman"/>
                <w:sz w:val="24"/>
                <w:szCs w:val="24"/>
              </w:rPr>
              <w:t xml:space="preserve"> etc</w:t>
            </w:r>
            <w:r w:rsidR="00A45705" w:rsidRPr="00197D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C0009EE" w14:textId="77777777" w:rsidR="00197D87" w:rsidRDefault="00B90D23">
            <w:pPr>
              <w:pStyle w:val="a5"/>
              <w:numPr>
                <w:ilvl w:val="0"/>
                <w:numId w:val="8"/>
              </w:numPr>
              <w:ind w:left="272" w:hanging="2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D87">
              <w:rPr>
                <w:rFonts w:ascii="Times New Roman" w:hAnsi="Times New Roman" w:cs="Times New Roman"/>
                <w:sz w:val="24"/>
                <w:szCs w:val="24"/>
              </w:rPr>
              <w:t>Certificate de înregistrare  de stat/ avizare sanitară al produselor biodistructive</w:t>
            </w:r>
            <w:r w:rsidR="00A45705" w:rsidRPr="00197D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F7E5ED1" w14:textId="0D68E403" w:rsidR="00B90D23" w:rsidRPr="00197D87" w:rsidRDefault="00B90D23">
            <w:pPr>
              <w:pStyle w:val="a5"/>
              <w:numPr>
                <w:ilvl w:val="0"/>
                <w:numId w:val="8"/>
              </w:numPr>
              <w:ind w:left="272" w:hanging="2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D87">
              <w:rPr>
                <w:rFonts w:ascii="Times New Roman" w:hAnsi="Times New Roman" w:cs="Times New Roman"/>
                <w:sz w:val="24"/>
                <w:szCs w:val="24"/>
              </w:rPr>
              <w:t>Personal</w:t>
            </w:r>
            <w:r w:rsidR="00A45705" w:rsidRPr="00197D87"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r w:rsidRPr="00197D87">
              <w:rPr>
                <w:rFonts w:ascii="Times New Roman" w:hAnsi="Times New Roman" w:cs="Times New Roman"/>
                <w:sz w:val="24"/>
                <w:szCs w:val="24"/>
              </w:rPr>
              <w:t xml:space="preserve"> non-didactic este asigurat cu echipament în corespundere cu parametrii sanitaro-igienici.</w:t>
            </w:r>
          </w:p>
        </w:tc>
      </w:tr>
      <w:tr w:rsidR="008215D7" w:rsidRPr="008215D7" w14:paraId="5AF14A7F" w14:textId="77777777" w:rsidTr="000629A9">
        <w:tc>
          <w:tcPr>
            <w:tcW w:w="1281" w:type="dxa"/>
          </w:tcPr>
          <w:p w14:paraId="63CA949E" w14:textId="51AB5F96" w:rsidR="00B90D23" w:rsidRPr="008215D7" w:rsidRDefault="00B90D23" w:rsidP="002F41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Constatări</w:t>
            </w:r>
          </w:p>
        </w:tc>
        <w:tc>
          <w:tcPr>
            <w:tcW w:w="8652" w:type="dxa"/>
            <w:gridSpan w:val="3"/>
          </w:tcPr>
          <w:p w14:paraId="3CDBE51C" w14:textId="2EB774C7" w:rsidR="00B90D23" w:rsidRPr="008215D7" w:rsidRDefault="00B90D23" w:rsidP="00197D87">
            <w:pPr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Instituția dispune de  echipamente </w:t>
            </w:r>
            <w:r w:rsidR="00A45705">
              <w:rPr>
                <w:rFonts w:ascii="Times New Roman" w:eastAsia="Times New Roman" w:hAnsi="Times New Roman" w:cs="Times New Roman"/>
                <w:sz w:val="24"/>
                <w:szCs w:val="24"/>
              </w:rPr>
              <w:t>etc</w:t>
            </w:r>
            <w:r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și asigură prezența, funcționalitatea și conformitatea cu parametrii sanitaro-igienici și cu cerințele de secu</w:t>
            </w:r>
            <w:r w:rsidR="003C2C89"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ritate a materialelor </w:t>
            </w:r>
            <w:r w:rsidR="004D031A">
              <w:rPr>
                <w:rFonts w:ascii="Times New Roman" w:eastAsia="Times New Roman" w:hAnsi="Times New Roman" w:cs="Times New Roman"/>
                <w:sz w:val="24"/>
                <w:szCs w:val="24"/>
              </w:rPr>
              <w:t>de sprijin.</w:t>
            </w:r>
          </w:p>
        </w:tc>
      </w:tr>
      <w:tr w:rsidR="008215D7" w:rsidRPr="008215D7" w14:paraId="21AD4370" w14:textId="77777777" w:rsidTr="000629A9">
        <w:tc>
          <w:tcPr>
            <w:tcW w:w="1281" w:type="dxa"/>
          </w:tcPr>
          <w:p w14:paraId="75C3D67B" w14:textId="367EEA37" w:rsidR="00B90D23" w:rsidRPr="008215D7" w:rsidRDefault="00B90D23" w:rsidP="002F41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Punctaj</w:t>
            </w:r>
          </w:p>
          <w:p w14:paraId="75081F8C" w14:textId="77777777" w:rsidR="00B90D23" w:rsidRPr="008215D7" w:rsidRDefault="00B90D23" w:rsidP="002F41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și pondere</w:t>
            </w:r>
          </w:p>
        </w:tc>
        <w:tc>
          <w:tcPr>
            <w:tcW w:w="2884" w:type="dxa"/>
          </w:tcPr>
          <w:p w14:paraId="53AF293B" w14:textId="77777777" w:rsidR="00B90D23" w:rsidRPr="008215D7" w:rsidRDefault="00B90D23" w:rsidP="002F41EC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Pondere: 1</w:t>
            </w:r>
          </w:p>
        </w:tc>
        <w:tc>
          <w:tcPr>
            <w:tcW w:w="3920" w:type="dxa"/>
          </w:tcPr>
          <w:p w14:paraId="01CDA184" w14:textId="1A8DD659" w:rsidR="00B90D23" w:rsidRPr="008215D7" w:rsidRDefault="00B90D23" w:rsidP="002F41EC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Autoevaluarea conform criteriilor: </w:t>
            </w:r>
            <w:r w:rsidR="00B50C30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14:paraId="48B9F9B4" w14:textId="4F07BDD9" w:rsidR="00B90D23" w:rsidRPr="008215D7" w:rsidRDefault="00B90D23" w:rsidP="002F41EC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Punctaj: </w:t>
            </w:r>
            <w:r w:rsidR="004D031A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1</w:t>
            </w:r>
          </w:p>
        </w:tc>
      </w:tr>
    </w:tbl>
    <w:p w14:paraId="0F00F063" w14:textId="77777777" w:rsidR="00B90D23" w:rsidRPr="008215D7" w:rsidRDefault="00B90D23" w:rsidP="00B90D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12D17E" w14:textId="77777777" w:rsidR="00B90D23" w:rsidRPr="002F41EC" w:rsidRDefault="00B90D23" w:rsidP="002F41EC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bookmarkStart w:id="0" w:name="page9"/>
      <w:bookmarkEnd w:id="0"/>
      <w:r w:rsidRPr="002F41E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Indicator: 1.1.6. </w:t>
      </w:r>
      <w:r w:rsidRPr="002F41EC">
        <w:rPr>
          <w:rFonts w:ascii="Times New Roman" w:eastAsia="Times New Roman" w:hAnsi="Times New Roman" w:cs="Times New Roman"/>
          <w:i/>
          <w:iCs/>
          <w:sz w:val="24"/>
          <w:szCs w:val="24"/>
        </w:rPr>
        <w:t>Asigurarea cu spații pentru prepararea și servirea hranei, care corespund normelor sanitare în vigoare privind siguranța, accesibilitatea, funcționalitatea și confortul elevilor/ copiilor* (după caz)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9"/>
        <w:gridCol w:w="2638"/>
        <w:gridCol w:w="3583"/>
        <w:gridCol w:w="1745"/>
      </w:tblGrid>
      <w:tr w:rsidR="008215D7" w:rsidRPr="008215D7" w14:paraId="383EB3E5" w14:textId="77777777" w:rsidTr="000629A9">
        <w:tc>
          <w:tcPr>
            <w:tcW w:w="1388" w:type="dxa"/>
          </w:tcPr>
          <w:p w14:paraId="16FBAC36" w14:textId="77777777" w:rsidR="00B90D23" w:rsidRPr="008215D7" w:rsidRDefault="00B90D23" w:rsidP="002F41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Dovezi </w:t>
            </w:r>
          </w:p>
        </w:tc>
        <w:tc>
          <w:tcPr>
            <w:tcW w:w="8545" w:type="dxa"/>
            <w:gridSpan w:val="3"/>
          </w:tcPr>
          <w:p w14:paraId="500A5A80" w14:textId="26AD9051" w:rsidR="00B90D23" w:rsidRPr="008215D7" w:rsidRDefault="002F41EC" w:rsidP="002F41EC">
            <w:pPr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Instituția</w:t>
            </w:r>
            <w:r w:rsidR="00B50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50C30"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 dispune </w:t>
            </w:r>
            <w:r w:rsidR="00B50C30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="00B50C30"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spații pentru prepararea și servirea hranei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15D7" w:rsidRPr="008215D7" w14:paraId="7F0CE5DC" w14:textId="77777777" w:rsidTr="002F41EC">
        <w:trPr>
          <w:trHeight w:val="415"/>
        </w:trPr>
        <w:tc>
          <w:tcPr>
            <w:tcW w:w="1388" w:type="dxa"/>
          </w:tcPr>
          <w:p w14:paraId="58883866" w14:textId="77777777" w:rsidR="00B90D23" w:rsidRPr="008215D7" w:rsidRDefault="00B90D23" w:rsidP="002F41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Constatări </w:t>
            </w:r>
          </w:p>
        </w:tc>
        <w:tc>
          <w:tcPr>
            <w:tcW w:w="8545" w:type="dxa"/>
            <w:gridSpan w:val="3"/>
          </w:tcPr>
          <w:p w14:paraId="7CE88395" w14:textId="47857582" w:rsidR="00B90D23" w:rsidRPr="008215D7" w:rsidRDefault="002F41EC" w:rsidP="004D031A">
            <w:pPr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Instituția</w:t>
            </w:r>
            <w:r w:rsidR="004D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90D23"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 dispune </w:t>
            </w:r>
            <w:r w:rsidR="004D031A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="00B90D23"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spații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adaptate </w:t>
            </w:r>
            <w:r w:rsidR="00B90D23"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>pentru prepararea și servirea hranei</w:t>
            </w:r>
            <w:r w:rsidR="003C2C89"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15D7" w:rsidRPr="008215D7" w14:paraId="6D83793B" w14:textId="77777777" w:rsidTr="000629A9">
        <w:tc>
          <w:tcPr>
            <w:tcW w:w="1388" w:type="dxa"/>
          </w:tcPr>
          <w:p w14:paraId="2CDB1725" w14:textId="77777777" w:rsidR="00B90D23" w:rsidRPr="008215D7" w:rsidRDefault="00B90D23" w:rsidP="002F41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Punctaj </w:t>
            </w:r>
          </w:p>
          <w:p w14:paraId="6C13A168" w14:textId="77777777" w:rsidR="00B90D23" w:rsidRPr="008215D7" w:rsidRDefault="00B90D23" w:rsidP="002F41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și pondere</w:t>
            </w:r>
          </w:p>
        </w:tc>
        <w:tc>
          <w:tcPr>
            <w:tcW w:w="2848" w:type="dxa"/>
          </w:tcPr>
          <w:p w14:paraId="4824111C" w14:textId="77777777" w:rsidR="00B90D23" w:rsidRPr="008215D7" w:rsidRDefault="00B90D23" w:rsidP="002F41EC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Pondere: 1</w:t>
            </w:r>
          </w:p>
        </w:tc>
        <w:tc>
          <w:tcPr>
            <w:tcW w:w="3849" w:type="dxa"/>
          </w:tcPr>
          <w:p w14:paraId="2AB1429A" w14:textId="4E64D299" w:rsidR="00B90D23" w:rsidRPr="008215D7" w:rsidRDefault="00B90D23" w:rsidP="002F41EC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Autoevaluarea conform criteriilor: </w:t>
            </w:r>
            <w:r w:rsidR="00B50C30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0</w:t>
            </w:r>
          </w:p>
        </w:tc>
        <w:tc>
          <w:tcPr>
            <w:tcW w:w="1848" w:type="dxa"/>
          </w:tcPr>
          <w:p w14:paraId="6D54E935" w14:textId="22161BB6" w:rsidR="00B90D23" w:rsidRPr="008215D7" w:rsidRDefault="00B90D23" w:rsidP="002F41EC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Punctaj: </w:t>
            </w:r>
            <w:r w:rsidR="004D031A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0</w:t>
            </w:r>
          </w:p>
        </w:tc>
      </w:tr>
    </w:tbl>
    <w:p w14:paraId="67CECAB0" w14:textId="77777777" w:rsidR="00B90D23" w:rsidRPr="008215D7" w:rsidRDefault="00B90D23" w:rsidP="00B90D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3429E54" w14:textId="398B4700" w:rsidR="00B90D23" w:rsidRPr="002F41EC" w:rsidRDefault="00B90D23" w:rsidP="00B90D23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F41E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Indicator: 1.1.7. </w:t>
      </w:r>
      <w:r w:rsidRPr="002F41E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Prezența spațiilor sanitare, cu respectarea criteriilor de accesibilitate, funcționalitate și confort pentru elevi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5"/>
        <w:gridCol w:w="2636"/>
        <w:gridCol w:w="3579"/>
        <w:gridCol w:w="1745"/>
      </w:tblGrid>
      <w:tr w:rsidR="008215D7" w:rsidRPr="008215D7" w14:paraId="10B42F7E" w14:textId="77777777" w:rsidTr="000629A9">
        <w:tc>
          <w:tcPr>
            <w:tcW w:w="1394" w:type="dxa"/>
          </w:tcPr>
          <w:p w14:paraId="2DC0AE92" w14:textId="77777777" w:rsidR="00B90D23" w:rsidRPr="008215D7" w:rsidRDefault="00B90D23" w:rsidP="002F41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Dovezi</w:t>
            </w:r>
          </w:p>
        </w:tc>
        <w:tc>
          <w:tcPr>
            <w:tcW w:w="8539" w:type="dxa"/>
            <w:gridSpan w:val="3"/>
          </w:tcPr>
          <w:p w14:paraId="5AC15250" w14:textId="5C3EC516" w:rsidR="004D031A" w:rsidRDefault="004D031A" w:rsidP="004D031A">
            <w:pPr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Instituția dispune de 5 spații sanitare (2 spații de duș</w:t>
            </w:r>
            <w:r w:rsidR="00B90D23"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3-wc), 4 l</w:t>
            </w:r>
            <w:r w:rsidR="00B90D23"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>avoare cu apă curgătoare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(caldă,rece)</w:t>
            </w:r>
            <w:r w:rsidR="00112336">
              <w:rPr>
                <w:rFonts w:ascii="Times New Roman" w:eastAsia="Times New Roman" w:hAnsi="Times New Roman" w:cs="Times New Roman"/>
                <w:sz w:val="24"/>
                <w:szCs w:val="24"/>
              </w:rPr>
              <w:t>, 6 uscatoare electrice, 4 aparate de dezinfectarea a mâinilor, 2 termometre non contact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6F1BB422" w14:textId="2DB71AC2" w:rsidR="00112336" w:rsidRDefault="00112336" w:rsidP="004D031A">
            <w:pPr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Vestiare separate pentru băieți și fete;</w:t>
            </w:r>
          </w:p>
          <w:p w14:paraId="53EAD515" w14:textId="21DEEF16" w:rsidR="00112336" w:rsidRDefault="00112336" w:rsidP="004D031A">
            <w:pPr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Panouri informative cu regulile de spălare pe mâini;</w:t>
            </w:r>
          </w:p>
          <w:p w14:paraId="7F91A000" w14:textId="420F29BF" w:rsidR="00B90D23" w:rsidRPr="008215D7" w:rsidRDefault="004D031A" w:rsidP="004D031A">
            <w:pPr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B90D23"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>gieniz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area permanentă a spațiilor sanitare.</w:t>
            </w:r>
          </w:p>
        </w:tc>
      </w:tr>
      <w:tr w:rsidR="008215D7" w:rsidRPr="008215D7" w14:paraId="6CCCD005" w14:textId="77777777" w:rsidTr="000629A9">
        <w:tc>
          <w:tcPr>
            <w:tcW w:w="1394" w:type="dxa"/>
          </w:tcPr>
          <w:p w14:paraId="6B8EA241" w14:textId="77777777" w:rsidR="00B90D23" w:rsidRPr="008215D7" w:rsidRDefault="00B90D23" w:rsidP="002F41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Constatări</w:t>
            </w:r>
          </w:p>
        </w:tc>
        <w:tc>
          <w:tcPr>
            <w:tcW w:w="8539" w:type="dxa"/>
            <w:gridSpan w:val="3"/>
          </w:tcPr>
          <w:p w14:paraId="59F37B44" w14:textId="3293EE75" w:rsidR="00B90D23" w:rsidRPr="008215D7" w:rsidRDefault="00B90D23" w:rsidP="003C2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hAnsi="Times New Roman" w:cs="Times New Roman"/>
                <w:sz w:val="24"/>
                <w:szCs w:val="24"/>
              </w:rPr>
              <w:t xml:space="preserve">Instituția este dotată cu </w:t>
            </w:r>
            <w:r w:rsidR="004D031A">
              <w:rPr>
                <w:rFonts w:ascii="Times New Roman" w:hAnsi="Times New Roman" w:cs="Times New Roman"/>
                <w:sz w:val="24"/>
                <w:szCs w:val="24"/>
              </w:rPr>
              <w:t>spații</w:t>
            </w:r>
            <w:r w:rsidRPr="008215D7">
              <w:rPr>
                <w:rFonts w:ascii="Times New Roman" w:hAnsi="Times New Roman" w:cs="Times New Roman"/>
                <w:sz w:val="24"/>
                <w:szCs w:val="24"/>
              </w:rPr>
              <w:t xml:space="preserve"> sanitar</w:t>
            </w:r>
            <w:r w:rsidR="004D031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215D7">
              <w:rPr>
                <w:rFonts w:ascii="Times New Roman" w:hAnsi="Times New Roman" w:cs="Times New Roman"/>
                <w:sz w:val="24"/>
                <w:szCs w:val="24"/>
              </w:rPr>
              <w:t xml:space="preserve"> igienizat</w:t>
            </w:r>
            <w:r w:rsidR="004D031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215D7">
              <w:rPr>
                <w:rFonts w:ascii="Times New Roman" w:hAnsi="Times New Roman" w:cs="Times New Roman"/>
                <w:sz w:val="24"/>
                <w:szCs w:val="24"/>
              </w:rPr>
              <w:t xml:space="preserve"> cu regularitate care asigur</w:t>
            </w:r>
            <w:r w:rsidR="0011046D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8215D7">
              <w:rPr>
                <w:rFonts w:ascii="Times New Roman" w:hAnsi="Times New Roman" w:cs="Times New Roman"/>
                <w:sz w:val="24"/>
                <w:szCs w:val="24"/>
              </w:rPr>
              <w:t xml:space="preserve"> respectarea </w:t>
            </w:r>
            <w:r w:rsidR="0011046D">
              <w:rPr>
                <w:rFonts w:ascii="Times New Roman" w:hAnsi="Times New Roman" w:cs="Times New Roman"/>
                <w:sz w:val="24"/>
                <w:szCs w:val="24"/>
              </w:rPr>
              <w:t>criteriilor</w:t>
            </w:r>
            <w:r w:rsidRPr="008215D7">
              <w:rPr>
                <w:rFonts w:ascii="Times New Roman" w:hAnsi="Times New Roman" w:cs="Times New Roman"/>
                <w:sz w:val="24"/>
                <w:szCs w:val="24"/>
              </w:rPr>
              <w:t xml:space="preserve"> de accesibilitate, funcționalitate și confort pentru elevi</w:t>
            </w:r>
            <w:r w:rsidR="003C2C89" w:rsidRPr="008215D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1046D">
              <w:rPr>
                <w:rFonts w:ascii="Times New Roman" w:hAnsi="Times New Roman" w:cs="Times New Roman"/>
                <w:sz w:val="24"/>
                <w:szCs w:val="24"/>
              </w:rPr>
              <w:t xml:space="preserve"> și</w:t>
            </w:r>
            <w:r w:rsidRPr="008215D7">
              <w:rPr>
                <w:rFonts w:ascii="Times New Roman" w:hAnsi="Times New Roman" w:cs="Times New Roman"/>
                <w:sz w:val="24"/>
                <w:szCs w:val="24"/>
              </w:rPr>
              <w:t xml:space="preserve"> angajați</w:t>
            </w:r>
            <w:r w:rsidR="0011046D">
              <w:rPr>
                <w:rFonts w:ascii="Times New Roman" w:hAnsi="Times New Roman" w:cs="Times New Roman"/>
                <w:sz w:val="24"/>
                <w:szCs w:val="24"/>
              </w:rPr>
              <w:t>i instituției</w:t>
            </w:r>
            <w:r w:rsidRPr="008215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215D7" w:rsidRPr="008215D7" w14:paraId="155BF3E6" w14:textId="77777777" w:rsidTr="000629A9">
        <w:tc>
          <w:tcPr>
            <w:tcW w:w="1394" w:type="dxa"/>
          </w:tcPr>
          <w:p w14:paraId="08553460" w14:textId="77777777" w:rsidR="00B90D23" w:rsidRPr="008215D7" w:rsidRDefault="00B90D23" w:rsidP="002F41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Punctaj </w:t>
            </w:r>
          </w:p>
          <w:p w14:paraId="47C6F15C" w14:textId="77777777" w:rsidR="00B90D23" w:rsidRPr="008215D7" w:rsidRDefault="00B90D23" w:rsidP="002F41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și pondere</w:t>
            </w:r>
          </w:p>
        </w:tc>
        <w:tc>
          <w:tcPr>
            <w:tcW w:w="2846" w:type="dxa"/>
          </w:tcPr>
          <w:p w14:paraId="36262FE3" w14:textId="77777777" w:rsidR="00B90D23" w:rsidRPr="008215D7" w:rsidRDefault="00B90D23" w:rsidP="002F41EC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Pondere: 1</w:t>
            </w:r>
          </w:p>
        </w:tc>
        <w:tc>
          <w:tcPr>
            <w:tcW w:w="3845" w:type="dxa"/>
          </w:tcPr>
          <w:p w14:paraId="7207ECA8" w14:textId="0CF00F40" w:rsidR="00B90D23" w:rsidRPr="008215D7" w:rsidRDefault="00B90D23" w:rsidP="002F41EC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Autoevaluarea conform criteriilor: </w:t>
            </w:r>
            <w:r w:rsidR="00B50C30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14:paraId="350ED707" w14:textId="702FDE2F" w:rsidR="00B90D23" w:rsidRPr="008215D7" w:rsidRDefault="00B90D23" w:rsidP="002F41EC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Punctaj: </w:t>
            </w:r>
            <w:r w:rsidR="0011046D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1</w:t>
            </w:r>
          </w:p>
        </w:tc>
      </w:tr>
    </w:tbl>
    <w:p w14:paraId="03A8758E" w14:textId="77777777" w:rsidR="00B90D23" w:rsidRPr="008215D7" w:rsidRDefault="00B90D23" w:rsidP="00B90D2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B2887F" w14:textId="776BAF8D" w:rsidR="00B90D23" w:rsidRPr="002F41EC" w:rsidRDefault="00B90D23" w:rsidP="00B90D23">
      <w:pP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2F41E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Indicator: 1.1.8. </w:t>
      </w:r>
      <w:r w:rsidRPr="002F41EC">
        <w:rPr>
          <w:rFonts w:ascii="Times New Roman" w:eastAsia="Times New Roman" w:hAnsi="Times New Roman" w:cs="Times New Roman"/>
          <w:i/>
          <w:iCs/>
          <w:sz w:val="24"/>
          <w:szCs w:val="24"/>
        </w:rPr>
        <w:t>Existența și funcționalitatea mijloacelor antiincendiare și a ieșirilor de rezervă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2"/>
        <w:gridCol w:w="2637"/>
        <w:gridCol w:w="3581"/>
        <w:gridCol w:w="1745"/>
      </w:tblGrid>
      <w:tr w:rsidR="008215D7" w:rsidRPr="008215D7" w14:paraId="70F1854B" w14:textId="77777777" w:rsidTr="000629A9">
        <w:tc>
          <w:tcPr>
            <w:tcW w:w="1391" w:type="dxa"/>
          </w:tcPr>
          <w:p w14:paraId="0C2B6E05" w14:textId="77777777" w:rsidR="00B90D23" w:rsidRPr="008215D7" w:rsidRDefault="00B90D23" w:rsidP="002F41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Dovezi</w:t>
            </w:r>
          </w:p>
        </w:tc>
        <w:tc>
          <w:tcPr>
            <w:tcW w:w="8542" w:type="dxa"/>
            <w:gridSpan w:val="3"/>
          </w:tcPr>
          <w:p w14:paraId="0307608E" w14:textId="77777777" w:rsidR="00197D87" w:rsidRDefault="00B90D23">
            <w:pPr>
              <w:pStyle w:val="a5"/>
              <w:numPr>
                <w:ilvl w:val="0"/>
                <w:numId w:val="9"/>
              </w:numPr>
              <w:ind w:left="203" w:right="147" w:hanging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D87">
              <w:rPr>
                <w:rFonts w:ascii="Times New Roman" w:eastAsia="Times New Roman" w:hAnsi="Times New Roman" w:cs="Times New Roman"/>
                <w:sz w:val="24"/>
                <w:szCs w:val="24"/>
              </w:rPr>
              <w:t>Schema de evacuare în situaţii excepţionale;</w:t>
            </w:r>
          </w:p>
          <w:p w14:paraId="0381BD48" w14:textId="77777777" w:rsidR="00197D87" w:rsidRDefault="0011046D">
            <w:pPr>
              <w:pStyle w:val="a5"/>
              <w:numPr>
                <w:ilvl w:val="0"/>
                <w:numId w:val="9"/>
              </w:numPr>
              <w:ind w:left="203" w:right="147" w:hanging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D8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90D23" w:rsidRPr="00197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extinctoare </w:t>
            </w:r>
            <w:r w:rsidRPr="00197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 pulbere </w:t>
            </w:r>
            <w:r w:rsidR="00B90D23" w:rsidRPr="00197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plasate în </w:t>
            </w:r>
            <w:r w:rsidRPr="00197D87">
              <w:rPr>
                <w:rFonts w:ascii="Times New Roman" w:eastAsia="Times New Roman" w:hAnsi="Times New Roman" w:cs="Times New Roman"/>
                <w:sz w:val="24"/>
                <w:szCs w:val="24"/>
              </w:rPr>
              <w:t>zone de risc potențial;</w:t>
            </w:r>
          </w:p>
          <w:p w14:paraId="4F9BDF4A" w14:textId="350FCB5C" w:rsidR="00197D87" w:rsidRDefault="00B90D23">
            <w:pPr>
              <w:pStyle w:val="a5"/>
              <w:numPr>
                <w:ilvl w:val="0"/>
                <w:numId w:val="9"/>
              </w:numPr>
              <w:ind w:left="203" w:right="147" w:hanging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Lăzi </w:t>
            </w:r>
            <w:r w:rsidR="002F41EC">
              <w:rPr>
                <w:rFonts w:ascii="Times New Roman" w:eastAsia="Times New Roman" w:hAnsi="Times New Roman" w:cs="Times New Roman"/>
                <w:sz w:val="24"/>
                <w:szCs w:val="24"/>
              </w:rPr>
              <w:t>cu</w:t>
            </w:r>
            <w:r w:rsidRPr="00197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nisip, lopată, căldare antiincendiară</w:t>
            </w:r>
            <w:r w:rsidR="0011046D" w:rsidRPr="00197D8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017EE5A1" w14:textId="77777777" w:rsidR="00197D87" w:rsidRDefault="00B90D23">
            <w:pPr>
              <w:pStyle w:val="a5"/>
              <w:numPr>
                <w:ilvl w:val="0"/>
                <w:numId w:val="9"/>
              </w:numPr>
              <w:ind w:left="203" w:right="147" w:hanging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Indicatoare </w:t>
            </w:r>
            <w:r w:rsidR="0011046D" w:rsidRPr="00197D8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197D87">
              <w:rPr>
                <w:rFonts w:ascii="Times New Roman" w:eastAsia="Times New Roman" w:hAnsi="Times New Roman" w:cs="Times New Roman"/>
                <w:sz w:val="24"/>
                <w:szCs w:val="24"/>
              </w:rPr>
              <w:t>eșire de rezervă</w:t>
            </w:r>
            <w:r w:rsidR="0011046D" w:rsidRPr="00197D87">
              <w:rPr>
                <w:rFonts w:ascii="Times New Roman" w:eastAsia="Times New Roman" w:hAnsi="Times New Roman" w:cs="Times New Roman"/>
                <w:sz w:val="24"/>
                <w:szCs w:val="24"/>
              </w:rPr>
              <w:t>, marcaje de direcție;</w:t>
            </w:r>
          </w:p>
          <w:p w14:paraId="370E508E" w14:textId="77777777" w:rsidR="00197D87" w:rsidRDefault="00B90D23">
            <w:pPr>
              <w:pStyle w:val="a5"/>
              <w:numPr>
                <w:ilvl w:val="0"/>
                <w:numId w:val="9"/>
              </w:numPr>
              <w:ind w:left="203" w:right="147" w:hanging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Ordinul </w:t>
            </w:r>
            <w:r w:rsidR="0011046D" w:rsidRPr="00197D87">
              <w:rPr>
                <w:rFonts w:ascii="Times New Roman" w:eastAsia="Times New Roman" w:hAnsi="Times New Roman" w:cs="Times New Roman"/>
                <w:sz w:val="24"/>
                <w:szCs w:val="24"/>
              </w:rPr>
              <w:t>cu privire la numirea responsabililor cu atribuții în domeniul</w:t>
            </w:r>
            <w:r w:rsidRPr="00197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protecție</w:t>
            </w:r>
            <w:r w:rsidR="0011046D" w:rsidRPr="00197D8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197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antiincendiar</w:t>
            </w:r>
            <w:r w:rsidR="0011046D" w:rsidRPr="00197D87">
              <w:rPr>
                <w:rFonts w:ascii="Times New Roman" w:eastAsia="Times New Roman" w:hAnsi="Times New Roman" w:cs="Times New Roman"/>
                <w:sz w:val="24"/>
                <w:szCs w:val="24"/>
              </w:rPr>
              <w:t>e;</w:t>
            </w:r>
          </w:p>
          <w:p w14:paraId="772E4133" w14:textId="77777777" w:rsidR="00197D87" w:rsidRDefault="00B90D23">
            <w:pPr>
              <w:pStyle w:val="a5"/>
              <w:numPr>
                <w:ilvl w:val="0"/>
                <w:numId w:val="9"/>
              </w:numPr>
              <w:ind w:left="203" w:right="147" w:hanging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D87">
              <w:rPr>
                <w:rFonts w:ascii="Times New Roman" w:eastAsia="Times New Roman" w:hAnsi="Times New Roman" w:cs="Times New Roman"/>
                <w:sz w:val="24"/>
                <w:szCs w:val="24"/>
              </w:rPr>
              <w:t>Instrucțiunea cu privire la securitatea antiincendiară</w:t>
            </w:r>
            <w:r w:rsidR="00B20B90" w:rsidRPr="00197D8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206FBAA" w14:textId="07D0FAB2" w:rsidR="00B20B90" w:rsidRPr="00197D87" w:rsidRDefault="00B20B90">
            <w:pPr>
              <w:pStyle w:val="a5"/>
              <w:numPr>
                <w:ilvl w:val="0"/>
                <w:numId w:val="9"/>
              </w:numPr>
              <w:ind w:left="203" w:right="147" w:hanging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D87">
              <w:rPr>
                <w:rFonts w:ascii="Times New Roman" w:eastAsia="Times New Roman" w:hAnsi="Times New Roman" w:cs="Times New Roman"/>
                <w:sz w:val="24"/>
                <w:szCs w:val="24"/>
              </w:rPr>
              <w:t>Planul Protecției Civile în caz de situații excepționale.</w:t>
            </w:r>
          </w:p>
        </w:tc>
      </w:tr>
      <w:tr w:rsidR="008215D7" w:rsidRPr="008215D7" w14:paraId="7FC857B3" w14:textId="77777777" w:rsidTr="000629A9">
        <w:tc>
          <w:tcPr>
            <w:tcW w:w="1391" w:type="dxa"/>
          </w:tcPr>
          <w:p w14:paraId="7C937498" w14:textId="77777777" w:rsidR="00B90D23" w:rsidRPr="008215D7" w:rsidRDefault="00B90D23" w:rsidP="002F41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Constatări</w:t>
            </w:r>
          </w:p>
        </w:tc>
        <w:tc>
          <w:tcPr>
            <w:tcW w:w="8542" w:type="dxa"/>
            <w:gridSpan w:val="3"/>
          </w:tcPr>
          <w:p w14:paraId="3FECF038" w14:textId="2C5B971F" w:rsidR="00B90D23" w:rsidRPr="008215D7" w:rsidRDefault="00B90D23" w:rsidP="0011046D">
            <w:pPr>
              <w:tabs>
                <w:tab w:val="left" w:pos="1600"/>
              </w:tabs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Instituția dispune </w:t>
            </w:r>
            <w:r w:rsidR="001104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în totalitate </w:t>
            </w:r>
            <w:r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>de mijloace antiincendiare</w:t>
            </w:r>
            <w:r w:rsidR="001104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și de ieșire de rezervă,</w:t>
            </w:r>
            <w:r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utilizează</w:t>
            </w:r>
            <w:r w:rsidR="001104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eficient</w:t>
            </w:r>
            <w:r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sistemul de marcaje, indicatoare de orientare, planuri de evacuare. Nu dispune de instala</w:t>
            </w:r>
            <w:r w:rsidR="002F41EC">
              <w:rPr>
                <w:rFonts w:ascii="Times New Roman" w:eastAsia="Times New Roman" w:hAnsi="Times New Roman" w:cs="Times New Roman"/>
                <w:sz w:val="24"/>
                <w:szCs w:val="24"/>
              </w:rPr>
              <w:t>ț</w:t>
            </w:r>
            <w:r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 de detectare a fumului. </w:t>
            </w:r>
          </w:p>
        </w:tc>
      </w:tr>
      <w:tr w:rsidR="008215D7" w:rsidRPr="008215D7" w14:paraId="03477B3E" w14:textId="77777777" w:rsidTr="000629A9">
        <w:tc>
          <w:tcPr>
            <w:tcW w:w="1391" w:type="dxa"/>
          </w:tcPr>
          <w:p w14:paraId="43D9798B" w14:textId="77777777" w:rsidR="00B90D23" w:rsidRPr="008215D7" w:rsidRDefault="00B90D23" w:rsidP="002F41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Punctaj </w:t>
            </w:r>
          </w:p>
          <w:p w14:paraId="0918ABBB" w14:textId="77777777" w:rsidR="00B90D23" w:rsidRPr="008215D7" w:rsidRDefault="00B90D23" w:rsidP="002F41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și pondere</w:t>
            </w:r>
          </w:p>
        </w:tc>
        <w:tc>
          <w:tcPr>
            <w:tcW w:w="2847" w:type="dxa"/>
          </w:tcPr>
          <w:p w14:paraId="1280DD6F" w14:textId="77777777" w:rsidR="00B90D23" w:rsidRPr="008215D7" w:rsidRDefault="00B90D23" w:rsidP="002F41EC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Pondere: 1</w:t>
            </w:r>
          </w:p>
        </w:tc>
        <w:tc>
          <w:tcPr>
            <w:tcW w:w="3847" w:type="dxa"/>
          </w:tcPr>
          <w:p w14:paraId="74BB9D26" w14:textId="0A9C962C" w:rsidR="00B90D23" w:rsidRPr="008215D7" w:rsidRDefault="00B90D23" w:rsidP="002F41EC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Autoevaluarea conform criteriilor:</w:t>
            </w:r>
            <w:r w:rsidR="00B50C30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 1</w:t>
            </w: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</w:tcPr>
          <w:p w14:paraId="5C88B2FD" w14:textId="469BF32E" w:rsidR="00B90D23" w:rsidRPr="008215D7" w:rsidRDefault="00B90D23" w:rsidP="002F41EC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Punctaj: </w:t>
            </w:r>
            <w:r w:rsidR="0011046D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1</w:t>
            </w:r>
          </w:p>
        </w:tc>
      </w:tr>
    </w:tbl>
    <w:p w14:paraId="684F9924" w14:textId="77777777" w:rsidR="00B90D23" w:rsidRPr="008215D7" w:rsidRDefault="00B90D23" w:rsidP="00B90D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0B2ECF2" w14:textId="77777777" w:rsidR="00B90D23" w:rsidRPr="008215D7" w:rsidRDefault="00B90D23" w:rsidP="00B90D2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5D7">
        <w:rPr>
          <w:rFonts w:ascii="Times New Roman" w:eastAsia="Times New Roman" w:hAnsi="Times New Roman" w:cs="Times New Roman"/>
          <w:b/>
          <w:sz w:val="24"/>
          <w:szCs w:val="24"/>
        </w:rPr>
        <w:t>Domeniu: Curriculum/ proces educațional:</w:t>
      </w:r>
    </w:p>
    <w:p w14:paraId="7B38DBD9" w14:textId="628A7E18" w:rsidR="00B90D23" w:rsidRPr="002F41EC" w:rsidRDefault="00B90D23" w:rsidP="00B90D23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F41E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Indicator: 1.1.9. </w:t>
      </w:r>
      <w:r w:rsidRPr="002F41EC">
        <w:rPr>
          <w:rFonts w:ascii="Times New Roman" w:eastAsia="Times New Roman" w:hAnsi="Times New Roman" w:cs="Times New Roman"/>
          <w:i/>
          <w:iCs/>
          <w:sz w:val="24"/>
          <w:szCs w:val="24"/>
        </w:rPr>
        <w:t>Desfășurarea activităților de învățare și respectare a regulilor de circulație rutieră, a tehnicii securității, de prevenire a situațiilor de risc și de acordare a primului ajutor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9"/>
        <w:gridCol w:w="3284"/>
        <w:gridCol w:w="3528"/>
        <w:gridCol w:w="1150"/>
      </w:tblGrid>
      <w:tr w:rsidR="008215D7" w:rsidRPr="008215D7" w14:paraId="27FE22BD" w14:textId="77777777" w:rsidTr="0011046D">
        <w:tc>
          <w:tcPr>
            <w:tcW w:w="1389" w:type="dxa"/>
          </w:tcPr>
          <w:p w14:paraId="4F570F2A" w14:textId="77777777" w:rsidR="00B90D23" w:rsidRPr="008215D7" w:rsidRDefault="00B90D23" w:rsidP="008A38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Dovezi</w:t>
            </w:r>
          </w:p>
          <w:p w14:paraId="59ED977F" w14:textId="77777777" w:rsidR="00B90D23" w:rsidRPr="008215D7" w:rsidRDefault="00B90D23" w:rsidP="008A38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2" w:type="dxa"/>
            <w:gridSpan w:val="3"/>
          </w:tcPr>
          <w:p w14:paraId="5FEA4370" w14:textId="6E8165F4" w:rsidR="00197D87" w:rsidRDefault="00B90D23">
            <w:pPr>
              <w:pStyle w:val="a5"/>
              <w:numPr>
                <w:ilvl w:val="0"/>
                <w:numId w:val="10"/>
              </w:numPr>
              <w:ind w:left="203" w:hanging="2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D87">
              <w:rPr>
                <w:rFonts w:ascii="Times New Roman" w:hAnsi="Times New Roman" w:cs="Times New Roman"/>
                <w:sz w:val="24"/>
                <w:szCs w:val="24"/>
              </w:rPr>
              <w:t>Planul de activitate pentru anul de studii 202</w:t>
            </w:r>
            <w:r w:rsidR="008A38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97D8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8A38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97D87">
              <w:rPr>
                <w:rFonts w:ascii="Times New Roman" w:hAnsi="Times New Roman" w:cs="Times New Roman"/>
                <w:sz w:val="24"/>
                <w:szCs w:val="24"/>
              </w:rPr>
              <w:t xml:space="preserve">, aprobat la ședința </w:t>
            </w:r>
            <w:r w:rsidR="00E64133" w:rsidRPr="00197D8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197D87">
              <w:rPr>
                <w:rFonts w:ascii="Times New Roman" w:hAnsi="Times New Roman" w:cs="Times New Roman"/>
                <w:sz w:val="24"/>
                <w:szCs w:val="24"/>
              </w:rPr>
              <w:t xml:space="preserve">onsiliului </w:t>
            </w:r>
            <w:r w:rsidR="008A382E">
              <w:rPr>
                <w:rFonts w:ascii="Times New Roman" w:hAnsi="Times New Roman" w:cs="Times New Roman"/>
                <w:sz w:val="24"/>
                <w:szCs w:val="24"/>
              </w:rPr>
              <w:t>Profesoral</w:t>
            </w:r>
            <w:r w:rsidRPr="00197D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382E">
              <w:rPr>
                <w:rFonts w:ascii="Times New Roman" w:hAnsi="Times New Roman" w:cs="Times New Roman"/>
                <w:sz w:val="24"/>
                <w:szCs w:val="24"/>
              </w:rPr>
              <w:t>PV</w:t>
            </w:r>
            <w:r w:rsidRPr="00197D87">
              <w:rPr>
                <w:rFonts w:ascii="Times New Roman" w:hAnsi="Times New Roman" w:cs="Times New Roman"/>
                <w:sz w:val="24"/>
                <w:szCs w:val="24"/>
              </w:rPr>
              <w:t xml:space="preserve"> nr. </w:t>
            </w:r>
            <w:r w:rsidR="00E64133" w:rsidRPr="00197D8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197D87">
              <w:rPr>
                <w:rFonts w:ascii="Times New Roman" w:hAnsi="Times New Roman" w:cs="Times New Roman"/>
                <w:sz w:val="24"/>
                <w:szCs w:val="24"/>
              </w:rPr>
              <w:t xml:space="preserve"> din 0</w:t>
            </w:r>
            <w:r w:rsidR="00E64133" w:rsidRPr="00197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97D87">
              <w:rPr>
                <w:rFonts w:ascii="Times New Roman" w:hAnsi="Times New Roman" w:cs="Times New Roman"/>
                <w:sz w:val="24"/>
                <w:szCs w:val="24"/>
              </w:rPr>
              <w:t xml:space="preserve"> septembrie 202</w:t>
            </w:r>
            <w:r w:rsidR="008A38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4133" w:rsidRPr="00197D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97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98E73B" w14:textId="64606623" w:rsidR="00197D87" w:rsidRDefault="00B90D23">
            <w:pPr>
              <w:pStyle w:val="a5"/>
              <w:numPr>
                <w:ilvl w:val="0"/>
                <w:numId w:val="10"/>
              </w:numPr>
              <w:ind w:left="203" w:hanging="2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D87">
              <w:rPr>
                <w:rFonts w:ascii="Times New Roman" w:hAnsi="Times New Roman" w:cs="Times New Roman"/>
                <w:sz w:val="24"/>
                <w:szCs w:val="24"/>
              </w:rPr>
              <w:t>Ordinul de numire a persoanei responsabile pentru sănătatea și securitatea în muncă</w:t>
            </w:r>
            <w:r w:rsidR="008A382E">
              <w:rPr>
                <w:rFonts w:ascii="Times New Roman" w:hAnsi="Times New Roman" w:cs="Times New Roman"/>
                <w:sz w:val="24"/>
                <w:szCs w:val="24"/>
              </w:rPr>
              <w:t xml:space="preserve"> și</w:t>
            </w:r>
            <w:r w:rsidR="00E64133" w:rsidRPr="00197D87">
              <w:rPr>
                <w:rFonts w:ascii="Times New Roman" w:hAnsi="Times New Roman" w:cs="Times New Roman"/>
                <w:sz w:val="24"/>
                <w:szCs w:val="24"/>
              </w:rPr>
              <w:t xml:space="preserve"> aprobarea Instrucțiunilor;</w:t>
            </w:r>
          </w:p>
          <w:p w14:paraId="2B2207FD" w14:textId="7AC8051F" w:rsidR="008A382E" w:rsidRPr="008A382E" w:rsidRDefault="00E64133" w:rsidP="008A382E">
            <w:pPr>
              <w:pStyle w:val="a5"/>
              <w:numPr>
                <w:ilvl w:val="0"/>
                <w:numId w:val="10"/>
              </w:numPr>
              <w:ind w:left="203" w:hanging="2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D8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B90D23" w:rsidRPr="00197D87">
              <w:rPr>
                <w:rFonts w:ascii="Times New Roman" w:hAnsi="Times New Roman" w:cs="Times New Roman"/>
                <w:sz w:val="24"/>
                <w:szCs w:val="24"/>
              </w:rPr>
              <w:t xml:space="preserve">ișele </w:t>
            </w:r>
            <w:r w:rsidRPr="00197D87">
              <w:rPr>
                <w:rFonts w:ascii="Times New Roman" w:hAnsi="Times New Roman" w:cs="Times New Roman"/>
                <w:sz w:val="24"/>
                <w:szCs w:val="24"/>
              </w:rPr>
              <w:t xml:space="preserve">personale </w:t>
            </w:r>
            <w:r w:rsidR="00B90D23" w:rsidRPr="00197D87"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r w:rsidRPr="00197D87">
              <w:rPr>
                <w:rFonts w:ascii="Times New Roman" w:hAnsi="Times New Roman" w:cs="Times New Roman"/>
                <w:sz w:val="24"/>
                <w:szCs w:val="24"/>
              </w:rPr>
              <w:t xml:space="preserve">instruire în domeniul securității și </w:t>
            </w:r>
            <w:r w:rsidR="00B90D23" w:rsidRPr="00197D87">
              <w:rPr>
                <w:rFonts w:ascii="Times New Roman" w:hAnsi="Times New Roman" w:cs="Times New Roman"/>
                <w:sz w:val="24"/>
                <w:szCs w:val="24"/>
              </w:rPr>
              <w:t>sănăt</w:t>
            </w:r>
            <w:r w:rsidRPr="00197D87">
              <w:rPr>
                <w:rFonts w:ascii="Times New Roman" w:hAnsi="Times New Roman" w:cs="Times New Roman"/>
                <w:sz w:val="24"/>
                <w:szCs w:val="24"/>
              </w:rPr>
              <w:t>ății</w:t>
            </w:r>
            <w:r w:rsidR="00B90D23" w:rsidRPr="00197D87">
              <w:rPr>
                <w:rFonts w:ascii="Times New Roman" w:hAnsi="Times New Roman" w:cs="Times New Roman"/>
                <w:sz w:val="24"/>
                <w:szCs w:val="24"/>
              </w:rPr>
              <w:t xml:space="preserve"> în muncă a angajaților</w:t>
            </w:r>
            <w:r w:rsidRPr="00197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82E"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instituției</w:t>
            </w:r>
            <w:r w:rsidRPr="00197D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E074591" w14:textId="77777777" w:rsidR="00197D87" w:rsidRDefault="00B90D23">
            <w:pPr>
              <w:pStyle w:val="a5"/>
              <w:numPr>
                <w:ilvl w:val="0"/>
                <w:numId w:val="10"/>
              </w:numPr>
              <w:ind w:left="203" w:hanging="2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D87">
              <w:rPr>
                <w:rFonts w:ascii="Times New Roman" w:hAnsi="Times New Roman" w:cs="Times New Roman"/>
                <w:sz w:val="24"/>
                <w:szCs w:val="24"/>
              </w:rPr>
              <w:t xml:space="preserve">Instrucțiunile de </w:t>
            </w:r>
            <w:r w:rsidR="007D63FB" w:rsidRPr="00197D87">
              <w:rPr>
                <w:rFonts w:ascii="Times New Roman" w:hAnsi="Times New Roman" w:cs="Times New Roman"/>
                <w:sz w:val="24"/>
                <w:szCs w:val="24"/>
              </w:rPr>
              <w:t xml:space="preserve">securitate și sănătate </w:t>
            </w:r>
            <w:r w:rsidRPr="00197D87">
              <w:rPr>
                <w:rFonts w:ascii="Times New Roman" w:hAnsi="Times New Roman" w:cs="Times New Roman"/>
                <w:sz w:val="24"/>
                <w:szCs w:val="24"/>
              </w:rPr>
              <w:t>în muncă pentru fiecare funcție</w:t>
            </w:r>
            <w:r w:rsidR="00E64133" w:rsidRPr="00197D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B0C6CCA" w14:textId="77777777" w:rsidR="00197D87" w:rsidRDefault="00B90D23">
            <w:pPr>
              <w:pStyle w:val="a5"/>
              <w:numPr>
                <w:ilvl w:val="0"/>
                <w:numId w:val="10"/>
              </w:numPr>
              <w:ind w:left="203" w:hanging="2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D87">
              <w:rPr>
                <w:rFonts w:ascii="Times New Roman" w:hAnsi="Times New Roman" w:cs="Times New Roman"/>
                <w:sz w:val="24"/>
                <w:szCs w:val="24"/>
              </w:rPr>
              <w:t>Registrul de evidență a instrucțiunilor</w:t>
            </w:r>
            <w:r w:rsidR="007D63FB" w:rsidRPr="00197D87">
              <w:rPr>
                <w:rFonts w:ascii="Times New Roman" w:hAnsi="Times New Roman" w:cs="Times New Roman"/>
                <w:sz w:val="24"/>
                <w:szCs w:val="24"/>
              </w:rPr>
              <w:t xml:space="preserve"> de</w:t>
            </w:r>
            <w:r w:rsidRPr="00197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3FB" w:rsidRPr="00197D87">
              <w:rPr>
                <w:rFonts w:ascii="Times New Roman" w:hAnsi="Times New Roman" w:cs="Times New Roman"/>
                <w:sz w:val="24"/>
                <w:szCs w:val="24"/>
              </w:rPr>
              <w:t xml:space="preserve">securitate și </w:t>
            </w:r>
            <w:r w:rsidRPr="00197D87">
              <w:rPr>
                <w:rFonts w:ascii="Times New Roman" w:hAnsi="Times New Roman" w:cs="Times New Roman"/>
                <w:sz w:val="24"/>
                <w:szCs w:val="24"/>
              </w:rPr>
              <w:t>sănătate în muncă</w:t>
            </w:r>
            <w:r w:rsidR="00E64133" w:rsidRPr="00197D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3AC5D4E" w14:textId="04F2ECF6" w:rsidR="00197D87" w:rsidRDefault="00E64133">
            <w:pPr>
              <w:pStyle w:val="a5"/>
              <w:numPr>
                <w:ilvl w:val="0"/>
                <w:numId w:val="10"/>
              </w:numPr>
              <w:ind w:left="203" w:hanging="2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D87">
              <w:rPr>
                <w:rFonts w:ascii="Times New Roman" w:hAnsi="Times New Roman" w:cs="Times New Roman"/>
                <w:sz w:val="24"/>
                <w:szCs w:val="24"/>
              </w:rPr>
              <w:t>Activități educative</w:t>
            </w:r>
            <w:r w:rsidR="00B90D23" w:rsidRPr="00197D87">
              <w:rPr>
                <w:rFonts w:ascii="Times New Roman" w:hAnsi="Times New Roman" w:cs="Times New Roman"/>
                <w:sz w:val="24"/>
                <w:szCs w:val="24"/>
              </w:rPr>
              <w:t xml:space="preserve"> cu tematica</w:t>
            </w:r>
            <w:r w:rsidR="00B327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90D23" w:rsidRPr="00197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2746" w:rsidRPr="00B32746">
              <w:rPr>
                <w:rFonts w:ascii="Times New Roman" w:hAnsi="Times New Roman" w:cs="Times New Roman"/>
                <w:spacing w:val="7"/>
                <w:sz w:val="24"/>
                <w:szCs w:val="24"/>
                <w:shd w:val="clear" w:color="auto" w:fill="FFFFFF"/>
              </w:rPr>
              <w:t>Siguranța în trafic</w:t>
            </w:r>
            <w:r w:rsidR="00B32746">
              <w:rPr>
                <w:rFonts w:ascii="Times New Roman" w:hAnsi="Times New Roman" w:cs="Times New Roman"/>
                <w:spacing w:val="7"/>
                <w:sz w:val="24"/>
                <w:szCs w:val="24"/>
                <w:shd w:val="clear" w:color="auto" w:fill="FFFFFF"/>
              </w:rPr>
              <w:t xml:space="preserve">, regulile de circulație rutieră, </w:t>
            </w:r>
            <w:r w:rsidR="00B90D23" w:rsidRPr="00B32746">
              <w:rPr>
                <w:rFonts w:ascii="Times New Roman" w:hAnsi="Times New Roman" w:cs="Times New Roman"/>
                <w:sz w:val="24"/>
                <w:szCs w:val="24"/>
              </w:rPr>
              <w:t>acord</w:t>
            </w:r>
            <w:r w:rsidR="00B32746">
              <w:rPr>
                <w:rFonts w:ascii="Times New Roman" w:hAnsi="Times New Roman" w:cs="Times New Roman"/>
                <w:sz w:val="24"/>
                <w:szCs w:val="24"/>
              </w:rPr>
              <w:t>area</w:t>
            </w:r>
            <w:r w:rsidR="00B90D23" w:rsidRPr="00B32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0D23" w:rsidRPr="00197D87">
              <w:rPr>
                <w:rFonts w:ascii="Times New Roman" w:hAnsi="Times New Roman" w:cs="Times New Roman"/>
                <w:sz w:val="24"/>
                <w:szCs w:val="24"/>
              </w:rPr>
              <w:t>primului ajutor</w:t>
            </w:r>
            <w:r w:rsidR="007D63FB" w:rsidRPr="00197D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80F8F6E" w14:textId="11B6B117" w:rsidR="00B90D23" w:rsidRPr="00197D87" w:rsidRDefault="00B90D23">
            <w:pPr>
              <w:pStyle w:val="a5"/>
              <w:numPr>
                <w:ilvl w:val="0"/>
                <w:numId w:val="10"/>
              </w:numPr>
              <w:ind w:left="203" w:hanging="2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D87">
              <w:rPr>
                <w:rFonts w:ascii="Times New Roman" w:hAnsi="Times New Roman" w:cs="Times New Roman"/>
                <w:sz w:val="24"/>
                <w:szCs w:val="24"/>
              </w:rPr>
              <w:t xml:space="preserve">Proiecte de lecție: asigurarea protecției și siguranței în desfășurarea </w:t>
            </w:r>
            <w:r w:rsidR="005B0FE8" w:rsidRPr="00197D87">
              <w:rPr>
                <w:rFonts w:ascii="Times New Roman" w:hAnsi="Times New Roman" w:cs="Times New Roman"/>
                <w:sz w:val="24"/>
                <w:szCs w:val="24"/>
              </w:rPr>
              <w:t>procesului educațional conform Reperelor Metodologice elaborate de MEC.</w:t>
            </w:r>
          </w:p>
        </w:tc>
      </w:tr>
      <w:tr w:rsidR="008215D7" w:rsidRPr="008215D7" w14:paraId="588CA899" w14:textId="77777777" w:rsidTr="0011046D">
        <w:tc>
          <w:tcPr>
            <w:tcW w:w="1389" w:type="dxa"/>
            <w:tcBorders>
              <w:bottom w:val="single" w:sz="4" w:space="0" w:color="auto"/>
            </w:tcBorders>
          </w:tcPr>
          <w:p w14:paraId="5B8773D7" w14:textId="77777777" w:rsidR="00B90D23" w:rsidRPr="008215D7" w:rsidRDefault="00B90D23" w:rsidP="008A38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Constatări</w:t>
            </w:r>
          </w:p>
        </w:tc>
        <w:tc>
          <w:tcPr>
            <w:tcW w:w="7962" w:type="dxa"/>
            <w:gridSpan w:val="3"/>
            <w:tcBorders>
              <w:bottom w:val="single" w:sz="4" w:space="0" w:color="auto"/>
            </w:tcBorders>
            <w:vAlign w:val="bottom"/>
          </w:tcPr>
          <w:p w14:paraId="7673EE5F" w14:textId="057AB320" w:rsidR="00B90D23" w:rsidRPr="008215D7" w:rsidRDefault="00B90D23" w:rsidP="00062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hAnsi="Times New Roman" w:cs="Times New Roman"/>
                <w:sz w:val="24"/>
                <w:szCs w:val="24"/>
              </w:rPr>
              <w:t xml:space="preserve">În instituție </w:t>
            </w:r>
            <w:r w:rsidR="00B20B9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215D7">
              <w:rPr>
                <w:rFonts w:ascii="Times New Roman" w:hAnsi="Times New Roman" w:cs="Times New Roman"/>
                <w:sz w:val="24"/>
                <w:szCs w:val="24"/>
              </w:rPr>
              <w:t xml:space="preserve">e desfășoară activități de învățare și respectare a regulilor de circulație rutieră, a tehnicii securității, a prevenirii situațiilor de risc și de acordare a primului ajutor. Persoana responsabilă de tehnica securității asigură instruirea angajaților cu privire la regulile de securitate și sănătate </w:t>
            </w:r>
            <w:r w:rsidR="00B20B90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8215D7">
              <w:rPr>
                <w:rFonts w:ascii="Times New Roman" w:hAnsi="Times New Roman" w:cs="Times New Roman"/>
                <w:sz w:val="24"/>
                <w:szCs w:val="24"/>
              </w:rPr>
              <w:t xml:space="preserve">n muncă. Cadrele didactice </w:t>
            </w:r>
            <w:r w:rsidR="00B20B90">
              <w:rPr>
                <w:rFonts w:ascii="Times New Roman" w:hAnsi="Times New Roman" w:cs="Times New Roman"/>
                <w:sz w:val="24"/>
                <w:szCs w:val="24"/>
              </w:rPr>
              <w:t xml:space="preserve">desfășoară instruirea </w:t>
            </w:r>
            <w:r w:rsidR="00B20B90" w:rsidRPr="008215D7">
              <w:rPr>
                <w:rFonts w:ascii="Times New Roman" w:hAnsi="Times New Roman" w:cs="Times New Roman"/>
                <w:sz w:val="24"/>
                <w:szCs w:val="24"/>
              </w:rPr>
              <w:t>elevi</w:t>
            </w:r>
            <w:r w:rsidR="00B20B90">
              <w:rPr>
                <w:rFonts w:ascii="Times New Roman" w:hAnsi="Times New Roman" w:cs="Times New Roman"/>
                <w:sz w:val="24"/>
                <w:szCs w:val="24"/>
              </w:rPr>
              <w:t>lor cu</w:t>
            </w:r>
            <w:r w:rsidR="00B2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regulile de securitate </w:t>
            </w:r>
            <w:r w:rsidR="00241313">
              <w:rPr>
                <w:rFonts w:ascii="Times New Roman" w:hAnsi="Times New Roman" w:cs="Times New Roman"/>
                <w:sz w:val="24"/>
                <w:szCs w:val="24"/>
              </w:rPr>
              <w:t>în trafic</w:t>
            </w:r>
            <w:r w:rsidR="00E641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41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securitate </w:t>
            </w:r>
            <w:r w:rsidR="00B20B90">
              <w:rPr>
                <w:rFonts w:ascii="Times New Roman" w:eastAsia="Times New Roman" w:hAnsi="Times New Roman" w:cs="Times New Roman"/>
                <w:sz w:val="24"/>
                <w:szCs w:val="24"/>
              </w:rPr>
              <w:t>în cadrul procesului de instruire și antrenament</w:t>
            </w:r>
            <w:r w:rsidR="007D63F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215D7">
              <w:rPr>
                <w:rFonts w:ascii="Times New Roman" w:hAnsi="Times New Roman" w:cs="Times New Roman"/>
                <w:sz w:val="24"/>
                <w:szCs w:val="24"/>
              </w:rPr>
              <w:t xml:space="preserve"> de prevenire </w:t>
            </w:r>
            <w:r w:rsidR="00E64133">
              <w:rPr>
                <w:rFonts w:ascii="Times New Roman" w:hAnsi="Times New Roman" w:cs="Times New Roman"/>
                <w:sz w:val="24"/>
                <w:szCs w:val="24"/>
              </w:rPr>
              <w:t>a situațiilor de risc și de acordare a primului ajutor</w:t>
            </w:r>
            <w:r w:rsidR="004A146E" w:rsidRPr="008215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15D7" w:rsidRPr="008215D7" w14:paraId="562D4128" w14:textId="77777777" w:rsidTr="00B50C30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D99D" w14:textId="77777777" w:rsidR="00B90D23" w:rsidRPr="008215D7" w:rsidRDefault="00B90D23" w:rsidP="008A38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Punctaj </w:t>
            </w:r>
          </w:p>
          <w:p w14:paraId="7EA52250" w14:textId="77777777" w:rsidR="00B90D23" w:rsidRPr="008215D7" w:rsidRDefault="00B90D23" w:rsidP="008A38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și pondere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65CE" w14:textId="77777777" w:rsidR="00B90D23" w:rsidRPr="008215D7" w:rsidRDefault="00B90D23" w:rsidP="008A382E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Pondere: 1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445C" w14:textId="292EB751" w:rsidR="00B90D23" w:rsidRPr="008215D7" w:rsidRDefault="00B90D23" w:rsidP="008A382E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Autoevaluarea conform criteriilor:</w:t>
            </w:r>
            <w:r w:rsidR="00B50C30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 1</w:t>
            </w: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63EC" w14:textId="15BC4377" w:rsidR="00B90D23" w:rsidRPr="008215D7" w:rsidRDefault="00B90D23" w:rsidP="008A382E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Punctaj:</w:t>
            </w:r>
            <w:r w:rsidR="00E6413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 1</w:t>
            </w: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 </w:t>
            </w:r>
          </w:p>
        </w:tc>
      </w:tr>
      <w:tr w:rsidR="00B50C30" w:rsidRPr="008215D7" w14:paraId="69AA9335" w14:textId="77777777" w:rsidTr="004E3946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CA41" w14:textId="424A4062" w:rsidR="00B50C30" w:rsidRPr="008215D7" w:rsidRDefault="00B50C30" w:rsidP="008A382E">
            <w:pPr>
              <w:jc w:val="center"/>
              <w:rPr>
                <w:rFonts w:ascii="Times New Roman" w:eastAsia="Times New Roman" w:hAnsi="Times New Roman" w:cs="Times New Roman"/>
                <w:b/>
                <w:w w:val="94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w w:val="94"/>
                <w:sz w:val="24"/>
                <w:szCs w:val="24"/>
              </w:rPr>
              <w:t>Punctaj acumulat pentru standardul de calitate 1.1.:</w:t>
            </w:r>
            <w:r w:rsidR="008A382E">
              <w:rPr>
                <w:rFonts w:ascii="Times New Roman" w:eastAsia="Times New Roman" w:hAnsi="Times New Roman" w:cs="Times New Roman"/>
                <w:b/>
                <w:w w:val="94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w w:val="94"/>
                <w:sz w:val="24"/>
                <w:szCs w:val="24"/>
              </w:rPr>
              <w:t xml:space="preserve"> 9</w:t>
            </w:r>
          </w:p>
          <w:p w14:paraId="5C20996B" w14:textId="77777777" w:rsidR="00B50C30" w:rsidRPr="008215D7" w:rsidRDefault="00B50C30" w:rsidP="000629A9">
            <w:pPr>
              <w:jc w:val="center"/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</w:p>
        </w:tc>
      </w:tr>
    </w:tbl>
    <w:p w14:paraId="55D91ED0" w14:textId="77777777" w:rsidR="00B50C30" w:rsidRDefault="00B50C30" w:rsidP="00B90D23">
      <w:pPr>
        <w:jc w:val="center"/>
        <w:rPr>
          <w:rFonts w:ascii="Times New Roman" w:eastAsia="Times New Roman" w:hAnsi="Times New Roman" w:cs="Times New Roman"/>
          <w:b/>
          <w:i/>
          <w:w w:val="98"/>
          <w:sz w:val="24"/>
          <w:szCs w:val="24"/>
        </w:rPr>
      </w:pPr>
    </w:p>
    <w:p w14:paraId="06441040" w14:textId="36FE34CD" w:rsidR="00B90D23" w:rsidRPr="008A382E" w:rsidRDefault="00B90D23" w:rsidP="008A382E">
      <w:pPr>
        <w:rPr>
          <w:rFonts w:ascii="Times New Roman" w:eastAsia="Times New Roman" w:hAnsi="Times New Roman" w:cs="Times New Roman"/>
          <w:b/>
          <w:iCs/>
          <w:w w:val="98"/>
          <w:sz w:val="24"/>
          <w:szCs w:val="24"/>
        </w:rPr>
      </w:pPr>
      <w:r w:rsidRPr="008A382E">
        <w:rPr>
          <w:rFonts w:ascii="Times New Roman" w:eastAsia="Times New Roman" w:hAnsi="Times New Roman" w:cs="Times New Roman"/>
          <w:b/>
          <w:iCs/>
          <w:w w:val="98"/>
          <w:sz w:val="24"/>
          <w:szCs w:val="24"/>
        </w:rPr>
        <w:t>Standard 1.2. Instituția dezvoltă parteneriate comunitare</w:t>
      </w:r>
      <w:r w:rsidR="008A382E">
        <w:rPr>
          <w:rFonts w:ascii="Times New Roman" w:eastAsia="Times New Roman" w:hAnsi="Times New Roman" w:cs="Times New Roman"/>
          <w:b/>
          <w:iCs/>
          <w:w w:val="98"/>
          <w:sz w:val="24"/>
          <w:szCs w:val="24"/>
        </w:rPr>
        <w:t xml:space="preserve"> </w:t>
      </w:r>
      <w:r w:rsidRPr="008A382E">
        <w:rPr>
          <w:rFonts w:ascii="Times New Roman" w:eastAsia="Times New Roman" w:hAnsi="Times New Roman" w:cs="Times New Roman"/>
          <w:b/>
          <w:iCs/>
          <w:w w:val="98"/>
          <w:sz w:val="24"/>
          <w:szCs w:val="24"/>
        </w:rPr>
        <w:t xml:space="preserve">în vederea protecției </w:t>
      </w:r>
      <w:r w:rsidRPr="008A382E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integrității fizice și psihice a fiecărui elev </w:t>
      </w:r>
      <w:r w:rsidRPr="008215D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</w:t>
      </w:r>
    </w:p>
    <w:p w14:paraId="7C301BB2" w14:textId="77777777" w:rsidR="00B90D23" w:rsidRPr="008215D7" w:rsidRDefault="00B90D23" w:rsidP="00B90D2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5D7">
        <w:rPr>
          <w:rFonts w:ascii="Times New Roman" w:eastAsia="Times New Roman" w:hAnsi="Times New Roman" w:cs="Times New Roman"/>
          <w:b/>
          <w:sz w:val="24"/>
          <w:szCs w:val="24"/>
        </w:rPr>
        <w:t>Domeniu: Management</w:t>
      </w:r>
    </w:p>
    <w:p w14:paraId="5CA3818F" w14:textId="77777777" w:rsidR="00B90D23" w:rsidRPr="008A382E" w:rsidRDefault="00B90D23" w:rsidP="00B90D23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A382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Indicator: 1.2.1. </w:t>
      </w:r>
      <w:r w:rsidRPr="008A382E">
        <w:rPr>
          <w:rFonts w:ascii="Times New Roman" w:eastAsia="Times New Roman" w:hAnsi="Times New Roman" w:cs="Times New Roman"/>
          <w:i/>
          <w:iCs/>
          <w:sz w:val="24"/>
          <w:szCs w:val="24"/>
        </w:rPr>
        <w:t>Proiectarea, în documentele strategice și operaționale, a acțiunilor de colaborare cu familia, cu autoritatea publică locală, alte instituții cu atribuții legale în sensul protecției elevului/ copilului și de informare a lor în privința procedurii legale de intervenție în cazurile ANET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8"/>
        <w:gridCol w:w="2606"/>
        <w:gridCol w:w="3729"/>
        <w:gridCol w:w="1646"/>
      </w:tblGrid>
      <w:tr w:rsidR="008215D7" w:rsidRPr="008215D7" w14:paraId="60253A00" w14:textId="77777777" w:rsidTr="00B43B9D">
        <w:tc>
          <w:tcPr>
            <w:tcW w:w="1358" w:type="dxa"/>
          </w:tcPr>
          <w:p w14:paraId="07AE3B92" w14:textId="77777777" w:rsidR="00B90D23" w:rsidRPr="008215D7" w:rsidRDefault="00B90D23" w:rsidP="008A38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Dovezi</w:t>
            </w:r>
          </w:p>
        </w:tc>
        <w:tc>
          <w:tcPr>
            <w:tcW w:w="7981" w:type="dxa"/>
            <w:gridSpan w:val="3"/>
          </w:tcPr>
          <w:p w14:paraId="5DCE1D91" w14:textId="4CE414A0" w:rsidR="00197D87" w:rsidRDefault="00953C6D">
            <w:pPr>
              <w:pStyle w:val="a5"/>
              <w:numPr>
                <w:ilvl w:val="0"/>
                <w:numId w:val="11"/>
              </w:numPr>
              <w:ind w:left="226" w:right="14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D87">
              <w:rPr>
                <w:rFonts w:ascii="Times New Roman" w:eastAsia="Times New Roman" w:hAnsi="Times New Roman" w:cs="Times New Roman"/>
                <w:sz w:val="24"/>
                <w:szCs w:val="24"/>
              </w:rPr>
              <w:t>Regulamentul de organizare și funcționare a</w:t>
            </w:r>
            <w:r w:rsidR="008A382E">
              <w:rPr>
                <w:rFonts w:ascii="Times New Roman" w:eastAsia="Times New Roman" w:hAnsi="Times New Roman" w:cs="Times New Roman"/>
                <w:sz w:val="24"/>
                <w:szCs w:val="24"/>
              </w:rPr>
              <w:t>l instituției</w:t>
            </w:r>
            <w:r w:rsidRPr="00197D8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4B608D3F" w14:textId="2CB3F754" w:rsidR="00197D87" w:rsidRDefault="00953C6D">
            <w:pPr>
              <w:pStyle w:val="a5"/>
              <w:numPr>
                <w:ilvl w:val="0"/>
                <w:numId w:val="11"/>
              </w:numPr>
              <w:ind w:left="226" w:right="14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D87">
              <w:rPr>
                <w:rFonts w:ascii="Times New Roman" w:eastAsia="Times New Roman" w:hAnsi="Times New Roman" w:cs="Times New Roman"/>
                <w:sz w:val="24"/>
                <w:szCs w:val="24"/>
              </w:rPr>
              <w:t>Regulamentul intern</w:t>
            </w:r>
            <w:r w:rsidR="008A3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instituției;</w:t>
            </w:r>
          </w:p>
          <w:p w14:paraId="492DD6DA" w14:textId="4F3674B7" w:rsidR="00197D87" w:rsidRDefault="00B90D23">
            <w:pPr>
              <w:pStyle w:val="a5"/>
              <w:numPr>
                <w:ilvl w:val="0"/>
                <w:numId w:val="11"/>
              </w:numPr>
              <w:ind w:left="226" w:right="14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Planul </w:t>
            </w:r>
            <w:r w:rsidR="00953C6D" w:rsidRPr="00197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anual </w:t>
            </w:r>
            <w:r w:rsidRPr="00197D87">
              <w:rPr>
                <w:rFonts w:ascii="Times New Roman" w:eastAsia="Times New Roman" w:hAnsi="Times New Roman" w:cs="Times New Roman"/>
                <w:sz w:val="24"/>
                <w:szCs w:val="24"/>
              </w:rPr>
              <w:t>de activitate</w:t>
            </w:r>
            <w:r w:rsidR="00953C6D" w:rsidRPr="00197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7D87">
              <w:rPr>
                <w:rFonts w:ascii="Times New Roman" w:eastAsia="Times New Roman" w:hAnsi="Times New Roman" w:cs="Times New Roman"/>
                <w:sz w:val="24"/>
                <w:szCs w:val="24"/>
              </w:rPr>
              <w:t>pentru anul de studii 202</w:t>
            </w:r>
            <w:r w:rsidR="008A38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97D87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8A382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4131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730E32BE" w14:textId="77777777" w:rsidR="00197D87" w:rsidRDefault="00B90D23">
            <w:pPr>
              <w:pStyle w:val="a5"/>
              <w:numPr>
                <w:ilvl w:val="0"/>
                <w:numId w:val="11"/>
              </w:numPr>
              <w:ind w:left="226" w:right="14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D87">
              <w:rPr>
                <w:rFonts w:ascii="Times New Roman" w:eastAsia="Times New Roman" w:hAnsi="Times New Roman" w:cs="Times New Roman"/>
                <w:sz w:val="24"/>
                <w:szCs w:val="24"/>
              </w:rPr>
              <w:t>Boxa pentru sesizări propuneri sugestii</w:t>
            </w:r>
            <w:r w:rsidR="00953C6D" w:rsidRPr="00197D8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38A9D97" w14:textId="5A5191A5" w:rsidR="00197D87" w:rsidRDefault="00B90D23">
            <w:pPr>
              <w:pStyle w:val="a5"/>
              <w:numPr>
                <w:ilvl w:val="0"/>
                <w:numId w:val="11"/>
              </w:numPr>
              <w:ind w:left="226" w:right="14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Grupuri de comunicare cu părinții prin </w:t>
            </w:r>
            <w:r w:rsidR="00953C6D" w:rsidRPr="00197D87">
              <w:rPr>
                <w:rFonts w:ascii="Times New Roman" w:eastAsia="Times New Roman" w:hAnsi="Times New Roman" w:cs="Times New Roman"/>
                <w:sz w:val="24"/>
                <w:szCs w:val="24"/>
              </w:rPr>
              <w:t>utiliz</w:t>
            </w:r>
            <w:r w:rsidR="008A382E">
              <w:rPr>
                <w:rFonts w:ascii="Times New Roman" w:eastAsia="Times New Roman" w:hAnsi="Times New Roman" w:cs="Times New Roman"/>
                <w:sz w:val="24"/>
                <w:szCs w:val="24"/>
              </w:rPr>
              <w:t>area</w:t>
            </w:r>
            <w:r w:rsidR="00953C6D" w:rsidRPr="00197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tehnologiilor informaționale și comunicaționale;</w:t>
            </w:r>
          </w:p>
          <w:p w14:paraId="1A30E09A" w14:textId="60A93D9A" w:rsidR="00B90D23" w:rsidRPr="00197D87" w:rsidRDefault="00B90D23">
            <w:pPr>
              <w:pStyle w:val="a5"/>
              <w:numPr>
                <w:ilvl w:val="0"/>
                <w:numId w:val="11"/>
              </w:numPr>
              <w:ind w:left="226" w:right="14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D87">
              <w:rPr>
                <w:rFonts w:ascii="Times New Roman" w:hAnsi="Times New Roman" w:cs="Times New Roman"/>
                <w:sz w:val="24"/>
                <w:szCs w:val="24"/>
              </w:rPr>
              <w:t>Convorbiri individuale cu părinții</w:t>
            </w:r>
            <w:r w:rsidR="008A382E">
              <w:rPr>
                <w:rFonts w:ascii="Times New Roman" w:hAnsi="Times New Roman" w:cs="Times New Roman"/>
                <w:sz w:val="24"/>
                <w:szCs w:val="24"/>
              </w:rPr>
              <w:t>/elevii</w:t>
            </w:r>
            <w:r w:rsidR="00953C6D" w:rsidRPr="00197D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15D7" w:rsidRPr="008215D7" w14:paraId="7DA512FE" w14:textId="77777777" w:rsidTr="00B43B9D">
        <w:tc>
          <w:tcPr>
            <w:tcW w:w="1358" w:type="dxa"/>
          </w:tcPr>
          <w:p w14:paraId="0F2F0BD6" w14:textId="1A3C1C1F" w:rsidR="00B90D23" w:rsidRPr="008215D7" w:rsidRDefault="00953C6D" w:rsidP="008A38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Constatări</w:t>
            </w:r>
          </w:p>
        </w:tc>
        <w:tc>
          <w:tcPr>
            <w:tcW w:w="7981" w:type="dxa"/>
            <w:gridSpan w:val="3"/>
          </w:tcPr>
          <w:p w14:paraId="1AE5D18F" w14:textId="15FA3BFA" w:rsidR="00B90D23" w:rsidRPr="008215D7" w:rsidRDefault="00B90D23" w:rsidP="008A3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hAnsi="Times New Roman" w:cs="Times New Roman"/>
                <w:sz w:val="24"/>
                <w:szCs w:val="24"/>
              </w:rPr>
              <w:t>Instituţia colaborează cu</w:t>
            </w:r>
            <w:r w:rsidR="00953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15D7">
              <w:rPr>
                <w:rFonts w:ascii="Times New Roman" w:hAnsi="Times New Roman" w:cs="Times New Roman"/>
                <w:sz w:val="24"/>
                <w:szCs w:val="24"/>
              </w:rPr>
              <w:t>DGETS</w:t>
            </w:r>
            <w:r w:rsidR="00953C6D">
              <w:rPr>
                <w:rFonts w:ascii="Times New Roman" w:hAnsi="Times New Roman" w:cs="Times New Roman"/>
                <w:sz w:val="24"/>
                <w:szCs w:val="24"/>
              </w:rPr>
              <w:t xml:space="preserve"> mun.Chișinău,</w:t>
            </w:r>
            <w:r w:rsidRPr="00821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3C6D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8215D7">
              <w:rPr>
                <w:rFonts w:ascii="Times New Roman" w:hAnsi="Times New Roman" w:cs="Times New Roman"/>
                <w:sz w:val="24"/>
                <w:szCs w:val="24"/>
              </w:rPr>
              <w:t xml:space="preserve">n cazul necesității soluţionării cazurilor de abuz, neglijare a </w:t>
            </w:r>
            <w:r w:rsidR="008A382E">
              <w:rPr>
                <w:rFonts w:ascii="Times New Roman" w:hAnsi="Times New Roman" w:cs="Times New Roman"/>
                <w:sz w:val="24"/>
                <w:szCs w:val="24"/>
              </w:rPr>
              <w:t>elevului</w:t>
            </w:r>
            <w:r w:rsidRPr="008215D7">
              <w:rPr>
                <w:rFonts w:ascii="Times New Roman" w:hAnsi="Times New Roman" w:cs="Times New Roman"/>
                <w:sz w:val="24"/>
                <w:szCs w:val="24"/>
              </w:rPr>
              <w:t xml:space="preserve">, participă şi cooperează cu membrii familiei la necesitate. Parteneriatul școală-familie se realizează prin ședințe </w:t>
            </w:r>
            <w:r w:rsidR="008A382E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8215D7">
              <w:rPr>
                <w:rFonts w:ascii="Times New Roman" w:hAnsi="Times New Roman" w:cs="Times New Roman"/>
                <w:sz w:val="24"/>
                <w:szCs w:val="24"/>
              </w:rPr>
              <w:t xml:space="preserve"> părinți, prin intermediul grupurilor create pe rețelele de socializare. Instituţia colaborează şi cu alte instituţii publice cu atribuții legale. </w:t>
            </w:r>
          </w:p>
        </w:tc>
      </w:tr>
      <w:tr w:rsidR="008215D7" w:rsidRPr="008215D7" w14:paraId="454FBDF7" w14:textId="77777777" w:rsidTr="00B50C30">
        <w:tc>
          <w:tcPr>
            <w:tcW w:w="1358" w:type="dxa"/>
          </w:tcPr>
          <w:p w14:paraId="40D69562" w14:textId="513C6A8C" w:rsidR="00B90D23" w:rsidRPr="008215D7" w:rsidRDefault="00B90D23" w:rsidP="008A38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Punctaj</w:t>
            </w:r>
          </w:p>
          <w:p w14:paraId="032D94DE" w14:textId="77777777" w:rsidR="00B90D23" w:rsidRPr="008215D7" w:rsidRDefault="00B90D23" w:rsidP="008A38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și pondere</w:t>
            </w:r>
          </w:p>
        </w:tc>
        <w:tc>
          <w:tcPr>
            <w:tcW w:w="2606" w:type="dxa"/>
          </w:tcPr>
          <w:p w14:paraId="06B4A7F9" w14:textId="77777777" w:rsidR="00B90D23" w:rsidRPr="008215D7" w:rsidRDefault="00B90D23" w:rsidP="008A382E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Pondere: 1</w:t>
            </w:r>
          </w:p>
        </w:tc>
        <w:tc>
          <w:tcPr>
            <w:tcW w:w="3729" w:type="dxa"/>
          </w:tcPr>
          <w:p w14:paraId="5B9CAC16" w14:textId="50D73C88" w:rsidR="00B90D23" w:rsidRPr="008215D7" w:rsidRDefault="00B90D23" w:rsidP="008A382E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Autoevaluarea conform criteriilor: </w:t>
            </w:r>
            <w:r w:rsidR="00B50C30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1</w:t>
            </w:r>
          </w:p>
        </w:tc>
        <w:tc>
          <w:tcPr>
            <w:tcW w:w="1646" w:type="dxa"/>
          </w:tcPr>
          <w:p w14:paraId="2482B468" w14:textId="79F00DB3" w:rsidR="00B90D23" w:rsidRPr="008215D7" w:rsidRDefault="00B90D23" w:rsidP="008A382E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Punctaj: </w:t>
            </w:r>
            <w:r w:rsidR="00953C6D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1</w:t>
            </w:r>
          </w:p>
        </w:tc>
      </w:tr>
    </w:tbl>
    <w:p w14:paraId="0471EADF" w14:textId="77777777" w:rsidR="003C2C89" w:rsidRPr="008215D7" w:rsidRDefault="003C2C89" w:rsidP="00B90D2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477B24" w14:textId="77777777" w:rsidR="00241313" w:rsidRDefault="00B90D23" w:rsidP="00B90D2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5D7">
        <w:rPr>
          <w:rFonts w:ascii="Times New Roman" w:eastAsia="Times New Roman" w:hAnsi="Times New Roman" w:cs="Times New Roman"/>
          <w:b/>
          <w:sz w:val="24"/>
          <w:szCs w:val="24"/>
        </w:rPr>
        <w:t>Domeniu: Capacitate instituțională</w:t>
      </w:r>
    </w:p>
    <w:p w14:paraId="7FBDF622" w14:textId="683B12A7" w:rsidR="00B90D23" w:rsidRPr="00241313" w:rsidRDefault="00B90D23" w:rsidP="00B90D2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382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Indicator: 1.2.2. </w:t>
      </w:r>
      <w:r w:rsidRPr="008A382E">
        <w:rPr>
          <w:rFonts w:ascii="Times New Roman" w:eastAsia="Times New Roman" w:hAnsi="Times New Roman" w:cs="Times New Roman"/>
          <w:i/>
          <w:iCs/>
          <w:sz w:val="24"/>
          <w:szCs w:val="24"/>
        </w:rPr>
        <w:t>Utilizarea eficientă a resurselor interne (personal format) și comunitare (servicii de sprijin familial, asistență parentală etc.) pentru asigurarea protecției integrității fizice și psihice a copilului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0"/>
        <w:gridCol w:w="2726"/>
        <w:gridCol w:w="3596"/>
        <w:gridCol w:w="1637"/>
      </w:tblGrid>
      <w:tr w:rsidR="008215D7" w:rsidRPr="008215D7" w14:paraId="570CF969" w14:textId="77777777" w:rsidTr="00B43B9D">
        <w:tc>
          <w:tcPr>
            <w:tcW w:w="1380" w:type="dxa"/>
          </w:tcPr>
          <w:p w14:paraId="359863AC" w14:textId="77777777" w:rsidR="00B90D23" w:rsidRPr="008215D7" w:rsidRDefault="00B90D23" w:rsidP="000B65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Dovezi </w:t>
            </w:r>
          </w:p>
        </w:tc>
        <w:tc>
          <w:tcPr>
            <w:tcW w:w="7959" w:type="dxa"/>
            <w:gridSpan w:val="3"/>
          </w:tcPr>
          <w:p w14:paraId="7430CE31" w14:textId="4CE346AF" w:rsidR="00197D87" w:rsidRDefault="00B90D23">
            <w:pPr>
              <w:pStyle w:val="a5"/>
              <w:numPr>
                <w:ilvl w:val="0"/>
                <w:numId w:val="12"/>
              </w:numPr>
              <w:ind w:left="20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Fișa </w:t>
            </w:r>
            <w:r w:rsidR="000B6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 </w:t>
            </w:r>
            <w:r w:rsidRPr="00197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post </w:t>
            </w:r>
            <w:r w:rsidR="00B43B9D" w:rsidRPr="00197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197D87">
              <w:rPr>
                <w:rFonts w:ascii="Times New Roman" w:eastAsia="Times New Roman" w:hAnsi="Times New Roman" w:cs="Times New Roman"/>
                <w:sz w:val="24"/>
                <w:szCs w:val="24"/>
              </w:rPr>
              <w:t>antrenor</w:t>
            </w:r>
            <w:r w:rsidR="00B43B9D" w:rsidRPr="00197D87">
              <w:rPr>
                <w:rFonts w:ascii="Times New Roman" w:eastAsia="Times New Roman" w:hAnsi="Times New Roman" w:cs="Times New Roman"/>
                <w:sz w:val="24"/>
                <w:szCs w:val="24"/>
              </w:rPr>
              <w:t>ului;</w:t>
            </w:r>
          </w:p>
          <w:p w14:paraId="077A0F63" w14:textId="461B9126" w:rsidR="00197D87" w:rsidRDefault="00B90D23">
            <w:pPr>
              <w:pStyle w:val="a5"/>
              <w:numPr>
                <w:ilvl w:val="0"/>
                <w:numId w:val="12"/>
              </w:numPr>
              <w:ind w:left="20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D87">
              <w:rPr>
                <w:rFonts w:ascii="Times New Roman" w:eastAsia="Times New Roman" w:hAnsi="Times New Roman" w:cs="Times New Roman"/>
                <w:sz w:val="24"/>
                <w:szCs w:val="24"/>
              </w:rPr>
              <w:t>Cabinet medical dotat cu medicamente necesare</w:t>
            </w:r>
            <w:r w:rsidR="00B43B9D" w:rsidRPr="00197D8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F3889D8" w14:textId="4537C47F" w:rsidR="00B90D23" w:rsidRPr="00197D87" w:rsidRDefault="00B90D23">
            <w:pPr>
              <w:pStyle w:val="a5"/>
              <w:numPr>
                <w:ilvl w:val="0"/>
                <w:numId w:val="12"/>
              </w:numPr>
              <w:ind w:left="20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D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Materiale</w:t>
            </w:r>
            <w:r w:rsidR="00B43B9D" w:rsidRPr="00197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7D87">
              <w:rPr>
                <w:rFonts w:ascii="Times New Roman" w:eastAsia="Times New Roman" w:hAnsi="Times New Roman" w:cs="Times New Roman"/>
                <w:sz w:val="24"/>
                <w:szCs w:val="24"/>
              </w:rPr>
              <w:t>de informare privind aplicarea procedurilor legale în organizarea instituţională şi de intervenţie în cazurile de abuz, neglijare, violenţă.</w:t>
            </w:r>
          </w:p>
        </w:tc>
      </w:tr>
      <w:tr w:rsidR="008215D7" w:rsidRPr="008215D7" w14:paraId="7FF09B98" w14:textId="77777777" w:rsidTr="00B43B9D">
        <w:tc>
          <w:tcPr>
            <w:tcW w:w="1380" w:type="dxa"/>
          </w:tcPr>
          <w:p w14:paraId="27C91819" w14:textId="77777777" w:rsidR="00B90D23" w:rsidRPr="008215D7" w:rsidRDefault="00B90D23" w:rsidP="000B65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Constatări </w:t>
            </w:r>
          </w:p>
        </w:tc>
        <w:tc>
          <w:tcPr>
            <w:tcW w:w="7959" w:type="dxa"/>
            <w:gridSpan w:val="3"/>
          </w:tcPr>
          <w:p w14:paraId="68AE4096" w14:textId="10497199" w:rsidR="00B90D23" w:rsidRPr="008215D7" w:rsidRDefault="00B90D23" w:rsidP="00197D87">
            <w:pPr>
              <w:tabs>
                <w:tab w:val="left" w:pos="9072"/>
              </w:tabs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Instituția utilizează eficient resursele existente atât în cadrul instituției, cât și în comunitate în scopul asigurării protecției integrității fizice și psihice a fiecărui copil.</w:t>
            </w:r>
          </w:p>
        </w:tc>
      </w:tr>
      <w:tr w:rsidR="008215D7" w:rsidRPr="008215D7" w14:paraId="187D3AE7" w14:textId="77777777" w:rsidTr="00B50C30">
        <w:tc>
          <w:tcPr>
            <w:tcW w:w="1380" w:type="dxa"/>
          </w:tcPr>
          <w:p w14:paraId="4C8E2601" w14:textId="77777777" w:rsidR="00B90D23" w:rsidRPr="008215D7" w:rsidRDefault="00B90D23" w:rsidP="000B65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Punctaj </w:t>
            </w:r>
          </w:p>
          <w:p w14:paraId="0454E416" w14:textId="77777777" w:rsidR="00B90D23" w:rsidRPr="008215D7" w:rsidRDefault="00B90D23" w:rsidP="000B65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și pondere</w:t>
            </w:r>
          </w:p>
        </w:tc>
        <w:tc>
          <w:tcPr>
            <w:tcW w:w="2726" w:type="dxa"/>
          </w:tcPr>
          <w:p w14:paraId="47BECCCD" w14:textId="77777777" w:rsidR="00B90D23" w:rsidRPr="008215D7" w:rsidRDefault="00B90D23" w:rsidP="000B65A9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Pondere: 1</w:t>
            </w:r>
          </w:p>
        </w:tc>
        <w:tc>
          <w:tcPr>
            <w:tcW w:w="3596" w:type="dxa"/>
          </w:tcPr>
          <w:p w14:paraId="7DC39FC6" w14:textId="0EA3F9ED" w:rsidR="00B90D23" w:rsidRPr="008215D7" w:rsidRDefault="00B90D23" w:rsidP="000B65A9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Autoevaluarea conform criteriilor:</w:t>
            </w:r>
            <w:r w:rsidR="00B50C30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 1</w:t>
            </w: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</w:tcPr>
          <w:p w14:paraId="54D55DD3" w14:textId="315DAFB4" w:rsidR="00B90D23" w:rsidRPr="008215D7" w:rsidRDefault="00B90D23" w:rsidP="000B65A9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Punctaj: </w:t>
            </w:r>
            <w:r w:rsidR="00B43B9D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1</w:t>
            </w:r>
          </w:p>
        </w:tc>
      </w:tr>
    </w:tbl>
    <w:p w14:paraId="17495BD4" w14:textId="77777777" w:rsidR="00B90D23" w:rsidRPr="008215D7" w:rsidRDefault="00B90D23" w:rsidP="00B90D2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54986C" w14:textId="77777777" w:rsidR="00B90D23" w:rsidRPr="008215D7" w:rsidRDefault="00B90D23" w:rsidP="00B90D2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5D7">
        <w:rPr>
          <w:rFonts w:ascii="Times New Roman" w:eastAsia="Times New Roman" w:hAnsi="Times New Roman" w:cs="Times New Roman"/>
          <w:b/>
          <w:sz w:val="24"/>
          <w:szCs w:val="24"/>
        </w:rPr>
        <w:t>Domeniu: Curriculum / proces educațional</w:t>
      </w:r>
    </w:p>
    <w:p w14:paraId="6C686137" w14:textId="77777777" w:rsidR="00B90D23" w:rsidRPr="000B65A9" w:rsidRDefault="00B90D23" w:rsidP="00B90D23">
      <w:pPr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0B65A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Indicator: 1.2.3. </w:t>
      </w:r>
      <w:r w:rsidRPr="000B65A9">
        <w:rPr>
          <w:rFonts w:ascii="Times New Roman" w:eastAsia="Times New Roman" w:hAnsi="Times New Roman" w:cs="Times New Roman"/>
          <w:i/>
          <w:iCs/>
          <w:sz w:val="24"/>
          <w:szCs w:val="24"/>
        </w:rPr>
        <w:t>Realizarea activităților de prevenire și combatere a oricărui tip de violență (relații elev-elev, elev-cadru didactic, elev-personal auxiliar).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5"/>
        <w:gridCol w:w="2731"/>
        <w:gridCol w:w="3500"/>
        <w:gridCol w:w="1733"/>
      </w:tblGrid>
      <w:tr w:rsidR="008215D7" w:rsidRPr="008215D7" w14:paraId="1CDF741C" w14:textId="77777777" w:rsidTr="00327C52">
        <w:trPr>
          <w:trHeight w:val="132"/>
        </w:trPr>
        <w:tc>
          <w:tcPr>
            <w:tcW w:w="1375" w:type="dxa"/>
          </w:tcPr>
          <w:p w14:paraId="7B667017" w14:textId="77777777" w:rsidR="00B90D23" w:rsidRPr="000B65A9" w:rsidRDefault="00B90D23" w:rsidP="000B65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65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Dovezi</w:t>
            </w:r>
          </w:p>
        </w:tc>
        <w:tc>
          <w:tcPr>
            <w:tcW w:w="7964" w:type="dxa"/>
            <w:gridSpan w:val="3"/>
          </w:tcPr>
          <w:p w14:paraId="778147EA" w14:textId="2E088405" w:rsidR="00944A9B" w:rsidRDefault="000B65A9">
            <w:pPr>
              <w:pStyle w:val="a5"/>
              <w:numPr>
                <w:ilvl w:val="0"/>
                <w:numId w:val="16"/>
              </w:numPr>
              <w:ind w:left="214" w:right="14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Regulamentul intern al instituției;</w:t>
            </w:r>
          </w:p>
          <w:p w14:paraId="6DBF6EE9" w14:textId="77777777" w:rsidR="00944A9B" w:rsidRDefault="00B90D23">
            <w:pPr>
              <w:pStyle w:val="a5"/>
              <w:numPr>
                <w:ilvl w:val="0"/>
                <w:numId w:val="16"/>
              </w:numPr>
              <w:ind w:left="214" w:right="14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A9B">
              <w:rPr>
                <w:rFonts w:ascii="Times New Roman" w:eastAsia="Times New Roman" w:hAnsi="Times New Roman" w:cs="Times New Roman"/>
                <w:sz w:val="24"/>
                <w:szCs w:val="24"/>
              </w:rPr>
              <w:t>Codul de etică al cadrului didactic</w:t>
            </w:r>
            <w:r w:rsidR="00B43B9D" w:rsidRPr="00944A9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8698A84" w14:textId="1E1627FB" w:rsidR="00944A9B" w:rsidRPr="000B65A9" w:rsidRDefault="00B90D23" w:rsidP="000B65A9">
            <w:pPr>
              <w:pStyle w:val="a5"/>
              <w:numPr>
                <w:ilvl w:val="0"/>
                <w:numId w:val="16"/>
              </w:numPr>
              <w:ind w:left="214" w:right="14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Constituirea Comisiei de etică </w:t>
            </w:r>
            <w:r w:rsidR="000B65A9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r w:rsidRPr="00944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43B9D" w:rsidRPr="00944A9B"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</w:t>
            </w:r>
            <w:r w:rsidR="000B65A9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B43B9D" w:rsidRPr="000B65A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675562A2" w14:textId="77777777" w:rsidR="00944A9B" w:rsidRDefault="00B90D23">
            <w:pPr>
              <w:pStyle w:val="a5"/>
              <w:numPr>
                <w:ilvl w:val="0"/>
                <w:numId w:val="16"/>
              </w:numPr>
              <w:ind w:left="214" w:right="14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A9B">
              <w:rPr>
                <w:rFonts w:ascii="Times New Roman" w:eastAsia="Times New Roman" w:hAnsi="Times New Roman" w:cs="Times New Roman"/>
                <w:sz w:val="24"/>
                <w:szCs w:val="24"/>
              </w:rPr>
              <w:t>Activități educative în grupele de instruire</w:t>
            </w:r>
            <w:r w:rsidR="00B43B9D" w:rsidRPr="00944A9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B773EDC" w14:textId="53089CDA" w:rsidR="00944A9B" w:rsidRDefault="00B90D23">
            <w:pPr>
              <w:pStyle w:val="a5"/>
              <w:numPr>
                <w:ilvl w:val="0"/>
                <w:numId w:val="16"/>
              </w:numPr>
              <w:ind w:left="214" w:right="14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A9B">
              <w:rPr>
                <w:rFonts w:ascii="Times New Roman" w:eastAsia="Times New Roman" w:hAnsi="Times New Roman" w:cs="Times New Roman"/>
                <w:sz w:val="24"/>
                <w:szCs w:val="24"/>
              </w:rPr>
              <w:t>Regul</w:t>
            </w:r>
            <w:r w:rsidR="00B43B9D" w:rsidRPr="00944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amentul </w:t>
            </w:r>
            <w:r w:rsidRPr="00944A9B">
              <w:rPr>
                <w:rFonts w:ascii="Times New Roman" w:eastAsia="Times New Roman" w:hAnsi="Times New Roman" w:cs="Times New Roman"/>
                <w:sz w:val="24"/>
                <w:szCs w:val="24"/>
              </w:rPr>
              <w:t>competiți</w:t>
            </w:r>
            <w:r w:rsidR="00B43B9D" w:rsidRPr="00944A9B">
              <w:rPr>
                <w:rFonts w:ascii="Times New Roman" w:eastAsia="Times New Roman" w:hAnsi="Times New Roman" w:cs="Times New Roman"/>
                <w:sz w:val="24"/>
                <w:szCs w:val="24"/>
              </w:rPr>
              <w:t>onal</w:t>
            </w:r>
            <w:r w:rsidRPr="00944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probe</w:t>
            </w:r>
            <w:r w:rsidR="00327C52" w:rsidRPr="00944A9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44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27C52" w:rsidRPr="00944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 </w:t>
            </w:r>
            <w:r w:rsidRPr="00944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sport </w:t>
            </w:r>
            <w:r w:rsidR="00327C52" w:rsidRPr="00944A9B">
              <w:rPr>
                <w:rFonts w:ascii="Times New Roman" w:eastAsia="Times New Roman" w:hAnsi="Times New Roman" w:cs="Times New Roman"/>
                <w:sz w:val="24"/>
                <w:szCs w:val="24"/>
              </w:rPr>
              <w:t>polo pe apă</w:t>
            </w:r>
            <w:r w:rsidRPr="00944A9B">
              <w:rPr>
                <w:rFonts w:ascii="Times New Roman" w:eastAsia="Times New Roman" w:hAnsi="Times New Roman" w:cs="Times New Roman"/>
                <w:sz w:val="24"/>
                <w:szCs w:val="24"/>
              </w:rPr>
              <w:t>, care exlud</w:t>
            </w:r>
            <w:r w:rsidR="00327C52" w:rsidRPr="00944A9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44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orice formă de vio</w:t>
            </w:r>
            <w:r w:rsidR="000B65A9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44A9B">
              <w:rPr>
                <w:rFonts w:ascii="Times New Roman" w:eastAsia="Times New Roman" w:hAnsi="Times New Roman" w:cs="Times New Roman"/>
                <w:sz w:val="24"/>
                <w:szCs w:val="24"/>
              </w:rPr>
              <w:t>ență</w:t>
            </w:r>
            <w:r w:rsidR="00327C52" w:rsidRPr="00944A9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73EB1708" w14:textId="67F9FA34" w:rsidR="00B90D23" w:rsidRPr="00944A9B" w:rsidRDefault="00241313">
            <w:pPr>
              <w:pStyle w:val="a5"/>
              <w:numPr>
                <w:ilvl w:val="0"/>
                <w:numId w:val="16"/>
              </w:numPr>
              <w:ind w:left="214" w:right="14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Adunări</w:t>
            </w:r>
            <w:r w:rsidR="00B90D23" w:rsidRPr="00944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părinții</w:t>
            </w:r>
            <w:r w:rsidR="00327C52" w:rsidRPr="00944A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90D23" w:rsidRPr="00944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15D7" w:rsidRPr="008215D7" w14:paraId="06342BCA" w14:textId="77777777" w:rsidTr="00327C52">
        <w:tc>
          <w:tcPr>
            <w:tcW w:w="1375" w:type="dxa"/>
          </w:tcPr>
          <w:p w14:paraId="437626B8" w14:textId="77777777" w:rsidR="00B90D23" w:rsidRPr="000B65A9" w:rsidRDefault="00B90D23" w:rsidP="000B65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65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Constatări</w:t>
            </w:r>
          </w:p>
        </w:tc>
        <w:tc>
          <w:tcPr>
            <w:tcW w:w="7964" w:type="dxa"/>
            <w:gridSpan w:val="3"/>
            <w:vAlign w:val="bottom"/>
          </w:tcPr>
          <w:p w14:paraId="26B844CD" w14:textId="1DA3FF83" w:rsidR="00B90D23" w:rsidRPr="008215D7" w:rsidRDefault="00B90D23" w:rsidP="000629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instituție se desfășoară activități de prevenire și combatere a oricărui tip de violență. </w:t>
            </w:r>
          </w:p>
        </w:tc>
      </w:tr>
      <w:tr w:rsidR="008215D7" w:rsidRPr="008215D7" w14:paraId="54F00F40" w14:textId="77777777" w:rsidTr="00B50C30">
        <w:tc>
          <w:tcPr>
            <w:tcW w:w="1375" w:type="dxa"/>
          </w:tcPr>
          <w:p w14:paraId="1A80AA85" w14:textId="77777777" w:rsidR="00B90D23" w:rsidRPr="000B65A9" w:rsidRDefault="00B90D23" w:rsidP="000B65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65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Punctaj </w:t>
            </w:r>
          </w:p>
          <w:p w14:paraId="551A6464" w14:textId="77777777" w:rsidR="00B90D23" w:rsidRPr="000B65A9" w:rsidRDefault="00B90D23" w:rsidP="000B65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65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și pondere</w:t>
            </w:r>
          </w:p>
        </w:tc>
        <w:tc>
          <w:tcPr>
            <w:tcW w:w="2731" w:type="dxa"/>
          </w:tcPr>
          <w:p w14:paraId="708A3361" w14:textId="77777777" w:rsidR="00B90D23" w:rsidRPr="008215D7" w:rsidRDefault="00B90D23" w:rsidP="000B65A9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Pondere: 1</w:t>
            </w:r>
          </w:p>
        </w:tc>
        <w:tc>
          <w:tcPr>
            <w:tcW w:w="3500" w:type="dxa"/>
          </w:tcPr>
          <w:p w14:paraId="00E21564" w14:textId="4226D224" w:rsidR="00B90D23" w:rsidRPr="008215D7" w:rsidRDefault="00B90D23" w:rsidP="000B65A9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Autoevaluarea conform criteriilor:</w:t>
            </w:r>
            <w:r w:rsidR="00B50C30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 1</w:t>
            </w: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 </w:t>
            </w:r>
          </w:p>
        </w:tc>
        <w:tc>
          <w:tcPr>
            <w:tcW w:w="1733" w:type="dxa"/>
          </w:tcPr>
          <w:p w14:paraId="7C5B4842" w14:textId="742FB8AF" w:rsidR="00B90D23" w:rsidRPr="008215D7" w:rsidRDefault="00B90D23" w:rsidP="000B65A9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Punctaj: </w:t>
            </w:r>
            <w:r w:rsidR="00327C52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1</w:t>
            </w:r>
          </w:p>
        </w:tc>
      </w:tr>
    </w:tbl>
    <w:p w14:paraId="1885F89F" w14:textId="77777777" w:rsidR="00B90D23" w:rsidRPr="008215D7" w:rsidRDefault="00B90D23" w:rsidP="00B90D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9FB497" w14:textId="0C763AC7" w:rsidR="00B90D23" w:rsidRPr="000B65A9" w:rsidRDefault="00B90D23" w:rsidP="00B90D23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B65A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Indicator: 1.2.4.</w:t>
      </w:r>
      <w:r w:rsidRPr="000B65A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Accesul elevilor la servicii de sprijin, pentru asigurarea dezvoltării fizice, mintale și emoționale și implicarea personalului și a partenerilor instituției în activitățile de prevenire a comportamentelor dăunătoare sănătății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6"/>
        <w:gridCol w:w="2447"/>
        <w:gridCol w:w="3793"/>
        <w:gridCol w:w="1729"/>
      </w:tblGrid>
      <w:tr w:rsidR="008215D7" w:rsidRPr="008215D7" w14:paraId="40E69EAA" w14:textId="77777777" w:rsidTr="00B50C30">
        <w:tc>
          <w:tcPr>
            <w:tcW w:w="1376" w:type="dxa"/>
          </w:tcPr>
          <w:p w14:paraId="17DFF3FA" w14:textId="77777777" w:rsidR="00B90D23" w:rsidRPr="008215D7" w:rsidRDefault="00B90D23" w:rsidP="000B65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Dovezi </w:t>
            </w:r>
          </w:p>
        </w:tc>
        <w:tc>
          <w:tcPr>
            <w:tcW w:w="7969" w:type="dxa"/>
            <w:gridSpan w:val="3"/>
          </w:tcPr>
          <w:p w14:paraId="52EF4994" w14:textId="66C08A0F" w:rsidR="00B90D23" w:rsidRPr="008215D7" w:rsidRDefault="00327C52" w:rsidP="00327C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Regulamentul de organizare și funcționare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și </w:t>
            </w:r>
            <w:r w:rsidRPr="000E501E">
              <w:rPr>
                <w:rFonts w:ascii="Times New Roman" w:eastAsia="Times New Roman" w:hAnsi="Times New Roman" w:cs="Times New Roman"/>
                <w:sz w:val="24"/>
                <w:szCs w:val="24"/>
              </w:rPr>
              <w:t>Regulamentul intern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90D23" w:rsidRPr="008215D7">
              <w:rPr>
                <w:rFonts w:ascii="Times New Roman" w:hAnsi="Times New Roman" w:cs="Times New Roman"/>
                <w:sz w:val="24"/>
                <w:szCs w:val="24"/>
              </w:rPr>
              <w:t xml:space="preserve">prevăd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implicarera </w:t>
            </w:r>
            <w:r w:rsidR="000B65A9">
              <w:rPr>
                <w:rFonts w:ascii="Times New Roman" w:hAnsi="Times New Roman" w:cs="Times New Roman"/>
                <w:sz w:val="24"/>
                <w:szCs w:val="24"/>
              </w:rPr>
              <w:t>cadrelor didactice</w:t>
            </w:r>
            <w:r w:rsidR="00B90D23" w:rsidRPr="00821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15D7">
              <w:rPr>
                <w:rFonts w:ascii="Times New Roman" w:hAnsi="Times New Roman" w:cs="Times New Roman"/>
                <w:sz w:val="24"/>
                <w:szCs w:val="24"/>
              </w:rPr>
              <w:t xml:space="preserve">în cazul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r w:rsidRPr="008215D7">
              <w:rPr>
                <w:rFonts w:ascii="Times New Roman" w:hAnsi="Times New Roman" w:cs="Times New Roman"/>
                <w:sz w:val="24"/>
                <w:szCs w:val="24"/>
              </w:rPr>
              <w:t>necesit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ate în </w:t>
            </w:r>
            <w:r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>activitățile de prevenire a comportamentelor dăunătoare sănătății</w:t>
            </w:r>
            <w:r w:rsidR="003C2C89" w:rsidRPr="008215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15D7" w:rsidRPr="008215D7" w14:paraId="7B1F937E" w14:textId="77777777" w:rsidTr="00B50C30">
        <w:trPr>
          <w:trHeight w:val="581"/>
        </w:trPr>
        <w:tc>
          <w:tcPr>
            <w:tcW w:w="1376" w:type="dxa"/>
            <w:tcBorders>
              <w:bottom w:val="single" w:sz="4" w:space="0" w:color="000000"/>
            </w:tcBorders>
          </w:tcPr>
          <w:p w14:paraId="6A61A8D0" w14:textId="77777777" w:rsidR="00B90D23" w:rsidRPr="008215D7" w:rsidRDefault="00B90D23" w:rsidP="000B65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Constatări </w:t>
            </w:r>
          </w:p>
        </w:tc>
        <w:tc>
          <w:tcPr>
            <w:tcW w:w="7969" w:type="dxa"/>
            <w:gridSpan w:val="3"/>
            <w:tcBorders>
              <w:bottom w:val="single" w:sz="4" w:space="0" w:color="000000"/>
            </w:tcBorders>
          </w:tcPr>
          <w:p w14:paraId="3F961139" w14:textId="4BB6DF99" w:rsidR="00B90D23" w:rsidRPr="008215D7" w:rsidRDefault="00B90D23" w:rsidP="000B65A9">
            <w:pPr>
              <w:ind w:righ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Elevii pot primi ajutor la necesitate apelând la </w:t>
            </w:r>
            <w:r w:rsidR="00327C52">
              <w:rPr>
                <w:rFonts w:ascii="Times New Roman" w:eastAsia="Times New Roman" w:hAnsi="Times New Roman" w:cs="Times New Roman"/>
                <w:sz w:val="24"/>
                <w:szCs w:val="24"/>
              </w:rPr>
              <w:t>cadrele didactice</w:t>
            </w:r>
            <w:r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care raportează administrației situațiile unde se cere intervenția.</w:t>
            </w:r>
          </w:p>
        </w:tc>
      </w:tr>
      <w:tr w:rsidR="008215D7" w:rsidRPr="008215D7" w14:paraId="060182F0" w14:textId="77777777" w:rsidTr="00B50C30">
        <w:tc>
          <w:tcPr>
            <w:tcW w:w="1376" w:type="dxa"/>
            <w:tcBorders>
              <w:bottom w:val="single" w:sz="4" w:space="0" w:color="auto"/>
            </w:tcBorders>
          </w:tcPr>
          <w:p w14:paraId="056A362C" w14:textId="77777777" w:rsidR="00B90D23" w:rsidRPr="008215D7" w:rsidRDefault="00B90D23" w:rsidP="000B65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Punctaj </w:t>
            </w:r>
          </w:p>
          <w:p w14:paraId="56ACF0F4" w14:textId="77777777" w:rsidR="00B90D23" w:rsidRPr="008215D7" w:rsidRDefault="00B90D23" w:rsidP="000B65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și pondere</w:t>
            </w:r>
          </w:p>
        </w:tc>
        <w:tc>
          <w:tcPr>
            <w:tcW w:w="2447" w:type="dxa"/>
            <w:tcBorders>
              <w:bottom w:val="single" w:sz="4" w:space="0" w:color="auto"/>
            </w:tcBorders>
          </w:tcPr>
          <w:p w14:paraId="43A4989B" w14:textId="77777777" w:rsidR="00B90D23" w:rsidRPr="008215D7" w:rsidRDefault="00B90D23" w:rsidP="000B65A9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Pondere: 2</w:t>
            </w: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14:paraId="1C7F5597" w14:textId="1C84EB72" w:rsidR="00B90D23" w:rsidRPr="008215D7" w:rsidRDefault="00B90D23" w:rsidP="000B65A9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Autoevaluarea conform criteriilor: </w:t>
            </w:r>
            <w:r w:rsidR="00B50C30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1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14:paraId="5C034F2E" w14:textId="0D2F9C17" w:rsidR="00B90D23" w:rsidRPr="008215D7" w:rsidRDefault="00B90D23" w:rsidP="000B65A9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Punctaj: </w:t>
            </w:r>
            <w:r w:rsidR="00B50C30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2</w:t>
            </w:r>
          </w:p>
        </w:tc>
      </w:tr>
      <w:tr w:rsidR="00B50C30" w:rsidRPr="008215D7" w14:paraId="36F3CC18" w14:textId="77777777" w:rsidTr="004E3946">
        <w:tc>
          <w:tcPr>
            <w:tcW w:w="9345" w:type="dxa"/>
            <w:gridSpan w:val="4"/>
            <w:tcBorders>
              <w:bottom w:val="single" w:sz="4" w:space="0" w:color="auto"/>
            </w:tcBorders>
          </w:tcPr>
          <w:p w14:paraId="05C39F63" w14:textId="3955F292" w:rsidR="00B50C30" w:rsidRPr="008215D7" w:rsidRDefault="00B50C30" w:rsidP="00B50C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Punctaj acumulat pentru standardul de calitate 1.2 :</w:t>
            </w:r>
            <w:r w:rsidR="000B65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  <w:p w14:paraId="19DFBA1E" w14:textId="77777777" w:rsidR="00B50C30" w:rsidRPr="008215D7" w:rsidRDefault="00B50C30" w:rsidP="000629A9">
            <w:pPr>
              <w:jc w:val="center"/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</w:p>
        </w:tc>
      </w:tr>
    </w:tbl>
    <w:p w14:paraId="1BEB79B2" w14:textId="77777777" w:rsidR="00B50C30" w:rsidRDefault="00B50C30" w:rsidP="00B90D23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3EFEE19" w14:textId="3CC63BA8" w:rsidR="00B90D23" w:rsidRPr="000B65A9" w:rsidRDefault="00B90D23" w:rsidP="000B65A9">
      <w:pPr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0B65A9">
        <w:rPr>
          <w:rFonts w:ascii="Times New Roman" w:eastAsia="Times New Roman" w:hAnsi="Times New Roman" w:cs="Times New Roman"/>
          <w:b/>
          <w:iCs/>
          <w:sz w:val="24"/>
          <w:szCs w:val="24"/>
        </w:rPr>
        <w:t>Standard 1.3. Instituția de învățământ oferă servicii de suport</w:t>
      </w:r>
    </w:p>
    <w:p w14:paraId="2EC8F47B" w14:textId="314794B2" w:rsidR="00B90D23" w:rsidRPr="000B65A9" w:rsidRDefault="00B90D23" w:rsidP="000B65A9">
      <w:pPr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0B65A9">
        <w:rPr>
          <w:rFonts w:ascii="Times New Roman" w:eastAsia="Times New Roman" w:hAnsi="Times New Roman" w:cs="Times New Roman"/>
          <w:b/>
          <w:iCs/>
          <w:sz w:val="24"/>
          <w:szCs w:val="24"/>
        </w:rPr>
        <w:t>pentru promovarea unui mod sănătos de viață</w:t>
      </w:r>
    </w:p>
    <w:p w14:paraId="6E57EFF8" w14:textId="77777777" w:rsidR="00B90D23" w:rsidRPr="008215D7" w:rsidRDefault="00B90D23" w:rsidP="00B90D2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5D7">
        <w:rPr>
          <w:rFonts w:ascii="Times New Roman" w:eastAsia="Times New Roman" w:hAnsi="Times New Roman" w:cs="Times New Roman"/>
          <w:b/>
          <w:sz w:val="24"/>
          <w:szCs w:val="24"/>
        </w:rPr>
        <w:t>Domeniu: Management</w:t>
      </w:r>
    </w:p>
    <w:p w14:paraId="3E9DDC67" w14:textId="3C3561F0" w:rsidR="00B90D23" w:rsidRPr="000B65A9" w:rsidRDefault="00B90D23" w:rsidP="00B90D23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B65A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Indicator: 1.3.1.</w:t>
      </w:r>
      <w:r w:rsidRPr="000B65A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Colaborarea cu familiile, cu serviciile publice de sănătate și alte instituții cu atribuții legale în acest sens în promovarea valorii sănătății fizice și mintale a elevilor/ copiilor, în promovarea </w:t>
      </w:r>
      <w:r w:rsidR="004B5627" w:rsidRPr="000B65A9">
        <w:rPr>
          <w:rFonts w:ascii="Times New Roman" w:eastAsia="Times New Roman" w:hAnsi="Times New Roman" w:cs="Times New Roman"/>
          <w:i/>
          <w:iCs/>
          <w:sz w:val="24"/>
          <w:szCs w:val="24"/>
        </w:rPr>
        <w:t>stilului</w:t>
      </w:r>
      <w:r w:rsidRPr="000B65A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sănătos de viață în instituție și în comunitate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5"/>
        <w:gridCol w:w="2589"/>
        <w:gridCol w:w="3642"/>
        <w:gridCol w:w="1733"/>
      </w:tblGrid>
      <w:tr w:rsidR="008215D7" w:rsidRPr="008215D7" w14:paraId="706D7B5A" w14:textId="77777777" w:rsidTr="009725B7">
        <w:tc>
          <w:tcPr>
            <w:tcW w:w="1375" w:type="dxa"/>
          </w:tcPr>
          <w:p w14:paraId="491D370E" w14:textId="77777777" w:rsidR="00B90D23" w:rsidRPr="008215D7" w:rsidRDefault="00B90D23" w:rsidP="000B65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Dovezi </w:t>
            </w:r>
          </w:p>
        </w:tc>
        <w:tc>
          <w:tcPr>
            <w:tcW w:w="7964" w:type="dxa"/>
            <w:gridSpan w:val="3"/>
          </w:tcPr>
          <w:p w14:paraId="089BED50" w14:textId="7537FA3C" w:rsidR="00944A9B" w:rsidRDefault="007D542A">
            <w:pPr>
              <w:pStyle w:val="a5"/>
              <w:numPr>
                <w:ilvl w:val="0"/>
                <w:numId w:val="15"/>
              </w:numPr>
              <w:ind w:left="214" w:right="14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A9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B90D23" w:rsidRPr="00944A9B">
              <w:rPr>
                <w:rFonts w:ascii="Times New Roman" w:eastAsia="Times New Roman" w:hAnsi="Times New Roman" w:cs="Times New Roman"/>
                <w:sz w:val="24"/>
                <w:szCs w:val="24"/>
              </w:rPr>
              <w:t>nformarea părinților vizând subiectul susținerii sănătății fizice și mintale a elevilor, respectarea regimului de muncă și odinhă</w:t>
            </w:r>
            <w:r w:rsidR="009725B7" w:rsidRPr="00944A9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62BD9593" w14:textId="77777777" w:rsidR="00944A9B" w:rsidRDefault="00B90D23">
            <w:pPr>
              <w:pStyle w:val="a5"/>
              <w:numPr>
                <w:ilvl w:val="0"/>
                <w:numId w:val="15"/>
              </w:numPr>
              <w:ind w:left="214" w:right="14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A9B">
              <w:rPr>
                <w:rFonts w:ascii="Times New Roman" w:eastAsia="Times New Roman" w:hAnsi="Times New Roman" w:cs="Times New Roman"/>
                <w:sz w:val="24"/>
                <w:szCs w:val="24"/>
              </w:rPr>
              <w:t>Procese-verbale ale ședințelor cu părinții pe grupe;</w:t>
            </w:r>
          </w:p>
          <w:p w14:paraId="57C4E0F6" w14:textId="3685CDDC" w:rsidR="00944A9B" w:rsidRDefault="00B90D23">
            <w:pPr>
              <w:pStyle w:val="a5"/>
              <w:numPr>
                <w:ilvl w:val="0"/>
                <w:numId w:val="15"/>
              </w:numPr>
              <w:ind w:left="214" w:right="14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A9B">
              <w:rPr>
                <w:rFonts w:ascii="Times New Roman" w:eastAsia="Times New Roman" w:hAnsi="Times New Roman" w:cs="Times New Roman"/>
                <w:sz w:val="24"/>
                <w:szCs w:val="24"/>
              </w:rPr>
              <w:t>Monitorizarea stării de sănătate a  elevilor</w:t>
            </w:r>
            <w:r w:rsidR="009725B7" w:rsidRPr="00944A9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FF3FE88" w14:textId="74E4A4FB" w:rsidR="00944A9B" w:rsidRPr="000B65A9" w:rsidRDefault="009725B7">
            <w:pPr>
              <w:pStyle w:val="a5"/>
              <w:numPr>
                <w:ilvl w:val="0"/>
                <w:numId w:val="15"/>
              </w:numPr>
              <w:ind w:left="214" w:right="14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Efectuarea controlului medical </w:t>
            </w:r>
            <w:r w:rsidR="00944A9B" w:rsidRPr="000B65A9">
              <w:rPr>
                <w:rFonts w:ascii="Times New Roman" w:eastAsia="Times New Roman" w:hAnsi="Times New Roman" w:cs="Times New Roman"/>
                <w:sz w:val="24"/>
                <w:szCs w:val="24"/>
              </w:rPr>
              <w:t>î</w:t>
            </w:r>
            <w:r w:rsidRPr="000B6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colaborare cu </w:t>
            </w:r>
            <w:r w:rsidR="000B65A9" w:rsidRPr="000B65A9">
              <w:rPr>
                <w:rFonts w:ascii="Times New Roman" w:hAnsi="Times New Roman" w:cs="Times New Roman"/>
                <w:sz w:val="24"/>
                <w:szCs w:val="24"/>
              </w:rPr>
              <w:t xml:space="preserve">Centrul de Medicină Sportivă „Atlet Med” și </w:t>
            </w:r>
            <w:r w:rsidRPr="000B65A9">
              <w:rPr>
                <w:rFonts w:ascii="Times New Roman" w:eastAsia="Times New Roman" w:hAnsi="Times New Roman" w:cs="Times New Roman"/>
                <w:sz w:val="24"/>
                <w:szCs w:val="24"/>
              </w:rPr>
              <w:t>medicii de familie</w:t>
            </w:r>
            <w:r w:rsidR="00944A9B" w:rsidRPr="000B65A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085CAAC7" w14:textId="77777777" w:rsidR="00944A9B" w:rsidRDefault="009725B7">
            <w:pPr>
              <w:pStyle w:val="a5"/>
              <w:numPr>
                <w:ilvl w:val="0"/>
                <w:numId w:val="15"/>
              </w:numPr>
              <w:ind w:left="214" w:right="14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A9B">
              <w:rPr>
                <w:rFonts w:ascii="Times New Roman" w:eastAsia="Times New Roman" w:hAnsi="Times New Roman" w:cs="Times New Roman"/>
                <w:sz w:val="24"/>
                <w:szCs w:val="24"/>
              </w:rPr>
              <w:t>Planul susținerii examenului medical la elevi;</w:t>
            </w:r>
          </w:p>
          <w:p w14:paraId="3788E87F" w14:textId="77777777" w:rsidR="00944A9B" w:rsidRDefault="00B90D23">
            <w:pPr>
              <w:pStyle w:val="a5"/>
              <w:numPr>
                <w:ilvl w:val="0"/>
                <w:numId w:val="15"/>
              </w:numPr>
              <w:ind w:left="214" w:right="14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A9B">
              <w:rPr>
                <w:rFonts w:ascii="Times New Roman" w:eastAsia="Times New Roman" w:hAnsi="Times New Roman" w:cs="Times New Roman"/>
                <w:sz w:val="24"/>
                <w:szCs w:val="24"/>
              </w:rPr>
              <w:t>Funcționarea cabinetului medical;</w:t>
            </w:r>
          </w:p>
          <w:p w14:paraId="7E507A37" w14:textId="1ECCF2BC" w:rsidR="00B90D23" w:rsidRPr="00944A9B" w:rsidRDefault="00B90D23">
            <w:pPr>
              <w:pStyle w:val="a5"/>
              <w:numPr>
                <w:ilvl w:val="0"/>
                <w:numId w:val="15"/>
              </w:numPr>
              <w:ind w:left="214" w:right="14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A9B">
              <w:rPr>
                <w:rFonts w:ascii="Times New Roman" w:eastAsia="Times New Roman" w:hAnsi="Times New Roman" w:cs="Times New Roman"/>
                <w:sz w:val="24"/>
                <w:szCs w:val="24"/>
              </w:rPr>
              <w:t>Fișele medicale ale elevilor</w:t>
            </w:r>
            <w:r w:rsidR="009725B7" w:rsidRPr="00944A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15D7" w:rsidRPr="008215D7" w14:paraId="051CF5EA" w14:textId="77777777" w:rsidTr="009725B7">
        <w:tc>
          <w:tcPr>
            <w:tcW w:w="1375" w:type="dxa"/>
          </w:tcPr>
          <w:p w14:paraId="332210C6" w14:textId="77777777" w:rsidR="00B90D23" w:rsidRPr="008215D7" w:rsidRDefault="00B90D23" w:rsidP="000B65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Constatări </w:t>
            </w:r>
          </w:p>
        </w:tc>
        <w:tc>
          <w:tcPr>
            <w:tcW w:w="7964" w:type="dxa"/>
            <w:gridSpan w:val="3"/>
          </w:tcPr>
          <w:p w14:paraId="3CEA571E" w14:textId="105F9518" w:rsidR="00B90D23" w:rsidRPr="008215D7" w:rsidRDefault="00B90D23" w:rsidP="004A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hAnsi="Times New Roman" w:cs="Times New Roman"/>
                <w:sz w:val="24"/>
                <w:szCs w:val="24"/>
              </w:rPr>
              <w:t xml:space="preserve">Instituția colaborează cu familiile și serviciul public de sănătate în organizarea și desfășurarea activităților de promovare a valorii sănătății fizice și mintale a elevilor și a stilului sănătos de viață. </w:t>
            </w:r>
          </w:p>
        </w:tc>
      </w:tr>
      <w:tr w:rsidR="008215D7" w:rsidRPr="008215D7" w14:paraId="603B2A2E" w14:textId="77777777" w:rsidTr="00B50C30">
        <w:tc>
          <w:tcPr>
            <w:tcW w:w="1375" w:type="dxa"/>
          </w:tcPr>
          <w:p w14:paraId="4312C795" w14:textId="77777777" w:rsidR="00B90D23" w:rsidRPr="008215D7" w:rsidRDefault="00B90D23" w:rsidP="000B65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Punctaj </w:t>
            </w:r>
          </w:p>
          <w:p w14:paraId="427F7419" w14:textId="77777777" w:rsidR="00B90D23" w:rsidRPr="008215D7" w:rsidRDefault="00B90D23" w:rsidP="000B65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și pondere</w:t>
            </w:r>
          </w:p>
        </w:tc>
        <w:tc>
          <w:tcPr>
            <w:tcW w:w="2589" w:type="dxa"/>
          </w:tcPr>
          <w:p w14:paraId="2E95BC2C" w14:textId="77777777" w:rsidR="00B90D23" w:rsidRPr="008215D7" w:rsidRDefault="00B90D23" w:rsidP="00361C63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Pondere: 2</w:t>
            </w:r>
          </w:p>
        </w:tc>
        <w:tc>
          <w:tcPr>
            <w:tcW w:w="3642" w:type="dxa"/>
          </w:tcPr>
          <w:p w14:paraId="4160BCB3" w14:textId="023F2B4C" w:rsidR="00B90D23" w:rsidRPr="008215D7" w:rsidRDefault="00B90D23" w:rsidP="00361C63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Autoevaluarea conform criteriilor: </w:t>
            </w:r>
            <w:r w:rsidR="00B50C30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14:paraId="3733FB44" w14:textId="00338B73" w:rsidR="00B90D23" w:rsidRPr="008215D7" w:rsidRDefault="00B90D23" w:rsidP="00361C63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Punctaj: </w:t>
            </w:r>
            <w:r w:rsidR="00B50C30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2</w:t>
            </w:r>
          </w:p>
        </w:tc>
      </w:tr>
    </w:tbl>
    <w:p w14:paraId="58CE15AE" w14:textId="77777777" w:rsidR="00B90D23" w:rsidRPr="008215D7" w:rsidRDefault="00B90D23" w:rsidP="00B90D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BEB9BF" w14:textId="77777777" w:rsidR="00B90D23" w:rsidRPr="008215D7" w:rsidRDefault="00B90D23" w:rsidP="00B90D2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5D7">
        <w:rPr>
          <w:rFonts w:ascii="Times New Roman" w:eastAsia="Times New Roman" w:hAnsi="Times New Roman" w:cs="Times New Roman"/>
          <w:b/>
          <w:sz w:val="24"/>
          <w:szCs w:val="24"/>
        </w:rPr>
        <w:t>Domeniu: Capacitate instituțională</w:t>
      </w:r>
    </w:p>
    <w:p w14:paraId="34E8BF9C" w14:textId="669FCBE2" w:rsidR="00B90D23" w:rsidRPr="00361C63" w:rsidRDefault="00B90D23" w:rsidP="00B90D23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61C6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Indicator: 1.3.2. </w:t>
      </w:r>
      <w:r w:rsidRPr="00361C63">
        <w:rPr>
          <w:rFonts w:ascii="Times New Roman" w:eastAsia="Times New Roman" w:hAnsi="Times New Roman" w:cs="Times New Roman"/>
          <w:i/>
          <w:iCs/>
          <w:sz w:val="24"/>
          <w:szCs w:val="24"/>
        </w:rPr>
        <w:t>Asigurarea condițiilor fizice, inclusiv a spațiilor special rezervate, a resurselor materiale și metodologice (mese rotunde, seminare, trening-uri, sesiuni de terapie educațională etc.) pentru profilaxia problemelor psihoemoționale ale elevilor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5"/>
        <w:gridCol w:w="2589"/>
        <w:gridCol w:w="3642"/>
        <w:gridCol w:w="1733"/>
      </w:tblGrid>
      <w:tr w:rsidR="008215D7" w:rsidRPr="008215D7" w14:paraId="46670FA8" w14:textId="77777777" w:rsidTr="009725B7">
        <w:trPr>
          <w:trHeight w:val="1628"/>
        </w:trPr>
        <w:tc>
          <w:tcPr>
            <w:tcW w:w="1375" w:type="dxa"/>
          </w:tcPr>
          <w:p w14:paraId="600B9ABD" w14:textId="77777777" w:rsidR="00B90D23" w:rsidRPr="008215D7" w:rsidRDefault="00B90D23" w:rsidP="00361C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Dovezi</w:t>
            </w:r>
          </w:p>
        </w:tc>
        <w:tc>
          <w:tcPr>
            <w:tcW w:w="7964" w:type="dxa"/>
            <w:gridSpan w:val="3"/>
          </w:tcPr>
          <w:p w14:paraId="08CC2BA3" w14:textId="77777777" w:rsidR="00944A9B" w:rsidRDefault="00B90D23">
            <w:pPr>
              <w:pStyle w:val="a5"/>
              <w:numPr>
                <w:ilvl w:val="0"/>
                <w:numId w:val="17"/>
              </w:numPr>
              <w:ind w:left="214" w:hanging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A9B">
              <w:rPr>
                <w:rFonts w:ascii="Times New Roman" w:hAnsi="Times New Roman" w:cs="Times New Roman"/>
                <w:sz w:val="24"/>
                <w:szCs w:val="24"/>
              </w:rPr>
              <w:t>Cabinet medical dotat conform Standardelor de dotare minimă a cabinetelor la disciplinele școlare în instituțiile de învățământ secundar general, ord. MECC nr. 193 din 26.02.2019;</w:t>
            </w:r>
          </w:p>
          <w:p w14:paraId="75CCA1C6" w14:textId="195FF505" w:rsidR="00B90D23" w:rsidRPr="00944A9B" w:rsidRDefault="00053569">
            <w:pPr>
              <w:pStyle w:val="a5"/>
              <w:numPr>
                <w:ilvl w:val="0"/>
                <w:numId w:val="17"/>
              </w:numPr>
              <w:ind w:left="214" w:hanging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A9B">
              <w:rPr>
                <w:rFonts w:ascii="Times New Roman" w:hAnsi="Times New Roman" w:cs="Times New Roman"/>
                <w:sz w:val="24"/>
                <w:szCs w:val="24"/>
              </w:rPr>
              <w:t>Spații</w:t>
            </w:r>
            <w:r w:rsidR="007D542A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 w:rsidR="00B90D23" w:rsidRPr="00944A9B">
              <w:rPr>
                <w:rFonts w:ascii="Times New Roman" w:hAnsi="Times New Roman" w:cs="Times New Roman"/>
                <w:sz w:val="24"/>
                <w:szCs w:val="24"/>
              </w:rPr>
              <w:t xml:space="preserve"> de antrenament </w:t>
            </w:r>
            <w:r w:rsidRPr="00944A9B">
              <w:rPr>
                <w:rFonts w:ascii="Times New Roman" w:hAnsi="Times New Roman" w:cs="Times New Roman"/>
                <w:sz w:val="24"/>
                <w:szCs w:val="24"/>
              </w:rPr>
              <w:t>corespund</w:t>
            </w:r>
            <w:r w:rsidR="00B90D23" w:rsidRPr="00944A9B">
              <w:rPr>
                <w:rFonts w:ascii="Times New Roman" w:hAnsi="Times New Roman" w:cs="Times New Roman"/>
                <w:sz w:val="24"/>
                <w:szCs w:val="24"/>
              </w:rPr>
              <w:t xml:space="preserve"> condiţii</w:t>
            </w:r>
            <w:r w:rsidRPr="00944A9B">
              <w:rPr>
                <w:rFonts w:ascii="Times New Roman" w:hAnsi="Times New Roman" w:cs="Times New Roman"/>
                <w:sz w:val="24"/>
                <w:szCs w:val="24"/>
              </w:rPr>
              <w:t>lor</w:t>
            </w:r>
            <w:r w:rsidR="00B90D23" w:rsidRPr="00944A9B">
              <w:rPr>
                <w:rFonts w:ascii="Times New Roman" w:hAnsi="Times New Roman" w:cs="Times New Roman"/>
                <w:sz w:val="24"/>
                <w:szCs w:val="24"/>
              </w:rPr>
              <w:t xml:space="preserve"> optime de organizare a procesului educațional,</w:t>
            </w:r>
            <w:r w:rsidRPr="00944A9B">
              <w:rPr>
                <w:rFonts w:ascii="Times New Roman" w:hAnsi="Times New Roman" w:cs="Times New Roman"/>
                <w:sz w:val="24"/>
                <w:szCs w:val="24"/>
              </w:rPr>
              <w:t xml:space="preserve"> dotate</w:t>
            </w:r>
            <w:r w:rsidR="00B90D23" w:rsidRPr="00944A9B">
              <w:rPr>
                <w:rFonts w:ascii="Times New Roman" w:hAnsi="Times New Roman" w:cs="Times New Roman"/>
                <w:sz w:val="24"/>
                <w:szCs w:val="24"/>
              </w:rPr>
              <w:t xml:space="preserve"> cu resursele materiale și metodologice ce permit desfășurarea unui proces de instruire de calitate.</w:t>
            </w:r>
          </w:p>
        </w:tc>
      </w:tr>
      <w:tr w:rsidR="008215D7" w:rsidRPr="008215D7" w14:paraId="5A457E5D" w14:textId="77777777" w:rsidTr="009725B7">
        <w:tc>
          <w:tcPr>
            <w:tcW w:w="1375" w:type="dxa"/>
          </w:tcPr>
          <w:p w14:paraId="7AD07B11" w14:textId="77777777" w:rsidR="00B90D23" w:rsidRPr="008215D7" w:rsidRDefault="00B90D23" w:rsidP="00361C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Constatări</w:t>
            </w:r>
          </w:p>
        </w:tc>
        <w:tc>
          <w:tcPr>
            <w:tcW w:w="7964" w:type="dxa"/>
            <w:gridSpan w:val="3"/>
          </w:tcPr>
          <w:p w14:paraId="2B0E2F9E" w14:textId="0D28A0F9" w:rsidR="00B90D23" w:rsidRPr="008215D7" w:rsidRDefault="00B90D23" w:rsidP="000629A9">
            <w:pPr>
              <w:jc w:val="both"/>
            </w:pPr>
            <w:r w:rsidRPr="008215D7">
              <w:rPr>
                <w:rFonts w:ascii="Times New Roman" w:hAnsi="Times New Roman" w:cs="Times New Roman"/>
                <w:sz w:val="24"/>
                <w:szCs w:val="24"/>
              </w:rPr>
              <w:t xml:space="preserve">Instituția </w:t>
            </w:r>
            <w:r w:rsidR="009725B7">
              <w:rPr>
                <w:rFonts w:ascii="Times New Roman" w:hAnsi="Times New Roman" w:cs="Times New Roman"/>
                <w:sz w:val="24"/>
                <w:szCs w:val="24"/>
              </w:rPr>
              <w:t>asigură condiții fizice, resurse materiale și metodologice pentru</w:t>
            </w:r>
            <w:r w:rsidRPr="008215D7">
              <w:rPr>
                <w:rFonts w:ascii="Times New Roman" w:hAnsi="Times New Roman" w:cs="Times New Roman"/>
                <w:sz w:val="24"/>
                <w:szCs w:val="24"/>
              </w:rPr>
              <w:t xml:space="preserve"> dezvoltarea personalităţii copilului</w:t>
            </w:r>
            <w:r w:rsidR="009725B7">
              <w:rPr>
                <w:rFonts w:ascii="Times New Roman" w:hAnsi="Times New Roman" w:cs="Times New Roman"/>
                <w:sz w:val="24"/>
                <w:szCs w:val="24"/>
              </w:rPr>
              <w:t xml:space="preserve"> și </w:t>
            </w:r>
            <w:r w:rsidR="009725B7"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>profilaxia problemelor psihoemoționale ale elevilor</w:t>
            </w:r>
            <w:r w:rsidR="00972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215D7">
              <w:rPr>
                <w:rFonts w:ascii="Times New Roman" w:hAnsi="Times New Roman" w:cs="Times New Roman"/>
                <w:sz w:val="24"/>
                <w:szCs w:val="24"/>
              </w:rPr>
              <w:t>Elevii se afl</w:t>
            </w:r>
            <w:r w:rsidR="004A146E" w:rsidRPr="008215D7">
              <w:rPr>
                <w:rFonts w:ascii="Times New Roman" w:hAnsi="Times New Roman" w:cs="Times New Roman"/>
                <w:sz w:val="24"/>
                <w:szCs w:val="24"/>
              </w:rPr>
              <w:t xml:space="preserve">ă </w:t>
            </w:r>
            <w:r w:rsidR="009725B7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4A146E" w:rsidRPr="008215D7">
              <w:rPr>
                <w:rFonts w:ascii="Times New Roman" w:hAnsi="Times New Roman" w:cs="Times New Roman"/>
                <w:sz w:val="24"/>
                <w:szCs w:val="24"/>
              </w:rPr>
              <w:t xml:space="preserve">n instituție </w:t>
            </w:r>
            <w:r w:rsidR="009725B7">
              <w:rPr>
                <w:rFonts w:ascii="Times New Roman" w:hAnsi="Times New Roman" w:cs="Times New Roman"/>
                <w:sz w:val="24"/>
                <w:szCs w:val="24"/>
              </w:rPr>
              <w:t>pe durat</w:t>
            </w:r>
            <w:r w:rsidR="0005356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725B7">
              <w:rPr>
                <w:rFonts w:ascii="Times New Roman" w:hAnsi="Times New Roman" w:cs="Times New Roman"/>
                <w:sz w:val="24"/>
                <w:szCs w:val="24"/>
              </w:rPr>
              <w:t xml:space="preserve"> procesului </w:t>
            </w:r>
            <w:r w:rsidR="00053569">
              <w:rPr>
                <w:rFonts w:ascii="Times New Roman" w:hAnsi="Times New Roman" w:cs="Times New Roman"/>
                <w:sz w:val="24"/>
                <w:szCs w:val="24"/>
              </w:rPr>
              <w:t xml:space="preserve">educațional </w:t>
            </w:r>
            <w:r w:rsidRPr="008215D7">
              <w:rPr>
                <w:rFonts w:ascii="Times New Roman" w:hAnsi="Times New Roman" w:cs="Times New Roman"/>
                <w:sz w:val="24"/>
                <w:szCs w:val="24"/>
              </w:rPr>
              <w:t>și a activităților  competiționale.</w:t>
            </w:r>
          </w:p>
        </w:tc>
      </w:tr>
      <w:tr w:rsidR="008215D7" w:rsidRPr="008215D7" w14:paraId="6D7A6EBE" w14:textId="77777777" w:rsidTr="0051041B">
        <w:tc>
          <w:tcPr>
            <w:tcW w:w="1375" w:type="dxa"/>
          </w:tcPr>
          <w:p w14:paraId="370D97F1" w14:textId="77777777" w:rsidR="00B90D23" w:rsidRPr="008215D7" w:rsidRDefault="00B90D23" w:rsidP="00361C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Punctaj </w:t>
            </w:r>
          </w:p>
          <w:p w14:paraId="1F8AD072" w14:textId="77777777" w:rsidR="00B90D23" w:rsidRPr="008215D7" w:rsidRDefault="00B90D23" w:rsidP="00361C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și pondere</w:t>
            </w:r>
          </w:p>
        </w:tc>
        <w:tc>
          <w:tcPr>
            <w:tcW w:w="2589" w:type="dxa"/>
          </w:tcPr>
          <w:p w14:paraId="2B6B5B5D" w14:textId="77777777" w:rsidR="00B90D23" w:rsidRPr="008215D7" w:rsidRDefault="00B90D23" w:rsidP="00361C63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Pondere: 1</w:t>
            </w:r>
          </w:p>
        </w:tc>
        <w:tc>
          <w:tcPr>
            <w:tcW w:w="3642" w:type="dxa"/>
          </w:tcPr>
          <w:p w14:paraId="509CD03B" w14:textId="1B5D7C30" w:rsidR="00B90D23" w:rsidRPr="008215D7" w:rsidRDefault="00B90D23" w:rsidP="00361C63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Autoevaluarea conform criteriilor:</w:t>
            </w:r>
            <w:r w:rsidR="00B50C30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 1</w:t>
            </w:r>
          </w:p>
        </w:tc>
        <w:tc>
          <w:tcPr>
            <w:tcW w:w="1733" w:type="dxa"/>
          </w:tcPr>
          <w:p w14:paraId="2AED5248" w14:textId="3A00EBB8" w:rsidR="00B90D23" w:rsidRPr="008215D7" w:rsidRDefault="00B90D23" w:rsidP="00361C63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Punctaj: </w:t>
            </w:r>
            <w:r w:rsidR="009725B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1</w:t>
            </w:r>
          </w:p>
        </w:tc>
      </w:tr>
    </w:tbl>
    <w:p w14:paraId="0CF76005" w14:textId="77777777" w:rsidR="00AA3B03" w:rsidRPr="008215D7" w:rsidRDefault="00AA3B03" w:rsidP="00B90D2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2B5000" w14:textId="77777777" w:rsidR="00AA3B03" w:rsidRPr="008215D7" w:rsidRDefault="00B90D23" w:rsidP="00B90D2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5D7">
        <w:rPr>
          <w:rFonts w:ascii="Times New Roman" w:eastAsia="Times New Roman" w:hAnsi="Times New Roman" w:cs="Times New Roman"/>
          <w:b/>
          <w:sz w:val="24"/>
          <w:szCs w:val="24"/>
        </w:rPr>
        <w:t>Domeniu: Curriculum / proces educațional</w:t>
      </w:r>
    </w:p>
    <w:p w14:paraId="5DA8BB9B" w14:textId="6AB427D4" w:rsidR="00B90D23" w:rsidRPr="00361C63" w:rsidRDefault="00B90D23" w:rsidP="00B90D23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61C6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Indicator: 1.3.3. </w:t>
      </w:r>
      <w:r w:rsidRPr="00361C63">
        <w:rPr>
          <w:rFonts w:ascii="Times New Roman" w:eastAsia="Times New Roman" w:hAnsi="Times New Roman" w:cs="Times New Roman"/>
          <w:i/>
          <w:iCs/>
          <w:sz w:val="24"/>
          <w:szCs w:val="24"/>
        </w:rPr>
        <w:t>Realizarea activităților de promovare/ susținere a modului sănătos de viață, de prevenire a riscurilor de accident, îmbolnăviri etc., luarea măsurilor de prevenire a surmenajului și de profilaxie a stresului pe parcursul procesului educațional și asigurarea accesului elevilor/ copiilor la programe ce promovează modul sănătos de viață</w:t>
      </w:r>
    </w:p>
    <w:p w14:paraId="2D321E93" w14:textId="77777777" w:rsidR="00AA3B03" w:rsidRPr="008215D7" w:rsidRDefault="00AA3B03" w:rsidP="00B90D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3"/>
        <w:gridCol w:w="2581"/>
        <w:gridCol w:w="3686"/>
        <w:gridCol w:w="1701"/>
      </w:tblGrid>
      <w:tr w:rsidR="008215D7" w:rsidRPr="008215D7" w14:paraId="01598AF4" w14:textId="77777777" w:rsidTr="004B5627">
        <w:tc>
          <w:tcPr>
            <w:tcW w:w="1383" w:type="dxa"/>
          </w:tcPr>
          <w:p w14:paraId="76CBAB24" w14:textId="77777777" w:rsidR="00B90D23" w:rsidRPr="008215D7" w:rsidRDefault="00B90D23" w:rsidP="00361C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Dovezi </w:t>
            </w:r>
          </w:p>
        </w:tc>
        <w:tc>
          <w:tcPr>
            <w:tcW w:w="7968" w:type="dxa"/>
            <w:gridSpan w:val="3"/>
          </w:tcPr>
          <w:p w14:paraId="0C3FA996" w14:textId="0BB61053" w:rsidR="00B90D23" w:rsidRPr="00053569" w:rsidRDefault="00053569" w:rsidP="000535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Activități educative desfășurate de antrenori: </w:t>
            </w:r>
            <w:proofErr w:type="spellStart"/>
            <w:r w:rsidRPr="00053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Prezent</w:t>
            </w:r>
            <w:r w:rsidR="00510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ă</w:t>
            </w:r>
            <w:r w:rsidRPr="00053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510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053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Power Point </w:t>
            </w:r>
            <w:proofErr w:type="spellStart"/>
            <w:r w:rsidRPr="00053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pentru</w:t>
            </w:r>
            <w:proofErr w:type="spellEnd"/>
            <w:r w:rsidRPr="00053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3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părinți</w:t>
            </w:r>
            <w:proofErr w:type="spellEnd"/>
            <w:r w:rsidRPr="00053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3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Pr="00053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3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elevi</w:t>
            </w:r>
            <w:proofErr w:type="spellEnd"/>
            <w:r w:rsidRPr="00053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53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Măsurile</w:t>
            </w:r>
            <w:proofErr w:type="spellEnd"/>
            <w:r w:rsidRPr="00053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053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protecție</w:t>
            </w:r>
            <w:proofErr w:type="spellEnd"/>
            <w:r w:rsidRPr="00053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3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Pr="00053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3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igienă</w:t>
            </w:r>
            <w:proofErr w:type="spellEnd"/>
            <w:r w:rsidRPr="00053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3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pentru</w:t>
            </w:r>
            <w:proofErr w:type="spellEnd"/>
            <w:r w:rsidRPr="00053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053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preveni</w:t>
            </w:r>
            <w:proofErr w:type="spellEnd"/>
            <w:r w:rsidRPr="00053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3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răspândirea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53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</w:t>
            </w:r>
            <w:r w:rsidR="0036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B90D23"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>Programe educative ce susțin modul sănătos de viață.</w:t>
            </w:r>
          </w:p>
        </w:tc>
      </w:tr>
      <w:tr w:rsidR="008215D7" w:rsidRPr="008215D7" w14:paraId="6724369F" w14:textId="77777777" w:rsidTr="00053569">
        <w:trPr>
          <w:trHeight w:val="541"/>
        </w:trPr>
        <w:tc>
          <w:tcPr>
            <w:tcW w:w="1383" w:type="dxa"/>
            <w:tcBorders>
              <w:bottom w:val="single" w:sz="4" w:space="0" w:color="000000"/>
            </w:tcBorders>
          </w:tcPr>
          <w:p w14:paraId="6334739A" w14:textId="77777777" w:rsidR="00B90D23" w:rsidRPr="008215D7" w:rsidRDefault="00B90D23" w:rsidP="00361C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Constatări </w:t>
            </w:r>
          </w:p>
        </w:tc>
        <w:tc>
          <w:tcPr>
            <w:tcW w:w="7968" w:type="dxa"/>
            <w:gridSpan w:val="3"/>
            <w:tcBorders>
              <w:bottom w:val="single" w:sz="4" w:space="0" w:color="000000"/>
            </w:tcBorders>
            <w:vAlign w:val="bottom"/>
          </w:tcPr>
          <w:p w14:paraId="1C14DB0D" w14:textId="29BFA259" w:rsidR="00B90D23" w:rsidRPr="00053569" w:rsidRDefault="00053569" w:rsidP="0005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Instituția î</w:t>
            </w:r>
            <w:r w:rsidR="00B90D23" w:rsidRPr="008215D7">
              <w:rPr>
                <w:rFonts w:ascii="Times New Roman" w:hAnsi="Times New Roman" w:cs="Times New Roman"/>
                <w:sz w:val="24"/>
                <w:szCs w:val="24"/>
              </w:rPr>
              <w:t>ncuraj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B90D23" w:rsidRPr="008215D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ză</w:t>
            </w:r>
            <w:r w:rsidR="00B90D23" w:rsidRPr="008215D7">
              <w:rPr>
                <w:rFonts w:ascii="Times New Roman" w:hAnsi="Times New Roman" w:cs="Times New Roman"/>
                <w:sz w:val="24"/>
                <w:szCs w:val="24"/>
              </w:rPr>
              <w:t xml:space="preserve"> și sprijin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B90D23" w:rsidRPr="008215D7">
              <w:rPr>
                <w:rFonts w:ascii="Times New Roman" w:hAnsi="Times New Roman" w:cs="Times New Roman"/>
                <w:sz w:val="24"/>
                <w:szCs w:val="24"/>
              </w:rPr>
              <w:t xml:space="preserve"> elevi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90D23" w:rsidRPr="008215D7">
              <w:rPr>
                <w:rFonts w:ascii="Times New Roman" w:hAnsi="Times New Roman" w:cs="Times New Roman"/>
                <w:sz w:val="24"/>
                <w:szCs w:val="24"/>
              </w:rPr>
              <w:t xml:space="preserve"> în manifestarea inițiativelor de a realiza activități de promovare a modului sănătos de viață. </w:t>
            </w:r>
          </w:p>
        </w:tc>
      </w:tr>
      <w:tr w:rsidR="008215D7" w:rsidRPr="008215D7" w14:paraId="01E55735" w14:textId="77777777" w:rsidTr="0051041B">
        <w:tc>
          <w:tcPr>
            <w:tcW w:w="1383" w:type="dxa"/>
          </w:tcPr>
          <w:p w14:paraId="735054BD" w14:textId="77777777" w:rsidR="00B90D23" w:rsidRPr="008215D7" w:rsidRDefault="00B90D23" w:rsidP="00361C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Punctaj </w:t>
            </w:r>
          </w:p>
          <w:p w14:paraId="6BCFD4D6" w14:textId="77777777" w:rsidR="00B90D23" w:rsidRPr="008215D7" w:rsidRDefault="00B90D23" w:rsidP="00361C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și pondere</w:t>
            </w:r>
          </w:p>
        </w:tc>
        <w:tc>
          <w:tcPr>
            <w:tcW w:w="2581" w:type="dxa"/>
          </w:tcPr>
          <w:p w14:paraId="1F251173" w14:textId="77777777" w:rsidR="00B90D23" w:rsidRPr="008215D7" w:rsidRDefault="00B90D23" w:rsidP="00361C63">
            <w:pPr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Pondere: 2</w:t>
            </w:r>
          </w:p>
        </w:tc>
        <w:tc>
          <w:tcPr>
            <w:tcW w:w="3686" w:type="dxa"/>
          </w:tcPr>
          <w:p w14:paraId="6C1B3E6B" w14:textId="1ECB0F96" w:rsidR="00B90D23" w:rsidRPr="008215D7" w:rsidRDefault="00B90D23" w:rsidP="0051041B">
            <w:pPr>
              <w:ind w:left="-103"/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Autoevaluarea conform criteriilor:</w:t>
            </w:r>
            <w:r w:rsidR="0051041B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 </w:t>
            </w:r>
            <w:r w:rsidR="00361C6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0,75</w:t>
            </w:r>
          </w:p>
        </w:tc>
        <w:tc>
          <w:tcPr>
            <w:tcW w:w="1701" w:type="dxa"/>
          </w:tcPr>
          <w:p w14:paraId="6C36804F" w14:textId="713BECF0" w:rsidR="00B90D23" w:rsidRPr="008215D7" w:rsidRDefault="00B90D23" w:rsidP="00361C63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Punctaj: </w:t>
            </w:r>
            <w:r w:rsidR="00361C6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1,5</w:t>
            </w:r>
          </w:p>
        </w:tc>
      </w:tr>
      <w:tr w:rsidR="00B50C30" w:rsidRPr="008215D7" w14:paraId="030C4E69" w14:textId="77777777" w:rsidTr="004E3946">
        <w:tc>
          <w:tcPr>
            <w:tcW w:w="9351" w:type="dxa"/>
            <w:gridSpan w:val="4"/>
            <w:tcBorders>
              <w:bottom w:val="single" w:sz="4" w:space="0" w:color="auto"/>
            </w:tcBorders>
          </w:tcPr>
          <w:p w14:paraId="6872CA42" w14:textId="35108BC2" w:rsidR="00B50C30" w:rsidRDefault="00B50C30" w:rsidP="00B50C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Punctaj acumulat pentru standardul de calitate 1.3: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61C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- 4,5 </w:t>
            </w:r>
          </w:p>
          <w:p w14:paraId="41EED91F" w14:textId="77777777" w:rsidR="00B50C30" w:rsidRPr="008215D7" w:rsidRDefault="00B50C30" w:rsidP="000629A9">
            <w:pPr>
              <w:jc w:val="center"/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</w:p>
        </w:tc>
      </w:tr>
    </w:tbl>
    <w:p w14:paraId="14A6072A" w14:textId="77777777" w:rsidR="00944A9B" w:rsidRPr="00944A9B" w:rsidRDefault="00944A9B" w:rsidP="00944A9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13"/>
        <w:gridCol w:w="3827"/>
        <w:gridCol w:w="4105"/>
      </w:tblGrid>
      <w:tr w:rsidR="0049363B" w14:paraId="35BB8126" w14:textId="77777777" w:rsidTr="0051041B">
        <w:trPr>
          <w:trHeight w:val="284"/>
        </w:trPr>
        <w:tc>
          <w:tcPr>
            <w:tcW w:w="1413" w:type="dxa"/>
          </w:tcPr>
          <w:p w14:paraId="549C5D2C" w14:textId="77777777" w:rsidR="0049363B" w:rsidRDefault="0049363B" w:rsidP="00AA3B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DAF4FA8" w14:textId="78BDF57A" w:rsidR="0049363B" w:rsidRDefault="0049363B" w:rsidP="00AD52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</w:t>
            </w:r>
            <w:r w:rsidR="00496A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UNCTE FORTE</w:t>
            </w:r>
          </w:p>
        </w:tc>
        <w:tc>
          <w:tcPr>
            <w:tcW w:w="4105" w:type="dxa"/>
          </w:tcPr>
          <w:p w14:paraId="198F9E60" w14:textId="59E2067D" w:rsidR="0049363B" w:rsidRPr="00944A9B" w:rsidRDefault="0049363B" w:rsidP="00AD52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</w:t>
            </w:r>
            <w:r w:rsidR="00496A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UNCTE SLABE</w:t>
            </w:r>
          </w:p>
        </w:tc>
      </w:tr>
      <w:tr w:rsidR="00944A9B" w14:paraId="7FAF6AB5" w14:textId="77777777" w:rsidTr="0051041B">
        <w:tc>
          <w:tcPr>
            <w:tcW w:w="1413" w:type="dxa"/>
            <w:textDirection w:val="btLr"/>
          </w:tcPr>
          <w:p w14:paraId="1B052CA6" w14:textId="77777777" w:rsidR="00944A9B" w:rsidRDefault="00944A9B" w:rsidP="00944A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08E91CE" w14:textId="7FE5A513" w:rsidR="00944A9B" w:rsidRPr="008215D7" w:rsidRDefault="00944A9B" w:rsidP="00944A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</w:t>
            </w:r>
            <w:r w:rsidR="00B50C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imensiune </w:t>
            </w: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I.</w:t>
            </w:r>
            <w:r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SĂNĂTATE, SIGURANȚĂ, PROTECȚIE</w:t>
            </w:r>
          </w:p>
          <w:p w14:paraId="7EB13452" w14:textId="77777777" w:rsidR="00944A9B" w:rsidRDefault="00944A9B" w:rsidP="00944A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11C7CDF" w14:textId="44547E00" w:rsidR="0053058B" w:rsidRDefault="00944A9B">
            <w:pPr>
              <w:pStyle w:val="a5"/>
              <w:numPr>
                <w:ilvl w:val="0"/>
                <w:numId w:val="49"/>
              </w:numPr>
              <w:ind w:left="279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AD5260">
              <w:rPr>
                <w:rFonts w:ascii="Times New Roman" w:hAnsi="Times New Roman" w:cs="Times New Roman"/>
                <w:sz w:val="24"/>
                <w:szCs w:val="24"/>
              </w:rPr>
              <w:t>Prezența documentației tehnice, sanitaro-igienică și medicală</w:t>
            </w:r>
            <w:r w:rsidR="00361C6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A603721" w14:textId="63FF211C" w:rsidR="0053058B" w:rsidRDefault="0053058B">
            <w:pPr>
              <w:pStyle w:val="a5"/>
              <w:numPr>
                <w:ilvl w:val="0"/>
                <w:numId w:val="49"/>
              </w:numPr>
              <w:ind w:left="279" w:hanging="2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3058B">
              <w:rPr>
                <w:rFonts w:ascii="Times New Roman" w:hAnsi="Times New Roman" w:cs="Times New Roman"/>
                <w:sz w:val="24"/>
                <w:szCs w:val="24"/>
              </w:rPr>
              <w:t>entru fiecare grupa sportivă, şcoala dispune de întregul material curricular obligatoriu (planuri de învăţământ şi programe educative, planuri calendaristice pe grupe sportive şi pe acţiuni sportive etc.)</w:t>
            </w:r>
            <w:r w:rsidR="00361C6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21592C4" w14:textId="78FEC3DE" w:rsidR="0053058B" w:rsidRPr="0053058B" w:rsidRDefault="0053058B">
            <w:pPr>
              <w:pStyle w:val="a5"/>
              <w:numPr>
                <w:ilvl w:val="0"/>
                <w:numId w:val="49"/>
              </w:numPr>
              <w:ind w:left="279" w:hanging="2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3058B">
              <w:rPr>
                <w:rFonts w:ascii="Times New Roman" w:hAnsi="Times New Roman" w:cs="Times New Roman"/>
                <w:sz w:val="24"/>
                <w:szCs w:val="24"/>
              </w:rPr>
              <w:t>e aplică strategii/metode/volumul de lucru adaptat nivelului de pregătire a sportivilor</w:t>
            </w:r>
            <w:r w:rsidR="00BD60BA">
              <w:t xml:space="preserve"> </w:t>
            </w:r>
            <w:r w:rsidR="00BD60BA" w:rsidRPr="00BD60BA">
              <w:rPr>
                <w:rFonts w:ascii="Times New Roman" w:hAnsi="Times New Roman" w:cs="Times New Roman"/>
                <w:sz w:val="24"/>
                <w:szCs w:val="24"/>
              </w:rPr>
              <w:t xml:space="preserve">în vederea </w:t>
            </w:r>
            <w:r w:rsidR="00BD60BA" w:rsidRPr="00BD6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promov</w:t>
            </w:r>
            <w:r w:rsidR="00BD60BA">
              <w:rPr>
                <w:rFonts w:ascii="Times New Roman" w:hAnsi="Times New Roman" w:cs="Times New Roman"/>
                <w:sz w:val="24"/>
                <w:szCs w:val="24"/>
              </w:rPr>
              <w:t>ării</w:t>
            </w:r>
            <w:r w:rsidR="00BD60BA" w:rsidRPr="00BD60BA">
              <w:rPr>
                <w:rFonts w:ascii="Times New Roman" w:hAnsi="Times New Roman" w:cs="Times New Roman"/>
                <w:sz w:val="24"/>
                <w:szCs w:val="24"/>
              </w:rPr>
              <w:t xml:space="preserve"> modului sănătos de viață</w:t>
            </w:r>
            <w:r w:rsidR="00361C6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BF7B88B" w14:textId="69468C38" w:rsidR="0053058B" w:rsidRDefault="00AD5260">
            <w:pPr>
              <w:pStyle w:val="a5"/>
              <w:numPr>
                <w:ilvl w:val="0"/>
                <w:numId w:val="49"/>
              </w:numPr>
              <w:ind w:left="279" w:hanging="2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944A9B" w:rsidRPr="00AD5260">
              <w:rPr>
                <w:rFonts w:ascii="Times New Roman" w:hAnsi="Times New Roman" w:cs="Times New Roman"/>
                <w:sz w:val="24"/>
                <w:szCs w:val="24"/>
              </w:rPr>
              <w:t>onitorizarea permanentă a  respectării normelor de securitate și sănătate a vieții</w:t>
            </w:r>
            <w:r w:rsidR="00361C6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3650F0E" w14:textId="4B51E826" w:rsidR="0053058B" w:rsidRDefault="0053058B">
            <w:pPr>
              <w:pStyle w:val="a5"/>
              <w:numPr>
                <w:ilvl w:val="0"/>
                <w:numId w:val="49"/>
              </w:numPr>
              <w:ind w:left="279" w:hanging="2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944A9B" w:rsidRPr="0053058B">
              <w:rPr>
                <w:rFonts w:ascii="Times New Roman" w:hAnsi="Times New Roman" w:cs="Times New Roman"/>
                <w:sz w:val="24"/>
                <w:szCs w:val="24"/>
              </w:rPr>
              <w:t xml:space="preserve">otarea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instituției </w:t>
            </w:r>
            <w:r w:rsidR="00944A9B" w:rsidRPr="0053058B">
              <w:rPr>
                <w:rFonts w:ascii="Times New Roman" w:hAnsi="Times New Roman" w:cs="Times New Roman"/>
                <w:sz w:val="24"/>
                <w:szCs w:val="24"/>
              </w:rPr>
              <w:t>cu materiale de sprijin în corespundere cu parametrii sanitaro-igienici</w:t>
            </w:r>
            <w:r w:rsidR="00361C6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E2AC339" w14:textId="77777777" w:rsidR="0053058B" w:rsidRDefault="0053058B">
            <w:pPr>
              <w:pStyle w:val="a5"/>
              <w:numPr>
                <w:ilvl w:val="0"/>
                <w:numId w:val="49"/>
              </w:numPr>
              <w:ind w:left="279" w:hanging="2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944A9B" w:rsidRPr="0053058B">
              <w:rPr>
                <w:rFonts w:ascii="Times New Roman" w:hAnsi="Times New Roman" w:cs="Times New Roman"/>
                <w:sz w:val="24"/>
                <w:szCs w:val="24"/>
              </w:rPr>
              <w:t>ealizarea activităţi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lor extracurriculare</w:t>
            </w:r>
            <w:r w:rsidR="00944A9B" w:rsidRPr="0053058B">
              <w:rPr>
                <w:rFonts w:ascii="Times New Roman" w:hAnsi="Times New Roman" w:cs="Times New Roman"/>
                <w:sz w:val="24"/>
                <w:szCs w:val="24"/>
              </w:rPr>
              <w:t xml:space="preserve">  de prevenire şi combatere a violenţei în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instituție</w:t>
            </w:r>
            <w:r w:rsidR="00944A9B" w:rsidRPr="0053058B">
              <w:rPr>
                <w:rFonts w:ascii="Times New Roman" w:hAnsi="Times New Roman" w:cs="Times New Roman"/>
                <w:sz w:val="24"/>
                <w:szCs w:val="24"/>
              </w:rPr>
              <w:t xml:space="preserve"> cu/fără implicarea părinţilor sau a altor reprezentanţi ai comunităţii;</w:t>
            </w:r>
          </w:p>
          <w:p w14:paraId="15D0103F" w14:textId="680970DB" w:rsidR="0053058B" w:rsidRDefault="0053058B">
            <w:pPr>
              <w:pStyle w:val="a5"/>
              <w:numPr>
                <w:ilvl w:val="0"/>
                <w:numId w:val="49"/>
              </w:numPr>
              <w:ind w:left="279" w:hanging="2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944A9B" w:rsidRPr="0053058B">
              <w:rPr>
                <w:rFonts w:ascii="Times New Roman" w:hAnsi="Times New Roman" w:cs="Times New Roman"/>
                <w:sz w:val="24"/>
                <w:szCs w:val="24"/>
              </w:rPr>
              <w:t>rganizarea activităților de promovare și susținere a modului sănătos de viață, de prevenire a riscurilor de accident și îmbolnăviri</w:t>
            </w:r>
            <w:r w:rsidR="00361C6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F31328F" w14:textId="358CAC9B" w:rsidR="00944A9B" w:rsidRPr="0053058B" w:rsidRDefault="00361C63">
            <w:pPr>
              <w:pStyle w:val="a5"/>
              <w:numPr>
                <w:ilvl w:val="0"/>
                <w:numId w:val="49"/>
              </w:numPr>
              <w:ind w:left="279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53058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944A9B" w:rsidRPr="0053058B">
              <w:rPr>
                <w:rFonts w:ascii="Times New Roman" w:hAnsi="Times New Roman" w:cs="Times New Roman"/>
                <w:sz w:val="24"/>
                <w:szCs w:val="24"/>
              </w:rPr>
              <w:t xml:space="preserve">olaborarea strânsă cu familiile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elev</w:t>
            </w:r>
            <w:r w:rsidR="00944A9B" w:rsidRPr="0053058B">
              <w:rPr>
                <w:rFonts w:ascii="Times New Roman" w:hAnsi="Times New Roman" w:cs="Times New Roman"/>
                <w:sz w:val="24"/>
                <w:szCs w:val="24"/>
              </w:rPr>
              <w:t>ilor și serviciile publice de sănătate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5" w:type="dxa"/>
          </w:tcPr>
          <w:p w14:paraId="6A6CD091" w14:textId="084DA4C1" w:rsidR="0053058B" w:rsidRDefault="0053058B">
            <w:pPr>
              <w:pStyle w:val="a5"/>
              <w:numPr>
                <w:ilvl w:val="0"/>
                <w:numId w:val="49"/>
              </w:numPr>
              <w:ind w:left="281" w:hanging="2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</w:t>
            </w:r>
            <w:r w:rsidRPr="0053058B">
              <w:rPr>
                <w:rFonts w:ascii="Times New Roman" w:hAnsi="Times New Roman" w:cs="Times New Roman"/>
                <w:sz w:val="24"/>
                <w:szCs w:val="24"/>
              </w:rPr>
              <w:t>aza materială existentă nu permite realizarea tuturor solicitărilor (opţiunilor) sportivilor</w:t>
            </w:r>
            <w:r w:rsidR="00361C6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D6D930E" w14:textId="6B336B2F" w:rsidR="00944A9B" w:rsidRPr="00361C63" w:rsidRDefault="0053058B" w:rsidP="00361C63">
            <w:pPr>
              <w:pStyle w:val="a5"/>
              <w:numPr>
                <w:ilvl w:val="0"/>
                <w:numId w:val="49"/>
              </w:numPr>
              <w:ind w:left="281" w:hanging="2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44A9B" w:rsidRPr="0053058B">
              <w:rPr>
                <w:rFonts w:ascii="Times New Roman" w:hAnsi="Times New Roman" w:cs="Times New Roman"/>
                <w:sz w:val="24"/>
                <w:szCs w:val="24"/>
              </w:rPr>
              <w:t xml:space="preserve">ersonalul didactic, auxiliar, părinții necesită pregătire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suplimentară</w:t>
            </w:r>
            <w:r w:rsidR="00944A9B" w:rsidRPr="0053058B">
              <w:rPr>
                <w:rFonts w:ascii="Times New Roman" w:hAnsi="Times New Roman" w:cs="Times New Roman"/>
                <w:sz w:val="24"/>
                <w:szCs w:val="24"/>
              </w:rPr>
              <w:t xml:space="preserve"> pentru aplicarea procedurilor legale de intervenţie în cazurile de abuz, neglijare, violenţă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8ECCA5C" w14:textId="77777777" w:rsidR="0049363B" w:rsidRDefault="0049363B" w:rsidP="00AA3B0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304C860" w14:textId="7B619767" w:rsidR="00B90D23" w:rsidRPr="00E5490F" w:rsidRDefault="00B90D23" w:rsidP="00AA3B03">
      <w:pPr>
        <w:rPr>
          <w:rFonts w:ascii="Times New Roman" w:eastAsia="Times New Roman" w:hAnsi="Times New Roman" w:cs="Times New Roman"/>
          <w:sz w:val="24"/>
          <w:szCs w:val="24"/>
        </w:rPr>
      </w:pPr>
      <w:r w:rsidRPr="00E5490F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3B54F29E" wp14:editId="44EC73A3">
            <wp:simplePos x="0" y="0"/>
            <wp:positionH relativeFrom="column">
              <wp:posOffset>1270</wp:posOffset>
            </wp:positionH>
            <wp:positionV relativeFrom="paragraph">
              <wp:posOffset>-3905885</wp:posOffset>
            </wp:positionV>
            <wp:extent cx="6350" cy="3048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A3B03" w:rsidRPr="00E5490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</w:t>
      </w:r>
      <w:r w:rsidR="007B41F5" w:rsidRPr="00E5490F">
        <w:rPr>
          <w:rFonts w:ascii="Times New Roman" w:eastAsia="Times New Roman" w:hAnsi="Times New Roman" w:cs="Times New Roman"/>
          <w:b/>
          <w:bCs/>
          <w:sz w:val="24"/>
          <w:szCs w:val="24"/>
        </w:rPr>
        <w:t>Dimensiune</w:t>
      </w:r>
      <w:r w:rsidRPr="00E5490F">
        <w:rPr>
          <w:rFonts w:ascii="Times New Roman" w:eastAsia="Times New Roman" w:hAnsi="Times New Roman" w:cs="Times New Roman"/>
          <w:b/>
          <w:sz w:val="24"/>
          <w:szCs w:val="24"/>
        </w:rPr>
        <w:t xml:space="preserve"> II.</w:t>
      </w:r>
      <w:r w:rsidRPr="00E549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490F">
        <w:rPr>
          <w:rFonts w:ascii="Times New Roman" w:eastAsia="Times New Roman" w:hAnsi="Times New Roman" w:cs="Times New Roman"/>
          <w:b/>
          <w:sz w:val="24"/>
          <w:szCs w:val="24"/>
        </w:rPr>
        <w:t>PARTICIPARE DEMOCRATICĂ</w:t>
      </w:r>
    </w:p>
    <w:p w14:paraId="6987CEE8" w14:textId="77777777" w:rsidR="00B90D23" w:rsidRPr="00E5490F" w:rsidRDefault="00B90D23" w:rsidP="00B90D2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1997CB" w14:textId="77777777" w:rsidR="00B90D23" w:rsidRPr="00E5490F" w:rsidRDefault="00B90D23" w:rsidP="00B90D23">
      <w:pPr>
        <w:tabs>
          <w:tab w:val="left" w:pos="1560"/>
        </w:tabs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5490F">
        <w:rPr>
          <w:rFonts w:ascii="Times New Roman" w:eastAsia="Times New Roman" w:hAnsi="Times New Roman" w:cs="Times New Roman"/>
          <w:b/>
          <w:i/>
          <w:sz w:val="24"/>
          <w:szCs w:val="24"/>
        </w:rPr>
        <w:t>Standard *2.1. Copiii participă la procesul decizional referitor la toate aspectele vieții școlare</w:t>
      </w:r>
    </w:p>
    <w:p w14:paraId="6B0BF877" w14:textId="77777777" w:rsidR="00B90D23" w:rsidRPr="00E5490F" w:rsidRDefault="00B90D23" w:rsidP="00B90D2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490F">
        <w:rPr>
          <w:rFonts w:ascii="Times New Roman" w:eastAsia="Times New Roman" w:hAnsi="Times New Roman" w:cs="Times New Roman"/>
          <w:b/>
          <w:sz w:val="24"/>
          <w:szCs w:val="24"/>
        </w:rPr>
        <w:t>Domeniu: Management</w:t>
      </w:r>
    </w:p>
    <w:p w14:paraId="4547D528" w14:textId="77777777" w:rsidR="00B90D23" w:rsidRPr="00E5490F" w:rsidRDefault="00B90D23" w:rsidP="00B90D23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5490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Indicator: 2.1.1.</w:t>
      </w:r>
      <w:r w:rsidRPr="00E5490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Definirea, în planul strategic/ operațional de dezvoltare, a mecanismelor de participare a elevilor / copiilor la procesul de luare a deciziilor, elaborând proceduri și instrumente ce asigură valorizarea inițiativelor acestora și oferind informații complete și oportune pe subiecte ce țin de interesul lor imediat.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3"/>
        <w:gridCol w:w="2450"/>
        <w:gridCol w:w="3894"/>
        <w:gridCol w:w="1628"/>
      </w:tblGrid>
      <w:tr w:rsidR="00E5490F" w:rsidRPr="00E5490F" w14:paraId="6D4FA9F4" w14:textId="77777777" w:rsidTr="00F0018D">
        <w:tc>
          <w:tcPr>
            <w:tcW w:w="1373" w:type="dxa"/>
          </w:tcPr>
          <w:p w14:paraId="6FC936F8" w14:textId="77777777" w:rsidR="00B90D23" w:rsidRPr="00E5490F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9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Dovezi </w:t>
            </w:r>
          </w:p>
          <w:p w14:paraId="154EC753" w14:textId="77777777" w:rsidR="00B90D23" w:rsidRPr="00E5490F" w:rsidRDefault="00B90D23" w:rsidP="000629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2" w:type="dxa"/>
            <w:gridSpan w:val="3"/>
          </w:tcPr>
          <w:p w14:paraId="5F8EE365" w14:textId="336B8BA2" w:rsidR="00E5490F" w:rsidRDefault="00E5490F">
            <w:pPr>
              <w:pStyle w:val="a5"/>
              <w:numPr>
                <w:ilvl w:val="0"/>
                <w:numId w:val="50"/>
              </w:numPr>
              <w:ind w:left="217" w:right="147" w:hanging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Regulamentul de organizare și funcționare și Regulamentul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intern al instituției;</w:t>
            </w:r>
          </w:p>
          <w:p w14:paraId="75E6B645" w14:textId="375F2F33" w:rsidR="007C1681" w:rsidRPr="00E5490F" w:rsidRDefault="00B90D23">
            <w:pPr>
              <w:pStyle w:val="a5"/>
              <w:numPr>
                <w:ilvl w:val="0"/>
                <w:numId w:val="50"/>
              </w:numPr>
              <w:ind w:left="217" w:right="147" w:hanging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Proiectul de dezvoltare </w:t>
            </w:r>
            <w:r w:rsidR="0087669C" w:rsidRPr="00E5490F">
              <w:rPr>
                <w:rFonts w:ascii="Times New Roman" w:eastAsia="Times New Roman" w:hAnsi="Times New Roman" w:cs="Times New Roman"/>
                <w:sz w:val="24"/>
                <w:szCs w:val="24"/>
              </w:rPr>
              <w:t>al Școlii sportive specilizate de polo pe apă nr.4 „</w:t>
            </w:r>
            <w:proofErr w:type="spellStart"/>
            <w:r w:rsidR="0087669C" w:rsidRPr="00E5490F">
              <w:rPr>
                <w:rFonts w:ascii="Times New Roman" w:eastAsia="Times New Roman" w:hAnsi="Times New Roman" w:cs="Times New Roman"/>
                <w:sz w:val="24"/>
                <w:szCs w:val="24"/>
              </w:rPr>
              <w:t>Gh</w:t>
            </w:r>
            <w:r w:rsidR="006137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7669C" w:rsidRPr="00E5490F">
              <w:rPr>
                <w:rFonts w:ascii="Times New Roman" w:eastAsia="Times New Roman" w:hAnsi="Times New Roman" w:cs="Times New Roman"/>
                <w:sz w:val="24"/>
                <w:szCs w:val="24"/>
              </w:rPr>
              <w:t>Osipov</w:t>
            </w:r>
            <w:proofErr w:type="spellEnd"/>
            <w:r w:rsidR="0087669C" w:rsidRPr="00E54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r w:rsidRPr="00E5490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315BA" w:rsidRPr="00E549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001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5490F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F0018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315BA" w:rsidRPr="00E5490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E54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FD16BDA" w14:textId="77777777" w:rsidR="007C1681" w:rsidRPr="00E5490F" w:rsidRDefault="00B90D23">
            <w:pPr>
              <w:pStyle w:val="a5"/>
              <w:numPr>
                <w:ilvl w:val="0"/>
                <w:numId w:val="50"/>
              </w:numPr>
              <w:ind w:left="217" w:right="147" w:hanging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eastAsia="Times New Roman" w:hAnsi="Times New Roman" w:cs="Times New Roman"/>
                <w:sz w:val="24"/>
                <w:szCs w:val="24"/>
              </w:rPr>
              <w:t>Codul de Conduită al Elevului</w:t>
            </w:r>
            <w:r w:rsidR="0087669C" w:rsidRPr="00E5490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E54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2C939C7" w14:textId="77777777" w:rsidR="007C1681" w:rsidRDefault="00B90D23">
            <w:pPr>
              <w:pStyle w:val="a5"/>
              <w:numPr>
                <w:ilvl w:val="0"/>
                <w:numId w:val="50"/>
              </w:numPr>
              <w:ind w:left="217" w:right="147" w:hanging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eastAsia="Times New Roman" w:hAnsi="Times New Roman" w:cs="Times New Roman"/>
                <w:sz w:val="24"/>
                <w:szCs w:val="24"/>
              </w:rPr>
              <w:t>Chestionarea elevilor și a părinților privind organizarea activităților de instruire și antrenament</w:t>
            </w:r>
            <w:r w:rsidR="0087669C" w:rsidRPr="00E5490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48D2C14F" w14:textId="2AEEFA43" w:rsidR="00613752" w:rsidRPr="00E5490F" w:rsidRDefault="00613752">
            <w:pPr>
              <w:pStyle w:val="a5"/>
              <w:numPr>
                <w:ilvl w:val="0"/>
                <w:numId w:val="50"/>
              </w:numPr>
              <w:ind w:left="217" w:right="147" w:hanging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Ordin cu privire la constituirea comisiei Consiliului de Administrație cu prezența reprezentantului elevilor instituției;</w:t>
            </w:r>
          </w:p>
          <w:p w14:paraId="7B57AB32" w14:textId="473A4DD8" w:rsidR="00B90D23" w:rsidRPr="00E5490F" w:rsidRDefault="0087669C">
            <w:pPr>
              <w:pStyle w:val="a5"/>
              <w:numPr>
                <w:ilvl w:val="0"/>
                <w:numId w:val="50"/>
              </w:numPr>
              <w:ind w:left="217" w:right="147" w:hanging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eastAsia="Times New Roman" w:hAnsi="Times New Roman" w:cs="Times New Roman"/>
                <w:sz w:val="24"/>
                <w:szCs w:val="24"/>
              </w:rPr>
              <w:t>Boxa</w:t>
            </w:r>
            <w:r w:rsidR="00B90D23" w:rsidRPr="00E54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pentru propuneri </w:t>
            </w:r>
            <w:r w:rsidRPr="00E54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și </w:t>
            </w:r>
            <w:r w:rsidR="00B90D23" w:rsidRPr="00E5490F">
              <w:rPr>
                <w:rFonts w:ascii="Times New Roman" w:eastAsia="Times New Roman" w:hAnsi="Times New Roman" w:cs="Times New Roman"/>
                <w:sz w:val="24"/>
                <w:szCs w:val="24"/>
              </w:rPr>
              <w:t>sugestii</w:t>
            </w:r>
          </w:p>
        </w:tc>
      </w:tr>
      <w:tr w:rsidR="00E5490F" w:rsidRPr="00E5490F" w14:paraId="6084AA43" w14:textId="77777777" w:rsidTr="00F0018D">
        <w:tc>
          <w:tcPr>
            <w:tcW w:w="1373" w:type="dxa"/>
          </w:tcPr>
          <w:p w14:paraId="2437DB2C" w14:textId="77777777" w:rsidR="00B90D23" w:rsidRPr="00E5490F" w:rsidRDefault="00B90D23" w:rsidP="000629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Constatări</w:t>
            </w:r>
          </w:p>
        </w:tc>
        <w:tc>
          <w:tcPr>
            <w:tcW w:w="7972" w:type="dxa"/>
            <w:gridSpan w:val="3"/>
          </w:tcPr>
          <w:p w14:paraId="0DDFDF42" w14:textId="77121CE5" w:rsidR="00B90D23" w:rsidRPr="00E5490F" w:rsidRDefault="00B90D23" w:rsidP="000629A9">
            <w:pPr>
              <w:ind w:left="183"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Instituția </w:t>
            </w:r>
            <w:r w:rsidR="0087669C" w:rsidRPr="00E54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oferă informații complete și oportune pe subiecte ce țin de interesul </w:t>
            </w:r>
            <w:r w:rsidRPr="00E5490F">
              <w:rPr>
                <w:rFonts w:ascii="Times New Roman" w:eastAsia="Times New Roman" w:hAnsi="Times New Roman" w:cs="Times New Roman"/>
                <w:sz w:val="24"/>
                <w:szCs w:val="24"/>
              </w:rPr>
              <w:t>elevilor</w:t>
            </w:r>
            <w:r w:rsidR="0087669C" w:rsidRPr="00E549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018D" w:rsidRPr="00E5490F" w14:paraId="76A2BE29" w14:textId="77777777" w:rsidTr="00F0018D">
        <w:tc>
          <w:tcPr>
            <w:tcW w:w="1373" w:type="dxa"/>
          </w:tcPr>
          <w:p w14:paraId="5C84AA86" w14:textId="77777777" w:rsidR="00B90D23" w:rsidRPr="00E5490F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9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Punctaj </w:t>
            </w:r>
          </w:p>
          <w:p w14:paraId="688EBCE1" w14:textId="77777777" w:rsidR="00B90D23" w:rsidRPr="00E5490F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9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și pondere</w:t>
            </w:r>
          </w:p>
        </w:tc>
        <w:tc>
          <w:tcPr>
            <w:tcW w:w="2450" w:type="dxa"/>
          </w:tcPr>
          <w:p w14:paraId="46F0FAA6" w14:textId="77777777" w:rsidR="00B90D23" w:rsidRPr="00E5490F" w:rsidRDefault="00B90D23" w:rsidP="000629A9">
            <w:pPr>
              <w:jc w:val="center"/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E5490F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Pondere: 1</w:t>
            </w:r>
          </w:p>
        </w:tc>
        <w:tc>
          <w:tcPr>
            <w:tcW w:w="3894" w:type="dxa"/>
          </w:tcPr>
          <w:p w14:paraId="25CC9643" w14:textId="2981C8AD" w:rsidR="00B90D23" w:rsidRPr="00E5490F" w:rsidRDefault="00B90D23" w:rsidP="000629A9">
            <w:pPr>
              <w:jc w:val="center"/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E5490F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Autoevaluarea conform criteriilor: </w:t>
            </w:r>
            <w:r w:rsidR="00F0018D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0,75</w:t>
            </w:r>
          </w:p>
        </w:tc>
        <w:tc>
          <w:tcPr>
            <w:tcW w:w="1628" w:type="dxa"/>
          </w:tcPr>
          <w:p w14:paraId="34AD47A8" w14:textId="7403C522" w:rsidR="00B90D23" w:rsidRPr="00E5490F" w:rsidRDefault="00B90D23" w:rsidP="000629A9">
            <w:pPr>
              <w:jc w:val="center"/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E5490F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Punctaj: </w:t>
            </w:r>
            <w:r w:rsidR="00F0018D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0,75</w:t>
            </w:r>
          </w:p>
        </w:tc>
      </w:tr>
    </w:tbl>
    <w:p w14:paraId="5C662BB2" w14:textId="77777777" w:rsidR="00B90D23" w:rsidRPr="00E5490F" w:rsidRDefault="00B90D23" w:rsidP="00B90D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A72ECB" w14:textId="77777777" w:rsidR="00B90D23" w:rsidRPr="00E5490F" w:rsidRDefault="00B90D23" w:rsidP="00B90D2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5490F">
        <w:rPr>
          <w:rFonts w:ascii="Times New Roman" w:eastAsia="Times New Roman" w:hAnsi="Times New Roman" w:cs="Times New Roman"/>
          <w:b/>
          <w:sz w:val="24"/>
          <w:szCs w:val="24"/>
        </w:rPr>
        <w:t>Domeniu: Capacitate instituțională</w:t>
      </w:r>
    </w:p>
    <w:p w14:paraId="66BB077F" w14:textId="73542E9E" w:rsidR="00B90D23" w:rsidRPr="00F0018D" w:rsidRDefault="00B90D23" w:rsidP="00B90D23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0018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Indicator: 2.1.2. </w:t>
      </w:r>
      <w:r w:rsidRPr="00F0018D">
        <w:rPr>
          <w:rFonts w:ascii="Times New Roman" w:eastAsia="Times New Roman" w:hAnsi="Times New Roman" w:cs="Times New Roman"/>
          <w:i/>
          <w:iCs/>
          <w:sz w:val="24"/>
          <w:szCs w:val="24"/>
        </w:rPr>
        <w:t>Existența unei structuri asociative a elevilor, constituită democratic și autoorganizată, care participă la luarea deciziilor cu privire la aspectele de interes pentru elevi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3"/>
        <w:gridCol w:w="2623"/>
        <w:gridCol w:w="3721"/>
        <w:gridCol w:w="1628"/>
      </w:tblGrid>
      <w:tr w:rsidR="00E5490F" w:rsidRPr="00E5490F" w14:paraId="4F50D274" w14:textId="77777777" w:rsidTr="000629A9">
        <w:tc>
          <w:tcPr>
            <w:tcW w:w="1382" w:type="dxa"/>
          </w:tcPr>
          <w:p w14:paraId="301B869A" w14:textId="77777777" w:rsidR="00B90D23" w:rsidRPr="00E5490F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9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Dovezi</w:t>
            </w:r>
          </w:p>
        </w:tc>
        <w:tc>
          <w:tcPr>
            <w:tcW w:w="8551" w:type="dxa"/>
            <w:gridSpan w:val="3"/>
          </w:tcPr>
          <w:p w14:paraId="56B094FF" w14:textId="727CFC17" w:rsidR="00B90D23" w:rsidRPr="00E5490F" w:rsidRDefault="009315BA" w:rsidP="009315BA">
            <w:pPr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eastAsia="Times New Roman" w:hAnsi="Times New Roman" w:cs="Times New Roman"/>
                <w:sz w:val="24"/>
                <w:szCs w:val="24"/>
              </w:rPr>
              <w:t>Nu este cazul</w:t>
            </w:r>
          </w:p>
        </w:tc>
      </w:tr>
      <w:tr w:rsidR="00E5490F" w:rsidRPr="00E5490F" w14:paraId="695D3379" w14:textId="77777777" w:rsidTr="000629A9">
        <w:tc>
          <w:tcPr>
            <w:tcW w:w="1382" w:type="dxa"/>
          </w:tcPr>
          <w:p w14:paraId="6AA6817B" w14:textId="77777777" w:rsidR="00B90D23" w:rsidRPr="00E5490F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9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Constatări</w:t>
            </w:r>
          </w:p>
        </w:tc>
        <w:tc>
          <w:tcPr>
            <w:tcW w:w="8551" w:type="dxa"/>
            <w:gridSpan w:val="3"/>
            <w:vAlign w:val="bottom"/>
          </w:tcPr>
          <w:p w14:paraId="70182555" w14:textId="7E6E6E5B" w:rsidR="00B90D23" w:rsidRPr="00E5490F" w:rsidRDefault="009315BA" w:rsidP="00931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hAnsi="Times New Roman" w:cs="Times New Roman"/>
                <w:sz w:val="24"/>
                <w:szCs w:val="24"/>
              </w:rPr>
              <w:t>În instituție nu există o structură asociativă a elevilor din motivul specificului școlii/</w:t>
            </w:r>
            <w:r w:rsidR="00F0018D">
              <w:rPr>
                <w:rFonts w:ascii="Times New Roman" w:hAnsi="Times New Roman" w:cs="Times New Roman"/>
                <w:sz w:val="24"/>
                <w:szCs w:val="24"/>
              </w:rPr>
              <w:t xml:space="preserve"> extrașcolară</w:t>
            </w:r>
            <w:r w:rsidRPr="00E5490F">
              <w:rPr>
                <w:rFonts w:ascii="Times New Roman" w:hAnsi="Times New Roman" w:cs="Times New Roman"/>
                <w:sz w:val="24"/>
                <w:szCs w:val="24"/>
              </w:rPr>
              <w:t xml:space="preserve"> sportivă. </w:t>
            </w:r>
          </w:p>
        </w:tc>
      </w:tr>
      <w:tr w:rsidR="00B90D23" w:rsidRPr="00E5490F" w14:paraId="3E82E653" w14:textId="77777777" w:rsidTr="000629A9">
        <w:tc>
          <w:tcPr>
            <w:tcW w:w="1382" w:type="dxa"/>
          </w:tcPr>
          <w:p w14:paraId="378CA411" w14:textId="77777777" w:rsidR="00B90D23" w:rsidRPr="00E5490F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9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Punctaj </w:t>
            </w:r>
          </w:p>
          <w:p w14:paraId="297EE45D" w14:textId="77777777" w:rsidR="00B90D23" w:rsidRPr="00E5490F" w:rsidRDefault="00B90D23" w:rsidP="000629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și pondere</w:t>
            </w:r>
          </w:p>
        </w:tc>
        <w:tc>
          <w:tcPr>
            <w:tcW w:w="2831" w:type="dxa"/>
          </w:tcPr>
          <w:p w14:paraId="040B8281" w14:textId="77777777" w:rsidR="00B90D23" w:rsidRPr="00E5490F" w:rsidRDefault="00B90D23" w:rsidP="000629A9">
            <w:pPr>
              <w:jc w:val="center"/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E5490F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Pondere: 2</w:t>
            </w:r>
          </w:p>
        </w:tc>
        <w:tc>
          <w:tcPr>
            <w:tcW w:w="4005" w:type="dxa"/>
          </w:tcPr>
          <w:p w14:paraId="489A439D" w14:textId="212E5FD8" w:rsidR="00B90D23" w:rsidRPr="00E5490F" w:rsidRDefault="00B90D23" w:rsidP="000629A9">
            <w:pPr>
              <w:jc w:val="center"/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E5490F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Autoevaluarea conform criteriilor:</w:t>
            </w:r>
            <w:r w:rsidR="00970D3D" w:rsidRPr="00E5490F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 0</w:t>
            </w:r>
            <w:r w:rsidRPr="00E5490F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 </w:t>
            </w:r>
          </w:p>
        </w:tc>
        <w:tc>
          <w:tcPr>
            <w:tcW w:w="1715" w:type="dxa"/>
          </w:tcPr>
          <w:p w14:paraId="6120B314" w14:textId="3FDFED66" w:rsidR="00B90D23" w:rsidRPr="00E5490F" w:rsidRDefault="00B90D23" w:rsidP="000629A9">
            <w:pPr>
              <w:jc w:val="center"/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E5490F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Punctaj: </w:t>
            </w:r>
            <w:r w:rsidR="009315BA" w:rsidRPr="00E5490F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0</w:t>
            </w:r>
          </w:p>
        </w:tc>
      </w:tr>
    </w:tbl>
    <w:p w14:paraId="0603C600" w14:textId="719D24BF" w:rsidR="00B90D23" w:rsidRPr="00F0018D" w:rsidRDefault="00B90D23" w:rsidP="00B90D23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0018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lastRenderedPageBreak/>
        <w:t>Indicator: 2.1.3.</w:t>
      </w:r>
      <w:r w:rsidRPr="00F0018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Asigurarea funcționalității mijloacelor de comunicare ce reflectă opinia liberă a elevilor (pagini pe rețele de socializare, reviste și ziare școlare, panouri informative etc.)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4"/>
        <w:gridCol w:w="2623"/>
        <w:gridCol w:w="3720"/>
        <w:gridCol w:w="1628"/>
      </w:tblGrid>
      <w:tr w:rsidR="00E5490F" w:rsidRPr="00E5490F" w14:paraId="3BFF1C50" w14:textId="77777777" w:rsidTr="000629A9">
        <w:tc>
          <w:tcPr>
            <w:tcW w:w="1383" w:type="dxa"/>
          </w:tcPr>
          <w:p w14:paraId="59CFB4F5" w14:textId="77777777" w:rsidR="00B90D23" w:rsidRPr="00E5490F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9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Dovezi</w:t>
            </w:r>
          </w:p>
        </w:tc>
        <w:tc>
          <w:tcPr>
            <w:tcW w:w="8550" w:type="dxa"/>
            <w:gridSpan w:val="3"/>
          </w:tcPr>
          <w:p w14:paraId="756C1C7D" w14:textId="77777777" w:rsidR="008D7EDC" w:rsidRPr="00E5490F" w:rsidRDefault="00B90D23">
            <w:pPr>
              <w:pStyle w:val="a5"/>
              <w:numPr>
                <w:ilvl w:val="0"/>
                <w:numId w:val="3"/>
              </w:numPr>
              <w:ind w:left="214" w:hanging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hAnsi="Times New Roman" w:cs="Times New Roman"/>
                <w:sz w:val="24"/>
                <w:szCs w:val="24"/>
              </w:rPr>
              <w:t xml:space="preserve">Pagina Facebook a </w:t>
            </w:r>
            <w:r w:rsidR="009315BA" w:rsidRPr="00E5490F">
              <w:rPr>
                <w:rFonts w:ascii="Times New Roman" w:hAnsi="Times New Roman" w:cs="Times New Roman"/>
                <w:sz w:val="24"/>
                <w:szCs w:val="24"/>
              </w:rPr>
              <w:t>școlii;</w:t>
            </w:r>
          </w:p>
          <w:p w14:paraId="4A9D2F35" w14:textId="5858F455" w:rsidR="008D7EDC" w:rsidRPr="00E5490F" w:rsidRDefault="00B90D23">
            <w:pPr>
              <w:pStyle w:val="a5"/>
              <w:numPr>
                <w:ilvl w:val="0"/>
                <w:numId w:val="3"/>
              </w:numPr>
              <w:ind w:left="214" w:hanging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hAnsi="Times New Roman" w:cs="Times New Roman"/>
                <w:sz w:val="24"/>
                <w:szCs w:val="24"/>
              </w:rPr>
              <w:t>Panou informativ</w:t>
            </w:r>
            <w:r w:rsidR="009315BA" w:rsidRPr="00E549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54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56E426" w14:textId="77777777" w:rsidR="008D7EDC" w:rsidRPr="00E5490F" w:rsidRDefault="00B90D23">
            <w:pPr>
              <w:pStyle w:val="a5"/>
              <w:numPr>
                <w:ilvl w:val="0"/>
                <w:numId w:val="3"/>
              </w:numPr>
              <w:ind w:left="214" w:hanging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hAnsi="Times New Roman" w:cs="Times New Roman"/>
                <w:sz w:val="24"/>
                <w:szCs w:val="24"/>
              </w:rPr>
              <w:t>Boxa pentru opinii anonime, sesizări, propuneri și sugestii</w:t>
            </w:r>
            <w:r w:rsidR="009315BA" w:rsidRPr="00E549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DC61EE5" w14:textId="7382CE8D" w:rsidR="008D7EDC" w:rsidRPr="00E5490F" w:rsidRDefault="00B90D23">
            <w:pPr>
              <w:pStyle w:val="a5"/>
              <w:numPr>
                <w:ilvl w:val="0"/>
                <w:numId w:val="3"/>
              </w:numPr>
              <w:ind w:left="214" w:hanging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hAnsi="Times New Roman" w:cs="Times New Roman"/>
                <w:sz w:val="24"/>
                <w:szCs w:val="24"/>
              </w:rPr>
              <w:t>Discuții individuale</w:t>
            </w:r>
            <w:r w:rsidR="00613752">
              <w:rPr>
                <w:rFonts w:ascii="Times New Roman" w:hAnsi="Times New Roman" w:cs="Times New Roman"/>
                <w:sz w:val="24"/>
                <w:szCs w:val="24"/>
              </w:rPr>
              <w:t xml:space="preserve"> și de grup etc</w:t>
            </w:r>
            <w:r w:rsidR="009315BA" w:rsidRPr="00E549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1C4F530" w14:textId="6C33E431" w:rsidR="00B90D23" w:rsidRPr="00E5490F" w:rsidRDefault="00B90D23">
            <w:pPr>
              <w:pStyle w:val="a5"/>
              <w:numPr>
                <w:ilvl w:val="0"/>
                <w:numId w:val="3"/>
              </w:numPr>
              <w:ind w:left="214" w:hanging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hAnsi="Times New Roman" w:cs="Times New Roman"/>
                <w:sz w:val="24"/>
                <w:szCs w:val="24"/>
              </w:rPr>
              <w:t>Participarea în emisiuni televizate</w:t>
            </w:r>
            <w:r w:rsidR="009315BA" w:rsidRPr="00E549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490F" w:rsidRPr="00E5490F" w14:paraId="780FFC60" w14:textId="77777777" w:rsidTr="000629A9">
        <w:tc>
          <w:tcPr>
            <w:tcW w:w="1383" w:type="dxa"/>
          </w:tcPr>
          <w:p w14:paraId="44EDF5CA" w14:textId="77777777" w:rsidR="00B90D23" w:rsidRPr="00E5490F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9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Constatări</w:t>
            </w:r>
          </w:p>
        </w:tc>
        <w:tc>
          <w:tcPr>
            <w:tcW w:w="8550" w:type="dxa"/>
            <w:gridSpan w:val="3"/>
            <w:vAlign w:val="bottom"/>
          </w:tcPr>
          <w:p w14:paraId="77FB2038" w14:textId="022CE978" w:rsidR="00B90D23" w:rsidRPr="00E5490F" w:rsidRDefault="00B90D23" w:rsidP="009315BA">
            <w:pPr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Elevii își pot exprima </w:t>
            </w:r>
            <w:r w:rsidR="00B52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liber </w:t>
            </w:r>
            <w:r w:rsidRPr="00E54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opinia cu privire la toate aspectele de interes </w:t>
            </w:r>
            <w:r w:rsidR="00B52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cadrelor didactice și </w:t>
            </w:r>
            <w:r w:rsidR="009315BA" w:rsidRPr="00E54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 pagini de socializare. </w:t>
            </w:r>
          </w:p>
        </w:tc>
      </w:tr>
      <w:tr w:rsidR="00B90D23" w:rsidRPr="00E5490F" w14:paraId="056BA623" w14:textId="77777777" w:rsidTr="000629A9">
        <w:tc>
          <w:tcPr>
            <w:tcW w:w="1383" w:type="dxa"/>
          </w:tcPr>
          <w:p w14:paraId="1851EEC8" w14:textId="77777777" w:rsidR="00B90D23" w:rsidRPr="00E5490F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9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Punctaj </w:t>
            </w:r>
          </w:p>
          <w:p w14:paraId="1A422488" w14:textId="77777777" w:rsidR="00B90D23" w:rsidRPr="00E5490F" w:rsidRDefault="00B90D23" w:rsidP="000629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și pondere</w:t>
            </w:r>
          </w:p>
        </w:tc>
        <w:tc>
          <w:tcPr>
            <w:tcW w:w="2831" w:type="dxa"/>
          </w:tcPr>
          <w:p w14:paraId="76803FE2" w14:textId="77777777" w:rsidR="00B90D23" w:rsidRPr="00E5490F" w:rsidRDefault="00B90D23" w:rsidP="000629A9">
            <w:pPr>
              <w:jc w:val="center"/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E5490F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Pondere: 1</w:t>
            </w:r>
          </w:p>
        </w:tc>
        <w:tc>
          <w:tcPr>
            <w:tcW w:w="4004" w:type="dxa"/>
          </w:tcPr>
          <w:p w14:paraId="311FB012" w14:textId="55E6D67B" w:rsidR="00B90D23" w:rsidRPr="00E5490F" w:rsidRDefault="00B90D23" w:rsidP="000629A9">
            <w:pPr>
              <w:jc w:val="center"/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E5490F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Autoevaluarea conform criteriilor: </w:t>
            </w:r>
            <w:r w:rsidR="00970D3D" w:rsidRPr="00E5490F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14:paraId="27B27CD4" w14:textId="0B1F96BF" w:rsidR="00B90D23" w:rsidRPr="00E5490F" w:rsidRDefault="00B90D23" w:rsidP="000629A9">
            <w:pPr>
              <w:jc w:val="center"/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E5490F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Punctaj: </w:t>
            </w:r>
            <w:r w:rsidR="00970D3D" w:rsidRPr="00E5490F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1</w:t>
            </w:r>
          </w:p>
        </w:tc>
      </w:tr>
    </w:tbl>
    <w:p w14:paraId="0DD14D62" w14:textId="77777777" w:rsidR="00B90D23" w:rsidRPr="00E5490F" w:rsidRDefault="00B90D23" w:rsidP="00B90D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19252B6" w14:textId="77777777" w:rsidR="00B90D23" w:rsidRPr="00E5490F" w:rsidRDefault="00B90D23" w:rsidP="00B90D2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5490F">
        <w:rPr>
          <w:rFonts w:ascii="Times New Roman" w:eastAsia="Times New Roman" w:hAnsi="Times New Roman" w:cs="Times New Roman"/>
          <w:b/>
          <w:sz w:val="24"/>
          <w:szCs w:val="24"/>
        </w:rPr>
        <w:t>Domeniu: Curriculum / proces educațional</w:t>
      </w:r>
    </w:p>
    <w:p w14:paraId="557BED1A" w14:textId="10055ECA" w:rsidR="00B90D23" w:rsidRPr="00B52A69" w:rsidRDefault="00B90D23" w:rsidP="00B90D23">
      <w:pPr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B52A6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Indicator 2.1.4.</w:t>
      </w:r>
      <w:r w:rsidRPr="00B52A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Implicarea permanentă a elevilor în consilierea aspectelor legate de viața școlară, în soluționarea problemelor la nivel de colectiv, în conturarea programului educațional, în evaluarea propriului progres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3"/>
        <w:gridCol w:w="2450"/>
        <w:gridCol w:w="3894"/>
        <w:gridCol w:w="1628"/>
      </w:tblGrid>
      <w:tr w:rsidR="00E5490F" w:rsidRPr="00E5490F" w14:paraId="225F5847" w14:textId="77777777" w:rsidTr="00970D3D">
        <w:tc>
          <w:tcPr>
            <w:tcW w:w="1373" w:type="dxa"/>
          </w:tcPr>
          <w:p w14:paraId="0E43E83F" w14:textId="77777777" w:rsidR="00B90D23" w:rsidRPr="00E5490F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9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Dovezi</w:t>
            </w:r>
          </w:p>
        </w:tc>
        <w:tc>
          <w:tcPr>
            <w:tcW w:w="7972" w:type="dxa"/>
            <w:gridSpan w:val="3"/>
          </w:tcPr>
          <w:p w14:paraId="5E317EA5" w14:textId="2F5A35AC" w:rsidR="00B90D23" w:rsidRPr="00E5490F" w:rsidRDefault="008D7EDC" w:rsidP="009315BA">
            <w:pPr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eastAsia="Times New Roman" w:hAnsi="Times New Roman" w:cs="Times New Roman"/>
                <w:sz w:val="24"/>
                <w:szCs w:val="24"/>
              </w:rPr>
              <w:t>Informarea</w:t>
            </w:r>
            <w:r w:rsidR="00B90D23" w:rsidRPr="00E54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elevilor</w:t>
            </w:r>
            <w:r w:rsidRPr="00E54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referirea la următoarele aspecte</w:t>
            </w:r>
            <w:r w:rsidR="00B90D23" w:rsidRPr="00E5490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3E5811E4" w14:textId="77777777" w:rsidR="008D7EDC" w:rsidRPr="00E5490F" w:rsidRDefault="008D7EDC">
            <w:pPr>
              <w:pStyle w:val="a5"/>
              <w:numPr>
                <w:ilvl w:val="0"/>
                <w:numId w:val="4"/>
              </w:numPr>
              <w:ind w:left="214" w:right="147" w:hanging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eastAsia="Times New Roman" w:hAnsi="Times New Roman" w:cs="Times New Roman"/>
                <w:sz w:val="24"/>
                <w:szCs w:val="24"/>
              </w:rPr>
              <w:t>planul de lungă, scurtă durată a p</w:t>
            </w:r>
            <w:r w:rsidR="00B90D23" w:rsidRPr="00E5490F">
              <w:rPr>
                <w:rFonts w:ascii="Times New Roman" w:eastAsia="Times New Roman" w:hAnsi="Times New Roman" w:cs="Times New Roman"/>
                <w:sz w:val="24"/>
                <w:szCs w:val="24"/>
              </w:rPr>
              <w:t>rocesul</w:t>
            </w:r>
            <w:r w:rsidRPr="00E54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ui </w:t>
            </w:r>
            <w:r w:rsidR="00B90D23" w:rsidRPr="00E5490F">
              <w:rPr>
                <w:rFonts w:ascii="Times New Roman" w:eastAsia="Times New Roman" w:hAnsi="Times New Roman" w:cs="Times New Roman"/>
                <w:sz w:val="24"/>
                <w:szCs w:val="24"/>
              </w:rPr>
              <w:t>de instruire</w:t>
            </w:r>
            <w:r w:rsidRPr="00E54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și antrenament</w:t>
            </w:r>
            <w:r w:rsidR="00B90D23" w:rsidRPr="00E5490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2C5744D" w14:textId="483F412C" w:rsidR="008D7EDC" w:rsidRPr="00E5490F" w:rsidRDefault="00B90D23">
            <w:pPr>
              <w:pStyle w:val="a5"/>
              <w:numPr>
                <w:ilvl w:val="0"/>
                <w:numId w:val="4"/>
              </w:numPr>
              <w:ind w:left="214" w:right="147" w:hanging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eastAsia="Times New Roman" w:hAnsi="Times New Roman" w:cs="Times New Roman"/>
                <w:sz w:val="24"/>
                <w:szCs w:val="24"/>
              </w:rPr>
              <w:t>procesul de selectare pen</w:t>
            </w:r>
            <w:r w:rsidR="00E43942">
              <w:rPr>
                <w:rFonts w:ascii="Times New Roman" w:eastAsia="Times New Roman" w:hAnsi="Times New Roman" w:cs="Times New Roman"/>
                <w:sz w:val="24"/>
                <w:szCs w:val="24"/>
              </w:rPr>
              <w:t>tr</w:t>
            </w:r>
            <w:r w:rsidRPr="00E54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participare la </w:t>
            </w:r>
            <w:r w:rsidR="008D7EDC" w:rsidRPr="00E5490F">
              <w:rPr>
                <w:rFonts w:ascii="Times New Roman" w:eastAsia="Times New Roman" w:hAnsi="Times New Roman" w:cs="Times New Roman"/>
                <w:sz w:val="24"/>
                <w:szCs w:val="24"/>
              </w:rPr>
              <w:t>activități</w:t>
            </w:r>
            <w:r w:rsidR="00B52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și acțiuni sportive</w:t>
            </w:r>
            <w:r w:rsidR="008D7EDC" w:rsidRPr="00E54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nivel</w:t>
            </w:r>
            <w:r w:rsidRPr="00E54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național</w:t>
            </w:r>
            <w:r w:rsidR="008D7EDC" w:rsidRPr="00E54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și</w:t>
            </w:r>
            <w:r w:rsidRPr="00E54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internațional</w:t>
            </w:r>
            <w:r w:rsidR="008D7EDC" w:rsidRPr="00E54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14:paraId="2CB477A9" w14:textId="7C3AEFDB" w:rsidR="00B90D23" w:rsidRPr="00E5490F" w:rsidRDefault="008D7EDC">
            <w:pPr>
              <w:pStyle w:val="a5"/>
              <w:numPr>
                <w:ilvl w:val="0"/>
                <w:numId w:val="4"/>
              </w:numPr>
              <w:ind w:left="214" w:right="147" w:hanging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elaborarea </w:t>
            </w:r>
            <w:r w:rsidR="00B90D23" w:rsidRPr="00E5490F">
              <w:rPr>
                <w:rFonts w:ascii="Times New Roman" w:eastAsia="Times New Roman" w:hAnsi="Times New Roman" w:cs="Times New Roman"/>
                <w:sz w:val="24"/>
                <w:szCs w:val="24"/>
              </w:rPr>
              <w:t>planurilor individuale</w:t>
            </w:r>
            <w:r w:rsidRPr="00E549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490F" w:rsidRPr="00E5490F" w14:paraId="54D55A29" w14:textId="77777777" w:rsidTr="00970D3D">
        <w:tc>
          <w:tcPr>
            <w:tcW w:w="1373" w:type="dxa"/>
            <w:tcBorders>
              <w:bottom w:val="single" w:sz="4" w:space="0" w:color="000000"/>
            </w:tcBorders>
          </w:tcPr>
          <w:p w14:paraId="3ECA5304" w14:textId="77777777" w:rsidR="00B90D23" w:rsidRPr="00E5490F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9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Constatări</w:t>
            </w:r>
          </w:p>
        </w:tc>
        <w:tc>
          <w:tcPr>
            <w:tcW w:w="7972" w:type="dxa"/>
            <w:gridSpan w:val="3"/>
            <w:tcBorders>
              <w:bottom w:val="single" w:sz="4" w:space="0" w:color="000000"/>
            </w:tcBorders>
            <w:vAlign w:val="bottom"/>
          </w:tcPr>
          <w:p w14:paraId="066E6996" w14:textId="6EFB130F" w:rsidR="00B90D23" w:rsidRPr="00E5490F" w:rsidRDefault="009315BA" w:rsidP="009315BA">
            <w:pPr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Instituția implică eficient e</w:t>
            </w:r>
            <w:r w:rsidR="003C2C89" w:rsidRPr="00E5490F">
              <w:rPr>
                <w:rFonts w:ascii="Times New Roman" w:eastAsia="Times New Roman" w:hAnsi="Times New Roman" w:cs="Times New Roman"/>
                <w:sz w:val="24"/>
                <w:szCs w:val="24"/>
              </w:rPr>
              <w:t>levii</w:t>
            </w:r>
            <w:r w:rsidRPr="00E54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în consilierea aspectelor legate de viața școlară</w:t>
            </w:r>
            <w:r w:rsidR="00B52A69">
              <w:rPr>
                <w:rFonts w:ascii="Times New Roman" w:eastAsia="Times New Roman" w:hAnsi="Times New Roman" w:cs="Times New Roman"/>
                <w:sz w:val="24"/>
                <w:szCs w:val="24"/>
              </w:rPr>
              <w:t>, în conturarea programului educațional</w:t>
            </w:r>
          </w:p>
        </w:tc>
      </w:tr>
      <w:tr w:rsidR="00E5490F" w:rsidRPr="00E5490F" w14:paraId="2AB1B14B" w14:textId="77777777" w:rsidTr="00B52A69">
        <w:tc>
          <w:tcPr>
            <w:tcW w:w="1373" w:type="dxa"/>
            <w:tcBorders>
              <w:bottom w:val="single" w:sz="4" w:space="0" w:color="auto"/>
            </w:tcBorders>
          </w:tcPr>
          <w:p w14:paraId="17F0B95A" w14:textId="77777777" w:rsidR="00B90D23" w:rsidRPr="00E5490F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9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Punctaj </w:t>
            </w:r>
          </w:p>
          <w:p w14:paraId="09037F1A" w14:textId="77777777" w:rsidR="00B90D23" w:rsidRPr="00E5490F" w:rsidRDefault="00B90D23" w:rsidP="000629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și pondere</w:t>
            </w:r>
          </w:p>
        </w:tc>
        <w:tc>
          <w:tcPr>
            <w:tcW w:w="2450" w:type="dxa"/>
            <w:tcBorders>
              <w:bottom w:val="single" w:sz="4" w:space="0" w:color="auto"/>
            </w:tcBorders>
          </w:tcPr>
          <w:p w14:paraId="662FADE8" w14:textId="77777777" w:rsidR="00B90D23" w:rsidRPr="00E5490F" w:rsidRDefault="00B90D23" w:rsidP="000629A9">
            <w:pPr>
              <w:jc w:val="center"/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E5490F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Pondere: 2</w:t>
            </w:r>
          </w:p>
        </w:tc>
        <w:tc>
          <w:tcPr>
            <w:tcW w:w="3894" w:type="dxa"/>
            <w:tcBorders>
              <w:bottom w:val="single" w:sz="4" w:space="0" w:color="auto"/>
            </w:tcBorders>
          </w:tcPr>
          <w:p w14:paraId="4E2F9697" w14:textId="4A3B02C8" w:rsidR="00B90D23" w:rsidRPr="00E5490F" w:rsidRDefault="00B90D23" w:rsidP="000629A9">
            <w:pPr>
              <w:jc w:val="center"/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E5490F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Autoevaluarea conform criteriilor: </w:t>
            </w:r>
            <w:r w:rsidR="00B52A69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0,75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14:paraId="12B0FB9F" w14:textId="69BE1405" w:rsidR="00B90D23" w:rsidRPr="00E5490F" w:rsidRDefault="00B90D23" w:rsidP="000629A9">
            <w:pPr>
              <w:jc w:val="center"/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E5490F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Punctaj: </w:t>
            </w:r>
            <w:r w:rsidR="00B52A69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1,5</w:t>
            </w:r>
          </w:p>
        </w:tc>
      </w:tr>
      <w:tr w:rsidR="00970D3D" w:rsidRPr="00E5490F" w14:paraId="38B03741" w14:textId="77777777" w:rsidTr="004E3946">
        <w:tc>
          <w:tcPr>
            <w:tcW w:w="9345" w:type="dxa"/>
            <w:gridSpan w:val="4"/>
            <w:tcBorders>
              <w:bottom w:val="single" w:sz="4" w:space="0" w:color="auto"/>
            </w:tcBorders>
          </w:tcPr>
          <w:p w14:paraId="5EECBB48" w14:textId="474498CB" w:rsidR="00970D3D" w:rsidRPr="00E5490F" w:rsidRDefault="00970D3D" w:rsidP="00970D3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9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Punctaj acumulat pentru standardul de calitate 2.1: </w:t>
            </w:r>
            <w:r w:rsidR="00B52A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3,25</w:t>
            </w:r>
          </w:p>
          <w:p w14:paraId="776A00DE" w14:textId="77777777" w:rsidR="00970D3D" w:rsidRPr="00E5490F" w:rsidRDefault="00970D3D" w:rsidP="000629A9">
            <w:pPr>
              <w:jc w:val="center"/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</w:p>
        </w:tc>
      </w:tr>
    </w:tbl>
    <w:p w14:paraId="4C4A1FDF" w14:textId="77777777" w:rsidR="00970D3D" w:rsidRPr="00E5490F" w:rsidRDefault="00970D3D" w:rsidP="00B90D23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415A18C" w14:textId="3AD9B038" w:rsidR="00B90D23" w:rsidRPr="00E5490F" w:rsidRDefault="00B90D23" w:rsidP="00B90D23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5490F">
        <w:rPr>
          <w:rFonts w:ascii="Times New Roman" w:eastAsia="Times New Roman" w:hAnsi="Times New Roman" w:cs="Times New Roman"/>
          <w:b/>
          <w:i/>
          <w:sz w:val="24"/>
          <w:szCs w:val="24"/>
        </w:rPr>
        <w:t>Standard 2.2. Instituția școlară comunică sistematic și implică familia</w:t>
      </w:r>
    </w:p>
    <w:p w14:paraId="4CE32A36" w14:textId="77777777" w:rsidR="00B90D23" w:rsidRPr="00E5490F" w:rsidRDefault="00B90D23" w:rsidP="00B90D23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5490F">
        <w:rPr>
          <w:rFonts w:ascii="Times New Roman" w:eastAsia="Times New Roman" w:hAnsi="Times New Roman" w:cs="Times New Roman"/>
          <w:b/>
          <w:i/>
          <w:sz w:val="24"/>
          <w:szCs w:val="24"/>
        </w:rPr>
        <w:t>și comunitatea în procesul decizional</w:t>
      </w:r>
    </w:p>
    <w:p w14:paraId="41D735DB" w14:textId="77777777" w:rsidR="00B90D23" w:rsidRPr="00E5490F" w:rsidRDefault="00B90D23" w:rsidP="00B90D2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490F">
        <w:rPr>
          <w:rFonts w:ascii="Times New Roman" w:eastAsia="Times New Roman" w:hAnsi="Times New Roman" w:cs="Times New Roman"/>
          <w:b/>
          <w:sz w:val="24"/>
          <w:szCs w:val="24"/>
        </w:rPr>
        <w:t>Domeniu: Management</w:t>
      </w:r>
    </w:p>
    <w:p w14:paraId="7839DD09" w14:textId="6EA7085F" w:rsidR="00B90D23" w:rsidRPr="00AC46A4" w:rsidRDefault="00B90D23" w:rsidP="00B90D23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C46A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Indicator: 2.2.1. </w:t>
      </w:r>
      <w:r w:rsidRPr="00AC46A4">
        <w:rPr>
          <w:rFonts w:ascii="Times New Roman" w:eastAsia="Times New Roman" w:hAnsi="Times New Roman" w:cs="Times New Roman"/>
          <w:i/>
          <w:iCs/>
          <w:sz w:val="24"/>
          <w:szCs w:val="24"/>
        </w:rPr>
        <w:t>Existența unui set de proceduri democratice de delegare și promovare a părinților în structurile decizionale, de implicare a lor în activitățile de asigurare a progresului școlar, de informare periodică a acestora în privința elevilor/ copiilor și de aplicare a mijloacelor de comunicare pentru exprimarea poziției părinților și a altor subiecți implicați în procesul de luare a deciziilor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4"/>
        <w:gridCol w:w="2307"/>
        <w:gridCol w:w="4034"/>
        <w:gridCol w:w="1630"/>
      </w:tblGrid>
      <w:tr w:rsidR="00E5490F" w:rsidRPr="00E5490F" w14:paraId="0C531951" w14:textId="77777777" w:rsidTr="00AC46A4">
        <w:tc>
          <w:tcPr>
            <w:tcW w:w="1374" w:type="dxa"/>
          </w:tcPr>
          <w:p w14:paraId="5EE1913D" w14:textId="77777777" w:rsidR="00B90D23" w:rsidRPr="00E5490F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9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Dovezi</w:t>
            </w:r>
          </w:p>
        </w:tc>
        <w:tc>
          <w:tcPr>
            <w:tcW w:w="7971" w:type="dxa"/>
            <w:gridSpan w:val="3"/>
          </w:tcPr>
          <w:p w14:paraId="2B91C85C" w14:textId="77777777" w:rsidR="00AC46A4" w:rsidRPr="00AC46A4" w:rsidRDefault="00AC46A4" w:rsidP="00AC46A4">
            <w:pPr>
              <w:pStyle w:val="a5"/>
              <w:numPr>
                <w:ilvl w:val="0"/>
                <w:numId w:val="13"/>
              </w:numPr>
              <w:ind w:left="217" w:hanging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6A4">
              <w:rPr>
                <w:rFonts w:ascii="Times New Roman" w:eastAsia="Times New Roman" w:hAnsi="Times New Roman" w:cs="Times New Roman"/>
                <w:sz w:val="24"/>
                <w:szCs w:val="24"/>
              </w:rPr>
              <w:t>Regulamentul de organizare și funcționare și Regulamentul intern al instituției;</w:t>
            </w:r>
          </w:p>
          <w:p w14:paraId="3E81AA7C" w14:textId="5E97728A" w:rsidR="006711E4" w:rsidRPr="00E5490F" w:rsidRDefault="00B90D23" w:rsidP="00AC46A4">
            <w:pPr>
              <w:pStyle w:val="a5"/>
              <w:numPr>
                <w:ilvl w:val="0"/>
                <w:numId w:val="13"/>
              </w:numPr>
              <w:ind w:left="214" w:right="147" w:hanging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eastAsia="Times New Roman" w:hAnsi="Times New Roman" w:cs="Times New Roman"/>
                <w:sz w:val="24"/>
                <w:szCs w:val="24"/>
              </w:rPr>
              <w:t>Comitete de părinți, la nivel de instituție și în grupe</w:t>
            </w:r>
            <w:r w:rsidR="006711E4" w:rsidRPr="00E5490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2FBA960" w14:textId="125470F1" w:rsidR="006711E4" w:rsidRPr="00E5490F" w:rsidRDefault="00B90D23" w:rsidP="00AC46A4">
            <w:pPr>
              <w:pStyle w:val="a5"/>
              <w:numPr>
                <w:ilvl w:val="0"/>
                <w:numId w:val="13"/>
              </w:numPr>
              <w:ind w:left="214" w:right="147" w:hanging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eastAsia="Times New Roman" w:hAnsi="Times New Roman" w:cs="Times New Roman"/>
                <w:sz w:val="24"/>
                <w:szCs w:val="24"/>
              </w:rPr>
              <w:t>Procese-verbale ale ședințelor cu părinții din instituție</w:t>
            </w:r>
            <w:r w:rsidR="006711E4" w:rsidRPr="00E5490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6F618C5F" w14:textId="5235BAFB" w:rsidR="00B90D23" w:rsidRPr="00AC46A4" w:rsidRDefault="00B90D23" w:rsidP="00AC46A4">
            <w:pPr>
              <w:pStyle w:val="a5"/>
              <w:numPr>
                <w:ilvl w:val="0"/>
                <w:numId w:val="13"/>
              </w:numPr>
              <w:ind w:left="214" w:right="147" w:hanging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Participarea </w:t>
            </w:r>
            <w:r w:rsidR="00986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și implicarea </w:t>
            </w:r>
            <w:r w:rsidRPr="00E54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părinților </w:t>
            </w:r>
            <w:r w:rsidR="006711E4" w:rsidRPr="00E5490F"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r w:rsidRPr="00E54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organizare</w:t>
            </w:r>
            <w:r w:rsidR="006711E4" w:rsidRPr="00E5490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E54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86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și desfășurarea </w:t>
            </w:r>
            <w:r w:rsidRPr="00E5490F">
              <w:rPr>
                <w:rFonts w:ascii="Times New Roman" w:eastAsia="Times New Roman" w:hAnsi="Times New Roman" w:cs="Times New Roman"/>
                <w:sz w:val="24"/>
                <w:szCs w:val="24"/>
              </w:rPr>
              <w:t>competiții</w:t>
            </w:r>
            <w:r w:rsidR="009865AD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  <w:r w:rsidR="006711E4" w:rsidRPr="00E54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(în afara țării)</w:t>
            </w:r>
            <w:r w:rsidRPr="00AC46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5490F" w:rsidRPr="00E5490F" w14:paraId="7A999AD5" w14:textId="77777777" w:rsidTr="00AC46A4">
        <w:tc>
          <w:tcPr>
            <w:tcW w:w="1374" w:type="dxa"/>
          </w:tcPr>
          <w:p w14:paraId="6AFEF531" w14:textId="77777777" w:rsidR="00B90D23" w:rsidRPr="00E5490F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9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Constatări</w:t>
            </w:r>
          </w:p>
        </w:tc>
        <w:tc>
          <w:tcPr>
            <w:tcW w:w="7971" w:type="dxa"/>
            <w:gridSpan w:val="3"/>
            <w:vAlign w:val="bottom"/>
          </w:tcPr>
          <w:p w14:paraId="52113E8D" w14:textId="3D477870" w:rsidR="00B90D23" w:rsidRPr="00E5490F" w:rsidRDefault="00AC46A4" w:rsidP="000629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Instituția i</w:t>
            </w:r>
            <w:r w:rsidR="00B90D23" w:rsidRPr="00E5490F">
              <w:rPr>
                <w:rFonts w:ascii="Times New Roman" w:eastAsia="Times New Roman" w:hAnsi="Times New Roman" w:cs="Times New Roman"/>
                <w:sz w:val="24"/>
                <w:szCs w:val="24"/>
              </w:rPr>
              <w:t>mplic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 w:rsidR="00B90D23" w:rsidRPr="00E54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părinți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B90D23" w:rsidRPr="00E54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în structurile de luare a deciziilor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711E4" w:rsidRPr="00E5490F">
              <w:rPr>
                <w:rFonts w:ascii="Times New Roman" w:eastAsia="Times New Roman" w:hAnsi="Times New Roman" w:cs="Times New Roman"/>
                <w:sz w:val="24"/>
                <w:szCs w:val="24"/>
              </w:rPr>
              <w:t>dispune de mijloace de informare și comunicare pentru exprimarea opiniei partenerilor educaționali.</w:t>
            </w:r>
            <w:r w:rsidR="00B90D23" w:rsidRPr="00E54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46A4" w:rsidRPr="00E5490F" w14:paraId="1F6DD6E2" w14:textId="77777777" w:rsidTr="00AC46A4">
        <w:tc>
          <w:tcPr>
            <w:tcW w:w="1374" w:type="dxa"/>
          </w:tcPr>
          <w:p w14:paraId="71D5E7FE" w14:textId="77777777" w:rsidR="00B90D23" w:rsidRPr="00E5490F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9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Punctaj </w:t>
            </w:r>
          </w:p>
          <w:p w14:paraId="3631FCFA" w14:textId="77777777" w:rsidR="00B90D23" w:rsidRPr="00E5490F" w:rsidRDefault="00B90D23" w:rsidP="000629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și pondere</w:t>
            </w:r>
          </w:p>
        </w:tc>
        <w:tc>
          <w:tcPr>
            <w:tcW w:w="2307" w:type="dxa"/>
          </w:tcPr>
          <w:p w14:paraId="36C2C67B" w14:textId="77777777" w:rsidR="00B90D23" w:rsidRPr="00E5490F" w:rsidRDefault="00B90D23" w:rsidP="0006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hAnsi="Times New Roman" w:cs="Times New Roman"/>
                <w:sz w:val="24"/>
                <w:szCs w:val="24"/>
              </w:rPr>
              <w:t>Pondere: 1</w:t>
            </w:r>
          </w:p>
        </w:tc>
        <w:tc>
          <w:tcPr>
            <w:tcW w:w="4034" w:type="dxa"/>
          </w:tcPr>
          <w:p w14:paraId="69453758" w14:textId="19B75B02" w:rsidR="00B90D23" w:rsidRPr="00E5490F" w:rsidRDefault="00B90D23" w:rsidP="0006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hAnsi="Times New Roman" w:cs="Times New Roman"/>
                <w:sz w:val="24"/>
                <w:szCs w:val="24"/>
              </w:rPr>
              <w:t xml:space="preserve">Autoevaluarea conform criteriilor: </w:t>
            </w:r>
            <w:r w:rsidR="00AC46A4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630" w:type="dxa"/>
          </w:tcPr>
          <w:p w14:paraId="1F6922EE" w14:textId="401A1383" w:rsidR="00B90D23" w:rsidRPr="00E5490F" w:rsidRDefault="00B90D23" w:rsidP="0006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hAnsi="Times New Roman" w:cs="Times New Roman"/>
                <w:sz w:val="24"/>
                <w:szCs w:val="24"/>
              </w:rPr>
              <w:t xml:space="preserve">Punctaj: </w:t>
            </w:r>
            <w:r w:rsidR="00AC46A4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</w:tbl>
    <w:p w14:paraId="53D96E72" w14:textId="77777777" w:rsidR="00B90D23" w:rsidRPr="00E5490F" w:rsidRDefault="00B90D23" w:rsidP="00B90D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6EFD27" w14:textId="349A4767" w:rsidR="00B90D23" w:rsidRPr="00AC46A4" w:rsidRDefault="00B90D23" w:rsidP="00B90D23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C46A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Indicator: 2.2.2. </w:t>
      </w:r>
      <w:r w:rsidRPr="00AC46A4">
        <w:rPr>
          <w:rFonts w:ascii="Times New Roman" w:eastAsia="Times New Roman" w:hAnsi="Times New Roman" w:cs="Times New Roman"/>
          <w:i/>
          <w:iCs/>
          <w:sz w:val="24"/>
          <w:szCs w:val="24"/>
        </w:rPr>
        <w:t>Existența acordurilor de parteneriat cu reprezentanții comunității, pe aspecte ce țin de interesul elevului/ copilului, și a acțiunilor de participare a comunității la îmbunătățirea condițiilor de învățare și odihnă pentru elevi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4"/>
        <w:gridCol w:w="2621"/>
        <w:gridCol w:w="3720"/>
        <w:gridCol w:w="1630"/>
      </w:tblGrid>
      <w:tr w:rsidR="00E5490F" w:rsidRPr="00E5490F" w14:paraId="50D08535" w14:textId="77777777" w:rsidTr="000629A9">
        <w:tc>
          <w:tcPr>
            <w:tcW w:w="1382" w:type="dxa"/>
          </w:tcPr>
          <w:p w14:paraId="57F2B707" w14:textId="77777777" w:rsidR="00B90D23" w:rsidRPr="00E5490F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9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Dovezi</w:t>
            </w:r>
          </w:p>
        </w:tc>
        <w:tc>
          <w:tcPr>
            <w:tcW w:w="8551" w:type="dxa"/>
            <w:gridSpan w:val="3"/>
          </w:tcPr>
          <w:p w14:paraId="4CFF81AC" w14:textId="2F34DF00" w:rsidR="00A83544" w:rsidRDefault="00A83544" w:rsidP="00A83544">
            <w:pPr>
              <w:pStyle w:val="a5"/>
              <w:numPr>
                <w:ilvl w:val="0"/>
                <w:numId w:val="14"/>
              </w:numPr>
              <w:ind w:left="214" w:right="14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5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Acord de parteneriat cu Cancelaria de Stat și UNICEF Moldova, Federația de polo pe apă din Republica Moldova, Federația Română, </w:t>
            </w:r>
            <w:r w:rsidR="009865AD" w:rsidRPr="00A83544">
              <w:rPr>
                <w:rFonts w:ascii="Times New Roman" w:eastAsia="Times New Roman" w:hAnsi="Times New Roman" w:cs="Times New Roman"/>
                <w:sz w:val="24"/>
                <w:szCs w:val="24"/>
              </w:rPr>
              <w:t>Federația</w:t>
            </w:r>
            <w:r w:rsidR="009865AD" w:rsidRPr="00A835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86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Ucraineană, </w:t>
            </w:r>
            <w:r w:rsidRPr="00A83544">
              <w:rPr>
                <w:rFonts w:ascii="Times New Roman" w:eastAsia="Times New Roman" w:hAnsi="Times New Roman" w:cs="Times New Roman"/>
                <w:sz w:val="24"/>
                <w:szCs w:val="24"/>
              </w:rPr>
              <w:t>Federația Bulgară de Polo pe apă etc;</w:t>
            </w:r>
          </w:p>
          <w:p w14:paraId="10F84592" w14:textId="011E71DD" w:rsidR="00A83544" w:rsidRPr="00A83544" w:rsidRDefault="00A83544" w:rsidP="00A83544">
            <w:pPr>
              <w:pStyle w:val="a5"/>
              <w:numPr>
                <w:ilvl w:val="0"/>
                <w:numId w:val="14"/>
              </w:numPr>
              <w:ind w:left="214" w:right="14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5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Colaborarea cu parteneri implicați în domeniul Educației și Sportului: (primăria mun. Chişinău, DGETS mun.Chișinău, cluburi sportive de profil, agenţi economici, Mass-media, părinţi);</w:t>
            </w:r>
          </w:p>
          <w:p w14:paraId="158CACDE" w14:textId="41371217" w:rsidR="00B90D23" w:rsidRPr="00E5490F" w:rsidRDefault="00B90D23">
            <w:pPr>
              <w:pStyle w:val="a5"/>
              <w:numPr>
                <w:ilvl w:val="0"/>
                <w:numId w:val="14"/>
              </w:numPr>
              <w:ind w:left="214" w:right="14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Acord de parteneriat cu </w:t>
            </w:r>
            <w:r w:rsidR="006711E4" w:rsidRPr="00E5490F">
              <w:rPr>
                <w:rFonts w:ascii="Times New Roman" w:eastAsia="Times New Roman" w:hAnsi="Times New Roman" w:cs="Times New Roman"/>
                <w:sz w:val="24"/>
                <w:szCs w:val="24"/>
              </w:rPr>
              <w:t>ȘSCTRO „Delfin”</w:t>
            </w:r>
            <w:r w:rsidR="002418BC" w:rsidRPr="00E549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490F" w:rsidRPr="00E5490F" w14:paraId="747BCCF3" w14:textId="77777777" w:rsidTr="000629A9">
        <w:tc>
          <w:tcPr>
            <w:tcW w:w="1382" w:type="dxa"/>
          </w:tcPr>
          <w:p w14:paraId="6A9323CF" w14:textId="77777777" w:rsidR="00B90D23" w:rsidRPr="00E5490F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9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Constatări</w:t>
            </w:r>
          </w:p>
        </w:tc>
        <w:tc>
          <w:tcPr>
            <w:tcW w:w="8551" w:type="dxa"/>
            <w:gridSpan w:val="3"/>
            <w:vAlign w:val="bottom"/>
          </w:tcPr>
          <w:p w14:paraId="6B4FEE74" w14:textId="5C507A8C" w:rsidR="00B90D23" w:rsidRPr="00E5490F" w:rsidRDefault="00B90D23" w:rsidP="002418BC">
            <w:pPr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Instituția </w:t>
            </w:r>
            <w:r w:rsidR="00AC4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promovează și </w:t>
            </w:r>
            <w:r w:rsidR="002418BC" w:rsidRPr="00E5490F">
              <w:rPr>
                <w:rFonts w:ascii="Times New Roman" w:eastAsia="Times New Roman" w:hAnsi="Times New Roman" w:cs="Times New Roman"/>
                <w:sz w:val="24"/>
                <w:szCs w:val="24"/>
              </w:rPr>
              <w:t>valorifică</w:t>
            </w:r>
            <w:r w:rsidRPr="00E54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parteneriat</w:t>
            </w:r>
            <w:r w:rsidR="002418BC" w:rsidRPr="00E5490F">
              <w:rPr>
                <w:rFonts w:ascii="Times New Roman" w:eastAsia="Times New Roman" w:hAnsi="Times New Roman" w:cs="Times New Roman"/>
                <w:sz w:val="24"/>
                <w:szCs w:val="24"/>
              </w:rPr>
              <w:t>e cu reprezentanții comunității</w:t>
            </w:r>
            <w:r w:rsidRPr="00E54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44A9B" w:rsidRPr="00E54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 aspectele ce țin de </w:t>
            </w:r>
            <w:r w:rsidR="00057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Educație și Sport, de </w:t>
            </w:r>
            <w:r w:rsidR="00944A9B" w:rsidRPr="00E54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interesul elevilor. </w:t>
            </w:r>
          </w:p>
        </w:tc>
      </w:tr>
      <w:tr w:rsidR="00B90D23" w:rsidRPr="00E5490F" w14:paraId="6C1FABA3" w14:textId="77777777" w:rsidTr="000629A9">
        <w:tc>
          <w:tcPr>
            <w:tcW w:w="1382" w:type="dxa"/>
          </w:tcPr>
          <w:p w14:paraId="4C728D5F" w14:textId="77777777" w:rsidR="00B90D23" w:rsidRPr="00E5490F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9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Punctaj </w:t>
            </w:r>
          </w:p>
          <w:p w14:paraId="61A66288" w14:textId="77777777" w:rsidR="00B90D23" w:rsidRPr="00E5490F" w:rsidRDefault="00B90D23" w:rsidP="000629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și pondere</w:t>
            </w:r>
          </w:p>
        </w:tc>
        <w:tc>
          <w:tcPr>
            <w:tcW w:w="2831" w:type="dxa"/>
          </w:tcPr>
          <w:p w14:paraId="471EE042" w14:textId="77777777" w:rsidR="00B90D23" w:rsidRPr="00E5490F" w:rsidRDefault="00B90D23" w:rsidP="0006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hAnsi="Times New Roman" w:cs="Times New Roman"/>
                <w:sz w:val="24"/>
                <w:szCs w:val="24"/>
              </w:rPr>
              <w:t>Pondere: 1</w:t>
            </w:r>
          </w:p>
        </w:tc>
        <w:tc>
          <w:tcPr>
            <w:tcW w:w="4005" w:type="dxa"/>
          </w:tcPr>
          <w:p w14:paraId="068E308D" w14:textId="4F0A51D3" w:rsidR="00B90D23" w:rsidRPr="00E5490F" w:rsidRDefault="00B90D23" w:rsidP="0006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hAnsi="Times New Roman" w:cs="Times New Roman"/>
                <w:sz w:val="24"/>
                <w:szCs w:val="24"/>
              </w:rPr>
              <w:t xml:space="preserve">Autoevaluarea conform criteriilor: </w:t>
            </w:r>
            <w:r w:rsidR="00970D3D" w:rsidRPr="00E54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14:paraId="17E94C45" w14:textId="440485F7" w:rsidR="00B90D23" w:rsidRPr="00E5490F" w:rsidRDefault="00B90D23" w:rsidP="0006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hAnsi="Times New Roman" w:cs="Times New Roman"/>
                <w:sz w:val="24"/>
                <w:szCs w:val="24"/>
              </w:rPr>
              <w:t xml:space="preserve">Punctaj: </w:t>
            </w:r>
            <w:r w:rsidR="002418BC" w:rsidRPr="00E54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16086B60" w14:textId="77777777" w:rsidR="00B90D23" w:rsidRPr="00E5490F" w:rsidRDefault="00B90D23" w:rsidP="00B90D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0C0FB9" w14:textId="67E64A4A" w:rsidR="00B90D23" w:rsidRPr="00B351E3" w:rsidRDefault="00B90D23" w:rsidP="00B90D2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51E3">
        <w:rPr>
          <w:rFonts w:ascii="Times New Roman" w:eastAsia="Times New Roman" w:hAnsi="Times New Roman" w:cs="Times New Roman"/>
          <w:b/>
          <w:sz w:val="24"/>
          <w:szCs w:val="24"/>
        </w:rPr>
        <w:t xml:space="preserve">Domeniu: </w:t>
      </w:r>
      <w:r w:rsidR="00057015" w:rsidRPr="00B351E3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Pr="00B351E3">
        <w:rPr>
          <w:rFonts w:ascii="Times New Roman" w:eastAsia="Times New Roman" w:hAnsi="Times New Roman" w:cs="Times New Roman"/>
          <w:b/>
          <w:sz w:val="24"/>
          <w:szCs w:val="24"/>
        </w:rPr>
        <w:t>apacitate instituțională</w:t>
      </w:r>
    </w:p>
    <w:p w14:paraId="55C421D8" w14:textId="707D36FE" w:rsidR="00B90D23" w:rsidRPr="00F93173" w:rsidRDefault="00B90D23" w:rsidP="00B90D23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351E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Indicator 2.2.3.</w:t>
      </w:r>
      <w:r w:rsidRPr="00B351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Asigurarea dreptului </w:t>
      </w:r>
      <w:r w:rsidRPr="00F93173">
        <w:rPr>
          <w:rFonts w:ascii="Times New Roman" w:eastAsia="Times New Roman" w:hAnsi="Times New Roman" w:cs="Times New Roman"/>
          <w:i/>
          <w:iCs/>
          <w:sz w:val="24"/>
          <w:szCs w:val="24"/>
        </w:rPr>
        <w:t>părinților și al autorității publice locale la participarea în consiliul de administrație, implicarea lor și a elevilor, ca structuri asociative, în luarea de decizii, beneficiind de mijloace democratice de comunicare, implicarea părinților și a membrilor comunității în activități organizate în baza unui plan coordonat orientat spre educația de calitate pentru toți copiii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4"/>
        <w:gridCol w:w="2307"/>
        <w:gridCol w:w="4036"/>
        <w:gridCol w:w="1628"/>
      </w:tblGrid>
      <w:tr w:rsidR="00E5490F" w:rsidRPr="00E5490F" w14:paraId="2A26E08A" w14:textId="77777777" w:rsidTr="00B351E3">
        <w:tc>
          <w:tcPr>
            <w:tcW w:w="1374" w:type="dxa"/>
          </w:tcPr>
          <w:p w14:paraId="60533C0D" w14:textId="77777777" w:rsidR="00B90D23" w:rsidRPr="00E5490F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9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Dovezi</w:t>
            </w:r>
          </w:p>
        </w:tc>
        <w:tc>
          <w:tcPr>
            <w:tcW w:w="7971" w:type="dxa"/>
            <w:gridSpan w:val="3"/>
          </w:tcPr>
          <w:p w14:paraId="2705703F" w14:textId="77777777" w:rsidR="00ED5183" w:rsidRPr="00E5490F" w:rsidRDefault="00B90D23">
            <w:pPr>
              <w:pStyle w:val="a5"/>
              <w:numPr>
                <w:ilvl w:val="0"/>
                <w:numId w:val="18"/>
              </w:numPr>
              <w:ind w:left="214" w:right="14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eastAsia="Times New Roman" w:hAnsi="Times New Roman" w:cs="Times New Roman"/>
                <w:sz w:val="24"/>
                <w:szCs w:val="24"/>
              </w:rPr>
              <w:t>Comitetul de părinți</w:t>
            </w:r>
            <w:r w:rsidR="00ED5183" w:rsidRPr="00E5490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650B6D39" w14:textId="62C01130" w:rsidR="00ED5183" w:rsidRPr="00E5490F" w:rsidRDefault="000C5623">
            <w:pPr>
              <w:pStyle w:val="a5"/>
              <w:numPr>
                <w:ilvl w:val="0"/>
                <w:numId w:val="18"/>
              </w:numPr>
              <w:ind w:left="214" w:right="14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="00B90D23" w:rsidRPr="00E5490F">
              <w:rPr>
                <w:rFonts w:ascii="Times New Roman" w:eastAsia="Times New Roman" w:hAnsi="Times New Roman" w:cs="Times New Roman"/>
                <w:sz w:val="24"/>
                <w:szCs w:val="24"/>
              </w:rPr>
              <w:t>părin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ți</w:t>
            </w:r>
            <w:r w:rsidR="00B90D23" w:rsidRPr="00E54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9865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90D23" w:rsidRPr="00E54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elev  sunt membri a</w:t>
            </w:r>
            <w:r w:rsidR="00ED5183" w:rsidRPr="00E5490F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B90D23" w:rsidRPr="00E54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Consiliului </w:t>
            </w:r>
            <w:r w:rsidR="009865AD">
              <w:rPr>
                <w:rFonts w:ascii="Times New Roman" w:eastAsia="Times New Roman" w:hAnsi="Times New Roman" w:cs="Times New Roman"/>
                <w:sz w:val="24"/>
                <w:szCs w:val="24"/>
              </w:rPr>
              <w:t>de Administrație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instituției</w:t>
            </w:r>
            <w:r w:rsidR="00ED5183" w:rsidRPr="00E5490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2CEEC213" w14:textId="0FC262B5" w:rsidR="00ED5183" w:rsidRPr="00E5490F" w:rsidRDefault="00B90D23">
            <w:pPr>
              <w:pStyle w:val="a5"/>
              <w:numPr>
                <w:ilvl w:val="0"/>
                <w:numId w:val="18"/>
              </w:numPr>
              <w:ind w:left="214" w:right="14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Procese-verbale ale </w:t>
            </w:r>
            <w:r w:rsidR="009865AD" w:rsidRPr="00E54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Consiliului </w:t>
            </w:r>
            <w:r w:rsidR="009865AD">
              <w:rPr>
                <w:rFonts w:ascii="Times New Roman" w:eastAsia="Times New Roman" w:hAnsi="Times New Roman" w:cs="Times New Roman"/>
                <w:sz w:val="24"/>
                <w:szCs w:val="24"/>
              </w:rPr>
              <w:t>de Administrație</w:t>
            </w:r>
            <w:r w:rsidR="00ED5183" w:rsidRPr="00E5490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0C2CB4F5" w14:textId="45B0100B" w:rsidR="00B90D23" w:rsidRPr="00E5490F" w:rsidRDefault="00B90D23">
            <w:pPr>
              <w:pStyle w:val="a5"/>
              <w:numPr>
                <w:ilvl w:val="0"/>
                <w:numId w:val="18"/>
              </w:numPr>
              <w:ind w:left="214" w:right="14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90F">
              <w:rPr>
                <w:rFonts w:ascii="Times New Roman" w:eastAsia="Times New Roman" w:hAnsi="Times New Roman" w:cs="Times New Roman"/>
                <w:sz w:val="24"/>
                <w:szCs w:val="24"/>
              </w:rPr>
              <w:t>1 părinte din fiecare grupă este membru al Comitetului de părinți, la nivel de instituție</w:t>
            </w:r>
            <w:r w:rsidR="00ED5183" w:rsidRPr="00E549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15D7" w:rsidRPr="008215D7" w14:paraId="79611E0A" w14:textId="77777777" w:rsidTr="00B351E3">
        <w:tc>
          <w:tcPr>
            <w:tcW w:w="1374" w:type="dxa"/>
          </w:tcPr>
          <w:p w14:paraId="3080D730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Constatări</w:t>
            </w:r>
          </w:p>
        </w:tc>
        <w:tc>
          <w:tcPr>
            <w:tcW w:w="7971" w:type="dxa"/>
            <w:gridSpan w:val="3"/>
            <w:vAlign w:val="bottom"/>
          </w:tcPr>
          <w:p w14:paraId="0877DCDF" w14:textId="0096C846" w:rsidR="00B90D23" w:rsidRPr="008215D7" w:rsidRDefault="00B90D23" w:rsidP="00ED5183">
            <w:pPr>
              <w:ind w:right="147"/>
              <w:jc w:val="both"/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Părinții sunt </w:t>
            </w:r>
            <w:r w:rsidR="00ED5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liberi în exprimarea opiniei, se </w:t>
            </w:r>
            <w:r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>implic</w:t>
            </w:r>
            <w:r w:rsidR="00ED5183">
              <w:rPr>
                <w:rFonts w:ascii="Times New Roman" w:eastAsia="Times New Roman" w:hAnsi="Times New Roman" w:cs="Times New Roman"/>
                <w:sz w:val="24"/>
                <w:szCs w:val="24"/>
              </w:rPr>
              <w:t>ă în funcție de atribuții în procesul</w:t>
            </w:r>
            <w:r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luare a deciziilor</w:t>
            </w:r>
            <w:r w:rsidR="00ED5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privire la educație conform competenței acestora.</w:t>
            </w:r>
            <w:r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0D23" w:rsidRPr="008215D7" w14:paraId="4D1931EA" w14:textId="77777777" w:rsidTr="00B351E3">
        <w:tc>
          <w:tcPr>
            <w:tcW w:w="1374" w:type="dxa"/>
          </w:tcPr>
          <w:p w14:paraId="1DCA6D55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Punctaj </w:t>
            </w:r>
          </w:p>
          <w:p w14:paraId="79D1078E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și pondere</w:t>
            </w:r>
          </w:p>
        </w:tc>
        <w:tc>
          <w:tcPr>
            <w:tcW w:w="2307" w:type="dxa"/>
          </w:tcPr>
          <w:p w14:paraId="631BBCD5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Pondere: 2</w:t>
            </w:r>
          </w:p>
        </w:tc>
        <w:tc>
          <w:tcPr>
            <w:tcW w:w="4036" w:type="dxa"/>
          </w:tcPr>
          <w:p w14:paraId="3A282719" w14:textId="32E43CC5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Autoevaluarea conform criteriilor: </w:t>
            </w:r>
            <w:r w:rsidR="00B351E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0,75</w:t>
            </w:r>
          </w:p>
        </w:tc>
        <w:tc>
          <w:tcPr>
            <w:tcW w:w="1628" w:type="dxa"/>
          </w:tcPr>
          <w:p w14:paraId="3170BD41" w14:textId="4895FFE0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Punctaj: </w:t>
            </w:r>
            <w:r w:rsidR="00B351E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1,5</w:t>
            </w:r>
          </w:p>
        </w:tc>
      </w:tr>
    </w:tbl>
    <w:p w14:paraId="5A9CCCE6" w14:textId="77777777" w:rsidR="00B90D23" w:rsidRPr="008215D7" w:rsidRDefault="00B90D23" w:rsidP="00B90D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6D8D2A" w14:textId="77777777" w:rsidR="00B90D23" w:rsidRPr="008215D7" w:rsidRDefault="00B90D23" w:rsidP="00B90D2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5D7">
        <w:rPr>
          <w:rFonts w:ascii="Times New Roman" w:eastAsia="Times New Roman" w:hAnsi="Times New Roman" w:cs="Times New Roman"/>
          <w:b/>
          <w:sz w:val="24"/>
          <w:szCs w:val="24"/>
        </w:rPr>
        <w:t>Domeniu: Curriculum / proces educațional</w:t>
      </w:r>
    </w:p>
    <w:p w14:paraId="21CD5688" w14:textId="3D8611F6" w:rsidR="00B90D23" w:rsidRPr="00B351E3" w:rsidRDefault="00B90D23" w:rsidP="00B90D23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351E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Indicator 2.2.4.</w:t>
      </w:r>
      <w:r w:rsidRPr="00B351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Participarea structurilor asociative ale elevilor, părinților și a comunității la elaborarea documentelor programatice ale instituției, la pedagogizarea părinților și implicarea acestora și a altor actori comunitari ca persoane-resursă în procesul educațional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6"/>
        <w:gridCol w:w="2427"/>
        <w:gridCol w:w="3889"/>
        <w:gridCol w:w="1633"/>
      </w:tblGrid>
      <w:tr w:rsidR="008215D7" w:rsidRPr="008215D7" w14:paraId="70236338" w14:textId="77777777" w:rsidTr="00E5601D">
        <w:tc>
          <w:tcPr>
            <w:tcW w:w="1396" w:type="dxa"/>
          </w:tcPr>
          <w:p w14:paraId="5D7D63D0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Dovezi</w:t>
            </w:r>
          </w:p>
        </w:tc>
        <w:tc>
          <w:tcPr>
            <w:tcW w:w="7949" w:type="dxa"/>
            <w:gridSpan w:val="3"/>
          </w:tcPr>
          <w:p w14:paraId="1522B917" w14:textId="56A58261" w:rsidR="00B90D23" w:rsidRPr="008215D7" w:rsidRDefault="00ED5183" w:rsidP="00ED5183">
            <w:pPr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Comunicarea cu</w:t>
            </w:r>
            <w:r w:rsidR="00B90D23"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părinți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B90D23"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prin intr</w:t>
            </w:r>
            <w:r w:rsidR="000C562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B90D23"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>mediul Comitetul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ui</w:t>
            </w:r>
            <w:r w:rsidR="00B90D23"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Părintesc, la nivel de instituție </w:t>
            </w:r>
          </w:p>
        </w:tc>
      </w:tr>
      <w:tr w:rsidR="008215D7" w:rsidRPr="008215D7" w14:paraId="66C836B3" w14:textId="77777777" w:rsidTr="00E5601D">
        <w:tc>
          <w:tcPr>
            <w:tcW w:w="1396" w:type="dxa"/>
          </w:tcPr>
          <w:p w14:paraId="18A26092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Constatări</w:t>
            </w:r>
          </w:p>
        </w:tc>
        <w:tc>
          <w:tcPr>
            <w:tcW w:w="7949" w:type="dxa"/>
            <w:gridSpan w:val="3"/>
            <w:vAlign w:val="bottom"/>
          </w:tcPr>
          <w:p w14:paraId="70CC4035" w14:textId="1E1EB075" w:rsidR="00B90D23" w:rsidRPr="00ED5183" w:rsidRDefault="00B90D23" w:rsidP="00ED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hAnsi="Times New Roman" w:cs="Times New Roman"/>
                <w:sz w:val="24"/>
                <w:szCs w:val="24"/>
              </w:rPr>
              <w:t>Elevii și părinți</w:t>
            </w:r>
            <w:r w:rsidR="00F0629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215D7">
              <w:rPr>
                <w:rFonts w:ascii="Times New Roman" w:hAnsi="Times New Roman" w:cs="Times New Roman"/>
                <w:sz w:val="24"/>
                <w:szCs w:val="24"/>
              </w:rPr>
              <w:t xml:space="preserve"> participă la luare</w:t>
            </w:r>
            <w:r w:rsidR="00F0629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215D7">
              <w:rPr>
                <w:rFonts w:ascii="Times New Roman" w:hAnsi="Times New Roman" w:cs="Times New Roman"/>
                <w:sz w:val="24"/>
                <w:szCs w:val="24"/>
              </w:rPr>
              <w:t xml:space="preserve"> deciziilor prin reprezentanții săi </w:t>
            </w:r>
            <w:r w:rsidR="00222047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8215D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Comitetul Părintesc și</w:t>
            </w:r>
            <w:r w:rsidRPr="008215D7">
              <w:rPr>
                <w:rFonts w:ascii="Times New Roman" w:hAnsi="Times New Roman" w:cs="Times New Roman"/>
                <w:sz w:val="24"/>
                <w:szCs w:val="24"/>
              </w:rPr>
              <w:t xml:space="preserve"> Consiliul </w:t>
            </w:r>
            <w:r w:rsidR="00F06298">
              <w:rPr>
                <w:rFonts w:ascii="Times New Roman" w:hAnsi="Times New Roman" w:cs="Times New Roman"/>
                <w:sz w:val="24"/>
                <w:szCs w:val="24"/>
              </w:rPr>
              <w:t>de Administrație</w:t>
            </w:r>
            <w:r w:rsidR="00ED5183">
              <w:rPr>
                <w:rFonts w:ascii="Times New Roman" w:hAnsi="Times New Roman" w:cs="Times New Roman"/>
                <w:sz w:val="24"/>
                <w:szCs w:val="24"/>
              </w:rPr>
              <w:t xml:space="preserve"> la elaborarea și implementarea documentelor </w:t>
            </w:r>
            <w:r w:rsidR="00222047">
              <w:rPr>
                <w:rFonts w:ascii="Times New Roman" w:hAnsi="Times New Roman" w:cs="Times New Roman"/>
                <w:sz w:val="24"/>
                <w:szCs w:val="24"/>
              </w:rPr>
              <w:t>programatice în funcție de</w:t>
            </w:r>
            <w:r w:rsidR="00ED5183">
              <w:rPr>
                <w:rFonts w:ascii="Times New Roman" w:hAnsi="Times New Roman" w:cs="Times New Roman"/>
                <w:sz w:val="24"/>
                <w:szCs w:val="24"/>
              </w:rPr>
              <w:t xml:space="preserve"> competența acestora.</w:t>
            </w:r>
          </w:p>
        </w:tc>
      </w:tr>
      <w:tr w:rsidR="008215D7" w:rsidRPr="008215D7" w14:paraId="3B6ABA64" w14:textId="77777777" w:rsidTr="00222047">
        <w:tc>
          <w:tcPr>
            <w:tcW w:w="1396" w:type="dxa"/>
          </w:tcPr>
          <w:p w14:paraId="29E75E33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Punctaj </w:t>
            </w:r>
          </w:p>
          <w:p w14:paraId="2C1596F5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și pondere</w:t>
            </w:r>
          </w:p>
        </w:tc>
        <w:tc>
          <w:tcPr>
            <w:tcW w:w="2427" w:type="dxa"/>
          </w:tcPr>
          <w:p w14:paraId="534CF2F8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Pondere: 2</w:t>
            </w:r>
          </w:p>
        </w:tc>
        <w:tc>
          <w:tcPr>
            <w:tcW w:w="3889" w:type="dxa"/>
          </w:tcPr>
          <w:p w14:paraId="4A11F640" w14:textId="568EDD4D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Autoevaluarea conform criteriilor: </w:t>
            </w:r>
            <w:r w:rsidR="0022204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0,75</w:t>
            </w:r>
          </w:p>
        </w:tc>
        <w:tc>
          <w:tcPr>
            <w:tcW w:w="1633" w:type="dxa"/>
          </w:tcPr>
          <w:p w14:paraId="2E20CD24" w14:textId="52F52B4B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Punctaj: </w:t>
            </w:r>
            <w:r w:rsidR="0022204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1,5</w:t>
            </w:r>
          </w:p>
        </w:tc>
      </w:tr>
      <w:tr w:rsidR="00970D3D" w:rsidRPr="008215D7" w14:paraId="3829776F" w14:textId="77777777" w:rsidTr="004E3946">
        <w:tc>
          <w:tcPr>
            <w:tcW w:w="9345" w:type="dxa"/>
            <w:gridSpan w:val="4"/>
          </w:tcPr>
          <w:p w14:paraId="0E6304DF" w14:textId="57A1E4D6" w:rsidR="00970D3D" w:rsidRPr="008215D7" w:rsidRDefault="00970D3D" w:rsidP="00970D3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Punctaj acumulat pentru standardul de calitate 2.2: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220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4,75</w:t>
            </w:r>
          </w:p>
          <w:p w14:paraId="7E30FB66" w14:textId="77777777" w:rsidR="00970D3D" w:rsidRPr="008215D7" w:rsidRDefault="00970D3D" w:rsidP="000629A9">
            <w:pPr>
              <w:jc w:val="center"/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</w:p>
        </w:tc>
      </w:tr>
    </w:tbl>
    <w:p w14:paraId="2AD59EB3" w14:textId="77777777" w:rsidR="00E5601D" w:rsidRDefault="00E5601D" w:rsidP="00E5601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71B34A" w14:textId="77777777" w:rsidR="00B90D23" w:rsidRPr="008215D7" w:rsidRDefault="00B90D23" w:rsidP="00B90D23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215D7">
        <w:rPr>
          <w:rFonts w:ascii="Times New Roman" w:eastAsia="Times New Roman" w:hAnsi="Times New Roman" w:cs="Times New Roman"/>
          <w:b/>
          <w:i/>
          <w:sz w:val="24"/>
          <w:szCs w:val="24"/>
        </w:rPr>
        <w:t>Standard 2.3.: Școala, familia și comunitatea îi pregătesc pe copii</w:t>
      </w:r>
    </w:p>
    <w:p w14:paraId="6DF81325" w14:textId="77777777" w:rsidR="00B90D23" w:rsidRPr="008215D7" w:rsidRDefault="00B90D23" w:rsidP="00B90D23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215D7">
        <w:rPr>
          <w:rFonts w:ascii="Times New Roman" w:eastAsia="Times New Roman" w:hAnsi="Times New Roman" w:cs="Times New Roman"/>
          <w:b/>
          <w:i/>
          <w:sz w:val="24"/>
          <w:szCs w:val="24"/>
        </w:rPr>
        <w:t>să conviețuiască într-o societate interculturală bazată pe democrație</w:t>
      </w:r>
    </w:p>
    <w:p w14:paraId="6103568B" w14:textId="77777777" w:rsidR="00B90D23" w:rsidRPr="008215D7" w:rsidRDefault="00B90D23" w:rsidP="00B90D2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5D7">
        <w:rPr>
          <w:rFonts w:ascii="Times New Roman" w:eastAsia="Times New Roman" w:hAnsi="Times New Roman" w:cs="Times New Roman"/>
          <w:b/>
          <w:sz w:val="24"/>
          <w:szCs w:val="24"/>
        </w:rPr>
        <w:t>Domeniu: Management</w:t>
      </w:r>
    </w:p>
    <w:p w14:paraId="581C061C" w14:textId="018C9EB0" w:rsidR="00B90D23" w:rsidRPr="00222047" w:rsidRDefault="00B90D23" w:rsidP="00B90D23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2204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Indicator: 2.3.1.</w:t>
      </w:r>
      <w:r w:rsidRPr="002220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Promovarea respectului față de diversitatea culturală, etnică, lingvistică, religioasă, prin actele reglatorii și activități organizate de instituție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5"/>
        <w:gridCol w:w="2623"/>
        <w:gridCol w:w="3724"/>
        <w:gridCol w:w="1623"/>
      </w:tblGrid>
      <w:tr w:rsidR="008215D7" w:rsidRPr="008215D7" w14:paraId="22D6A6FA" w14:textId="77777777" w:rsidTr="000629A9">
        <w:tc>
          <w:tcPr>
            <w:tcW w:w="1383" w:type="dxa"/>
          </w:tcPr>
          <w:p w14:paraId="4623446D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Dovezi</w:t>
            </w:r>
          </w:p>
        </w:tc>
        <w:tc>
          <w:tcPr>
            <w:tcW w:w="8550" w:type="dxa"/>
            <w:gridSpan w:val="3"/>
          </w:tcPr>
          <w:p w14:paraId="5DB82FC0" w14:textId="6FADA96C" w:rsidR="00991258" w:rsidRDefault="00B90D23" w:rsidP="0099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hAnsi="Times New Roman" w:cs="Times New Roman"/>
                <w:sz w:val="24"/>
                <w:szCs w:val="24"/>
              </w:rPr>
              <w:t xml:space="preserve">Promovarea respectului pentru diversităţi culturale, etnice, lingvistice, religioase </w:t>
            </w:r>
            <w:r w:rsidR="00991258">
              <w:rPr>
                <w:rFonts w:ascii="Times New Roman" w:hAnsi="Times New Roman" w:cs="Times New Roman"/>
                <w:sz w:val="24"/>
                <w:szCs w:val="24"/>
              </w:rPr>
              <w:t xml:space="preserve">are loc în </w:t>
            </w:r>
            <w:r w:rsidRPr="008215D7">
              <w:rPr>
                <w:rFonts w:ascii="Times New Roman" w:hAnsi="Times New Roman" w:cs="Times New Roman"/>
                <w:sz w:val="24"/>
                <w:szCs w:val="24"/>
              </w:rPr>
              <w:t>cadrul activităților competiționale naționale și internaționale</w:t>
            </w:r>
            <w:r w:rsidR="0099125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913F86B" w14:textId="77777777" w:rsidR="00991258" w:rsidRPr="00991258" w:rsidRDefault="00991258">
            <w:pPr>
              <w:pStyle w:val="a5"/>
              <w:numPr>
                <w:ilvl w:val="0"/>
                <w:numId w:val="19"/>
              </w:numPr>
              <w:ind w:left="214" w:hanging="214"/>
              <w:rPr>
                <w:rStyle w:val="105pt0pt"/>
                <w:rFonts w:eastAsia="Calibri"/>
                <w:b w:val="0"/>
                <w:bCs w:val="0"/>
                <w:color w:val="auto"/>
                <w:sz w:val="24"/>
                <w:szCs w:val="24"/>
                <w:shd w:val="clear" w:color="auto" w:fill="auto"/>
                <w:lang w:val="ro-RO"/>
              </w:rPr>
            </w:pPr>
            <w:proofErr w:type="spellStart"/>
            <w:r w:rsidRPr="00991258">
              <w:rPr>
                <w:rStyle w:val="105pt0pt"/>
                <w:rFonts w:eastAsia="Courier New"/>
                <w:b w:val="0"/>
                <w:bCs w:val="0"/>
                <w:sz w:val="24"/>
                <w:szCs w:val="24"/>
              </w:rPr>
              <w:t>Turneul</w:t>
            </w:r>
            <w:proofErr w:type="spellEnd"/>
            <w:r w:rsidRPr="00991258">
              <w:rPr>
                <w:rStyle w:val="105pt0pt"/>
                <w:rFonts w:eastAsia="Courier New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991258">
              <w:rPr>
                <w:rStyle w:val="105pt0pt"/>
                <w:rFonts w:eastAsia="Courier New"/>
                <w:b w:val="0"/>
                <w:bCs w:val="0"/>
                <w:sz w:val="24"/>
                <w:szCs w:val="24"/>
              </w:rPr>
              <w:t>Internațional</w:t>
            </w:r>
            <w:proofErr w:type="spellEnd"/>
            <w:r w:rsidRPr="00991258">
              <w:rPr>
                <w:rStyle w:val="105pt0pt"/>
                <w:rFonts w:eastAsia="Courier New"/>
                <w:b w:val="0"/>
                <w:bCs w:val="0"/>
                <w:sz w:val="24"/>
                <w:szCs w:val="24"/>
              </w:rPr>
              <w:t xml:space="preserve"> EU Nations Water Polo CUP</w:t>
            </w:r>
            <w:r>
              <w:rPr>
                <w:rStyle w:val="105pt0pt"/>
                <w:rFonts w:eastAsia="Courier New"/>
                <w:b w:val="0"/>
                <w:bCs w:val="0"/>
                <w:sz w:val="24"/>
                <w:szCs w:val="24"/>
              </w:rPr>
              <w:t>;</w:t>
            </w:r>
          </w:p>
          <w:p w14:paraId="23E159B5" w14:textId="77777777" w:rsidR="00991258" w:rsidRPr="00991258" w:rsidRDefault="00991258">
            <w:pPr>
              <w:pStyle w:val="a5"/>
              <w:numPr>
                <w:ilvl w:val="0"/>
                <w:numId w:val="19"/>
              </w:numPr>
              <w:ind w:left="214" w:hanging="214"/>
              <w:rPr>
                <w:rStyle w:val="105pt0pt"/>
                <w:rFonts w:eastAsia="Calibri"/>
                <w:b w:val="0"/>
                <w:bCs w:val="0"/>
                <w:color w:val="auto"/>
                <w:sz w:val="24"/>
                <w:szCs w:val="24"/>
                <w:shd w:val="clear" w:color="auto" w:fill="auto"/>
                <w:lang w:val="ro-RO"/>
              </w:rPr>
            </w:pPr>
            <w:proofErr w:type="spellStart"/>
            <w:r w:rsidRPr="00FF4B5B">
              <w:rPr>
                <w:rStyle w:val="105pt0pt"/>
                <w:rFonts w:eastAsia="Courier New"/>
                <w:b w:val="0"/>
                <w:bCs w:val="0"/>
                <w:sz w:val="24"/>
                <w:szCs w:val="24"/>
              </w:rPr>
              <w:t>Turneul</w:t>
            </w:r>
            <w:proofErr w:type="spellEnd"/>
            <w:r w:rsidRPr="00FF4B5B">
              <w:rPr>
                <w:rStyle w:val="105pt0pt"/>
                <w:rFonts w:eastAsia="Courier New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FF4B5B">
              <w:rPr>
                <w:rStyle w:val="105pt0pt"/>
                <w:rFonts w:eastAsia="Courier New"/>
                <w:b w:val="0"/>
                <w:bCs w:val="0"/>
                <w:sz w:val="24"/>
                <w:szCs w:val="24"/>
              </w:rPr>
              <w:t>Internațional</w:t>
            </w:r>
            <w:proofErr w:type="spellEnd"/>
            <w:r w:rsidRPr="00FF4B5B">
              <w:rPr>
                <w:rStyle w:val="105pt0pt"/>
                <w:rFonts w:eastAsia="Courier New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Style w:val="105pt0pt"/>
                <w:rFonts w:eastAsia="Courier New"/>
                <w:b w:val="0"/>
                <w:bCs w:val="0"/>
                <w:sz w:val="24"/>
                <w:szCs w:val="24"/>
              </w:rPr>
              <w:t>„</w:t>
            </w:r>
            <w:proofErr w:type="spellStart"/>
            <w:r>
              <w:rPr>
                <w:rStyle w:val="105pt0pt"/>
                <w:rFonts w:eastAsia="Courier New"/>
                <w:b w:val="0"/>
                <w:bCs w:val="0"/>
                <w:sz w:val="24"/>
                <w:szCs w:val="24"/>
              </w:rPr>
              <w:t>Maksymum</w:t>
            </w:r>
            <w:proofErr w:type="spellEnd"/>
            <w:r>
              <w:rPr>
                <w:rStyle w:val="105pt0pt"/>
                <w:rFonts w:eastAsia="Courier New"/>
                <w:b w:val="0"/>
                <w:bCs w:val="0"/>
                <w:sz w:val="24"/>
                <w:szCs w:val="24"/>
              </w:rPr>
              <w:t xml:space="preserve"> CUP, Germania;</w:t>
            </w:r>
          </w:p>
          <w:p w14:paraId="100B76BB" w14:textId="727062E3" w:rsidR="00B90D23" w:rsidRPr="00991258" w:rsidRDefault="00991258">
            <w:pPr>
              <w:pStyle w:val="a5"/>
              <w:numPr>
                <w:ilvl w:val="0"/>
                <w:numId w:val="19"/>
              </w:numPr>
              <w:ind w:left="214" w:hanging="2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B5B">
              <w:rPr>
                <w:rStyle w:val="105pt0pt"/>
                <w:rFonts w:eastAsia="Courier New"/>
                <w:b w:val="0"/>
                <w:bCs w:val="0"/>
                <w:sz w:val="24"/>
                <w:szCs w:val="24"/>
              </w:rPr>
              <w:t>Turneul</w:t>
            </w:r>
            <w:proofErr w:type="spellEnd"/>
            <w:r w:rsidRPr="00FF4B5B">
              <w:rPr>
                <w:rStyle w:val="105pt0pt"/>
                <w:rFonts w:eastAsia="Courier New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FF4B5B">
              <w:rPr>
                <w:rStyle w:val="105pt0pt"/>
                <w:rFonts w:eastAsia="Courier New"/>
                <w:b w:val="0"/>
                <w:bCs w:val="0"/>
                <w:sz w:val="24"/>
                <w:szCs w:val="24"/>
              </w:rPr>
              <w:t>Internațional</w:t>
            </w:r>
            <w:proofErr w:type="spellEnd"/>
            <w:r w:rsidRPr="00FF4B5B">
              <w:rPr>
                <w:rStyle w:val="105pt0pt"/>
                <w:rFonts w:eastAsia="Courier New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Style w:val="105pt0pt"/>
                <w:rFonts w:eastAsia="Courier New"/>
                <w:b w:val="0"/>
                <w:bCs w:val="0"/>
                <w:sz w:val="24"/>
                <w:szCs w:val="24"/>
              </w:rPr>
              <w:t>„</w:t>
            </w:r>
            <w:proofErr w:type="spellStart"/>
            <w:r>
              <w:rPr>
                <w:rStyle w:val="105pt0pt"/>
                <w:rFonts w:eastAsia="Courier New"/>
                <w:b w:val="0"/>
                <w:bCs w:val="0"/>
                <w:sz w:val="24"/>
                <w:szCs w:val="24"/>
              </w:rPr>
              <w:t>Uzunkopru</w:t>
            </w:r>
            <w:proofErr w:type="spellEnd"/>
            <w:r>
              <w:rPr>
                <w:rStyle w:val="105pt0pt"/>
                <w:rFonts w:eastAsia="Courier New"/>
                <w:b w:val="0"/>
                <w:bCs w:val="0"/>
                <w:sz w:val="24"/>
                <w:szCs w:val="24"/>
              </w:rPr>
              <w:t xml:space="preserve"> CUP, </w:t>
            </w:r>
            <w:proofErr w:type="spellStart"/>
            <w:r>
              <w:rPr>
                <w:rStyle w:val="105pt0pt"/>
                <w:rFonts w:eastAsia="Courier New"/>
                <w:b w:val="0"/>
                <w:bCs w:val="0"/>
                <w:sz w:val="24"/>
                <w:szCs w:val="24"/>
              </w:rPr>
              <w:t>Turcia</w:t>
            </w:r>
            <w:proofErr w:type="spellEnd"/>
            <w:r>
              <w:rPr>
                <w:rStyle w:val="105pt0pt"/>
                <w:rFonts w:eastAsia="Courier New"/>
                <w:b w:val="0"/>
                <w:bCs w:val="0"/>
                <w:sz w:val="24"/>
                <w:szCs w:val="24"/>
              </w:rPr>
              <w:t>.</w:t>
            </w:r>
            <w:r w:rsidR="00B90D23" w:rsidRPr="00991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15D7" w:rsidRPr="008215D7" w14:paraId="1EA98BCE" w14:textId="77777777" w:rsidTr="000629A9">
        <w:tc>
          <w:tcPr>
            <w:tcW w:w="1383" w:type="dxa"/>
          </w:tcPr>
          <w:p w14:paraId="1FD095F4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Constatări</w:t>
            </w:r>
          </w:p>
        </w:tc>
        <w:tc>
          <w:tcPr>
            <w:tcW w:w="8550" w:type="dxa"/>
            <w:gridSpan w:val="3"/>
          </w:tcPr>
          <w:p w14:paraId="6F6206BE" w14:textId="6BFE7C91" w:rsidR="00B90D23" w:rsidRPr="008215D7" w:rsidRDefault="00ED5183" w:rsidP="00ED5183">
            <w:pPr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B90D23"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>nstituți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promovează </w:t>
            </w:r>
            <w:r w:rsidR="00B90D23"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respectul față de diversitatea culturală, etnică, lingvistică, religioasă, prin participarea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</w:t>
            </w:r>
            <w:r w:rsidR="00B90D23"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>n diverse activități sportive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nivel național și internațional.</w:t>
            </w:r>
          </w:p>
        </w:tc>
      </w:tr>
      <w:tr w:rsidR="00B90D23" w:rsidRPr="008215D7" w14:paraId="6C210748" w14:textId="77777777" w:rsidTr="000629A9">
        <w:tc>
          <w:tcPr>
            <w:tcW w:w="1383" w:type="dxa"/>
          </w:tcPr>
          <w:p w14:paraId="69651D26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Punctaj </w:t>
            </w:r>
          </w:p>
          <w:p w14:paraId="671C274C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și pondere</w:t>
            </w:r>
          </w:p>
        </w:tc>
        <w:tc>
          <w:tcPr>
            <w:tcW w:w="2831" w:type="dxa"/>
          </w:tcPr>
          <w:p w14:paraId="3E1C8F69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Pondere: 1</w:t>
            </w:r>
          </w:p>
        </w:tc>
        <w:tc>
          <w:tcPr>
            <w:tcW w:w="4009" w:type="dxa"/>
          </w:tcPr>
          <w:p w14:paraId="68B69233" w14:textId="79EEADBE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Autoevaluarea conform criteriilor: </w:t>
            </w:r>
            <w:r w:rsidR="00970D3D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14:paraId="3F138D50" w14:textId="72289BCF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Punctaj: </w:t>
            </w:r>
            <w:r w:rsidR="00ED518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1</w:t>
            </w:r>
          </w:p>
        </w:tc>
      </w:tr>
    </w:tbl>
    <w:p w14:paraId="4A215176" w14:textId="77777777" w:rsidR="00B90D23" w:rsidRPr="008215D7" w:rsidRDefault="00B90D23" w:rsidP="00B90D2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3F02E4" w14:textId="77777777" w:rsidR="00B90D23" w:rsidRPr="00222047" w:rsidRDefault="00B90D23" w:rsidP="00B90D23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2204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Indicator 2.3.2. </w:t>
      </w:r>
      <w:r w:rsidRPr="00222047">
        <w:rPr>
          <w:rFonts w:ascii="Times New Roman" w:eastAsia="Times New Roman" w:hAnsi="Times New Roman" w:cs="Times New Roman"/>
          <w:i/>
          <w:iCs/>
          <w:sz w:val="24"/>
          <w:szCs w:val="24"/>
        </w:rPr>
        <w:t>Monitorizarea modului de respectare a diversității culturale, etnice, lingvistice, religioase și de valorificare a multiculturalității în toate documente și în activitățile desfășurate în instituție și colectarea feedbackului din partea partenerilor din comunitate privind respectarea principiilor democratice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5"/>
        <w:gridCol w:w="2623"/>
        <w:gridCol w:w="3724"/>
        <w:gridCol w:w="1623"/>
      </w:tblGrid>
      <w:tr w:rsidR="008215D7" w:rsidRPr="008215D7" w14:paraId="1CEB5FEE" w14:textId="77777777" w:rsidTr="000629A9">
        <w:tc>
          <w:tcPr>
            <w:tcW w:w="1383" w:type="dxa"/>
          </w:tcPr>
          <w:p w14:paraId="3B5EDBAA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Dovezi</w:t>
            </w:r>
          </w:p>
        </w:tc>
        <w:tc>
          <w:tcPr>
            <w:tcW w:w="8550" w:type="dxa"/>
            <w:gridSpan w:val="3"/>
          </w:tcPr>
          <w:p w14:paraId="74257CFD" w14:textId="11142AD8" w:rsidR="0082006D" w:rsidRDefault="00B90D23">
            <w:pPr>
              <w:pStyle w:val="a5"/>
              <w:numPr>
                <w:ilvl w:val="0"/>
                <w:numId w:val="20"/>
              </w:numPr>
              <w:ind w:left="214" w:right="147" w:hanging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Regulamentul </w:t>
            </w:r>
            <w:r w:rsidR="00F06298">
              <w:rPr>
                <w:rFonts w:ascii="Times New Roman" w:eastAsia="Times New Roman" w:hAnsi="Times New Roman" w:cs="Times New Roman"/>
                <w:sz w:val="24"/>
                <w:szCs w:val="24"/>
              </w:rPr>
              <w:t>polo pe apă</w:t>
            </w:r>
            <w:r w:rsidRPr="00820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2006D" w:rsidRPr="0082006D">
              <w:rPr>
                <w:rFonts w:ascii="Times New Roman" w:eastAsia="Times New Roman" w:hAnsi="Times New Roman" w:cs="Times New Roman"/>
                <w:sz w:val="24"/>
                <w:szCs w:val="24"/>
              </w:rPr>
              <w:t>LEN</w:t>
            </w:r>
            <w:r w:rsidR="0082006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469E3469" w14:textId="50A46B9B" w:rsidR="00E5601D" w:rsidRDefault="00B90D23">
            <w:pPr>
              <w:pStyle w:val="a5"/>
              <w:numPr>
                <w:ilvl w:val="0"/>
                <w:numId w:val="20"/>
              </w:numPr>
              <w:ind w:left="214" w:right="147" w:hanging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6D">
              <w:rPr>
                <w:rFonts w:ascii="Times New Roman" w:eastAsia="Times New Roman" w:hAnsi="Times New Roman" w:cs="Times New Roman"/>
                <w:sz w:val="24"/>
                <w:szCs w:val="24"/>
              </w:rPr>
              <w:t>Regulamente de organizare</w:t>
            </w:r>
            <w:r w:rsidR="0082006D" w:rsidRPr="00820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și desfășurare</w:t>
            </w:r>
            <w:r w:rsidRPr="00820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competiților</w:t>
            </w:r>
            <w:r w:rsidR="00222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sportive</w:t>
            </w:r>
            <w:r w:rsidR="0082006D" w:rsidRPr="0082006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820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EF42DC6" w14:textId="4DBC5C90" w:rsidR="00C0080E" w:rsidRDefault="00B90D23" w:rsidP="00C0080E">
            <w:pPr>
              <w:pStyle w:val="a5"/>
              <w:numPr>
                <w:ilvl w:val="0"/>
                <w:numId w:val="20"/>
              </w:numPr>
              <w:ind w:left="214" w:right="147" w:hanging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Vizita </w:t>
            </w:r>
            <w:r w:rsidR="007B03FB" w:rsidRPr="00E5601D">
              <w:rPr>
                <w:rFonts w:ascii="Times New Roman" w:eastAsia="Times New Roman" w:hAnsi="Times New Roman" w:cs="Times New Roman"/>
                <w:sz w:val="24"/>
                <w:szCs w:val="24"/>
              </w:rPr>
              <w:t>medaliaților Olimpici</w:t>
            </w:r>
            <w:r w:rsidR="00E56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Serghei </w:t>
            </w:r>
            <w:proofErr w:type="spellStart"/>
            <w:r w:rsidR="00E5601D">
              <w:rPr>
                <w:rFonts w:ascii="Times New Roman" w:eastAsia="Times New Roman" w:hAnsi="Times New Roman" w:cs="Times New Roman"/>
                <w:sz w:val="24"/>
                <w:szCs w:val="24"/>
              </w:rPr>
              <w:t>Marcoci</w:t>
            </w:r>
            <w:proofErr w:type="spellEnd"/>
            <w:r w:rsidR="00E56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și Alexei Vdovin;</w:t>
            </w:r>
            <w:r w:rsidR="007B0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997CDC7" w14:textId="77777777" w:rsidR="00C0080E" w:rsidRDefault="00C0080E" w:rsidP="00C0080E">
            <w:pPr>
              <w:pStyle w:val="a5"/>
              <w:numPr>
                <w:ilvl w:val="0"/>
                <w:numId w:val="20"/>
              </w:numPr>
              <w:ind w:left="214" w:right="147" w:hanging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80E">
              <w:rPr>
                <w:rFonts w:ascii="Times New Roman" w:eastAsia="Times New Roman" w:hAnsi="Times New Roman" w:cs="Times New Roman"/>
                <w:sz w:val="24"/>
                <w:szCs w:val="24"/>
              </w:rPr>
              <w:t>Promovarea activităților educative extrașcolare (nivel raional/municipal/republican)</w:t>
            </w:r>
          </w:p>
          <w:p w14:paraId="6700989B" w14:textId="60EACDA4" w:rsidR="00B90D23" w:rsidRPr="00C0080E" w:rsidRDefault="007B03FB" w:rsidP="00C0080E">
            <w:pPr>
              <w:pStyle w:val="a5"/>
              <w:numPr>
                <w:ilvl w:val="0"/>
                <w:numId w:val="20"/>
              </w:numPr>
              <w:ind w:left="214" w:right="147" w:hanging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80E">
              <w:rPr>
                <w:rFonts w:ascii="Times New Roman" w:eastAsia="Times New Roman" w:hAnsi="Times New Roman" w:cs="Times New Roman"/>
                <w:sz w:val="24"/>
                <w:szCs w:val="24"/>
              </w:rPr>
              <w:t>Organizarea Masterclass -ului în domeniu.</w:t>
            </w:r>
          </w:p>
        </w:tc>
      </w:tr>
      <w:tr w:rsidR="008215D7" w:rsidRPr="008215D7" w14:paraId="2C481DE0" w14:textId="77777777" w:rsidTr="000629A9">
        <w:tc>
          <w:tcPr>
            <w:tcW w:w="1383" w:type="dxa"/>
          </w:tcPr>
          <w:p w14:paraId="0CCBFD57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Constatări</w:t>
            </w:r>
          </w:p>
        </w:tc>
        <w:tc>
          <w:tcPr>
            <w:tcW w:w="8550" w:type="dxa"/>
            <w:gridSpan w:val="3"/>
          </w:tcPr>
          <w:p w14:paraId="08C297D9" w14:textId="788FAF8D" w:rsidR="00B90D23" w:rsidRPr="007B03FB" w:rsidRDefault="007B03FB" w:rsidP="000629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Instituția </w:t>
            </w:r>
            <w:r w:rsidR="00B90D23" w:rsidRPr="008215D7">
              <w:rPr>
                <w:rFonts w:ascii="Times New Roman" w:hAnsi="Times New Roman" w:cs="Times New Roman"/>
                <w:sz w:val="24"/>
                <w:szCs w:val="24"/>
              </w:rPr>
              <w:t>respect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 principiile democratice în activitățile desfășurate și ține cont de</w:t>
            </w:r>
            <w:r w:rsidR="00B90D23" w:rsidRPr="00821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>feedbackul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partenerilor din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domeniu.</w:t>
            </w:r>
          </w:p>
        </w:tc>
      </w:tr>
      <w:tr w:rsidR="00B90D23" w:rsidRPr="008215D7" w14:paraId="572DD7E8" w14:textId="77777777" w:rsidTr="000629A9">
        <w:tc>
          <w:tcPr>
            <w:tcW w:w="1383" w:type="dxa"/>
          </w:tcPr>
          <w:p w14:paraId="65AEDD22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Punctaj </w:t>
            </w:r>
          </w:p>
          <w:p w14:paraId="00665B7D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și pondere</w:t>
            </w:r>
          </w:p>
        </w:tc>
        <w:tc>
          <w:tcPr>
            <w:tcW w:w="2831" w:type="dxa"/>
          </w:tcPr>
          <w:p w14:paraId="71D080BB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Pondere: 1</w:t>
            </w:r>
          </w:p>
        </w:tc>
        <w:tc>
          <w:tcPr>
            <w:tcW w:w="4009" w:type="dxa"/>
          </w:tcPr>
          <w:p w14:paraId="66E77A39" w14:textId="548C4D0E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Autoevaluarea conform criteriilor: </w:t>
            </w:r>
            <w:r w:rsidR="00970D3D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14:paraId="5948C156" w14:textId="3B4EAF41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Punctaj: </w:t>
            </w:r>
            <w:r w:rsidR="007B03FB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1</w:t>
            </w:r>
          </w:p>
        </w:tc>
      </w:tr>
    </w:tbl>
    <w:p w14:paraId="14C0CD0E" w14:textId="77777777" w:rsidR="00B90D23" w:rsidRPr="008215D7" w:rsidRDefault="00B90D23" w:rsidP="00B90D2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874988" w14:textId="77777777" w:rsidR="00B90D23" w:rsidRPr="007B41F5" w:rsidRDefault="00B90D23" w:rsidP="00B90D2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1F5">
        <w:rPr>
          <w:rFonts w:ascii="Times New Roman" w:eastAsia="Times New Roman" w:hAnsi="Times New Roman" w:cs="Times New Roman"/>
          <w:b/>
          <w:sz w:val="24"/>
          <w:szCs w:val="24"/>
        </w:rPr>
        <w:t>Domeniu: Capacitate instituțională</w:t>
      </w:r>
    </w:p>
    <w:p w14:paraId="381CD022" w14:textId="6B779E74" w:rsidR="00B90D23" w:rsidRPr="00BC66B1" w:rsidRDefault="00B90D23" w:rsidP="00B90D23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C66B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Indicator 2.3.3. C</w:t>
      </w:r>
      <w:r w:rsidRPr="00BC66B1">
        <w:rPr>
          <w:rFonts w:ascii="Times New Roman" w:eastAsia="Times New Roman" w:hAnsi="Times New Roman" w:cs="Times New Roman"/>
          <w:i/>
          <w:iCs/>
          <w:sz w:val="24"/>
          <w:szCs w:val="24"/>
        </w:rPr>
        <w:t>rearea condițiilor pentru abordarea echitabilă și valorizantă a fiecărui elev indiferent de apartenența culturală, etnică, lingvistică, religioasă, încadrarea în promovarea multiculturalității, valorificând capacitatea de socializare a elevilor și varietatea de resurse (umane, informaționale etc.) de identificare și dizolvare a stereotipurilor și prejudecăților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4"/>
        <w:gridCol w:w="2449"/>
        <w:gridCol w:w="3902"/>
        <w:gridCol w:w="1620"/>
      </w:tblGrid>
      <w:tr w:rsidR="008215D7" w:rsidRPr="008215D7" w14:paraId="0DB8F55D" w14:textId="77777777" w:rsidTr="00BC66B1">
        <w:tc>
          <w:tcPr>
            <w:tcW w:w="1374" w:type="dxa"/>
          </w:tcPr>
          <w:p w14:paraId="44696724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Dovezi</w:t>
            </w:r>
          </w:p>
        </w:tc>
        <w:tc>
          <w:tcPr>
            <w:tcW w:w="7971" w:type="dxa"/>
            <w:gridSpan w:val="3"/>
          </w:tcPr>
          <w:p w14:paraId="080D9FD2" w14:textId="6FD5A63C" w:rsidR="00B90D23" w:rsidRPr="008215D7" w:rsidRDefault="007B41F5" w:rsidP="00496A84">
            <w:pPr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Instituția creează și îmbunătățește permanent condiții pentru procesul de instruire și antrenament </w:t>
            </w:r>
            <w:r w:rsidR="00B617A7">
              <w:rPr>
                <w:rFonts w:ascii="Times New Roman" w:eastAsia="Times New Roman" w:hAnsi="Times New Roman" w:cs="Times New Roman"/>
                <w:sz w:val="24"/>
                <w:szCs w:val="24"/>
              </w:rPr>
              <w:t>tuturor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discipoli</w:t>
            </w:r>
            <w:r w:rsidR="00B617A7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școlii </w:t>
            </w:r>
            <w:r w:rsidR="00B90D23"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15D7" w:rsidRPr="008215D7" w14:paraId="1E2A2130" w14:textId="77777777" w:rsidTr="00BC66B1">
        <w:tc>
          <w:tcPr>
            <w:tcW w:w="1374" w:type="dxa"/>
          </w:tcPr>
          <w:p w14:paraId="0BA99B7F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Constatări </w:t>
            </w:r>
          </w:p>
        </w:tc>
        <w:tc>
          <w:tcPr>
            <w:tcW w:w="7971" w:type="dxa"/>
            <w:gridSpan w:val="3"/>
          </w:tcPr>
          <w:p w14:paraId="331A9746" w14:textId="740BF288" w:rsidR="00B90D23" w:rsidRPr="008215D7" w:rsidRDefault="00B90D23" w:rsidP="007B41F5">
            <w:pPr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Instituția </w:t>
            </w:r>
            <w:r w:rsidR="00BC66B1">
              <w:rPr>
                <w:rFonts w:ascii="Times New Roman" w:eastAsia="Times New Roman" w:hAnsi="Times New Roman" w:cs="Times New Roman"/>
                <w:sz w:val="24"/>
                <w:szCs w:val="24"/>
              </w:rPr>
              <w:t>creează condiții pentru respectarea diversității, valorifică capacitatea de socializare a elevilor</w:t>
            </w:r>
            <w:r w:rsidR="00592CF2"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>indiferent de apartenența culturală, etnică, lingvistică, religioasă</w:t>
            </w:r>
            <w:r w:rsidR="007B4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fără stereotupuri și prejudecăți.</w:t>
            </w:r>
          </w:p>
        </w:tc>
      </w:tr>
      <w:tr w:rsidR="00B90D23" w:rsidRPr="008215D7" w14:paraId="6227DDC4" w14:textId="77777777" w:rsidTr="00BC66B1">
        <w:tc>
          <w:tcPr>
            <w:tcW w:w="1374" w:type="dxa"/>
          </w:tcPr>
          <w:p w14:paraId="5147F039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Punctaj </w:t>
            </w:r>
          </w:p>
          <w:p w14:paraId="4FD7A6FA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și pondere</w:t>
            </w:r>
          </w:p>
        </w:tc>
        <w:tc>
          <w:tcPr>
            <w:tcW w:w="2449" w:type="dxa"/>
          </w:tcPr>
          <w:p w14:paraId="1F2DB0B8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Pondere: 2</w:t>
            </w:r>
          </w:p>
        </w:tc>
        <w:tc>
          <w:tcPr>
            <w:tcW w:w="3902" w:type="dxa"/>
          </w:tcPr>
          <w:p w14:paraId="36E14BE6" w14:textId="441D54F2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Autoevaluarea conform criteriilor: </w:t>
            </w:r>
            <w:r w:rsidR="00BC66B1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0,75</w:t>
            </w:r>
          </w:p>
        </w:tc>
        <w:tc>
          <w:tcPr>
            <w:tcW w:w="1620" w:type="dxa"/>
          </w:tcPr>
          <w:p w14:paraId="7C299436" w14:textId="1BF2F381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Punctaj: </w:t>
            </w:r>
            <w:r w:rsidR="00BC66B1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1,5</w:t>
            </w:r>
          </w:p>
        </w:tc>
      </w:tr>
    </w:tbl>
    <w:p w14:paraId="2E7395AD" w14:textId="77777777" w:rsidR="00B90D23" w:rsidRPr="008215D7" w:rsidRDefault="00B90D23" w:rsidP="00B90D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41CFC9" w14:textId="77777777" w:rsidR="00B90D23" w:rsidRPr="008215D7" w:rsidRDefault="00B90D23" w:rsidP="00B90D2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5D7">
        <w:rPr>
          <w:rFonts w:ascii="Times New Roman" w:eastAsia="Times New Roman" w:hAnsi="Times New Roman" w:cs="Times New Roman"/>
          <w:b/>
          <w:sz w:val="24"/>
          <w:szCs w:val="24"/>
        </w:rPr>
        <w:t>Domeniu: Curriculum / proces educațional</w:t>
      </w:r>
    </w:p>
    <w:p w14:paraId="2ECD25DE" w14:textId="7E4CFCAD" w:rsidR="00B90D23" w:rsidRPr="00BE4208" w:rsidRDefault="00B90D23" w:rsidP="00B90D23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E420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Indicator 2.3.4.</w:t>
      </w:r>
      <w:r w:rsidRPr="00BE420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Reflectarea, în activitățile curriculare și extracurriculare, în acțiunile elevilor și ale cadrelor didactice, a viziunilor democratice de conviețuire armonioasă într-o societate interculturală, a modului de promovare a valorilor multiculturale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8"/>
        <w:gridCol w:w="524"/>
        <w:gridCol w:w="2672"/>
        <w:gridCol w:w="1199"/>
        <w:gridCol w:w="2464"/>
        <w:gridCol w:w="1638"/>
      </w:tblGrid>
      <w:tr w:rsidR="008215D7" w:rsidRPr="008215D7" w14:paraId="7517527C" w14:textId="77777777" w:rsidTr="00970D3D">
        <w:tc>
          <w:tcPr>
            <w:tcW w:w="1372" w:type="dxa"/>
            <w:gridSpan w:val="2"/>
          </w:tcPr>
          <w:p w14:paraId="0F3272F1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Dovezi </w:t>
            </w:r>
          </w:p>
        </w:tc>
        <w:tc>
          <w:tcPr>
            <w:tcW w:w="7973" w:type="dxa"/>
            <w:gridSpan w:val="4"/>
          </w:tcPr>
          <w:p w14:paraId="0D28EC79" w14:textId="77777777" w:rsidR="00B617A7" w:rsidRDefault="00B90D23" w:rsidP="003A1421">
            <w:pPr>
              <w:pStyle w:val="a5"/>
              <w:numPr>
                <w:ilvl w:val="0"/>
                <w:numId w:val="21"/>
              </w:numPr>
              <w:ind w:left="287" w:right="14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Rezultatele elevilor la </w:t>
            </w:r>
            <w:r w:rsidR="00B617A7" w:rsidRPr="00B617A7">
              <w:rPr>
                <w:rFonts w:ascii="Times New Roman" w:eastAsia="Times New Roman" w:hAnsi="Times New Roman" w:cs="Times New Roman"/>
                <w:sz w:val="24"/>
                <w:szCs w:val="24"/>
              </w:rPr>
              <w:t>competiții</w:t>
            </w:r>
            <w:r w:rsidRPr="00B617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municipale, naționale și internaționale</w:t>
            </w:r>
            <w:r w:rsidR="00B617A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206B5C0A" w14:textId="77777777" w:rsidR="003A1421" w:rsidRDefault="00B617A7" w:rsidP="003A1421">
            <w:pPr>
              <w:pStyle w:val="a5"/>
              <w:numPr>
                <w:ilvl w:val="0"/>
                <w:numId w:val="21"/>
              </w:numPr>
              <w:ind w:left="287" w:right="14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7">
              <w:rPr>
                <w:rFonts w:ascii="Times New Roman" w:eastAsia="Times New Roman" w:hAnsi="Times New Roman" w:cs="Times New Roman"/>
                <w:sz w:val="24"/>
                <w:szCs w:val="24"/>
              </w:rPr>
              <w:t>Mediatizarea</w:t>
            </w:r>
            <w:r w:rsidR="00B90D23" w:rsidRPr="00B617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rezultatelor competițion</w:t>
            </w:r>
            <w:r w:rsidR="00E5601D" w:rsidRPr="00B617A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B90D23" w:rsidRPr="00B617A7"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</w:t>
            </w:r>
            <w:r w:rsidR="00B90D23" w:rsidRPr="00B617A7">
              <w:rPr>
                <w:rFonts w:ascii="Times New Roman" w:eastAsia="Times New Roman" w:hAnsi="Times New Roman" w:cs="Times New Roman"/>
                <w:sz w:val="24"/>
                <w:szCs w:val="24"/>
              </w:rPr>
              <w:t>lasarea pe panourile informative ale instituției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B90D23" w:rsidRPr="00B617A7">
              <w:rPr>
                <w:rFonts w:ascii="Times New Roman" w:eastAsia="Times New Roman" w:hAnsi="Times New Roman" w:cs="Times New Roman"/>
                <w:sz w:val="24"/>
                <w:szCs w:val="24"/>
              </w:rPr>
              <w:t>pe pagina de facebook, site-ul DGETS, site-ul  Federației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  <w:r w:rsidR="00B90D23" w:rsidRPr="00B617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E78796E" w14:textId="76D33A2A" w:rsidR="003A1421" w:rsidRPr="003A1421" w:rsidRDefault="003A1421" w:rsidP="003A1421">
            <w:pPr>
              <w:pStyle w:val="a5"/>
              <w:numPr>
                <w:ilvl w:val="0"/>
                <w:numId w:val="21"/>
              </w:numPr>
              <w:ind w:left="287" w:right="14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21">
              <w:rPr>
                <w:rFonts w:ascii="Times New Roman" w:eastAsia="Times New Roman" w:hAnsi="Times New Roman" w:cs="Times New Roman"/>
                <w:sz w:val="24"/>
                <w:szCs w:val="24"/>
              </w:rPr>
              <w:t>Promovarea activităților extracurriculare (nivel raional/municipal/republican): Chișinăul Sportiv – 17.06.2023, Youth Fest – 13.08.2023 etc;</w:t>
            </w:r>
          </w:p>
          <w:p w14:paraId="71B62E33" w14:textId="22577E5A" w:rsidR="00B90D23" w:rsidRPr="00672318" w:rsidRDefault="00B90D23" w:rsidP="003A1421">
            <w:pPr>
              <w:pStyle w:val="a5"/>
              <w:numPr>
                <w:ilvl w:val="0"/>
                <w:numId w:val="21"/>
              </w:numPr>
              <w:ind w:left="287" w:right="14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A7">
              <w:rPr>
                <w:rFonts w:ascii="Times New Roman" w:eastAsia="Times New Roman" w:hAnsi="Times New Roman" w:cs="Times New Roman"/>
                <w:sz w:val="24"/>
                <w:szCs w:val="24"/>
              </w:rPr>
              <w:t>Existența simbolurilor</w:t>
            </w:r>
            <w:r w:rsidR="00672318" w:rsidRPr="00B617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statale</w:t>
            </w:r>
            <w:r w:rsidR="00672318">
              <w:rPr>
                <w:rFonts w:ascii="Times New Roman" w:eastAsia="Times New Roman" w:hAnsi="Times New Roman" w:cs="Times New Roman"/>
                <w:sz w:val="24"/>
                <w:szCs w:val="24"/>
              </w:rPr>
              <w:t>, fanioanelor</w:t>
            </w:r>
            <w:r w:rsidRPr="00B617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în instituție</w:t>
            </w:r>
            <w:r w:rsidR="006723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15D7" w:rsidRPr="008215D7" w14:paraId="733CCDDE" w14:textId="77777777" w:rsidTr="00970D3D">
        <w:tc>
          <w:tcPr>
            <w:tcW w:w="1372" w:type="dxa"/>
            <w:gridSpan w:val="2"/>
            <w:tcBorders>
              <w:bottom w:val="single" w:sz="4" w:space="0" w:color="000000"/>
            </w:tcBorders>
          </w:tcPr>
          <w:p w14:paraId="1AC457E9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Constatări </w:t>
            </w:r>
          </w:p>
        </w:tc>
        <w:tc>
          <w:tcPr>
            <w:tcW w:w="7973" w:type="dxa"/>
            <w:gridSpan w:val="4"/>
            <w:tcBorders>
              <w:bottom w:val="single" w:sz="4" w:space="0" w:color="000000"/>
            </w:tcBorders>
          </w:tcPr>
          <w:p w14:paraId="6E23ECB5" w14:textId="338E5128" w:rsidR="00B90D23" w:rsidRPr="00B617A7" w:rsidRDefault="00B90D23" w:rsidP="003A1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hAnsi="Times New Roman" w:cs="Times New Roman"/>
                <w:sz w:val="24"/>
                <w:szCs w:val="24"/>
              </w:rPr>
              <w:t>Participarea rezultativă a elevilor și a cadrelor didactice în diferite activități demonstrează viziunea democratică și conviețuire armonioasă într-o societate interculturală, promovând valorile multiculturale</w:t>
            </w:r>
          </w:p>
        </w:tc>
      </w:tr>
      <w:tr w:rsidR="008215D7" w:rsidRPr="008215D7" w14:paraId="50E0A05A" w14:textId="77777777" w:rsidTr="00970D3D">
        <w:tc>
          <w:tcPr>
            <w:tcW w:w="1372" w:type="dxa"/>
            <w:gridSpan w:val="2"/>
            <w:tcBorders>
              <w:bottom w:val="single" w:sz="4" w:space="0" w:color="auto"/>
            </w:tcBorders>
          </w:tcPr>
          <w:p w14:paraId="7EB2B00F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Punctaj </w:t>
            </w:r>
          </w:p>
          <w:p w14:paraId="28193DBD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și pondere</w:t>
            </w:r>
          </w:p>
        </w:tc>
        <w:tc>
          <w:tcPr>
            <w:tcW w:w="2672" w:type="dxa"/>
            <w:tcBorders>
              <w:bottom w:val="single" w:sz="4" w:space="0" w:color="auto"/>
            </w:tcBorders>
          </w:tcPr>
          <w:p w14:paraId="6B625319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Pondere: 2</w:t>
            </w:r>
          </w:p>
        </w:tc>
        <w:tc>
          <w:tcPr>
            <w:tcW w:w="3663" w:type="dxa"/>
            <w:gridSpan w:val="2"/>
            <w:tcBorders>
              <w:bottom w:val="single" w:sz="4" w:space="0" w:color="auto"/>
            </w:tcBorders>
          </w:tcPr>
          <w:p w14:paraId="361AE550" w14:textId="2D7759FF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Autoevaluarea conform criteriilor: </w:t>
            </w:r>
            <w:r w:rsidR="00970D3D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1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14:paraId="40DBF206" w14:textId="44ACEB11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Punctaj: </w:t>
            </w:r>
            <w:r w:rsidR="00970D3D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2</w:t>
            </w:r>
          </w:p>
        </w:tc>
      </w:tr>
      <w:tr w:rsidR="00970D3D" w:rsidRPr="008215D7" w14:paraId="460400DF" w14:textId="77777777" w:rsidTr="004E3946">
        <w:tc>
          <w:tcPr>
            <w:tcW w:w="9345" w:type="dxa"/>
            <w:gridSpan w:val="6"/>
            <w:tcBorders>
              <w:bottom w:val="single" w:sz="4" w:space="0" w:color="auto"/>
            </w:tcBorders>
          </w:tcPr>
          <w:p w14:paraId="698F2870" w14:textId="46661A06" w:rsidR="00970D3D" w:rsidRPr="00B059E2" w:rsidRDefault="00970D3D" w:rsidP="00970D3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Punctaj acumulat pentru standardul de calitate 2.3: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1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5,5</w:t>
            </w:r>
          </w:p>
          <w:p w14:paraId="13B29B7F" w14:textId="77777777" w:rsidR="00970D3D" w:rsidRPr="008215D7" w:rsidRDefault="00970D3D" w:rsidP="000629A9">
            <w:pPr>
              <w:jc w:val="center"/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</w:p>
        </w:tc>
      </w:tr>
      <w:tr w:rsidR="008215D7" w:rsidRPr="008215D7" w14:paraId="38FD878A" w14:textId="77777777" w:rsidTr="00970D3D">
        <w:tc>
          <w:tcPr>
            <w:tcW w:w="934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72679B" w14:textId="7F42CE3F" w:rsidR="00970D3D" w:rsidRPr="008215D7" w:rsidRDefault="00970D3D" w:rsidP="00970D3D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</w:p>
        </w:tc>
      </w:tr>
      <w:tr w:rsidR="008215D7" w:rsidRPr="008215D7" w14:paraId="4774D46E" w14:textId="77777777" w:rsidTr="00970D3D">
        <w:tc>
          <w:tcPr>
            <w:tcW w:w="848" w:type="dxa"/>
            <w:vMerge w:val="restart"/>
            <w:textDirection w:val="btLr"/>
          </w:tcPr>
          <w:p w14:paraId="2AB8F5E5" w14:textId="2881F6EA" w:rsidR="00970D3D" w:rsidRPr="008215D7" w:rsidRDefault="00970D3D" w:rsidP="00970D3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6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imensiune</w:t>
            </w: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PARTICIPARE DEMOCRATICĂ</w:t>
            </w:r>
          </w:p>
          <w:p w14:paraId="13927FEC" w14:textId="3868E228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395" w:type="dxa"/>
            <w:gridSpan w:val="3"/>
          </w:tcPr>
          <w:p w14:paraId="76424298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PUNCTE FORTE</w:t>
            </w:r>
          </w:p>
        </w:tc>
        <w:tc>
          <w:tcPr>
            <w:tcW w:w="4102" w:type="dxa"/>
            <w:gridSpan w:val="2"/>
          </w:tcPr>
          <w:p w14:paraId="6701B475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PUNCTE SLABE</w:t>
            </w:r>
          </w:p>
        </w:tc>
      </w:tr>
      <w:tr w:rsidR="00B90D23" w:rsidRPr="008215D7" w14:paraId="383842AC" w14:textId="77777777" w:rsidTr="00970D3D">
        <w:trPr>
          <w:trHeight w:val="3816"/>
        </w:trPr>
        <w:tc>
          <w:tcPr>
            <w:tcW w:w="848" w:type="dxa"/>
            <w:vMerge/>
          </w:tcPr>
          <w:p w14:paraId="68065753" w14:textId="77777777" w:rsidR="00B90D23" w:rsidRPr="008215D7" w:rsidRDefault="00B90D23" w:rsidP="000629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3"/>
          </w:tcPr>
          <w:p w14:paraId="7790F679" w14:textId="618D0D7A" w:rsidR="00B059E2" w:rsidRDefault="00B059E2" w:rsidP="003A1421">
            <w:pPr>
              <w:pStyle w:val="a5"/>
              <w:numPr>
                <w:ilvl w:val="0"/>
                <w:numId w:val="48"/>
              </w:numPr>
              <w:ind w:left="23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B059E2">
              <w:rPr>
                <w:rFonts w:ascii="Times New Roman" w:hAnsi="Times New Roman" w:cs="Times New Roman"/>
                <w:sz w:val="24"/>
                <w:szCs w:val="24"/>
              </w:rPr>
              <w:t>olaborarea cu cluburile sportive din țară și din afară țării în vederea creării parteneriatelor cu scopul îmbunătățirii performanțelor sportive a elevilor</w:t>
            </w:r>
            <w:r w:rsidR="003A14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6B9B356" w14:textId="16D4A5FD" w:rsidR="00B059E2" w:rsidRPr="00B059E2" w:rsidRDefault="001A12C0" w:rsidP="003A1421">
            <w:pPr>
              <w:pStyle w:val="a5"/>
              <w:numPr>
                <w:ilvl w:val="0"/>
                <w:numId w:val="48"/>
              </w:numPr>
              <w:ind w:left="23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B059E2" w:rsidRPr="00B059E2">
              <w:rPr>
                <w:rFonts w:ascii="Times New Roman" w:hAnsi="Times New Roman" w:cs="Times New Roman"/>
                <w:sz w:val="24"/>
                <w:szCs w:val="24"/>
              </w:rPr>
              <w:t xml:space="preserve">ntâlniri </w:t>
            </w:r>
            <w:r w:rsidR="00C70678">
              <w:rPr>
                <w:rFonts w:ascii="Times New Roman" w:hAnsi="Times New Roman" w:cs="Times New Roman"/>
                <w:sz w:val="24"/>
                <w:szCs w:val="24"/>
              </w:rPr>
              <w:t>permanente</w:t>
            </w:r>
            <w:r w:rsidR="00B059E2" w:rsidRPr="00B059E2">
              <w:rPr>
                <w:rFonts w:ascii="Times New Roman" w:hAnsi="Times New Roman" w:cs="Times New Roman"/>
                <w:sz w:val="24"/>
                <w:szCs w:val="24"/>
              </w:rPr>
              <w:t xml:space="preserve"> cu Comitetul Părintesc, suplimentate de consultaţii individuale cu părinţii (după cerere)</w:t>
            </w:r>
            <w:r w:rsidR="003A14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D58AA73" w14:textId="211888B6" w:rsidR="00B059E2" w:rsidRDefault="00B90D23" w:rsidP="003A1421">
            <w:pPr>
              <w:pStyle w:val="a5"/>
              <w:numPr>
                <w:ilvl w:val="0"/>
                <w:numId w:val="48"/>
              </w:numPr>
              <w:ind w:left="23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9E2">
              <w:rPr>
                <w:rFonts w:ascii="Times New Roman" w:hAnsi="Times New Roman" w:cs="Times New Roman"/>
                <w:sz w:val="24"/>
                <w:szCs w:val="24"/>
              </w:rPr>
              <w:t>Promovarea şi monitorizarea respectului pentru</w:t>
            </w:r>
            <w:r w:rsidR="00B05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9E2">
              <w:rPr>
                <w:rFonts w:ascii="Times New Roman" w:hAnsi="Times New Roman" w:cs="Times New Roman"/>
                <w:sz w:val="24"/>
                <w:szCs w:val="24"/>
              </w:rPr>
              <w:t>diversităţi culturale,</w:t>
            </w:r>
            <w:r w:rsidR="00B05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9E2">
              <w:rPr>
                <w:rFonts w:ascii="Times New Roman" w:hAnsi="Times New Roman" w:cs="Times New Roman"/>
                <w:sz w:val="24"/>
                <w:szCs w:val="24"/>
              </w:rPr>
              <w:t xml:space="preserve">etnice, lingvistice, religioase </w:t>
            </w:r>
            <w:r w:rsidR="00B059E2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B059E2">
              <w:rPr>
                <w:rFonts w:ascii="Times New Roman" w:hAnsi="Times New Roman" w:cs="Times New Roman"/>
                <w:sz w:val="24"/>
                <w:szCs w:val="24"/>
              </w:rPr>
              <w:t>n cadrul activităților competiționale</w:t>
            </w:r>
            <w:r w:rsidR="003A14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05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1EFC51" w14:textId="7CFFAFA3" w:rsidR="001A12C0" w:rsidRDefault="00B90D23" w:rsidP="003A1421">
            <w:pPr>
              <w:pStyle w:val="a5"/>
              <w:numPr>
                <w:ilvl w:val="0"/>
                <w:numId w:val="48"/>
              </w:numPr>
              <w:ind w:left="23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9E2">
              <w:rPr>
                <w:rFonts w:ascii="Times New Roman" w:hAnsi="Times New Roman" w:cs="Times New Roman"/>
                <w:sz w:val="24"/>
                <w:szCs w:val="24"/>
              </w:rPr>
              <w:t>Participarea activă a elevilor și a cadrelor didactice în diverse activități, obținând rezultate remarcabile</w:t>
            </w:r>
            <w:r w:rsidR="003A14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5CF9749" w14:textId="7801EA4F" w:rsidR="001A12C0" w:rsidRPr="001A12C0" w:rsidRDefault="001A12C0" w:rsidP="003A1421">
            <w:pPr>
              <w:pStyle w:val="a5"/>
              <w:numPr>
                <w:ilvl w:val="0"/>
                <w:numId w:val="48"/>
              </w:numPr>
              <w:ind w:left="23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Parteneriate funcționale</w:t>
            </w:r>
            <w:r w:rsidRPr="001A12C0">
              <w:rPr>
                <w:rFonts w:ascii="Times New Roman" w:hAnsi="Times New Roman" w:cs="Times New Roman"/>
                <w:sz w:val="24"/>
                <w:szCs w:val="24"/>
              </w:rPr>
              <w:t xml:space="preserve"> cu Organele de Stat</w:t>
            </w:r>
            <w:r w:rsidR="003A14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8E74E21" w14:textId="5D66DA37" w:rsidR="001A12C0" w:rsidRDefault="00B90D23" w:rsidP="003A1421">
            <w:pPr>
              <w:pStyle w:val="a5"/>
              <w:numPr>
                <w:ilvl w:val="0"/>
                <w:numId w:val="48"/>
              </w:numPr>
              <w:ind w:left="23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9E2">
              <w:rPr>
                <w:rFonts w:ascii="Times New Roman" w:hAnsi="Times New Roman" w:cs="Times New Roman"/>
                <w:sz w:val="24"/>
                <w:szCs w:val="24"/>
              </w:rPr>
              <w:t>Promovarea permanentă a valorilor naționale, culturale, de gen</w:t>
            </w:r>
            <w:r w:rsidR="003A14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3BA6E65" w14:textId="75EBD8B1" w:rsidR="001A12C0" w:rsidRPr="001A12C0" w:rsidRDefault="001A12C0" w:rsidP="003A1421">
            <w:pPr>
              <w:pStyle w:val="a5"/>
              <w:numPr>
                <w:ilvl w:val="0"/>
                <w:numId w:val="48"/>
              </w:numPr>
              <w:ind w:left="23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2C0">
              <w:rPr>
                <w:rFonts w:ascii="Times New Roman" w:hAnsi="Times New Roman" w:cs="Times New Roman"/>
                <w:sz w:val="24"/>
                <w:szCs w:val="24"/>
              </w:rPr>
              <w:t>Mediatizarea rezultatelor competiționale (plasarea pe panourile informative ale instituției, pe pagina de facebook, site-ul DGETS, site-ul  Federației)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2" w:type="dxa"/>
            <w:gridSpan w:val="2"/>
          </w:tcPr>
          <w:p w14:paraId="442BF4C9" w14:textId="7DF2CEF5" w:rsidR="001A12C0" w:rsidRDefault="00B90D23" w:rsidP="003A1421">
            <w:pPr>
              <w:pStyle w:val="a5"/>
              <w:numPr>
                <w:ilvl w:val="0"/>
                <w:numId w:val="48"/>
              </w:numPr>
              <w:ind w:left="20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2C0">
              <w:rPr>
                <w:rFonts w:ascii="Times New Roman" w:hAnsi="Times New Roman" w:cs="Times New Roman"/>
                <w:sz w:val="24"/>
                <w:szCs w:val="24"/>
              </w:rPr>
              <w:t>Diminuarea interesului unor elevi și părinți pentru activitatea de antrenament</w:t>
            </w:r>
            <w:r w:rsidR="003A14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CCEB73E" w14:textId="34F6BCC7" w:rsidR="001A12C0" w:rsidRDefault="001A12C0" w:rsidP="003A1421">
            <w:pPr>
              <w:pStyle w:val="a5"/>
              <w:numPr>
                <w:ilvl w:val="0"/>
                <w:numId w:val="48"/>
              </w:numPr>
              <w:ind w:left="20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A12C0">
              <w:rPr>
                <w:rFonts w:ascii="Times New Roman" w:hAnsi="Times New Roman" w:cs="Times New Roman"/>
                <w:sz w:val="24"/>
                <w:szCs w:val="24"/>
              </w:rPr>
              <w:t>otivaţia redusă din partea elevilor cu rezultate înalte în sport nesolicitați din cauza lipsei de promovare şi oportunităţilor reduse în ţară</w:t>
            </w:r>
            <w:r w:rsidR="003A14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052DEE0" w14:textId="508EEE4F" w:rsidR="001A12C0" w:rsidRDefault="001A12C0" w:rsidP="003A1421">
            <w:pPr>
              <w:pStyle w:val="a5"/>
              <w:numPr>
                <w:ilvl w:val="0"/>
                <w:numId w:val="48"/>
              </w:numPr>
              <w:ind w:left="20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1A12C0">
              <w:rPr>
                <w:rFonts w:ascii="Times New Roman" w:hAnsi="Times New Roman" w:cs="Times New Roman"/>
                <w:sz w:val="24"/>
                <w:szCs w:val="24"/>
              </w:rPr>
              <w:t>acune în legislaţie ce vizează acțiuni sportive</w:t>
            </w:r>
            <w:r w:rsidR="003A14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BF0E3DE" w14:textId="7647C0DE" w:rsidR="00D1714D" w:rsidRDefault="001A12C0" w:rsidP="003A1421">
            <w:pPr>
              <w:pStyle w:val="a5"/>
              <w:numPr>
                <w:ilvl w:val="0"/>
                <w:numId w:val="48"/>
              </w:numPr>
              <w:ind w:left="20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A12C0">
              <w:rPr>
                <w:rFonts w:ascii="Times New Roman" w:hAnsi="Times New Roman" w:cs="Times New Roman"/>
                <w:sz w:val="24"/>
                <w:szCs w:val="24"/>
              </w:rPr>
              <w:t>ajoritatea părinților sunt preocupaţi doar de rezultatele finale, neinteresându-se de alte aspecte educațional-instructive din instituție</w:t>
            </w:r>
            <w:r w:rsidR="003A14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9A53153" w14:textId="09255484" w:rsidR="00D1714D" w:rsidRPr="00D1714D" w:rsidRDefault="00D1714D" w:rsidP="003A1421">
            <w:pPr>
              <w:pStyle w:val="a5"/>
              <w:numPr>
                <w:ilvl w:val="0"/>
                <w:numId w:val="48"/>
              </w:numPr>
              <w:ind w:left="20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1714D">
              <w:rPr>
                <w:rFonts w:ascii="Times New Roman" w:hAnsi="Times New Roman" w:cs="Times New Roman"/>
                <w:sz w:val="24"/>
                <w:szCs w:val="24"/>
              </w:rPr>
              <w:t>u s</w:t>
            </w:r>
            <w:r w:rsidR="00C7067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D1714D">
              <w:rPr>
                <w:rFonts w:ascii="Times New Roman" w:hAnsi="Times New Roman" w:cs="Times New Roman"/>
                <w:sz w:val="24"/>
                <w:szCs w:val="24"/>
              </w:rPr>
              <w:t>nt satisfăcute integral nevoile de educaţie a sportivilor (numărul redus de competiții sportive)</w:t>
            </w:r>
            <w:r w:rsidR="003A14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C7D2670" w14:textId="3F3A1C2E" w:rsidR="00D1714D" w:rsidRPr="001A12C0" w:rsidRDefault="00D1714D" w:rsidP="003A1421">
            <w:pPr>
              <w:pStyle w:val="a5"/>
              <w:numPr>
                <w:ilvl w:val="0"/>
                <w:numId w:val="48"/>
              </w:numPr>
              <w:ind w:left="20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D1714D">
              <w:rPr>
                <w:rFonts w:ascii="Times New Roman" w:hAnsi="Times New Roman" w:cs="Times New Roman"/>
                <w:sz w:val="24"/>
                <w:szCs w:val="24"/>
              </w:rPr>
              <w:t>rogram de studii încărcat pentru elevi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în instituțiile de cultură generală.</w:t>
            </w:r>
          </w:p>
        </w:tc>
      </w:tr>
    </w:tbl>
    <w:p w14:paraId="5F8BA016" w14:textId="77777777" w:rsidR="00B90D23" w:rsidRPr="008215D7" w:rsidRDefault="00B90D23" w:rsidP="00970D3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A89533F" w14:textId="5CF35CE3" w:rsidR="00B90D23" w:rsidRPr="008215D7" w:rsidRDefault="00B90D23" w:rsidP="00B90D2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A84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="00672318">
        <w:rPr>
          <w:rFonts w:ascii="Times New Roman" w:eastAsia="Times New Roman" w:hAnsi="Times New Roman" w:cs="Times New Roman"/>
          <w:b/>
          <w:bCs/>
          <w:sz w:val="24"/>
          <w:szCs w:val="24"/>
        </w:rPr>
        <w:t>imensiune</w:t>
      </w:r>
      <w:r w:rsidRPr="008215D7">
        <w:rPr>
          <w:rFonts w:ascii="Times New Roman" w:eastAsia="Times New Roman" w:hAnsi="Times New Roman" w:cs="Times New Roman"/>
          <w:b/>
          <w:sz w:val="24"/>
          <w:szCs w:val="24"/>
        </w:rPr>
        <w:t xml:space="preserve"> III</w:t>
      </w:r>
      <w:r w:rsidR="00496A8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8215D7">
        <w:rPr>
          <w:rFonts w:ascii="Times New Roman" w:eastAsia="Times New Roman" w:hAnsi="Times New Roman" w:cs="Times New Roman"/>
          <w:b/>
          <w:sz w:val="24"/>
          <w:szCs w:val="24"/>
        </w:rPr>
        <w:t xml:space="preserve"> INCLUZIUNE EDUCAȚIONALĂ</w:t>
      </w:r>
    </w:p>
    <w:p w14:paraId="514B56E7" w14:textId="77777777" w:rsidR="00B90D23" w:rsidRPr="008215D7" w:rsidRDefault="00B90D23" w:rsidP="00B90D2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51AC8A" w14:textId="77777777" w:rsidR="00B90D23" w:rsidRPr="008215D7" w:rsidRDefault="00B90D23" w:rsidP="00B90D2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5D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Standard *3.1. </w:t>
      </w:r>
      <w:r w:rsidRPr="008215D7">
        <w:rPr>
          <w:rFonts w:ascii="Times New Roman" w:eastAsia="Times New Roman" w:hAnsi="Times New Roman" w:cs="Times New Roman"/>
          <w:b/>
          <w:sz w:val="24"/>
          <w:szCs w:val="24"/>
        </w:rPr>
        <w:t xml:space="preserve">Instituția educațională cuprinde toți copiii, </w:t>
      </w:r>
    </w:p>
    <w:p w14:paraId="2255150F" w14:textId="77777777" w:rsidR="00B90D23" w:rsidRPr="008215D7" w:rsidRDefault="00B90D23" w:rsidP="00B90D2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5D7">
        <w:rPr>
          <w:rFonts w:ascii="Times New Roman" w:eastAsia="Times New Roman" w:hAnsi="Times New Roman" w:cs="Times New Roman"/>
          <w:b/>
          <w:sz w:val="24"/>
          <w:szCs w:val="24"/>
        </w:rPr>
        <w:t>indiferent de naționalitate, gen, origine și stare socială, apartenență religioasă,</w:t>
      </w:r>
    </w:p>
    <w:p w14:paraId="35159BA5" w14:textId="77777777" w:rsidR="00B90D23" w:rsidRPr="008215D7" w:rsidRDefault="00B90D23" w:rsidP="00B90D2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5D7">
        <w:rPr>
          <w:rFonts w:ascii="Times New Roman" w:eastAsia="Times New Roman" w:hAnsi="Times New Roman" w:cs="Times New Roman"/>
          <w:b/>
          <w:sz w:val="24"/>
          <w:szCs w:val="24"/>
        </w:rPr>
        <w:t xml:space="preserve">stare a sănătății și creează condiții optime pentru realizarea și </w:t>
      </w:r>
    </w:p>
    <w:p w14:paraId="1900CF74" w14:textId="77777777" w:rsidR="00B90D23" w:rsidRPr="008215D7" w:rsidRDefault="00B90D23" w:rsidP="00B90D23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215D7">
        <w:rPr>
          <w:rFonts w:ascii="Times New Roman" w:eastAsia="Times New Roman" w:hAnsi="Times New Roman" w:cs="Times New Roman"/>
          <w:b/>
          <w:sz w:val="24"/>
          <w:szCs w:val="24"/>
        </w:rPr>
        <w:t>dezvoltarea potențialului propriu în procesul educațional</w:t>
      </w:r>
    </w:p>
    <w:p w14:paraId="4F2345B2" w14:textId="77777777" w:rsidR="00B90D23" w:rsidRPr="008215D7" w:rsidRDefault="00B90D23" w:rsidP="00B90D23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7358C1E" w14:textId="77777777" w:rsidR="00B90D23" w:rsidRPr="008215D7" w:rsidRDefault="00B90D23" w:rsidP="00B90D2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5D7">
        <w:rPr>
          <w:rFonts w:ascii="Times New Roman" w:eastAsia="Times New Roman" w:hAnsi="Times New Roman" w:cs="Times New Roman"/>
          <w:b/>
          <w:sz w:val="24"/>
          <w:szCs w:val="24"/>
        </w:rPr>
        <w:t>Domeniu: Management</w:t>
      </w:r>
    </w:p>
    <w:p w14:paraId="7C4D1530" w14:textId="77777777" w:rsidR="00B90D23" w:rsidRPr="009C0A6F" w:rsidRDefault="00B90D23" w:rsidP="00B90D23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C0A6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Indicator: 3.1.1.</w:t>
      </w:r>
      <w:r w:rsidRPr="009C0A6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Elaborarea planului strategic și operațional bazat pe politicile statului cu privire la educația incluzivă (EI), a strategiilor de formare continuă a cadrelor în domeniul EI, a proiectelor de asigurare a incluziunii prin activități multiculturale, a documentelor de asigurare a serviciilor de sprijin pentru elevii cu CES.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2"/>
        <w:gridCol w:w="2720"/>
        <w:gridCol w:w="3739"/>
        <w:gridCol w:w="1494"/>
      </w:tblGrid>
      <w:tr w:rsidR="008215D7" w:rsidRPr="008215D7" w14:paraId="7C2CE5CB" w14:textId="77777777" w:rsidTr="000629A9">
        <w:tc>
          <w:tcPr>
            <w:tcW w:w="1402" w:type="dxa"/>
          </w:tcPr>
          <w:p w14:paraId="3432DEC7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Dovezi </w:t>
            </w:r>
          </w:p>
        </w:tc>
        <w:tc>
          <w:tcPr>
            <w:tcW w:w="8531" w:type="dxa"/>
            <w:gridSpan w:val="3"/>
          </w:tcPr>
          <w:p w14:paraId="0389D678" w14:textId="1021A9DB" w:rsidR="00672318" w:rsidRDefault="00672318" w:rsidP="00672318">
            <w:pPr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Specificul probei de sport Polo pe apă presupune organizarea orelor de instruire și antrenament în grup în bazin specializat, adâncimea căruia co</w:t>
            </w:r>
            <w:r w:rsidR="00A84926">
              <w:rPr>
                <w:rFonts w:ascii="Times New Roman" w:eastAsia="Times New Roman" w:hAnsi="Times New Roman" w:cs="Times New Roman"/>
                <w:sz w:val="24"/>
                <w:szCs w:val="24"/>
              </w:rPr>
              <w:t>nstituie 2,</w:t>
            </w:r>
            <w:r w:rsidR="00E174F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84926">
              <w:rPr>
                <w:rFonts w:ascii="Times New Roman" w:eastAsia="Times New Roman" w:hAnsi="Times New Roman" w:cs="Times New Roman"/>
                <w:sz w:val="24"/>
                <w:szCs w:val="24"/>
              </w:rPr>
              <w:t>0 m ceea ce presupune un risc sporit pentru viața și sănătatea copiilor cu CES.</w:t>
            </w:r>
          </w:p>
          <w:p w14:paraId="1E995A60" w14:textId="2254B1D2" w:rsidR="00B90D23" w:rsidRPr="008215D7" w:rsidRDefault="00672318" w:rsidP="00672318">
            <w:pPr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 moment instituția nu dispune de spații special</w:t>
            </w:r>
            <w:r w:rsidR="009C0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amenajate, </w:t>
            </w:r>
            <w:r w:rsidR="009C0A6F" w:rsidRPr="009C0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existența personalului de sprijin în domeniul EI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pentru instruirea elevilor cu CES. </w:t>
            </w:r>
          </w:p>
        </w:tc>
      </w:tr>
      <w:tr w:rsidR="008215D7" w:rsidRPr="008215D7" w14:paraId="48F1203B" w14:textId="77777777" w:rsidTr="000629A9">
        <w:tc>
          <w:tcPr>
            <w:tcW w:w="1402" w:type="dxa"/>
            <w:tcBorders>
              <w:bottom w:val="single" w:sz="4" w:space="0" w:color="000000"/>
            </w:tcBorders>
          </w:tcPr>
          <w:p w14:paraId="6178A38A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Constatări </w:t>
            </w:r>
          </w:p>
        </w:tc>
        <w:tc>
          <w:tcPr>
            <w:tcW w:w="8531" w:type="dxa"/>
            <w:gridSpan w:val="3"/>
            <w:tcBorders>
              <w:bottom w:val="single" w:sz="4" w:space="0" w:color="000000"/>
            </w:tcBorders>
          </w:tcPr>
          <w:p w14:paraId="29EB74EB" w14:textId="7452257B" w:rsidR="00B90D23" w:rsidRPr="008215D7" w:rsidRDefault="00B90D23" w:rsidP="00672318">
            <w:pPr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În documentele interne ale instituției </w:t>
            </w:r>
            <w:r w:rsidR="00672318">
              <w:rPr>
                <w:rFonts w:ascii="Times New Roman" w:eastAsia="Times New Roman" w:hAnsi="Times New Roman" w:cs="Times New Roman"/>
                <w:sz w:val="24"/>
                <w:szCs w:val="24"/>
              </w:rPr>
              <w:t>vor fi</w:t>
            </w:r>
            <w:r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prevăzute activități de organizarea și desfășurarea procesului educațional pentru elevii cu CES, </w:t>
            </w:r>
            <w:r w:rsidR="00672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dacă se </w:t>
            </w:r>
            <w:r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identifică posibilități de adaptarea a spațiilor la condițiile necesare, fiind necesar </w:t>
            </w:r>
            <w:r w:rsidR="00672318">
              <w:rPr>
                <w:rFonts w:ascii="Times New Roman" w:eastAsia="Times New Roman" w:hAnsi="Times New Roman" w:cs="Times New Roman"/>
                <w:sz w:val="24"/>
                <w:szCs w:val="24"/>
              </w:rPr>
              <w:t>bazin</w:t>
            </w:r>
            <w:r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special pentru elevi </w:t>
            </w:r>
            <w:r w:rsidR="00672318"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 CES </w:t>
            </w:r>
            <w:r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>și neces</w:t>
            </w:r>
            <w:r w:rsidR="00672318">
              <w:rPr>
                <w:rFonts w:ascii="Times New Roman" w:eastAsia="Times New Roman" w:hAnsi="Times New Roman" w:cs="Times New Roman"/>
                <w:sz w:val="24"/>
                <w:szCs w:val="24"/>
              </w:rPr>
              <w:t>itatea</w:t>
            </w:r>
            <w:r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form</w:t>
            </w:r>
            <w:r w:rsidR="00672318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672318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continuă a cadrelor</w:t>
            </w:r>
            <w:r w:rsidR="00672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didactice și existența personalului de sprijin</w:t>
            </w:r>
            <w:r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în domeniul EI, </w:t>
            </w:r>
            <w:r w:rsidR="00672318">
              <w:rPr>
                <w:rFonts w:ascii="Times New Roman" w:eastAsia="Times New Roman" w:hAnsi="Times New Roman" w:cs="Times New Roman"/>
                <w:sz w:val="24"/>
                <w:szCs w:val="24"/>
              </w:rPr>
              <w:t>î</w:t>
            </w:r>
            <w:r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>n conformitate cu Metodologia de organizare și funcționare a Centrului de Resurse pentru Educația Incluzivă din instituția de învățământ, ord. ME nr. 100</w:t>
            </w:r>
            <w:r w:rsidR="00E174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</w:t>
            </w:r>
            <w:r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</w:t>
            </w:r>
            <w:r w:rsidR="00E174F0">
              <w:rPr>
                <w:rFonts w:ascii="Times New Roman" w:eastAsia="Times New Roman" w:hAnsi="Times New Roman" w:cs="Times New Roman"/>
                <w:sz w:val="24"/>
                <w:szCs w:val="24"/>
              </w:rPr>
              <w:t>.02.</w:t>
            </w:r>
            <w:r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  <w:r w:rsidR="006723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0D23" w:rsidRPr="008215D7" w14:paraId="54FBCF24" w14:textId="77777777" w:rsidTr="000629A9">
        <w:tc>
          <w:tcPr>
            <w:tcW w:w="1402" w:type="dxa"/>
            <w:tcBorders>
              <w:bottom w:val="single" w:sz="4" w:space="0" w:color="auto"/>
            </w:tcBorders>
          </w:tcPr>
          <w:p w14:paraId="656E4E80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Punctaj </w:t>
            </w:r>
          </w:p>
          <w:p w14:paraId="53C660E3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și pondere</w:t>
            </w: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14:paraId="7C7FBCE0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Pondere: 2</w:t>
            </w:r>
          </w:p>
        </w:tc>
        <w:tc>
          <w:tcPr>
            <w:tcW w:w="4026" w:type="dxa"/>
            <w:tcBorders>
              <w:bottom w:val="single" w:sz="4" w:space="0" w:color="auto"/>
            </w:tcBorders>
          </w:tcPr>
          <w:p w14:paraId="4B7DEA77" w14:textId="66D1E67D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Autoevaluarea conform criteriilor: </w:t>
            </w:r>
            <w:r w:rsidR="00F53BD0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0,5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14:paraId="3898B245" w14:textId="76AA01F9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Punctaj: </w:t>
            </w:r>
            <w:r w:rsidR="00F53BD0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1</w:t>
            </w:r>
          </w:p>
        </w:tc>
      </w:tr>
    </w:tbl>
    <w:p w14:paraId="5B467C42" w14:textId="77777777" w:rsidR="00B90D23" w:rsidRPr="008215D7" w:rsidRDefault="00B90D23" w:rsidP="00B90D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ge22"/>
      <w:bookmarkEnd w:id="1"/>
    </w:p>
    <w:p w14:paraId="3A19C432" w14:textId="1995C035" w:rsidR="00B90D23" w:rsidRPr="00F53BD0" w:rsidRDefault="00B90D23" w:rsidP="00B90D23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53BD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lastRenderedPageBreak/>
        <w:t xml:space="preserve">Indicator: 3.1.2. </w:t>
      </w:r>
      <w:r w:rsidRPr="00F53B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Funcționalitatea structurilor, a mecanismelor și procedurilor de sprijin </w:t>
      </w:r>
      <w:r w:rsidR="00F53B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pentru </w:t>
      </w:r>
      <w:r w:rsidRPr="00F53BD0">
        <w:rPr>
          <w:rFonts w:ascii="Times New Roman" w:eastAsia="Times New Roman" w:hAnsi="Times New Roman" w:cs="Times New Roman"/>
          <w:i/>
          <w:iCs/>
          <w:sz w:val="24"/>
          <w:szCs w:val="24"/>
        </w:rPr>
        <w:t>procesul de înmatriculare și incluziune școlară a tuturor copiilor, inclusiv de evidență și sprijin copiii cu CES.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2"/>
        <w:gridCol w:w="2720"/>
        <w:gridCol w:w="3739"/>
        <w:gridCol w:w="1494"/>
      </w:tblGrid>
      <w:tr w:rsidR="008215D7" w:rsidRPr="008215D7" w14:paraId="1E89AD83" w14:textId="77777777" w:rsidTr="000629A9">
        <w:tc>
          <w:tcPr>
            <w:tcW w:w="1402" w:type="dxa"/>
          </w:tcPr>
          <w:p w14:paraId="0988924D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Dovezi </w:t>
            </w:r>
          </w:p>
        </w:tc>
        <w:tc>
          <w:tcPr>
            <w:tcW w:w="8531" w:type="dxa"/>
            <w:gridSpan w:val="3"/>
          </w:tcPr>
          <w:p w14:paraId="391610A7" w14:textId="29A70D0A" w:rsidR="00B90D23" w:rsidRPr="008215D7" w:rsidRDefault="00B90D23" w:rsidP="00A84926">
            <w:pPr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>Înmatricularea</w:t>
            </w:r>
            <w:r w:rsidR="003A3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elevilor</w:t>
            </w:r>
            <w:r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în instituție se realizează la solicitarea părinților, în baza </w:t>
            </w:r>
            <w:r w:rsidR="00A84926">
              <w:rPr>
                <w:rFonts w:ascii="Times New Roman" w:eastAsia="Times New Roman" w:hAnsi="Times New Roman" w:cs="Times New Roman"/>
                <w:sz w:val="24"/>
                <w:szCs w:val="24"/>
              </w:rPr>
              <w:t>criteriilor de selecție prevăzute în Regulamentul de organizare și funcționare a școlii</w:t>
            </w:r>
            <w:r w:rsidR="003A3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și Instrucțiunea privind înmatricularea elevilor, aprobată prin ordinul nr.36 </w:t>
            </w:r>
            <w:proofErr w:type="spellStart"/>
            <w:r w:rsidR="003A377E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  <w:proofErr w:type="spellEnd"/>
            <w:r w:rsidR="003A3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02.09.2019, PV 01 al Consiliului Pedagogic.</w:t>
            </w:r>
          </w:p>
        </w:tc>
      </w:tr>
      <w:tr w:rsidR="008215D7" w:rsidRPr="008215D7" w14:paraId="6CE01012" w14:textId="77777777" w:rsidTr="000629A9">
        <w:tc>
          <w:tcPr>
            <w:tcW w:w="1402" w:type="dxa"/>
            <w:tcBorders>
              <w:bottom w:val="single" w:sz="4" w:space="0" w:color="000000"/>
            </w:tcBorders>
          </w:tcPr>
          <w:p w14:paraId="22D24213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Constatări </w:t>
            </w:r>
          </w:p>
        </w:tc>
        <w:tc>
          <w:tcPr>
            <w:tcW w:w="8531" w:type="dxa"/>
            <w:gridSpan w:val="3"/>
            <w:tcBorders>
              <w:bottom w:val="single" w:sz="4" w:space="0" w:color="000000"/>
            </w:tcBorders>
          </w:tcPr>
          <w:p w14:paraId="0FFCB608" w14:textId="03004993" w:rsidR="00B90D23" w:rsidRPr="008215D7" w:rsidRDefault="00B90D23" w:rsidP="00A84926">
            <w:pPr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Instituția oferă servicii tuturor elevilor, dar nu dispune de grupe spor</w:t>
            </w:r>
            <w:r w:rsidR="00A84926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>ive pentru copii cu CES</w:t>
            </w:r>
            <w:r w:rsidR="00A849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0D23" w:rsidRPr="008215D7" w14:paraId="41602CED" w14:textId="77777777" w:rsidTr="000629A9">
        <w:tc>
          <w:tcPr>
            <w:tcW w:w="1402" w:type="dxa"/>
            <w:tcBorders>
              <w:bottom w:val="single" w:sz="4" w:space="0" w:color="auto"/>
            </w:tcBorders>
          </w:tcPr>
          <w:p w14:paraId="6AD56119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Punctaj </w:t>
            </w:r>
          </w:p>
          <w:p w14:paraId="16FADEEA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și pondere</w:t>
            </w: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14:paraId="314680F7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Pondere: 1</w:t>
            </w:r>
          </w:p>
        </w:tc>
        <w:tc>
          <w:tcPr>
            <w:tcW w:w="4026" w:type="dxa"/>
            <w:tcBorders>
              <w:bottom w:val="single" w:sz="4" w:space="0" w:color="auto"/>
            </w:tcBorders>
          </w:tcPr>
          <w:p w14:paraId="78CE41EB" w14:textId="5030BD7B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Autoevaluarea conform criteriilor: </w:t>
            </w:r>
            <w:r w:rsidR="00F53BD0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0,5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14:paraId="1BC3CB6F" w14:textId="2CD473C6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Punctaj: </w:t>
            </w:r>
            <w:r w:rsidR="00F53BD0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0,5</w:t>
            </w:r>
          </w:p>
        </w:tc>
      </w:tr>
    </w:tbl>
    <w:p w14:paraId="21A86481" w14:textId="77777777" w:rsidR="00B90D23" w:rsidRPr="008215D7" w:rsidRDefault="00B90D23" w:rsidP="00B90D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4246BA0" w14:textId="77777777" w:rsidR="00B90D23" w:rsidRPr="008215D7" w:rsidRDefault="00B90D23" w:rsidP="00B90D2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5D7">
        <w:rPr>
          <w:rFonts w:ascii="Times New Roman" w:eastAsia="Times New Roman" w:hAnsi="Times New Roman" w:cs="Times New Roman"/>
          <w:b/>
          <w:sz w:val="24"/>
          <w:szCs w:val="24"/>
        </w:rPr>
        <w:t>Domeniu: Capacitate instituțională:</w:t>
      </w:r>
    </w:p>
    <w:p w14:paraId="1441ACE6" w14:textId="77777777" w:rsidR="00B90D23" w:rsidRPr="00F53BD0" w:rsidRDefault="00B90D23" w:rsidP="00B90D23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53BD0">
        <w:rPr>
          <w:rFonts w:ascii="Times New Roman" w:eastAsia="Times New Roman" w:hAnsi="Times New Roman" w:cs="Times New Roman"/>
          <w:i/>
          <w:iCs/>
          <w:sz w:val="24"/>
          <w:szCs w:val="24"/>
        </w:rPr>
        <w:t>Indicator *3.1.3. Crearea bazei de date a copiilor din comunitate, inclusiv a celor cu CES, elaborarea actelor privind evoluțiile demografice și perspectivele de școlaritate, evidența înmatriculării elevilor indicatorul se aplică IET, școlilor primare, gimnaziilor, liceelor, instituțiilor de învățământ general cu programe combinate</w:t>
      </w:r>
      <w:r w:rsidR="00AA3B03" w:rsidRPr="00F53BD0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0"/>
        <w:gridCol w:w="2723"/>
        <w:gridCol w:w="3735"/>
        <w:gridCol w:w="1497"/>
      </w:tblGrid>
      <w:tr w:rsidR="008215D7" w:rsidRPr="008215D7" w14:paraId="69632BE5" w14:textId="77777777" w:rsidTr="000629A9">
        <w:tc>
          <w:tcPr>
            <w:tcW w:w="1402" w:type="dxa"/>
          </w:tcPr>
          <w:p w14:paraId="3692A9E1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Dovezi </w:t>
            </w:r>
          </w:p>
        </w:tc>
        <w:tc>
          <w:tcPr>
            <w:tcW w:w="8531" w:type="dxa"/>
            <w:gridSpan w:val="3"/>
          </w:tcPr>
          <w:p w14:paraId="16F1D857" w14:textId="77777777" w:rsidR="00D32499" w:rsidRDefault="00A84926" w:rsidP="00E81010">
            <w:pPr>
              <w:pStyle w:val="a5"/>
              <w:numPr>
                <w:ilvl w:val="0"/>
                <w:numId w:val="22"/>
              </w:numPr>
              <w:ind w:left="192" w:hanging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1C">
              <w:rPr>
                <w:rFonts w:ascii="Times New Roman" w:hAnsi="Times New Roman" w:cs="Times New Roman"/>
                <w:sz w:val="24"/>
                <w:szCs w:val="24"/>
              </w:rPr>
              <w:t xml:space="preserve">Dosarele personale ale elevilor; </w:t>
            </w:r>
          </w:p>
          <w:p w14:paraId="2D6F02F0" w14:textId="210C1BEC" w:rsidR="00D32499" w:rsidRDefault="00A84926" w:rsidP="00E81010">
            <w:pPr>
              <w:pStyle w:val="a5"/>
              <w:numPr>
                <w:ilvl w:val="0"/>
                <w:numId w:val="22"/>
              </w:numPr>
              <w:ind w:left="192" w:hanging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499">
              <w:rPr>
                <w:rFonts w:ascii="Times New Roman" w:hAnsi="Times New Roman" w:cs="Times New Roman"/>
                <w:sz w:val="24"/>
                <w:szCs w:val="24"/>
              </w:rPr>
              <w:t xml:space="preserve">Evidența contingentului de elevi în </w:t>
            </w:r>
            <w:r w:rsidR="003A377E">
              <w:rPr>
                <w:rFonts w:ascii="Times New Roman" w:hAnsi="Times New Roman" w:cs="Times New Roman"/>
                <w:sz w:val="24"/>
                <w:szCs w:val="24"/>
              </w:rPr>
              <w:t>instituție</w:t>
            </w:r>
            <w:r w:rsidRPr="00D3249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4C774352" w14:textId="77777777" w:rsidR="003A377E" w:rsidRDefault="00A84926" w:rsidP="00E81010">
            <w:pPr>
              <w:pStyle w:val="a5"/>
              <w:numPr>
                <w:ilvl w:val="0"/>
                <w:numId w:val="22"/>
              </w:numPr>
              <w:ind w:left="192" w:hanging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499">
              <w:rPr>
                <w:rFonts w:ascii="Times New Roman" w:hAnsi="Times New Roman" w:cs="Times New Roman"/>
                <w:sz w:val="24"/>
                <w:szCs w:val="24"/>
              </w:rPr>
              <w:t>Ordinul de</w:t>
            </w:r>
            <w:r w:rsidR="000B3925" w:rsidRPr="00D32499">
              <w:rPr>
                <w:rFonts w:ascii="Times New Roman" w:hAnsi="Times New Roman" w:cs="Times New Roman"/>
                <w:sz w:val="24"/>
                <w:szCs w:val="24"/>
              </w:rPr>
              <w:t xml:space="preserve"> înmatriculare</w:t>
            </w:r>
            <w:r w:rsidR="003A377E">
              <w:rPr>
                <w:rFonts w:ascii="Times New Roman" w:hAnsi="Times New Roman" w:cs="Times New Roman"/>
                <w:sz w:val="24"/>
                <w:szCs w:val="24"/>
              </w:rPr>
              <w:t>/exmatriculare/transfer;</w:t>
            </w:r>
          </w:p>
          <w:p w14:paraId="7AFCDA6F" w14:textId="483FA89B" w:rsidR="00980F3E" w:rsidRDefault="00980F3E" w:rsidP="00980F3E">
            <w:pPr>
              <w:pStyle w:val="a5"/>
              <w:numPr>
                <w:ilvl w:val="0"/>
                <w:numId w:val="22"/>
              </w:numPr>
              <w:ind w:left="192" w:hanging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Registre de evidență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ordinilor </w:t>
            </w:r>
            <w:r w:rsidRPr="00D32499">
              <w:rPr>
                <w:rFonts w:ascii="Times New Roman" w:hAnsi="Times New Roman" w:cs="Times New Roman"/>
                <w:sz w:val="24"/>
                <w:szCs w:val="24"/>
              </w:rPr>
              <w:t>de înmatriculare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/exmatriculare/transfer;</w:t>
            </w:r>
          </w:p>
          <w:p w14:paraId="6F2B5C18" w14:textId="4D341F4B" w:rsidR="00980F3E" w:rsidRPr="00980F3E" w:rsidRDefault="00980F3E" w:rsidP="00980F3E">
            <w:pPr>
              <w:pStyle w:val="a5"/>
              <w:numPr>
                <w:ilvl w:val="0"/>
                <w:numId w:val="22"/>
              </w:numPr>
              <w:ind w:left="192" w:hanging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Registr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evidență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categoriilor și titlurilor sportive;</w:t>
            </w:r>
          </w:p>
          <w:p w14:paraId="73C9107D" w14:textId="5154C996" w:rsidR="00D32499" w:rsidRDefault="003A377E" w:rsidP="00E81010">
            <w:pPr>
              <w:pStyle w:val="a5"/>
              <w:numPr>
                <w:ilvl w:val="0"/>
                <w:numId w:val="22"/>
              </w:numPr>
              <w:ind w:left="192" w:hanging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49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84926" w:rsidRPr="00D32499">
              <w:rPr>
                <w:rFonts w:ascii="Times New Roman" w:hAnsi="Times New Roman" w:cs="Times New Roman"/>
                <w:sz w:val="24"/>
                <w:szCs w:val="24"/>
              </w:rPr>
              <w:t>romovarea elevilor la următoarea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etapă</w:t>
            </w:r>
            <w:r w:rsidR="00A84926" w:rsidRPr="00D32499">
              <w:rPr>
                <w:rFonts w:ascii="Times New Roman" w:hAnsi="Times New Roman" w:cs="Times New Roman"/>
                <w:sz w:val="24"/>
                <w:szCs w:val="24"/>
              </w:rPr>
              <w:t xml:space="preserve"> de pregătire;</w:t>
            </w:r>
          </w:p>
          <w:p w14:paraId="04754C21" w14:textId="77777777" w:rsidR="00D32499" w:rsidRDefault="000B3925" w:rsidP="00E81010">
            <w:pPr>
              <w:pStyle w:val="a5"/>
              <w:numPr>
                <w:ilvl w:val="0"/>
                <w:numId w:val="22"/>
              </w:numPr>
              <w:ind w:left="192" w:hanging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499">
              <w:rPr>
                <w:rFonts w:ascii="Times New Roman" w:hAnsi="Times New Roman" w:cs="Times New Roman"/>
                <w:sz w:val="24"/>
                <w:szCs w:val="24"/>
              </w:rPr>
              <w:t>Completarea platformei „Tabere de odihnă” în sezonul estival;</w:t>
            </w:r>
          </w:p>
          <w:p w14:paraId="19EBC151" w14:textId="4D9B316E" w:rsidR="00D32499" w:rsidRDefault="00B90D23" w:rsidP="00E81010">
            <w:pPr>
              <w:pStyle w:val="a5"/>
              <w:numPr>
                <w:ilvl w:val="0"/>
                <w:numId w:val="22"/>
              </w:numPr>
              <w:ind w:left="192" w:hanging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499">
              <w:rPr>
                <w:rFonts w:ascii="Times New Roman" w:hAnsi="Times New Roman" w:cs="Times New Roman"/>
                <w:sz w:val="24"/>
                <w:szCs w:val="24"/>
              </w:rPr>
              <w:t>Procese-verbale a Consiliului</w:t>
            </w:r>
            <w:r w:rsidR="00A84926" w:rsidRPr="00D32499">
              <w:rPr>
                <w:rFonts w:ascii="Times New Roman" w:hAnsi="Times New Roman" w:cs="Times New Roman"/>
                <w:sz w:val="24"/>
                <w:szCs w:val="24"/>
              </w:rPr>
              <w:t xml:space="preserve"> de</w:t>
            </w:r>
            <w:r w:rsidRPr="00D32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3BD0">
              <w:rPr>
                <w:rFonts w:ascii="Times New Roman" w:hAnsi="Times New Roman" w:cs="Times New Roman"/>
                <w:sz w:val="24"/>
                <w:szCs w:val="24"/>
              </w:rPr>
              <w:t>Administrație</w:t>
            </w:r>
            <w:r w:rsidR="00A84926" w:rsidRPr="00D324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337A934" w14:textId="1A3AE977" w:rsidR="00B90D23" w:rsidRPr="00D32499" w:rsidRDefault="00B90D23" w:rsidP="00E81010">
            <w:pPr>
              <w:pStyle w:val="a5"/>
              <w:numPr>
                <w:ilvl w:val="0"/>
                <w:numId w:val="22"/>
              </w:numPr>
              <w:ind w:left="192" w:hanging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499">
              <w:rPr>
                <w:rFonts w:ascii="Times New Roman" w:hAnsi="Times New Roman" w:cs="Times New Roman"/>
                <w:sz w:val="24"/>
                <w:szCs w:val="24"/>
              </w:rPr>
              <w:t>Procese-verbale a Consiliului P</w:t>
            </w:r>
            <w:r w:rsidR="00F53BD0">
              <w:rPr>
                <w:rFonts w:ascii="Times New Roman" w:hAnsi="Times New Roman" w:cs="Times New Roman"/>
                <w:sz w:val="24"/>
                <w:szCs w:val="24"/>
              </w:rPr>
              <w:t>rofesoral</w:t>
            </w:r>
            <w:r w:rsidR="00B5701C" w:rsidRPr="00D32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15D7" w:rsidRPr="008215D7" w14:paraId="6E791DA0" w14:textId="77777777" w:rsidTr="000629A9">
        <w:tc>
          <w:tcPr>
            <w:tcW w:w="1402" w:type="dxa"/>
            <w:tcBorders>
              <w:bottom w:val="single" w:sz="4" w:space="0" w:color="000000"/>
            </w:tcBorders>
          </w:tcPr>
          <w:p w14:paraId="1C97E1A3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Constatări </w:t>
            </w:r>
          </w:p>
        </w:tc>
        <w:tc>
          <w:tcPr>
            <w:tcW w:w="8531" w:type="dxa"/>
            <w:gridSpan w:val="3"/>
            <w:tcBorders>
              <w:bottom w:val="single" w:sz="4" w:space="0" w:color="000000"/>
            </w:tcBorders>
          </w:tcPr>
          <w:p w14:paraId="6DC660B6" w14:textId="252B828C" w:rsidR="00B90D23" w:rsidRPr="008215D7" w:rsidRDefault="00B90D23" w:rsidP="000B3925">
            <w:pPr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Anual, se </w:t>
            </w:r>
            <w:r w:rsidR="00B5701C" w:rsidRPr="00B5701C">
              <w:rPr>
                <w:rFonts w:ascii="Times New Roman" w:eastAsia="Times New Roman" w:hAnsi="Times New Roman" w:cs="Times New Roman"/>
                <w:sz w:val="24"/>
                <w:szCs w:val="24"/>
              </w:rPr>
              <w:t>actualizează</w:t>
            </w:r>
            <w:r w:rsidRPr="00B57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evidența </w:t>
            </w:r>
            <w:r w:rsidR="00B5701C" w:rsidRPr="00B5701C">
              <w:rPr>
                <w:rFonts w:ascii="Times New Roman" w:eastAsia="Times New Roman" w:hAnsi="Times New Roman" w:cs="Times New Roman"/>
                <w:sz w:val="24"/>
                <w:szCs w:val="24"/>
              </w:rPr>
              <w:t>elevilor</w:t>
            </w:r>
            <w:r w:rsidRPr="00B57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5701C" w:rsidRPr="00B5701C">
              <w:rPr>
                <w:rFonts w:ascii="Times New Roman" w:eastAsia="Times New Roman" w:hAnsi="Times New Roman" w:cs="Times New Roman"/>
                <w:sz w:val="24"/>
                <w:szCs w:val="24"/>
              </w:rPr>
              <w:t>î</w:t>
            </w:r>
            <w:r w:rsidRPr="00B5701C">
              <w:rPr>
                <w:rFonts w:ascii="Times New Roman" w:eastAsia="Times New Roman" w:hAnsi="Times New Roman" w:cs="Times New Roman"/>
                <w:sz w:val="24"/>
                <w:szCs w:val="24"/>
              </w:rPr>
              <w:t>nmatriculați, promovați, tr</w:t>
            </w:r>
            <w:r w:rsidR="001A3E5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B5701C">
              <w:rPr>
                <w:rFonts w:ascii="Times New Roman" w:eastAsia="Times New Roman" w:hAnsi="Times New Roman" w:cs="Times New Roman"/>
                <w:sz w:val="24"/>
                <w:szCs w:val="24"/>
              </w:rPr>
              <w:t>nsferați și exmatriculați</w:t>
            </w:r>
            <w:r w:rsidR="00B570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57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0D23" w:rsidRPr="008215D7" w14:paraId="2F04859E" w14:textId="77777777" w:rsidTr="000629A9">
        <w:tc>
          <w:tcPr>
            <w:tcW w:w="1402" w:type="dxa"/>
            <w:tcBorders>
              <w:bottom w:val="single" w:sz="4" w:space="0" w:color="auto"/>
            </w:tcBorders>
          </w:tcPr>
          <w:p w14:paraId="3772788A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Punctaj </w:t>
            </w:r>
          </w:p>
          <w:p w14:paraId="3D8711E3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și pondere</w:t>
            </w: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14:paraId="01C5FD72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Pondere: 2</w:t>
            </w:r>
          </w:p>
        </w:tc>
        <w:tc>
          <w:tcPr>
            <w:tcW w:w="4026" w:type="dxa"/>
            <w:tcBorders>
              <w:bottom w:val="single" w:sz="4" w:space="0" w:color="auto"/>
            </w:tcBorders>
          </w:tcPr>
          <w:p w14:paraId="2398B8EF" w14:textId="2D9CA8D6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Autoevaluarea conform criteriilor: </w:t>
            </w:r>
            <w:r w:rsidR="00970D3D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1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14:paraId="34FB7D59" w14:textId="740587D2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Punctaj: </w:t>
            </w:r>
            <w:r w:rsidR="00970D3D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2</w:t>
            </w:r>
          </w:p>
        </w:tc>
      </w:tr>
    </w:tbl>
    <w:p w14:paraId="5B86C069" w14:textId="77777777" w:rsidR="00B90D23" w:rsidRPr="008215D7" w:rsidRDefault="00B90D23" w:rsidP="00B90D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B9056F5" w14:textId="512F4ED8" w:rsidR="00B90D23" w:rsidRPr="00F53BD0" w:rsidRDefault="00B90D23" w:rsidP="00B90D23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53BD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Indicator: 3.1.4.</w:t>
      </w:r>
      <w:r w:rsidRPr="00F53B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Monitorizarea datelor privind progresul și dezvoltarea fiecărui elev și asigurarea activității Comisiei Multidisciplinare Intrașcolare (CMI) și a serviciilor de sprijin, în funcție de necesitățile copiilor.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2"/>
        <w:gridCol w:w="2720"/>
        <w:gridCol w:w="3739"/>
        <w:gridCol w:w="1494"/>
      </w:tblGrid>
      <w:tr w:rsidR="008215D7" w:rsidRPr="008215D7" w14:paraId="1FD02A5A" w14:textId="77777777" w:rsidTr="000629A9">
        <w:tc>
          <w:tcPr>
            <w:tcW w:w="1402" w:type="dxa"/>
          </w:tcPr>
          <w:p w14:paraId="4B64D489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Dovezi </w:t>
            </w:r>
          </w:p>
        </w:tc>
        <w:tc>
          <w:tcPr>
            <w:tcW w:w="8531" w:type="dxa"/>
            <w:gridSpan w:val="3"/>
          </w:tcPr>
          <w:p w14:paraId="0A80A20D" w14:textId="77777777" w:rsidR="001A3E55" w:rsidRDefault="00B90D23">
            <w:pPr>
              <w:pStyle w:val="a5"/>
              <w:numPr>
                <w:ilvl w:val="0"/>
                <w:numId w:val="23"/>
              </w:numPr>
              <w:ind w:left="192" w:right="147" w:hanging="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Activitatea </w:t>
            </w:r>
            <w:r w:rsidR="00D32499" w:rsidRPr="00D32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personalului </w:t>
            </w:r>
            <w:r w:rsidRPr="00D32499">
              <w:rPr>
                <w:rFonts w:ascii="Times New Roman" w:eastAsia="Times New Roman" w:hAnsi="Times New Roman" w:cs="Times New Roman"/>
                <w:sz w:val="24"/>
                <w:szCs w:val="24"/>
              </w:rPr>
              <w:t>medical</w:t>
            </w:r>
            <w:r w:rsidR="00D32499" w:rsidRPr="00D3249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4C73DC0B" w14:textId="77777777" w:rsidR="001A3E55" w:rsidRDefault="00B90D23">
            <w:pPr>
              <w:pStyle w:val="a5"/>
              <w:numPr>
                <w:ilvl w:val="0"/>
                <w:numId w:val="23"/>
              </w:numPr>
              <w:ind w:left="192" w:right="147" w:hanging="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Evidența </w:t>
            </w:r>
            <w:r w:rsidR="00D32499" w:rsidRPr="001A3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fișelor </w:t>
            </w:r>
            <w:r w:rsidRPr="001A3E55">
              <w:rPr>
                <w:rFonts w:ascii="Times New Roman" w:eastAsia="Times New Roman" w:hAnsi="Times New Roman" w:cs="Times New Roman"/>
                <w:sz w:val="24"/>
                <w:szCs w:val="24"/>
              </w:rPr>
              <w:t>medicale ale elevilor</w:t>
            </w:r>
            <w:r w:rsidR="00D32499" w:rsidRPr="001A3E5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4B25D4E2" w14:textId="77777777" w:rsidR="001A3E55" w:rsidRDefault="00B90D23">
            <w:pPr>
              <w:pStyle w:val="a5"/>
              <w:numPr>
                <w:ilvl w:val="0"/>
                <w:numId w:val="23"/>
              </w:numPr>
              <w:ind w:left="192" w:right="147" w:hanging="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E55">
              <w:rPr>
                <w:rFonts w:ascii="Times New Roman" w:eastAsia="Times New Roman" w:hAnsi="Times New Roman" w:cs="Times New Roman"/>
                <w:sz w:val="24"/>
                <w:szCs w:val="24"/>
              </w:rPr>
              <w:t>Dosarele personale ale elevilor</w:t>
            </w:r>
            <w:r w:rsidR="00D32499" w:rsidRPr="001A3E5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7DE2DA8" w14:textId="77777777" w:rsidR="001A3E55" w:rsidRDefault="00B90D23">
            <w:pPr>
              <w:pStyle w:val="a5"/>
              <w:numPr>
                <w:ilvl w:val="0"/>
                <w:numId w:val="23"/>
              </w:numPr>
              <w:ind w:left="192" w:right="147" w:hanging="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E55">
              <w:rPr>
                <w:rFonts w:ascii="Times New Roman" w:eastAsia="Times New Roman" w:hAnsi="Times New Roman" w:cs="Times New Roman"/>
                <w:sz w:val="24"/>
                <w:szCs w:val="24"/>
              </w:rPr>
              <w:t>Evidența rezultatelor sportive</w:t>
            </w:r>
            <w:r w:rsidR="00D32499" w:rsidRPr="001A3E5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1A3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A2B5800" w14:textId="77777777" w:rsidR="001A3E55" w:rsidRDefault="00B90D23">
            <w:pPr>
              <w:pStyle w:val="a5"/>
              <w:numPr>
                <w:ilvl w:val="0"/>
                <w:numId w:val="23"/>
              </w:numPr>
              <w:ind w:left="192" w:right="147" w:hanging="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E55">
              <w:rPr>
                <w:rFonts w:ascii="Times New Roman" w:eastAsia="Times New Roman" w:hAnsi="Times New Roman" w:cs="Times New Roman"/>
                <w:sz w:val="24"/>
                <w:szCs w:val="24"/>
              </w:rPr>
              <w:t>Indeplinirea categoriilor sportive</w:t>
            </w:r>
            <w:r w:rsidR="00D32499" w:rsidRPr="001A3E5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00DC7971" w14:textId="08DCC6AD" w:rsidR="001A3E55" w:rsidRDefault="00B90D23">
            <w:pPr>
              <w:pStyle w:val="a5"/>
              <w:numPr>
                <w:ilvl w:val="0"/>
                <w:numId w:val="23"/>
              </w:numPr>
              <w:ind w:left="192" w:right="147" w:hanging="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E55">
              <w:rPr>
                <w:rFonts w:ascii="Times New Roman" w:eastAsia="Times New Roman" w:hAnsi="Times New Roman" w:cs="Times New Roman"/>
                <w:sz w:val="24"/>
                <w:szCs w:val="24"/>
              </w:rPr>
              <w:t>Inaintarea actelor pentru acordare de titlu</w:t>
            </w:r>
            <w:r w:rsidR="00D32499" w:rsidRPr="001A3E5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1A3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 w:rsidR="00D32499" w:rsidRPr="001A3E55">
              <w:rPr>
                <w:rFonts w:ascii="Times New Roman" w:eastAsia="Times New Roman" w:hAnsi="Times New Roman" w:cs="Times New Roman"/>
                <w:sz w:val="24"/>
                <w:szCs w:val="24"/>
              </w:rPr>
              <w:t>ș</w:t>
            </w:r>
            <w:r w:rsidRPr="001A3E55">
              <w:rPr>
                <w:rFonts w:ascii="Times New Roman" w:eastAsia="Times New Roman" w:hAnsi="Times New Roman" w:cs="Times New Roman"/>
                <w:sz w:val="24"/>
                <w:szCs w:val="24"/>
              </w:rPr>
              <w:t>i categorii sportive către Federațiile de profil și MEC</w:t>
            </w:r>
            <w:r w:rsidR="00D32499" w:rsidRPr="001A3E5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8BE9299" w14:textId="21B799BA" w:rsidR="004F4983" w:rsidRDefault="004F4983">
            <w:pPr>
              <w:pStyle w:val="a5"/>
              <w:numPr>
                <w:ilvl w:val="0"/>
                <w:numId w:val="23"/>
              </w:numPr>
              <w:ind w:left="192" w:right="147" w:hanging="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Activitatea </w:t>
            </w:r>
            <w:r w:rsidRPr="004F4983">
              <w:rPr>
                <w:rFonts w:ascii="Times New Roman" w:eastAsia="Times New Roman" w:hAnsi="Times New Roman" w:cs="Times New Roman"/>
                <w:sz w:val="24"/>
                <w:szCs w:val="24"/>
              </w:rPr>
              <w:t>Comisiei pentru testarea Pregătirii fizice Generale, Speciale și Tehnice;</w:t>
            </w:r>
          </w:p>
          <w:p w14:paraId="1FE142E6" w14:textId="6CC5F1DC" w:rsidR="00B90D23" w:rsidRPr="001A3E55" w:rsidRDefault="00B90D23">
            <w:pPr>
              <w:pStyle w:val="a5"/>
              <w:numPr>
                <w:ilvl w:val="0"/>
                <w:numId w:val="23"/>
              </w:numPr>
              <w:ind w:left="192" w:right="147" w:hanging="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Rezultatele testărilor la pregătirea  fizică și proba de sport </w:t>
            </w:r>
            <w:r w:rsidR="00D32499" w:rsidRPr="001A3E55">
              <w:rPr>
                <w:rFonts w:ascii="Times New Roman" w:eastAsia="Times New Roman" w:hAnsi="Times New Roman" w:cs="Times New Roman"/>
                <w:sz w:val="24"/>
                <w:szCs w:val="24"/>
              </w:rPr>
              <w:t>polo pe apă.</w:t>
            </w:r>
            <w:r w:rsidRPr="001A3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15D7" w:rsidRPr="008215D7" w14:paraId="61EE7327" w14:textId="77777777" w:rsidTr="000629A9">
        <w:tc>
          <w:tcPr>
            <w:tcW w:w="1402" w:type="dxa"/>
            <w:tcBorders>
              <w:bottom w:val="single" w:sz="4" w:space="0" w:color="000000"/>
            </w:tcBorders>
          </w:tcPr>
          <w:p w14:paraId="0FF58C66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Constatări </w:t>
            </w:r>
          </w:p>
        </w:tc>
        <w:tc>
          <w:tcPr>
            <w:tcW w:w="8531" w:type="dxa"/>
            <w:gridSpan w:val="3"/>
            <w:tcBorders>
              <w:bottom w:val="single" w:sz="4" w:space="0" w:color="000000"/>
            </w:tcBorders>
          </w:tcPr>
          <w:p w14:paraId="5A17E664" w14:textId="6E050487" w:rsidR="00B90D23" w:rsidRPr="008215D7" w:rsidRDefault="00D32499" w:rsidP="004F4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hAnsi="Times New Roman" w:cs="Times New Roman"/>
                <w:sz w:val="24"/>
                <w:szCs w:val="24"/>
              </w:rPr>
              <w:t>Instituția  monitoriz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ează permanent</w:t>
            </w:r>
            <w:r w:rsidRPr="008215D7">
              <w:rPr>
                <w:rFonts w:ascii="Times New Roman" w:hAnsi="Times New Roman" w:cs="Times New Roman"/>
                <w:sz w:val="24"/>
                <w:szCs w:val="24"/>
              </w:rPr>
              <w:t xml:space="preserve"> dezvoltarea fiecărui ele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v, susținând ascensiunea și rezultativitatea acestuia, creează condiții optime pentru dezvoltarea potențialului fizic al elevilor.</w:t>
            </w:r>
          </w:p>
        </w:tc>
      </w:tr>
      <w:tr w:rsidR="00B90D23" w:rsidRPr="008215D7" w14:paraId="640ADF56" w14:textId="77777777" w:rsidTr="000629A9">
        <w:tc>
          <w:tcPr>
            <w:tcW w:w="1402" w:type="dxa"/>
            <w:tcBorders>
              <w:bottom w:val="single" w:sz="4" w:space="0" w:color="auto"/>
            </w:tcBorders>
          </w:tcPr>
          <w:p w14:paraId="13C47D6E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Punctaj </w:t>
            </w:r>
          </w:p>
          <w:p w14:paraId="740CABC4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și pondere</w:t>
            </w: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14:paraId="252670FF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Pondere: 1</w:t>
            </w:r>
          </w:p>
        </w:tc>
        <w:tc>
          <w:tcPr>
            <w:tcW w:w="4026" w:type="dxa"/>
            <w:tcBorders>
              <w:bottom w:val="single" w:sz="4" w:space="0" w:color="auto"/>
            </w:tcBorders>
          </w:tcPr>
          <w:p w14:paraId="4EC9A49A" w14:textId="1338672C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Autoevaluarea conform criteriilor: </w:t>
            </w:r>
            <w:r w:rsidR="00970D3D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1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14:paraId="28BC8A1A" w14:textId="518B8EF3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Punctaj: </w:t>
            </w:r>
            <w:r w:rsidR="00D32499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1</w:t>
            </w:r>
          </w:p>
        </w:tc>
      </w:tr>
    </w:tbl>
    <w:p w14:paraId="1026C28F" w14:textId="77777777" w:rsidR="00B90D23" w:rsidRPr="008215D7" w:rsidRDefault="00B90D23" w:rsidP="00B90D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A029309" w14:textId="0DB7F1BA" w:rsidR="00B90D23" w:rsidRPr="008215D7" w:rsidRDefault="00B90D23" w:rsidP="00B90D2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5D7">
        <w:rPr>
          <w:rFonts w:ascii="Times New Roman" w:eastAsia="Times New Roman" w:hAnsi="Times New Roman" w:cs="Times New Roman"/>
          <w:b/>
          <w:sz w:val="24"/>
          <w:szCs w:val="24"/>
        </w:rPr>
        <w:t>Domeniu Curriculum / proces educațional</w:t>
      </w:r>
    </w:p>
    <w:p w14:paraId="0FCF84C2" w14:textId="1428E3CB" w:rsidR="00B90D23" w:rsidRPr="004F4983" w:rsidRDefault="00B90D23" w:rsidP="00B90D23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F498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lastRenderedPageBreak/>
        <w:t>Indicator 3.1.5.</w:t>
      </w:r>
      <w:r w:rsidRPr="004F498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Desfășurarea procesului educațional în concordanță cu particularitățile și nevoile specifice ale fiecărui elev</w:t>
      </w:r>
      <w:r w:rsidR="004F498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F4983">
        <w:rPr>
          <w:rFonts w:ascii="Times New Roman" w:eastAsia="Times New Roman" w:hAnsi="Times New Roman" w:cs="Times New Roman"/>
          <w:i/>
          <w:iCs/>
          <w:sz w:val="24"/>
          <w:szCs w:val="24"/>
        </w:rPr>
        <w:t>și asigurarea unui Plan educațional individualizat (PEI), curriculum adaptat, asistent personal, set de materiale didactice sau alte măsuri și servicii de sprijin.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2"/>
        <w:gridCol w:w="2720"/>
        <w:gridCol w:w="3739"/>
        <w:gridCol w:w="1494"/>
      </w:tblGrid>
      <w:tr w:rsidR="008215D7" w:rsidRPr="008215D7" w14:paraId="20429F65" w14:textId="77777777" w:rsidTr="00970D3D">
        <w:tc>
          <w:tcPr>
            <w:tcW w:w="1392" w:type="dxa"/>
          </w:tcPr>
          <w:p w14:paraId="2724BAB4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Dovezi </w:t>
            </w:r>
          </w:p>
        </w:tc>
        <w:tc>
          <w:tcPr>
            <w:tcW w:w="7953" w:type="dxa"/>
            <w:gridSpan w:val="3"/>
          </w:tcPr>
          <w:p w14:paraId="18C7660F" w14:textId="5B1EEC3E" w:rsidR="001A3E55" w:rsidRDefault="00B90D23">
            <w:pPr>
              <w:pStyle w:val="a5"/>
              <w:numPr>
                <w:ilvl w:val="0"/>
                <w:numId w:val="24"/>
              </w:numPr>
              <w:ind w:left="334" w:right="14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E55">
              <w:rPr>
                <w:rFonts w:ascii="Times New Roman" w:eastAsia="Times New Roman" w:hAnsi="Times New Roman" w:cs="Times New Roman"/>
                <w:sz w:val="24"/>
                <w:szCs w:val="24"/>
              </w:rPr>
              <w:t>Planu</w:t>
            </w:r>
            <w:r w:rsidR="001A3E55" w:rsidRPr="001A3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anual, </w:t>
            </w:r>
            <w:r w:rsidR="001A3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planul </w:t>
            </w:r>
            <w:r w:rsidRPr="001A3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grafic </w:t>
            </w:r>
            <w:r w:rsidR="001A3E55" w:rsidRPr="001A3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lunar </w:t>
            </w:r>
            <w:r w:rsidRPr="001A3E55">
              <w:rPr>
                <w:rFonts w:ascii="Times New Roman" w:eastAsia="Times New Roman" w:hAnsi="Times New Roman" w:cs="Times New Roman"/>
                <w:sz w:val="24"/>
                <w:szCs w:val="24"/>
              </w:rPr>
              <w:t>pentru fiecare grupă</w:t>
            </w:r>
            <w:r w:rsidR="001A3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sportivă</w:t>
            </w:r>
            <w:r w:rsidRPr="001A3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conform </w:t>
            </w:r>
            <w:r w:rsidR="00FB7558">
              <w:rPr>
                <w:rFonts w:ascii="Times New Roman" w:eastAsia="Times New Roman" w:hAnsi="Times New Roman" w:cs="Times New Roman"/>
                <w:sz w:val="24"/>
                <w:szCs w:val="24"/>
              </w:rPr>
              <w:t>etapei</w:t>
            </w:r>
            <w:r w:rsidRPr="001A3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pregătire</w:t>
            </w:r>
            <w:r w:rsidR="001A3E55" w:rsidRPr="001A3E5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7EBFD45B" w14:textId="34A30B7E" w:rsidR="00B90D23" w:rsidRPr="001A3E55" w:rsidRDefault="00B90D23">
            <w:pPr>
              <w:pStyle w:val="a5"/>
              <w:numPr>
                <w:ilvl w:val="0"/>
                <w:numId w:val="24"/>
              </w:numPr>
              <w:ind w:left="334" w:right="14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E55">
              <w:rPr>
                <w:rFonts w:ascii="Times New Roman" w:eastAsia="Times New Roman" w:hAnsi="Times New Roman" w:cs="Times New Roman"/>
                <w:sz w:val="24"/>
                <w:szCs w:val="24"/>
              </w:rPr>
              <w:t>Planuri individuale pentru sportivii grupelor de măiestrie sportivă</w:t>
            </w:r>
            <w:r w:rsidR="001A3E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A3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15D7" w:rsidRPr="008215D7" w14:paraId="0C9FC667" w14:textId="77777777" w:rsidTr="00970D3D">
        <w:tc>
          <w:tcPr>
            <w:tcW w:w="1392" w:type="dxa"/>
            <w:tcBorders>
              <w:bottom w:val="single" w:sz="4" w:space="0" w:color="000000"/>
            </w:tcBorders>
          </w:tcPr>
          <w:p w14:paraId="36E9B4BE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Constatări </w:t>
            </w:r>
          </w:p>
        </w:tc>
        <w:tc>
          <w:tcPr>
            <w:tcW w:w="7953" w:type="dxa"/>
            <w:gridSpan w:val="3"/>
            <w:tcBorders>
              <w:bottom w:val="single" w:sz="4" w:space="0" w:color="000000"/>
            </w:tcBorders>
          </w:tcPr>
          <w:p w14:paraId="3EC7A8B4" w14:textId="10C40C13" w:rsidR="00B90D23" w:rsidRPr="008215D7" w:rsidRDefault="00B90D23" w:rsidP="001A3E55">
            <w:pPr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>În instituție procesul educațional se desfășoară în concordanță cu particularitățile</w:t>
            </w:r>
            <w:r w:rsidR="001A3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>nevoile specifice</w:t>
            </w:r>
            <w:r w:rsidR="001A3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și nivelul de pregătire</w:t>
            </w:r>
            <w:r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fiecărui elev</w:t>
            </w:r>
            <w:r w:rsidR="001A3E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15D7" w:rsidRPr="008215D7" w14:paraId="0AADB612" w14:textId="77777777" w:rsidTr="00970D3D">
        <w:tc>
          <w:tcPr>
            <w:tcW w:w="1392" w:type="dxa"/>
            <w:tcBorders>
              <w:bottom w:val="single" w:sz="4" w:space="0" w:color="auto"/>
            </w:tcBorders>
          </w:tcPr>
          <w:p w14:paraId="688B1C0E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Punctaj </w:t>
            </w:r>
          </w:p>
          <w:p w14:paraId="3BC03F98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și pondere</w:t>
            </w:r>
          </w:p>
        </w:tc>
        <w:tc>
          <w:tcPr>
            <w:tcW w:w="2720" w:type="dxa"/>
            <w:tcBorders>
              <w:bottom w:val="single" w:sz="4" w:space="0" w:color="auto"/>
            </w:tcBorders>
          </w:tcPr>
          <w:p w14:paraId="59548362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Pondere: 2</w:t>
            </w:r>
          </w:p>
        </w:tc>
        <w:tc>
          <w:tcPr>
            <w:tcW w:w="3739" w:type="dxa"/>
            <w:tcBorders>
              <w:bottom w:val="single" w:sz="4" w:space="0" w:color="auto"/>
            </w:tcBorders>
          </w:tcPr>
          <w:p w14:paraId="1A41264A" w14:textId="35743A4F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Autoevaluarea conform criteriilor: </w:t>
            </w:r>
            <w:r w:rsidR="00970D3D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1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506696A2" w14:textId="63545600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Punctaj: </w:t>
            </w:r>
            <w:r w:rsidR="00970D3D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2</w:t>
            </w:r>
          </w:p>
        </w:tc>
      </w:tr>
      <w:tr w:rsidR="00970D3D" w:rsidRPr="008215D7" w14:paraId="604515A4" w14:textId="77777777" w:rsidTr="004E3946">
        <w:tc>
          <w:tcPr>
            <w:tcW w:w="9345" w:type="dxa"/>
            <w:gridSpan w:val="4"/>
            <w:tcBorders>
              <w:bottom w:val="single" w:sz="4" w:space="0" w:color="auto"/>
            </w:tcBorders>
          </w:tcPr>
          <w:p w14:paraId="3BCAC3F9" w14:textId="1007E09E" w:rsidR="00970D3D" w:rsidRPr="008215D7" w:rsidRDefault="00970D3D" w:rsidP="00970D3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Punctaj acumulat pentru standardul de calitate 3.1: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44D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6,5</w:t>
            </w:r>
          </w:p>
          <w:p w14:paraId="7666C94A" w14:textId="77777777" w:rsidR="00970D3D" w:rsidRPr="008215D7" w:rsidRDefault="00970D3D" w:rsidP="000629A9">
            <w:pPr>
              <w:jc w:val="center"/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</w:p>
        </w:tc>
      </w:tr>
    </w:tbl>
    <w:p w14:paraId="4A9165AD" w14:textId="77777777" w:rsidR="00B90D23" w:rsidRPr="008215D7" w:rsidRDefault="00B90D23" w:rsidP="00B90D23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6F687B9" w14:textId="77777777" w:rsidR="00B90D23" w:rsidRPr="005430FE" w:rsidRDefault="00B90D23" w:rsidP="00B90D23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430FE">
        <w:rPr>
          <w:rFonts w:ascii="Times New Roman" w:eastAsia="Times New Roman" w:hAnsi="Times New Roman" w:cs="Times New Roman"/>
          <w:b/>
          <w:i/>
          <w:sz w:val="24"/>
          <w:szCs w:val="24"/>
        </w:rPr>
        <w:t>Standard 3.2. Politicile și practicile din instituția de învățământ sunt incluzive,</w:t>
      </w:r>
    </w:p>
    <w:p w14:paraId="7AC190EE" w14:textId="77777777" w:rsidR="00B90D23" w:rsidRPr="005430FE" w:rsidRDefault="00B90D23" w:rsidP="00B90D23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430FE">
        <w:rPr>
          <w:rFonts w:ascii="Times New Roman" w:eastAsia="Times New Roman" w:hAnsi="Times New Roman" w:cs="Times New Roman"/>
          <w:b/>
          <w:i/>
          <w:sz w:val="24"/>
          <w:szCs w:val="24"/>
        </w:rPr>
        <w:t>nediscriminatorii și respectă diferențele individuale</w:t>
      </w:r>
    </w:p>
    <w:p w14:paraId="6EE1FAA9" w14:textId="77777777" w:rsidR="00AA3B03" w:rsidRPr="001A3E55" w:rsidRDefault="00B90D23" w:rsidP="00B90D23">
      <w:pPr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 w:rsidRPr="001A3E5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                                                                                                                     </w:t>
      </w:r>
    </w:p>
    <w:p w14:paraId="6E5A1D81" w14:textId="77777777" w:rsidR="00B90D23" w:rsidRPr="008215D7" w:rsidRDefault="00B90D23" w:rsidP="00B90D2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5D7">
        <w:rPr>
          <w:rFonts w:ascii="Times New Roman" w:eastAsia="Times New Roman" w:hAnsi="Times New Roman" w:cs="Times New Roman"/>
          <w:b/>
          <w:sz w:val="24"/>
          <w:szCs w:val="24"/>
        </w:rPr>
        <w:t>Domeniu: Management</w:t>
      </w:r>
    </w:p>
    <w:p w14:paraId="122ABE4D" w14:textId="77777777" w:rsidR="00B90D23" w:rsidRPr="00444D54" w:rsidRDefault="00B90D23" w:rsidP="00B90D23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44D5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Indicator: 3.2.1.</w:t>
      </w:r>
      <w:r w:rsidRPr="00444D5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Existența, în documentele de planificare, a mecanismelor de identificare și combatere a oricăror forme de discriminare și de respectare a diferențelor individuale.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2"/>
        <w:gridCol w:w="2431"/>
        <w:gridCol w:w="4028"/>
        <w:gridCol w:w="1494"/>
      </w:tblGrid>
      <w:tr w:rsidR="008215D7" w:rsidRPr="008215D7" w14:paraId="3A7AD7C3" w14:textId="77777777" w:rsidTr="00444D54">
        <w:tc>
          <w:tcPr>
            <w:tcW w:w="1392" w:type="dxa"/>
          </w:tcPr>
          <w:p w14:paraId="0CD33AC3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Dovezi </w:t>
            </w:r>
          </w:p>
        </w:tc>
        <w:tc>
          <w:tcPr>
            <w:tcW w:w="7953" w:type="dxa"/>
            <w:gridSpan w:val="3"/>
          </w:tcPr>
          <w:p w14:paraId="5BE9E798" w14:textId="2F969ABC" w:rsidR="00444D54" w:rsidRDefault="005430FE" w:rsidP="00444D54">
            <w:pPr>
              <w:pStyle w:val="a5"/>
              <w:numPr>
                <w:ilvl w:val="0"/>
                <w:numId w:val="25"/>
              </w:numPr>
              <w:ind w:left="199" w:right="14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0FE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5A7DD7">
              <w:rPr>
                <w:rFonts w:ascii="Times New Roman" w:eastAsia="Times New Roman" w:hAnsi="Times New Roman" w:cs="Times New Roman"/>
                <w:sz w:val="24"/>
                <w:szCs w:val="24"/>
              </w:rPr>
              <w:t>lanul</w:t>
            </w:r>
            <w:r w:rsidRPr="005430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dezvoltare al Școlii sportive specia</w:t>
            </w:r>
            <w:r w:rsidR="00444D54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430FE">
              <w:rPr>
                <w:rFonts w:ascii="Times New Roman" w:eastAsia="Times New Roman" w:hAnsi="Times New Roman" w:cs="Times New Roman"/>
                <w:sz w:val="24"/>
                <w:szCs w:val="24"/>
              </w:rPr>
              <w:t>izate de polo pe apă nr.4 „</w:t>
            </w:r>
            <w:proofErr w:type="spellStart"/>
            <w:r w:rsidRPr="005430FE">
              <w:rPr>
                <w:rFonts w:ascii="Times New Roman" w:eastAsia="Times New Roman" w:hAnsi="Times New Roman" w:cs="Times New Roman"/>
                <w:sz w:val="24"/>
                <w:szCs w:val="24"/>
              </w:rPr>
              <w:t>Gh</w:t>
            </w:r>
            <w:r w:rsidR="00FB75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430FE">
              <w:rPr>
                <w:rFonts w:ascii="Times New Roman" w:eastAsia="Times New Roman" w:hAnsi="Times New Roman" w:cs="Times New Roman"/>
                <w:sz w:val="24"/>
                <w:szCs w:val="24"/>
              </w:rPr>
              <w:t>Osipov</w:t>
            </w:r>
            <w:proofErr w:type="spellEnd"/>
            <w:r w:rsidRPr="005430FE">
              <w:rPr>
                <w:rFonts w:ascii="Times New Roman" w:eastAsia="Times New Roman" w:hAnsi="Times New Roman" w:cs="Times New Roman"/>
                <w:sz w:val="24"/>
                <w:szCs w:val="24"/>
              </w:rPr>
              <w:t>” 202</w:t>
            </w:r>
            <w:r w:rsidR="00444D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430FE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444D5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5430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14:paraId="3F34FE59" w14:textId="58053C5F" w:rsidR="00444D54" w:rsidRPr="00444D54" w:rsidRDefault="00444D54" w:rsidP="00444D54">
            <w:pPr>
              <w:pStyle w:val="a5"/>
              <w:numPr>
                <w:ilvl w:val="0"/>
                <w:numId w:val="25"/>
              </w:numPr>
              <w:ind w:left="199" w:right="14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D54">
              <w:rPr>
                <w:rFonts w:ascii="Times New Roman" w:hAnsi="Times New Roman" w:cs="Times New Roman"/>
                <w:sz w:val="24"/>
                <w:szCs w:val="24"/>
              </w:rPr>
              <w:t>Regulamentul de organizare și funcționare și Regulamentul intern al instituției;</w:t>
            </w:r>
          </w:p>
          <w:p w14:paraId="78A5107E" w14:textId="77777777" w:rsidR="00444D54" w:rsidRDefault="00444D54" w:rsidP="00444D54">
            <w:pPr>
              <w:pStyle w:val="a5"/>
              <w:numPr>
                <w:ilvl w:val="0"/>
                <w:numId w:val="25"/>
              </w:numPr>
              <w:ind w:left="199" w:right="14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D54">
              <w:rPr>
                <w:rFonts w:ascii="Times New Roman" w:eastAsia="Times New Roman" w:hAnsi="Times New Roman" w:cs="Times New Roman"/>
                <w:sz w:val="24"/>
                <w:szCs w:val="24"/>
              </w:rPr>
              <w:t>Codul de etică al cadrului didactic;</w:t>
            </w:r>
          </w:p>
          <w:p w14:paraId="0E8C3972" w14:textId="77777777" w:rsidR="00444D54" w:rsidRDefault="00444D54" w:rsidP="00444D54">
            <w:pPr>
              <w:pStyle w:val="a5"/>
              <w:numPr>
                <w:ilvl w:val="0"/>
                <w:numId w:val="25"/>
              </w:numPr>
              <w:ind w:left="199" w:right="14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D54">
              <w:rPr>
                <w:rFonts w:ascii="Times New Roman" w:eastAsia="Times New Roman" w:hAnsi="Times New Roman" w:cs="Times New Roman"/>
                <w:sz w:val="24"/>
                <w:szCs w:val="24"/>
              </w:rPr>
              <w:t>Standarde de competență profesională a cadrelor didactice;</w:t>
            </w:r>
          </w:p>
          <w:p w14:paraId="09A0E58E" w14:textId="30AA6A1A" w:rsidR="00444D54" w:rsidRPr="00444D54" w:rsidRDefault="00444D54" w:rsidP="00444D54">
            <w:pPr>
              <w:pStyle w:val="a5"/>
              <w:numPr>
                <w:ilvl w:val="0"/>
                <w:numId w:val="25"/>
              </w:numPr>
              <w:ind w:left="199" w:right="14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D54">
              <w:rPr>
                <w:rFonts w:ascii="Times New Roman" w:eastAsia="Times New Roman" w:hAnsi="Times New Roman" w:cs="Times New Roman"/>
                <w:sz w:val="24"/>
                <w:szCs w:val="24"/>
              </w:rPr>
              <w:t>Fișa postului a cadrului didactic prevede respectarea normelor etice și a principiilor morale: dreptate, echitate, umanism etc;</w:t>
            </w:r>
          </w:p>
          <w:p w14:paraId="7C99FC8E" w14:textId="0A9398A1" w:rsidR="00B90D23" w:rsidRPr="00444D54" w:rsidRDefault="005430FE" w:rsidP="00444D54">
            <w:pPr>
              <w:pStyle w:val="a5"/>
              <w:numPr>
                <w:ilvl w:val="0"/>
                <w:numId w:val="25"/>
              </w:numPr>
              <w:ind w:left="199" w:right="14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D54">
              <w:rPr>
                <w:rFonts w:ascii="Times New Roman" w:hAnsi="Times New Roman" w:cs="Times New Roman"/>
                <w:sz w:val="24"/>
                <w:szCs w:val="24"/>
              </w:rPr>
              <w:t>Existența</w:t>
            </w:r>
            <w:r w:rsidR="00B90D23" w:rsidRPr="00444D54">
              <w:rPr>
                <w:rFonts w:ascii="Times New Roman" w:hAnsi="Times New Roman" w:cs="Times New Roman"/>
                <w:sz w:val="24"/>
                <w:szCs w:val="24"/>
              </w:rPr>
              <w:t xml:space="preserve"> Comisiei de etică</w:t>
            </w:r>
            <w:r w:rsidRPr="00444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15D7" w:rsidRPr="008215D7" w14:paraId="2653C94B" w14:textId="77777777" w:rsidTr="00444D54">
        <w:tc>
          <w:tcPr>
            <w:tcW w:w="1392" w:type="dxa"/>
            <w:tcBorders>
              <w:bottom w:val="single" w:sz="4" w:space="0" w:color="000000"/>
            </w:tcBorders>
          </w:tcPr>
          <w:p w14:paraId="15B41734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Constatări </w:t>
            </w:r>
          </w:p>
        </w:tc>
        <w:tc>
          <w:tcPr>
            <w:tcW w:w="7953" w:type="dxa"/>
            <w:gridSpan w:val="3"/>
            <w:tcBorders>
              <w:bottom w:val="single" w:sz="4" w:space="0" w:color="000000"/>
            </w:tcBorders>
          </w:tcPr>
          <w:p w14:paraId="38EAE4AE" w14:textId="15FA2E91" w:rsidR="00B90D23" w:rsidRPr="008215D7" w:rsidRDefault="00B90D23" w:rsidP="005430FE">
            <w:pPr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Instituția </w:t>
            </w:r>
            <w:r w:rsidR="005430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identifică și combate orice formă de </w:t>
            </w:r>
            <w:r w:rsidR="005430FE"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>discriminare</w:t>
            </w:r>
            <w:r w:rsidR="005430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430FE"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>respectând diferențele individuale</w:t>
            </w:r>
            <w:r w:rsidR="005430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0D23" w:rsidRPr="008215D7" w14:paraId="7319BD99" w14:textId="77777777" w:rsidTr="00444D54">
        <w:tc>
          <w:tcPr>
            <w:tcW w:w="1392" w:type="dxa"/>
            <w:tcBorders>
              <w:bottom w:val="single" w:sz="4" w:space="0" w:color="auto"/>
            </w:tcBorders>
          </w:tcPr>
          <w:p w14:paraId="775E132A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Punctaj </w:t>
            </w:r>
          </w:p>
          <w:p w14:paraId="6F12390D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și pondere</w:t>
            </w: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14:paraId="29239F3C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Pondere: 1</w:t>
            </w:r>
          </w:p>
        </w:tc>
        <w:tc>
          <w:tcPr>
            <w:tcW w:w="4028" w:type="dxa"/>
            <w:tcBorders>
              <w:bottom w:val="single" w:sz="4" w:space="0" w:color="auto"/>
            </w:tcBorders>
          </w:tcPr>
          <w:p w14:paraId="56A08FD8" w14:textId="74E931A5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Autoevaluarea conform criteriilor: </w:t>
            </w:r>
            <w:r w:rsidR="00444D54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0,75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68BB4382" w14:textId="4FF57CFB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Punctaj: </w:t>
            </w:r>
            <w:r w:rsidR="00444D54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0,75</w:t>
            </w:r>
          </w:p>
        </w:tc>
      </w:tr>
    </w:tbl>
    <w:p w14:paraId="3D8B7B96" w14:textId="77777777" w:rsidR="00B90D23" w:rsidRPr="008215D7" w:rsidRDefault="00B90D23" w:rsidP="00B90D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B10FDA3" w14:textId="77777777" w:rsidR="00B90D23" w:rsidRPr="00444D54" w:rsidRDefault="00B90D23" w:rsidP="00B90D23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44D5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Indicator 3.2.2.</w:t>
      </w:r>
      <w:r w:rsidRPr="00444D5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Promovarea diversității, inclusiv a interculturalității, în planurile strategice și operaționale ale instituției, prin programe, activități care au ca țintă educația incluzivă și nevoile copiilor cu CES.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2"/>
        <w:gridCol w:w="2720"/>
        <w:gridCol w:w="3739"/>
        <w:gridCol w:w="1494"/>
      </w:tblGrid>
      <w:tr w:rsidR="008215D7" w:rsidRPr="008215D7" w14:paraId="14F899CF" w14:textId="77777777" w:rsidTr="000629A9">
        <w:tc>
          <w:tcPr>
            <w:tcW w:w="1402" w:type="dxa"/>
          </w:tcPr>
          <w:p w14:paraId="45DF2F61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Dovezi </w:t>
            </w:r>
          </w:p>
        </w:tc>
        <w:tc>
          <w:tcPr>
            <w:tcW w:w="8531" w:type="dxa"/>
            <w:gridSpan w:val="3"/>
          </w:tcPr>
          <w:p w14:paraId="5F05C1BB" w14:textId="06A13EAF" w:rsidR="00B90D23" w:rsidRDefault="005A7DD7">
            <w:pPr>
              <w:pStyle w:val="a5"/>
              <w:numPr>
                <w:ilvl w:val="0"/>
                <w:numId w:val="25"/>
              </w:numPr>
              <w:ind w:left="199" w:right="14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0FE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lanul</w:t>
            </w:r>
            <w:r w:rsidRPr="005430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dezvoltare al Școlii sportive specia</w:t>
            </w:r>
            <w:r w:rsidR="00444D54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430FE">
              <w:rPr>
                <w:rFonts w:ascii="Times New Roman" w:eastAsia="Times New Roman" w:hAnsi="Times New Roman" w:cs="Times New Roman"/>
                <w:sz w:val="24"/>
                <w:szCs w:val="24"/>
              </w:rPr>
              <w:t>izate de polo pe apă nr.4 „Gh</w:t>
            </w:r>
            <w:r w:rsidR="00970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eorghe </w:t>
            </w:r>
            <w:r w:rsidRPr="005430FE">
              <w:rPr>
                <w:rFonts w:ascii="Times New Roman" w:eastAsia="Times New Roman" w:hAnsi="Times New Roman" w:cs="Times New Roman"/>
                <w:sz w:val="24"/>
                <w:szCs w:val="24"/>
              </w:rPr>
              <w:t>Osipov” 202</w:t>
            </w:r>
            <w:r w:rsidR="00444D54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 w:rsidRPr="005430FE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444D5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5430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14:paraId="36EF4A0D" w14:textId="15D49611" w:rsidR="005A7DD7" w:rsidRPr="005A7DD7" w:rsidRDefault="005A7DD7">
            <w:pPr>
              <w:pStyle w:val="a5"/>
              <w:numPr>
                <w:ilvl w:val="0"/>
                <w:numId w:val="25"/>
              </w:numPr>
              <w:ind w:left="199" w:right="14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Planul calendaristic competițional.</w:t>
            </w:r>
          </w:p>
        </w:tc>
      </w:tr>
      <w:tr w:rsidR="008215D7" w:rsidRPr="008215D7" w14:paraId="16865C40" w14:textId="77777777" w:rsidTr="000629A9">
        <w:tc>
          <w:tcPr>
            <w:tcW w:w="1402" w:type="dxa"/>
            <w:tcBorders>
              <w:bottom w:val="single" w:sz="4" w:space="0" w:color="000000"/>
            </w:tcBorders>
          </w:tcPr>
          <w:p w14:paraId="20315FCF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Constatări </w:t>
            </w:r>
          </w:p>
        </w:tc>
        <w:tc>
          <w:tcPr>
            <w:tcW w:w="8531" w:type="dxa"/>
            <w:gridSpan w:val="3"/>
            <w:tcBorders>
              <w:bottom w:val="single" w:sz="4" w:space="0" w:color="000000"/>
            </w:tcBorders>
          </w:tcPr>
          <w:p w14:paraId="2135583A" w14:textId="196160D7" w:rsidR="00B90D23" w:rsidRPr="008215D7" w:rsidRDefault="005A7DD7" w:rsidP="005A7DD7">
            <w:pPr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Activitățile organizate de instituție</w:t>
            </w:r>
            <w:r w:rsidR="00444D54">
              <w:rPr>
                <w:rFonts w:ascii="Times New Roman" w:eastAsia="Times New Roman" w:hAnsi="Times New Roman" w:cs="Times New Roman"/>
                <w:sz w:val="24"/>
                <w:szCs w:val="24"/>
              </w:rPr>
              <w:t>, cu implicarea factorilor educaționali, inclusiv a elevilor,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promovează principii de nondiscriminare și interculturale</w:t>
            </w:r>
            <w:r w:rsidR="00AA1E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0D23" w:rsidRPr="008215D7" w14:paraId="428CD173" w14:textId="77777777" w:rsidTr="000629A9">
        <w:tc>
          <w:tcPr>
            <w:tcW w:w="1402" w:type="dxa"/>
          </w:tcPr>
          <w:p w14:paraId="3B8DB90D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Punctaj </w:t>
            </w:r>
          </w:p>
          <w:p w14:paraId="4700EB3C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și pondere</w:t>
            </w:r>
          </w:p>
        </w:tc>
        <w:tc>
          <w:tcPr>
            <w:tcW w:w="2941" w:type="dxa"/>
          </w:tcPr>
          <w:p w14:paraId="094D2987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Pondere: 2</w:t>
            </w:r>
          </w:p>
        </w:tc>
        <w:tc>
          <w:tcPr>
            <w:tcW w:w="4026" w:type="dxa"/>
          </w:tcPr>
          <w:p w14:paraId="703ED384" w14:textId="52080944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Autoevaluarea conform criteriilor:</w:t>
            </w:r>
            <w:r w:rsidR="00970D3D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 1</w:t>
            </w: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</w:tcPr>
          <w:p w14:paraId="354566FD" w14:textId="0C28DBDA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Punctaj: </w:t>
            </w:r>
            <w:r w:rsidR="00970D3D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2</w:t>
            </w:r>
          </w:p>
        </w:tc>
      </w:tr>
    </w:tbl>
    <w:p w14:paraId="2F4C04F1" w14:textId="77777777" w:rsidR="00B90D23" w:rsidRPr="008215D7" w:rsidRDefault="00B90D23" w:rsidP="00B90D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2665510" w14:textId="77777777" w:rsidR="00B90D23" w:rsidRPr="008215D7" w:rsidRDefault="00B90D23" w:rsidP="00B90D2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5D7">
        <w:rPr>
          <w:rFonts w:ascii="Times New Roman" w:eastAsia="Times New Roman" w:hAnsi="Times New Roman" w:cs="Times New Roman"/>
          <w:b/>
          <w:sz w:val="24"/>
          <w:szCs w:val="24"/>
        </w:rPr>
        <w:t>Domeniu: Capacitate instituțională</w:t>
      </w:r>
    </w:p>
    <w:p w14:paraId="7ADA1389" w14:textId="55423E24" w:rsidR="00B90D23" w:rsidRPr="00AA1EC1" w:rsidRDefault="00B90D23" w:rsidP="00B90D23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A1EC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Indicator 3.2.3. </w:t>
      </w:r>
      <w:r w:rsidRPr="00AA1EC1">
        <w:rPr>
          <w:rFonts w:ascii="Times New Roman" w:eastAsia="Times New Roman" w:hAnsi="Times New Roman" w:cs="Times New Roman"/>
          <w:i/>
          <w:iCs/>
          <w:sz w:val="24"/>
          <w:szCs w:val="24"/>
        </w:rPr>
        <w:t>Asigurarea respectării diferențelor individuale prin aplicarea procedurilor de prevenire, identificare, semnalare, evaluare și soluționare a situațiilor de discriminare și informarea personalului, a elevilor și reprezentanților lor legali cu privire la utilizarea acestor proceduri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2"/>
        <w:gridCol w:w="2720"/>
        <w:gridCol w:w="3739"/>
        <w:gridCol w:w="1494"/>
      </w:tblGrid>
      <w:tr w:rsidR="008215D7" w:rsidRPr="008215D7" w14:paraId="226F6340" w14:textId="77777777" w:rsidTr="000629A9">
        <w:tc>
          <w:tcPr>
            <w:tcW w:w="1402" w:type="dxa"/>
          </w:tcPr>
          <w:p w14:paraId="1B2C6EF9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Dovezi </w:t>
            </w:r>
          </w:p>
        </w:tc>
        <w:tc>
          <w:tcPr>
            <w:tcW w:w="8531" w:type="dxa"/>
            <w:gridSpan w:val="3"/>
          </w:tcPr>
          <w:p w14:paraId="42E80DB5" w14:textId="400A5895" w:rsidR="00AA1EC1" w:rsidRDefault="005A7DD7" w:rsidP="00AA1EC1">
            <w:pPr>
              <w:pStyle w:val="a5"/>
              <w:numPr>
                <w:ilvl w:val="0"/>
                <w:numId w:val="25"/>
              </w:numPr>
              <w:ind w:left="199" w:right="14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0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Regulamentul de organizare și funcționare al </w:t>
            </w:r>
            <w:r w:rsidR="00AA1EC1"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instituției;</w:t>
            </w:r>
          </w:p>
          <w:p w14:paraId="12AA1835" w14:textId="6EC1E727" w:rsidR="00B90D23" w:rsidRPr="00AA1EC1" w:rsidRDefault="00AA1EC1" w:rsidP="00AA1EC1">
            <w:pPr>
              <w:pStyle w:val="a5"/>
              <w:numPr>
                <w:ilvl w:val="0"/>
                <w:numId w:val="25"/>
              </w:numPr>
              <w:ind w:left="199" w:right="14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E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Planul de dezvoltare al Școlii sportive specializate de polo pe apă nr.4 „Gheorghe Osipov” 2021-2026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15D7" w:rsidRPr="008215D7" w14:paraId="53DC64E4" w14:textId="77777777" w:rsidTr="000629A9">
        <w:tc>
          <w:tcPr>
            <w:tcW w:w="1402" w:type="dxa"/>
            <w:tcBorders>
              <w:bottom w:val="single" w:sz="4" w:space="0" w:color="auto"/>
            </w:tcBorders>
          </w:tcPr>
          <w:p w14:paraId="263F585B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Constatări </w:t>
            </w:r>
          </w:p>
        </w:tc>
        <w:tc>
          <w:tcPr>
            <w:tcW w:w="8531" w:type="dxa"/>
            <w:gridSpan w:val="3"/>
            <w:tcBorders>
              <w:bottom w:val="single" w:sz="4" w:space="0" w:color="auto"/>
            </w:tcBorders>
          </w:tcPr>
          <w:p w14:paraId="672D672F" w14:textId="6A51B408" w:rsidR="00B90D23" w:rsidRPr="008215D7" w:rsidRDefault="005A7DD7" w:rsidP="005A7D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Instituția a</w:t>
            </w:r>
            <w:r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>sigur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respect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ea</w:t>
            </w:r>
            <w:r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diferențelor individuale prin prevenire, identificare, evaluare și soluționare a situațiilor de discriminare și informarea personalului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școlii</w:t>
            </w:r>
            <w:r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 elevilor și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părinților </w:t>
            </w:r>
            <w:r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>cu privire la utilizarea acestor proceduri</w:t>
            </w:r>
          </w:p>
        </w:tc>
      </w:tr>
      <w:tr w:rsidR="00B90D23" w:rsidRPr="008215D7" w14:paraId="78892158" w14:textId="77777777" w:rsidTr="000629A9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7178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Punctaj </w:t>
            </w:r>
          </w:p>
          <w:p w14:paraId="2368DEFD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și pondere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53F3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Pondere: 1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420E" w14:textId="19586041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Autoevaluarea conform criteriilor: </w:t>
            </w:r>
            <w:r w:rsidR="00970D3D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F671" w14:textId="5B7490E3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Punctaj: </w:t>
            </w:r>
            <w:r w:rsidR="005A7D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1</w:t>
            </w:r>
          </w:p>
        </w:tc>
      </w:tr>
    </w:tbl>
    <w:p w14:paraId="3FD11412" w14:textId="77777777" w:rsidR="00B90D23" w:rsidRPr="008215D7" w:rsidRDefault="00B90D23" w:rsidP="00B90D2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FBCDFB" w14:textId="77777777" w:rsidR="00B90D23" w:rsidRPr="008215D7" w:rsidRDefault="00B90D23" w:rsidP="00B90D2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5D7">
        <w:rPr>
          <w:rFonts w:ascii="Times New Roman" w:eastAsia="Times New Roman" w:hAnsi="Times New Roman" w:cs="Times New Roman"/>
          <w:b/>
          <w:sz w:val="24"/>
          <w:szCs w:val="24"/>
        </w:rPr>
        <w:t>Domeniu Curriculum / proces educațional</w:t>
      </w:r>
    </w:p>
    <w:p w14:paraId="2119EF0D" w14:textId="5F1AEE23" w:rsidR="00B90D23" w:rsidRPr="002D77D3" w:rsidRDefault="00B90D23" w:rsidP="00B90D23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D77D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Indicator: 3.2.4. </w:t>
      </w:r>
      <w:r w:rsidRPr="002D77D3">
        <w:rPr>
          <w:rFonts w:ascii="Times New Roman" w:eastAsia="Times New Roman" w:hAnsi="Times New Roman" w:cs="Times New Roman"/>
          <w:i/>
          <w:iCs/>
          <w:sz w:val="24"/>
          <w:szCs w:val="24"/>
        </w:rPr>
        <w:t>Punerea în aplicare a curriculumului, inclusiv a curriculumului diferențiat/adaptat pentru copiii cu CES, și evaluarea echitabilă a progresului tuturor elevilor, în scopul respectării individualității și tratării valorice a lor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2"/>
        <w:gridCol w:w="2720"/>
        <w:gridCol w:w="3739"/>
        <w:gridCol w:w="1494"/>
      </w:tblGrid>
      <w:tr w:rsidR="008215D7" w:rsidRPr="008215D7" w14:paraId="3B56EFE6" w14:textId="77777777" w:rsidTr="000629A9">
        <w:tc>
          <w:tcPr>
            <w:tcW w:w="1402" w:type="dxa"/>
          </w:tcPr>
          <w:p w14:paraId="7AF48988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46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Dovezi </w:t>
            </w:r>
          </w:p>
        </w:tc>
        <w:tc>
          <w:tcPr>
            <w:tcW w:w="8531" w:type="dxa"/>
            <w:gridSpan w:val="3"/>
          </w:tcPr>
          <w:p w14:paraId="124D0F02" w14:textId="4454D049" w:rsidR="00B90D23" w:rsidRPr="00B5463E" w:rsidRDefault="00B5463E">
            <w:pPr>
              <w:pStyle w:val="a5"/>
              <w:numPr>
                <w:ilvl w:val="0"/>
                <w:numId w:val="26"/>
              </w:numPr>
              <w:ind w:left="199" w:right="28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Registrul susținerii a </w:t>
            </w:r>
            <w:r w:rsidR="00B90D23" w:rsidRPr="00B5463E">
              <w:rPr>
                <w:rFonts w:ascii="Times New Roman" w:eastAsia="Times New Roman" w:hAnsi="Times New Roman" w:cs="Times New Roman"/>
                <w:sz w:val="24"/>
                <w:szCs w:val="24"/>
              </w:rPr>
              <w:t>Test</w:t>
            </w:r>
            <w:r w:rsidRPr="00B5463E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 w:rsidR="005A7DD7" w:rsidRPr="00B5463E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5463E">
              <w:rPr>
                <w:rFonts w:ascii="Times New Roman" w:eastAsia="Times New Roman" w:hAnsi="Times New Roman" w:cs="Times New Roman"/>
                <w:sz w:val="24"/>
                <w:szCs w:val="24"/>
              </w:rPr>
              <w:t>ilor-</w:t>
            </w:r>
            <w:r w:rsidR="005A7DD7" w:rsidRPr="00B54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90D23" w:rsidRPr="00B5463E">
              <w:rPr>
                <w:rFonts w:ascii="Times New Roman" w:eastAsia="Times New Roman" w:hAnsi="Times New Roman" w:cs="Times New Roman"/>
                <w:sz w:val="24"/>
                <w:szCs w:val="24"/>
              </w:rPr>
              <w:t>pregătir</w:t>
            </w:r>
            <w:r w:rsidR="00FB7558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="00B90D23" w:rsidRPr="00B54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fizic</w:t>
            </w:r>
            <w:r w:rsidR="00FB7558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5A7DD7" w:rsidRPr="00B54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general</w:t>
            </w:r>
            <w:r w:rsidR="00FB7558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5A7DD7" w:rsidRPr="00B5463E">
              <w:rPr>
                <w:rFonts w:ascii="Times New Roman" w:eastAsia="Times New Roman" w:hAnsi="Times New Roman" w:cs="Times New Roman"/>
                <w:sz w:val="24"/>
                <w:szCs w:val="24"/>
              </w:rPr>
              <w:t>, special</w:t>
            </w:r>
            <w:r w:rsidR="00FB7558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5463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A7DD7" w:rsidRPr="00B54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7DD7" w:rsidRPr="00B5463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FB7558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5A7DD7" w:rsidRPr="00B5463E">
              <w:rPr>
                <w:rFonts w:ascii="Times New Roman" w:eastAsia="Times New Roman" w:hAnsi="Times New Roman" w:cs="Times New Roman"/>
                <w:sz w:val="24"/>
                <w:szCs w:val="24"/>
              </w:rPr>
              <w:t>hnico</w:t>
            </w:r>
            <w:proofErr w:type="spellEnd"/>
            <w:r w:rsidR="005A7DD7" w:rsidRPr="00B5463E">
              <w:rPr>
                <w:rFonts w:ascii="Times New Roman" w:eastAsia="Times New Roman" w:hAnsi="Times New Roman" w:cs="Times New Roman"/>
                <w:sz w:val="24"/>
                <w:szCs w:val="24"/>
              </w:rPr>
              <w:t>-tactic</w:t>
            </w:r>
            <w:r w:rsidR="00FB7558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B90D23" w:rsidRPr="00B54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A7DD7" w:rsidRPr="00B54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 </w:t>
            </w:r>
            <w:r w:rsidR="00B90D23" w:rsidRPr="00B54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proba de sport </w:t>
            </w:r>
            <w:r w:rsidR="005A7DD7" w:rsidRPr="00B5463E">
              <w:rPr>
                <w:rFonts w:ascii="Times New Roman" w:eastAsia="Times New Roman" w:hAnsi="Times New Roman" w:cs="Times New Roman"/>
                <w:sz w:val="24"/>
                <w:szCs w:val="24"/>
              </w:rPr>
              <w:t>polo pe apă;</w:t>
            </w:r>
          </w:p>
          <w:p w14:paraId="2548D63D" w14:textId="59BA3EF3" w:rsidR="00A607DE" w:rsidRPr="00B5463E" w:rsidRDefault="00A607DE">
            <w:pPr>
              <w:pStyle w:val="a5"/>
              <w:numPr>
                <w:ilvl w:val="0"/>
                <w:numId w:val="26"/>
              </w:numPr>
              <w:ind w:left="163" w:right="28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Ordin cu privire la </w:t>
            </w:r>
            <w:r w:rsidR="005A7DD7" w:rsidRPr="00B54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Conferirea </w:t>
            </w:r>
            <w:r w:rsidRPr="00B54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titlurilor și </w:t>
            </w:r>
            <w:r w:rsidR="005A7DD7" w:rsidRPr="00B5463E">
              <w:rPr>
                <w:rFonts w:ascii="Times New Roman" w:eastAsia="Times New Roman" w:hAnsi="Times New Roman" w:cs="Times New Roman"/>
                <w:sz w:val="24"/>
                <w:szCs w:val="24"/>
              </w:rPr>
              <w:t>categoriilor</w:t>
            </w:r>
            <w:r w:rsidRPr="00B54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sportive; </w:t>
            </w:r>
          </w:p>
          <w:p w14:paraId="4B28CD97" w14:textId="77777777" w:rsidR="00FB7558" w:rsidRDefault="00A607DE">
            <w:pPr>
              <w:pStyle w:val="a5"/>
              <w:numPr>
                <w:ilvl w:val="0"/>
                <w:numId w:val="26"/>
              </w:numPr>
              <w:ind w:left="163" w:right="28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63E">
              <w:rPr>
                <w:rFonts w:ascii="Times New Roman" w:eastAsia="Times New Roman" w:hAnsi="Times New Roman" w:cs="Times New Roman"/>
                <w:sz w:val="24"/>
                <w:szCs w:val="24"/>
              </w:rPr>
              <w:t>Ordin cu privire la aprobarea Lotului Național;</w:t>
            </w:r>
          </w:p>
          <w:p w14:paraId="431ED9D9" w14:textId="0E5EA068" w:rsidR="00A607DE" w:rsidRPr="00B5463E" w:rsidRDefault="00FB7558">
            <w:pPr>
              <w:pStyle w:val="a5"/>
              <w:numPr>
                <w:ilvl w:val="0"/>
                <w:numId w:val="26"/>
              </w:numPr>
              <w:ind w:left="163" w:right="28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63E">
              <w:rPr>
                <w:rFonts w:ascii="Times New Roman" w:eastAsia="Times New Roman" w:hAnsi="Times New Roman" w:cs="Times New Roman"/>
                <w:sz w:val="24"/>
                <w:szCs w:val="24"/>
              </w:rPr>
              <w:t>Ordin cu privire la aprobarea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grupelor de Măiestrie sportivă;</w:t>
            </w:r>
          </w:p>
          <w:p w14:paraId="0A7B7CC3" w14:textId="17E9AD22" w:rsidR="00A607DE" w:rsidRPr="00B5463E" w:rsidRDefault="00B90D23">
            <w:pPr>
              <w:pStyle w:val="a5"/>
              <w:numPr>
                <w:ilvl w:val="0"/>
                <w:numId w:val="26"/>
              </w:numPr>
              <w:ind w:left="163" w:right="289" w:hanging="2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Proces verbal al Consiliului </w:t>
            </w:r>
            <w:r w:rsidR="002D77D3">
              <w:rPr>
                <w:rFonts w:ascii="Times New Roman" w:eastAsia="Times New Roman" w:hAnsi="Times New Roman" w:cs="Times New Roman"/>
                <w:sz w:val="24"/>
                <w:szCs w:val="24"/>
              </w:rPr>
              <w:t>de Administrație</w:t>
            </w:r>
            <w:r w:rsidRPr="00B54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privire la analiza  Rezultatel</w:t>
            </w:r>
            <w:r w:rsidR="002D77D3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="00A607DE" w:rsidRPr="00B5463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57096D3" w14:textId="7346A1FC" w:rsidR="00B90D23" w:rsidRPr="00B5463E" w:rsidRDefault="00B90D23">
            <w:pPr>
              <w:pStyle w:val="a5"/>
              <w:numPr>
                <w:ilvl w:val="0"/>
                <w:numId w:val="26"/>
              </w:numPr>
              <w:ind w:left="163" w:right="289" w:hanging="2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Registru de evidență a </w:t>
            </w:r>
            <w:r w:rsidR="00B5463E" w:rsidRPr="00B5463E">
              <w:rPr>
                <w:rFonts w:ascii="Times New Roman" w:eastAsia="Times New Roman" w:hAnsi="Times New Roman" w:cs="Times New Roman"/>
                <w:sz w:val="24"/>
                <w:szCs w:val="24"/>
              </w:rPr>
              <w:t>performanțelor elevilor</w:t>
            </w:r>
            <w:r w:rsidR="00B546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15D7" w:rsidRPr="008215D7" w14:paraId="5F10EA37" w14:textId="77777777" w:rsidTr="000629A9">
        <w:tc>
          <w:tcPr>
            <w:tcW w:w="1402" w:type="dxa"/>
            <w:tcBorders>
              <w:bottom w:val="single" w:sz="4" w:space="0" w:color="000000"/>
            </w:tcBorders>
          </w:tcPr>
          <w:p w14:paraId="113E1CD4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Constatări </w:t>
            </w:r>
          </w:p>
        </w:tc>
        <w:tc>
          <w:tcPr>
            <w:tcW w:w="8531" w:type="dxa"/>
            <w:gridSpan w:val="3"/>
            <w:tcBorders>
              <w:bottom w:val="single" w:sz="4" w:space="0" w:color="000000"/>
            </w:tcBorders>
          </w:tcPr>
          <w:p w14:paraId="16E4B56E" w14:textId="444A1829" w:rsidR="00B90D23" w:rsidRPr="008215D7" w:rsidRDefault="00B90D23" w:rsidP="000629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Instituția</w:t>
            </w:r>
            <w:r w:rsidR="00A60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>evalu</w:t>
            </w:r>
            <w:r w:rsidR="00A607DE">
              <w:rPr>
                <w:rFonts w:ascii="Times New Roman" w:eastAsia="Times New Roman" w:hAnsi="Times New Roman" w:cs="Times New Roman"/>
                <w:sz w:val="24"/>
                <w:szCs w:val="24"/>
              </w:rPr>
              <w:t>ează progresul fiecărui elev susținând și promovând valoarea acestuia</w:t>
            </w:r>
          </w:p>
        </w:tc>
      </w:tr>
      <w:tr w:rsidR="00B90D23" w:rsidRPr="008215D7" w14:paraId="7A4B365C" w14:textId="77777777" w:rsidTr="000629A9">
        <w:tc>
          <w:tcPr>
            <w:tcW w:w="1402" w:type="dxa"/>
            <w:tcBorders>
              <w:bottom w:val="single" w:sz="4" w:space="0" w:color="auto"/>
            </w:tcBorders>
          </w:tcPr>
          <w:p w14:paraId="26F63518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Punctaj </w:t>
            </w:r>
          </w:p>
          <w:p w14:paraId="4E5FAFE3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și pondere</w:t>
            </w: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14:paraId="47EB6CF5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Pondere: 2</w:t>
            </w:r>
          </w:p>
        </w:tc>
        <w:tc>
          <w:tcPr>
            <w:tcW w:w="4026" w:type="dxa"/>
            <w:tcBorders>
              <w:bottom w:val="single" w:sz="4" w:space="0" w:color="auto"/>
            </w:tcBorders>
          </w:tcPr>
          <w:p w14:paraId="2DBFD683" w14:textId="6E715C53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Autoevaluarea conform criteriilor: </w:t>
            </w:r>
            <w:r w:rsidR="00970D3D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1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14:paraId="33951B75" w14:textId="46163E88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Punctaj: </w:t>
            </w:r>
            <w:r w:rsidR="00970D3D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2</w:t>
            </w:r>
          </w:p>
        </w:tc>
      </w:tr>
    </w:tbl>
    <w:p w14:paraId="327165FA" w14:textId="77777777" w:rsidR="00B90D23" w:rsidRPr="008215D7" w:rsidRDefault="00B90D23" w:rsidP="00B90D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361F9B8" w14:textId="5A033F68" w:rsidR="00B90D23" w:rsidRPr="002D77D3" w:rsidRDefault="00B90D23" w:rsidP="00B90D23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D77D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Indicator 3.2.5.</w:t>
      </w:r>
      <w:r w:rsidRPr="002D77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Recunoașterea de către elevi a situațiilor de nerespectare a diferențelor individuale și de discriminare și manifestarea capacității de a le prezenta în cunoștință de cauză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2"/>
        <w:gridCol w:w="2720"/>
        <w:gridCol w:w="3739"/>
        <w:gridCol w:w="1494"/>
      </w:tblGrid>
      <w:tr w:rsidR="008215D7" w:rsidRPr="008215D7" w14:paraId="25151669" w14:textId="77777777" w:rsidTr="00970D3D">
        <w:tc>
          <w:tcPr>
            <w:tcW w:w="1392" w:type="dxa"/>
          </w:tcPr>
          <w:p w14:paraId="20B5CFC7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Dovezi </w:t>
            </w:r>
          </w:p>
        </w:tc>
        <w:tc>
          <w:tcPr>
            <w:tcW w:w="7953" w:type="dxa"/>
            <w:gridSpan w:val="3"/>
          </w:tcPr>
          <w:p w14:paraId="79F0C727" w14:textId="77777777" w:rsidR="00B90D23" w:rsidRPr="008215D7" w:rsidRDefault="00B90D23" w:rsidP="002D77D3">
            <w:pPr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>Antrenorii proiectează în cadrul orelor activități de promovare a toleranței și a diferențelor individuale.</w:t>
            </w:r>
          </w:p>
        </w:tc>
      </w:tr>
      <w:tr w:rsidR="008215D7" w:rsidRPr="008215D7" w14:paraId="5080C528" w14:textId="77777777" w:rsidTr="00970D3D">
        <w:tc>
          <w:tcPr>
            <w:tcW w:w="1392" w:type="dxa"/>
            <w:tcBorders>
              <w:bottom w:val="single" w:sz="4" w:space="0" w:color="000000"/>
            </w:tcBorders>
          </w:tcPr>
          <w:p w14:paraId="35097BB5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Constatări </w:t>
            </w:r>
          </w:p>
        </w:tc>
        <w:tc>
          <w:tcPr>
            <w:tcW w:w="7953" w:type="dxa"/>
            <w:gridSpan w:val="3"/>
            <w:tcBorders>
              <w:bottom w:val="single" w:sz="4" w:space="0" w:color="000000"/>
            </w:tcBorders>
          </w:tcPr>
          <w:p w14:paraId="47DBA61F" w14:textId="11270DC9" w:rsidR="00B90D23" w:rsidRPr="008215D7" w:rsidRDefault="00B90D23" w:rsidP="00A607DE">
            <w:pPr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Instituția </w:t>
            </w:r>
            <w:r w:rsidR="00A607DE">
              <w:rPr>
                <w:rFonts w:ascii="Times New Roman" w:eastAsia="Times New Roman" w:hAnsi="Times New Roman" w:cs="Times New Roman"/>
                <w:sz w:val="24"/>
                <w:szCs w:val="24"/>
              </w:rPr>
              <w:t>organizează activități educative</w:t>
            </w:r>
            <w:r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607DE">
              <w:rPr>
                <w:rFonts w:ascii="Times New Roman" w:eastAsia="Times New Roman" w:hAnsi="Times New Roman" w:cs="Times New Roman"/>
                <w:sz w:val="24"/>
                <w:szCs w:val="24"/>
              </w:rPr>
              <w:t>pentru elevi despre potențialele situații de descriminare și cazurile de ne</w:t>
            </w:r>
            <w:r w:rsidR="00A607DE"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>respectarea diferențelor individuale</w:t>
            </w:r>
            <w:r w:rsidR="00A60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scopul recunoașterii acestora</w:t>
            </w:r>
          </w:p>
        </w:tc>
      </w:tr>
      <w:tr w:rsidR="008215D7" w:rsidRPr="008215D7" w14:paraId="03FD9BB4" w14:textId="77777777" w:rsidTr="00970D3D">
        <w:tc>
          <w:tcPr>
            <w:tcW w:w="1392" w:type="dxa"/>
            <w:tcBorders>
              <w:bottom w:val="single" w:sz="4" w:space="0" w:color="auto"/>
            </w:tcBorders>
          </w:tcPr>
          <w:p w14:paraId="77187DD3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Punctaj </w:t>
            </w:r>
          </w:p>
          <w:p w14:paraId="019FEFE2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și pondere</w:t>
            </w:r>
          </w:p>
        </w:tc>
        <w:tc>
          <w:tcPr>
            <w:tcW w:w="2720" w:type="dxa"/>
            <w:tcBorders>
              <w:bottom w:val="single" w:sz="4" w:space="0" w:color="auto"/>
            </w:tcBorders>
          </w:tcPr>
          <w:p w14:paraId="6FC257B0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Pondere: 1</w:t>
            </w:r>
          </w:p>
        </w:tc>
        <w:tc>
          <w:tcPr>
            <w:tcW w:w="3739" w:type="dxa"/>
            <w:tcBorders>
              <w:bottom w:val="single" w:sz="4" w:space="0" w:color="auto"/>
            </w:tcBorders>
          </w:tcPr>
          <w:p w14:paraId="0DAAE9B0" w14:textId="41CE5ABE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Autoevaluarea conform criteriilor:</w:t>
            </w:r>
            <w:r w:rsidR="002D77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 1</w:t>
            </w: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 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70D3AF6B" w14:textId="2248A5A6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Punctaj: </w:t>
            </w:r>
            <w:r w:rsidR="00A607DE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1</w:t>
            </w:r>
          </w:p>
        </w:tc>
      </w:tr>
      <w:tr w:rsidR="00970D3D" w:rsidRPr="008215D7" w14:paraId="3F9FF644" w14:textId="77777777" w:rsidTr="004E3946">
        <w:tc>
          <w:tcPr>
            <w:tcW w:w="9345" w:type="dxa"/>
            <w:gridSpan w:val="4"/>
            <w:tcBorders>
              <w:bottom w:val="single" w:sz="4" w:space="0" w:color="auto"/>
            </w:tcBorders>
          </w:tcPr>
          <w:p w14:paraId="19D803C4" w14:textId="34887621" w:rsidR="00970D3D" w:rsidRPr="008215D7" w:rsidRDefault="00970D3D" w:rsidP="00970D3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Punctaj acumulat pentru standardul de calitate 3.2: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07E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6,75</w:t>
            </w:r>
          </w:p>
          <w:p w14:paraId="47D48931" w14:textId="77777777" w:rsidR="00970D3D" w:rsidRPr="008215D7" w:rsidRDefault="00970D3D" w:rsidP="000629A9">
            <w:pPr>
              <w:jc w:val="center"/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</w:p>
        </w:tc>
      </w:tr>
      <w:tr w:rsidR="00B90D23" w:rsidRPr="008215D7" w14:paraId="2580CAC6" w14:textId="77777777" w:rsidTr="00970D3D">
        <w:tc>
          <w:tcPr>
            <w:tcW w:w="93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C862BD" w14:textId="77777777" w:rsidR="00B90D23" w:rsidRPr="008215D7" w:rsidRDefault="00B90D23" w:rsidP="00970D3D">
            <w:pPr>
              <w:jc w:val="center"/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</w:p>
        </w:tc>
      </w:tr>
    </w:tbl>
    <w:p w14:paraId="0442F7A9" w14:textId="4BDC7E32" w:rsidR="00B90D23" w:rsidRPr="00755C3E" w:rsidRDefault="00B90D23" w:rsidP="00755C3E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55C3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Standard 3.3. Toți copiii beneficiază de un mediu accesibil și favorabil                                                       </w:t>
      </w:r>
      <w:r w:rsidR="00571040" w:rsidRPr="00755C3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</w:t>
      </w:r>
      <w:r w:rsidRPr="00755C3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14:paraId="1823D13C" w14:textId="77777777" w:rsidR="00B90D23" w:rsidRPr="00755C3E" w:rsidRDefault="00B90D23" w:rsidP="00B90D2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5C3E">
        <w:rPr>
          <w:rFonts w:ascii="Times New Roman" w:eastAsia="Times New Roman" w:hAnsi="Times New Roman" w:cs="Times New Roman"/>
          <w:b/>
          <w:sz w:val="24"/>
          <w:szCs w:val="24"/>
        </w:rPr>
        <w:t>Domeniu: Management</w:t>
      </w:r>
    </w:p>
    <w:p w14:paraId="311EB62B" w14:textId="11699D3C" w:rsidR="00B90D23" w:rsidRPr="0098535C" w:rsidRDefault="00B90D23" w:rsidP="00B90D23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8535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Indicator: 3.3.1.</w:t>
      </w:r>
      <w:r w:rsidRPr="0098535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Utilizarea resurselor instituționale disponibile pentru asigurarea unui mediu accesibil și sigur pentru fiecare elev, inclusiv cu CES, și identificarea, procurarea și utilizarea resurselor noi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2"/>
        <w:gridCol w:w="2720"/>
        <w:gridCol w:w="3739"/>
        <w:gridCol w:w="1494"/>
      </w:tblGrid>
      <w:tr w:rsidR="008215D7" w:rsidRPr="008215D7" w14:paraId="3EB1E62C" w14:textId="77777777" w:rsidTr="000629A9">
        <w:tc>
          <w:tcPr>
            <w:tcW w:w="1402" w:type="dxa"/>
          </w:tcPr>
          <w:p w14:paraId="023F4FE0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Dovezi </w:t>
            </w:r>
          </w:p>
        </w:tc>
        <w:tc>
          <w:tcPr>
            <w:tcW w:w="8531" w:type="dxa"/>
            <w:gridSpan w:val="3"/>
          </w:tcPr>
          <w:p w14:paraId="685C8C35" w14:textId="77777777" w:rsidR="00906E5C" w:rsidRDefault="00906E5C" w:rsidP="00906E5C">
            <w:pPr>
              <w:pStyle w:val="a5"/>
              <w:numPr>
                <w:ilvl w:val="0"/>
                <w:numId w:val="27"/>
              </w:numPr>
              <w:ind w:left="199" w:right="147" w:hanging="1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E5C">
              <w:rPr>
                <w:rFonts w:ascii="Times New Roman" w:eastAsia="Times New Roman" w:hAnsi="Times New Roman" w:cs="Times New Roman"/>
                <w:sz w:val="24"/>
                <w:szCs w:val="24"/>
              </w:rPr>
              <w:t>Aprobarea bugetului și repartizarea planului de achiziții pe articole pentru anul calendaristic 2023;</w:t>
            </w:r>
          </w:p>
          <w:p w14:paraId="098F8FFA" w14:textId="77777777" w:rsidR="00906E5C" w:rsidRDefault="00906E5C" w:rsidP="00906E5C">
            <w:pPr>
              <w:pStyle w:val="a5"/>
              <w:numPr>
                <w:ilvl w:val="0"/>
                <w:numId w:val="27"/>
              </w:numPr>
              <w:ind w:left="199" w:right="147" w:hanging="1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E5C">
              <w:rPr>
                <w:rFonts w:ascii="Times New Roman" w:eastAsia="Times New Roman" w:hAnsi="Times New Roman" w:cs="Times New Roman"/>
                <w:sz w:val="24"/>
                <w:szCs w:val="24"/>
              </w:rPr>
              <w:t>Registrul evidenței mișcării bunurilor materiale a instituției;</w:t>
            </w:r>
          </w:p>
          <w:p w14:paraId="1946FD51" w14:textId="77777777" w:rsidR="007C66C6" w:rsidRDefault="00906E5C" w:rsidP="007C66C6">
            <w:pPr>
              <w:pStyle w:val="a5"/>
              <w:numPr>
                <w:ilvl w:val="0"/>
                <w:numId w:val="27"/>
              </w:numPr>
              <w:ind w:left="199" w:right="147" w:hanging="1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E5C">
              <w:rPr>
                <w:rFonts w:ascii="Times New Roman" w:eastAsia="Times New Roman" w:hAnsi="Times New Roman" w:cs="Times New Roman"/>
                <w:sz w:val="24"/>
                <w:szCs w:val="24"/>
              </w:rPr>
              <w:t>Borderou de eliberare a materialelor pentru necesitățile instituției;</w:t>
            </w:r>
          </w:p>
          <w:p w14:paraId="5A6EFC21" w14:textId="77777777" w:rsidR="007C66C6" w:rsidRDefault="00906E5C" w:rsidP="007C66C6">
            <w:pPr>
              <w:pStyle w:val="a5"/>
              <w:numPr>
                <w:ilvl w:val="0"/>
                <w:numId w:val="27"/>
              </w:numPr>
              <w:ind w:left="199" w:right="147" w:hanging="1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6C6">
              <w:rPr>
                <w:rFonts w:ascii="Times New Roman" w:eastAsia="Times New Roman" w:hAnsi="Times New Roman" w:cs="Times New Roman"/>
                <w:sz w:val="24"/>
                <w:szCs w:val="24"/>
              </w:rPr>
              <w:t>Monitorizarea necesității, oportunității și legalității utilizării mijloacelor bugetare, în limita și cu destinația aprobate prin bugetul instituției;</w:t>
            </w:r>
          </w:p>
          <w:p w14:paraId="4C3E8ED0" w14:textId="77777777" w:rsidR="007C66C6" w:rsidRDefault="00906E5C" w:rsidP="007C66C6">
            <w:pPr>
              <w:pStyle w:val="a5"/>
              <w:numPr>
                <w:ilvl w:val="0"/>
                <w:numId w:val="27"/>
              </w:numPr>
              <w:ind w:left="199" w:right="147" w:hanging="1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6C6">
              <w:rPr>
                <w:rFonts w:ascii="Times New Roman" w:eastAsia="Times New Roman" w:hAnsi="Times New Roman" w:cs="Times New Roman"/>
                <w:sz w:val="24"/>
                <w:szCs w:val="24"/>
              </w:rPr>
              <w:t>Monitorizarea integrității și bunei funcționări a bunurilor aflate la balanța instituției;</w:t>
            </w:r>
          </w:p>
          <w:p w14:paraId="7A9B74ED" w14:textId="706ACCC5" w:rsidR="00906E5C" w:rsidRPr="007C66C6" w:rsidRDefault="00906E5C" w:rsidP="007C66C6">
            <w:pPr>
              <w:pStyle w:val="a5"/>
              <w:numPr>
                <w:ilvl w:val="0"/>
                <w:numId w:val="27"/>
              </w:numPr>
              <w:ind w:left="199" w:right="147" w:hanging="1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6C6">
              <w:rPr>
                <w:rFonts w:ascii="Times New Roman" w:eastAsia="Times New Roman" w:hAnsi="Times New Roman" w:cs="Times New Roman"/>
                <w:sz w:val="24"/>
                <w:szCs w:val="24"/>
              </w:rPr>
              <w:t>Atragerea resurselor extrabugetare cu respectarea prevederilor legale;</w:t>
            </w:r>
          </w:p>
          <w:p w14:paraId="258446C8" w14:textId="77777777" w:rsidR="007B121D" w:rsidRDefault="00B90D23">
            <w:pPr>
              <w:pStyle w:val="a5"/>
              <w:numPr>
                <w:ilvl w:val="0"/>
                <w:numId w:val="27"/>
              </w:numPr>
              <w:ind w:left="199" w:right="147" w:hanging="1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Dotarea sălilor de antrenament cu </w:t>
            </w:r>
            <w:r w:rsidR="007B121D" w:rsidRPr="007B121D">
              <w:rPr>
                <w:rFonts w:ascii="Times New Roman" w:eastAsia="Times New Roman" w:hAnsi="Times New Roman" w:cs="Times New Roman"/>
                <w:sz w:val="24"/>
                <w:szCs w:val="24"/>
              </w:rPr>
              <w:t>inventar/</w:t>
            </w:r>
            <w:r w:rsidRPr="007B121D">
              <w:rPr>
                <w:rFonts w:ascii="Times New Roman" w:eastAsia="Times New Roman" w:hAnsi="Times New Roman" w:cs="Times New Roman"/>
                <w:sz w:val="24"/>
                <w:szCs w:val="24"/>
              </w:rPr>
              <w:t>echipament</w:t>
            </w:r>
            <w:r w:rsidR="007B121D" w:rsidRPr="007B121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7B1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materiale necesare </w:t>
            </w:r>
            <w:r w:rsidR="007B121D" w:rsidRPr="007B121D">
              <w:rPr>
                <w:rFonts w:ascii="Times New Roman" w:eastAsia="Times New Roman" w:hAnsi="Times New Roman" w:cs="Times New Roman"/>
                <w:sz w:val="24"/>
                <w:szCs w:val="24"/>
              </w:rPr>
              <w:t>pentru organizarea eficientă a procesului de instruire și antrenament</w:t>
            </w:r>
            <w:r w:rsidR="007B121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3C73B87" w14:textId="77777777" w:rsidR="007B121D" w:rsidRDefault="00B90D23">
            <w:pPr>
              <w:pStyle w:val="a5"/>
              <w:numPr>
                <w:ilvl w:val="0"/>
                <w:numId w:val="27"/>
              </w:numPr>
              <w:ind w:left="199" w:right="147" w:hanging="1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1D">
              <w:rPr>
                <w:rFonts w:ascii="Times New Roman" w:eastAsia="Times New Roman" w:hAnsi="Times New Roman" w:cs="Times New Roman"/>
                <w:sz w:val="24"/>
                <w:szCs w:val="24"/>
              </w:rPr>
              <w:t>Dotarea Cabinetului medical  cu medicamente</w:t>
            </w:r>
            <w:r w:rsidR="007B121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65EBB667" w14:textId="77777777" w:rsidR="007B121D" w:rsidRDefault="007B121D">
            <w:pPr>
              <w:pStyle w:val="a5"/>
              <w:numPr>
                <w:ilvl w:val="0"/>
                <w:numId w:val="27"/>
              </w:numPr>
              <w:ind w:left="199" w:right="147" w:hanging="1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1D">
              <w:rPr>
                <w:rFonts w:ascii="Times New Roman" w:eastAsia="Times New Roman" w:hAnsi="Times New Roman" w:cs="Times New Roman"/>
                <w:sz w:val="24"/>
                <w:szCs w:val="24"/>
              </w:rPr>
              <w:t>Participarea la</w:t>
            </w:r>
            <w:r w:rsidR="00B90D23" w:rsidRPr="007B1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cursuri de formare continuă a cadrelor didactice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B90D23" w:rsidRPr="007B1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A9AC630" w14:textId="4E63CE3C" w:rsidR="00B90D23" w:rsidRPr="007B121D" w:rsidRDefault="007B121D">
            <w:pPr>
              <w:pStyle w:val="a5"/>
              <w:numPr>
                <w:ilvl w:val="0"/>
                <w:numId w:val="27"/>
              </w:numPr>
              <w:ind w:left="199" w:right="147" w:hanging="1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1D">
              <w:rPr>
                <w:rFonts w:ascii="Times New Roman" w:eastAsia="Times New Roman" w:hAnsi="Times New Roman" w:cs="Times New Roman"/>
                <w:sz w:val="24"/>
                <w:szCs w:val="24"/>
              </w:rPr>
              <w:t>Antrenorii dispun de resursele necesare pentru asigurarea procesului de instruire de calitate, inclusiv la distanță</w:t>
            </w:r>
            <w:r w:rsidR="00B90D23" w:rsidRPr="007B1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215D7" w:rsidRPr="008215D7" w14:paraId="1AE7AE49" w14:textId="77777777" w:rsidTr="000629A9">
        <w:tc>
          <w:tcPr>
            <w:tcW w:w="1402" w:type="dxa"/>
            <w:tcBorders>
              <w:bottom w:val="single" w:sz="4" w:space="0" w:color="000000"/>
            </w:tcBorders>
          </w:tcPr>
          <w:p w14:paraId="49D7EB71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Constatări </w:t>
            </w:r>
          </w:p>
        </w:tc>
        <w:tc>
          <w:tcPr>
            <w:tcW w:w="8531" w:type="dxa"/>
            <w:gridSpan w:val="3"/>
            <w:tcBorders>
              <w:bottom w:val="single" w:sz="4" w:space="0" w:color="000000"/>
            </w:tcBorders>
          </w:tcPr>
          <w:p w14:paraId="7B70367F" w14:textId="369BA5FE" w:rsidR="00B90D23" w:rsidRPr="008215D7" w:rsidRDefault="007B121D" w:rsidP="000629A9">
            <w:pPr>
              <w:ind w:left="163"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Instituția</w:t>
            </w:r>
            <w:r w:rsidR="00B90D23"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asigură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utilizarea rațională a resurselor disponibile pentru menținerea și crearea </w:t>
            </w:r>
            <w:r w:rsidR="00B90D23"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ui</w:t>
            </w:r>
            <w:r w:rsidR="00B90D23"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mediu accesibil şi favorabil pentru fiecare elev. Șeful de gospodărie </w:t>
            </w:r>
            <w:r w:rsidR="00E54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duce </w:t>
            </w:r>
            <w:r w:rsidR="00B90D23"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>evidenț</w:t>
            </w:r>
            <w:r w:rsidR="00E5427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B90D23"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54277">
              <w:rPr>
                <w:rFonts w:ascii="Times New Roman" w:eastAsia="Times New Roman" w:hAnsi="Times New Roman" w:cs="Times New Roman"/>
                <w:sz w:val="24"/>
                <w:szCs w:val="24"/>
              </w:rPr>
              <w:t>bunurilor</w:t>
            </w:r>
            <w:r w:rsidR="00B90D23"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materiale </w:t>
            </w:r>
          </w:p>
        </w:tc>
      </w:tr>
      <w:tr w:rsidR="00B90D23" w:rsidRPr="008215D7" w14:paraId="701033E9" w14:textId="77777777" w:rsidTr="000629A9">
        <w:tc>
          <w:tcPr>
            <w:tcW w:w="1402" w:type="dxa"/>
            <w:tcBorders>
              <w:bottom w:val="single" w:sz="4" w:space="0" w:color="auto"/>
            </w:tcBorders>
          </w:tcPr>
          <w:p w14:paraId="4515DBA5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Punctaj </w:t>
            </w:r>
          </w:p>
          <w:p w14:paraId="72981A76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și pondere</w:t>
            </w: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14:paraId="503C12AF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Pondere: 2</w:t>
            </w:r>
          </w:p>
        </w:tc>
        <w:tc>
          <w:tcPr>
            <w:tcW w:w="4026" w:type="dxa"/>
            <w:tcBorders>
              <w:bottom w:val="single" w:sz="4" w:space="0" w:color="auto"/>
            </w:tcBorders>
          </w:tcPr>
          <w:p w14:paraId="2BA59A1E" w14:textId="5F02D20A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Autoevaluarea conform criteriilor: </w:t>
            </w:r>
            <w:r w:rsidR="00970D3D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1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14:paraId="0B1642E0" w14:textId="11ED7DE1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Punctaj: </w:t>
            </w:r>
            <w:r w:rsidR="00970D3D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2</w:t>
            </w:r>
          </w:p>
        </w:tc>
      </w:tr>
    </w:tbl>
    <w:p w14:paraId="38A455C0" w14:textId="77777777" w:rsidR="00B90D23" w:rsidRPr="008215D7" w:rsidRDefault="00B90D23" w:rsidP="00B90D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7A7401" w14:textId="7F52D4B3" w:rsidR="00B90D23" w:rsidRPr="00AB3514" w:rsidRDefault="00B90D23" w:rsidP="00B90D23">
      <w:pPr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AB351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Indicator: 3.3.2. </w:t>
      </w:r>
      <w:r w:rsidRPr="00AB351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Asigurarea protecției datelor cu caracter personal și a accesului, conform legii, la datele de interes public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2"/>
        <w:gridCol w:w="2720"/>
        <w:gridCol w:w="3739"/>
        <w:gridCol w:w="1494"/>
      </w:tblGrid>
      <w:tr w:rsidR="008215D7" w:rsidRPr="008215D7" w14:paraId="6F306A5B" w14:textId="77777777" w:rsidTr="000629A9">
        <w:tc>
          <w:tcPr>
            <w:tcW w:w="1402" w:type="dxa"/>
          </w:tcPr>
          <w:p w14:paraId="5BC10841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Dovezi </w:t>
            </w:r>
          </w:p>
        </w:tc>
        <w:tc>
          <w:tcPr>
            <w:tcW w:w="8531" w:type="dxa"/>
            <w:gridSpan w:val="3"/>
          </w:tcPr>
          <w:p w14:paraId="4D9AACD1" w14:textId="1741B98A" w:rsidR="00FF0C87" w:rsidRDefault="00FF0C87">
            <w:pPr>
              <w:pStyle w:val="a5"/>
              <w:numPr>
                <w:ilvl w:val="0"/>
                <w:numId w:val="28"/>
              </w:numPr>
              <w:ind w:left="341" w:right="14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Regulamentul de organizare și funcționare al </w:t>
            </w:r>
            <w:r w:rsidR="007C66C6"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instituției</w:t>
            </w:r>
            <w:r w:rsidRPr="00FF0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14:paraId="019DEEE2" w14:textId="789CBE98" w:rsidR="00FF0C87" w:rsidRDefault="00FF0C87">
            <w:pPr>
              <w:pStyle w:val="a5"/>
              <w:numPr>
                <w:ilvl w:val="0"/>
                <w:numId w:val="28"/>
              </w:numPr>
              <w:ind w:left="341" w:right="14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Regulamentul intern al </w:t>
            </w:r>
            <w:r w:rsidR="007C66C6"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instituției</w:t>
            </w:r>
            <w:r w:rsidRPr="00FF0C8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1707ABA" w14:textId="77777777" w:rsidR="00AB3514" w:rsidRDefault="00B90D23" w:rsidP="00AB3514">
            <w:pPr>
              <w:pStyle w:val="a5"/>
              <w:numPr>
                <w:ilvl w:val="0"/>
                <w:numId w:val="28"/>
              </w:numPr>
              <w:ind w:left="341" w:right="14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C87">
              <w:rPr>
                <w:rFonts w:ascii="Times New Roman" w:eastAsia="Times New Roman" w:hAnsi="Times New Roman" w:cs="Times New Roman"/>
                <w:sz w:val="24"/>
                <w:szCs w:val="24"/>
              </w:rPr>
              <w:t>Planul anual de activitate 202</w:t>
            </w:r>
            <w:r w:rsidR="007C66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F0C87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7C66C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F0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F0C87">
              <w:rPr>
                <w:rFonts w:ascii="Times New Roman" w:eastAsia="Times New Roman" w:hAnsi="Times New Roman" w:cs="Times New Roman"/>
                <w:sz w:val="24"/>
                <w:szCs w:val="24"/>
              </w:rPr>
              <w:t>care p</w:t>
            </w:r>
            <w:r w:rsidRPr="00FF0C87">
              <w:rPr>
                <w:rFonts w:ascii="Times New Roman" w:eastAsia="Times New Roman" w:hAnsi="Times New Roman" w:cs="Times New Roman"/>
                <w:sz w:val="24"/>
                <w:szCs w:val="24"/>
              </w:rPr>
              <w:t>revede asigurarea protecției datelor cu caracter personal</w:t>
            </w:r>
            <w:r w:rsidR="00FF0C8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BCC70C2" w14:textId="41B75CFF" w:rsidR="00AB3514" w:rsidRPr="00AB3514" w:rsidRDefault="00AB3514" w:rsidP="00AB3514">
            <w:pPr>
              <w:pStyle w:val="a5"/>
              <w:numPr>
                <w:ilvl w:val="0"/>
                <w:numId w:val="28"/>
              </w:numPr>
              <w:ind w:left="341" w:right="14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514">
              <w:rPr>
                <w:rFonts w:ascii="Times New Roman" w:eastAsia="Times New Roman" w:hAnsi="Times New Roman" w:cs="Times New Roman"/>
                <w:sz w:val="24"/>
                <w:szCs w:val="24"/>
              </w:rPr>
              <w:t>Politica de securitate privind protecția datelor cu caracter personal la prelucrarea acestora în cadrul sistemelor informaționale gestionate de instituție;</w:t>
            </w:r>
          </w:p>
          <w:p w14:paraId="1D466F51" w14:textId="08F5E12F" w:rsidR="00FF0C87" w:rsidRDefault="00B90D23">
            <w:pPr>
              <w:pStyle w:val="a5"/>
              <w:numPr>
                <w:ilvl w:val="0"/>
                <w:numId w:val="28"/>
              </w:numPr>
              <w:ind w:left="341" w:right="14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C87">
              <w:rPr>
                <w:rFonts w:ascii="Times New Roman" w:eastAsia="Times New Roman" w:hAnsi="Times New Roman" w:cs="Times New Roman"/>
                <w:sz w:val="24"/>
                <w:szCs w:val="24"/>
              </w:rPr>
              <w:t>Legea nr. 133 din 08.07.2011, modificată în 30.12.2018 „Cu privire la protecția datelor cu caracter personal”. List</w:t>
            </w:r>
            <w:r w:rsidR="00FF0C87" w:rsidRPr="00FF0C8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F0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semnat</w:t>
            </w:r>
            <w:r w:rsidR="00FF0C87" w:rsidRPr="00FF0C87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 w:rsidRPr="00FF0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către cadrele didactice care au fost familiarizate cu Legea în vigoare;</w:t>
            </w:r>
          </w:p>
          <w:p w14:paraId="5B04F9D4" w14:textId="1DFEE31B" w:rsidR="004D5770" w:rsidRDefault="004D5770">
            <w:pPr>
              <w:pStyle w:val="a5"/>
              <w:numPr>
                <w:ilvl w:val="0"/>
                <w:numId w:val="28"/>
              </w:numPr>
              <w:ind w:left="341" w:right="14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Formarea cadrelor de conducere în domeniul </w:t>
            </w:r>
            <w:r w:rsidRPr="00FF0C87">
              <w:rPr>
                <w:rFonts w:ascii="Times New Roman" w:eastAsia="Times New Roman" w:hAnsi="Times New Roman" w:cs="Times New Roman"/>
                <w:sz w:val="24"/>
                <w:szCs w:val="24"/>
              </w:rPr>
              <w:t>protecți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ei</w:t>
            </w:r>
            <w:r w:rsidRPr="00FF0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datelor cu caracter personal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14:paraId="12A70714" w14:textId="7C9B199B" w:rsidR="00FF0C87" w:rsidRDefault="00592CF2">
            <w:pPr>
              <w:pStyle w:val="a5"/>
              <w:numPr>
                <w:ilvl w:val="0"/>
                <w:numId w:val="28"/>
              </w:numPr>
              <w:ind w:left="341" w:right="14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Raportul statistic </w:t>
            </w:r>
            <w:r w:rsidR="004D5770">
              <w:rPr>
                <w:rFonts w:ascii="Times New Roman" w:eastAsia="Times New Roman" w:hAnsi="Times New Roman" w:cs="Times New Roman"/>
                <w:sz w:val="24"/>
                <w:szCs w:val="24"/>
              </w:rPr>
              <w:t>nr.1-cf, nr.5-</w:t>
            </w:r>
            <w:r w:rsidRPr="00FF0C87">
              <w:rPr>
                <w:rFonts w:ascii="Times New Roman" w:eastAsia="Times New Roman" w:hAnsi="Times New Roman" w:cs="Times New Roman"/>
                <w:sz w:val="24"/>
                <w:szCs w:val="24"/>
              </w:rPr>
              <w:t>ips</w:t>
            </w:r>
            <w:r w:rsidR="004D5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pentru anul 2022</w:t>
            </w:r>
            <w:r w:rsidR="00FF0C87" w:rsidRPr="00FF0C8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FF0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9798271" w14:textId="77777777" w:rsidR="00FF0C87" w:rsidRDefault="00B90D23">
            <w:pPr>
              <w:pStyle w:val="a5"/>
              <w:numPr>
                <w:ilvl w:val="0"/>
                <w:numId w:val="28"/>
              </w:numPr>
              <w:ind w:left="341" w:right="14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C87">
              <w:rPr>
                <w:rFonts w:ascii="Times New Roman" w:eastAsia="Times New Roman" w:hAnsi="Times New Roman" w:cs="Times New Roman"/>
                <w:sz w:val="24"/>
                <w:szCs w:val="24"/>
              </w:rPr>
              <w:t>Dosarele personale ale elevilor</w:t>
            </w:r>
            <w:r w:rsidR="00FF0C87" w:rsidRPr="00FF0C8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1A436B9" w14:textId="77777777" w:rsidR="00FF0C87" w:rsidRDefault="00FF0C87">
            <w:pPr>
              <w:pStyle w:val="a5"/>
              <w:numPr>
                <w:ilvl w:val="0"/>
                <w:numId w:val="28"/>
              </w:numPr>
              <w:ind w:left="341" w:right="14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Dosarele personale ale </w:t>
            </w:r>
            <w:r w:rsidR="00592CF2" w:rsidRPr="00FF0C87">
              <w:rPr>
                <w:rFonts w:ascii="Times New Roman" w:eastAsia="Times New Roman" w:hAnsi="Times New Roman" w:cs="Times New Roman"/>
                <w:sz w:val="24"/>
                <w:szCs w:val="24"/>
              </w:rPr>
              <w:t>cadrelor didactice</w:t>
            </w:r>
            <w:r w:rsidRPr="00FF0C8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1730E16" w14:textId="6EE5565B" w:rsidR="00FF0C87" w:rsidRDefault="004D5770">
            <w:pPr>
              <w:pStyle w:val="a5"/>
              <w:numPr>
                <w:ilvl w:val="0"/>
                <w:numId w:val="28"/>
              </w:numPr>
              <w:ind w:left="341" w:right="14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Ordinele/</w:t>
            </w:r>
            <w:r w:rsidR="00FF0C87">
              <w:rPr>
                <w:rFonts w:ascii="Times New Roman" w:eastAsia="Times New Roman" w:hAnsi="Times New Roman" w:cs="Times New Roman"/>
                <w:sz w:val="24"/>
                <w:szCs w:val="24"/>
              </w:rPr>
              <w:t>Registr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ele </w:t>
            </w:r>
            <w:r w:rsidR="00B90D23" w:rsidRPr="00FF0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evidență </w:t>
            </w:r>
            <w:r w:rsidR="00B90D23" w:rsidRPr="00FF0C87">
              <w:rPr>
                <w:rFonts w:ascii="Times New Roman" w:eastAsia="Times New Roman" w:hAnsi="Times New Roman" w:cs="Times New Roman"/>
                <w:sz w:val="24"/>
                <w:szCs w:val="24"/>
              </w:rPr>
              <w:t>cu</w:t>
            </w:r>
            <w:r w:rsidR="00592CF2" w:rsidRPr="00FF0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privire 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personal și</w:t>
            </w:r>
            <w:r w:rsidR="00592CF2" w:rsidRPr="00FF0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activitatea de bază</w:t>
            </w:r>
            <w:r w:rsidR="00FF0C8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92D21D6" w14:textId="77777777" w:rsidR="004D5770" w:rsidRDefault="00B90D23" w:rsidP="004D5770">
            <w:pPr>
              <w:pStyle w:val="a5"/>
              <w:numPr>
                <w:ilvl w:val="0"/>
                <w:numId w:val="28"/>
              </w:numPr>
              <w:ind w:left="341" w:right="14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C87">
              <w:rPr>
                <w:rFonts w:ascii="Times New Roman" w:eastAsia="Times New Roman" w:hAnsi="Times New Roman" w:cs="Times New Roman"/>
                <w:sz w:val="24"/>
                <w:szCs w:val="24"/>
              </w:rPr>
              <w:t>Registr</w:t>
            </w:r>
            <w:r w:rsidR="00FF0C87"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 w:rsidRPr="00FF0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evidenț</w:t>
            </w:r>
            <w:r w:rsidR="004D5770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 w:rsidRPr="00FF0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  <w:r w:rsidR="004D5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activității grupei sportive;</w:t>
            </w:r>
          </w:p>
          <w:p w14:paraId="24050227" w14:textId="2307E696" w:rsidR="00B90D23" w:rsidRPr="009D19D5" w:rsidRDefault="00752D30" w:rsidP="009D19D5">
            <w:pPr>
              <w:pStyle w:val="a5"/>
              <w:numPr>
                <w:ilvl w:val="0"/>
                <w:numId w:val="28"/>
              </w:numPr>
              <w:ind w:left="341" w:right="14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2D30">
              <w:rPr>
                <w:rFonts w:ascii="Times New Roman" w:hAnsi="Times New Roman" w:cs="Times New Roman"/>
                <w:bCs/>
                <w:sz w:val="24"/>
                <w:szCs w:val="24"/>
              </w:rPr>
              <w:t>Consimţământul</w:t>
            </w:r>
            <w:proofErr w:type="spellEnd"/>
            <w:r w:rsidRPr="00752D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privind </w:t>
            </w:r>
            <w:proofErr w:type="spellStart"/>
            <w:r w:rsidRPr="00752D30">
              <w:rPr>
                <w:rFonts w:ascii="Times New Roman" w:hAnsi="Times New Roman" w:cs="Times New Roman"/>
                <w:bCs/>
                <w:sz w:val="24"/>
                <w:szCs w:val="24"/>
              </w:rPr>
              <w:t>obţinerea</w:t>
            </w:r>
            <w:proofErr w:type="spellEnd"/>
            <w:r w:rsidRPr="00752D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păstrarea, prelucrarea </w:t>
            </w:r>
            <w:proofErr w:type="spellStart"/>
            <w:r w:rsidRPr="00752D30">
              <w:rPr>
                <w:rFonts w:ascii="Times New Roman" w:hAnsi="Times New Roman" w:cs="Times New Roman"/>
                <w:bCs/>
                <w:sz w:val="24"/>
                <w:szCs w:val="24"/>
              </w:rPr>
              <w:t>şi</w:t>
            </w:r>
            <w:proofErr w:type="spellEnd"/>
            <w:r w:rsidRPr="00752D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52D30">
              <w:rPr>
                <w:rFonts w:ascii="Times New Roman" w:hAnsi="Times New Roman" w:cs="Times New Roman"/>
                <w:bCs/>
                <w:sz w:val="24"/>
                <w:szCs w:val="24"/>
              </w:rPr>
              <w:t>protecţia</w:t>
            </w:r>
            <w:proofErr w:type="spellEnd"/>
            <w:r w:rsidRPr="00752D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datelor personale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D1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elevilor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semnate de părinți</w:t>
            </w:r>
            <w:r w:rsidR="009D1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și angajaților.</w:t>
            </w:r>
          </w:p>
        </w:tc>
      </w:tr>
      <w:tr w:rsidR="008215D7" w:rsidRPr="008215D7" w14:paraId="2B98032E" w14:textId="77777777" w:rsidTr="000629A9">
        <w:tc>
          <w:tcPr>
            <w:tcW w:w="1402" w:type="dxa"/>
            <w:tcBorders>
              <w:bottom w:val="single" w:sz="4" w:space="0" w:color="000000"/>
            </w:tcBorders>
          </w:tcPr>
          <w:p w14:paraId="2F6D1D3F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Constatări </w:t>
            </w:r>
          </w:p>
        </w:tc>
        <w:tc>
          <w:tcPr>
            <w:tcW w:w="8531" w:type="dxa"/>
            <w:gridSpan w:val="3"/>
            <w:tcBorders>
              <w:bottom w:val="single" w:sz="4" w:space="0" w:color="000000"/>
            </w:tcBorders>
          </w:tcPr>
          <w:p w14:paraId="0807BADA" w14:textId="74C80909" w:rsidR="00B90D23" w:rsidRPr="008215D7" w:rsidRDefault="00B90D23" w:rsidP="00592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hAnsi="Times New Roman" w:cs="Times New Roman"/>
                <w:sz w:val="24"/>
                <w:szCs w:val="24"/>
              </w:rPr>
              <w:t xml:space="preserve">Instituția asigură protecția datelor cu caracter personal </w:t>
            </w:r>
            <w:r w:rsidR="007B121D">
              <w:rPr>
                <w:rFonts w:ascii="Times New Roman" w:hAnsi="Times New Roman" w:cs="Times New Roman"/>
                <w:sz w:val="24"/>
                <w:szCs w:val="24"/>
              </w:rPr>
              <w:t>în limite prevăzute de</w:t>
            </w:r>
            <w:r w:rsidRPr="008215D7">
              <w:rPr>
                <w:rFonts w:ascii="Times New Roman" w:hAnsi="Times New Roman" w:cs="Times New Roman"/>
                <w:sz w:val="24"/>
                <w:szCs w:val="24"/>
              </w:rPr>
              <w:t xml:space="preserve"> legisla</w:t>
            </w:r>
            <w:r w:rsidR="007B121D">
              <w:rPr>
                <w:rFonts w:ascii="Times New Roman" w:hAnsi="Times New Roman" w:cs="Times New Roman"/>
                <w:sz w:val="24"/>
                <w:szCs w:val="24"/>
              </w:rPr>
              <w:t>ție</w:t>
            </w:r>
            <w:r w:rsidRPr="008215D7">
              <w:rPr>
                <w:rFonts w:ascii="Times New Roman" w:hAnsi="Times New Roman" w:cs="Times New Roman"/>
                <w:sz w:val="24"/>
                <w:szCs w:val="24"/>
              </w:rPr>
              <w:t xml:space="preserve"> în vigoare. Părinții elevilor își dau acordul, prin semnătura, privind plasarea </w:t>
            </w:r>
            <w:r w:rsidR="007B121D">
              <w:rPr>
                <w:rFonts w:ascii="Times New Roman" w:hAnsi="Times New Roman" w:cs="Times New Roman"/>
                <w:sz w:val="24"/>
                <w:szCs w:val="24"/>
              </w:rPr>
              <w:t>prelucrarea datelor</w:t>
            </w:r>
            <w:r w:rsidRPr="008215D7">
              <w:rPr>
                <w:rFonts w:ascii="Times New Roman" w:hAnsi="Times New Roman" w:cs="Times New Roman"/>
                <w:sz w:val="24"/>
                <w:szCs w:val="24"/>
              </w:rPr>
              <w:t xml:space="preserve"> cu caracter personal </w:t>
            </w:r>
          </w:p>
        </w:tc>
      </w:tr>
      <w:tr w:rsidR="00B90D23" w:rsidRPr="008215D7" w14:paraId="7A07B716" w14:textId="77777777" w:rsidTr="000629A9">
        <w:tc>
          <w:tcPr>
            <w:tcW w:w="1402" w:type="dxa"/>
            <w:tcBorders>
              <w:bottom w:val="single" w:sz="4" w:space="0" w:color="auto"/>
            </w:tcBorders>
          </w:tcPr>
          <w:p w14:paraId="01BEC838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Punctaj </w:t>
            </w:r>
          </w:p>
          <w:p w14:paraId="0F13AAEB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și pondere</w:t>
            </w: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14:paraId="0090B10D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Pondere: 1</w:t>
            </w:r>
          </w:p>
        </w:tc>
        <w:tc>
          <w:tcPr>
            <w:tcW w:w="4026" w:type="dxa"/>
            <w:tcBorders>
              <w:bottom w:val="single" w:sz="4" w:space="0" w:color="auto"/>
            </w:tcBorders>
          </w:tcPr>
          <w:p w14:paraId="49E4E244" w14:textId="0A40B768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Autoevaluarea conform criteriilor: </w:t>
            </w:r>
            <w:r w:rsidR="00970D3D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1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14:paraId="6CC91A6D" w14:textId="390F836C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Punctaj: </w:t>
            </w:r>
            <w:r w:rsidR="007B121D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1</w:t>
            </w:r>
          </w:p>
        </w:tc>
      </w:tr>
    </w:tbl>
    <w:p w14:paraId="1507D1FD" w14:textId="77777777" w:rsidR="00B90D23" w:rsidRPr="008215D7" w:rsidRDefault="00B90D23" w:rsidP="00B90D23">
      <w:pPr>
        <w:tabs>
          <w:tab w:val="left" w:pos="1006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0F8849" w14:textId="77777777" w:rsidR="00B90D23" w:rsidRPr="008215D7" w:rsidRDefault="00B90D23" w:rsidP="00B90D23">
      <w:pPr>
        <w:tabs>
          <w:tab w:val="left" w:pos="1006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5D7">
        <w:rPr>
          <w:rFonts w:ascii="Times New Roman" w:eastAsia="Times New Roman" w:hAnsi="Times New Roman" w:cs="Times New Roman"/>
          <w:b/>
          <w:sz w:val="24"/>
          <w:szCs w:val="24"/>
        </w:rPr>
        <w:t>Domeniu: Capacitate instituțională</w:t>
      </w:r>
    </w:p>
    <w:p w14:paraId="36EC4D42" w14:textId="344CA1C7" w:rsidR="00B90D23" w:rsidRPr="00AB3514" w:rsidRDefault="00B90D23" w:rsidP="00B90D23">
      <w:pPr>
        <w:tabs>
          <w:tab w:val="left" w:pos="10065"/>
        </w:tabs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B351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Indicator 3.3.3.</w:t>
      </w:r>
      <w:r w:rsidRPr="00AB35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Asigurarea unui mediu accesibil pentru incluziunea tuturor elevilor, a spațiilor dotate, conforme specificului educației, a spațiilor destinate serviciilor de sprijin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2"/>
        <w:gridCol w:w="2720"/>
        <w:gridCol w:w="3739"/>
        <w:gridCol w:w="1494"/>
      </w:tblGrid>
      <w:tr w:rsidR="008215D7" w:rsidRPr="008215D7" w14:paraId="6BD63258" w14:textId="77777777" w:rsidTr="000629A9">
        <w:tc>
          <w:tcPr>
            <w:tcW w:w="1402" w:type="dxa"/>
          </w:tcPr>
          <w:p w14:paraId="225CB6AB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Dovezi </w:t>
            </w:r>
          </w:p>
        </w:tc>
        <w:tc>
          <w:tcPr>
            <w:tcW w:w="8531" w:type="dxa"/>
            <w:gridSpan w:val="3"/>
          </w:tcPr>
          <w:p w14:paraId="19B8F880" w14:textId="77777777" w:rsidR="000336B5" w:rsidRDefault="00B90D23">
            <w:pPr>
              <w:pStyle w:val="a5"/>
              <w:numPr>
                <w:ilvl w:val="0"/>
                <w:numId w:val="29"/>
              </w:numPr>
              <w:ind w:left="341" w:right="147" w:hanging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Grupele sportive sunt </w:t>
            </w:r>
            <w:r w:rsidR="00FF0C87" w:rsidRPr="000336B5">
              <w:rPr>
                <w:rFonts w:ascii="Times New Roman" w:eastAsia="Times New Roman" w:hAnsi="Times New Roman" w:cs="Times New Roman"/>
                <w:sz w:val="24"/>
                <w:szCs w:val="24"/>
              </w:rPr>
              <w:t>completate</w:t>
            </w:r>
            <w:r w:rsidRPr="00033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în conformitate cu Regulamentul de organizare și funcționare  a școlilor sportive (HG nr 31/ 2019)</w:t>
            </w:r>
            <w:r w:rsidR="000336B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033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2E925E9" w14:textId="0F9520E0" w:rsidR="000336B5" w:rsidRDefault="000336B5">
            <w:pPr>
              <w:pStyle w:val="a5"/>
              <w:numPr>
                <w:ilvl w:val="0"/>
                <w:numId w:val="29"/>
              </w:numPr>
              <w:ind w:left="341" w:right="147" w:hanging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6B5"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Instituția dispune de infrastructura proprie: bazin nestandardizat (pentru instruire) și încăperi adaptate pentru pregătirea fizică generală și specială, amenajate cu inventar necesar, specific probei de sport</w:t>
            </w:r>
            <w:r w:rsidR="00AB351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B9764D1" w14:textId="56FA08DB" w:rsidR="000336B5" w:rsidRDefault="000336B5">
            <w:pPr>
              <w:pStyle w:val="a5"/>
              <w:numPr>
                <w:ilvl w:val="0"/>
                <w:numId w:val="29"/>
              </w:numPr>
              <w:ind w:left="341" w:right="147" w:hanging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6B5">
              <w:rPr>
                <w:rFonts w:ascii="Times New Roman" w:eastAsia="Times New Roman" w:hAnsi="Times New Roman" w:cs="Times New Roman"/>
                <w:sz w:val="24"/>
                <w:szCs w:val="24"/>
              </w:rPr>
              <w:t>Specificul probei de sport Polo pe apă presupune organizarea orelor de instruire și antrenament în grup în bazin specializat, adâncimea căruia constituie 2,</w:t>
            </w:r>
            <w:r w:rsidR="00422BA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336B5">
              <w:rPr>
                <w:rFonts w:ascii="Times New Roman" w:eastAsia="Times New Roman" w:hAnsi="Times New Roman" w:cs="Times New Roman"/>
                <w:sz w:val="24"/>
                <w:szCs w:val="24"/>
              </w:rPr>
              <w:t>0 m ceea ce presupune un risc sporit pentru viața și sănătatea copiilor cu CES</w:t>
            </w:r>
            <w:r w:rsidR="00AB351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05B42AAF" w14:textId="6645B757" w:rsidR="000336B5" w:rsidRPr="000336B5" w:rsidRDefault="000336B5">
            <w:pPr>
              <w:pStyle w:val="a5"/>
              <w:numPr>
                <w:ilvl w:val="0"/>
                <w:numId w:val="29"/>
              </w:numPr>
              <w:ind w:left="341" w:right="147" w:hanging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6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La moment instituția nu dispune de spații speciale pentru instruirea elevilor cu CES.</w:t>
            </w:r>
          </w:p>
        </w:tc>
      </w:tr>
      <w:tr w:rsidR="008215D7" w:rsidRPr="008215D7" w14:paraId="3AF8D785" w14:textId="77777777" w:rsidTr="000629A9">
        <w:tc>
          <w:tcPr>
            <w:tcW w:w="1402" w:type="dxa"/>
          </w:tcPr>
          <w:p w14:paraId="135651B5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Constatări</w:t>
            </w:r>
          </w:p>
        </w:tc>
        <w:tc>
          <w:tcPr>
            <w:tcW w:w="8531" w:type="dxa"/>
            <w:gridSpan w:val="3"/>
          </w:tcPr>
          <w:p w14:paraId="71894A6B" w14:textId="160D3FA0" w:rsidR="00B90D23" w:rsidRPr="008215D7" w:rsidRDefault="000336B5" w:rsidP="00033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B5">
              <w:rPr>
                <w:rFonts w:ascii="Times New Roman" w:hAnsi="Times New Roman" w:cs="Times New Roman"/>
                <w:sz w:val="24"/>
                <w:szCs w:val="24"/>
              </w:rPr>
              <w:t>În documentele interne ale instituției vor fi prevăzute activități de organizarea și desfășurarea procesului educațional pentru elevii cu CES, dacă se identifică posibilități de adaptarea a spațiilor la condițiile necesare, fiind necesar bazin special pentru elevi cu CES și necesitatea formării continuă a cadrelor didactice și existența personalului de sprijin în domeniul EI, în conformitate cu Metodologia de organizare și funcționare a Centrului de Resurse pentru Educația Incluzivă din instituția de învățământ preuniversitar, ord. ME nr. 100, 26 februarie 2015.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0D23" w:rsidRPr="008215D7">
              <w:rPr>
                <w:rFonts w:ascii="Times New Roman" w:hAnsi="Times New Roman" w:cs="Times New Roman"/>
                <w:sz w:val="24"/>
                <w:szCs w:val="24"/>
              </w:rPr>
              <w:t>Spațiile destinate școlii sportive nu sunt dotate corespunzător întru asigurarea incluziunii elevilor. Instituția nu deține rampă de acces în instituție și WC nu este adaptat persoanelor cu dizabilități.</w:t>
            </w:r>
          </w:p>
        </w:tc>
      </w:tr>
      <w:tr w:rsidR="00B90D23" w:rsidRPr="008215D7" w14:paraId="0D3DAB02" w14:textId="77777777" w:rsidTr="000629A9">
        <w:tc>
          <w:tcPr>
            <w:tcW w:w="1402" w:type="dxa"/>
            <w:tcBorders>
              <w:bottom w:val="single" w:sz="4" w:space="0" w:color="auto"/>
            </w:tcBorders>
          </w:tcPr>
          <w:p w14:paraId="7770CB7A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Punctaj </w:t>
            </w:r>
          </w:p>
          <w:p w14:paraId="3D3AF012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și pondere</w:t>
            </w: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14:paraId="1918B9FC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Pondere: 2</w:t>
            </w:r>
          </w:p>
        </w:tc>
        <w:tc>
          <w:tcPr>
            <w:tcW w:w="4026" w:type="dxa"/>
            <w:tcBorders>
              <w:bottom w:val="single" w:sz="4" w:space="0" w:color="auto"/>
            </w:tcBorders>
          </w:tcPr>
          <w:p w14:paraId="64A3AB0C" w14:textId="04B642CC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Autoevaluarea conform criteriilor: </w:t>
            </w:r>
            <w:r w:rsidR="00970D3D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1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14:paraId="75E5D588" w14:textId="6FC8C83A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Punctaj: </w:t>
            </w:r>
            <w:r w:rsidR="00970D3D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2</w:t>
            </w:r>
          </w:p>
        </w:tc>
      </w:tr>
    </w:tbl>
    <w:p w14:paraId="11D63516" w14:textId="77777777" w:rsidR="00B90D23" w:rsidRPr="008215D7" w:rsidRDefault="00B90D23" w:rsidP="00B90D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1BF39CC" w14:textId="77777777" w:rsidR="00B90D23" w:rsidRPr="008215D7" w:rsidRDefault="00B90D23" w:rsidP="00B90D2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5D7">
        <w:rPr>
          <w:rFonts w:ascii="Times New Roman" w:eastAsia="Times New Roman" w:hAnsi="Times New Roman" w:cs="Times New Roman"/>
          <w:b/>
          <w:sz w:val="24"/>
          <w:szCs w:val="24"/>
        </w:rPr>
        <w:t>Domeniu Curriculum / proces educațional</w:t>
      </w:r>
    </w:p>
    <w:p w14:paraId="001938C8" w14:textId="6652CEF8" w:rsidR="00B90D23" w:rsidRPr="00457AD1" w:rsidRDefault="00B90D23" w:rsidP="00B90D23">
      <w:pPr>
        <w:jc w:val="both"/>
        <w:rPr>
          <w:rFonts w:ascii="Times New Roman" w:eastAsia="Times New Roman" w:hAnsi="Times New Roman" w:cs="Times New Roman"/>
          <w:i/>
          <w:iCs/>
          <w:w w:val="96"/>
          <w:sz w:val="24"/>
          <w:szCs w:val="24"/>
        </w:rPr>
      </w:pPr>
      <w:r w:rsidRPr="00457AD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Indicator: 3.3.4. </w:t>
      </w:r>
      <w:r w:rsidRPr="00457AD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Punerea în aplicare a mijloacelor de învățământ și a auxiliarelor curriculare, </w:t>
      </w:r>
      <w:r w:rsidRPr="00457AD1">
        <w:rPr>
          <w:rFonts w:ascii="Times New Roman" w:eastAsia="Times New Roman" w:hAnsi="Times New Roman" w:cs="Times New Roman"/>
          <w:i/>
          <w:iCs/>
          <w:w w:val="96"/>
          <w:sz w:val="24"/>
          <w:szCs w:val="24"/>
        </w:rPr>
        <w:t>utilizând tehnologii informaționale și de comunicare adaptate necesităților tuturor elevilor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333"/>
        <w:gridCol w:w="2502"/>
        <w:gridCol w:w="1276"/>
        <w:gridCol w:w="2617"/>
        <w:gridCol w:w="1488"/>
      </w:tblGrid>
      <w:tr w:rsidR="008215D7" w:rsidRPr="008215D7" w14:paraId="7D9C64D5" w14:textId="77777777" w:rsidTr="00600E30">
        <w:tc>
          <w:tcPr>
            <w:tcW w:w="1462" w:type="dxa"/>
            <w:gridSpan w:val="2"/>
          </w:tcPr>
          <w:p w14:paraId="62A3F2D2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Dovezi </w:t>
            </w:r>
          </w:p>
        </w:tc>
        <w:tc>
          <w:tcPr>
            <w:tcW w:w="7883" w:type="dxa"/>
            <w:gridSpan w:val="4"/>
          </w:tcPr>
          <w:p w14:paraId="681493EA" w14:textId="77777777" w:rsidR="00A51022" w:rsidRDefault="00B90D23">
            <w:pPr>
              <w:pStyle w:val="a5"/>
              <w:numPr>
                <w:ilvl w:val="0"/>
                <w:numId w:val="30"/>
              </w:numPr>
              <w:ind w:left="27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022">
              <w:rPr>
                <w:rFonts w:ascii="Times New Roman" w:hAnsi="Times New Roman" w:cs="Times New Roman"/>
                <w:sz w:val="24"/>
                <w:szCs w:val="24"/>
              </w:rPr>
              <w:t>Instituția beneficiază de conectare Wi-Fi</w:t>
            </w:r>
            <w:r w:rsidR="00A510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D668443" w14:textId="7E9F09B2" w:rsidR="00A51022" w:rsidRDefault="00B90D23">
            <w:pPr>
              <w:pStyle w:val="a5"/>
              <w:numPr>
                <w:ilvl w:val="0"/>
                <w:numId w:val="30"/>
              </w:numPr>
              <w:ind w:left="27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022">
              <w:rPr>
                <w:rFonts w:ascii="Times New Roman" w:hAnsi="Times New Roman" w:cs="Times New Roman"/>
                <w:sz w:val="24"/>
                <w:szCs w:val="24"/>
              </w:rPr>
              <w:t>Mijloace TIC în dotarea instituției: calculatoare, laptopuri,</w:t>
            </w:r>
            <w:r w:rsidR="00A51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2BAA">
              <w:rPr>
                <w:rFonts w:ascii="Times New Roman" w:hAnsi="Times New Roman" w:cs="Times New Roman"/>
                <w:sz w:val="24"/>
                <w:szCs w:val="24"/>
              </w:rPr>
              <w:t>imprimant</w:t>
            </w:r>
            <w:proofErr w:type="spellEnd"/>
            <w:r w:rsidR="00A510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C4FD4F7" w14:textId="77777777" w:rsidR="00E03E43" w:rsidRDefault="00A51022">
            <w:pPr>
              <w:pStyle w:val="a5"/>
              <w:numPr>
                <w:ilvl w:val="0"/>
                <w:numId w:val="30"/>
              </w:numPr>
              <w:ind w:left="27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90D23" w:rsidRPr="00A51022">
              <w:rPr>
                <w:rFonts w:ascii="Times New Roman" w:hAnsi="Times New Roman" w:cs="Times New Roman"/>
                <w:sz w:val="24"/>
                <w:szCs w:val="24"/>
              </w:rPr>
              <w:t>adrele didactice dispun de laptopuri personale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B7B5CE5" w14:textId="77777777" w:rsidR="00E03E43" w:rsidRDefault="00E03E43">
            <w:pPr>
              <w:pStyle w:val="a5"/>
              <w:numPr>
                <w:ilvl w:val="0"/>
                <w:numId w:val="30"/>
              </w:numPr>
              <w:ind w:left="27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51022" w:rsidRPr="00E03E43">
              <w:rPr>
                <w:rFonts w:ascii="Times New Roman" w:hAnsi="Times New Roman" w:cs="Times New Roman"/>
                <w:sz w:val="24"/>
                <w:szCs w:val="24"/>
              </w:rPr>
              <w:t>nstruirea</w:t>
            </w:r>
            <w:r w:rsidR="00B90D23" w:rsidRPr="00E03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cadrelor didactice în domeniul Tehnologii Informaționale</w:t>
            </w:r>
            <w:r w:rsidR="00B90D23" w:rsidRPr="00E03E43">
              <w:rPr>
                <w:rFonts w:ascii="Times New Roman" w:hAnsi="Times New Roman" w:cs="Times New Roman"/>
                <w:sz w:val="24"/>
                <w:szCs w:val="24"/>
              </w:rPr>
              <w:t>, accesul lor la diverse plaforme și aplicații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90D23" w:rsidRPr="00E03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E927CDD" w14:textId="1828F2B5" w:rsidR="00E03E43" w:rsidRDefault="00422BAA">
            <w:pPr>
              <w:pStyle w:val="a5"/>
              <w:numPr>
                <w:ilvl w:val="0"/>
                <w:numId w:val="30"/>
              </w:numPr>
              <w:ind w:left="27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51022">
              <w:rPr>
                <w:rFonts w:ascii="Times New Roman" w:hAnsi="Times New Roman" w:cs="Times New Roman"/>
                <w:sz w:val="24"/>
                <w:szCs w:val="24"/>
              </w:rPr>
              <w:t xml:space="preserve">adrele didactice </w:t>
            </w:r>
            <w:r w:rsidR="00B90D23" w:rsidRPr="00E03E43">
              <w:rPr>
                <w:rFonts w:ascii="Times New Roman" w:hAnsi="Times New Roman" w:cs="Times New Roman"/>
                <w:sz w:val="24"/>
                <w:szCs w:val="24"/>
              </w:rPr>
              <w:t xml:space="preserve">au </w:t>
            </w:r>
            <w:r w:rsidR="00E03E43">
              <w:rPr>
                <w:rFonts w:ascii="Times New Roman" w:hAnsi="Times New Roman" w:cs="Times New Roman"/>
                <w:sz w:val="24"/>
                <w:szCs w:val="24"/>
              </w:rPr>
              <w:t>organizat instruirea online</w:t>
            </w:r>
            <w:r w:rsidR="00B90D23" w:rsidRPr="00E03E43">
              <w:rPr>
                <w:rFonts w:ascii="Times New Roman" w:hAnsi="Times New Roman" w:cs="Times New Roman"/>
                <w:sz w:val="24"/>
                <w:szCs w:val="24"/>
              </w:rPr>
              <w:t xml:space="preserve"> în grup </w:t>
            </w:r>
            <w:r w:rsidR="00E03E43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B90D23" w:rsidRPr="00E03E43">
              <w:rPr>
                <w:rFonts w:ascii="Times New Roman" w:hAnsi="Times New Roman" w:cs="Times New Roman"/>
                <w:sz w:val="24"/>
                <w:szCs w:val="24"/>
              </w:rPr>
              <w:t>i individual folosind aplicații precum Skype, Viber, poșta electronică, You Tube</w:t>
            </w:r>
            <w:r w:rsidR="00E03E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14A3E4F" w14:textId="13E80B2F" w:rsidR="00E03E43" w:rsidRDefault="00A51022">
            <w:pPr>
              <w:pStyle w:val="a5"/>
              <w:numPr>
                <w:ilvl w:val="0"/>
                <w:numId w:val="30"/>
              </w:numPr>
              <w:ind w:left="27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E43">
              <w:rPr>
                <w:rFonts w:ascii="Times New Roman" w:hAnsi="Times New Roman" w:cs="Times New Roman"/>
                <w:sz w:val="24"/>
                <w:szCs w:val="24"/>
              </w:rPr>
              <w:t>Planuri</w:t>
            </w:r>
            <w:r w:rsidR="00E03E43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 w:rsidRPr="00E03E43">
              <w:rPr>
                <w:rFonts w:ascii="Times New Roman" w:hAnsi="Times New Roman" w:cs="Times New Roman"/>
                <w:sz w:val="24"/>
                <w:szCs w:val="24"/>
              </w:rPr>
              <w:t xml:space="preserve"> grafice lunare de activitate</w:t>
            </w:r>
            <w:r w:rsidR="00E03E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A2FFA26" w14:textId="65279531" w:rsidR="00B90D23" w:rsidRPr="00422BAA" w:rsidRDefault="00422BAA" w:rsidP="00422BAA">
            <w:pPr>
              <w:pStyle w:val="a5"/>
              <w:numPr>
                <w:ilvl w:val="0"/>
                <w:numId w:val="30"/>
              </w:numPr>
              <w:ind w:left="27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Planurile de scurtă durată a</w:t>
            </w:r>
            <w:r w:rsidR="00A51022" w:rsidRPr="00E03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orelor</w:t>
            </w:r>
            <w:r w:rsidR="00A51022" w:rsidRPr="00E03E43">
              <w:rPr>
                <w:rFonts w:ascii="Times New Roman" w:hAnsi="Times New Roman" w:cs="Times New Roman"/>
                <w:sz w:val="24"/>
                <w:szCs w:val="24"/>
              </w:rPr>
              <w:t xml:space="preserve"> de antrenament</w:t>
            </w:r>
            <w:r w:rsidR="00E03E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215D7" w:rsidRPr="008215D7" w14:paraId="1B06CB1B" w14:textId="77777777" w:rsidTr="00600E30">
        <w:tc>
          <w:tcPr>
            <w:tcW w:w="1462" w:type="dxa"/>
            <w:gridSpan w:val="2"/>
            <w:tcBorders>
              <w:bottom w:val="single" w:sz="4" w:space="0" w:color="000000"/>
            </w:tcBorders>
          </w:tcPr>
          <w:p w14:paraId="73D54832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Constatări</w:t>
            </w:r>
          </w:p>
        </w:tc>
        <w:tc>
          <w:tcPr>
            <w:tcW w:w="7883" w:type="dxa"/>
            <w:gridSpan w:val="4"/>
            <w:tcBorders>
              <w:bottom w:val="single" w:sz="4" w:space="0" w:color="000000"/>
            </w:tcBorders>
            <w:vAlign w:val="bottom"/>
          </w:tcPr>
          <w:p w14:paraId="583F9A14" w14:textId="057CFFAC" w:rsidR="00B90D23" w:rsidRPr="008215D7" w:rsidRDefault="00B90D23" w:rsidP="00592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hAnsi="Times New Roman" w:cs="Times New Roman"/>
                <w:sz w:val="24"/>
                <w:szCs w:val="24"/>
              </w:rPr>
              <w:t>Instituția necesită dotare</w:t>
            </w:r>
            <w:r w:rsidR="000336B5">
              <w:rPr>
                <w:rFonts w:ascii="Times New Roman" w:hAnsi="Times New Roman" w:cs="Times New Roman"/>
                <w:sz w:val="24"/>
                <w:szCs w:val="24"/>
              </w:rPr>
              <w:t xml:space="preserve"> suplimentară</w:t>
            </w:r>
            <w:r w:rsidRPr="008215D7">
              <w:rPr>
                <w:rFonts w:ascii="Times New Roman" w:hAnsi="Times New Roman" w:cs="Times New Roman"/>
                <w:sz w:val="24"/>
                <w:szCs w:val="24"/>
              </w:rPr>
              <w:t xml:space="preserve"> cu mijloace TIC. Antrenorii posedă competențe digitale de nivel mediu și implementează instrumente</w:t>
            </w:r>
            <w:r w:rsidR="000336B5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 w:rsidRPr="008215D7">
              <w:rPr>
                <w:rFonts w:ascii="Times New Roman" w:hAnsi="Times New Roman" w:cs="Times New Roman"/>
                <w:sz w:val="24"/>
                <w:szCs w:val="24"/>
              </w:rPr>
              <w:t xml:space="preserve"> WEB în procesul de </w:t>
            </w:r>
            <w:r w:rsidR="000336B5">
              <w:rPr>
                <w:rFonts w:ascii="Times New Roman" w:hAnsi="Times New Roman" w:cs="Times New Roman"/>
                <w:sz w:val="24"/>
                <w:szCs w:val="24"/>
              </w:rPr>
              <w:t>instruire</w:t>
            </w:r>
            <w:r w:rsidRPr="008215D7">
              <w:rPr>
                <w:rFonts w:ascii="Times New Roman" w:hAnsi="Times New Roman" w:cs="Times New Roman"/>
                <w:sz w:val="24"/>
                <w:szCs w:val="24"/>
              </w:rPr>
              <w:t>, inclusiv online</w:t>
            </w:r>
            <w:r w:rsidR="000336B5">
              <w:rPr>
                <w:rFonts w:ascii="Times New Roman" w:hAnsi="Times New Roman" w:cs="Times New Roman"/>
                <w:sz w:val="24"/>
                <w:szCs w:val="24"/>
              </w:rPr>
              <w:t>, monitoriz</w:t>
            </w:r>
            <w:r w:rsidR="00A51022">
              <w:rPr>
                <w:rFonts w:ascii="Times New Roman" w:hAnsi="Times New Roman" w:cs="Times New Roman"/>
                <w:sz w:val="24"/>
                <w:szCs w:val="24"/>
              </w:rPr>
              <w:t>â</w:t>
            </w:r>
            <w:r w:rsidR="000336B5">
              <w:rPr>
                <w:rFonts w:ascii="Times New Roman" w:hAnsi="Times New Roman" w:cs="Times New Roman"/>
                <w:sz w:val="24"/>
                <w:szCs w:val="24"/>
              </w:rPr>
              <w:t xml:space="preserve">nd </w:t>
            </w:r>
            <w:r w:rsidR="00A51022">
              <w:rPr>
                <w:rFonts w:ascii="Times New Roman" w:hAnsi="Times New Roman" w:cs="Times New Roman"/>
                <w:sz w:val="24"/>
                <w:szCs w:val="24"/>
              </w:rPr>
              <w:t>desfășurarea activităților educaționale.</w:t>
            </w:r>
            <w:r w:rsidRPr="00821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36B5">
              <w:rPr>
                <w:rFonts w:ascii="Times New Roman" w:hAnsi="Times New Roman" w:cs="Times New Roman"/>
                <w:sz w:val="24"/>
                <w:szCs w:val="24"/>
              </w:rPr>
              <w:t>Organizarea procesului educațional online s-a dovedit a fi o oportunitate de moment și nu poate fi aplicată permanent în proba de sport polo pe apă.</w:t>
            </w:r>
          </w:p>
        </w:tc>
      </w:tr>
      <w:tr w:rsidR="008215D7" w:rsidRPr="008215D7" w14:paraId="60D61E15" w14:textId="77777777" w:rsidTr="003B3671">
        <w:tc>
          <w:tcPr>
            <w:tcW w:w="1462" w:type="dxa"/>
            <w:gridSpan w:val="2"/>
            <w:tcBorders>
              <w:bottom w:val="single" w:sz="4" w:space="0" w:color="auto"/>
            </w:tcBorders>
          </w:tcPr>
          <w:p w14:paraId="6EAA9C7A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Punctaj </w:t>
            </w:r>
          </w:p>
          <w:p w14:paraId="2241F413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și pondere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14:paraId="573D4B34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Pondere: 2</w:t>
            </w:r>
          </w:p>
        </w:tc>
        <w:tc>
          <w:tcPr>
            <w:tcW w:w="3893" w:type="dxa"/>
            <w:gridSpan w:val="2"/>
            <w:tcBorders>
              <w:bottom w:val="single" w:sz="4" w:space="0" w:color="auto"/>
            </w:tcBorders>
          </w:tcPr>
          <w:p w14:paraId="657ADC9C" w14:textId="3A6603F3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Autoevaluarea conform criteriilor:</w:t>
            </w:r>
            <w:r w:rsidR="00970D3D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 </w:t>
            </w:r>
            <w:r w:rsidR="00457AD1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0,7</w:t>
            </w:r>
            <w:r w:rsidR="003B3671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5</w:t>
            </w: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 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356E3AE4" w14:textId="69D82F88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Punctaj: </w:t>
            </w:r>
            <w:r w:rsidR="003B3671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1,5</w:t>
            </w:r>
          </w:p>
        </w:tc>
      </w:tr>
      <w:tr w:rsidR="00970D3D" w:rsidRPr="008215D7" w14:paraId="24DA038F" w14:textId="77777777" w:rsidTr="004E3946">
        <w:tc>
          <w:tcPr>
            <w:tcW w:w="9345" w:type="dxa"/>
            <w:gridSpan w:val="6"/>
            <w:tcBorders>
              <w:bottom w:val="single" w:sz="4" w:space="0" w:color="auto"/>
            </w:tcBorders>
          </w:tcPr>
          <w:p w14:paraId="0CD2A94C" w14:textId="4BF4CCDE" w:rsidR="00970D3D" w:rsidRPr="008215D7" w:rsidRDefault="00970D3D" w:rsidP="00970D3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Punctaj acumulat pentru standardul de calitate 3.3: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D65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6,5</w:t>
            </w:r>
          </w:p>
          <w:p w14:paraId="6D8F1308" w14:textId="77777777" w:rsidR="00970D3D" w:rsidRPr="008215D7" w:rsidRDefault="00970D3D" w:rsidP="000629A9">
            <w:pPr>
              <w:jc w:val="center"/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</w:p>
        </w:tc>
      </w:tr>
      <w:tr w:rsidR="008215D7" w:rsidRPr="008215D7" w14:paraId="154EE6D6" w14:textId="77777777" w:rsidTr="00600E30">
        <w:tc>
          <w:tcPr>
            <w:tcW w:w="934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854903" w14:textId="77777777" w:rsidR="00B90D23" w:rsidRPr="008215D7" w:rsidRDefault="00B90D23" w:rsidP="00111D7A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</w:p>
        </w:tc>
      </w:tr>
      <w:tr w:rsidR="008215D7" w:rsidRPr="008215D7" w14:paraId="456ED949" w14:textId="77777777" w:rsidTr="00111D7A">
        <w:tc>
          <w:tcPr>
            <w:tcW w:w="1129" w:type="dxa"/>
            <w:vMerge w:val="restart"/>
            <w:textDirection w:val="btLr"/>
          </w:tcPr>
          <w:p w14:paraId="0EFA6534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  <w:p w14:paraId="37093DFA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DIMENSIUNEA III.</w:t>
            </w:r>
          </w:p>
          <w:p w14:paraId="789B8199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INCLUZIUNE EDUCAȚIONALĂ</w:t>
            </w:r>
          </w:p>
          <w:p w14:paraId="00C7CC5D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111" w:type="dxa"/>
            <w:gridSpan w:val="3"/>
          </w:tcPr>
          <w:p w14:paraId="0BF7AFFB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PUNCTE FORTE</w:t>
            </w:r>
          </w:p>
        </w:tc>
        <w:tc>
          <w:tcPr>
            <w:tcW w:w="4105" w:type="dxa"/>
            <w:gridSpan w:val="2"/>
          </w:tcPr>
          <w:p w14:paraId="3826D965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PUNCTE SLABE</w:t>
            </w:r>
          </w:p>
        </w:tc>
      </w:tr>
      <w:tr w:rsidR="00B90D23" w:rsidRPr="008215D7" w14:paraId="789CA49F" w14:textId="77777777" w:rsidTr="00111D7A">
        <w:trPr>
          <w:trHeight w:val="3414"/>
        </w:trPr>
        <w:tc>
          <w:tcPr>
            <w:tcW w:w="1129" w:type="dxa"/>
            <w:vMerge/>
          </w:tcPr>
          <w:p w14:paraId="4892A2BB" w14:textId="77777777" w:rsidR="00B90D23" w:rsidRPr="008215D7" w:rsidRDefault="00B90D23" w:rsidP="000629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</w:tcPr>
          <w:p w14:paraId="3C79B846" w14:textId="16915A43" w:rsidR="00B90D23" w:rsidRPr="009236D0" w:rsidRDefault="00B90D23">
            <w:pPr>
              <w:pStyle w:val="a5"/>
              <w:numPr>
                <w:ilvl w:val="0"/>
                <w:numId w:val="47"/>
              </w:numPr>
              <w:tabs>
                <w:tab w:val="left" w:pos="145"/>
                <w:tab w:val="left" w:pos="286"/>
                <w:tab w:val="left" w:pos="428"/>
              </w:tabs>
              <w:ind w:left="172" w:right="69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Planurile strategice și operaționale ale instituției conțin activități de promovare a interculturalității și de încadrare a tuturor elevilor în activitățile </w:t>
            </w:r>
            <w:r w:rsidR="009236D0" w:rsidRPr="009236D0">
              <w:rPr>
                <w:rFonts w:ascii="Times New Roman" w:eastAsia="Times New Roman" w:hAnsi="Times New Roman" w:cs="Times New Roman"/>
                <w:sz w:val="24"/>
                <w:szCs w:val="24"/>
              </w:rPr>
              <w:t>educaționale.</w:t>
            </w:r>
          </w:p>
          <w:p w14:paraId="41EC486A" w14:textId="131B84DB" w:rsidR="00B90D23" w:rsidRPr="00111D7A" w:rsidRDefault="00B90D23" w:rsidP="009236D0">
            <w:pPr>
              <w:pStyle w:val="a5"/>
              <w:numPr>
                <w:ilvl w:val="0"/>
                <w:numId w:val="47"/>
              </w:numPr>
              <w:tabs>
                <w:tab w:val="left" w:pos="145"/>
                <w:tab w:val="left" w:pos="286"/>
                <w:tab w:val="left" w:pos="428"/>
              </w:tabs>
              <w:ind w:left="172" w:right="69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6D0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Se asigură protecția datelor cu caracter personal conform actelor legislative în vigoare.</w:t>
            </w:r>
          </w:p>
        </w:tc>
        <w:tc>
          <w:tcPr>
            <w:tcW w:w="4105" w:type="dxa"/>
            <w:gridSpan w:val="2"/>
          </w:tcPr>
          <w:p w14:paraId="21111F2F" w14:textId="01A9841C" w:rsidR="00B90D23" w:rsidRPr="009236D0" w:rsidRDefault="00B90D23">
            <w:pPr>
              <w:pStyle w:val="a5"/>
              <w:numPr>
                <w:ilvl w:val="0"/>
                <w:numId w:val="46"/>
              </w:numPr>
              <w:tabs>
                <w:tab w:val="left" w:pos="287"/>
                <w:tab w:val="left" w:pos="438"/>
              </w:tabs>
              <w:ind w:left="173" w:right="14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6D0">
              <w:rPr>
                <w:rFonts w:ascii="Times New Roman" w:eastAsia="Times New Roman" w:hAnsi="Times New Roman" w:cs="Times New Roman"/>
                <w:sz w:val="24"/>
                <w:szCs w:val="24"/>
              </w:rPr>
              <w:t>Lipsa grupelor pe dimensiunea incluziunii educaționale</w:t>
            </w:r>
            <w:r w:rsidR="009236D0" w:rsidRPr="009236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FD0CF09" w14:textId="01485F02" w:rsidR="009236D0" w:rsidRPr="009236D0" w:rsidRDefault="009236D0">
            <w:pPr>
              <w:pStyle w:val="a5"/>
              <w:numPr>
                <w:ilvl w:val="0"/>
                <w:numId w:val="46"/>
              </w:numPr>
              <w:tabs>
                <w:tab w:val="left" w:pos="287"/>
                <w:tab w:val="left" w:pos="438"/>
              </w:tabs>
              <w:ind w:left="173" w:right="14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6D0">
              <w:rPr>
                <w:rFonts w:ascii="Times New Roman" w:eastAsia="Times New Roman" w:hAnsi="Times New Roman" w:cs="Times New Roman"/>
                <w:sz w:val="24"/>
                <w:szCs w:val="24"/>
              </w:rPr>
              <w:t>Specificul probei de sport Polo pe apă presupune organizarea orelor de instruire și antrenament în grup în bazin specializat, adâncimea căruia constituie 2,20 m ceea ce presupune un risc sporit pentru viața și sănătatea copiilor cu CES.</w:t>
            </w:r>
          </w:p>
          <w:p w14:paraId="53EBB5FE" w14:textId="2E69EC10" w:rsidR="00B90D23" w:rsidRPr="009236D0" w:rsidRDefault="009236D0">
            <w:pPr>
              <w:pStyle w:val="a5"/>
              <w:numPr>
                <w:ilvl w:val="0"/>
                <w:numId w:val="46"/>
              </w:numPr>
              <w:tabs>
                <w:tab w:val="left" w:pos="286"/>
                <w:tab w:val="left" w:pos="428"/>
              </w:tabs>
              <w:ind w:left="173" w:right="14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6D0">
              <w:rPr>
                <w:rFonts w:ascii="Times New Roman" w:eastAsia="Times New Roman" w:hAnsi="Times New Roman" w:cs="Times New Roman"/>
                <w:sz w:val="24"/>
                <w:szCs w:val="24"/>
              </w:rPr>
              <w:t>La moment instituția nu dispune de spații speciale pentru instruirea elevilor cu CES.</w:t>
            </w:r>
          </w:p>
          <w:p w14:paraId="7D747AEC" w14:textId="77777777" w:rsidR="00B90D23" w:rsidRPr="008215D7" w:rsidRDefault="00B90D23" w:rsidP="009236D0">
            <w:pPr>
              <w:tabs>
                <w:tab w:val="left" w:pos="286"/>
                <w:tab w:val="left" w:pos="428"/>
              </w:tabs>
              <w:ind w:left="430"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B7FBC8A" w14:textId="4C29F153" w:rsidR="00B90D23" w:rsidRPr="008215D7" w:rsidRDefault="00B90D23" w:rsidP="00B90D2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A8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D</w:t>
      </w:r>
      <w:r w:rsidR="00496A84">
        <w:rPr>
          <w:rFonts w:ascii="Times New Roman" w:eastAsia="Times New Roman" w:hAnsi="Times New Roman" w:cs="Times New Roman"/>
          <w:b/>
          <w:bCs/>
          <w:sz w:val="24"/>
          <w:szCs w:val="24"/>
        </w:rPr>
        <w:t>imensiune</w:t>
      </w:r>
      <w:r w:rsidRPr="00496A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IV.</w:t>
      </w:r>
      <w:r w:rsidRPr="008215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15D7">
        <w:rPr>
          <w:rFonts w:ascii="Times New Roman" w:eastAsia="Times New Roman" w:hAnsi="Times New Roman" w:cs="Times New Roman"/>
          <w:b/>
          <w:sz w:val="24"/>
          <w:szCs w:val="24"/>
        </w:rPr>
        <w:t>EFICIENȚĂ EDUCAȚIONALĂ</w:t>
      </w:r>
    </w:p>
    <w:p w14:paraId="1E70E2CF" w14:textId="77777777" w:rsidR="00B90D23" w:rsidRPr="008215D7" w:rsidRDefault="00B90D23" w:rsidP="00B90D2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BB9EF98" w14:textId="77777777" w:rsidR="00B90D23" w:rsidRPr="00E95560" w:rsidRDefault="00B90D23" w:rsidP="00B90D23">
      <w:pPr>
        <w:tabs>
          <w:tab w:val="left" w:pos="142"/>
          <w:tab w:val="left" w:pos="10632"/>
        </w:tabs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95560">
        <w:rPr>
          <w:rFonts w:ascii="Times New Roman" w:eastAsia="Times New Roman" w:hAnsi="Times New Roman" w:cs="Times New Roman"/>
          <w:b/>
          <w:i/>
          <w:sz w:val="24"/>
          <w:szCs w:val="24"/>
        </w:rPr>
        <w:t>Standard 4.1. Instituția creează condiții de organizare și realizare</w:t>
      </w:r>
    </w:p>
    <w:p w14:paraId="57299699" w14:textId="77777777" w:rsidR="00B90D23" w:rsidRPr="00E95560" w:rsidRDefault="00B90D23" w:rsidP="00B90D23">
      <w:pPr>
        <w:tabs>
          <w:tab w:val="left" w:pos="142"/>
          <w:tab w:val="left" w:pos="10632"/>
        </w:tabs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9556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 unui proces educațional de calitate  </w:t>
      </w:r>
    </w:p>
    <w:p w14:paraId="71835980" w14:textId="77777777" w:rsidR="00B90D23" w:rsidRPr="008215D7" w:rsidRDefault="00B90D23" w:rsidP="00B90D2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70D6F3F" w14:textId="77777777" w:rsidR="00B90D23" w:rsidRPr="008215D7" w:rsidRDefault="00B90D23" w:rsidP="00B90D23">
      <w:pPr>
        <w:tabs>
          <w:tab w:val="left" w:pos="142"/>
          <w:tab w:val="left" w:pos="10632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5D7">
        <w:rPr>
          <w:rFonts w:ascii="Times New Roman" w:eastAsia="Times New Roman" w:hAnsi="Times New Roman" w:cs="Times New Roman"/>
          <w:b/>
          <w:sz w:val="24"/>
          <w:szCs w:val="24"/>
        </w:rPr>
        <w:t>Domeniu: Management</w:t>
      </w:r>
    </w:p>
    <w:p w14:paraId="3971A585" w14:textId="02BC6E3C" w:rsidR="00B90D23" w:rsidRPr="004E3946" w:rsidRDefault="00B90D23" w:rsidP="00B90D23">
      <w:pPr>
        <w:tabs>
          <w:tab w:val="left" w:pos="142"/>
          <w:tab w:val="left" w:pos="10632"/>
        </w:tabs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E394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Indicator: 4.1.1.</w:t>
      </w:r>
      <w:r w:rsidRPr="004E394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Orientarea spre creșterea calității educației și spre îmbunătățirea continuă a resurselor umane și materiale în planurile strategice și operaționale ale instituției, cu mecanisme de monitorizare a eficienței educaționale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0"/>
        <w:gridCol w:w="3175"/>
        <w:gridCol w:w="3732"/>
        <w:gridCol w:w="1530"/>
      </w:tblGrid>
      <w:tr w:rsidR="008215D7" w:rsidRPr="008215D7" w14:paraId="1B2E2C19" w14:textId="77777777" w:rsidTr="00C014D3">
        <w:tc>
          <w:tcPr>
            <w:tcW w:w="1310" w:type="dxa"/>
          </w:tcPr>
          <w:p w14:paraId="57E7ACCB" w14:textId="77777777" w:rsidR="00B90D23" w:rsidRPr="00C014D3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1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Dovezi </w:t>
            </w:r>
          </w:p>
        </w:tc>
        <w:tc>
          <w:tcPr>
            <w:tcW w:w="8437" w:type="dxa"/>
            <w:gridSpan w:val="3"/>
          </w:tcPr>
          <w:p w14:paraId="08ADF26D" w14:textId="5AA22101" w:rsidR="00463660" w:rsidRDefault="00463660">
            <w:pPr>
              <w:pStyle w:val="a5"/>
              <w:numPr>
                <w:ilvl w:val="0"/>
                <w:numId w:val="31"/>
              </w:numPr>
              <w:ind w:left="20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660">
              <w:rPr>
                <w:rFonts w:ascii="Times New Roman" w:hAnsi="Times New Roman" w:cs="Times New Roman"/>
                <w:sz w:val="24"/>
                <w:szCs w:val="24"/>
              </w:rPr>
              <w:t>Regulamentul de organizare și funcționare a școlilor sportive, aprobat prin Hotărârea Guvernului nr. 31/2019, cu modificări din 15</w:t>
            </w:r>
            <w:r w:rsidR="006917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366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6917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366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6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623B0E2" w14:textId="4EA62D88" w:rsidR="00463660" w:rsidRDefault="00463660">
            <w:pPr>
              <w:pStyle w:val="a5"/>
              <w:numPr>
                <w:ilvl w:val="0"/>
                <w:numId w:val="31"/>
              </w:numPr>
              <w:ind w:left="20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660">
              <w:rPr>
                <w:rFonts w:ascii="Times New Roman" w:hAnsi="Times New Roman" w:cs="Times New Roman"/>
                <w:sz w:val="24"/>
                <w:szCs w:val="24"/>
              </w:rPr>
              <w:t xml:space="preserve">Repere metodologice privind organizarea </w:t>
            </w:r>
            <w:r w:rsidR="0069178E">
              <w:rPr>
                <w:rFonts w:ascii="Times New Roman" w:hAnsi="Times New Roman" w:cs="Times New Roman"/>
                <w:sz w:val="24"/>
                <w:szCs w:val="24"/>
              </w:rPr>
              <w:t>procesului educațional</w:t>
            </w:r>
            <w:r w:rsidR="007600B2">
              <w:rPr>
                <w:rFonts w:ascii="Times New Roman" w:hAnsi="Times New Roman" w:cs="Times New Roman"/>
                <w:sz w:val="24"/>
                <w:szCs w:val="24"/>
              </w:rPr>
              <w:t xml:space="preserve"> în școlile sportive</w:t>
            </w:r>
            <w:r w:rsidRPr="00463660">
              <w:rPr>
                <w:rFonts w:ascii="Times New Roman" w:hAnsi="Times New Roman" w:cs="Times New Roman"/>
                <w:sz w:val="24"/>
                <w:szCs w:val="24"/>
              </w:rPr>
              <w:t xml:space="preserve"> aprobate de Ministerul Educației și Cercetării;</w:t>
            </w:r>
          </w:p>
          <w:p w14:paraId="5BE3E7E1" w14:textId="77777777" w:rsidR="00755C3E" w:rsidRDefault="00B90D23">
            <w:pPr>
              <w:pStyle w:val="a5"/>
              <w:numPr>
                <w:ilvl w:val="0"/>
                <w:numId w:val="31"/>
              </w:numPr>
              <w:ind w:left="20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C3E">
              <w:rPr>
                <w:rFonts w:ascii="Times New Roman" w:hAnsi="Times New Roman" w:cs="Times New Roman"/>
                <w:sz w:val="24"/>
                <w:szCs w:val="24"/>
              </w:rPr>
              <w:t xml:space="preserve">Regulamentul intern al </w:t>
            </w:r>
            <w:r w:rsidR="00755C3E">
              <w:rPr>
                <w:rFonts w:ascii="Times New Roman" w:hAnsi="Times New Roman" w:cs="Times New Roman"/>
                <w:sz w:val="24"/>
                <w:szCs w:val="24"/>
              </w:rPr>
              <w:t>instituției;</w:t>
            </w:r>
          </w:p>
          <w:p w14:paraId="48ADE36A" w14:textId="4A92DFD6" w:rsidR="00755C3E" w:rsidRDefault="00B90D23">
            <w:pPr>
              <w:pStyle w:val="a5"/>
              <w:numPr>
                <w:ilvl w:val="0"/>
                <w:numId w:val="31"/>
              </w:numPr>
              <w:ind w:left="20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C3E">
              <w:rPr>
                <w:rFonts w:ascii="Times New Roman" w:hAnsi="Times New Roman" w:cs="Times New Roman"/>
                <w:sz w:val="24"/>
                <w:szCs w:val="24"/>
              </w:rPr>
              <w:t xml:space="preserve">Planul anual de activitate </w:t>
            </w:r>
            <w:r w:rsidR="00755C3E">
              <w:rPr>
                <w:rFonts w:ascii="Times New Roman" w:hAnsi="Times New Roman" w:cs="Times New Roman"/>
                <w:sz w:val="24"/>
                <w:szCs w:val="24"/>
              </w:rPr>
              <w:t xml:space="preserve">a.s. </w:t>
            </w:r>
            <w:r w:rsidRPr="00755C3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E39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55C3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E39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5C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55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6336F06" w14:textId="094BD58F" w:rsidR="00755C3E" w:rsidRDefault="00B90D23">
            <w:pPr>
              <w:pStyle w:val="a5"/>
              <w:numPr>
                <w:ilvl w:val="0"/>
                <w:numId w:val="31"/>
              </w:numPr>
              <w:ind w:left="20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C3E">
              <w:rPr>
                <w:rFonts w:ascii="Times New Roman" w:hAnsi="Times New Roman" w:cs="Times New Roman"/>
                <w:sz w:val="24"/>
                <w:szCs w:val="24"/>
              </w:rPr>
              <w:t>Planul de activitate al Consiliului P</w:t>
            </w:r>
            <w:r w:rsidR="004E3946">
              <w:rPr>
                <w:rFonts w:ascii="Times New Roman" w:hAnsi="Times New Roman" w:cs="Times New Roman"/>
                <w:sz w:val="24"/>
                <w:szCs w:val="24"/>
              </w:rPr>
              <w:t>rofesoral</w:t>
            </w:r>
            <w:r w:rsidR="00755C3E">
              <w:rPr>
                <w:rFonts w:ascii="Times New Roman" w:hAnsi="Times New Roman" w:cs="Times New Roman"/>
                <w:sz w:val="24"/>
                <w:szCs w:val="24"/>
              </w:rPr>
              <w:t xml:space="preserve"> și de A</w:t>
            </w:r>
            <w:r w:rsidR="004E3946">
              <w:rPr>
                <w:rFonts w:ascii="Times New Roman" w:hAnsi="Times New Roman" w:cs="Times New Roman"/>
                <w:sz w:val="24"/>
                <w:szCs w:val="24"/>
              </w:rPr>
              <w:t>dministrație</w:t>
            </w:r>
            <w:r w:rsidRPr="00755C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1B2FC55" w14:textId="77777777" w:rsidR="00755C3E" w:rsidRDefault="00B90D23">
            <w:pPr>
              <w:pStyle w:val="a5"/>
              <w:numPr>
                <w:ilvl w:val="0"/>
                <w:numId w:val="31"/>
              </w:numPr>
              <w:ind w:left="20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C3E">
              <w:rPr>
                <w:rFonts w:ascii="Times New Roman" w:hAnsi="Times New Roman" w:cs="Times New Roman"/>
                <w:sz w:val="24"/>
                <w:szCs w:val="24"/>
              </w:rPr>
              <w:t xml:space="preserve">Planul </w:t>
            </w:r>
            <w:r w:rsidR="00755C3E">
              <w:rPr>
                <w:rFonts w:ascii="Times New Roman" w:hAnsi="Times New Roman" w:cs="Times New Roman"/>
                <w:sz w:val="24"/>
                <w:szCs w:val="24"/>
              </w:rPr>
              <w:t xml:space="preserve">calendaristic </w:t>
            </w:r>
            <w:r w:rsidRPr="00755C3E">
              <w:rPr>
                <w:rFonts w:ascii="Times New Roman" w:hAnsi="Times New Roman" w:cs="Times New Roman"/>
                <w:sz w:val="24"/>
                <w:szCs w:val="24"/>
              </w:rPr>
              <w:t>competițional</w:t>
            </w:r>
            <w:r w:rsidR="00755C3E">
              <w:rPr>
                <w:rFonts w:ascii="Times New Roman" w:hAnsi="Times New Roman" w:cs="Times New Roman"/>
                <w:sz w:val="24"/>
                <w:szCs w:val="24"/>
              </w:rPr>
              <w:t xml:space="preserve"> al acțiunilor sportive; </w:t>
            </w:r>
          </w:p>
          <w:p w14:paraId="5FC000C6" w14:textId="20E956D2" w:rsidR="00755C3E" w:rsidRPr="00C014D3" w:rsidRDefault="00B90D23">
            <w:pPr>
              <w:pStyle w:val="a5"/>
              <w:numPr>
                <w:ilvl w:val="0"/>
                <w:numId w:val="31"/>
              </w:numPr>
              <w:ind w:left="20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C3E">
              <w:rPr>
                <w:rFonts w:ascii="Times New Roman" w:hAnsi="Times New Roman" w:cs="Times New Roman"/>
                <w:sz w:val="24"/>
                <w:szCs w:val="24"/>
              </w:rPr>
              <w:t xml:space="preserve">Ordin </w:t>
            </w:r>
            <w:r w:rsidR="00755C3E" w:rsidRPr="00755C3E">
              <w:rPr>
                <w:rFonts w:ascii="Times New Roman" w:hAnsi="Times New Roman" w:cs="Times New Roman"/>
                <w:sz w:val="24"/>
                <w:szCs w:val="24"/>
              </w:rPr>
              <w:t>cu privire la</w:t>
            </w:r>
            <w:r w:rsidRPr="00755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5C3E" w:rsidRPr="00755C3E">
              <w:rPr>
                <w:rFonts w:ascii="Times New Roman" w:hAnsi="Times New Roman"/>
                <w:bCs/>
                <w:iCs/>
                <w:sz w:val="24"/>
                <w:szCs w:val="24"/>
              </w:rPr>
              <w:t>organizarea procesului educațional în</w:t>
            </w:r>
            <w:r w:rsidR="00755C3E" w:rsidRPr="00755C3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755C3E" w:rsidRPr="00755C3E">
              <w:rPr>
                <w:rFonts w:ascii="Times New Roman" w:hAnsi="Times New Roman"/>
                <w:bCs/>
                <w:iCs/>
                <w:sz w:val="24"/>
                <w:szCs w:val="24"/>
              </w:rPr>
              <w:t>instituție</w:t>
            </w:r>
            <w:r w:rsidR="00755C3E">
              <w:rPr>
                <w:rFonts w:ascii="Times New Roman" w:hAnsi="Times New Roman"/>
                <w:bCs/>
                <w:iCs/>
                <w:sz w:val="24"/>
                <w:szCs w:val="24"/>
              </w:rPr>
              <w:t>;</w:t>
            </w:r>
          </w:p>
          <w:p w14:paraId="32B46C17" w14:textId="3A5A5536" w:rsidR="00C014D3" w:rsidRPr="00755C3E" w:rsidRDefault="00C014D3">
            <w:pPr>
              <w:pStyle w:val="a5"/>
              <w:numPr>
                <w:ilvl w:val="0"/>
                <w:numId w:val="31"/>
              </w:numPr>
              <w:ind w:left="20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Formarea continuă a cadrelor didactice;</w:t>
            </w:r>
          </w:p>
          <w:p w14:paraId="2E9A4CCA" w14:textId="582D87BB" w:rsidR="00C014D3" w:rsidRDefault="00B90D23">
            <w:pPr>
              <w:pStyle w:val="a5"/>
              <w:numPr>
                <w:ilvl w:val="0"/>
                <w:numId w:val="31"/>
              </w:numPr>
              <w:ind w:left="20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C3E">
              <w:rPr>
                <w:rFonts w:ascii="Times New Roman" w:hAnsi="Times New Roman" w:cs="Times New Roman"/>
                <w:sz w:val="24"/>
                <w:szCs w:val="24"/>
              </w:rPr>
              <w:t xml:space="preserve">Ordin </w:t>
            </w:r>
            <w:r w:rsidR="00755C3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755C3E">
              <w:rPr>
                <w:rFonts w:ascii="Times New Roman" w:hAnsi="Times New Roman" w:cs="Times New Roman"/>
                <w:sz w:val="24"/>
                <w:szCs w:val="24"/>
              </w:rPr>
              <w:t xml:space="preserve">u privire la constituirea Comisiei </w:t>
            </w:r>
            <w:r w:rsidR="00C014D3" w:rsidRPr="00755C3E">
              <w:rPr>
                <w:rFonts w:ascii="Times New Roman" w:hAnsi="Times New Roman" w:cs="Times New Roman"/>
                <w:sz w:val="24"/>
                <w:szCs w:val="24"/>
              </w:rPr>
              <w:t>intern</w:t>
            </w:r>
            <w:r w:rsidR="00C014D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C014D3" w:rsidRPr="00755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C3E">
              <w:rPr>
                <w:rFonts w:ascii="Times New Roman" w:hAnsi="Times New Roman" w:cs="Times New Roman"/>
                <w:sz w:val="24"/>
                <w:szCs w:val="24"/>
              </w:rPr>
              <w:t xml:space="preserve">pentru evaluarea </w:t>
            </w:r>
            <w:r w:rsidR="00C014D3">
              <w:rPr>
                <w:rFonts w:ascii="Times New Roman" w:hAnsi="Times New Roman" w:cs="Times New Roman"/>
                <w:sz w:val="24"/>
                <w:szCs w:val="24"/>
              </w:rPr>
              <w:t xml:space="preserve">elevilor </w:t>
            </w:r>
            <w:r w:rsidRPr="00755C3E">
              <w:rPr>
                <w:rFonts w:ascii="Times New Roman" w:hAnsi="Times New Roman" w:cs="Times New Roman"/>
                <w:sz w:val="24"/>
                <w:szCs w:val="24"/>
              </w:rPr>
              <w:t>și atestare</w:t>
            </w:r>
            <w:r w:rsidR="00C014D3">
              <w:rPr>
                <w:rFonts w:ascii="Times New Roman" w:hAnsi="Times New Roman" w:cs="Times New Roman"/>
                <w:sz w:val="24"/>
                <w:szCs w:val="24"/>
              </w:rPr>
              <w:t>a cadrelor didactice;</w:t>
            </w:r>
          </w:p>
          <w:p w14:paraId="4F8B5AAA" w14:textId="65BCFC27" w:rsidR="00C014D3" w:rsidRDefault="00C014D3">
            <w:pPr>
              <w:pStyle w:val="a5"/>
              <w:numPr>
                <w:ilvl w:val="0"/>
                <w:numId w:val="31"/>
              </w:numPr>
              <w:ind w:left="20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4D3">
              <w:rPr>
                <w:rFonts w:ascii="Times New Roman" w:hAnsi="Times New Roman" w:cs="Times New Roman"/>
                <w:sz w:val="24"/>
                <w:szCs w:val="24"/>
              </w:rPr>
              <w:t xml:space="preserve">Conferirea </w:t>
            </w:r>
            <w:r w:rsidR="00B90D23" w:rsidRPr="00C014D3">
              <w:rPr>
                <w:rFonts w:ascii="Times New Roman" w:hAnsi="Times New Roman" w:cs="Times New Roman"/>
                <w:sz w:val="24"/>
                <w:szCs w:val="24"/>
              </w:rPr>
              <w:t xml:space="preserve">titlului </w:t>
            </w:r>
            <w:r w:rsidRPr="00C014D3">
              <w:rPr>
                <w:rFonts w:ascii="Times New Roman" w:hAnsi="Times New Roman" w:cs="Times New Roman"/>
                <w:sz w:val="24"/>
                <w:szCs w:val="24"/>
              </w:rPr>
              <w:t>onorific de Antrenor Emerit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F390E62" w14:textId="77777777" w:rsidR="007600B2" w:rsidRDefault="00B90D23">
            <w:pPr>
              <w:pStyle w:val="a5"/>
              <w:numPr>
                <w:ilvl w:val="0"/>
                <w:numId w:val="31"/>
              </w:numPr>
              <w:ind w:left="20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4D3">
              <w:rPr>
                <w:rFonts w:ascii="Times New Roman" w:hAnsi="Times New Roman" w:cs="Times New Roman"/>
                <w:sz w:val="24"/>
                <w:szCs w:val="24"/>
              </w:rPr>
              <w:t>Conferirea</w:t>
            </w:r>
            <w:r w:rsidR="007600B2">
              <w:rPr>
                <w:rFonts w:ascii="Times New Roman" w:hAnsi="Times New Roman" w:cs="Times New Roman"/>
                <w:sz w:val="24"/>
                <w:szCs w:val="24"/>
              </w:rPr>
              <w:t>/confirmarea</w:t>
            </w:r>
            <w:r w:rsidRPr="00C014D3">
              <w:rPr>
                <w:rFonts w:ascii="Times New Roman" w:hAnsi="Times New Roman" w:cs="Times New Roman"/>
                <w:sz w:val="24"/>
                <w:szCs w:val="24"/>
              </w:rPr>
              <w:t xml:space="preserve"> gradului didactic</w:t>
            </w:r>
            <w:r w:rsidR="007600B2">
              <w:rPr>
                <w:rFonts w:ascii="Times New Roman" w:hAnsi="Times New Roman" w:cs="Times New Roman"/>
                <w:sz w:val="24"/>
                <w:szCs w:val="24"/>
              </w:rPr>
              <w:t xml:space="preserve"> superior,</w:t>
            </w:r>
            <w:r w:rsidR="00C014D3" w:rsidRPr="00C014D3">
              <w:rPr>
                <w:rFonts w:ascii="Times New Roman" w:hAnsi="Times New Roman" w:cs="Times New Roman"/>
                <w:sz w:val="24"/>
                <w:szCs w:val="24"/>
              </w:rPr>
              <w:t xml:space="preserve"> unu</w:t>
            </w:r>
            <w:r w:rsidR="007600B2">
              <w:rPr>
                <w:rFonts w:ascii="Times New Roman" w:hAnsi="Times New Roman" w:cs="Times New Roman"/>
                <w:sz w:val="24"/>
                <w:szCs w:val="24"/>
              </w:rPr>
              <w:t>, doi;</w:t>
            </w:r>
          </w:p>
          <w:p w14:paraId="772D2D42" w14:textId="2E9E532D" w:rsidR="00B90D23" w:rsidRPr="00C014D3" w:rsidRDefault="007600B2">
            <w:pPr>
              <w:pStyle w:val="a5"/>
              <w:numPr>
                <w:ilvl w:val="0"/>
                <w:numId w:val="31"/>
              </w:numPr>
              <w:ind w:left="20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4E3946">
              <w:rPr>
                <w:rFonts w:ascii="Times New Roman" w:hAnsi="Times New Roman" w:cs="Times New Roman"/>
                <w:sz w:val="24"/>
                <w:szCs w:val="24"/>
              </w:rPr>
              <w:t>onferirea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/confirmarea</w:t>
            </w:r>
            <w:r w:rsidR="004E3946">
              <w:rPr>
                <w:rFonts w:ascii="Times New Roman" w:hAnsi="Times New Roman" w:cs="Times New Roman"/>
                <w:sz w:val="24"/>
                <w:szCs w:val="24"/>
              </w:rPr>
              <w:t xml:space="preserve"> gradului managerial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39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15D7" w:rsidRPr="008215D7" w14:paraId="11195929" w14:textId="77777777" w:rsidTr="00C014D3">
        <w:tc>
          <w:tcPr>
            <w:tcW w:w="1310" w:type="dxa"/>
          </w:tcPr>
          <w:p w14:paraId="555E7CF1" w14:textId="77777777" w:rsidR="00B90D23" w:rsidRPr="00C014D3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1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Constatări </w:t>
            </w:r>
          </w:p>
        </w:tc>
        <w:tc>
          <w:tcPr>
            <w:tcW w:w="8437" w:type="dxa"/>
            <w:gridSpan w:val="3"/>
          </w:tcPr>
          <w:p w14:paraId="24EC1CCB" w14:textId="08C7DE8E" w:rsidR="004E3946" w:rsidRPr="008215D7" w:rsidRDefault="004E3946" w:rsidP="004E3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946">
              <w:rPr>
                <w:rFonts w:ascii="Times New Roman" w:hAnsi="Times New Roman" w:cs="Times New Roman"/>
                <w:sz w:val="24"/>
                <w:szCs w:val="24"/>
              </w:rPr>
              <w:t>Planu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4E3946">
              <w:rPr>
                <w:rFonts w:ascii="Times New Roman" w:hAnsi="Times New Roman" w:cs="Times New Roman"/>
                <w:sz w:val="24"/>
                <w:szCs w:val="24"/>
              </w:rPr>
              <w:t xml:space="preserve"> strategic 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r w:rsidRPr="004E3946">
              <w:rPr>
                <w:rFonts w:ascii="Times New Roman" w:hAnsi="Times New Roman" w:cs="Times New Roman"/>
                <w:sz w:val="24"/>
                <w:szCs w:val="24"/>
              </w:rPr>
              <w:t xml:space="preserve"> orientat spre creșterea calității educației,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perceput</w:t>
            </w:r>
            <w:r w:rsidRPr="004E3946">
              <w:rPr>
                <w:rFonts w:ascii="Times New Roman" w:hAnsi="Times New Roman" w:cs="Times New Roman"/>
                <w:sz w:val="24"/>
                <w:szCs w:val="24"/>
              </w:rPr>
              <w:t xml:space="preserve"> ca</w:t>
            </w:r>
            <w:r w:rsidR="002B7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946">
              <w:rPr>
                <w:rFonts w:ascii="Times New Roman" w:hAnsi="Times New Roman" w:cs="Times New Roman"/>
                <w:sz w:val="24"/>
                <w:szCs w:val="24"/>
              </w:rPr>
              <w:t xml:space="preserve">progres în obținerea rezultatelor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înalte</w:t>
            </w:r>
            <w:r w:rsidRPr="004E39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7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946">
              <w:rPr>
                <w:rFonts w:ascii="Times New Roman" w:hAnsi="Times New Roman" w:cs="Times New Roman"/>
                <w:sz w:val="24"/>
                <w:szCs w:val="24"/>
              </w:rPr>
              <w:t>îmbunătățirea continuă a resurselor materiale și umane. Activitățile planificate sunt orientate</w:t>
            </w:r>
            <w:r w:rsidR="002B7B5E">
              <w:rPr>
                <w:rFonts w:ascii="Times New Roman" w:hAnsi="Times New Roman" w:cs="Times New Roman"/>
                <w:sz w:val="24"/>
                <w:szCs w:val="24"/>
              </w:rPr>
              <w:t xml:space="preserve"> în vederea</w:t>
            </w:r>
            <w:r w:rsidRPr="004E3946">
              <w:rPr>
                <w:rFonts w:ascii="Times New Roman" w:hAnsi="Times New Roman" w:cs="Times New Roman"/>
                <w:sz w:val="24"/>
                <w:szCs w:val="24"/>
              </w:rPr>
              <w:t xml:space="preserve"> măsur</w:t>
            </w:r>
            <w:r w:rsidR="002B7B5E">
              <w:rPr>
                <w:rFonts w:ascii="Times New Roman" w:hAnsi="Times New Roman" w:cs="Times New Roman"/>
                <w:sz w:val="24"/>
                <w:szCs w:val="24"/>
              </w:rPr>
              <w:t>ării</w:t>
            </w:r>
            <w:r w:rsidRPr="004E3946">
              <w:rPr>
                <w:rFonts w:ascii="Times New Roman" w:hAnsi="Times New Roman" w:cs="Times New Roman"/>
                <w:sz w:val="24"/>
                <w:szCs w:val="24"/>
              </w:rPr>
              <w:t xml:space="preserve"> și a estim</w:t>
            </w:r>
            <w:r w:rsidR="002B7B5E">
              <w:rPr>
                <w:rFonts w:ascii="Times New Roman" w:hAnsi="Times New Roman" w:cs="Times New Roman"/>
                <w:sz w:val="24"/>
                <w:szCs w:val="24"/>
              </w:rPr>
              <w:t>ării</w:t>
            </w:r>
            <w:r w:rsidRPr="004E3946">
              <w:rPr>
                <w:rFonts w:ascii="Times New Roman" w:hAnsi="Times New Roman" w:cs="Times New Roman"/>
                <w:sz w:val="24"/>
                <w:szCs w:val="24"/>
              </w:rPr>
              <w:t xml:space="preserve"> progresel</w:t>
            </w:r>
            <w:r w:rsidR="002B7B5E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Pr="004E3946">
              <w:rPr>
                <w:rFonts w:ascii="Times New Roman" w:hAnsi="Times New Roman" w:cs="Times New Roman"/>
                <w:sz w:val="24"/>
                <w:szCs w:val="24"/>
              </w:rPr>
              <w:t xml:space="preserve"> înregistrate de către cadrele didactice, dar și pentru elabora</w:t>
            </w:r>
            <w:r w:rsidR="002B7B5E">
              <w:rPr>
                <w:rFonts w:ascii="Times New Roman" w:hAnsi="Times New Roman" w:cs="Times New Roman"/>
                <w:sz w:val="24"/>
                <w:szCs w:val="24"/>
              </w:rPr>
              <w:t>rea</w:t>
            </w:r>
            <w:r w:rsidRPr="004E3946">
              <w:rPr>
                <w:rFonts w:ascii="Times New Roman" w:hAnsi="Times New Roman" w:cs="Times New Roman"/>
                <w:sz w:val="24"/>
                <w:szCs w:val="24"/>
              </w:rPr>
              <w:t xml:space="preserve"> măsuri</w:t>
            </w:r>
            <w:r w:rsidR="002B7B5E">
              <w:rPr>
                <w:rFonts w:ascii="Times New Roman" w:hAnsi="Times New Roman" w:cs="Times New Roman"/>
                <w:sz w:val="24"/>
                <w:szCs w:val="24"/>
              </w:rPr>
              <w:t>lor</w:t>
            </w:r>
            <w:r w:rsidRPr="004E3946">
              <w:rPr>
                <w:rFonts w:ascii="Times New Roman" w:hAnsi="Times New Roman" w:cs="Times New Roman"/>
                <w:sz w:val="24"/>
                <w:szCs w:val="24"/>
              </w:rPr>
              <w:t xml:space="preserve"> de îmbunătățire </w:t>
            </w:r>
            <w:r w:rsidR="002B7B5E">
              <w:rPr>
                <w:rFonts w:ascii="Times New Roman" w:hAnsi="Times New Roman" w:cs="Times New Roman"/>
                <w:sz w:val="24"/>
                <w:szCs w:val="24"/>
              </w:rPr>
              <w:t>a procesului de instruire și antrenament</w:t>
            </w:r>
            <w:r w:rsidRPr="004E3946">
              <w:rPr>
                <w:rFonts w:ascii="Times New Roman" w:hAnsi="Times New Roman" w:cs="Times New Roman"/>
                <w:sz w:val="24"/>
                <w:szCs w:val="24"/>
              </w:rPr>
              <w:t>. Instituția tinde spre creșterea calității procesului educațional prin îmbunătățirea continuă a resurselor umane și materiale</w:t>
            </w:r>
          </w:p>
        </w:tc>
      </w:tr>
      <w:tr w:rsidR="00B90D23" w:rsidRPr="008215D7" w14:paraId="521D2D7C" w14:textId="77777777" w:rsidTr="00C014D3">
        <w:tc>
          <w:tcPr>
            <w:tcW w:w="1310" w:type="dxa"/>
          </w:tcPr>
          <w:p w14:paraId="147E4354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Punctaj </w:t>
            </w:r>
          </w:p>
          <w:p w14:paraId="4AE9A14A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și pondere</w:t>
            </w:r>
          </w:p>
        </w:tc>
        <w:tc>
          <w:tcPr>
            <w:tcW w:w="3175" w:type="dxa"/>
          </w:tcPr>
          <w:p w14:paraId="7FDD816D" w14:textId="77777777" w:rsidR="00B90D23" w:rsidRPr="008215D7" w:rsidRDefault="00B90D23" w:rsidP="000629A9">
            <w:pPr>
              <w:tabs>
                <w:tab w:val="left" w:pos="8079"/>
              </w:tabs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Pondere: 2</w:t>
            </w:r>
          </w:p>
        </w:tc>
        <w:tc>
          <w:tcPr>
            <w:tcW w:w="3732" w:type="dxa"/>
          </w:tcPr>
          <w:p w14:paraId="6FBB21DD" w14:textId="7D63AA2A" w:rsidR="00B90D23" w:rsidRPr="008215D7" w:rsidRDefault="00B90D23" w:rsidP="000629A9">
            <w:pPr>
              <w:tabs>
                <w:tab w:val="left" w:pos="8079"/>
              </w:tabs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Autoevaluarea conform criteriilor:</w:t>
            </w:r>
            <w:r w:rsidR="00970D3D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 1</w:t>
            </w:r>
          </w:p>
        </w:tc>
        <w:tc>
          <w:tcPr>
            <w:tcW w:w="1530" w:type="dxa"/>
          </w:tcPr>
          <w:p w14:paraId="790F1172" w14:textId="5CFC8890" w:rsidR="00B90D23" w:rsidRPr="008215D7" w:rsidRDefault="00B90D23" w:rsidP="000629A9">
            <w:pPr>
              <w:tabs>
                <w:tab w:val="left" w:pos="8079"/>
              </w:tabs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Punctaj:</w:t>
            </w:r>
            <w:r w:rsidR="00970D3D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2</w:t>
            </w:r>
          </w:p>
        </w:tc>
      </w:tr>
    </w:tbl>
    <w:p w14:paraId="4466DD9D" w14:textId="77777777" w:rsidR="00B90D23" w:rsidRPr="008215D7" w:rsidRDefault="00B90D23" w:rsidP="00B90D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50BBA2" w14:textId="20F4AD94" w:rsidR="00B90D23" w:rsidRPr="002B7B5E" w:rsidRDefault="00B90D23" w:rsidP="00B90D23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B7B5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Indicator: 4.1.2. </w:t>
      </w:r>
      <w:r w:rsidRPr="002B7B5E">
        <w:rPr>
          <w:rFonts w:ascii="Times New Roman" w:eastAsia="Times New Roman" w:hAnsi="Times New Roman" w:cs="Times New Roman"/>
          <w:i/>
          <w:iCs/>
          <w:sz w:val="24"/>
          <w:szCs w:val="24"/>
        </w:rPr>
        <w:t>Realizarea efectivă a programelor și activităților preconizate în planurile strategice și operaționale ale instituției, inclusiv ale structurilor asociative ale părinților și elevilor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0"/>
        <w:gridCol w:w="2816"/>
        <w:gridCol w:w="3512"/>
        <w:gridCol w:w="1637"/>
      </w:tblGrid>
      <w:tr w:rsidR="008215D7" w:rsidRPr="008215D7" w14:paraId="202BDB4F" w14:textId="77777777" w:rsidTr="00BD04CB">
        <w:tc>
          <w:tcPr>
            <w:tcW w:w="1384" w:type="dxa"/>
          </w:tcPr>
          <w:p w14:paraId="693B0965" w14:textId="77777777" w:rsidR="00B90D23" w:rsidRPr="00E579DC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Dovezi </w:t>
            </w:r>
          </w:p>
        </w:tc>
        <w:tc>
          <w:tcPr>
            <w:tcW w:w="8187" w:type="dxa"/>
            <w:gridSpan w:val="3"/>
          </w:tcPr>
          <w:p w14:paraId="718AC5A2" w14:textId="2FBF8D53" w:rsidR="00090635" w:rsidRDefault="00B90D23" w:rsidP="00AA7EAF">
            <w:pPr>
              <w:pStyle w:val="a5"/>
              <w:numPr>
                <w:ilvl w:val="0"/>
                <w:numId w:val="32"/>
              </w:numPr>
              <w:ind w:left="21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35">
              <w:rPr>
                <w:rFonts w:ascii="Times New Roman" w:hAnsi="Times New Roman" w:cs="Times New Roman"/>
                <w:sz w:val="24"/>
                <w:szCs w:val="24"/>
              </w:rPr>
              <w:t>Raportul de activitate al instituției, pentru anul de studii 202</w:t>
            </w:r>
            <w:r w:rsidR="00AA7E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90635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AA7E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906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C0D9E">
              <w:rPr>
                <w:rFonts w:ascii="Times New Roman" w:hAnsi="Times New Roman" w:cs="Times New Roman"/>
                <w:sz w:val="24"/>
                <w:szCs w:val="24"/>
              </w:rPr>
              <w:t>examinat</w:t>
            </w:r>
            <w:r w:rsidRPr="00090635">
              <w:rPr>
                <w:rFonts w:ascii="Times New Roman" w:hAnsi="Times New Roman" w:cs="Times New Roman"/>
                <w:sz w:val="24"/>
                <w:szCs w:val="24"/>
              </w:rPr>
              <w:t xml:space="preserve"> la Consiliul </w:t>
            </w:r>
            <w:r w:rsidR="003C0D9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90635">
              <w:rPr>
                <w:rFonts w:ascii="Times New Roman" w:hAnsi="Times New Roman" w:cs="Times New Roman"/>
                <w:sz w:val="24"/>
                <w:szCs w:val="24"/>
              </w:rPr>
              <w:t>rofesoral 0</w:t>
            </w:r>
            <w:r w:rsidR="00AA7E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90635">
              <w:rPr>
                <w:rFonts w:ascii="Times New Roman" w:hAnsi="Times New Roman" w:cs="Times New Roman"/>
                <w:sz w:val="24"/>
                <w:szCs w:val="24"/>
              </w:rPr>
              <w:t xml:space="preserve"> septembrie 202</w:t>
            </w:r>
            <w:r w:rsidR="00AA7E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906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37E47D0" w14:textId="3733B7F5" w:rsidR="00090635" w:rsidRDefault="00B90D23" w:rsidP="00AA7EAF">
            <w:pPr>
              <w:pStyle w:val="a5"/>
              <w:numPr>
                <w:ilvl w:val="0"/>
                <w:numId w:val="32"/>
              </w:numPr>
              <w:ind w:left="21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35">
              <w:rPr>
                <w:rFonts w:ascii="Times New Roman" w:hAnsi="Times New Roman" w:cs="Times New Roman"/>
                <w:sz w:val="24"/>
                <w:szCs w:val="24"/>
              </w:rPr>
              <w:t>Rapoarte</w:t>
            </w:r>
            <w:r w:rsidR="003C0D9E">
              <w:rPr>
                <w:rFonts w:ascii="Times New Roman" w:hAnsi="Times New Roman" w:cs="Times New Roman"/>
                <w:sz w:val="24"/>
                <w:szCs w:val="24"/>
              </w:rPr>
              <w:t xml:space="preserve"> privind</w:t>
            </w:r>
            <w:r w:rsidRPr="00090635">
              <w:rPr>
                <w:rFonts w:ascii="Times New Roman" w:hAnsi="Times New Roman" w:cs="Times New Roman"/>
                <w:sz w:val="24"/>
                <w:szCs w:val="24"/>
              </w:rPr>
              <w:t xml:space="preserve"> activitate</w:t>
            </w:r>
            <w:r w:rsidR="003C0D9E">
              <w:rPr>
                <w:rFonts w:ascii="Times New Roman" w:hAnsi="Times New Roman" w:cs="Times New Roman"/>
                <w:sz w:val="24"/>
                <w:szCs w:val="24"/>
              </w:rPr>
              <w:t xml:space="preserve">a antrenorilor în anul de instruire </w:t>
            </w:r>
            <w:r w:rsidRPr="00090635">
              <w:rPr>
                <w:rFonts w:ascii="Times New Roman" w:hAnsi="Times New Roman" w:cs="Times New Roman"/>
                <w:sz w:val="24"/>
                <w:szCs w:val="24"/>
              </w:rPr>
              <w:t xml:space="preserve">incluse </w:t>
            </w:r>
            <w:r w:rsidR="00AA7EAF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09063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09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635">
              <w:rPr>
                <w:rFonts w:ascii="Times New Roman" w:hAnsi="Times New Roman" w:cs="Times New Roman"/>
                <w:sz w:val="24"/>
                <w:szCs w:val="24"/>
              </w:rPr>
              <w:t xml:space="preserve">registrul de evidență a </w:t>
            </w:r>
            <w:r w:rsidR="003C0D9E">
              <w:rPr>
                <w:rFonts w:ascii="Times New Roman" w:hAnsi="Times New Roman" w:cs="Times New Roman"/>
                <w:sz w:val="24"/>
                <w:szCs w:val="24"/>
              </w:rPr>
              <w:t>activității grupei sportive;</w:t>
            </w:r>
          </w:p>
          <w:p w14:paraId="5DDFED9E" w14:textId="21203AE7" w:rsidR="00090635" w:rsidRDefault="003C0D9E" w:rsidP="00AA7EAF">
            <w:pPr>
              <w:pStyle w:val="a5"/>
              <w:numPr>
                <w:ilvl w:val="0"/>
                <w:numId w:val="32"/>
              </w:numPr>
              <w:ind w:left="21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Monitorizarea procesului de instruire privind</w:t>
            </w:r>
            <w:r w:rsidR="00B90D23" w:rsidRPr="00090635">
              <w:rPr>
                <w:rFonts w:ascii="Times New Roman" w:hAnsi="Times New Roman" w:cs="Times New Roman"/>
                <w:sz w:val="24"/>
                <w:szCs w:val="24"/>
              </w:rPr>
              <w:t xml:space="preserve"> controlul intern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efectuat</w:t>
            </w:r>
            <w:r w:rsidR="00B90D23" w:rsidRPr="00090635">
              <w:rPr>
                <w:rFonts w:ascii="Times New Roman" w:hAnsi="Times New Roman" w:cs="Times New Roman"/>
                <w:sz w:val="24"/>
                <w:szCs w:val="24"/>
              </w:rPr>
              <w:t xml:space="preserve"> pentru fiecare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grupă sportivă</w:t>
            </w:r>
            <w:r w:rsidR="000906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3D8C739" w14:textId="140E899B" w:rsidR="00090635" w:rsidRDefault="00B90D23" w:rsidP="00AA7EAF">
            <w:pPr>
              <w:pStyle w:val="a5"/>
              <w:numPr>
                <w:ilvl w:val="0"/>
                <w:numId w:val="32"/>
              </w:numPr>
              <w:ind w:left="21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35">
              <w:rPr>
                <w:rFonts w:ascii="Times New Roman" w:hAnsi="Times New Roman" w:cs="Times New Roman"/>
                <w:sz w:val="24"/>
                <w:szCs w:val="24"/>
              </w:rPr>
              <w:t>Evaluarea calității planu</w:t>
            </w:r>
            <w:r w:rsidR="00EC7AE6">
              <w:rPr>
                <w:rFonts w:ascii="Times New Roman" w:hAnsi="Times New Roman" w:cs="Times New Roman"/>
                <w:sz w:val="24"/>
                <w:szCs w:val="24"/>
              </w:rPr>
              <w:t>lui</w:t>
            </w:r>
            <w:r w:rsidRPr="00090635">
              <w:rPr>
                <w:rFonts w:ascii="Times New Roman" w:hAnsi="Times New Roman" w:cs="Times New Roman"/>
                <w:sz w:val="24"/>
                <w:szCs w:val="24"/>
              </w:rPr>
              <w:t xml:space="preserve"> grafic</w:t>
            </w:r>
            <w:r w:rsidR="00EC7AE6">
              <w:rPr>
                <w:rFonts w:ascii="Times New Roman" w:hAnsi="Times New Roman" w:cs="Times New Roman"/>
                <w:sz w:val="24"/>
                <w:szCs w:val="24"/>
              </w:rPr>
              <w:t xml:space="preserve"> anual</w:t>
            </w:r>
            <w:r w:rsidRPr="0009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6C8">
              <w:rPr>
                <w:rFonts w:ascii="Times New Roman" w:hAnsi="Times New Roman" w:cs="Times New Roman"/>
                <w:sz w:val="24"/>
                <w:szCs w:val="24"/>
              </w:rPr>
              <w:t xml:space="preserve">de instruire </w:t>
            </w:r>
            <w:r w:rsidR="00EC7AE6">
              <w:rPr>
                <w:rFonts w:ascii="Times New Roman" w:hAnsi="Times New Roman" w:cs="Times New Roman"/>
                <w:sz w:val="24"/>
                <w:szCs w:val="24"/>
              </w:rPr>
              <w:t>și repartizarea orelor pe luni</w:t>
            </w:r>
            <w:r w:rsidR="00090635" w:rsidRPr="000906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9E51EA6" w14:textId="77777777" w:rsidR="00090635" w:rsidRDefault="00B90D23" w:rsidP="00AA7EAF">
            <w:pPr>
              <w:pStyle w:val="a5"/>
              <w:numPr>
                <w:ilvl w:val="0"/>
                <w:numId w:val="32"/>
              </w:numPr>
              <w:ind w:left="21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35">
              <w:rPr>
                <w:rFonts w:ascii="Times New Roman" w:hAnsi="Times New Roman" w:cs="Times New Roman"/>
                <w:sz w:val="24"/>
                <w:szCs w:val="24"/>
              </w:rPr>
              <w:t>Regulamentele</w:t>
            </w:r>
            <w:r w:rsidR="00090635" w:rsidRPr="0009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635">
              <w:rPr>
                <w:rFonts w:ascii="Times New Roman" w:hAnsi="Times New Roman" w:cs="Times New Roman"/>
                <w:sz w:val="24"/>
                <w:szCs w:val="24"/>
              </w:rPr>
              <w:t>de organizare</w:t>
            </w:r>
            <w:r w:rsidR="00090635" w:rsidRPr="00090635">
              <w:rPr>
                <w:rFonts w:ascii="Times New Roman" w:hAnsi="Times New Roman" w:cs="Times New Roman"/>
                <w:sz w:val="24"/>
                <w:szCs w:val="24"/>
              </w:rPr>
              <w:t xml:space="preserve"> și desfășurare</w:t>
            </w:r>
            <w:r w:rsidRPr="00090635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 w:rsidR="00090635" w:rsidRPr="00090635">
              <w:rPr>
                <w:rFonts w:ascii="Times New Roman" w:hAnsi="Times New Roman" w:cs="Times New Roman"/>
                <w:sz w:val="24"/>
                <w:szCs w:val="24"/>
              </w:rPr>
              <w:t>acțiunilor sportive;</w:t>
            </w:r>
          </w:p>
          <w:p w14:paraId="42D2188F" w14:textId="77777777" w:rsidR="00090635" w:rsidRDefault="00090635" w:rsidP="00AA7EAF">
            <w:pPr>
              <w:pStyle w:val="a5"/>
              <w:numPr>
                <w:ilvl w:val="0"/>
                <w:numId w:val="32"/>
              </w:numPr>
              <w:ind w:left="21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35">
              <w:rPr>
                <w:rFonts w:ascii="Times New Roman" w:hAnsi="Times New Roman" w:cs="Times New Roman"/>
                <w:sz w:val="24"/>
                <w:szCs w:val="24"/>
              </w:rPr>
              <w:t xml:space="preserve">Evidența </w:t>
            </w:r>
            <w:r w:rsidR="00B90D23" w:rsidRPr="00090635">
              <w:rPr>
                <w:rFonts w:ascii="Times New Roman" w:hAnsi="Times New Roman" w:cs="Times New Roman"/>
                <w:sz w:val="24"/>
                <w:szCs w:val="24"/>
              </w:rPr>
              <w:t>rezultatel</w:t>
            </w:r>
            <w:r w:rsidRPr="00090635">
              <w:rPr>
                <w:rFonts w:ascii="Times New Roman" w:hAnsi="Times New Roman" w:cs="Times New Roman"/>
                <w:sz w:val="24"/>
                <w:szCs w:val="24"/>
              </w:rPr>
              <w:t xml:space="preserve">or în baza rapoartelor de arbitraj pentru fiecare acțiune sportivă; </w:t>
            </w:r>
          </w:p>
          <w:p w14:paraId="5C541163" w14:textId="1D6E0A72" w:rsidR="00B90D23" w:rsidRPr="00090635" w:rsidRDefault="00B90D23" w:rsidP="00AA7EAF">
            <w:pPr>
              <w:pStyle w:val="a5"/>
              <w:numPr>
                <w:ilvl w:val="0"/>
                <w:numId w:val="32"/>
              </w:numPr>
              <w:ind w:left="21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35">
              <w:rPr>
                <w:rFonts w:ascii="Times New Roman" w:hAnsi="Times New Roman" w:cs="Times New Roman"/>
                <w:sz w:val="24"/>
                <w:szCs w:val="24"/>
              </w:rPr>
              <w:t xml:space="preserve">Procese verbale a Consiliului </w:t>
            </w:r>
            <w:r w:rsidR="00090635" w:rsidRPr="00090635"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r w:rsidRPr="000906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A7EAF">
              <w:rPr>
                <w:rFonts w:ascii="Times New Roman" w:hAnsi="Times New Roman" w:cs="Times New Roman"/>
                <w:sz w:val="24"/>
                <w:szCs w:val="24"/>
              </w:rPr>
              <w:t>dministrație</w:t>
            </w:r>
            <w:r w:rsidRPr="0009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0635" w:rsidRPr="000906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090635">
              <w:rPr>
                <w:rFonts w:ascii="Times New Roman" w:hAnsi="Times New Roman" w:cs="Times New Roman"/>
                <w:sz w:val="24"/>
                <w:szCs w:val="24"/>
              </w:rPr>
              <w:t>u privire la organizarea și desfășurarea testări</w:t>
            </w:r>
            <w:r w:rsidR="00EC7AE6">
              <w:rPr>
                <w:rFonts w:ascii="Times New Roman" w:hAnsi="Times New Roman" w:cs="Times New Roman"/>
                <w:sz w:val="24"/>
                <w:szCs w:val="24"/>
              </w:rPr>
              <w:t>i pregătirii fizice generale, fizice speciale și tehnice</w:t>
            </w:r>
            <w:r w:rsidRPr="0009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0635" w:rsidRPr="00090635">
              <w:rPr>
                <w:rFonts w:ascii="Times New Roman" w:hAnsi="Times New Roman" w:cs="Times New Roman"/>
                <w:sz w:val="24"/>
                <w:szCs w:val="24"/>
              </w:rPr>
              <w:t>în două etape</w:t>
            </w:r>
            <w:r w:rsidR="00090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15D7" w:rsidRPr="008215D7" w14:paraId="5629A17F" w14:textId="77777777" w:rsidTr="00BD04CB">
        <w:tc>
          <w:tcPr>
            <w:tcW w:w="1384" w:type="dxa"/>
          </w:tcPr>
          <w:p w14:paraId="4D891F18" w14:textId="77777777" w:rsidR="00B90D23" w:rsidRPr="00E579DC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Constatări </w:t>
            </w:r>
          </w:p>
        </w:tc>
        <w:tc>
          <w:tcPr>
            <w:tcW w:w="8187" w:type="dxa"/>
            <w:gridSpan w:val="3"/>
            <w:vAlign w:val="bottom"/>
          </w:tcPr>
          <w:p w14:paraId="1F5D3792" w14:textId="3B09903A" w:rsidR="00B90D23" w:rsidRPr="00592EC7" w:rsidRDefault="00592EC7" w:rsidP="00592EC7">
            <w:pPr>
              <w:ind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EC7">
              <w:rPr>
                <w:rFonts w:ascii="Times New Roman" w:hAnsi="Times New Roman" w:cs="Times New Roman"/>
                <w:sz w:val="24"/>
                <w:szCs w:val="24"/>
              </w:rPr>
              <w:t>Planurile și activitățile planificate în planurile strategice și operaționale ale instituției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EC7">
              <w:rPr>
                <w:rFonts w:ascii="Times New Roman" w:hAnsi="Times New Roman" w:cs="Times New Roman"/>
                <w:sz w:val="24"/>
                <w:szCs w:val="24"/>
              </w:rPr>
              <w:t xml:space="preserve">sunt realizate efectiv.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Cadrele de conducere</w:t>
            </w:r>
            <w:r w:rsidRPr="00592EC7">
              <w:rPr>
                <w:rFonts w:ascii="Times New Roman" w:hAnsi="Times New Roman" w:cs="Times New Roman"/>
                <w:sz w:val="24"/>
                <w:szCs w:val="24"/>
              </w:rPr>
              <w:t xml:space="preserve"> elaborează și aplică un </w:t>
            </w:r>
            <w:r w:rsidRPr="00592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mecanism de monitorizare a eficienței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procesului </w:t>
            </w:r>
            <w:r w:rsidRPr="00592EC7">
              <w:rPr>
                <w:rFonts w:ascii="Times New Roman" w:hAnsi="Times New Roman" w:cs="Times New Roman"/>
                <w:sz w:val="24"/>
                <w:szCs w:val="24"/>
              </w:rPr>
              <w:t>educațional în instituție. Instituția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79DC">
              <w:rPr>
                <w:rFonts w:ascii="Times New Roman" w:hAnsi="Times New Roman" w:cs="Times New Roman"/>
                <w:sz w:val="24"/>
                <w:szCs w:val="24"/>
              </w:rPr>
              <w:t xml:space="preserve">realizează integral și eficient activitățile programate în </w:t>
            </w:r>
            <w:r w:rsidR="00E579DC"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>planurile strategice și operaționale</w:t>
            </w:r>
          </w:p>
        </w:tc>
      </w:tr>
      <w:tr w:rsidR="00B90D23" w:rsidRPr="008215D7" w14:paraId="7D85715A" w14:textId="77777777" w:rsidTr="00BD04CB">
        <w:tc>
          <w:tcPr>
            <w:tcW w:w="1384" w:type="dxa"/>
          </w:tcPr>
          <w:p w14:paraId="16256D97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Punctaj </w:t>
            </w:r>
          </w:p>
          <w:p w14:paraId="34E9F546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și pondere</w:t>
            </w:r>
          </w:p>
        </w:tc>
        <w:tc>
          <w:tcPr>
            <w:tcW w:w="2907" w:type="dxa"/>
          </w:tcPr>
          <w:p w14:paraId="0E7359D8" w14:textId="77777777" w:rsidR="00B90D23" w:rsidRPr="008215D7" w:rsidRDefault="00B90D23" w:rsidP="000629A9">
            <w:pPr>
              <w:tabs>
                <w:tab w:val="left" w:pos="8079"/>
              </w:tabs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Pondere: 2</w:t>
            </w:r>
          </w:p>
        </w:tc>
        <w:tc>
          <w:tcPr>
            <w:tcW w:w="3620" w:type="dxa"/>
          </w:tcPr>
          <w:p w14:paraId="7A4A7E05" w14:textId="4CE4708E" w:rsidR="00B90D23" w:rsidRPr="008215D7" w:rsidRDefault="00B90D23" w:rsidP="00970D3D">
            <w:pPr>
              <w:tabs>
                <w:tab w:val="left" w:pos="807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Autoevaluarea conform criteriilor:</w:t>
            </w:r>
            <w:r w:rsidR="00970D3D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 1</w:t>
            </w:r>
          </w:p>
        </w:tc>
        <w:tc>
          <w:tcPr>
            <w:tcW w:w="1660" w:type="dxa"/>
          </w:tcPr>
          <w:p w14:paraId="16D17BC2" w14:textId="2B923ECA" w:rsidR="00B90D23" w:rsidRPr="008215D7" w:rsidRDefault="00B90D23" w:rsidP="000629A9">
            <w:pPr>
              <w:tabs>
                <w:tab w:val="left" w:pos="8079"/>
              </w:tabs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Punctaj:</w:t>
            </w:r>
            <w:r w:rsidR="00970D3D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2</w:t>
            </w:r>
          </w:p>
        </w:tc>
      </w:tr>
    </w:tbl>
    <w:p w14:paraId="035A8C86" w14:textId="77777777" w:rsidR="00B90D23" w:rsidRPr="008215D7" w:rsidRDefault="00B90D23" w:rsidP="00B90D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CDA9DA" w14:textId="3D9BD650" w:rsidR="00B90D23" w:rsidRPr="00EF51AB" w:rsidRDefault="00B90D23" w:rsidP="00B90D23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F51A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Indicator: 4.1.3. </w:t>
      </w:r>
      <w:r w:rsidRPr="00EF51AB">
        <w:rPr>
          <w:rFonts w:ascii="Times New Roman" w:eastAsia="Times New Roman" w:hAnsi="Times New Roman" w:cs="Times New Roman"/>
          <w:i/>
          <w:iCs/>
          <w:sz w:val="24"/>
          <w:szCs w:val="24"/>
        </w:rPr>
        <w:t>Asigurarea, în activitatea consiliilor și comisiilor din instituție, a modului transparent, democratic și echitabil al deciziilor cu privire la politicile instituționale, cu aplicarea mecanismelor de monitorizare a eficienței educaționale, și promovarea unui model eficient de comunicare internă și externă cu privire la calitatea serviciilor prestate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2644"/>
        <w:gridCol w:w="3640"/>
        <w:gridCol w:w="1506"/>
      </w:tblGrid>
      <w:tr w:rsidR="008215D7" w:rsidRPr="008215D7" w14:paraId="17081859" w14:textId="77777777" w:rsidTr="00E047CF">
        <w:tc>
          <w:tcPr>
            <w:tcW w:w="1555" w:type="dxa"/>
          </w:tcPr>
          <w:p w14:paraId="43F9DA60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Dovezi </w:t>
            </w:r>
          </w:p>
        </w:tc>
        <w:tc>
          <w:tcPr>
            <w:tcW w:w="7790" w:type="dxa"/>
            <w:gridSpan w:val="3"/>
          </w:tcPr>
          <w:p w14:paraId="66DB191B" w14:textId="167C8002" w:rsidR="00E047CF" w:rsidRDefault="00B90D23" w:rsidP="00EF51AB">
            <w:pPr>
              <w:pStyle w:val="a5"/>
              <w:numPr>
                <w:ilvl w:val="0"/>
                <w:numId w:val="33"/>
              </w:numPr>
              <w:ind w:left="17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7CF">
              <w:rPr>
                <w:rFonts w:ascii="Times New Roman" w:hAnsi="Times New Roman" w:cs="Times New Roman"/>
                <w:sz w:val="24"/>
                <w:szCs w:val="24"/>
              </w:rPr>
              <w:t>Consiliul P</w:t>
            </w:r>
            <w:r w:rsidR="00EF51AB">
              <w:rPr>
                <w:rFonts w:ascii="Times New Roman" w:hAnsi="Times New Roman" w:cs="Times New Roman"/>
                <w:sz w:val="24"/>
                <w:szCs w:val="24"/>
              </w:rPr>
              <w:t>rofesoral</w:t>
            </w:r>
            <w:r w:rsidRPr="00E047CF">
              <w:rPr>
                <w:rFonts w:ascii="Times New Roman" w:hAnsi="Times New Roman" w:cs="Times New Roman"/>
                <w:sz w:val="24"/>
                <w:szCs w:val="24"/>
              </w:rPr>
              <w:t xml:space="preserve"> și Consiliul</w:t>
            </w:r>
            <w:r w:rsidR="00E047CF" w:rsidRPr="00E047CF">
              <w:rPr>
                <w:rFonts w:ascii="Times New Roman" w:hAnsi="Times New Roman" w:cs="Times New Roman"/>
                <w:sz w:val="24"/>
                <w:szCs w:val="24"/>
              </w:rPr>
              <w:t xml:space="preserve"> de A</w:t>
            </w:r>
            <w:r w:rsidR="00EF51AB">
              <w:rPr>
                <w:rFonts w:ascii="Times New Roman" w:hAnsi="Times New Roman" w:cs="Times New Roman"/>
                <w:sz w:val="24"/>
                <w:szCs w:val="24"/>
              </w:rPr>
              <w:t xml:space="preserve">dministrație </w:t>
            </w:r>
            <w:r w:rsidRPr="00E047CF">
              <w:rPr>
                <w:rFonts w:ascii="Times New Roman" w:hAnsi="Times New Roman" w:cs="Times New Roman"/>
                <w:sz w:val="24"/>
                <w:szCs w:val="24"/>
              </w:rPr>
              <w:t>se constituie în conformitate</w:t>
            </w:r>
            <w:r w:rsidR="00E04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47CF">
              <w:rPr>
                <w:rFonts w:ascii="Times New Roman" w:hAnsi="Times New Roman" w:cs="Times New Roman"/>
                <w:sz w:val="24"/>
                <w:szCs w:val="24"/>
              </w:rPr>
              <w:t xml:space="preserve">cu Regulamentul de organizare și funcționare al </w:t>
            </w:r>
            <w:r w:rsidR="00E047CF" w:rsidRPr="00E047CF">
              <w:rPr>
                <w:rFonts w:ascii="Times New Roman" w:hAnsi="Times New Roman" w:cs="Times New Roman"/>
                <w:sz w:val="24"/>
                <w:szCs w:val="24"/>
              </w:rPr>
              <w:t>școlii</w:t>
            </w:r>
            <w:r w:rsidRPr="00E047CF">
              <w:rPr>
                <w:rFonts w:ascii="Times New Roman" w:hAnsi="Times New Roman" w:cs="Times New Roman"/>
                <w:sz w:val="24"/>
                <w:szCs w:val="24"/>
              </w:rPr>
              <w:t>, aprobat prin HG.31/2019</w:t>
            </w:r>
            <w:r w:rsidR="00E047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EFB9F92" w14:textId="746E0A9F" w:rsidR="00B672FC" w:rsidRDefault="00B90D23" w:rsidP="00EF51AB">
            <w:pPr>
              <w:pStyle w:val="a5"/>
              <w:numPr>
                <w:ilvl w:val="0"/>
                <w:numId w:val="33"/>
              </w:numPr>
              <w:ind w:left="17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7CF">
              <w:rPr>
                <w:rFonts w:ascii="Times New Roman" w:hAnsi="Times New Roman" w:cs="Times New Roman"/>
                <w:sz w:val="24"/>
                <w:szCs w:val="24"/>
              </w:rPr>
              <w:t xml:space="preserve">Planul </w:t>
            </w:r>
            <w:r w:rsidR="002934D9">
              <w:rPr>
                <w:rFonts w:ascii="Times New Roman" w:hAnsi="Times New Roman" w:cs="Times New Roman"/>
                <w:sz w:val="24"/>
                <w:szCs w:val="24"/>
              </w:rPr>
              <w:t xml:space="preserve">anual </w:t>
            </w:r>
            <w:r w:rsidRPr="00E047CF">
              <w:rPr>
                <w:rFonts w:ascii="Times New Roman" w:hAnsi="Times New Roman" w:cs="Times New Roman"/>
                <w:sz w:val="24"/>
                <w:szCs w:val="24"/>
              </w:rPr>
              <w:t xml:space="preserve">de activitate </w:t>
            </w:r>
            <w:r w:rsidR="00D26413">
              <w:rPr>
                <w:rFonts w:ascii="Times New Roman" w:hAnsi="Times New Roman" w:cs="Times New Roman"/>
                <w:sz w:val="24"/>
                <w:szCs w:val="24"/>
              </w:rPr>
              <w:t>al instituției</w:t>
            </w:r>
            <w:r w:rsidR="00E047CF" w:rsidRPr="00E04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47CF">
              <w:rPr>
                <w:rFonts w:ascii="Times New Roman" w:hAnsi="Times New Roman" w:cs="Times New Roman"/>
                <w:sz w:val="24"/>
                <w:szCs w:val="24"/>
              </w:rPr>
              <w:t>pentru anul de studii 202</w:t>
            </w:r>
            <w:r w:rsidR="00EF51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047C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F5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72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04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3DF588A" w14:textId="59629F01" w:rsidR="00B672FC" w:rsidRDefault="00B90D23" w:rsidP="00EF51AB">
            <w:pPr>
              <w:pStyle w:val="a5"/>
              <w:numPr>
                <w:ilvl w:val="0"/>
                <w:numId w:val="33"/>
              </w:numPr>
              <w:ind w:left="17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2FC">
              <w:rPr>
                <w:rFonts w:ascii="Times New Roman" w:hAnsi="Times New Roman" w:cs="Times New Roman"/>
                <w:sz w:val="24"/>
                <w:szCs w:val="24"/>
              </w:rPr>
              <w:t>Planul de activitate al Consiliului P</w:t>
            </w:r>
            <w:r w:rsidR="00EF51AB">
              <w:rPr>
                <w:rFonts w:ascii="Times New Roman" w:hAnsi="Times New Roman" w:cs="Times New Roman"/>
                <w:sz w:val="24"/>
                <w:szCs w:val="24"/>
              </w:rPr>
              <w:t>rofesoral</w:t>
            </w:r>
            <w:r w:rsidRPr="00B672FC">
              <w:rPr>
                <w:rFonts w:ascii="Times New Roman" w:hAnsi="Times New Roman" w:cs="Times New Roman"/>
                <w:sz w:val="24"/>
                <w:szCs w:val="24"/>
              </w:rPr>
              <w:t xml:space="preserve"> și Consiliul</w:t>
            </w:r>
            <w:r w:rsidR="00E047CF" w:rsidRPr="00B672FC">
              <w:rPr>
                <w:rFonts w:ascii="Times New Roman" w:hAnsi="Times New Roman" w:cs="Times New Roman"/>
                <w:sz w:val="24"/>
                <w:szCs w:val="24"/>
              </w:rPr>
              <w:t>ui de A</w:t>
            </w:r>
            <w:r w:rsidR="00EF51AB">
              <w:rPr>
                <w:rFonts w:ascii="Times New Roman" w:hAnsi="Times New Roman" w:cs="Times New Roman"/>
                <w:sz w:val="24"/>
                <w:szCs w:val="24"/>
              </w:rPr>
              <w:t>dministrație</w:t>
            </w:r>
            <w:r w:rsidR="00B672FC" w:rsidRPr="00B672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127AD0E" w14:textId="3707CECC" w:rsidR="00B672FC" w:rsidRDefault="00B90D23" w:rsidP="00EF51AB">
            <w:pPr>
              <w:pStyle w:val="a5"/>
              <w:numPr>
                <w:ilvl w:val="0"/>
                <w:numId w:val="33"/>
              </w:numPr>
              <w:ind w:left="17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2FC">
              <w:rPr>
                <w:rFonts w:ascii="Times New Roman" w:hAnsi="Times New Roman" w:cs="Times New Roman"/>
                <w:sz w:val="24"/>
                <w:szCs w:val="24"/>
              </w:rPr>
              <w:t xml:space="preserve">Ordinul </w:t>
            </w:r>
            <w:r w:rsidR="00D2641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B672FC">
              <w:rPr>
                <w:rFonts w:ascii="Times New Roman" w:hAnsi="Times New Roman" w:cs="Times New Roman"/>
                <w:sz w:val="24"/>
                <w:szCs w:val="24"/>
              </w:rPr>
              <w:t>u privire la constituirea Comisiei pentru tarifarea cadrelor didactice</w:t>
            </w:r>
            <w:r w:rsidR="00B672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B16E8D5" w14:textId="152FA30A" w:rsidR="00B672FC" w:rsidRDefault="00B90D23" w:rsidP="00EF51AB">
            <w:pPr>
              <w:pStyle w:val="a5"/>
              <w:numPr>
                <w:ilvl w:val="0"/>
                <w:numId w:val="33"/>
              </w:numPr>
              <w:ind w:left="17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2FC">
              <w:rPr>
                <w:rFonts w:ascii="Times New Roman" w:hAnsi="Times New Roman" w:cs="Times New Roman"/>
                <w:sz w:val="24"/>
                <w:szCs w:val="24"/>
              </w:rPr>
              <w:t xml:space="preserve">Ordinul </w:t>
            </w:r>
            <w:r w:rsidR="00D2641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B672FC">
              <w:rPr>
                <w:rFonts w:ascii="Times New Roman" w:hAnsi="Times New Roman" w:cs="Times New Roman"/>
                <w:sz w:val="24"/>
                <w:szCs w:val="24"/>
              </w:rPr>
              <w:t>u privire la constituirea Comisiei pentru evaluarea internă și atesatre;</w:t>
            </w:r>
          </w:p>
          <w:p w14:paraId="33D314FD" w14:textId="77A5ED87" w:rsidR="00B672FC" w:rsidRDefault="00B90D23" w:rsidP="00EF51AB">
            <w:pPr>
              <w:pStyle w:val="a5"/>
              <w:numPr>
                <w:ilvl w:val="0"/>
                <w:numId w:val="33"/>
              </w:numPr>
              <w:ind w:left="17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2FC">
              <w:rPr>
                <w:rFonts w:ascii="Times New Roman" w:hAnsi="Times New Roman" w:cs="Times New Roman"/>
                <w:sz w:val="24"/>
                <w:szCs w:val="24"/>
              </w:rPr>
              <w:t xml:space="preserve">Ordinul </w:t>
            </w:r>
            <w:r w:rsidR="00D2641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B672FC">
              <w:rPr>
                <w:rFonts w:ascii="Times New Roman" w:hAnsi="Times New Roman" w:cs="Times New Roman"/>
                <w:sz w:val="24"/>
                <w:szCs w:val="24"/>
              </w:rPr>
              <w:t>u privire la constituirea Comisiei de evaluare a performanțelor  profesionale ale angajaților</w:t>
            </w:r>
            <w:r w:rsidR="00B672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672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CC022BC" w14:textId="27FA1458" w:rsidR="00B672FC" w:rsidRDefault="00B90D23" w:rsidP="00EF51AB">
            <w:pPr>
              <w:pStyle w:val="a5"/>
              <w:numPr>
                <w:ilvl w:val="0"/>
                <w:numId w:val="33"/>
              </w:numPr>
              <w:ind w:left="17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2FC">
              <w:rPr>
                <w:rFonts w:ascii="Times New Roman" w:hAnsi="Times New Roman" w:cs="Times New Roman"/>
                <w:sz w:val="24"/>
                <w:szCs w:val="24"/>
              </w:rPr>
              <w:t xml:space="preserve">Ordinul </w:t>
            </w:r>
            <w:r w:rsidR="00D2641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B672FC">
              <w:rPr>
                <w:rFonts w:ascii="Times New Roman" w:hAnsi="Times New Roman" w:cs="Times New Roman"/>
                <w:sz w:val="24"/>
                <w:szCs w:val="24"/>
              </w:rPr>
              <w:t>u privire la constituirea Comisiei de inventariere</w:t>
            </w:r>
            <w:r w:rsidR="00B672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6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C2F41C0" w14:textId="3E884D3A" w:rsidR="00B672FC" w:rsidRDefault="00B90D23" w:rsidP="00EF51AB">
            <w:pPr>
              <w:pStyle w:val="a5"/>
              <w:numPr>
                <w:ilvl w:val="0"/>
                <w:numId w:val="33"/>
              </w:numPr>
              <w:ind w:left="17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2FC">
              <w:rPr>
                <w:rFonts w:ascii="Times New Roman" w:hAnsi="Times New Roman" w:cs="Times New Roman"/>
                <w:sz w:val="24"/>
                <w:szCs w:val="24"/>
              </w:rPr>
              <w:t xml:space="preserve">Ordinul </w:t>
            </w:r>
            <w:r w:rsidR="00D2641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B672FC">
              <w:rPr>
                <w:rFonts w:ascii="Times New Roman" w:hAnsi="Times New Roman" w:cs="Times New Roman"/>
                <w:sz w:val="24"/>
                <w:szCs w:val="24"/>
              </w:rPr>
              <w:t>u privire la constituirea Comisiei de etică</w:t>
            </w:r>
            <w:r w:rsidR="00B672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61AA3BC" w14:textId="64B60750" w:rsidR="00B90D23" w:rsidRPr="00B672FC" w:rsidRDefault="00B90D23" w:rsidP="00EF51AB">
            <w:pPr>
              <w:pStyle w:val="a5"/>
              <w:numPr>
                <w:ilvl w:val="0"/>
                <w:numId w:val="33"/>
              </w:numPr>
              <w:ind w:left="17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2FC">
              <w:rPr>
                <w:rFonts w:ascii="Times New Roman" w:hAnsi="Times New Roman" w:cs="Times New Roman"/>
                <w:sz w:val="24"/>
                <w:szCs w:val="24"/>
              </w:rPr>
              <w:t>Raportul de activitate al instituției, pentru anul de studii 202</w:t>
            </w:r>
            <w:r w:rsidR="00EF51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72F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F5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672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672FC">
              <w:rPr>
                <w:rFonts w:ascii="Times New Roman" w:hAnsi="Times New Roman" w:cs="Times New Roman"/>
                <w:sz w:val="24"/>
                <w:szCs w:val="24"/>
              </w:rPr>
              <w:t xml:space="preserve">discutat </w:t>
            </w:r>
            <w:r w:rsidRPr="00B672FC">
              <w:rPr>
                <w:rFonts w:ascii="Times New Roman" w:hAnsi="Times New Roman" w:cs="Times New Roman"/>
                <w:sz w:val="24"/>
                <w:szCs w:val="24"/>
              </w:rPr>
              <w:t xml:space="preserve">la  Consiliul </w:t>
            </w:r>
            <w:r w:rsidR="00B672F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F51AB">
              <w:rPr>
                <w:rFonts w:ascii="Times New Roman" w:hAnsi="Times New Roman" w:cs="Times New Roman"/>
                <w:sz w:val="24"/>
                <w:szCs w:val="24"/>
              </w:rPr>
              <w:t>rofesoral</w:t>
            </w:r>
            <w:r w:rsidR="00B672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15D7" w:rsidRPr="008215D7" w14:paraId="6D94F1B9" w14:textId="77777777" w:rsidTr="00E047CF">
        <w:tc>
          <w:tcPr>
            <w:tcW w:w="1555" w:type="dxa"/>
          </w:tcPr>
          <w:p w14:paraId="2C9AD8E3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Constatări </w:t>
            </w:r>
          </w:p>
        </w:tc>
        <w:tc>
          <w:tcPr>
            <w:tcW w:w="7790" w:type="dxa"/>
            <w:gridSpan w:val="3"/>
          </w:tcPr>
          <w:p w14:paraId="4B7F4C0A" w14:textId="3508337B" w:rsidR="00EF51AB" w:rsidRPr="008215D7" w:rsidRDefault="00EF51AB" w:rsidP="00EF51AB">
            <w:pPr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1AB">
              <w:rPr>
                <w:rFonts w:ascii="Times New Roman" w:eastAsia="Times New Roman" w:hAnsi="Times New Roman" w:cs="Times New Roman"/>
                <w:sz w:val="24"/>
                <w:szCs w:val="24"/>
              </w:rPr>
              <w:t>Consili</w:t>
            </w:r>
            <w:r w:rsidR="0061766F">
              <w:rPr>
                <w:rFonts w:ascii="Times New Roman" w:eastAsia="Times New Roman" w:hAnsi="Times New Roman" w:cs="Times New Roman"/>
                <w:sz w:val="24"/>
                <w:szCs w:val="24"/>
              </w:rPr>
              <w:t>ile</w:t>
            </w:r>
            <w:r w:rsidRPr="00EF5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promovează un mod eficient de comunicare internă și externă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51AB">
              <w:rPr>
                <w:rFonts w:ascii="Times New Roman" w:eastAsia="Times New Roman" w:hAnsi="Times New Roman" w:cs="Times New Roman"/>
                <w:sz w:val="24"/>
                <w:szCs w:val="24"/>
              </w:rPr>
              <w:t>cu privire la calitatea serviciilor prestate și decide, de o manieră transparentă, democratică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51AB">
              <w:rPr>
                <w:rFonts w:ascii="Times New Roman" w:eastAsia="Times New Roman" w:hAnsi="Times New Roman" w:cs="Times New Roman"/>
                <w:sz w:val="24"/>
                <w:szCs w:val="24"/>
              </w:rPr>
              <w:t>și echitabilă, cu privire la calitatea antrenamentelor și activităților sportive</w:t>
            </w:r>
            <w:r w:rsidR="00293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5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 privire la politicile instituționale. </w:t>
            </w:r>
          </w:p>
        </w:tc>
      </w:tr>
      <w:tr w:rsidR="00B90D23" w:rsidRPr="008215D7" w14:paraId="50A0C957" w14:textId="77777777" w:rsidTr="00E047CF">
        <w:tc>
          <w:tcPr>
            <w:tcW w:w="1555" w:type="dxa"/>
          </w:tcPr>
          <w:p w14:paraId="060A3B19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Punctaj </w:t>
            </w:r>
          </w:p>
          <w:p w14:paraId="5189EF58" w14:textId="1299894E" w:rsidR="00B90D23" w:rsidRPr="008215D7" w:rsidRDefault="00E047CF" w:rsidP="000629A9">
            <w:pPr>
              <w:tabs>
                <w:tab w:val="left" w:pos="8079"/>
              </w:tabs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ș</w:t>
            </w:r>
            <w:r w:rsidR="00B90D23"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90D23"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pondere</w:t>
            </w:r>
          </w:p>
        </w:tc>
        <w:tc>
          <w:tcPr>
            <w:tcW w:w="2644" w:type="dxa"/>
          </w:tcPr>
          <w:p w14:paraId="33AFE4D4" w14:textId="77777777" w:rsidR="00B90D23" w:rsidRPr="008215D7" w:rsidRDefault="00B90D23" w:rsidP="000629A9">
            <w:pPr>
              <w:tabs>
                <w:tab w:val="left" w:pos="8079"/>
              </w:tabs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Pondere: 2</w:t>
            </w:r>
          </w:p>
        </w:tc>
        <w:tc>
          <w:tcPr>
            <w:tcW w:w="3640" w:type="dxa"/>
          </w:tcPr>
          <w:p w14:paraId="7DEA5508" w14:textId="3DF4B039" w:rsidR="00B90D23" w:rsidRPr="008215D7" w:rsidRDefault="00B90D23" w:rsidP="000629A9">
            <w:pPr>
              <w:tabs>
                <w:tab w:val="left" w:pos="8079"/>
              </w:tabs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Autoevaluarea conform criteriilor:</w:t>
            </w:r>
            <w:r w:rsidR="00970D3D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 1</w:t>
            </w:r>
          </w:p>
        </w:tc>
        <w:tc>
          <w:tcPr>
            <w:tcW w:w="1506" w:type="dxa"/>
          </w:tcPr>
          <w:p w14:paraId="21CD00B4" w14:textId="1EA5C690" w:rsidR="00B90D23" w:rsidRPr="008215D7" w:rsidRDefault="00B90D23" w:rsidP="000629A9">
            <w:pPr>
              <w:tabs>
                <w:tab w:val="left" w:pos="8079"/>
              </w:tabs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Punctaj:</w:t>
            </w:r>
            <w:r w:rsidR="00B672FC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 </w:t>
            </w:r>
            <w:r w:rsidR="00970D3D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2</w:t>
            </w:r>
          </w:p>
        </w:tc>
      </w:tr>
    </w:tbl>
    <w:p w14:paraId="4358E12D" w14:textId="77777777" w:rsidR="00B90D23" w:rsidRPr="008215D7" w:rsidRDefault="00B90D23" w:rsidP="00B90D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3C35BA1" w14:textId="77777777" w:rsidR="00B90D23" w:rsidRPr="008215D7" w:rsidRDefault="00B90D23" w:rsidP="00B90D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5D7">
        <w:rPr>
          <w:rFonts w:ascii="Times New Roman" w:hAnsi="Times New Roman" w:cs="Times New Roman"/>
          <w:b/>
          <w:sz w:val="24"/>
          <w:szCs w:val="24"/>
        </w:rPr>
        <w:t>Domeniu: Capacitate instituțională</w:t>
      </w:r>
    </w:p>
    <w:p w14:paraId="389F18FD" w14:textId="788AC2F2" w:rsidR="00B90D23" w:rsidRPr="00EF51AB" w:rsidRDefault="00B90D23" w:rsidP="00B90D23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F51A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Indicator: 4.1.4.</w:t>
      </w:r>
      <w:r w:rsidRPr="00EF51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Organizarea procesului educațional în raport cu obiectivele și misiunea instituției de învățământ printr-o infrastructură adaptată necesităților acesteia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2409"/>
        <w:gridCol w:w="3686"/>
        <w:gridCol w:w="1695"/>
      </w:tblGrid>
      <w:tr w:rsidR="008215D7" w:rsidRPr="008215D7" w14:paraId="11C771F9" w14:textId="77777777" w:rsidTr="002F4571">
        <w:tc>
          <w:tcPr>
            <w:tcW w:w="1555" w:type="dxa"/>
          </w:tcPr>
          <w:p w14:paraId="4A8E7228" w14:textId="77777777" w:rsidR="00B90D23" w:rsidRPr="00E047CF" w:rsidRDefault="00B90D23" w:rsidP="000629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Dovezi </w:t>
            </w:r>
          </w:p>
        </w:tc>
        <w:tc>
          <w:tcPr>
            <w:tcW w:w="7790" w:type="dxa"/>
            <w:gridSpan w:val="3"/>
            <w:vAlign w:val="bottom"/>
          </w:tcPr>
          <w:p w14:paraId="2CBBF5C0" w14:textId="6AAE00C9" w:rsidR="0023241B" w:rsidRPr="0023241B" w:rsidRDefault="0023241B" w:rsidP="0023241B">
            <w:pPr>
              <w:pStyle w:val="a5"/>
              <w:numPr>
                <w:ilvl w:val="0"/>
                <w:numId w:val="34"/>
              </w:numPr>
              <w:ind w:left="17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41B">
              <w:rPr>
                <w:rFonts w:ascii="Times New Roman" w:hAnsi="Times New Roman" w:cs="Times New Roman"/>
                <w:sz w:val="24"/>
                <w:szCs w:val="24"/>
              </w:rPr>
              <w:t>Capacitatea instituțională permite realizarea cu succes a obiectivelor, viziunii și misiunii școlii sportive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5BE56F9" w14:textId="43DDBD82" w:rsidR="00B90D23" w:rsidRPr="002F4571" w:rsidRDefault="002F4571" w:rsidP="0023241B">
            <w:pPr>
              <w:pStyle w:val="a5"/>
              <w:numPr>
                <w:ilvl w:val="0"/>
                <w:numId w:val="34"/>
              </w:numPr>
              <w:ind w:left="17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Infrastructura instituției se pregătește pentru noul an de studii conform cerințelor</w:t>
            </w:r>
            <w:r w:rsidR="00B90D23" w:rsidRPr="002F4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fizice,</w:t>
            </w:r>
            <w:r w:rsidR="00B90D23" w:rsidRPr="002F4571">
              <w:rPr>
                <w:rFonts w:ascii="Times New Roman" w:hAnsi="Times New Roman" w:cs="Times New Roman"/>
                <w:sz w:val="24"/>
                <w:szCs w:val="24"/>
              </w:rPr>
              <w:t xml:space="preserve"> igienico sanitare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90D23" w:rsidRPr="002F4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A78A06C" w14:textId="5D93EE8C" w:rsidR="00476581" w:rsidRDefault="00476581" w:rsidP="00476581">
            <w:pPr>
              <w:pStyle w:val="a5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58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90D23" w:rsidRPr="00476581">
              <w:rPr>
                <w:rFonts w:ascii="Times New Roman" w:hAnsi="Times New Roman" w:cs="Times New Roman"/>
                <w:sz w:val="24"/>
                <w:szCs w:val="24"/>
              </w:rPr>
              <w:t>ot</w:t>
            </w:r>
            <w:r w:rsidR="002F4571" w:rsidRPr="00476581">
              <w:rPr>
                <w:rFonts w:ascii="Times New Roman" w:hAnsi="Times New Roman" w:cs="Times New Roman"/>
                <w:sz w:val="24"/>
                <w:szCs w:val="24"/>
              </w:rPr>
              <w:t>area</w:t>
            </w:r>
            <w:r w:rsidR="00B90D23" w:rsidRPr="00476581">
              <w:rPr>
                <w:rFonts w:ascii="Times New Roman" w:hAnsi="Times New Roman" w:cs="Times New Roman"/>
                <w:sz w:val="24"/>
                <w:szCs w:val="24"/>
              </w:rPr>
              <w:t xml:space="preserve"> cu echipament</w:t>
            </w:r>
            <w:r w:rsidR="002F4571" w:rsidRPr="00476581">
              <w:rPr>
                <w:rFonts w:ascii="Times New Roman" w:hAnsi="Times New Roman" w:cs="Times New Roman"/>
                <w:sz w:val="24"/>
                <w:szCs w:val="24"/>
              </w:rPr>
              <w:t>/utilaj/inventar</w:t>
            </w:r>
            <w:r w:rsidR="00B90D23" w:rsidRPr="00476581">
              <w:rPr>
                <w:rFonts w:ascii="Times New Roman" w:hAnsi="Times New Roman" w:cs="Times New Roman"/>
                <w:sz w:val="24"/>
                <w:szCs w:val="24"/>
              </w:rPr>
              <w:t>, dezinfectanți, termometre, covorașe</w:t>
            </w:r>
            <w:r w:rsidR="002F4571" w:rsidRPr="00476581">
              <w:rPr>
                <w:rFonts w:ascii="Times New Roman" w:hAnsi="Times New Roman" w:cs="Times New Roman"/>
                <w:sz w:val="24"/>
                <w:szCs w:val="24"/>
              </w:rPr>
              <w:t xml:space="preserve"> etc</w:t>
            </w:r>
            <w:r w:rsidR="00B90D23" w:rsidRPr="00476581">
              <w:rPr>
                <w:rFonts w:ascii="Times New Roman" w:hAnsi="Times New Roman" w:cs="Times New Roman"/>
                <w:sz w:val="24"/>
                <w:szCs w:val="24"/>
              </w:rPr>
              <w:t xml:space="preserve"> în limita bugetului</w:t>
            </w:r>
            <w:r w:rsidR="0023241B" w:rsidRPr="00476581">
              <w:rPr>
                <w:rFonts w:ascii="Times New Roman" w:hAnsi="Times New Roman" w:cs="Times New Roman"/>
                <w:sz w:val="24"/>
                <w:szCs w:val="24"/>
              </w:rPr>
              <w:t xml:space="preserve"> disponibil</w:t>
            </w:r>
            <w:r w:rsidR="002F4571" w:rsidRPr="004765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4BD63AF" w14:textId="77777777" w:rsidR="00476581" w:rsidRDefault="002F4571" w:rsidP="00476581">
            <w:pPr>
              <w:pStyle w:val="a5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581">
              <w:rPr>
                <w:rFonts w:ascii="Times New Roman" w:hAnsi="Times New Roman" w:cs="Times New Roman"/>
                <w:sz w:val="24"/>
                <w:szCs w:val="24"/>
              </w:rPr>
              <w:t>Registrul de evidență a bunurilor materiale;</w:t>
            </w:r>
          </w:p>
          <w:p w14:paraId="1569AABB" w14:textId="3F51808C" w:rsidR="0023241B" w:rsidRPr="00476581" w:rsidRDefault="002F4571" w:rsidP="00476581">
            <w:pPr>
              <w:pStyle w:val="a5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0D23" w:rsidRPr="00476581">
              <w:rPr>
                <w:rFonts w:ascii="Times New Roman" w:hAnsi="Times New Roman" w:cs="Times New Roman"/>
                <w:sz w:val="24"/>
                <w:szCs w:val="24"/>
              </w:rPr>
              <w:t>Acte de primire predare</w:t>
            </w:r>
            <w:r w:rsidRPr="004765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15D7" w:rsidRPr="008215D7" w14:paraId="0B78331B" w14:textId="77777777" w:rsidTr="002F4571">
        <w:tc>
          <w:tcPr>
            <w:tcW w:w="1555" w:type="dxa"/>
          </w:tcPr>
          <w:p w14:paraId="2B6C0D1D" w14:textId="77777777" w:rsidR="00B90D23" w:rsidRPr="008215D7" w:rsidRDefault="00B90D23" w:rsidP="0006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hAnsi="Times New Roman" w:cs="Times New Roman"/>
                <w:sz w:val="24"/>
                <w:szCs w:val="24"/>
              </w:rPr>
              <w:t xml:space="preserve">Constatări </w:t>
            </w:r>
          </w:p>
        </w:tc>
        <w:tc>
          <w:tcPr>
            <w:tcW w:w="7790" w:type="dxa"/>
            <w:gridSpan w:val="3"/>
            <w:vAlign w:val="bottom"/>
          </w:tcPr>
          <w:p w14:paraId="6B3FD917" w14:textId="70602CE5" w:rsidR="00B90D23" w:rsidRPr="008215D7" w:rsidRDefault="0023241B" w:rsidP="0023241B">
            <w:pPr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Procesul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 instruire și antrenament</w:t>
            </w:r>
            <w:r w:rsidRPr="00232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 realizează în concordanță cu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obiectivele și misiunea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școlii sportive</w:t>
            </w:r>
            <w:r w:rsidRPr="00232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Infrastructura instituției asigură organizarea procesului educațional în raport cu obiectivele și misiunea acesteia. </w:t>
            </w:r>
          </w:p>
        </w:tc>
      </w:tr>
      <w:tr w:rsidR="00B90D23" w:rsidRPr="008215D7" w14:paraId="75ACD0EE" w14:textId="77777777" w:rsidTr="002F4571">
        <w:tc>
          <w:tcPr>
            <w:tcW w:w="1555" w:type="dxa"/>
          </w:tcPr>
          <w:p w14:paraId="1D4D4E14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Punctaj </w:t>
            </w:r>
          </w:p>
          <w:p w14:paraId="39B922BE" w14:textId="77777777" w:rsidR="00B90D23" w:rsidRPr="008215D7" w:rsidRDefault="00B90D23" w:rsidP="000629A9">
            <w:pPr>
              <w:tabs>
                <w:tab w:val="left" w:pos="8079"/>
              </w:tabs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și pondere</w:t>
            </w:r>
          </w:p>
        </w:tc>
        <w:tc>
          <w:tcPr>
            <w:tcW w:w="2409" w:type="dxa"/>
          </w:tcPr>
          <w:p w14:paraId="0E76A5D3" w14:textId="77777777" w:rsidR="00B90D23" w:rsidRPr="008215D7" w:rsidRDefault="00B90D23" w:rsidP="000629A9">
            <w:pPr>
              <w:tabs>
                <w:tab w:val="left" w:pos="8079"/>
              </w:tabs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Pondere: 2</w:t>
            </w:r>
          </w:p>
        </w:tc>
        <w:tc>
          <w:tcPr>
            <w:tcW w:w="3686" w:type="dxa"/>
          </w:tcPr>
          <w:p w14:paraId="78C4381C" w14:textId="66359832" w:rsidR="00B90D23" w:rsidRPr="008215D7" w:rsidRDefault="00B90D23" w:rsidP="000629A9">
            <w:pPr>
              <w:tabs>
                <w:tab w:val="left" w:pos="8079"/>
              </w:tabs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Autoevaluarea conform criteriilor:</w:t>
            </w:r>
            <w:r w:rsidR="00970D3D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 1</w:t>
            </w:r>
          </w:p>
        </w:tc>
        <w:tc>
          <w:tcPr>
            <w:tcW w:w="1695" w:type="dxa"/>
          </w:tcPr>
          <w:p w14:paraId="1AA98DAC" w14:textId="393D9700" w:rsidR="00B90D23" w:rsidRPr="008215D7" w:rsidRDefault="00B90D23" w:rsidP="000629A9">
            <w:pPr>
              <w:tabs>
                <w:tab w:val="left" w:pos="8079"/>
              </w:tabs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Punctaj:</w:t>
            </w:r>
            <w:r w:rsidR="002F4571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 </w:t>
            </w:r>
            <w:r w:rsidR="00970D3D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2</w:t>
            </w:r>
          </w:p>
        </w:tc>
      </w:tr>
    </w:tbl>
    <w:p w14:paraId="01D82550" w14:textId="77777777" w:rsidR="00B90D23" w:rsidRPr="008215D7" w:rsidRDefault="00B90D23" w:rsidP="00B90D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1C2270" w14:textId="0C4CAE4D" w:rsidR="00B90D23" w:rsidRPr="0023241B" w:rsidRDefault="00B90D23" w:rsidP="00B90D23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3241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Indicator: 4.1.5. </w:t>
      </w:r>
      <w:r w:rsidRPr="0023241B">
        <w:rPr>
          <w:rFonts w:ascii="Times New Roman" w:eastAsia="Times New Roman" w:hAnsi="Times New Roman" w:cs="Times New Roman"/>
          <w:i/>
          <w:iCs/>
          <w:sz w:val="24"/>
          <w:szCs w:val="24"/>
        </w:rPr>
        <w:t>Prezența și aplicarea unei varietăți de echipamente, materiale și auxiliare curriculare necesare valorificării curriculumului național, inclusiv a componentelor locale ale acestuia, a curriculumului adaptat și a planurilor educaționale individualizate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1984"/>
        <w:gridCol w:w="4111"/>
        <w:gridCol w:w="1695"/>
      </w:tblGrid>
      <w:tr w:rsidR="008215D7" w:rsidRPr="008215D7" w14:paraId="64B1EE06" w14:textId="77777777" w:rsidTr="000E7C1C">
        <w:tc>
          <w:tcPr>
            <w:tcW w:w="1555" w:type="dxa"/>
          </w:tcPr>
          <w:p w14:paraId="3E61FB41" w14:textId="77777777" w:rsidR="00B90D23" w:rsidRPr="000E7C1C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Dovezi </w:t>
            </w:r>
          </w:p>
        </w:tc>
        <w:tc>
          <w:tcPr>
            <w:tcW w:w="7790" w:type="dxa"/>
            <w:gridSpan w:val="3"/>
          </w:tcPr>
          <w:p w14:paraId="1111A0B5" w14:textId="2E7AF3D5" w:rsidR="00B90D23" w:rsidRDefault="00583903" w:rsidP="005310C1">
            <w:pPr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Școala este </w:t>
            </w:r>
            <w:r w:rsidR="005310C1"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>dotat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 w:rsidR="005310C1"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echipament sportiv</w:t>
            </w:r>
            <w:r w:rsidR="00B90D23"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310C1"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>necesar</w:t>
            </w:r>
            <w:r w:rsidR="00B90D23"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>, 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r w:rsidR="00B90D23"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permite organizarea și desfășurarea unui proces educațional de calitate</w:t>
            </w:r>
            <w:r w:rsidR="0015585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4FF0D1EA" w14:textId="44F963EA" w:rsidR="00155856" w:rsidRPr="008215D7" w:rsidRDefault="00155856" w:rsidP="005310C1">
            <w:pPr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856">
              <w:rPr>
                <w:rFonts w:ascii="Times New Roman" w:eastAsia="Times New Roman" w:hAnsi="Times New Roman" w:cs="Times New Roman"/>
                <w:sz w:val="24"/>
                <w:szCs w:val="24"/>
              </w:rPr>
              <w:t>Portofoliile cadrelor didactice conțin materiale didactice necesare procesului educațional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15D7" w:rsidRPr="008215D7" w14:paraId="225FB6DC" w14:textId="77777777" w:rsidTr="000E7C1C">
        <w:tc>
          <w:tcPr>
            <w:tcW w:w="1555" w:type="dxa"/>
          </w:tcPr>
          <w:p w14:paraId="19054B3A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Constatări </w:t>
            </w:r>
          </w:p>
        </w:tc>
        <w:tc>
          <w:tcPr>
            <w:tcW w:w="7790" w:type="dxa"/>
            <w:gridSpan w:val="3"/>
          </w:tcPr>
          <w:p w14:paraId="7B23AAE3" w14:textId="567A1EDE" w:rsidR="00B90D23" w:rsidRPr="008215D7" w:rsidRDefault="000E7C1C" w:rsidP="0071481C">
            <w:pPr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Instituția d</w:t>
            </w:r>
            <w:r w:rsidR="0058390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spune și aplică eficient e</w:t>
            </w:r>
            <w:r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>chipament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e, materiale didactice și auxiliare curriculare necesare</w:t>
            </w:r>
            <w:r w:rsidR="00583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pentru organizarea procesului educațional</w:t>
            </w:r>
          </w:p>
        </w:tc>
      </w:tr>
      <w:tr w:rsidR="00B90D23" w:rsidRPr="008215D7" w14:paraId="6154FE6D" w14:textId="77777777" w:rsidTr="00155856">
        <w:tc>
          <w:tcPr>
            <w:tcW w:w="1555" w:type="dxa"/>
          </w:tcPr>
          <w:p w14:paraId="4CF6DB15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Punctaj </w:t>
            </w:r>
          </w:p>
          <w:p w14:paraId="353F8135" w14:textId="77777777" w:rsidR="00B90D23" w:rsidRPr="008215D7" w:rsidRDefault="00B90D23" w:rsidP="000629A9">
            <w:pPr>
              <w:tabs>
                <w:tab w:val="left" w:pos="8079"/>
              </w:tabs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și pondere</w:t>
            </w:r>
          </w:p>
        </w:tc>
        <w:tc>
          <w:tcPr>
            <w:tcW w:w="1984" w:type="dxa"/>
          </w:tcPr>
          <w:p w14:paraId="604C9A28" w14:textId="77777777" w:rsidR="00B90D23" w:rsidRPr="008215D7" w:rsidRDefault="00B90D23" w:rsidP="000629A9">
            <w:pPr>
              <w:tabs>
                <w:tab w:val="left" w:pos="8079"/>
              </w:tabs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Pondere: 2</w:t>
            </w:r>
          </w:p>
        </w:tc>
        <w:tc>
          <w:tcPr>
            <w:tcW w:w="4111" w:type="dxa"/>
          </w:tcPr>
          <w:p w14:paraId="75C2CA71" w14:textId="5C5A25BB" w:rsidR="00B90D23" w:rsidRPr="008215D7" w:rsidRDefault="00B90D23" w:rsidP="00970D3D">
            <w:pPr>
              <w:tabs>
                <w:tab w:val="left" w:pos="8079"/>
              </w:tabs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Autoevaluarea conform criteriilor:</w:t>
            </w:r>
            <w:r w:rsidR="00970D3D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 </w:t>
            </w:r>
            <w:r w:rsidR="00155856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0,75</w:t>
            </w:r>
          </w:p>
        </w:tc>
        <w:tc>
          <w:tcPr>
            <w:tcW w:w="1695" w:type="dxa"/>
          </w:tcPr>
          <w:p w14:paraId="4CDD500E" w14:textId="4E0DD6FD" w:rsidR="00B90D23" w:rsidRPr="008215D7" w:rsidRDefault="00B90D23" w:rsidP="000629A9">
            <w:pPr>
              <w:tabs>
                <w:tab w:val="left" w:pos="8079"/>
              </w:tabs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Punctaj:</w:t>
            </w:r>
            <w:r w:rsidR="0058390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 </w:t>
            </w:r>
            <w:r w:rsidR="00155856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1,5</w:t>
            </w:r>
          </w:p>
        </w:tc>
      </w:tr>
    </w:tbl>
    <w:p w14:paraId="14B19788" w14:textId="77777777" w:rsidR="00B90D23" w:rsidRPr="008215D7" w:rsidRDefault="00B90D23" w:rsidP="00B90D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0F0083" w14:textId="7435692D" w:rsidR="00B90D23" w:rsidRPr="00155856" w:rsidRDefault="00B90D23" w:rsidP="00B90D23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5585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Indicator: 4.1.6. </w:t>
      </w:r>
      <w:r w:rsidRPr="00155856">
        <w:rPr>
          <w:rFonts w:ascii="Times New Roman" w:eastAsia="Times New Roman" w:hAnsi="Times New Roman" w:cs="Times New Roman"/>
          <w:i/>
          <w:iCs/>
          <w:sz w:val="24"/>
          <w:szCs w:val="24"/>
        </w:rPr>
        <w:t>Încadrarea personalului didactic și auxiliar, calificat, deținător de grade didactice (eventual titluri științifice), pentru realizarea finalităților stabilite în conformitate cu normativele în vigoare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2727"/>
        <w:gridCol w:w="3681"/>
        <w:gridCol w:w="1382"/>
      </w:tblGrid>
      <w:tr w:rsidR="008215D7" w:rsidRPr="008215D7" w14:paraId="488F01B0" w14:textId="77777777" w:rsidTr="002B1F94">
        <w:tc>
          <w:tcPr>
            <w:tcW w:w="1555" w:type="dxa"/>
          </w:tcPr>
          <w:p w14:paraId="6693A610" w14:textId="77777777" w:rsidR="00B90D23" w:rsidRPr="008215D7" w:rsidRDefault="00B90D23" w:rsidP="00062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Dovezi </w:t>
            </w:r>
          </w:p>
        </w:tc>
        <w:tc>
          <w:tcPr>
            <w:tcW w:w="7790" w:type="dxa"/>
            <w:gridSpan w:val="3"/>
          </w:tcPr>
          <w:p w14:paraId="32E0D151" w14:textId="77777777" w:rsidR="00583903" w:rsidRDefault="00B90D23">
            <w:pPr>
              <w:pStyle w:val="a5"/>
              <w:numPr>
                <w:ilvl w:val="0"/>
                <w:numId w:val="34"/>
              </w:numPr>
              <w:ind w:left="212" w:hanging="2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903">
              <w:rPr>
                <w:rFonts w:ascii="Times New Roman" w:hAnsi="Times New Roman" w:cs="Times New Roman"/>
                <w:sz w:val="24"/>
                <w:szCs w:val="24"/>
              </w:rPr>
              <w:t xml:space="preserve">Lista </w:t>
            </w:r>
            <w:r w:rsidR="00583903" w:rsidRPr="00583903">
              <w:rPr>
                <w:rFonts w:ascii="Times New Roman" w:hAnsi="Times New Roman" w:cs="Times New Roman"/>
                <w:sz w:val="24"/>
                <w:szCs w:val="24"/>
              </w:rPr>
              <w:t xml:space="preserve">de evidență a </w:t>
            </w:r>
            <w:r w:rsidRPr="00583903">
              <w:rPr>
                <w:rFonts w:ascii="Times New Roman" w:hAnsi="Times New Roman" w:cs="Times New Roman"/>
                <w:sz w:val="24"/>
                <w:szCs w:val="24"/>
              </w:rPr>
              <w:t xml:space="preserve">cadrelor didactice </w:t>
            </w:r>
            <w:r w:rsidR="00583903" w:rsidRPr="00583903">
              <w:rPr>
                <w:rFonts w:ascii="Times New Roman" w:hAnsi="Times New Roman" w:cs="Times New Roman"/>
                <w:sz w:val="24"/>
                <w:szCs w:val="24"/>
              </w:rPr>
              <w:t>și analiza acestora</w:t>
            </w:r>
            <w:r w:rsidR="005839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931AB5E" w14:textId="5BD18064" w:rsidR="00583903" w:rsidRDefault="00583903">
            <w:pPr>
              <w:pStyle w:val="a5"/>
              <w:numPr>
                <w:ilvl w:val="0"/>
                <w:numId w:val="34"/>
              </w:numPr>
              <w:ind w:left="212" w:hanging="2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903">
              <w:rPr>
                <w:rFonts w:ascii="Times New Roman" w:hAnsi="Times New Roman" w:cs="Times New Roman"/>
                <w:sz w:val="24"/>
                <w:szCs w:val="24"/>
              </w:rPr>
              <w:t>Statul de personal al instituției pentru anul de studii 202</w:t>
            </w:r>
            <w:r w:rsidR="001558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390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558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5B5FD69" w14:textId="16461C6F" w:rsidR="00583903" w:rsidRDefault="00583903">
            <w:pPr>
              <w:pStyle w:val="a5"/>
              <w:numPr>
                <w:ilvl w:val="0"/>
                <w:numId w:val="34"/>
              </w:numPr>
              <w:ind w:left="212" w:hanging="2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Schema de încadrare </w:t>
            </w:r>
            <w:r w:rsidRPr="00583903">
              <w:rPr>
                <w:rFonts w:ascii="Times New Roman" w:hAnsi="Times New Roman" w:cs="Times New Roman"/>
                <w:sz w:val="24"/>
                <w:szCs w:val="24"/>
              </w:rPr>
              <w:t>pentru anul de studii 202</w:t>
            </w:r>
            <w:r w:rsidR="001558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390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558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83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6A0AE1B" w14:textId="1C51AD43" w:rsidR="00583903" w:rsidRPr="00583903" w:rsidRDefault="00583903">
            <w:pPr>
              <w:pStyle w:val="a5"/>
              <w:numPr>
                <w:ilvl w:val="0"/>
                <w:numId w:val="34"/>
              </w:numPr>
              <w:ind w:left="212" w:hanging="2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903">
              <w:rPr>
                <w:rFonts w:ascii="Times New Roman" w:hAnsi="Times New Roman" w:cs="Times New Roman"/>
                <w:sz w:val="24"/>
                <w:szCs w:val="24"/>
              </w:rPr>
              <w:t>Contractele individuale de muncă, Fișe de post ale angajaților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4068278" w14:textId="1611B435" w:rsidR="00583903" w:rsidRDefault="00583903">
            <w:pPr>
              <w:pStyle w:val="a5"/>
              <w:numPr>
                <w:ilvl w:val="0"/>
                <w:numId w:val="34"/>
              </w:numPr>
              <w:ind w:left="212" w:hanging="2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903">
              <w:rPr>
                <w:rFonts w:ascii="Times New Roman" w:hAnsi="Times New Roman" w:cs="Times New Roman"/>
                <w:sz w:val="24"/>
                <w:szCs w:val="24"/>
              </w:rPr>
              <w:t>Planul de perspectivă a formării continue şi de atestare a cadrelor didactice</w:t>
            </w:r>
            <w:r w:rsidR="00B714E1">
              <w:rPr>
                <w:rFonts w:ascii="Times New Roman" w:hAnsi="Times New Roman" w:cs="Times New Roman"/>
                <w:sz w:val="24"/>
                <w:szCs w:val="24"/>
              </w:rPr>
              <w:t xml:space="preserve"> și manageriale</w:t>
            </w:r>
            <w:r w:rsidRPr="005839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0FCDF3F" w14:textId="77777777" w:rsidR="002B1F94" w:rsidRDefault="00B90D23">
            <w:pPr>
              <w:pStyle w:val="a5"/>
              <w:numPr>
                <w:ilvl w:val="0"/>
                <w:numId w:val="34"/>
              </w:numPr>
              <w:ind w:left="212" w:hanging="2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903">
              <w:rPr>
                <w:rFonts w:ascii="Times New Roman" w:hAnsi="Times New Roman" w:cs="Times New Roman"/>
                <w:sz w:val="24"/>
                <w:szCs w:val="24"/>
              </w:rPr>
              <w:t xml:space="preserve">Fișa de </w:t>
            </w:r>
            <w:r w:rsidR="00583903">
              <w:rPr>
                <w:rFonts w:ascii="Times New Roman" w:hAnsi="Times New Roman" w:cs="Times New Roman"/>
                <w:sz w:val="24"/>
                <w:szCs w:val="24"/>
              </w:rPr>
              <w:t>evidență</w:t>
            </w:r>
            <w:r w:rsidRPr="00583903">
              <w:rPr>
                <w:rFonts w:ascii="Times New Roman" w:hAnsi="Times New Roman" w:cs="Times New Roman"/>
                <w:sz w:val="24"/>
                <w:szCs w:val="24"/>
              </w:rPr>
              <w:t xml:space="preserve"> a timpului de muncă </w:t>
            </w:r>
            <w:r w:rsidR="002B1F94">
              <w:rPr>
                <w:rFonts w:ascii="Times New Roman" w:hAnsi="Times New Roman" w:cs="Times New Roman"/>
                <w:sz w:val="24"/>
                <w:szCs w:val="24"/>
              </w:rPr>
              <w:t>pentru cadrele didactice;</w:t>
            </w:r>
          </w:p>
          <w:p w14:paraId="3CD774BF" w14:textId="75DB8589" w:rsidR="009A3658" w:rsidRPr="009A3658" w:rsidRDefault="00B90D23" w:rsidP="009A3658">
            <w:pPr>
              <w:pStyle w:val="a5"/>
              <w:numPr>
                <w:ilvl w:val="0"/>
                <w:numId w:val="34"/>
              </w:numPr>
              <w:ind w:left="212" w:hanging="2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F94">
              <w:rPr>
                <w:rFonts w:ascii="Times New Roman" w:hAnsi="Times New Roman" w:cs="Times New Roman"/>
                <w:sz w:val="24"/>
                <w:szCs w:val="24"/>
              </w:rPr>
              <w:t xml:space="preserve">Dosarele personale ale </w:t>
            </w:r>
            <w:r w:rsidR="009A3658">
              <w:rPr>
                <w:rFonts w:ascii="Times New Roman" w:hAnsi="Times New Roman" w:cs="Times New Roman"/>
                <w:sz w:val="24"/>
                <w:szCs w:val="24"/>
              </w:rPr>
              <w:t xml:space="preserve">cadrelor didactice </w:t>
            </w:r>
            <w:r w:rsidR="009A3658" w:rsidRPr="009A3658">
              <w:rPr>
                <w:rFonts w:ascii="Times New Roman" w:hAnsi="Times New Roman" w:cs="Times New Roman"/>
                <w:sz w:val="24"/>
                <w:szCs w:val="24"/>
              </w:rPr>
              <w:t>cu dovezi privind angajarea, promovarea, pregătirea psihopedagogică și de specialitate conform prevederilor în vigoare;</w:t>
            </w:r>
          </w:p>
          <w:p w14:paraId="3C2DE3D8" w14:textId="53C4ADCE" w:rsidR="002B1F94" w:rsidRDefault="00D97C6E">
            <w:pPr>
              <w:pStyle w:val="a5"/>
              <w:numPr>
                <w:ilvl w:val="0"/>
                <w:numId w:val="34"/>
              </w:numPr>
              <w:ind w:left="212" w:hanging="2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Lista </w:t>
            </w:r>
            <w:r w:rsidR="002B1F94">
              <w:rPr>
                <w:rFonts w:ascii="Times New Roman" w:hAnsi="Times New Roman" w:cs="Times New Roman"/>
                <w:sz w:val="24"/>
                <w:szCs w:val="24"/>
              </w:rPr>
              <w:t>Tarif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ară a angajaților</w:t>
            </w:r>
            <w:r w:rsidR="002B1F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00ED234" w14:textId="39829C1E" w:rsidR="002B1F94" w:rsidRDefault="002B1F94">
            <w:pPr>
              <w:pStyle w:val="a5"/>
              <w:numPr>
                <w:ilvl w:val="0"/>
                <w:numId w:val="34"/>
              </w:numPr>
              <w:ind w:left="212" w:hanging="2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F94">
              <w:rPr>
                <w:rFonts w:ascii="Times New Roman" w:hAnsi="Times New Roman" w:cs="Times New Roman"/>
                <w:sz w:val="24"/>
                <w:szCs w:val="24"/>
              </w:rPr>
              <w:t>Ordinul „Cu privire 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aprobarea volumului suplimentar de ore;</w:t>
            </w:r>
          </w:p>
          <w:p w14:paraId="142AA6CA" w14:textId="77777777" w:rsidR="002B1F94" w:rsidRDefault="00B90D23">
            <w:pPr>
              <w:pStyle w:val="a5"/>
              <w:numPr>
                <w:ilvl w:val="0"/>
                <w:numId w:val="34"/>
              </w:numPr>
              <w:ind w:left="212" w:hanging="2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F94">
              <w:rPr>
                <w:rFonts w:ascii="Times New Roman" w:hAnsi="Times New Roman" w:cs="Times New Roman"/>
                <w:sz w:val="24"/>
                <w:szCs w:val="24"/>
              </w:rPr>
              <w:t>Ord</w:t>
            </w:r>
            <w:r w:rsidR="005310C1" w:rsidRPr="002B1F94">
              <w:rPr>
                <w:rFonts w:ascii="Times New Roman" w:hAnsi="Times New Roman" w:cs="Times New Roman"/>
                <w:sz w:val="24"/>
                <w:szCs w:val="24"/>
              </w:rPr>
              <w:t>inul</w:t>
            </w:r>
            <w:r w:rsidRPr="002B1F94">
              <w:rPr>
                <w:rFonts w:ascii="Times New Roman" w:hAnsi="Times New Roman" w:cs="Times New Roman"/>
                <w:sz w:val="24"/>
                <w:szCs w:val="24"/>
              </w:rPr>
              <w:t xml:space="preserve"> „Cu privire la constituirea Comisiei de atestare”</w:t>
            </w:r>
            <w:r w:rsidR="002B1F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CECAE5D" w14:textId="77777777" w:rsidR="002B1F94" w:rsidRDefault="00B90D23">
            <w:pPr>
              <w:pStyle w:val="a5"/>
              <w:numPr>
                <w:ilvl w:val="0"/>
                <w:numId w:val="34"/>
              </w:numPr>
              <w:ind w:left="212" w:hanging="2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F94">
              <w:rPr>
                <w:rFonts w:ascii="Times New Roman" w:hAnsi="Times New Roman" w:cs="Times New Roman"/>
                <w:sz w:val="24"/>
                <w:szCs w:val="24"/>
              </w:rPr>
              <w:t>Portofoli</w:t>
            </w:r>
            <w:r w:rsidR="002B1F94">
              <w:rPr>
                <w:rFonts w:ascii="Times New Roman" w:hAnsi="Times New Roman" w:cs="Times New Roman"/>
                <w:sz w:val="24"/>
                <w:szCs w:val="24"/>
              </w:rPr>
              <w:t>ile de atestare a cadrelor de conducere;</w:t>
            </w:r>
          </w:p>
          <w:p w14:paraId="491BC5C5" w14:textId="77777777" w:rsidR="002B1F94" w:rsidRDefault="002B1F94">
            <w:pPr>
              <w:pStyle w:val="a5"/>
              <w:numPr>
                <w:ilvl w:val="0"/>
                <w:numId w:val="34"/>
              </w:numPr>
              <w:ind w:left="212" w:hanging="2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Materialele aferente procesului de atestare a cadrelor didactice;</w:t>
            </w:r>
          </w:p>
          <w:p w14:paraId="52F3C3D8" w14:textId="4590229D" w:rsidR="002B1F94" w:rsidRDefault="00B90D23">
            <w:pPr>
              <w:pStyle w:val="a5"/>
              <w:numPr>
                <w:ilvl w:val="0"/>
                <w:numId w:val="34"/>
              </w:numPr>
              <w:ind w:left="212" w:hanging="2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F94">
              <w:rPr>
                <w:rFonts w:ascii="Times New Roman" w:hAnsi="Times New Roman" w:cs="Times New Roman"/>
                <w:sz w:val="24"/>
                <w:szCs w:val="24"/>
              </w:rPr>
              <w:t>Planul</w:t>
            </w:r>
            <w:r w:rsidR="005310C1" w:rsidRPr="002B1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F94">
              <w:rPr>
                <w:rFonts w:ascii="Times New Roman" w:hAnsi="Times New Roman" w:cs="Times New Roman"/>
                <w:sz w:val="24"/>
                <w:szCs w:val="24"/>
              </w:rPr>
              <w:t>de atestare și formare continuă</w:t>
            </w:r>
            <w:r w:rsidR="002B1F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EEFC28E" w14:textId="79629FF4" w:rsidR="009A3658" w:rsidRDefault="002B1F94" w:rsidP="009A3658">
            <w:pPr>
              <w:pStyle w:val="a5"/>
              <w:numPr>
                <w:ilvl w:val="0"/>
                <w:numId w:val="34"/>
              </w:numPr>
              <w:ind w:left="212" w:hanging="2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hAnsi="Times New Roman" w:cs="Times New Roman"/>
                <w:sz w:val="24"/>
                <w:szCs w:val="24"/>
              </w:rPr>
              <w:t>Acte</w:t>
            </w:r>
            <w:r w:rsidRPr="002B1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0D23" w:rsidRPr="002B1F94">
              <w:rPr>
                <w:rFonts w:ascii="Times New Roman" w:hAnsi="Times New Roman" w:cs="Times New Roman"/>
                <w:sz w:val="24"/>
                <w:szCs w:val="24"/>
              </w:rPr>
              <w:t>care atestă formarea continuă a cadrelor didactice și manageriale</w:t>
            </w:r>
            <w:r w:rsidR="009A36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5FE7681" w14:textId="58A9279E" w:rsidR="009A3658" w:rsidRDefault="009A3658" w:rsidP="009A3658">
            <w:pPr>
              <w:pStyle w:val="a5"/>
              <w:numPr>
                <w:ilvl w:val="0"/>
                <w:numId w:val="34"/>
              </w:numPr>
              <w:ind w:left="212" w:hanging="2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658">
              <w:rPr>
                <w:rFonts w:ascii="Times New Roman" w:hAnsi="Times New Roman" w:cs="Times New Roman"/>
                <w:sz w:val="24"/>
                <w:szCs w:val="24"/>
              </w:rPr>
              <w:t>Stat</w:t>
            </w:r>
            <w:r w:rsidR="00C77BB3"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r w:rsidRPr="009A365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r w:rsidR="00C77BB3">
              <w:rPr>
                <w:rFonts w:ascii="Times New Roman" w:hAnsi="Times New Roman" w:cs="Times New Roman"/>
                <w:sz w:val="24"/>
                <w:szCs w:val="24"/>
              </w:rPr>
              <w:t>personal al instituției</w:t>
            </w:r>
            <w:r w:rsidRPr="009A3658">
              <w:rPr>
                <w:rFonts w:ascii="Times New Roman" w:hAnsi="Times New Roman" w:cs="Times New Roman"/>
                <w:sz w:val="24"/>
                <w:szCs w:val="24"/>
              </w:rPr>
              <w:t xml:space="preserve"> cu necesarul de </w:t>
            </w:r>
            <w:r w:rsidR="00C77BB3">
              <w:rPr>
                <w:rFonts w:ascii="Times New Roman" w:hAnsi="Times New Roman" w:cs="Times New Roman"/>
                <w:sz w:val="24"/>
                <w:szCs w:val="24"/>
              </w:rPr>
              <w:t>funcții</w:t>
            </w:r>
            <w:r w:rsidRPr="009A3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7BB3">
              <w:rPr>
                <w:rFonts w:ascii="Times New Roman" w:hAnsi="Times New Roman" w:cs="Times New Roman"/>
                <w:sz w:val="24"/>
                <w:szCs w:val="24"/>
              </w:rPr>
              <w:t xml:space="preserve">de conducere, </w:t>
            </w:r>
            <w:r w:rsidRPr="009A3658">
              <w:rPr>
                <w:rFonts w:ascii="Times New Roman" w:hAnsi="Times New Roman" w:cs="Times New Roman"/>
                <w:sz w:val="24"/>
                <w:szCs w:val="24"/>
              </w:rPr>
              <w:t>didactic</w:t>
            </w:r>
            <w:r w:rsidR="00C77BB3">
              <w:rPr>
                <w:rFonts w:ascii="Times New Roman" w:hAnsi="Times New Roman" w:cs="Times New Roman"/>
                <w:sz w:val="24"/>
                <w:szCs w:val="24"/>
              </w:rPr>
              <w:t>e, de execuție</w:t>
            </w:r>
            <w:r w:rsidRPr="009A3658">
              <w:rPr>
                <w:rFonts w:ascii="Times New Roman" w:hAnsi="Times New Roman" w:cs="Times New Roman"/>
                <w:sz w:val="24"/>
                <w:szCs w:val="24"/>
              </w:rPr>
              <w:t xml:space="preserve"> și auxiliar </w:t>
            </w:r>
            <w:r w:rsidR="00C77BB3">
              <w:rPr>
                <w:rFonts w:ascii="Times New Roman" w:hAnsi="Times New Roman" w:cs="Times New Roman"/>
                <w:sz w:val="24"/>
                <w:szCs w:val="24"/>
              </w:rPr>
              <w:t xml:space="preserve">este </w:t>
            </w:r>
            <w:r w:rsidRPr="009A3658">
              <w:rPr>
                <w:rFonts w:ascii="Times New Roman" w:hAnsi="Times New Roman" w:cs="Times New Roman"/>
                <w:sz w:val="24"/>
                <w:szCs w:val="24"/>
              </w:rPr>
              <w:t>acoperit în proporție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658"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r w:rsidR="00C77BB3">
              <w:rPr>
                <w:rFonts w:ascii="Times New Roman" w:hAnsi="Times New Roman" w:cs="Times New Roman"/>
                <w:sz w:val="24"/>
                <w:szCs w:val="24"/>
              </w:rPr>
              <w:t>86,9</w:t>
            </w:r>
            <w:r w:rsidRPr="009A3658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14:paraId="53D27BD9" w14:textId="0481CEDB" w:rsidR="009A3658" w:rsidRDefault="009A3658" w:rsidP="009A3658">
            <w:pPr>
              <w:pStyle w:val="a5"/>
              <w:numPr>
                <w:ilvl w:val="0"/>
                <w:numId w:val="34"/>
              </w:numPr>
              <w:ind w:left="212" w:hanging="2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658">
              <w:rPr>
                <w:rFonts w:ascii="Times New Roman" w:hAnsi="Times New Roman" w:cs="Times New Roman"/>
                <w:sz w:val="24"/>
                <w:szCs w:val="24"/>
              </w:rPr>
              <w:t>Fișe de evaluare</w:t>
            </w:r>
            <w:r w:rsidR="00C77BB3">
              <w:rPr>
                <w:rFonts w:ascii="Times New Roman" w:hAnsi="Times New Roman" w:cs="Times New Roman"/>
                <w:sz w:val="24"/>
                <w:szCs w:val="24"/>
              </w:rPr>
              <w:t xml:space="preserve"> a performanțelor individuale ale angajaților</w:t>
            </w:r>
            <w:r w:rsidRPr="009A36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2FD1B39" w14:textId="6D73238F" w:rsidR="009A3658" w:rsidRPr="009A3658" w:rsidRDefault="00F124E4" w:rsidP="009A3658">
            <w:pPr>
              <w:pStyle w:val="a5"/>
              <w:numPr>
                <w:ilvl w:val="0"/>
                <w:numId w:val="34"/>
              </w:numPr>
              <w:ind w:left="212" w:hanging="2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Analiza </w:t>
            </w:r>
            <w:r w:rsidR="009A3658" w:rsidRPr="009A3658">
              <w:rPr>
                <w:rFonts w:ascii="Times New Roman" w:hAnsi="Times New Roman" w:cs="Times New Roman"/>
                <w:sz w:val="24"/>
                <w:szCs w:val="24"/>
              </w:rPr>
              <w:t>cadre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lor</w:t>
            </w:r>
            <w:r w:rsidR="009A3658" w:rsidRPr="009A3658">
              <w:rPr>
                <w:rFonts w:ascii="Times New Roman" w:hAnsi="Times New Roman" w:cs="Times New Roman"/>
                <w:sz w:val="24"/>
                <w:szCs w:val="24"/>
              </w:rPr>
              <w:t xml:space="preserve"> didactic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9A3658" w:rsidRPr="009A365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BBB63A1" w14:textId="77777777" w:rsidR="00F124E4" w:rsidRPr="001D43A7" w:rsidRDefault="00F124E4" w:rsidP="00F124E4">
            <w:pPr>
              <w:pStyle w:val="a5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3A7">
              <w:rPr>
                <w:rFonts w:ascii="Times New Roman" w:hAnsi="Times New Roman" w:cs="Times New Roman"/>
                <w:sz w:val="24"/>
                <w:szCs w:val="24"/>
              </w:rPr>
              <w:t>total cadre didactice: 21</w:t>
            </w:r>
          </w:p>
          <w:p w14:paraId="1EE9F0F4" w14:textId="77777777" w:rsidR="00F124E4" w:rsidRPr="001D43A7" w:rsidRDefault="00F124E4" w:rsidP="00F124E4">
            <w:pPr>
              <w:pStyle w:val="a5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3A7">
              <w:rPr>
                <w:rFonts w:ascii="Times New Roman" w:hAnsi="Times New Roman" w:cs="Times New Roman"/>
                <w:sz w:val="24"/>
                <w:szCs w:val="24"/>
              </w:rPr>
              <w:t>cu studii superioare: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FCD95D6" w14:textId="77777777" w:rsidR="00F124E4" w:rsidRPr="001D43A7" w:rsidRDefault="00F124E4" w:rsidP="00F124E4">
            <w:pPr>
              <w:pStyle w:val="a5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3A7">
              <w:rPr>
                <w:rFonts w:ascii="Times New Roman" w:hAnsi="Times New Roman" w:cs="Times New Roman"/>
                <w:sz w:val="24"/>
                <w:szCs w:val="24"/>
              </w:rPr>
              <w:t xml:space="preserve">cu studii superioare de masterat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D43A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CF9FA5F" w14:textId="77777777" w:rsidR="00F124E4" w:rsidRPr="001D43A7" w:rsidRDefault="00F124E4" w:rsidP="00F124E4">
            <w:pPr>
              <w:pStyle w:val="a5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3A7">
              <w:rPr>
                <w:rFonts w:ascii="Times New Roman" w:hAnsi="Times New Roman" w:cs="Times New Roman"/>
                <w:sz w:val="24"/>
                <w:szCs w:val="24"/>
              </w:rPr>
              <w:t>grad didactic superior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1D43A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14:paraId="7D070139" w14:textId="77777777" w:rsidR="00F124E4" w:rsidRPr="001D43A7" w:rsidRDefault="00F124E4" w:rsidP="00F124E4">
            <w:pPr>
              <w:pStyle w:val="a5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3A7">
              <w:rPr>
                <w:rFonts w:ascii="Times New Roman" w:hAnsi="Times New Roman" w:cs="Times New Roman"/>
                <w:sz w:val="24"/>
                <w:szCs w:val="24"/>
              </w:rPr>
              <w:t xml:space="preserve">grad didactic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unu – 11</w:t>
            </w:r>
          </w:p>
          <w:p w14:paraId="10C6EB6F" w14:textId="77777777" w:rsidR="00F124E4" w:rsidRPr="001D43A7" w:rsidRDefault="00F124E4" w:rsidP="00F124E4">
            <w:pPr>
              <w:pStyle w:val="a5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3A7">
              <w:rPr>
                <w:rFonts w:ascii="Times New Roman" w:hAnsi="Times New Roman" w:cs="Times New Roman"/>
                <w:sz w:val="24"/>
                <w:szCs w:val="24"/>
              </w:rPr>
              <w:t>grad didactic doi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6</w:t>
            </w:r>
          </w:p>
          <w:p w14:paraId="28E0865A" w14:textId="752822D3" w:rsidR="009A3658" w:rsidRPr="002B1F94" w:rsidRDefault="00F124E4" w:rsidP="00F124E4">
            <w:pPr>
              <w:pStyle w:val="a5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 dețin</w:t>
            </w:r>
            <w:r w:rsidRPr="001D43A7">
              <w:rPr>
                <w:rFonts w:ascii="Times New Roman" w:hAnsi="Times New Roman" w:cs="Times New Roman"/>
                <w:sz w:val="24"/>
                <w:szCs w:val="24"/>
              </w:rPr>
              <w:t xml:space="preserve"> grad didactic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D43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15D7" w:rsidRPr="008215D7" w14:paraId="19AA2987" w14:textId="77777777" w:rsidTr="002B1F94">
        <w:tc>
          <w:tcPr>
            <w:tcW w:w="1555" w:type="dxa"/>
          </w:tcPr>
          <w:p w14:paraId="3140925B" w14:textId="77777777" w:rsidR="00B90D23" w:rsidRPr="008215D7" w:rsidRDefault="00B90D23" w:rsidP="00062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Constatări </w:t>
            </w:r>
          </w:p>
        </w:tc>
        <w:tc>
          <w:tcPr>
            <w:tcW w:w="7790" w:type="dxa"/>
            <w:gridSpan w:val="3"/>
          </w:tcPr>
          <w:p w14:paraId="7B14BE8B" w14:textId="29CC4EEF" w:rsidR="00BE714C" w:rsidRPr="00BE714C" w:rsidRDefault="00B90D23" w:rsidP="00BE7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hAnsi="Times New Roman" w:cs="Times New Roman"/>
                <w:sz w:val="24"/>
                <w:szCs w:val="24"/>
              </w:rPr>
              <w:t xml:space="preserve">Instituția </w:t>
            </w:r>
            <w:r w:rsidR="002B1F94">
              <w:rPr>
                <w:rFonts w:ascii="Times New Roman" w:hAnsi="Times New Roman" w:cs="Times New Roman"/>
                <w:sz w:val="24"/>
                <w:szCs w:val="24"/>
              </w:rPr>
              <w:t xml:space="preserve">asigură încadrarea </w:t>
            </w:r>
            <w:r w:rsidR="00BE714C" w:rsidRPr="00BE714C">
              <w:rPr>
                <w:rFonts w:ascii="Times New Roman" w:hAnsi="Times New Roman" w:cs="Times New Roman"/>
                <w:sz w:val="24"/>
                <w:szCs w:val="24"/>
              </w:rPr>
              <w:t>personal</w:t>
            </w:r>
            <w:r w:rsidR="00BE714C">
              <w:rPr>
                <w:rFonts w:ascii="Times New Roman" w:hAnsi="Times New Roman" w:cs="Times New Roman"/>
                <w:sz w:val="24"/>
                <w:szCs w:val="24"/>
              </w:rPr>
              <w:t>ului</w:t>
            </w:r>
            <w:r w:rsidR="00BE714C" w:rsidRPr="00BE714C">
              <w:rPr>
                <w:rFonts w:ascii="Times New Roman" w:hAnsi="Times New Roman" w:cs="Times New Roman"/>
                <w:sz w:val="24"/>
                <w:szCs w:val="24"/>
              </w:rPr>
              <w:t xml:space="preserve"> didactic și auxiliar, calificat conform</w:t>
            </w:r>
          </w:p>
          <w:p w14:paraId="281A7293" w14:textId="4D6490AD" w:rsidR="00B90D23" w:rsidRPr="008215D7" w:rsidRDefault="00BE714C" w:rsidP="00BE7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14C">
              <w:rPr>
                <w:rFonts w:ascii="Times New Roman" w:hAnsi="Times New Roman" w:cs="Times New Roman"/>
                <w:sz w:val="24"/>
                <w:szCs w:val="24"/>
              </w:rPr>
              <w:t>normativelor în vigoare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C</w:t>
            </w:r>
            <w:r w:rsidR="00B90D23" w:rsidRPr="008215D7">
              <w:rPr>
                <w:rFonts w:ascii="Times New Roman" w:hAnsi="Times New Roman" w:cs="Times New Roman"/>
                <w:sz w:val="24"/>
                <w:szCs w:val="24"/>
              </w:rPr>
              <w:t>adre didactice</w:t>
            </w:r>
            <w:r w:rsidR="003B5DED">
              <w:rPr>
                <w:rFonts w:ascii="Times New Roman" w:hAnsi="Times New Roman" w:cs="Times New Roman"/>
                <w:sz w:val="24"/>
                <w:szCs w:val="24"/>
              </w:rPr>
              <w:t xml:space="preserve"> dețin grade didactice</w:t>
            </w:r>
            <w:r w:rsidR="00B90D23" w:rsidRPr="008215D7">
              <w:rPr>
                <w:rFonts w:ascii="Times New Roman" w:hAnsi="Times New Roman" w:cs="Times New Roman"/>
                <w:sz w:val="24"/>
                <w:szCs w:val="24"/>
              </w:rPr>
              <w:t xml:space="preserve"> pentru desfășurarea unui proces educațional de calitate</w:t>
            </w:r>
          </w:p>
        </w:tc>
      </w:tr>
      <w:tr w:rsidR="00B90D23" w:rsidRPr="008215D7" w14:paraId="2F530743" w14:textId="77777777" w:rsidTr="002B1F94">
        <w:tc>
          <w:tcPr>
            <w:tcW w:w="1555" w:type="dxa"/>
          </w:tcPr>
          <w:p w14:paraId="3007D565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Punctaj </w:t>
            </w:r>
          </w:p>
          <w:p w14:paraId="379243C2" w14:textId="77777777" w:rsidR="00B90D23" w:rsidRPr="008215D7" w:rsidRDefault="00B90D23" w:rsidP="000629A9">
            <w:pPr>
              <w:tabs>
                <w:tab w:val="left" w:pos="8079"/>
              </w:tabs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și pondere</w:t>
            </w:r>
          </w:p>
        </w:tc>
        <w:tc>
          <w:tcPr>
            <w:tcW w:w="2727" w:type="dxa"/>
          </w:tcPr>
          <w:p w14:paraId="013E2892" w14:textId="77777777" w:rsidR="00B90D23" w:rsidRPr="008215D7" w:rsidRDefault="00B90D23" w:rsidP="000629A9">
            <w:pPr>
              <w:tabs>
                <w:tab w:val="left" w:pos="8079"/>
              </w:tabs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Pondere: 1</w:t>
            </w:r>
          </w:p>
        </w:tc>
        <w:tc>
          <w:tcPr>
            <w:tcW w:w="3681" w:type="dxa"/>
          </w:tcPr>
          <w:p w14:paraId="48A71A44" w14:textId="003D4B5D" w:rsidR="00B90D23" w:rsidRPr="008215D7" w:rsidRDefault="00B90D23" w:rsidP="000629A9">
            <w:pPr>
              <w:tabs>
                <w:tab w:val="left" w:pos="8079"/>
              </w:tabs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Autoevaluarea conform criteriilor:</w:t>
            </w:r>
            <w:r w:rsidR="00970D3D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 1</w:t>
            </w:r>
          </w:p>
        </w:tc>
        <w:tc>
          <w:tcPr>
            <w:tcW w:w="1382" w:type="dxa"/>
          </w:tcPr>
          <w:p w14:paraId="4DA78981" w14:textId="71D2AC17" w:rsidR="00B90D23" w:rsidRPr="008215D7" w:rsidRDefault="00B90D23" w:rsidP="000629A9">
            <w:pPr>
              <w:tabs>
                <w:tab w:val="left" w:pos="8079"/>
              </w:tabs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Punctaj:</w:t>
            </w:r>
            <w:r w:rsidR="002B1F94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 1</w:t>
            </w:r>
          </w:p>
        </w:tc>
      </w:tr>
    </w:tbl>
    <w:p w14:paraId="1F4A5050" w14:textId="77777777" w:rsidR="00B90D23" w:rsidRPr="008215D7" w:rsidRDefault="00B90D23" w:rsidP="00B90D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F7BEAB" w14:textId="2FE60F7C" w:rsidR="00B90D23" w:rsidRPr="00BE714C" w:rsidRDefault="00B90D23" w:rsidP="00B90D23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E714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Indicator: 4.1.7.</w:t>
      </w:r>
      <w:r w:rsidRPr="00BE714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Aplicarea curriculumului cu adaptare la condițiile locale și instituționale, în limitele permise de cadrul normativ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2727"/>
        <w:gridCol w:w="3510"/>
        <w:gridCol w:w="1553"/>
      </w:tblGrid>
      <w:tr w:rsidR="008215D7" w:rsidRPr="008215D7" w14:paraId="03BC20E3" w14:textId="77777777" w:rsidTr="003B5DED">
        <w:tc>
          <w:tcPr>
            <w:tcW w:w="1555" w:type="dxa"/>
          </w:tcPr>
          <w:p w14:paraId="3B5A630A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Dovezi</w:t>
            </w:r>
          </w:p>
        </w:tc>
        <w:tc>
          <w:tcPr>
            <w:tcW w:w="7790" w:type="dxa"/>
            <w:gridSpan w:val="3"/>
          </w:tcPr>
          <w:p w14:paraId="294250A0" w14:textId="18E1DEE0" w:rsidR="003B5DED" w:rsidRDefault="00B90D23">
            <w:pPr>
              <w:pStyle w:val="a5"/>
              <w:numPr>
                <w:ilvl w:val="0"/>
                <w:numId w:val="35"/>
              </w:numPr>
              <w:ind w:left="178" w:right="289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DED">
              <w:rPr>
                <w:rFonts w:ascii="Times New Roman" w:eastAsia="Times New Roman" w:hAnsi="Times New Roman" w:cs="Times New Roman"/>
                <w:sz w:val="24"/>
                <w:szCs w:val="24"/>
              </w:rPr>
              <w:t>Planurile</w:t>
            </w:r>
            <w:r w:rsidR="003B5DED" w:rsidRPr="003B5D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adaptate</w:t>
            </w:r>
            <w:r w:rsidRPr="003B5D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pentru fiecare </w:t>
            </w:r>
            <w:r w:rsidR="00D42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etapă </w:t>
            </w:r>
            <w:r w:rsidRPr="003B5DED">
              <w:rPr>
                <w:rFonts w:ascii="Times New Roman" w:eastAsia="Times New Roman" w:hAnsi="Times New Roman" w:cs="Times New Roman"/>
                <w:sz w:val="24"/>
                <w:szCs w:val="24"/>
              </w:rPr>
              <w:t>de pregătire</w:t>
            </w:r>
            <w:r w:rsidR="003B5DED" w:rsidRPr="003B5D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elevilor;</w:t>
            </w:r>
          </w:p>
          <w:p w14:paraId="2D8EF2FF" w14:textId="799D4FD8" w:rsidR="003B5DED" w:rsidRDefault="00B90D23">
            <w:pPr>
              <w:pStyle w:val="a5"/>
              <w:numPr>
                <w:ilvl w:val="0"/>
                <w:numId w:val="35"/>
              </w:numPr>
              <w:ind w:left="178" w:right="289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DED">
              <w:rPr>
                <w:rFonts w:ascii="Times New Roman" w:eastAsia="Times New Roman" w:hAnsi="Times New Roman" w:cs="Times New Roman"/>
                <w:sz w:val="24"/>
                <w:szCs w:val="24"/>
              </w:rPr>
              <w:t>Planuri</w:t>
            </w:r>
            <w:r w:rsidR="003B5DED" w:rsidRPr="003B5DED"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 w:rsidRPr="003B5D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individuale pentru sportivii grupelor de măiestrie sportivă</w:t>
            </w:r>
            <w:r w:rsidR="003B5D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310C1" w:rsidRPr="003B5D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aprobate la Consiliul </w:t>
            </w:r>
            <w:r w:rsidR="003B5DED" w:rsidRPr="003B5D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 </w:t>
            </w:r>
            <w:r w:rsidR="005310C1" w:rsidRPr="003B5DE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BE714C">
              <w:rPr>
                <w:rFonts w:ascii="Times New Roman" w:eastAsia="Times New Roman" w:hAnsi="Times New Roman" w:cs="Times New Roman"/>
                <w:sz w:val="24"/>
                <w:szCs w:val="24"/>
              </w:rPr>
              <w:t>dministrație</w:t>
            </w:r>
            <w:r w:rsidR="003B5DE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7B8DA5AB" w14:textId="77777777" w:rsidR="003B5DED" w:rsidRDefault="00B90D23">
            <w:pPr>
              <w:pStyle w:val="a5"/>
              <w:numPr>
                <w:ilvl w:val="0"/>
                <w:numId w:val="35"/>
              </w:numPr>
              <w:ind w:left="178" w:right="289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D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Proiectarea activităților educative </w:t>
            </w:r>
            <w:r w:rsidR="003B5DED"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r w:rsidRPr="003B5DED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3B5DED">
              <w:rPr>
                <w:rFonts w:ascii="Times New Roman" w:eastAsia="Times New Roman" w:hAnsi="Times New Roman" w:cs="Times New Roman"/>
                <w:sz w:val="24"/>
                <w:szCs w:val="24"/>
              </w:rPr>
              <w:t>tru</w:t>
            </w:r>
            <w:r w:rsidRPr="003B5D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fiecare grupă </w:t>
            </w:r>
            <w:r w:rsidR="003B5DED">
              <w:rPr>
                <w:rFonts w:ascii="Times New Roman" w:eastAsia="Times New Roman" w:hAnsi="Times New Roman" w:cs="Times New Roman"/>
                <w:sz w:val="24"/>
                <w:szCs w:val="24"/>
              </w:rPr>
              <w:t>sportivă;</w:t>
            </w:r>
          </w:p>
          <w:p w14:paraId="72034D5F" w14:textId="0E391DF8" w:rsidR="00B90D23" w:rsidRPr="003B5DED" w:rsidRDefault="003B5DED">
            <w:pPr>
              <w:pStyle w:val="a5"/>
              <w:numPr>
                <w:ilvl w:val="0"/>
                <w:numId w:val="35"/>
              </w:numPr>
              <w:ind w:left="178" w:right="289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Planurile de lungă și scurtă durată a </w:t>
            </w:r>
            <w:r w:rsidR="00B90D23" w:rsidRPr="003B5D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activităților 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instruire și </w:t>
            </w:r>
            <w:r w:rsidR="00B90D23" w:rsidRPr="003B5DED">
              <w:rPr>
                <w:rFonts w:ascii="Times New Roman" w:eastAsia="Times New Roman" w:hAnsi="Times New Roman" w:cs="Times New Roman"/>
                <w:sz w:val="24"/>
                <w:szCs w:val="24"/>
              </w:rPr>
              <w:t>antrenament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î</w:t>
            </w:r>
            <w:r w:rsidR="00B90D23" w:rsidRPr="003B5D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dependență de </w:t>
            </w:r>
            <w:r w:rsidR="00D426CF">
              <w:rPr>
                <w:rFonts w:ascii="Times New Roman" w:eastAsia="Times New Roman" w:hAnsi="Times New Roman" w:cs="Times New Roman"/>
                <w:sz w:val="24"/>
                <w:szCs w:val="24"/>
              </w:rPr>
              <w:t>etapa</w:t>
            </w:r>
            <w:r w:rsidR="00B90D23" w:rsidRPr="003B5D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pregătire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90D23" w:rsidRPr="003B5D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15D7" w:rsidRPr="008215D7" w14:paraId="260D91B3" w14:textId="77777777" w:rsidTr="003B5DED">
        <w:tc>
          <w:tcPr>
            <w:tcW w:w="1555" w:type="dxa"/>
          </w:tcPr>
          <w:p w14:paraId="6346632E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Constatări</w:t>
            </w:r>
          </w:p>
        </w:tc>
        <w:tc>
          <w:tcPr>
            <w:tcW w:w="7790" w:type="dxa"/>
            <w:gridSpan w:val="3"/>
          </w:tcPr>
          <w:p w14:paraId="1E57B6D3" w14:textId="1C7E446E" w:rsidR="00B90D23" w:rsidRPr="008215D7" w:rsidRDefault="00BE714C" w:rsidP="00BE714C">
            <w:pPr>
              <w:ind w:right="2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În cadrul procesului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educațional</w:t>
            </w:r>
            <w:r w:rsidRPr="00BE7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 aplică strategii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7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didactice eficiente (moderne, interactive, activități în echipă,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raiting </w:t>
            </w:r>
            <w:r w:rsidRPr="00BE7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etc.) În activitățile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 instruire și antrenament cadrele didactice</w:t>
            </w:r>
            <w:r w:rsidRPr="00BE7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îmbină armonios metodele tradiționale cu cele activ-participative, pun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714C">
              <w:rPr>
                <w:rFonts w:ascii="Times New Roman" w:eastAsia="Times New Roman" w:hAnsi="Times New Roman" w:cs="Times New Roman"/>
                <w:sz w:val="24"/>
                <w:szCs w:val="24"/>
              </w:rPr>
              <w:t>accentul pe metodele centrate pe elev.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90D23"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>Elevii beneficiază de pregătire diferențiată conform plan</w:t>
            </w:r>
            <w:r w:rsidR="003B5D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urilor </w:t>
            </w:r>
            <w:r w:rsidR="00B90D23"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>grafice</w:t>
            </w:r>
            <w:r w:rsidR="005310C1"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anuale și lunare</w:t>
            </w:r>
            <w:r w:rsidR="00B90D23"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pentru fiecare grupă </w:t>
            </w:r>
            <w:r w:rsidR="003B5DED">
              <w:rPr>
                <w:rFonts w:ascii="Times New Roman" w:eastAsia="Times New Roman" w:hAnsi="Times New Roman" w:cs="Times New Roman"/>
                <w:sz w:val="24"/>
                <w:szCs w:val="24"/>
              </w:rPr>
              <w:t>sportivă în funcție de etapa de pregătire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90D23"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15D7" w:rsidRPr="008215D7" w14:paraId="3145CAC2" w14:textId="77777777" w:rsidTr="003B5DED">
        <w:tc>
          <w:tcPr>
            <w:tcW w:w="1555" w:type="dxa"/>
          </w:tcPr>
          <w:p w14:paraId="719B39B8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Punctaj </w:t>
            </w:r>
          </w:p>
          <w:p w14:paraId="6B0242CC" w14:textId="77777777" w:rsidR="00B90D23" w:rsidRPr="008215D7" w:rsidRDefault="00B90D23" w:rsidP="000629A9">
            <w:pPr>
              <w:tabs>
                <w:tab w:val="left" w:pos="8079"/>
              </w:tabs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și pondere</w:t>
            </w:r>
          </w:p>
        </w:tc>
        <w:tc>
          <w:tcPr>
            <w:tcW w:w="2727" w:type="dxa"/>
          </w:tcPr>
          <w:p w14:paraId="50C98F29" w14:textId="77777777" w:rsidR="00B90D23" w:rsidRPr="008215D7" w:rsidRDefault="00B90D23" w:rsidP="000629A9">
            <w:pPr>
              <w:tabs>
                <w:tab w:val="left" w:pos="8079"/>
              </w:tabs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Pondere: 2</w:t>
            </w:r>
          </w:p>
        </w:tc>
        <w:tc>
          <w:tcPr>
            <w:tcW w:w="3510" w:type="dxa"/>
          </w:tcPr>
          <w:p w14:paraId="5F85E5E5" w14:textId="77777777" w:rsidR="00B90D23" w:rsidRPr="008215D7" w:rsidRDefault="00B90D23" w:rsidP="000629A9">
            <w:pPr>
              <w:tabs>
                <w:tab w:val="left" w:pos="8079"/>
              </w:tabs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Autoevaluarea conform criteriilor:</w:t>
            </w:r>
          </w:p>
        </w:tc>
        <w:tc>
          <w:tcPr>
            <w:tcW w:w="1553" w:type="dxa"/>
          </w:tcPr>
          <w:p w14:paraId="2ED15F67" w14:textId="486A4BBA" w:rsidR="00B90D23" w:rsidRPr="008215D7" w:rsidRDefault="00B90D23" w:rsidP="000629A9">
            <w:pPr>
              <w:tabs>
                <w:tab w:val="left" w:pos="8079"/>
              </w:tabs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Punctaj:</w:t>
            </w:r>
            <w:r w:rsidR="003B5DED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 </w:t>
            </w:r>
            <w:r w:rsidR="00970D3D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2</w:t>
            </w:r>
          </w:p>
        </w:tc>
      </w:tr>
      <w:tr w:rsidR="00B90D23" w:rsidRPr="008215D7" w14:paraId="442DCB33" w14:textId="77777777" w:rsidTr="003B5DED">
        <w:tc>
          <w:tcPr>
            <w:tcW w:w="9345" w:type="dxa"/>
            <w:gridSpan w:val="4"/>
          </w:tcPr>
          <w:p w14:paraId="5D80543C" w14:textId="77777777" w:rsidR="00B90D23" w:rsidRPr="008215D7" w:rsidRDefault="00B90D23" w:rsidP="000629A9">
            <w:pPr>
              <w:tabs>
                <w:tab w:val="left" w:pos="8079"/>
              </w:tabs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F2C60E2" w14:textId="1935A9CE" w:rsidR="00B90D23" w:rsidRPr="008215D7" w:rsidRDefault="00B90D23" w:rsidP="000629A9">
            <w:pPr>
              <w:tabs>
                <w:tab w:val="left" w:pos="8079"/>
              </w:tabs>
              <w:ind w:left="142"/>
              <w:jc w:val="center"/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Punctaj acumulat pentru standardul de calitate 4.1.:</w:t>
            </w:r>
            <w:r w:rsidR="00970D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ED35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2,5</w:t>
            </w:r>
          </w:p>
          <w:p w14:paraId="048D84D6" w14:textId="77777777" w:rsidR="00B90D23" w:rsidRPr="008215D7" w:rsidRDefault="00B90D23" w:rsidP="000629A9">
            <w:pPr>
              <w:tabs>
                <w:tab w:val="left" w:pos="8079"/>
              </w:tabs>
              <w:ind w:left="142"/>
              <w:jc w:val="center"/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</w:p>
        </w:tc>
      </w:tr>
    </w:tbl>
    <w:p w14:paraId="2BD94BFB" w14:textId="77777777" w:rsidR="00B90D23" w:rsidRPr="008215D7" w:rsidRDefault="00B90D23" w:rsidP="00B90D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A44979A" w14:textId="77777777" w:rsidR="00B90D23" w:rsidRPr="008215D7" w:rsidRDefault="00B90D23" w:rsidP="00B90D23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215D7">
        <w:rPr>
          <w:rFonts w:ascii="Times New Roman" w:eastAsia="Times New Roman" w:hAnsi="Times New Roman" w:cs="Times New Roman"/>
          <w:b/>
          <w:i/>
          <w:sz w:val="24"/>
          <w:szCs w:val="24"/>
        </w:rPr>
        <w:t>Standard 4.2. Cadrele didactice valorifică eficient resursele educaționale</w:t>
      </w:r>
    </w:p>
    <w:p w14:paraId="4478CA5C" w14:textId="77777777" w:rsidR="00B90D23" w:rsidRPr="008215D7" w:rsidRDefault="00B90D23" w:rsidP="00B90D23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215D7">
        <w:rPr>
          <w:rFonts w:ascii="Times New Roman" w:eastAsia="Times New Roman" w:hAnsi="Times New Roman" w:cs="Times New Roman"/>
          <w:b/>
          <w:i/>
          <w:sz w:val="24"/>
          <w:szCs w:val="24"/>
        </w:rPr>
        <w:t>în raport cu finalitățile stabilite prin curriculumul național</w:t>
      </w:r>
    </w:p>
    <w:p w14:paraId="68F7F5F9" w14:textId="77777777" w:rsidR="00B90D23" w:rsidRPr="008215D7" w:rsidRDefault="00B90D23" w:rsidP="00B90D23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BA44766" w14:textId="77777777" w:rsidR="00B90D23" w:rsidRPr="008215D7" w:rsidRDefault="00B90D23" w:rsidP="00B90D2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5D7">
        <w:rPr>
          <w:rFonts w:ascii="Times New Roman" w:eastAsia="Times New Roman" w:hAnsi="Times New Roman" w:cs="Times New Roman"/>
          <w:b/>
          <w:sz w:val="24"/>
          <w:szCs w:val="24"/>
        </w:rPr>
        <w:t>Domeniu: Management</w:t>
      </w:r>
    </w:p>
    <w:p w14:paraId="3853C3C9" w14:textId="44559D47" w:rsidR="00B90D23" w:rsidRPr="00BE714C" w:rsidRDefault="00B90D23" w:rsidP="00B90D23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E714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Indicator: 4.2.1.</w:t>
      </w:r>
      <w:r w:rsidRPr="00BE714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Monitorizarea, prin proceduri specifice, a realizării curriculumului (inclusiv componen</w:t>
      </w:r>
      <w:r w:rsidR="003B5DED" w:rsidRPr="00BE714C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BE714C">
        <w:rPr>
          <w:rFonts w:ascii="Times New Roman" w:eastAsia="Times New Roman" w:hAnsi="Times New Roman" w:cs="Times New Roman"/>
          <w:i/>
          <w:iCs/>
          <w:sz w:val="24"/>
          <w:szCs w:val="24"/>
        </w:rPr>
        <w:t>a raională, instituțională, curriculumu</w:t>
      </w:r>
      <w:r w:rsidR="003B5DED" w:rsidRPr="00BE714C">
        <w:rPr>
          <w:rFonts w:ascii="Times New Roman" w:eastAsia="Times New Roman" w:hAnsi="Times New Roman" w:cs="Times New Roman"/>
          <w:i/>
          <w:iCs/>
          <w:sz w:val="24"/>
          <w:szCs w:val="24"/>
        </w:rPr>
        <w:t>l</w:t>
      </w:r>
      <w:r w:rsidRPr="00BE714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adaptat, PEI).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2727"/>
        <w:gridCol w:w="3681"/>
        <w:gridCol w:w="1382"/>
      </w:tblGrid>
      <w:tr w:rsidR="008215D7" w:rsidRPr="008215D7" w14:paraId="7A0844CA" w14:textId="77777777" w:rsidTr="005035A9">
        <w:tc>
          <w:tcPr>
            <w:tcW w:w="1555" w:type="dxa"/>
          </w:tcPr>
          <w:p w14:paraId="008AC48C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Dovezi</w:t>
            </w:r>
          </w:p>
        </w:tc>
        <w:tc>
          <w:tcPr>
            <w:tcW w:w="7790" w:type="dxa"/>
            <w:gridSpan w:val="3"/>
          </w:tcPr>
          <w:p w14:paraId="5D547A39" w14:textId="1E06DEB5" w:rsidR="00A539B4" w:rsidRDefault="00A539B4">
            <w:pPr>
              <w:pStyle w:val="a5"/>
              <w:numPr>
                <w:ilvl w:val="0"/>
                <w:numId w:val="36"/>
              </w:numPr>
              <w:ind w:left="17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539B4">
              <w:rPr>
                <w:rFonts w:ascii="Times New Roman" w:hAnsi="Times New Roman" w:cs="Times New Roman"/>
                <w:sz w:val="24"/>
                <w:szCs w:val="24"/>
              </w:rPr>
              <w:t>Monitorizarea procesului de instruire privind controlul intern efectuat pentru fiecare grupă sportivă</w:t>
            </w:r>
          </w:p>
          <w:p w14:paraId="0DA248CE" w14:textId="40F42361" w:rsidR="00B90D23" w:rsidRDefault="004B22B9">
            <w:pPr>
              <w:pStyle w:val="a5"/>
              <w:numPr>
                <w:ilvl w:val="0"/>
                <w:numId w:val="36"/>
              </w:numPr>
              <w:ind w:left="17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035A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B90D23" w:rsidRPr="005035A9">
              <w:rPr>
                <w:rFonts w:ascii="Times New Roman" w:hAnsi="Times New Roman" w:cs="Times New Roman"/>
                <w:sz w:val="24"/>
                <w:szCs w:val="24"/>
              </w:rPr>
              <w:t>sistențe la ore</w:t>
            </w:r>
            <w:r w:rsidR="00503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publice </w:t>
            </w:r>
            <w:r w:rsidR="005035A9">
              <w:rPr>
                <w:rFonts w:ascii="Times New Roman" w:hAnsi="Times New Roman" w:cs="Times New Roman"/>
                <w:sz w:val="24"/>
                <w:szCs w:val="24"/>
              </w:rPr>
              <w:t>de instruire și antrenament;</w:t>
            </w:r>
          </w:p>
          <w:p w14:paraId="00E22FA5" w14:textId="0B30A931" w:rsidR="005035A9" w:rsidRDefault="00B90D23">
            <w:pPr>
              <w:pStyle w:val="a5"/>
              <w:numPr>
                <w:ilvl w:val="0"/>
                <w:numId w:val="36"/>
              </w:numPr>
              <w:ind w:left="17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035A9">
              <w:rPr>
                <w:rFonts w:ascii="Times New Roman" w:hAnsi="Times New Roman" w:cs="Times New Roman"/>
                <w:sz w:val="24"/>
                <w:szCs w:val="24"/>
              </w:rPr>
              <w:t xml:space="preserve">Fișe de evaluare  a orelor </w:t>
            </w:r>
            <w:r w:rsidR="004B22B9">
              <w:rPr>
                <w:rFonts w:ascii="Times New Roman" w:hAnsi="Times New Roman" w:cs="Times New Roman"/>
                <w:sz w:val="24"/>
                <w:szCs w:val="24"/>
              </w:rPr>
              <w:t>publice</w:t>
            </w:r>
            <w:r w:rsidR="005035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360789F" w14:textId="77777777" w:rsidR="005035A9" w:rsidRDefault="00B90D23">
            <w:pPr>
              <w:pStyle w:val="a5"/>
              <w:numPr>
                <w:ilvl w:val="0"/>
                <w:numId w:val="36"/>
              </w:numPr>
              <w:ind w:left="17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035A9">
              <w:rPr>
                <w:rFonts w:ascii="Times New Roman" w:hAnsi="Times New Roman" w:cs="Times New Roman"/>
                <w:sz w:val="24"/>
                <w:szCs w:val="24"/>
              </w:rPr>
              <w:t xml:space="preserve">Analiza rezultatelor testărilor la </w:t>
            </w:r>
            <w:r w:rsidR="005035A9">
              <w:rPr>
                <w:rFonts w:ascii="Times New Roman" w:hAnsi="Times New Roman" w:cs="Times New Roman"/>
                <w:sz w:val="24"/>
                <w:szCs w:val="24"/>
              </w:rPr>
              <w:t>PFG, PFS, PTT;</w:t>
            </w:r>
          </w:p>
          <w:p w14:paraId="5972DA3B" w14:textId="3D9E23B8" w:rsidR="005035A9" w:rsidRDefault="00B90D23">
            <w:pPr>
              <w:pStyle w:val="a5"/>
              <w:numPr>
                <w:ilvl w:val="0"/>
                <w:numId w:val="36"/>
              </w:numPr>
              <w:ind w:left="17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035A9">
              <w:rPr>
                <w:rFonts w:ascii="Times New Roman" w:hAnsi="Times New Roman" w:cs="Times New Roman"/>
                <w:sz w:val="24"/>
                <w:szCs w:val="24"/>
              </w:rPr>
              <w:t xml:space="preserve">Rezultatele </w:t>
            </w:r>
            <w:r w:rsidR="004B22B9">
              <w:rPr>
                <w:rFonts w:ascii="Times New Roman" w:hAnsi="Times New Roman" w:cs="Times New Roman"/>
                <w:sz w:val="24"/>
                <w:szCs w:val="24"/>
              </w:rPr>
              <w:t>elevilor</w:t>
            </w:r>
            <w:r w:rsidR="005035A9">
              <w:rPr>
                <w:rFonts w:ascii="Times New Roman" w:hAnsi="Times New Roman" w:cs="Times New Roman"/>
                <w:sz w:val="24"/>
                <w:szCs w:val="24"/>
              </w:rPr>
              <w:t xml:space="preserve"> la acțiuni sportive;</w:t>
            </w:r>
          </w:p>
          <w:p w14:paraId="244E6F3B" w14:textId="77777777" w:rsidR="005035A9" w:rsidRDefault="00B90D23">
            <w:pPr>
              <w:pStyle w:val="a5"/>
              <w:numPr>
                <w:ilvl w:val="0"/>
                <w:numId w:val="36"/>
              </w:numPr>
              <w:ind w:left="17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035A9">
              <w:rPr>
                <w:rFonts w:ascii="Times New Roman" w:hAnsi="Times New Roman" w:cs="Times New Roman"/>
                <w:sz w:val="24"/>
                <w:szCs w:val="24"/>
              </w:rPr>
              <w:t xml:space="preserve">Registru de evidență a </w:t>
            </w:r>
            <w:r w:rsidR="005035A9" w:rsidRPr="005035A9">
              <w:rPr>
                <w:rFonts w:ascii="Times New Roman" w:hAnsi="Times New Roman" w:cs="Times New Roman"/>
                <w:sz w:val="24"/>
                <w:szCs w:val="24"/>
              </w:rPr>
              <w:t>performanței sportivilor;</w:t>
            </w:r>
          </w:p>
          <w:p w14:paraId="5F38470D" w14:textId="77777777" w:rsidR="005035A9" w:rsidRDefault="00B90D23">
            <w:pPr>
              <w:pStyle w:val="a5"/>
              <w:numPr>
                <w:ilvl w:val="0"/>
                <w:numId w:val="36"/>
              </w:numPr>
              <w:ind w:left="17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035A9">
              <w:rPr>
                <w:rFonts w:ascii="Times New Roman" w:hAnsi="Times New Roman" w:cs="Times New Roman"/>
                <w:sz w:val="24"/>
                <w:szCs w:val="24"/>
              </w:rPr>
              <w:t>Procese-verbale ale ședințelor CP, CA</w:t>
            </w:r>
            <w:r w:rsidR="005035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03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25DFD1" w14:textId="52AA1F49" w:rsidR="00B90D23" w:rsidRPr="005035A9" w:rsidRDefault="005035A9">
            <w:pPr>
              <w:pStyle w:val="a5"/>
              <w:numPr>
                <w:ilvl w:val="0"/>
                <w:numId w:val="36"/>
              </w:numPr>
              <w:ind w:left="178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Planurile </w:t>
            </w:r>
            <w:r w:rsidR="00DF1A30" w:rsidRPr="005035A9">
              <w:rPr>
                <w:rFonts w:ascii="Times New Roman" w:hAnsi="Times New Roman" w:cs="Times New Roman"/>
                <w:sz w:val="24"/>
                <w:szCs w:val="24"/>
              </w:rPr>
              <w:t>individual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DF1A30" w:rsidRPr="00503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B90D23" w:rsidRPr="00503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A30" w:rsidRPr="005035A9">
              <w:rPr>
                <w:rFonts w:ascii="Times New Roman" w:hAnsi="Times New Roman" w:cs="Times New Roman"/>
                <w:sz w:val="24"/>
                <w:szCs w:val="24"/>
              </w:rPr>
              <w:t>sportivi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lor de performanță.</w:t>
            </w:r>
          </w:p>
        </w:tc>
      </w:tr>
      <w:tr w:rsidR="008215D7" w:rsidRPr="008215D7" w14:paraId="220F610B" w14:textId="77777777" w:rsidTr="005035A9">
        <w:tc>
          <w:tcPr>
            <w:tcW w:w="1555" w:type="dxa"/>
          </w:tcPr>
          <w:p w14:paraId="2A4400DB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Constatări</w:t>
            </w:r>
          </w:p>
        </w:tc>
        <w:tc>
          <w:tcPr>
            <w:tcW w:w="7790" w:type="dxa"/>
            <w:gridSpan w:val="3"/>
          </w:tcPr>
          <w:p w14:paraId="0DE1949F" w14:textId="5C052E8C" w:rsidR="00B90D23" w:rsidRPr="008215D7" w:rsidRDefault="00B90D23" w:rsidP="005035A9">
            <w:pPr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Administrația instituției monitoriz</w:t>
            </w:r>
            <w:r w:rsidR="005035A9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5035A9">
              <w:rPr>
                <w:rFonts w:ascii="Times New Roman" w:eastAsia="Times New Roman" w:hAnsi="Times New Roman" w:cs="Times New Roman"/>
                <w:sz w:val="24"/>
                <w:szCs w:val="24"/>
              </w:rPr>
              <w:t>ză</w:t>
            </w:r>
            <w:r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și </w:t>
            </w:r>
            <w:r w:rsidR="005035A9">
              <w:rPr>
                <w:rFonts w:ascii="Times New Roman" w:eastAsia="Times New Roman" w:hAnsi="Times New Roman" w:cs="Times New Roman"/>
                <w:sz w:val="24"/>
                <w:szCs w:val="24"/>
              </w:rPr>
              <w:t>verifică</w:t>
            </w:r>
            <w:r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realiz</w:t>
            </w:r>
            <w:r w:rsidR="005035A9">
              <w:rPr>
                <w:rFonts w:ascii="Times New Roman" w:eastAsia="Times New Roman" w:hAnsi="Times New Roman" w:cs="Times New Roman"/>
                <w:sz w:val="24"/>
                <w:szCs w:val="24"/>
              </w:rPr>
              <w:t>area</w:t>
            </w:r>
            <w:r w:rsidR="00DF1A30"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035A9">
              <w:rPr>
                <w:rFonts w:ascii="Times New Roman" w:eastAsia="Times New Roman" w:hAnsi="Times New Roman" w:cs="Times New Roman"/>
                <w:sz w:val="24"/>
                <w:szCs w:val="24"/>
              </w:rPr>
              <w:t>curriculumului</w:t>
            </w:r>
            <w:r w:rsidR="00DF1A30"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03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ținând cont de componentele proiectare-învățare-evaluare. Mediatizarea </w:t>
            </w:r>
            <w:r w:rsidR="00DF1A30"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>rezultatelor</w:t>
            </w:r>
          </w:p>
        </w:tc>
      </w:tr>
      <w:tr w:rsidR="00B90D23" w:rsidRPr="008215D7" w14:paraId="07BA5E27" w14:textId="77777777" w:rsidTr="005035A9">
        <w:tc>
          <w:tcPr>
            <w:tcW w:w="1555" w:type="dxa"/>
          </w:tcPr>
          <w:p w14:paraId="430AAF33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Punctaj </w:t>
            </w:r>
          </w:p>
          <w:p w14:paraId="0BF006F4" w14:textId="77777777" w:rsidR="00B90D23" w:rsidRPr="008215D7" w:rsidRDefault="00B90D23" w:rsidP="000629A9">
            <w:pPr>
              <w:tabs>
                <w:tab w:val="left" w:pos="8079"/>
              </w:tabs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și pondere</w:t>
            </w:r>
          </w:p>
        </w:tc>
        <w:tc>
          <w:tcPr>
            <w:tcW w:w="2727" w:type="dxa"/>
          </w:tcPr>
          <w:p w14:paraId="124786CD" w14:textId="77777777" w:rsidR="00B90D23" w:rsidRPr="008215D7" w:rsidRDefault="00B90D23" w:rsidP="000629A9">
            <w:pPr>
              <w:tabs>
                <w:tab w:val="left" w:pos="8079"/>
              </w:tabs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Pondere: 1</w:t>
            </w:r>
          </w:p>
        </w:tc>
        <w:tc>
          <w:tcPr>
            <w:tcW w:w="3681" w:type="dxa"/>
          </w:tcPr>
          <w:p w14:paraId="5D0B16E0" w14:textId="4F9335E9" w:rsidR="00B90D23" w:rsidRPr="008215D7" w:rsidRDefault="00B90D23" w:rsidP="000629A9">
            <w:pPr>
              <w:tabs>
                <w:tab w:val="left" w:pos="8079"/>
              </w:tabs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Autoevaluarea conform criteriilor:</w:t>
            </w:r>
            <w:r w:rsidR="00970D3D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 1</w:t>
            </w:r>
          </w:p>
        </w:tc>
        <w:tc>
          <w:tcPr>
            <w:tcW w:w="1382" w:type="dxa"/>
          </w:tcPr>
          <w:p w14:paraId="0D797641" w14:textId="44F8BC62" w:rsidR="00B90D23" w:rsidRPr="008215D7" w:rsidRDefault="00B90D23" w:rsidP="000629A9">
            <w:pPr>
              <w:tabs>
                <w:tab w:val="left" w:pos="8079"/>
              </w:tabs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Punctaj:</w:t>
            </w:r>
            <w:r w:rsidR="005035A9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 1</w:t>
            </w:r>
          </w:p>
        </w:tc>
      </w:tr>
    </w:tbl>
    <w:p w14:paraId="13BABD09" w14:textId="77777777" w:rsidR="00B90D23" w:rsidRPr="008215D7" w:rsidRDefault="00B90D23" w:rsidP="00B90D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DF2C4F4" w14:textId="77777777" w:rsidR="00B90D23" w:rsidRPr="00157AAF" w:rsidRDefault="00B90D23" w:rsidP="00B90D23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57AA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Indicator: 4.2.2.</w:t>
      </w:r>
      <w:r w:rsidRPr="00157AA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Prezența, în planurile strategice și operaționale, a programelor și activităților de recrutare și de formare continuă a cadrelor didactice din perspectiva nevoilor individuale, instituționale și naționale.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2727"/>
        <w:gridCol w:w="3681"/>
        <w:gridCol w:w="1382"/>
      </w:tblGrid>
      <w:tr w:rsidR="008215D7" w:rsidRPr="008215D7" w14:paraId="0A2E32AA" w14:textId="77777777" w:rsidTr="008E09BF">
        <w:tc>
          <w:tcPr>
            <w:tcW w:w="1555" w:type="dxa"/>
          </w:tcPr>
          <w:p w14:paraId="657AB7CE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Dovezi</w:t>
            </w:r>
          </w:p>
        </w:tc>
        <w:tc>
          <w:tcPr>
            <w:tcW w:w="7790" w:type="dxa"/>
            <w:gridSpan w:val="3"/>
          </w:tcPr>
          <w:p w14:paraId="417999B5" w14:textId="77777777" w:rsidR="008E09BF" w:rsidRDefault="00FA5FD5">
            <w:pPr>
              <w:pStyle w:val="a5"/>
              <w:numPr>
                <w:ilvl w:val="0"/>
                <w:numId w:val="37"/>
              </w:numPr>
              <w:ind w:left="178" w:right="14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9BF">
              <w:rPr>
                <w:rFonts w:ascii="Times New Roman" w:eastAsia="Times New Roman" w:hAnsi="Times New Roman" w:cs="Times New Roman"/>
                <w:sz w:val="24"/>
                <w:szCs w:val="24"/>
              </w:rPr>
              <w:t>Planul</w:t>
            </w:r>
            <w:r w:rsidR="00B90D23" w:rsidRPr="008E0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formare continuă a cadrelor didactice; </w:t>
            </w:r>
          </w:p>
          <w:p w14:paraId="28706D16" w14:textId="77777777" w:rsidR="008E09BF" w:rsidRDefault="00B90D23">
            <w:pPr>
              <w:pStyle w:val="a5"/>
              <w:numPr>
                <w:ilvl w:val="0"/>
                <w:numId w:val="37"/>
              </w:numPr>
              <w:ind w:left="178" w:right="14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Ordinul Cu privire la constituirea Comisiei </w:t>
            </w:r>
            <w:r w:rsidR="008E0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interne </w:t>
            </w:r>
            <w:r w:rsidRPr="008E09BF">
              <w:rPr>
                <w:rFonts w:ascii="Times New Roman" w:eastAsia="Times New Roman" w:hAnsi="Times New Roman" w:cs="Times New Roman"/>
                <w:sz w:val="24"/>
                <w:szCs w:val="24"/>
              </w:rPr>
              <w:t>de evaluare și atestare;</w:t>
            </w:r>
          </w:p>
          <w:p w14:paraId="415CF569" w14:textId="77777777" w:rsidR="00257B85" w:rsidRDefault="008E09BF">
            <w:pPr>
              <w:pStyle w:val="a5"/>
              <w:numPr>
                <w:ilvl w:val="0"/>
                <w:numId w:val="37"/>
              </w:numPr>
              <w:ind w:left="178" w:right="14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Desfășurarea </w:t>
            </w:r>
            <w:r w:rsidR="00FA5FD5" w:rsidRPr="008E09BF">
              <w:rPr>
                <w:rFonts w:ascii="Times New Roman" w:eastAsia="Times New Roman" w:hAnsi="Times New Roman" w:cs="Times New Roman"/>
                <w:sz w:val="24"/>
                <w:szCs w:val="24"/>
              </w:rPr>
              <w:t>Seminarul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ui </w:t>
            </w:r>
            <w:r w:rsidR="00FA5FD5" w:rsidRPr="008E0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metodic cu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privire la </w:t>
            </w:r>
            <w:r w:rsidR="00257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modificările în </w:t>
            </w:r>
            <w:r w:rsidR="00FA5FD5" w:rsidRPr="008E09BF">
              <w:rPr>
                <w:rFonts w:ascii="Times New Roman" w:eastAsia="Times New Roman" w:hAnsi="Times New Roman" w:cs="Times New Roman"/>
                <w:sz w:val="24"/>
                <w:szCs w:val="24"/>
              </w:rPr>
              <w:t>Regulamentul de atestare a cadrelor didactice</w:t>
            </w:r>
            <w:r w:rsidR="00257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5FD5" w:rsidRPr="008E09BF">
              <w:rPr>
                <w:rFonts w:ascii="Times New Roman" w:eastAsia="Times New Roman" w:hAnsi="Times New Roman" w:cs="Times New Roman"/>
                <w:sz w:val="24"/>
                <w:szCs w:val="24"/>
              </w:rPr>
              <w:t>din 16.10.2020</w:t>
            </w:r>
            <w:r w:rsidR="00257B8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A4806A7" w14:textId="2FF46FAE" w:rsidR="0075776D" w:rsidRDefault="00B90D23" w:rsidP="0075776D">
            <w:pPr>
              <w:pStyle w:val="a5"/>
              <w:numPr>
                <w:ilvl w:val="0"/>
                <w:numId w:val="37"/>
              </w:numPr>
              <w:ind w:left="178" w:right="14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B85">
              <w:rPr>
                <w:rFonts w:ascii="Times New Roman" w:eastAsia="Times New Roman" w:hAnsi="Times New Roman" w:cs="Times New Roman"/>
                <w:sz w:val="24"/>
                <w:szCs w:val="24"/>
              </w:rPr>
              <w:t>Procese verbale ale Consiliului P</w:t>
            </w:r>
            <w:r w:rsidR="0075776D">
              <w:rPr>
                <w:rFonts w:ascii="Times New Roman" w:eastAsia="Times New Roman" w:hAnsi="Times New Roman" w:cs="Times New Roman"/>
                <w:sz w:val="24"/>
                <w:szCs w:val="24"/>
              </w:rPr>
              <w:t>rofesoral</w:t>
            </w:r>
            <w:r w:rsidRPr="00257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57B85" w:rsidRPr="00257B85">
              <w:rPr>
                <w:rFonts w:ascii="Times New Roman" w:eastAsia="Times New Roman" w:hAnsi="Times New Roman" w:cs="Times New Roman"/>
                <w:sz w:val="24"/>
                <w:szCs w:val="24"/>
              </w:rPr>
              <w:t>cu privire la atestarea cadrelor didactice</w:t>
            </w:r>
            <w:r w:rsidR="005E5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și manageriale</w:t>
            </w:r>
            <w:r w:rsidR="00257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instituție</w:t>
            </w:r>
            <w:r w:rsidR="005E52D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7BB8A595" w14:textId="0244902B" w:rsidR="00555CC3" w:rsidRDefault="005312C4" w:rsidP="00555CC3">
            <w:pPr>
              <w:pStyle w:val="a5"/>
              <w:numPr>
                <w:ilvl w:val="0"/>
                <w:numId w:val="37"/>
              </w:numPr>
              <w:ind w:left="178" w:right="14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Participarea c</w:t>
            </w:r>
            <w:r w:rsidR="0075776D" w:rsidRPr="0075776D">
              <w:rPr>
                <w:rFonts w:ascii="Times New Roman" w:eastAsia="Times New Roman" w:hAnsi="Times New Roman" w:cs="Times New Roman"/>
                <w:sz w:val="24"/>
                <w:szCs w:val="24"/>
              </w:rPr>
              <w:t>adrel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="0075776D" w:rsidRPr="00757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didactice la sesiuni de formare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continuă</w:t>
            </w:r>
            <w:r w:rsidR="0075776D" w:rsidRPr="0075776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1ABCD61" w14:textId="77777777" w:rsidR="00555CC3" w:rsidRDefault="0075776D" w:rsidP="00555CC3">
            <w:pPr>
              <w:pStyle w:val="a5"/>
              <w:numPr>
                <w:ilvl w:val="0"/>
                <w:numId w:val="37"/>
              </w:numPr>
              <w:ind w:left="178" w:right="14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CC3">
              <w:rPr>
                <w:rFonts w:ascii="Times New Roman" w:eastAsia="Times New Roman" w:hAnsi="Times New Roman" w:cs="Times New Roman"/>
                <w:sz w:val="24"/>
                <w:szCs w:val="24"/>
              </w:rPr>
              <w:t>Oferta necesarului de personal;</w:t>
            </w:r>
          </w:p>
          <w:p w14:paraId="5D6D0530" w14:textId="77777777" w:rsidR="00555CC3" w:rsidRDefault="0075776D" w:rsidP="00555CC3">
            <w:pPr>
              <w:pStyle w:val="a5"/>
              <w:numPr>
                <w:ilvl w:val="0"/>
                <w:numId w:val="37"/>
              </w:numPr>
              <w:ind w:left="178" w:right="14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CC3">
              <w:rPr>
                <w:rFonts w:ascii="Times New Roman" w:eastAsia="Times New Roman" w:hAnsi="Times New Roman" w:cs="Times New Roman"/>
                <w:sz w:val="24"/>
                <w:szCs w:val="24"/>
              </w:rPr>
              <w:t>Documentația comisiei de atestare;</w:t>
            </w:r>
          </w:p>
          <w:p w14:paraId="5CDBF567" w14:textId="77777777" w:rsidR="00555CC3" w:rsidRDefault="0075776D" w:rsidP="00555CC3">
            <w:pPr>
              <w:pStyle w:val="a5"/>
              <w:numPr>
                <w:ilvl w:val="0"/>
                <w:numId w:val="37"/>
              </w:numPr>
              <w:ind w:left="178" w:right="14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CC3">
              <w:rPr>
                <w:rFonts w:ascii="Times New Roman" w:eastAsia="Times New Roman" w:hAnsi="Times New Roman" w:cs="Times New Roman"/>
                <w:sz w:val="24"/>
                <w:szCs w:val="24"/>
              </w:rPr>
              <w:t>Certificate, alte acte care atestă formarea continuă a cadrelor didactice și manageriale;</w:t>
            </w:r>
          </w:p>
          <w:p w14:paraId="3FAFC07C" w14:textId="77777777" w:rsidR="00555CC3" w:rsidRDefault="0075776D" w:rsidP="00555CC3">
            <w:pPr>
              <w:pStyle w:val="a5"/>
              <w:numPr>
                <w:ilvl w:val="0"/>
                <w:numId w:val="37"/>
              </w:numPr>
              <w:ind w:left="178" w:right="14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CC3">
              <w:rPr>
                <w:rFonts w:ascii="Times New Roman" w:eastAsia="Times New Roman" w:hAnsi="Times New Roman" w:cs="Times New Roman"/>
                <w:sz w:val="24"/>
                <w:szCs w:val="24"/>
              </w:rPr>
              <w:t>Susținerea cadrelor didactice în dezvoltarea profesională prin</w:t>
            </w:r>
            <w:r w:rsidR="00555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5CC3">
              <w:rPr>
                <w:rFonts w:ascii="Times New Roman" w:eastAsia="Times New Roman" w:hAnsi="Times New Roman" w:cs="Times New Roman"/>
                <w:sz w:val="24"/>
                <w:szCs w:val="24"/>
              </w:rPr>
              <w:t>continuarea studiilor la programele de masterat, doctorat, precum și atestarea la grade didactice</w:t>
            </w:r>
            <w:r w:rsidR="00555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5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și manageriale; </w:t>
            </w:r>
          </w:p>
          <w:p w14:paraId="50AE08B7" w14:textId="77777777" w:rsidR="00555CC3" w:rsidRDefault="0075776D" w:rsidP="00555CC3">
            <w:pPr>
              <w:pStyle w:val="a5"/>
              <w:numPr>
                <w:ilvl w:val="0"/>
                <w:numId w:val="37"/>
              </w:numPr>
              <w:ind w:left="178" w:right="14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C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Motivarea</w:t>
            </w:r>
            <w:r w:rsidR="00555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5CC3">
              <w:rPr>
                <w:rFonts w:ascii="Times New Roman" w:eastAsia="Times New Roman" w:hAnsi="Times New Roman" w:cs="Times New Roman"/>
                <w:sz w:val="24"/>
                <w:szCs w:val="24"/>
              </w:rPr>
              <w:t>cadrelor didactice prin prime calculate în baza criteriilor de evaluare ale activității acestora;</w:t>
            </w:r>
          </w:p>
          <w:p w14:paraId="5943695E" w14:textId="1BE8541B" w:rsidR="0075776D" w:rsidRPr="00555CC3" w:rsidRDefault="0075776D" w:rsidP="00555CC3">
            <w:pPr>
              <w:pStyle w:val="a5"/>
              <w:numPr>
                <w:ilvl w:val="0"/>
                <w:numId w:val="37"/>
              </w:numPr>
              <w:ind w:left="178" w:right="14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Planul de activitate a </w:t>
            </w:r>
            <w:r w:rsidR="00555CC3"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instituției unde</w:t>
            </w:r>
            <w:r w:rsidRPr="00555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sunt programate acțiuni</w:t>
            </w:r>
            <w:r w:rsidR="00555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5CC3">
              <w:rPr>
                <w:rFonts w:ascii="Times New Roman" w:eastAsia="Times New Roman" w:hAnsi="Times New Roman" w:cs="Times New Roman"/>
                <w:sz w:val="24"/>
                <w:szCs w:val="24"/>
              </w:rPr>
              <w:t>pentru formarea continuă a cadrelor didactice, seminare teoretice, teoretic-metodice, treninguri, cu anumite tematici</w:t>
            </w:r>
            <w:r w:rsidR="00555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etc</w:t>
            </w:r>
            <w:r w:rsidRPr="00555C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15D7" w:rsidRPr="008215D7" w14:paraId="4C0C5CD6" w14:textId="77777777" w:rsidTr="008E09BF">
        <w:tc>
          <w:tcPr>
            <w:tcW w:w="1555" w:type="dxa"/>
          </w:tcPr>
          <w:p w14:paraId="295A4C5F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Constatări</w:t>
            </w:r>
          </w:p>
        </w:tc>
        <w:tc>
          <w:tcPr>
            <w:tcW w:w="7790" w:type="dxa"/>
            <w:gridSpan w:val="3"/>
          </w:tcPr>
          <w:p w14:paraId="08309D3A" w14:textId="449A898F" w:rsidR="00B90D23" w:rsidRPr="008215D7" w:rsidRDefault="00B90D23" w:rsidP="008E09BF">
            <w:pPr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>Cadrele didactice participă la cursuri de</w:t>
            </w:r>
            <w:r w:rsidR="008E0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formare continuă și recalificare</w:t>
            </w:r>
            <w:r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8E09BF"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r w:rsidR="00DF1A30"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programe de formare </w:t>
            </w:r>
            <w:r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competențelor digitale </w:t>
            </w:r>
            <w:r w:rsidR="008E0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și </w:t>
            </w:r>
            <w:r w:rsidR="00DF1A30"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Platforme educaționale online </w:t>
            </w:r>
            <w:r w:rsidR="008E09BF">
              <w:rPr>
                <w:rFonts w:ascii="Times New Roman" w:eastAsia="Times New Roman" w:hAnsi="Times New Roman" w:cs="Times New Roman"/>
                <w:sz w:val="24"/>
                <w:szCs w:val="24"/>
              </w:rPr>
              <w:t>pentru adaptarea la procesul educațional actual</w:t>
            </w:r>
          </w:p>
        </w:tc>
      </w:tr>
      <w:tr w:rsidR="00B90D23" w:rsidRPr="008215D7" w14:paraId="74B42F77" w14:textId="77777777" w:rsidTr="008E09BF">
        <w:tc>
          <w:tcPr>
            <w:tcW w:w="1555" w:type="dxa"/>
          </w:tcPr>
          <w:p w14:paraId="11526260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Punctaj </w:t>
            </w:r>
          </w:p>
          <w:p w14:paraId="2094AE2E" w14:textId="77777777" w:rsidR="00B90D23" w:rsidRPr="008215D7" w:rsidRDefault="00B90D23" w:rsidP="000629A9">
            <w:pPr>
              <w:tabs>
                <w:tab w:val="left" w:pos="8079"/>
              </w:tabs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și pondere</w:t>
            </w:r>
          </w:p>
        </w:tc>
        <w:tc>
          <w:tcPr>
            <w:tcW w:w="2727" w:type="dxa"/>
          </w:tcPr>
          <w:p w14:paraId="02EAE21F" w14:textId="77777777" w:rsidR="00B90D23" w:rsidRPr="008215D7" w:rsidRDefault="00B90D23" w:rsidP="000629A9">
            <w:pPr>
              <w:tabs>
                <w:tab w:val="left" w:pos="8079"/>
              </w:tabs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Pondere: 1</w:t>
            </w:r>
          </w:p>
        </w:tc>
        <w:tc>
          <w:tcPr>
            <w:tcW w:w="3681" w:type="dxa"/>
          </w:tcPr>
          <w:p w14:paraId="07F176B6" w14:textId="61BF366B" w:rsidR="00B90D23" w:rsidRPr="008215D7" w:rsidRDefault="00B90D23" w:rsidP="000629A9">
            <w:pPr>
              <w:tabs>
                <w:tab w:val="left" w:pos="8079"/>
              </w:tabs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Autoevaluarea conform criteriilor:</w:t>
            </w:r>
            <w:r w:rsidR="00D408A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 1</w:t>
            </w:r>
          </w:p>
        </w:tc>
        <w:tc>
          <w:tcPr>
            <w:tcW w:w="1382" w:type="dxa"/>
          </w:tcPr>
          <w:p w14:paraId="5563E77B" w14:textId="0EF8C884" w:rsidR="00B90D23" w:rsidRPr="008215D7" w:rsidRDefault="00B90D23" w:rsidP="000629A9">
            <w:pPr>
              <w:tabs>
                <w:tab w:val="left" w:pos="8079"/>
              </w:tabs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Punctaj:</w:t>
            </w:r>
            <w:r w:rsidR="008E09BF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1</w:t>
            </w:r>
          </w:p>
        </w:tc>
      </w:tr>
    </w:tbl>
    <w:p w14:paraId="3F8DD853" w14:textId="77777777" w:rsidR="00B90D23" w:rsidRPr="008215D7" w:rsidRDefault="00B90D23" w:rsidP="00B90D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FB0B7CD" w14:textId="77777777" w:rsidR="00B90D23" w:rsidRPr="008215D7" w:rsidRDefault="00B90D23" w:rsidP="00B90D2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5D7">
        <w:rPr>
          <w:rFonts w:ascii="Times New Roman" w:eastAsia="Times New Roman" w:hAnsi="Times New Roman" w:cs="Times New Roman"/>
          <w:b/>
          <w:sz w:val="24"/>
          <w:szCs w:val="24"/>
        </w:rPr>
        <w:t>Domeniu: Capacitate instituțională</w:t>
      </w:r>
    </w:p>
    <w:p w14:paraId="79881088" w14:textId="3C163962" w:rsidR="00B90D23" w:rsidRPr="004D14F6" w:rsidRDefault="00B90D23" w:rsidP="00B90D23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D14F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Indicator: 4.2.3. </w:t>
      </w:r>
      <w:r w:rsidRPr="004D14F6">
        <w:rPr>
          <w:rFonts w:ascii="Times New Roman" w:eastAsia="Times New Roman" w:hAnsi="Times New Roman" w:cs="Times New Roman"/>
          <w:i/>
          <w:iCs/>
          <w:sz w:val="24"/>
          <w:szCs w:val="24"/>
        </w:rPr>
        <w:t>Existența unui număr suficient de resurse educaționale (umane, materiale etc.) pentru realizarea finalităților stabilite prin curriculumul național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2268"/>
        <w:gridCol w:w="3969"/>
        <w:gridCol w:w="1553"/>
      </w:tblGrid>
      <w:tr w:rsidR="003372CA" w:rsidRPr="008215D7" w14:paraId="75E6C358" w14:textId="77777777" w:rsidTr="00257B85">
        <w:tc>
          <w:tcPr>
            <w:tcW w:w="1555" w:type="dxa"/>
          </w:tcPr>
          <w:p w14:paraId="73EF222C" w14:textId="77777777" w:rsidR="003372CA" w:rsidRPr="008215D7" w:rsidRDefault="003372CA" w:rsidP="003372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Dovezi</w:t>
            </w:r>
          </w:p>
        </w:tc>
        <w:tc>
          <w:tcPr>
            <w:tcW w:w="7790" w:type="dxa"/>
            <w:gridSpan w:val="3"/>
          </w:tcPr>
          <w:p w14:paraId="0B5F3FAB" w14:textId="77777777" w:rsidR="003372CA" w:rsidRPr="00433899" w:rsidRDefault="003372CA">
            <w:pPr>
              <w:pStyle w:val="a5"/>
              <w:numPr>
                <w:ilvl w:val="0"/>
                <w:numId w:val="34"/>
              </w:numPr>
              <w:ind w:left="212" w:hanging="2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99">
              <w:rPr>
                <w:rFonts w:ascii="Times New Roman" w:hAnsi="Times New Roman" w:cs="Times New Roman"/>
                <w:sz w:val="24"/>
                <w:szCs w:val="24"/>
              </w:rPr>
              <w:t>Lista de evidență a cadrelor didactice și analiza acestora;</w:t>
            </w:r>
          </w:p>
          <w:p w14:paraId="7CF3CCBE" w14:textId="77777777" w:rsidR="00F251F3" w:rsidRDefault="00F251F3" w:rsidP="00F251F3">
            <w:pPr>
              <w:pStyle w:val="a5"/>
              <w:numPr>
                <w:ilvl w:val="0"/>
                <w:numId w:val="34"/>
              </w:numPr>
              <w:ind w:left="212" w:hanging="2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658">
              <w:rPr>
                <w:rFonts w:ascii="Times New Roman" w:hAnsi="Times New Roman" w:cs="Times New Roman"/>
                <w:sz w:val="24"/>
                <w:szCs w:val="24"/>
              </w:rPr>
              <w:t>Stat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r w:rsidRPr="009A365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personal al instituției</w:t>
            </w:r>
            <w:r w:rsidRPr="009A3658">
              <w:rPr>
                <w:rFonts w:ascii="Times New Roman" w:hAnsi="Times New Roman" w:cs="Times New Roman"/>
                <w:sz w:val="24"/>
                <w:szCs w:val="24"/>
              </w:rPr>
              <w:t xml:space="preserve"> cu necesarul 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funcții</w:t>
            </w:r>
            <w:r w:rsidRPr="009A3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 conducere, </w:t>
            </w:r>
            <w:r w:rsidRPr="009A3658">
              <w:rPr>
                <w:rFonts w:ascii="Times New Roman" w:hAnsi="Times New Roman" w:cs="Times New Roman"/>
                <w:sz w:val="24"/>
                <w:szCs w:val="24"/>
              </w:rPr>
              <w:t>didactic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e, de execuție</w:t>
            </w:r>
            <w:r w:rsidRPr="009A3658">
              <w:rPr>
                <w:rFonts w:ascii="Times New Roman" w:hAnsi="Times New Roman" w:cs="Times New Roman"/>
                <w:sz w:val="24"/>
                <w:szCs w:val="24"/>
              </w:rPr>
              <w:t xml:space="preserve"> și auxiliar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este </w:t>
            </w:r>
            <w:r w:rsidRPr="009A3658">
              <w:rPr>
                <w:rFonts w:ascii="Times New Roman" w:hAnsi="Times New Roman" w:cs="Times New Roman"/>
                <w:sz w:val="24"/>
                <w:szCs w:val="24"/>
              </w:rPr>
              <w:t>acoperit în proporție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658"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86,9</w:t>
            </w:r>
            <w:r w:rsidRPr="009A3658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14:paraId="083250E3" w14:textId="77777777" w:rsidR="00433899" w:rsidRPr="00433899" w:rsidRDefault="00433899" w:rsidP="00433899">
            <w:pPr>
              <w:pStyle w:val="a5"/>
              <w:numPr>
                <w:ilvl w:val="0"/>
                <w:numId w:val="34"/>
              </w:numPr>
              <w:ind w:left="212" w:hanging="2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99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 xml:space="preserve">Organizarea procesului </w:t>
            </w:r>
            <w:proofErr w:type="spellStart"/>
            <w:r w:rsidRPr="00433899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educaţional</w:t>
            </w:r>
            <w:proofErr w:type="spellEnd"/>
            <w:r w:rsidRPr="00433899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 xml:space="preserve"> utilizând echipamente, resurse umane și materiale,</w:t>
            </w:r>
            <w:r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 xml:space="preserve"> </w:t>
            </w:r>
            <w:r w:rsidRPr="00433899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auxiliare necesare aplicării curriculumului naţional în raport cu obiectivele şi</w:t>
            </w:r>
            <w:r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 xml:space="preserve"> </w:t>
            </w:r>
            <w:r w:rsidRPr="00433899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 xml:space="preserve">misiunea instituţiei; </w:t>
            </w:r>
          </w:p>
          <w:p w14:paraId="4136FF23" w14:textId="2EDB9A9D" w:rsidR="003372CA" w:rsidRPr="00433899" w:rsidRDefault="003372CA" w:rsidP="00433899">
            <w:pPr>
              <w:pStyle w:val="a5"/>
              <w:numPr>
                <w:ilvl w:val="0"/>
                <w:numId w:val="34"/>
              </w:numPr>
              <w:ind w:left="212" w:hanging="2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99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Infrastructura/ mobilier și inventar sportiv necesar pentru organizarea și desfășurarea procesului de instruire și antrenament</w:t>
            </w:r>
            <w:r w:rsidR="00433899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.</w:t>
            </w:r>
          </w:p>
        </w:tc>
      </w:tr>
      <w:tr w:rsidR="003372CA" w:rsidRPr="008215D7" w14:paraId="7B462A33" w14:textId="77777777" w:rsidTr="00257B85">
        <w:tc>
          <w:tcPr>
            <w:tcW w:w="1555" w:type="dxa"/>
          </w:tcPr>
          <w:p w14:paraId="30E0FACF" w14:textId="77777777" w:rsidR="003372CA" w:rsidRPr="008215D7" w:rsidRDefault="003372CA" w:rsidP="003372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Constatări</w:t>
            </w:r>
          </w:p>
        </w:tc>
        <w:tc>
          <w:tcPr>
            <w:tcW w:w="7790" w:type="dxa"/>
            <w:gridSpan w:val="3"/>
          </w:tcPr>
          <w:p w14:paraId="4202AA25" w14:textId="1BFF40B8" w:rsidR="003372CA" w:rsidRPr="008215D7" w:rsidRDefault="00431EEA" w:rsidP="00431EEA">
            <w:pPr>
              <w:ind w:left="142"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EEA">
              <w:rPr>
                <w:rFonts w:ascii="Times New Roman" w:hAnsi="Times New Roman" w:cs="Times New Roman"/>
                <w:sz w:val="24"/>
                <w:szCs w:val="24"/>
              </w:rPr>
              <w:t>Instituția dispune de un număr suficient de resurse educaționale (umane, materiale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EEA">
              <w:rPr>
                <w:rFonts w:ascii="Times New Roman" w:hAnsi="Times New Roman" w:cs="Times New Roman"/>
                <w:sz w:val="24"/>
                <w:szCs w:val="24"/>
              </w:rPr>
              <w:t>etc.) pentru realizarea finalităților stabilite prin curriculum-ul național. Se aplică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EEA">
              <w:rPr>
                <w:rFonts w:ascii="Times New Roman" w:hAnsi="Times New Roman" w:cs="Times New Roman"/>
                <w:sz w:val="24"/>
                <w:szCs w:val="24"/>
              </w:rPr>
              <w:t>asistențe la ore, schimb de experiență a cadrelor didactice, studierea experienței avansate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din țările cu tradiții în domeniu.</w:t>
            </w:r>
            <w:r w:rsidRPr="00431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72CA" w:rsidRPr="008215D7">
              <w:rPr>
                <w:rFonts w:ascii="Times New Roman" w:hAnsi="Times New Roman" w:cs="Times New Roman"/>
                <w:sz w:val="24"/>
                <w:szCs w:val="24"/>
              </w:rPr>
              <w:t xml:space="preserve">Instituția </w:t>
            </w:r>
            <w:r w:rsidR="003372CA">
              <w:rPr>
                <w:rFonts w:ascii="Times New Roman" w:hAnsi="Times New Roman" w:cs="Times New Roman"/>
                <w:sz w:val="24"/>
                <w:szCs w:val="24"/>
              </w:rPr>
              <w:t xml:space="preserve">asigură încadrarea personalului calificat prin </w:t>
            </w:r>
            <w:r w:rsidR="00F251F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3372CA" w:rsidRPr="008215D7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3372CA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="003372CA" w:rsidRPr="008215D7">
              <w:rPr>
                <w:rFonts w:ascii="Times New Roman" w:hAnsi="Times New Roman" w:cs="Times New Roman"/>
                <w:sz w:val="24"/>
                <w:szCs w:val="24"/>
              </w:rPr>
              <w:t xml:space="preserve"> cadre didactice</w:t>
            </w:r>
            <w:r w:rsidR="003372CA">
              <w:rPr>
                <w:rFonts w:ascii="Times New Roman" w:hAnsi="Times New Roman" w:cs="Times New Roman"/>
                <w:sz w:val="24"/>
                <w:szCs w:val="24"/>
              </w:rPr>
              <w:t xml:space="preserve"> deținătoare de grade didactice</w:t>
            </w:r>
            <w:r w:rsidR="003372CA" w:rsidRPr="008215D7">
              <w:rPr>
                <w:rFonts w:ascii="Times New Roman" w:hAnsi="Times New Roman" w:cs="Times New Roman"/>
                <w:sz w:val="24"/>
                <w:szCs w:val="24"/>
              </w:rPr>
              <w:t xml:space="preserve"> pentru </w:t>
            </w:r>
            <w:r w:rsidR="003372CA">
              <w:rPr>
                <w:rFonts w:ascii="Times New Roman" w:hAnsi="Times New Roman" w:cs="Times New Roman"/>
                <w:sz w:val="24"/>
                <w:szCs w:val="24"/>
              </w:rPr>
              <w:t>realizarea finalităților stabilite prin curriculumul național</w:t>
            </w:r>
          </w:p>
        </w:tc>
      </w:tr>
      <w:tr w:rsidR="003372CA" w:rsidRPr="008215D7" w14:paraId="44C97BAB" w14:textId="77777777" w:rsidTr="00431EEA">
        <w:tc>
          <w:tcPr>
            <w:tcW w:w="1555" w:type="dxa"/>
          </w:tcPr>
          <w:p w14:paraId="4DCDE1C9" w14:textId="77777777" w:rsidR="003372CA" w:rsidRPr="008215D7" w:rsidRDefault="003372CA" w:rsidP="003372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Punctaj </w:t>
            </w:r>
          </w:p>
          <w:p w14:paraId="6E5BAE37" w14:textId="77777777" w:rsidR="003372CA" w:rsidRPr="008215D7" w:rsidRDefault="003372CA" w:rsidP="003372CA">
            <w:pPr>
              <w:tabs>
                <w:tab w:val="left" w:pos="8079"/>
              </w:tabs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și pondere</w:t>
            </w:r>
          </w:p>
        </w:tc>
        <w:tc>
          <w:tcPr>
            <w:tcW w:w="2268" w:type="dxa"/>
          </w:tcPr>
          <w:p w14:paraId="4E3757C9" w14:textId="77777777" w:rsidR="003372CA" w:rsidRPr="008215D7" w:rsidRDefault="003372CA" w:rsidP="003372CA">
            <w:pPr>
              <w:tabs>
                <w:tab w:val="left" w:pos="8079"/>
              </w:tabs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Pondere: 2</w:t>
            </w:r>
          </w:p>
        </w:tc>
        <w:tc>
          <w:tcPr>
            <w:tcW w:w="3969" w:type="dxa"/>
          </w:tcPr>
          <w:p w14:paraId="3C2F91C3" w14:textId="385831F2" w:rsidR="003372CA" w:rsidRPr="008215D7" w:rsidRDefault="003372CA" w:rsidP="00D408A7">
            <w:pPr>
              <w:tabs>
                <w:tab w:val="left" w:pos="807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Autoevaluarea conform criteriilor:</w:t>
            </w:r>
            <w:r w:rsidR="00D408A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 </w:t>
            </w:r>
            <w:r w:rsidR="00431EEA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0,75</w:t>
            </w:r>
          </w:p>
        </w:tc>
        <w:tc>
          <w:tcPr>
            <w:tcW w:w="1553" w:type="dxa"/>
          </w:tcPr>
          <w:p w14:paraId="07F7B438" w14:textId="2F3E9AA9" w:rsidR="003372CA" w:rsidRPr="008215D7" w:rsidRDefault="003372CA" w:rsidP="003372CA">
            <w:pPr>
              <w:tabs>
                <w:tab w:val="left" w:pos="8079"/>
              </w:tabs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Punctaj:</w:t>
            </w:r>
            <w: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 </w:t>
            </w:r>
            <w:r w:rsidR="00431EEA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1,5</w:t>
            </w:r>
          </w:p>
        </w:tc>
      </w:tr>
    </w:tbl>
    <w:p w14:paraId="009A3939" w14:textId="77777777" w:rsidR="00B90D23" w:rsidRPr="008215D7" w:rsidRDefault="00B90D23" w:rsidP="00B90D2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91FAFA" w14:textId="74CC6E62" w:rsidR="00B90D23" w:rsidRPr="00AC05B6" w:rsidRDefault="00B90D23" w:rsidP="00B90D23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C05B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Indicator: 4.2.4.</w:t>
      </w:r>
      <w:r w:rsidRPr="00AC05B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Monitorizarea centrării pe Standardele de eficiență a învățării, a modului de utilizare a resurselor educaționale și de aplicare a strategiilor didactice interactive, inclusiv a TIC, în procesul educațional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2727"/>
        <w:gridCol w:w="3681"/>
        <w:gridCol w:w="1382"/>
      </w:tblGrid>
      <w:tr w:rsidR="008215D7" w:rsidRPr="008215D7" w14:paraId="6DEC0EB8" w14:textId="77777777" w:rsidTr="003372CA">
        <w:trPr>
          <w:trHeight w:val="238"/>
        </w:trPr>
        <w:tc>
          <w:tcPr>
            <w:tcW w:w="1555" w:type="dxa"/>
          </w:tcPr>
          <w:p w14:paraId="7656164B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Dovezi </w:t>
            </w:r>
          </w:p>
        </w:tc>
        <w:tc>
          <w:tcPr>
            <w:tcW w:w="7790" w:type="dxa"/>
            <w:gridSpan w:val="3"/>
          </w:tcPr>
          <w:p w14:paraId="33158480" w14:textId="5DFC6B5C" w:rsidR="00AC05B6" w:rsidRPr="00AC05B6" w:rsidRDefault="00AC05B6" w:rsidP="00AC05B6">
            <w:pPr>
              <w:pStyle w:val="a5"/>
              <w:numPr>
                <w:ilvl w:val="0"/>
                <w:numId w:val="38"/>
              </w:numPr>
              <w:tabs>
                <w:tab w:val="left" w:pos="8079"/>
              </w:tabs>
              <w:ind w:left="320" w:right="147" w:hanging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5B6">
              <w:rPr>
                <w:rFonts w:ascii="Times New Roman" w:eastAsia="Times New Roman" w:hAnsi="Times New Roman" w:cs="Times New Roman"/>
                <w:sz w:val="24"/>
                <w:szCs w:val="24"/>
              </w:rPr>
              <w:t>Participarea cadrelor didactice la Programul Național de Alfabetizare digitală al cadrelor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05B6">
              <w:rPr>
                <w:rFonts w:ascii="Times New Roman" w:eastAsia="Times New Roman" w:hAnsi="Times New Roman" w:cs="Times New Roman"/>
                <w:sz w:val="24"/>
                <w:szCs w:val="24"/>
              </w:rPr>
              <w:t>didactice, pentru predare – învățare – evaluare cu GSuite pentru educație lansat de MECC 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05B6">
              <w:rPr>
                <w:rFonts w:ascii="Times New Roman" w:eastAsia="Times New Roman" w:hAnsi="Times New Roman" w:cs="Times New Roman"/>
                <w:sz w:val="24"/>
                <w:szCs w:val="24"/>
              </w:rPr>
              <w:t>RM și desfășurat în cadrul Centrului Național de Inovații Digitale în Educație ,,Clasa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05B6">
              <w:rPr>
                <w:rFonts w:ascii="Times New Roman" w:eastAsia="Times New Roman" w:hAnsi="Times New Roman" w:cs="Times New Roman"/>
                <w:sz w:val="24"/>
                <w:szCs w:val="24"/>
              </w:rPr>
              <w:t>Viitorului” în perioada iulie-septembrie 2021 (certificate)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793166E4" w14:textId="75044DB4" w:rsidR="005F3D95" w:rsidRDefault="005F3D95">
            <w:pPr>
              <w:pStyle w:val="a5"/>
              <w:numPr>
                <w:ilvl w:val="0"/>
                <w:numId w:val="38"/>
              </w:numPr>
              <w:tabs>
                <w:tab w:val="left" w:pos="8079"/>
              </w:tabs>
              <w:ind w:left="320" w:right="147" w:hanging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D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Elaborarea </w:t>
            </w:r>
            <w:r w:rsidR="00F251F3">
              <w:rPr>
                <w:rFonts w:ascii="Times New Roman" w:eastAsia="Times New Roman" w:hAnsi="Times New Roman" w:cs="Times New Roman"/>
                <w:sz w:val="24"/>
                <w:szCs w:val="24"/>
              </w:rPr>
              <w:t>probelor și normelor de control</w:t>
            </w:r>
            <w:r w:rsidRPr="005F3D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PFG, PFS, PTT; </w:t>
            </w:r>
          </w:p>
          <w:p w14:paraId="39062101" w14:textId="3B2CF077" w:rsidR="005F3D95" w:rsidRDefault="005F3D95">
            <w:pPr>
              <w:pStyle w:val="a5"/>
              <w:numPr>
                <w:ilvl w:val="0"/>
                <w:numId w:val="38"/>
              </w:numPr>
              <w:tabs>
                <w:tab w:val="left" w:pos="8079"/>
              </w:tabs>
              <w:ind w:left="320" w:right="147" w:hanging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D95">
              <w:rPr>
                <w:rFonts w:ascii="Times New Roman" w:eastAsia="Times New Roman" w:hAnsi="Times New Roman" w:cs="Times New Roman"/>
                <w:sz w:val="24"/>
                <w:szCs w:val="24"/>
              </w:rPr>
              <w:t>Graficul de monitorizare a desfășurării testării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06F41D30" w14:textId="77777777" w:rsidR="005F3D95" w:rsidRDefault="005F3D95">
            <w:pPr>
              <w:pStyle w:val="a5"/>
              <w:numPr>
                <w:ilvl w:val="0"/>
                <w:numId w:val="38"/>
              </w:numPr>
              <w:tabs>
                <w:tab w:val="left" w:pos="8079"/>
              </w:tabs>
              <w:ind w:left="320" w:right="147" w:hanging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D95">
              <w:rPr>
                <w:rFonts w:ascii="Times New Roman" w:eastAsia="Times New Roman" w:hAnsi="Times New Roman" w:cs="Times New Roman"/>
                <w:sz w:val="24"/>
                <w:szCs w:val="24"/>
              </w:rPr>
              <w:t>Analiza rezultatelor testărilor la PFG, PFS, PTT;</w:t>
            </w:r>
            <w:r w:rsidR="00B90D23" w:rsidRPr="005F3D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3C11D61" w14:textId="77777777" w:rsidR="005F3D95" w:rsidRDefault="005F3D95">
            <w:pPr>
              <w:pStyle w:val="a5"/>
              <w:numPr>
                <w:ilvl w:val="0"/>
                <w:numId w:val="38"/>
              </w:numPr>
              <w:tabs>
                <w:tab w:val="left" w:pos="8079"/>
              </w:tabs>
              <w:ind w:left="320" w:right="147" w:hanging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D95">
              <w:rPr>
                <w:rFonts w:ascii="Times New Roman" w:eastAsia="Times New Roman" w:hAnsi="Times New Roman" w:cs="Times New Roman"/>
                <w:sz w:val="24"/>
                <w:szCs w:val="24"/>
              </w:rPr>
              <w:t>Rezultatele sportivilor la acțiuni sportive;</w:t>
            </w:r>
          </w:p>
          <w:p w14:paraId="05C10867" w14:textId="3471F4A1" w:rsidR="00D9072A" w:rsidRDefault="00B90D23">
            <w:pPr>
              <w:pStyle w:val="a5"/>
              <w:numPr>
                <w:ilvl w:val="0"/>
                <w:numId w:val="38"/>
              </w:numPr>
              <w:tabs>
                <w:tab w:val="left" w:pos="8079"/>
              </w:tabs>
              <w:ind w:left="320" w:right="147" w:hanging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D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Rapoarte anuale </w:t>
            </w:r>
            <w:r w:rsidR="00F25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privind activitatea antrenorilor în anul de instruire </w:t>
            </w:r>
            <w:r w:rsidRPr="005F3D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 țin de nivelul de realizare a planurilor </w:t>
            </w:r>
            <w:r w:rsidR="00F251F3">
              <w:rPr>
                <w:rFonts w:ascii="Times New Roman" w:eastAsia="Times New Roman" w:hAnsi="Times New Roman" w:cs="Times New Roman"/>
                <w:sz w:val="24"/>
                <w:szCs w:val="24"/>
              </w:rPr>
              <w:t>grafice anuale;</w:t>
            </w:r>
          </w:p>
          <w:p w14:paraId="466A0FC7" w14:textId="22D676D1" w:rsidR="00B90D23" w:rsidRPr="00D9072A" w:rsidRDefault="00D9072A">
            <w:pPr>
              <w:pStyle w:val="a5"/>
              <w:numPr>
                <w:ilvl w:val="0"/>
                <w:numId w:val="38"/>
              </w:numPr>
              <w:tabs>
                <w:tab w:val="left" w:pos="8079"/>
              </w:tabs>
              <w:ind w:left="320" w:right="147" w:hanging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Fișe a activităților </w:t>
            </w:r>
            <w:proofErr w:type="spellStart"/>
            <w:r w:rsidRPr="00D9072A">
              <w:rPr>
                <w:rFonts w:ascii="Times New Roman" w:eastAsia="Times New Roman" w:hAnsi="Times New Roman" w:cs="Times New Roman"/>
                <w:sz w:val="24"/>
                <w:szCs w:val="24"/>
              </w:rPr>
              <w:t>extracurriculare</w:t>
            </w:r>
            <w:proofErr w:type="spellEnd"/>
            <w:r w:rsidR="001F2696">
              <w:rPr>
                <w:rFonts w:ascii="Times New Roman" w:eastAsia="Times New Roman" w:hAnsi="Times New Roman" w:cs="Times New Roman"/>
                <w:sz w:val="24"/>
                <w:szCs w:val="24"/>
              </w:rPr>
              <w:t>/educative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15D7" w:rsidRPr="008215D7" w14:paraId="468E9389" w14:textId="77777777" w:rsidTr="005F3D95">
        <w:trPr>
          <w:trHeight w:val="934"/>
        </w:trPr>
        <w:tc>
          <w:tcPr>
            <w:tcW w:w="1555" w:type="dxa"/>
          </w:tcPr>
          <w:p w14:paraId="13FDA959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Constatări </w:t>
            </w:r>
          </w:p>
        </w:tc>
        <w:tc>
          <w:tcPr>
            <w:tcW w:w="7790" w:type="dxa"/>
            <w:gridSpan w:val="3"/>
          </w:tcPr>
          <w:p w14:paraId="62DCAABA" w14:textId="02BEB973" w:rsidR="00B90D23" w:rsidRPr="005F3D95" w:rsidRDefault="00B90D23" w:rsidP="005F3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hAnsi="Times New Roman" w:cs="Times New Roman"/>
                <w:sz w:val="24"/>
                <w:szCs w:val="24"/>
              </w:rPr>
              <w:t>Cadrele didactice elaborează planurile</w:t>
            </w:r>
            <w:r w:rsidR="005F3D95" w:rsidRPr="005F3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215D7">
              <w:rPr>
                <w:rFonts w:ascii="Times New Roman" w:hAnsi="Times New Roman" w:cs="Times New Roman"/>
                <w:sz w:val="24"/>
                <w:szCs w:val="24"/>
              </w:rPr>
              <w:t xml:space="preserve">anuale, </w:t>
            </w:r>
            <w:r w:rsidR="005F3D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grafice </w:t>
            </w:r>
            <w:r w:rsidRPr="008215D7">
              <w:rPr>
                <w:rFonts w:ascii="Times New Roman" w:hAnsi="Times New Roman" w:cs="Times New Roman"/>
                <w:sz w:val="24"/>
                <w:szCs w:val="24"/>
              </w:rPr>
              <w:t xml:space="preserve">lunare  în conformitate cu </w:t>
            </w:r>
            <w:r w:rsidR="001F2696">
              <w:rPr>
                <w:rFonts w:ascii="Times New Roman" w:hAnsi="Times New Roman" w:cs="Times New Roman"/>
                <w:sz w:val="24"/>
                <w:szCs w:val="24"/>
              </w:rPr>
              <w:t xml:space="preserve">Curriculum de bază pentru școli sportive și </w:t>
            </w:r>
            <w:r w:rsidRPr="008215D7">
              <w:rPr>
                <w:rFonts w:ascii="Times New Roman" w:hAnsi="Times New Roman" w:cs="Times New Roman"/>
                <w:sz w:val="24"/>
                <w:szCs w:val="24"/>
              </w:rPr>
              <w:t>Repere metodologice de organizare a procesului educațional</w:t>
            </w:r>
            <w:r w:rsidR="00D9072A">
              <w:t xml:space="preserve">. </w:t>
            </w:r>
            <w:r w:rsidR="00D9072A" w:rsidRPr="00D9072A">
              <w:rPr>
                <w:rFonts w:ascii="Times New Roman" w:hAnsi="Times New Roman" w:cs="Times New Roman"/>
                <w:sz w:val="24"/>
                <w:szCs w:val="24"/>
              </w:rPr>
              <w:t>Instituția a realizat măsurile planificate în planul anual de activitate pentru anul de studii 202</w:t>
            </w:r>
            <w:r w:rsidR="00AC05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072A" w:rsidRPr="00D9072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AC05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072A" w:rsidRPr="00D9072A">
              <w:rPr>
                <w:rFonts w:ascii="Times New Roman" w:hAnsi="Times New Roman" w:cs="Times New Roman"/>
                <w:sz w:val="24"/>
                <w:szCs w:val="24"/>
              </w:rPr>
              <w:t>. Materialele sunt stocate în dosare.</w:t>
            </w:r>
          </w:p>
        </w:tc>
      </w:tr>
      <w:tr w:rsidR="00B90D23" w:rsidRPr="008215D7" w14:paraId="6DA9173B" w14:textId="77777777" w:rsidTr="003372CA">
        <w:tc>
          <w:tcPr>
            <w:tcW w:w="1555" w:type="dxa"/>
          </w:tcPr>
          <w:p w14:paraId="66BED32C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Punctaj </w:t>
            </w:r>
          </w:p>
          <w:p w14:paraId="41B8281C" w14:textId="77777777" w:rsidR="00B90D23" w:rsidRPr="008215D7" w:rsidRDefault="00B90D23" w:rsidP="000629A9">
            <w:pPr>
              <w:tabs>
                <w:tab w:val="left" w:pos="8079"/>
              </w:tabs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și pondere</w:t>
            </w:r>
          </w:p>
        </w:tc>
        <w:tc>
          <w:tcPr>
            <w:tcW w:w="2727" w:type="dxa"/>
          </w:tcPr>
          <w:p w14:paraId="50E78DF1" w14:textId="77777777" w:rsidR="00B90D23" w:rsidRPr="008215D7" w:rsidRDefault="00B90D23" w:rsidP="000629A9">
            <w:pPr>
              <w:tabs>
                <w:tab w:val="left" w:pos="8079"/>
              </w:tabs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Pondere: 2</w:t>
            </w:r>
          </w:p>
        </w:tc>
        <w:tc>
          <w:tcPr>
            <w:tcW w:w="3681" w:type="dxa"/>
          </w:tcPr>
          <w:p w14:paraId="5E3D333C" w14:textId="5F69FBB1" w:rsidR="00B90D23" w:rsidRPr="008215D7" w:rsidRDefault="00B90D23" w:rsidP="000629A9">
            <w:pPr>
              <w:tabs>
                <w:tab w:val="left" w:pos="8079"/>
              </w:tabs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Autoevaluarea conform criteriilor:</w:t>
            </w:r>
            <w:r w:rsidR="00D408A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 1</w:t>
            </w:r>
          </w:p>
        </w:tc>
        <w:tc>
          <w:tcPr>
            <w:tcW w:w="1382" w:type="dxa"/>
          </w:tcPr>
          <w:p w14:paraId="6CE37915" w14:textId="3FF3F4EE" w:rsidR="00B90D23" w:rsidRPr="008215D7" w:rsidRDefault="00B90D23" w:rsidP="000629A9">
            <w:pPr>
              <w:tabs>
                <w:tab w:val="left" w:pos="8079"/>
              </w:tabs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Punctaj:</w:t>
            </w:r>
            <w:r w:rsidR="00D408A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 2</w:t>
            </w:r>
          </w:p>
        </w:tc>
      </w:tr>
    </w:tbl>
    <w:p w14:paraId="21B941FA" w14:textId="77777777" w:rsidR="00AA3B03" w:rsidRPr="008215D7" w:rsidRDefault="00AA3B03" w:rsidP="00B90D2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24D442" w14:textId="77777777" w:rsidR="00B90D23" w:rsidRPr="008215D7" w:rsidRDefault="00B90D23" w:rsidP="00B90D2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5D7">
        <w:rPr>
          <w:rFonts w:ascii="Times New Roman" w:eastAsia="Times New Roman" w:hAnsi="Times New Roman" w:cs="Times New Roman"/>
          <w:b/>
          <w:sz w:val="24"/>
          <w:szCs w:val="24"/>
        </w:rPr>
        <w:t>Domeniu Curriculum / proces educațional</w:t>
      </w:r>
    </w:p>
    <w:p w14:paraId="2EEFD569" w14:textId="02D60194" w:rsidR="00B90D23" w:rsidRPr="00E95560" w:rsidRDefault="00B90D23" w:rsidP="00B90D23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9556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Indicator: 4.2.5.</w:t>
      </w:r>
      <w:r w:rsidRPr="00E9556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Elaborarea proiectelor didactice în conformitate cu principiile educației centrate pe elev și pe formarea de competențe, valorificând curriculumul în baza Standardelor de eficiență a învățării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2268"/>
        <w:gridCol w:w="3969"/>
        <w:gridCol w:w="1553"/>
      </w:tblGrid>
      <w:tr w:rsidR="008215D7" w:rsidRPr="008215D7" w14:paraId="287BA34A" w14:textId="77777777" w:rsidTr="007945D4">
        <w:trPr>
          <w:trHeight w:val="238"/>
        </w:trPr>
        <w:tc>
          <w:tcPr>
            <w:tcW w:w="1555" w:type="dxa"/>
          </w:tcPr>
          <w:p w14:paraId="41DAEED1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Dovezi </w:t>
            </w:r>
          </w:p>
        </w:tc>
        <w:tc>
          <w:tcPr>
            <w:tcW w:w="7790" w:type="dxa"/>
            <w:gridSpan w:val="3"/>
          </w:tcPr>
          <w:p w14:paraId="7E30F7A5" w14:textId="77777777" w:rsidR="00D9072A" w:rsidRDefault="00B90D23">
            <w:pPr>
              <w:pStyle w:val="a5"/>
              <w:numPr>
                <w:ilvl w:val="0"/>
                <w:numId w:val="39"/>
              </w:numPr>
              <w:ind w:left="274" w:right="14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72A">
              <w:rPr>
                <w:rFonts w:ascii="Times New Roman" w:eastAsia="Times New Roman" w:hAnsi="Times New Roman" w:cs="Times New Roman"/>
                <w:sz w:val="24"/>
                <w:szCs w:val="24"/>
              </w:rPr>
              <w:t>Monitorizarea elaborării proiectării lecțiilor de antrenament conform Planului de activitate</w:t>
            </w:r>
            <w:r w:rsidR="00D9072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4216942D" w14:textId="62C3A0EF" w:rsidR="00D9072A" w:rsidRDefault="00B90D23">
            <w:pPr>
              <w:pStyle w:val="a5"/>
              <w:numPr>
                <w:ilvl w:val="0"/>
                <w:numId w:val="39"/>
              </w:numPr>
              <w:ind w:left="274" w:right="14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72A">
              <w:rPr>
                <w:rFonts w:ascii="Times New Roman" w:eastAsia="Times New Roman" w:hAnsi="Times New Roman" w:cs="Times New Roman"/>
                <w:sz w:val="24"/>
                <w:szCs w:val="24"/>
              </w:rPr>
              <w:t>Diseminarea experienței de la cursurile de formare contin</w:t>
            </w:r>
            <w:r w:rsidR="00D9072A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D90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ă cu referire la elaborarea unui proiect didactic model </w:t>
            </w:r>
            <w:r w:rsidR="00BE1AB9" w:rsidRPr="00D9072A">
              <w:rPr>
                <w:rFonts w:ascii="Times New Roman" w:eastAsia="Times New Roman" w:hAnsi="Times New Roman" w:cs="Times New Roman"/>
                <w:sz w:val="24"/>
                <w:szCs w:val="24"/>
              </w:rPr>
              <w:t>în cadrul Consil</w:t>
            </w:r>
            <w:r w:rsidRPr="00D90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iului </w:t>
            </w:r>
            <w:r w:rsidR="00D9072A">
              <w:rPr>
                <w:rFonts w:ascii="Times New Roman" w:eastAsia="Times New Roman" w:hAnsi="Times New Roman" w:cs="Times New Roman"/>
                <w:sz w:val="24"/>
                <w:szCs w:val="24"/>
              </w:rPr>
              <w:t>de A</w:t>
            </w:r>
            <w:r w:rsidR="001F2696">
              <w:rPr>
                <w:rFonts w:ascii="Times New Roman" w:eastAsia="Times New Roman" w:hAnsi="Times New Roman" w:cs="Times New Roman"/>
                <w:sz w:val="24"/>
                <w:szCs w:val="24"/>
              </w:rPr>
              <w:t>dministrație</w:t>
            </w:r>
            <w:r w:rsidR="00D9072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4C5C8D57" w14:textId="514AB6AE" w:rsidR="00240CC4" w:rsidRDefault="00B90D23" w:rsidP="00240CC4">
            <w:pPr>
              <w:pStyle w:val="a5"/>
              <w:numPr>
                <w:ilvl w:val="0"/>
                <w:numId w:val="39"/>
              </w:numPr>
              <w:ind w:left="274" w:right="14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Portofoliile </w:t>
            </w:r>
            <w:r w:rsidR="00D90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și materialele aferente </w:t>
            </w:r>
            <w:r w:rsidR="007945D4">
              <w:rPr>
                <w:rFonts w:ascii="Times New Roman" w:eastAsia="Times New Roman" w:hAnsi="Times New Roman" w:cs="Times New Roman"/>
                <w:sz w:val="24"/>
                <w:szCs w:val="24"/>
              </w:rPr>
              <w:t>procesului de atestare</w:t>
            </w:r>
            <w:r w:rsidR="006861C8" w:rsidRPr="00D90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86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="006861C8" w:rsidRPr="00D9072A">
              <w:rPr>
                <w:rFonts w:ascii="Times New Roman" w:eastAsia="Times New Roman" w:hAnsi="Times New Roman" w:cs="Times New Roman"/>
                <w:sz w:val="24"/>
                <w:szCs w:val="24"/>
              </w:rPr>
              <w:t>cadrelor didactice</w:t>
            </w:r>
            <w:r w:rsidR="00240CC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1BBA91E" w14:textId="05491271" w:rsidR="00240CC4" w:rsidRDefault="00240CC4" w:rsidP="00240CC4">
            <w:pPr>
              <w:pStyle w:val="a5"/>
              <w:numPr>
                <w:ilvl w:val="0"/>
                <w:numId w:val="39"/>
              </w:numPr>
              <w:ind w:left="274" w:right="14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CC4">
              <w:rPr>
                <w:rFonts w:ascii="Times New Roman" w:eastAsia="Times New Roman" w:hAnsi="Times New Roman" w:cs="Times New Roman"/>
                <w:sz w:val="24"/>
                <w:szCs w:val="24"/>
              </w:rPr>
              <w:t>Masă rotundă: „R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ezultat</w:t>
            </w:r>
            <w:r w:rsidR="00266DFC">
              <w:rPr>
                <w:rFonts w:ascii="Times New Roman" w:eastAsia="Times New Roman" w:hAnsi="Times New Roman" w:cs="Times New Roman"/>
                <w:sz w:val="24"/>
                <w:szCs w:val="24"/>
              </w:rPr>
              <w:t>ele sportive</w:t>
            </w:r>
            <w:r w:rsidRPr="00240CC4">
              <w:rPr>
                <w:rFonts w:ascii="Times New Roman" w:eastAsia="Times New Roman" w:hAnsi="Times New Roman" w:cs="Times New Roman"/>
                <w:sz w:val="24"/>
                <w:szCs w:val="24"/>
              </w:rPr>
              <w:t>, succese, insuccese”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40A18630" w14:textId="77777777" w:rsidR="00240CC4" w:rsidRDefault="00240CC4" w:rsidP="00240CC4">
            <w:pPr>
              <w:pStyle w:val="a5"/>
              <w:numPr>
                <w:ilvl w:val="0"/>
                <w:numId w:val="39"/>
              </w:numPr>
              <w:ind w:left="274" w:right="14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CC4">
              <w:rPr>
                <w:rFonts w:ascii="Times New Roman" w:eastAsia="Times New Roman" w:hAnsi="Times New Roman" w:cs="Times New Roman"/>
                <w:sz w:val="24"/>
                <w:szCs w:val="24"/>
              </w:rPr>
              <w:t>Participarea la stagii de formare continuă și realizarea schimbului de experiență;</w:t>
            </w:r>
          </w:p>
          <w:p w14:paraId="0489034F" w14:textId="77777777" w:rsidR="00240CC4" w:rsidRDefault="00240CC4" w:rsidP="00240CC4">
            <w:pPr>
              <w:pStyle w:val="a5"/>
              <w:numPr>
                <w:ilvl w:val="0"/>
                <w:numId w:val="39"/>
              </w:numPr>
              <w:ind w:left="274" w:right="14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Participarea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cadrelor</w:t>
            </w:r>
            <w:r w:rsidRPr="00240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conducere la activități de formare continuă în domeniul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0CC4">
              <w:rPr>
                <w:rFonts w:ascii="Times New Roman" w:eastAsia="Times New Roman" w:hAnsi="Times New Roman" w:cs="Times New Roman"/>
                <w:sz w:val="24"/>
                <w:szCs w:val="24"/>
              </w:rPr>
              <w:t>managementului educațional;</w:t>
            </w:r>
          </w:p>
          <w:p w14:paraId="1B4769A0" w14:textId="77777777" w:rsidR="00240CC4" w:rsidRDefault="00240CC4" w:rsidP="00240CC4">
            <w:pPr>
              <w:pStyle w:val="a5"/>
              <w:numPr>
                <w:ilvl w:val="0"/>
                <w:numId w:val="39"/>
              </w:numPr>
              <w:ind w:left="274" w:right="14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Organizarea orelor de consultanță cu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tinerii specialiști/antrenori</w:t>
            </w:r>
            <w:r w:rsidRPr="00240CC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73A618CD" w14:textId="7E2F23AD" w:rsidR="00240CC4" w:rsidRDefault="006861C8" w:rsidP="00240CC4">
            <w:pPr>
              <w:pStyle w:val="a5"/>
              <w:numPr>
                <w:ilvl w:val="0"/>
                <w:numId w:val="39"/>
              </w:numPr>
              <w:ind w:left="274" w:right="14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Susține</w:t>
            </w:r>
            <w:r w:rsidR="00240CC4" w:rsidRPr="00240CC4">
              <w:rPr>
                <w:rFonts w:ascii="Times New Roman" w:eastAsia="Times New Roman" w:hAnsi="Times New Roman" w:cs="Times New Roman"/>
                <w:sz w:val="24"/>
                <w:szCs w:val="24"/>
              </w:rPr>
              <w:t>rea cadrelor didactice pentru obținerea gradelor didactice;</w:t>
            </w:r>
          </w:p>
          <w:p w14:paraId="064DD42E" w14:textId="77777777" w:rsidR="00727C62" w:rsidRDefault="00240CC4" w:rsidP="00727C62">
            <w:pPr>
              <w:pStyle w:val="a5"/>
              <w:numPr>
                <w:ilvl w:val="0"/>
                <w:numId w:val="39"/>
              </w:numPr>
              <w:ind w:left="274" w:right="14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CC4">
              <w:rPr>
                <w:rFonts w:ascii="Times New Roman" w:eastAsia="Times New Roman" w:hAnsi="Times New Roman" w:cs="Times New Roman"/>
                <w:sz w:val="24"/>
                <w:szCs w:val="24"/>
              </w:rPr>
              <w:t>Organizarea ședinței de lucru cu referire la acumularea, cuantificarea și recunoașterea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0CC4">
              <w:rPr>
                <w:rFonts w:ascii="Times New Roman" w:eastAsia="Times New Roman" w:hAnsi="Times New Roman" w:cs="Times New Roman"/>
                <w:sz w:val="24"/>
                <w:szCs w:val="24"/>
              </w:rPr>
              <w:t>creditelor profesionale în baza hărții creditare;</w:t>
            </w:r>
          </w:p>
          <w:p w14:paraId="1A153F91" w14:textId="77777777" w:rsidR="00727C62" w:rsidRDefault="00240CC4" w:rsidP="00727C62">
            <w:pPr>
              <w:pStyle w:val="a5"/>
              <w:numPr>
                <w:ilvl w:val="0"/>
                <w:numId w:val="39"/>
              </w:numPr>
              <w:ind w:left="274" w:right="14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C62">
              <w:rPr>
                <w:rFonts w:ascii="Times New Roman" w:eastAsia="Times New Roman" w:hAnsi="Times New Roman" w:cs="Times New Roman"/>
                <w:sz w:val="24"/>
                <w:szCs w:val="24"/>
              </w:rPr>
              <w:t>Controlul tematic: Îndeplinirea corectă a documentaţiei şcolare;</w:t>
            </w:r>
          </w:p>
          <w:p w14:paraId="2A9EC86C" w14:textId="04A6B6BD" w:rsidR="00240CC4" w:rsidRPr="00727C62" w:rsidRDefault="00240CC4" w:rsidP="00727C62">
            <w:pPr>
              <w:pStyle w:val="a5"/>
              <w:numPr>
                <w:ilvl w:val="0"/>
                <w:numId w:val="39"/>
              </w:numPr>
              <w:ind w:left="274" w:right="14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C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Controlul tematic: Absenteismul </w:t>
            </w:r>
            <w:r w:rsidR="00727C62">
              <w:rPr>
                <w:rFonts w:ascii="Times New Roman" w:eastAsia="Times New Roman" w:hAnsi="Times New Roman" w:cs="Times New Roman"/>
                <w:sz w:val="24"/>
                <w:szCs w:val="24"/>
              </w:rPr>
              <w:t>în grupele sportive</w:t>
            </w:r>
            <w:r w:rsidRPr="00727C6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15D7" w:rsidRPr="008215D7" w14:paraId="3ABDE3AA" w14:textId="77777777" w:rsidTr="007945D4">
        <w:tc>
          <w:tcPr>
            <w:tcW w:w="1555" w:type="dxa"/>
          </w:tcPr>
          <w:p w14:paraId="2A340F5F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Constatări </w:t>
            </w:r>
          </w:p>
        </w:tc>
        <w:tc>
          <w:tcPr>
            <w:tcW w:w="7790" w:type="dxa"/>
            <w:gridSpan w:val="3"/>
          </w:tcPr>
          <w:p w14:paraId="2915764D" w14:textId="77777777" w:rsidR="006A2ECE" w:rsidRPr="006A2ECE" w:rsidRDefault="006A2ECE" w:rsidP="006A2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ECE">
              <w:rPr>
                <w:rFonts w:ascii="Times New Roman" w:hAnsi="Times New Roman" w:cs="Times New Roman"/>
                <w:sz w:val="24"/>
                <w:szCs w:val="24"/>
              </w:rPr>
              <w:t>Cadrele didactice elaborează proiecte didactice de lungă durată și scurtă durată,</w:t>
            </w:r>
          </w:p>
          <w:p w14:paraId="2A3E7FE9" w14:textId="7CDBAAE7" w:rsidR="00B90D23" w:rsidRPr="008215D7" w:rsidRDefault="006A2ECE" w:rsidP="006A2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ECE">
              <w:rPr>
                <w:rFonts w:ascii="Times New Roman" w:hAnsi="Times New Roman" w:cs="Times New Roman"/>
                <w:sz w:val="24"/>
                <w:szCs w:val="24"/>
              </w:rPr>
              <w:t xml:space="preserve">elaborate în conformitate cu principiile educației centrate pe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elev. </w:t>
            </w:r>
            <w:r w:rsidRPr="006A2ECE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2ECE">
              <w:rPr>
                <w:rFonts w:ascii="Times New Roman" w:hAnsi="Times New Roman" w:cs="Times New Roman"/>
                <w:sz w:val="24"/>
                <w:szCs w:val="24"/>
              </w:rPr>
              <w:t>alcătuirea proiectelor de lungă durată cadrele didactice s-au condus de actele normative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2ECE">
              <w:rPr>
                <w:rFonts w:ascii="Times New Roman" w:hAnsi="Times New Roman" w:cs="Times New Roman"/>
                <w:sz w:val="24"/>
                <w:szCs w:val="24"/>
              </w:rPr>
              <w:t>bază: Planul-cadru, Curriculum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0D23" w:rsidRPr="008215D7" w14:paraId="42BD1B8D" w14:textId="77777777" w:rsidTr="006A2ECE">
        <w:tc>
          <w:tcPr>
            <w:tcW w:w="1555" w:type="dxa"/>
          </w:tcPr>
          <w:p w14:paraId="21D3B851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Punctaj </w:t>
            </w:r>
          </w:p>
          <w:p w14:paraId="5252C0CF" w14:textId="77777777" w:rsidR="00B90D23" w:rsidRPr="008215D7" w:rsidRDefault="00B90D23" w:rsidP="000629A9">
            <w:pPr>
              <w:tabs>
                <w:tab w:val="left" w:pos="8079"/>
              </w:tabs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și pondere</w:t>
            </w:r>
          </w:p>
        </w:tc>
        <w:tc>
          <w:tcPr>
            <w:tcW w:w="2268" w:type="dxa"/>
          </w:tcPr>
          <w:p w14:paraId="4BBBA6AE" w14:textId="77777777" w:rsidR="00B90D23" w:rsidRPr="008215D7" w:rsidRDefault="00B90D23" w:rsidP="000629A9">
            <w:pPr>
              <w:tabs>
                <w:tab w:val="left" w:pos="8079"/>
              </w:tabs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Pondere: 2</w:t>
            </w:r>
          </w:p>
        </w:tc>
        <w:tc>
          <w:tcPr>
            <w:tcW w:w="3969" w:type="dxa"/>
          </w:tcPr>
          <w:p w14:paraId="78F6471C" w14:textId="4FE95B06" w:rsidR="00B90D23" w:rsidRPr="008215D7" w:rsidRDefault="00B90D23" w:rsidP="000629A9">
            <w:pPr>
              <w:tabs>
                <w:tab w:val="left" w:pos="8079"/>
              </w:tabs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Autoevaluarea conform criteriilor:</w:t>
            </w:r>
            <w:r w:rsidR="00D408A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 </w:t>
            </w:r>
            <w:r w:rsidR="006A2ECE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0,75</w:t>
            </w:r>
          </w:p>
        </w:tc>
        <w:tc>
          <w:tcPr>
            <w:tcW w:w="1553" w:type="dxa"/>
          </w:tcPr>
          <w:p w14:paraId="1B12FE93" w14:textId="3DB050BA" w:rsidR="00B90D23" w:rsidRPr="008215D7" w:rsidRDefault="00B90D23" w:rsidP="000629A9">
            <w:pPr>
              <w:tabs>
                <w:tab w:val="left" w:pos="8079"/>
              </w:tabs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Punctaj:</w:t>
            </w:r>
            <w:r w:rsidR="00D408A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 </w:t>
            </w:r>
            <w:r w:rsidR="006A2ECE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1,5</w:t>
            </w:r>
          </w:p>
        </w:tc>
      </w:tr>
    </w:tbl>
    <w:p w14:paraId="6BD6DB5E" w14:textId="77777777" w:rsidR="00B90D23" w:rsidRPr="008215D7" w:rsidRDefault="00B90D23" w:rsidP="00B90D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CAA9B9D" w14:textId="1238654B" w:rsidR="00B90D23" w:rsidRPr="006A2ECE" w:rsidRDefault="00B90D23" w:rsidP="00B90D23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bookmarkStart w:id="2" w:name="page34"/>
      <w:bookmarkEnd w:id="2"/>
      <w:r w:rsidRPr="006A2EC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Indicator: 4.2.6. </w:t>
      </w:r>
      <w:r w:rsidRPr="006A2EC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Organizarea și desfășurarea evaluării rezultatelor învățării, în conformitate cu standardele și referențialul de evaluare aprobate, urmărind progresul în dezvoltarea elevului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2727"/>
        <w:gridCol w:w="3510"/>
        <w:gridCol w:w="1553"/>
      </w:tblGrid>
      <w:tr w:rsidR="008215D7" w:rsidRPr="008215D7" w14:paraId="211573F1" w14:textId="77777777" w:rsidTr="007945D4">
        <w:tc>
          <w:tcPr>
            <w:tcW w:w="1555" w:type="dxa"/>
          </w:tcPr>
          <w:p w14:paraId="28209042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Dovezi </w:t>
            </w:r>
          </w:p>
        </w:tc>
        <w:tc>
          <w:tcPr>
            <w:tcW w:w="7790" w:type="dxa"/>
            <w:gridSpan w:val="3"/>
          </w:tcPr>
          <w:p w14:paraId="1B5018F1" w14:textId="50B5667E" w:rsidR="007945D4" w:rsidRPr="006861C8" w:rsidRDefault="007945D4" w:rsidP="006861C8">
            <w:pPr>
              <w:pStyle w:val="a5"/>
              <w:numPr>
                <w:ilvl w:val="0"/>
                <w:numId w:val="38"/>
              </w:numPr>
              <w:tabs>
                <w:tab w:val="left" w:pos="8079"/>
              </w:tabs>
              <w:ind w:left="320" w:right="147" w:hanging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Elaborarea </w:t>
            </w:r>
            <w:r w:rsidR="006861C8">
              <w:rPr>
                <w:rFonts w:ascii="Times New Roman" w:eastAsia="Times New Roman" w:hAnsi="Times New Roman" w:cs="Times New Roman"/>
                <w:sz w:val="24"/>
                <w:szCs w:val="24"/>
              </w:rPr>
              <w:t>probelor și normelor de control</w:t>
            </w:r>
            <w:r w:rsidR="006861C8" w:rsidRPr="005F3D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PFG, PFS, PTT; </w:t>
            </w:r>
          </w:p>
          <w:p w14:paraId="4F2B4378" w14:textId="77777777" w:rsidR="007945D4" w:rsidRDefault="007945D4">
            <w:pPr>
              <w:pStyle w:val="a5"/>
              <w:numPr>
                <w:ilvl w:val="0"/>
                <w:numId w:val="40"/>
              </w:numPr>
              <w:tabs>
                <w:tab w:val="left" w:pos="8079"/>
              </w:tabs>
              <w:ind w:left="354" w:right="14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5D4">
              <w:rPr>
                <w:rFonts w:ascii="Times New Roman" w:eastAsia="Times New Roman" w:hAnsi="Times New Roman" w:cs="Times New Roman"/>
                <w:sz w:val="24"/>
                <w:szCs w:val="24"/>
              </w:rPr>
              <w:t>Graficul de monitorizare a desfășurării testării;</w:t>
            </w:r>
          </w:p>
          <w:p w14:paraId="75D02E78" w14:textId="77777777" w:rsidR="007945D4" w:rsidRDefault="007945D4">
            <w:pPr>
              <w:pStyle w:val="a5"/>
              <w:numPr>
                <w:ilvl w:val="0"/>
                <w:numId w:val="40"/>
              </w:numPr>
              <w:tabs>
                <w:tab w:val="left" w:pos="8079"/>
              </w:tabs>
              <w:ind w:left="354" w:right="14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Analiza rezultatelor testărilor la PFG, PFS, PTT; </w:t>
            </w:r>
          </w:p>
          <w:p w14:paraId="21F251D9" w14:textId="3EE20495" w:rsidR="007945D4" w:rsidRDefault="007945D4">
            <w:pPr>
              <w:pStyle w:val="a5"/>
              <w:numPr>
                <w:ilvl w:val="0"/>
                <w:numId w:val="40"/>
              </w:numPr>
              <w:tabs>
                <w:tab w:val="left" w:pos="8079"/>
              </w:tabs>
              <w:ind w:left="354" w:right="14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Rezultatele </w:t>
            </w:r>
            <w:r w:rsidR="006861C8">
              <w:rPr>
                <w:rFonts w:ascii="Times New Roman" w:eastAsia="Times New Roman" w:hAnsi="Times New Roman" w:cs="Times New Roman"/>
                <w:sz w:val="24"/>
                <w:szCs w:val="24"/>
              </w:rPr>
              <w:t>elevilor</w:t>
            </w:r>
            <w:r w:rsidRPr="00794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acțiuni sportive;</w:t>
            </w:r>
          </w:p>
          <w:p w14:paraId="1674FCDD" w14:textId="64D44A20" w:rsidR="00B90D23" w:rsidRPr="007945D4" w:rsidRDefault="00B90D23">
            <w:pPr>
              <w:pStyle w:val="a5"/>
              <w:numPr>
                <w:ilvl w:val="0"/>
                <w:numId w:val="40"/>
              </w:numPr>
              <w:tabs>
                <w:tab w:val="left" w:pos="8079"/>
              </w:tabs>
              <w:ind w:left="354" w:right="14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Rezultatele obținute de către elevi în cadrul </w:t>
            </w:r>
            <w:r w:rsidR="007945D4">
              <w:rPr>
                <w:rFonts w:ascii="Times New Roman" w:eastAsia="Times New Roman" w:hAnsi="Times New Roman" w:cs="Times New Roman"/>
                <w:sz w:val="24"/>
                <w:szCs w:val="24"/>
              </w:rPr>
              <w:t>acțiunilor sportive</w:t>
            </w:r>
            <w:r w:rsidRPr="00794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în anul de studii 202</w:t>
            </w:r>
            <w:r w:rsidR="006861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945D4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6861C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945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94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15D7" w:rsidRPr="008215D7" w14:paraId="68CE246D" w14:textId="77777777" w:rsidTr="007945D4">
        <w:tc>
          <w:tcPr>
            <w:tcW w:w="1555" w:type="dxa"/>
          </w:tcPr>
          <w:p w14:paraId="4F0DAD3B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Constatări </w:t>
            </w:r>
          </w:p>
        </w:tc>
        <w:tc>
          <w:tcPr>
            <w:tcW w:w="7790" w:type="dxa"/>
            <w:gridSpan w:val="3"/>
            <w:vAlign w:val="bottom"/>
          </w:tcPr>
          <w:p w14:paraId="5ABB919D" w14:textId="34A26F8A" w:rsidR="00B90D23" w:rsidRPr="008215D7" w:rsidRDefault="00B90D23" w:rsidP="00B90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hAnsi="Times New Roman" w:cs="Times New Roman"/>
                <w:sz w:val="24"/>
                <w:szCs w:val="24"/>
              </w:rPr>
              <w:t>În instituție activează Comisia de evaluare</w:t>
            </w:r>
            <w:r w:rsidR="007945D4">
              <w:rPr>
                <w:rFonts w:ascii="Times New Roman" w:hAnsi="Times New Roman" w:cs="Times New Roman"/>
                <w:sz w:val="24"/>
                <w:szCs w:val="24"/>
              </w:rPr>
              <w:t xml:space="preserve"> internă </w:t>
            </w:r>
            <w:r w:rsidRPr="008215D7">
              <w:rPr>
                <w:rFonts w:ascii="Times New Roman" w:hAnsi="Times New Roman" w:cs="Times New Roman"/>
                <w:sz w:val="24"/>
                <w:szCs w:val="24"/>
              </w:rPr>
              <w:t xml:space="preserve">care </w:t>
            </w:r>
            <w:r w:rsidR="007945D4">
              <w:rPr>
                <w:rFonts w:ascii="Times New Roman" w:hAnsi="Times New Roman" w:cs="Times New Roman"/>
                <w:sz w:val="24"/>
                <w:szCs w:val="24"/>
              </w:rPr>
              <w:t>în colaborare</w:t>
            </w:r>
            <w:r w:rsidRPr="008215D7">
              <w:rPr>
                <w:rFonts w:ascii="Times New Roman" w:hAnsi="Times New Roman" w:cs="Times New Roman"/>
                <w:sz w:val="24"/>
                <w:szCs w:val="24"/>
              </w:rPr>
              <w:t xml:space="preserve"> cu administrația desfășoară sistematic procesul de evaluare a rezultatelor sportive ale el</w:t>
            </w:r>
            <w:r w:rsidR="007945D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215D7">
              <w:rPr>
                <w:rFonts w:ascii="Times New Roman" w:hAnsi="Times New Roman" w:cs="Times New Roman"/>
                <w:sz w:val="24"/>
                <w:szCs w:val="24"/>
              </w:rPr>
              <w:t>vilor</w:t>
            </w:r>
            <w:r w:rsidR="00BE1AB9" w:rsidRPr="008215D7">
              <w:rPr>
                <w:rFonts w:ascii="Times New Roman" w:hAnsi="Times New Roman" w:cs="Times New Roman"/>
                <w:sz w:val="24"/>
                <w:szCs w:val="24"/>
              </w:rPr>
              <w:t>. P</w:t>
            </w:r>
            <w:r w:rsidRPr="008215D7">
              <w:rPr>
                <w:rFonts w:ascii="Times New Roman" w:hAnsi="Times New Roman" w:cs="Times New Roman"/>
                <w:sz w:val="24"/>
                <w:szCs w:val="24"/>
              </w:rPr>
              <w:t xml:space="preserve">rocesul </w:t>
            </w:r>
            <w:r w:rsidR="007945D4">
              <w:rPr>
                <w:rFonts w:ascii="Times New Roman" w:hAnsi="Times New Roman" w:cs="Times New Roman"/>
                <w:sz w:val="24"/>
                <w:szCs w:val="24"/>
              </w:rPr>
              <w:t>educațional</w:t>
            </w:r>
            <w:r w:rsidRPr="008215D7">
              <w:rPr>
                <w:rFonts w:ascii="Times New Roman" w:hAnsi="Times New Roman" w:cs="Times New Roman"/>
                <w:sz w:val="24"/>
                <w:szCs w:val="24"/>
              </w:rPr>
              <w:t xml:space="preserve"> și competițional </w:t>
            </w:r>
            <w:r w:rsidR="00BE1AB9" w:rsidRPr="008215D7">
              <w:rPr>
                <w:rFonts w:ascii="Times New Roman" w:hAnsi="Times New Roman" w:cs="Times New Roman"/>
                <w:sz w:val="24"/>
                <w:szCs w:val="24"/>
              </w:rPr>
              <w:t xml:space="preserve">este monitorizat </w:t>
            </w:r>
            <w:r w:rsidRPr="008215D7">
              <w:rPr>
                <w:rFonts w:ascii="Times New Roman" w:hAnsi="Times New Roman" w:cs="Times New Roman"/>
                <w:sz w:val="24"/>
                <w:szCs w:val="24"/>
              </w:rPr>
              <w:t>de către administrație.</w:t>
            </w:r>
          </w:p>
        </w:tc>
      </w:tr>
      <w:tr w:rsidR="00B90D23" w:rsidRPr="008215D7" w14:paraId="3FFE519D" w14:textId="77777777" w:rsidTr="007945D4">
        <w:tc>
          <w:tcPr>
            <w:tcW w:w="1555" w:type="dxa"/>
          </w:tcPr>
          <w:p w14:paraId="4758551F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Punctaj </w:t>
            </w:r>
          </w:p>
          <w:p w14:paraId="22C652D7" w14:textId="77777777" w:rsidR="00B90D23" w:rsidRPr="008215D7" w:rsidRDefault="00B90D23" w:rsidP="000629A9">
            <w:pPr>
              <w:tabs>
                <w:tab w:val="left" w:pos="8079"/>
              </w:tabs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și pondere</w:t>
            </w:r>
          </w:p>
        </w:tc>
        <w:tc>
          <w:tcPr>
            <w:tcW w:w="2727" w:type="dxa"/>
          </w:tcPr>
          <w:p w14:paraId="2D64CE02" w14:textId="77777777" w:rsidR="00B90D23" w:rsidRPr="008215D7" w:rsidRDefault="00B90D23" w:rsidP="000629A9">
            <w:pPr>
              <w:tabs>
                <w:tab w:val="left" w:pos="8079"/>
              </w:tabs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Pondere: 2</w:t>
            </w:r>
          </w:p>
        </w:tc>
        <w:tc>
          <w:tcPr>
            <w:tcW w:w="3510" w:type="dxa"/>
          </w:tcPr>
          <w:p w14:paraId="0F3FFCA5" w14:textId="5DB96FAB" w:rsidR="00B90D23" w:rsidRPr="008215D7" w:rsidRDefault="00B90D23" w:rsidP="00D408A7">
            <w:pPr>
              <w:tabs>
                <w:tab w:val="left" w:pos="807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Autoevaluarea conform criteriilor:</w:t>
            </w:r>
            <w:r w:rsidR="00D408A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 1</w:t>
            </w:r>
          </w:p>
        </w:tc>
        <w:tc>
          <w:tcPr>
            <w:tcW w:w="1553" w:type="dxa"/>
          </w:tcPr>
          <w:p w14:paraId="24CBF838" w14:textId="6A50F2FF" w:rsidR="00B90D23" w:rsidRPr="008215D7" w:rsidRDefault="00B90D23" w:rsidP="000629A9">
            <w:pPr>
              <w:tabs>
                <w:tab w:val="left" w:pos="8079"/>
              </w:tabs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Punctaj:</w:t>
            </w:r>
            <w:r w:rsidR="00D408A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2</w:t>
            </w:r>
          </w:p>
        </w:tc>
      </w:tr>
    </w:tbl>
    <w:p w14:paraId="1A8DC2A3" w14:textId="77777777" w:rsidR="00B90D23" w:rsidRPr="008215D7" w:rsidRDefault="00B90D23" w:rsidP="00B90D2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70AF72" w14:textId="77777777" w:rsidR="00B90D23" w:rsidRPr="006A2ECE" w:rsidRDefault="00B90D23" w:rsidP="00B90D23">
      <w:pPr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6A2EC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Indicator: 4.2.7. </w:t>
      </w:r>
      <w:r w:rsidRPr="006A2ECE">
        <w:rPr>
          <w:rFonts w:ascii="Times New Roman" w:eastAsia="Times New Roman" w:hAnsi="Times New Roman" w:cs="Times New Roman"/>
          <w:i/>
          <w:iCs/>
          <w:sz w:val="24"/>
          <w:szCs w:val="24"/>
        </w:rPr>
        <w:t>Organizarea și desfășurarea activităților extracurriculare în concordanță cu misiunea școlii, cu obiectivele din curriculum și din documentele de planificare strategică și operațională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1"/>
        <w:gridCol w:w="2901"/>
        <w:gridCol w:w="3681"/>
        <w:gridCol w:w="1382"/>
      </w:tblGrid>
      <w:tr w:rsidR="008215D7" w:rsidRPr="008215D7" w14:paraId="63B575A1" w14:textId="77777777" w:rsidTr="004958C2">
        <w:trPr>
          <w:trHeight w:val="561"/>
        </w:trPr>
        <w:tc>
          <w:tcPr>
            <w:tcW w:w="1384" w:type="dxa"/>
          </w:tcPr>
          <w:p w14:paraId="3D078626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Dovezi </w:t>
            </w:r>
          </w:p>
          <w:p w14:paraId="64B2428F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7" w:type="dxa"/>
            <w:gridSpan w:val="3"/>
          </w:tcPr>
          <w:p w14:paraId="42CF72F5" w14:textId="73C14D77" w:rsidR="004958C2" w:rsidRDefault="004958C2">
            <w:pPr>
              <w:pStyle w:val="TableParagraph"/>
              <w:numPr>
                <w:ilvl w:val="0"/>
                <w:numId w:val="41"/>
              </w:numPr>
              <w:tabs>
                <w:tab w:val="left" w:pos="212"/>
              </w:tabs>
              <w:ind w:left="354" w:right="92" w:hanging="425"/>
              <w:jc w:val="both"/>
              <w:rPr>
                <w:sz w:val="24"/>
              </w:rPr>
            </w:pPr>
            <w:r>
              <w:rPr>
                <w:sz w:val="24"/>
              </w:rPr>
              <w:t>Planul de activitate al instituției pentru anul de studii 202</w:t>
            </w:r>
            <w:r w:rsidR="006A2ECE">
              <w:rPr>
                <w:sz w:val="24"/>
              </w:rPr>
              <w:t>2</w:t>
            </w:r>
            <w:r>
              <w:rPr>
                <w:sz w:val="24"/>
              </w:rPr>
              <w:t>-202</w:t>
            </w:r>
            <w:r w:rsidR="006A2ECE">
              <w:rPr>
                <w:sz w:val="24"/>
              </w:rPr>
              <w:t>3</w:t>
            </w:r>
            <w:r>
              <w:rPr>
                <w:sz w:val="24"/>
              </w:rPr>
              <w:t xml:space="preserve"> cu activități publice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stipulate; </w:t>
            </w:r>
          </w:p>
          <w:p w14:paraId="3362787F" w14:textId="1FB0B9DD" w:rsidR="00B90D23" w:rsidRPr="004958C2" w:rsidRDefault="007A1C89">
            <w:pPr>
              <w:pStyle w:val="TableParagraph"/>
              <w:numPr>
                <w:ilvl w:val="0"/>
                <w:numId w:val="41"/>
              </w:numPr>
              <w:tabs>
                <w:tab w:val="left" w:pos="212"/>
              </w:tabs>
              <w:ind w:left="354" w:right="92" w:hanging="425"/>
              <w:jc w:val="both"/>
              <w:rPr>
                <w:sz w:val="24"/>
              </w:rPr>
            </w:pPr>
            <w:r w:rsidRPr="004958C2">
              <w:rPr>
                <w:sz w:val="24"/>
                <w:szCs w:val="24"/>
              </w:rPr>
              <w:lastRenderedPageBreak/>
              <w:t>Proiectul acti</w:t>
            </w:r>
            <w:r w:rsidR="004958C2" w:rsidRPr="004958C2">
              <w:rPr>
                <w:sz w:val="24"/>
                <w:szCs w:val="24"/>
              </w:rPr>
              <w:t>vităților educative (extracurriculare)</w:t>
            </w:r>
            <w:r w:rsidR="00B90D23" w:rsidRPr="004958C2">
              <w:rPr>
                <w:sz w:val="24"/>
                <w:szCs w:val="24"/>
              </w:rPr>
              <w:t xml:space="preserve"> pentru </w:t>
            </w:r>
            <w:r w:rsidR="004958C2" w:rsidRPr="004958C2">
              <w:rPr>
                <w:sz w:val="24"/>
                <w:szCs w:val="24"/>
              </w:rPr>
              <w:t xml:space="preserve">toate grupele sportive în </w:t>
            </w:r>
            <w:r w:rsidR="00B90D23" w:rsidRPr="004958C2">
              <w:rPr>
                <w:sz w:val="24"/>
                <w:szCs w:val="24"/>
              </w:rPr>
              <w:t>anul de studii 202</w:t>
            </w:r>
            <w:r w:rsidR="006A2ECE">
              <w:rPr>
                <w:sz w:val="24"/>
                <w:szCs w:val="24"/>
              </w:rPr>
              <w:t>2</w:t>
            </w:r>
            <w:r w:rsidR="00B90D23" w:rsidRPr="004958C2">
              <w:rPr>
                <w:sz w:val="24"/>
                <w:szCs w:val="24"/>
              </w:rPr>
              <w:t>-202</w:t>
            </w:r>
            <w:r w:rsidR="006A2ECE">
              <w:rPr>
                <w:sz w:val="24"/>
                <w:szCs w:val="24"/>
              </w:rPr>
              <w:t>3</w:t>
            </w:r>
            <w:r w:rsidR="004958C2">
              <w:rPr>
                <w:sz w:val="24"/>
                <w:szCs w:val="24"/>
              </w:rPr>
              <w:t>.</w:t>
            </w:r>
          </w:p>
        </w:tc>
      </w:tr>
      <w:tr w:rsidR="008215D7" w:rsidRPr="008215D7" w14:paraId="11C7C1BA" w14:textId="77777777" w:rsidTr="00BD04CB">
        <w:trPr>
          <w:trHeight w:val="214"/>
        </w:trPr>
        <w:tc>
          <w:tcPr>
            <w:tcW w:w="1384" w:type="dxa"/>
          </w:tcPr>
          <w:p w14:paraId="436E84FE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Constatări</w:t>
            </w:r>
          </w:p>
        </w:tc>
        <w:tc>
          <w:tcPr>
            <w:tcW w:w="8187" w:type="dxa"/>
            <w:gridSpan w:val="3"/>
            <w:vAlign w:val="bottom"/>
          </w:tcPr>
          <w:p w14:paraId="01F0E682" w14:textId="7C72E306" w:rsidR="00B90D23" w:rsidRPr="008215D7" w:rsidRDefault="006A2ECE" w:rsidP="006A2ECE">
            <w:pPr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E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Cadrele didactice </w:t>
            </w:r>
            <w:r w:rsidR="0073210D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73210D" w:rsidRPr="0073210D">
              <w:rPr>
                <w:rFonts w:ascii="Times New Roman" w:eastAsia="Times New Roman" w:hAnsi="Times New Roman" w:cs="Times New Roman"/>
                <w:sz w:val="24"/>
                <w:szCs w:val="24"/>
              </w:rPr>
              <w:t>rganiz</w:t>
            </w:r>
            <w:r w:rsidR="0073210D">
              <w:rPr>
                <w:rFonts w:ascii="Times New Roman" w:eastAsia="Times New Roman" w:hAnsi="Times New Roman" w:cs="Times New Roman"/>
                <w:sz w:val="24"/>
                <w:szCs w:val="24"/>
              </w:rPr>
              <w:t>ează</w:t>
            </w:r>
            <w:r w:rsidR="0073210D" w:rsidRPr="007321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și desfăș</w:t>
            </w:r>
            <w:r w:rsidR="0073210D">
              <w:rPr>
                <w:rFonts w:ascii="Times New Roman" w:eastAsia="Times New Roman" w:hAnsi="Times New Roman" w:cs="Times New Roman"/>
                <w:sz w:val="24"/>
                <w:szCs w:val="24"/>
              </w:rPr>
              <w:t>oară</w:t>
            </w:r>
            <w:r w:rsidR="0073210D" w:rsidRPr="007321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activități extracurriculare în concordanță cu misiunea, obiectivele și planurile strategice ale școlii sportive</w:t>
            </w:r>
            <w:r w:rsidR="0073210D">
              <w:rPr>
                <w:rFonts w:ascii="Times New Roman" w:eastAsia="Times New Roman" w:hAnsi="Times New Roman" w:cs="Times New Roman"/>
                <w:sz w:val="24"/>
                <w:szCs w:val="24"/>
              </w:rPr>
              <w:t>, care</w:t>
            </w:r>
            <w:r w:rsidR="0073210D" w:rsidRPr="007321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contribuie la dezvoltarea unei experiențe educaționale complete și la îndeplinirea misiunii instituției.</w:t>
            </w:r>
            <w:r w:rsidR="007321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2ECE">
              <w:rPr>
                <w:rFonts w:ascii="Times New Roman" w:eastAsia="Times New Roman" w:hAnsi="Times New Roman" w:cs="Times New Roman"/>
                <w:sz w:val="24"/>
                <w:szCs w:val="24"/>
              </w:rPr>
              <w:t>Participarea elevilor la activități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 extrașcolare</w:t>
            </w:r>
            <w:r w:rsidRPr="006A2E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demonstrează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motivația acestora</w:t>
            </w:r>
            <w:r w:rsidRPr="006A2E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de-a consolida relați</w:t>
            </w:r>
            <w:r w:rsidR="00AF55C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6A2E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r w:rsidR="00AF55C0">
              <w:rPr>
                <w:rFonts w:ascii="Times New Roman" w:eastAsia="Times New Roman" w:hAnsi="Times New Roman" w:cs="Times New Roman"/>
                <w:sz w:val="24"/>
                <w:szCs w:val="24"/>
              </w:rPr>
              <w:t>antrenorii și coechiperii</w:t>
            </w:r>
            <w:r w:rsidRPr="006A2ECE">
              <w:rPr>
                <w:rFonts w:ascii="Times New Roman" w:eastAsia="Times New Roman" w:hAnsi="Times New Roman" w:cs="Times New Roman"/>
                <w:sz w:val="24"/>
                <w:szCs w:val="24"/>
              </w:rPr>
              <w:t>, fiind</w:t>
            </w:r>
            <w:r w:rsidR="00AF5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</w:t>
            </w:r>
            <w:r w:rsidRPr="006A2E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otodată și o motivație pentru a avea rezultate mai bune în </w:t>
            </w:r>
            <w:r w:rsidR="00AF5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cadrul competițiilor. </w:t>
            </w:r>
            <w:r w:rsidR="007945D4"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Instituția</w:t>
            </w:r>
            <w:r w:rsidR="00B90D23"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organizează și desfășoa</w:t>
            </w:r>
            <w:r w:rsidR="0013128A"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>ră activităț</w:t>
            </w:r>
            <w:r w:rsidR="007945D4">
              <w:rPr>
                <w:rFonts w:ascii="Times New Roman" w:eastAsia="Times New Roman" w:hAnsi="Times New Roman" w:cs="Times New Roman"/>
                <w:sz w:val="24"/>
                <w:szCs w:val="24"/>
              </w:rPr>
              <w:t>i extracurriculare</w:t>
            </w:r>
            <w:r w:rsidR="0013128A"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90D23"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>în concordanță cu misiunea școlii,</w:t>
            </w:r>
            <w:r w:rsidR="0013128A"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obiectivele stabilite în </w:t>
            </w:r>
            <w:r w:rsidR="00B90D23"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documentele de planificare în care sunt </w:t>
            </w:r>
            <w:r w:rsidR="007945D4">
              <w:rPr>
                <w:rFonts w:ascii="Times New Roman" w:eastAsia="Times New Roman" w:hAnsi="Times New Roman" w:cs="Times New Roman"/>
                <w:sz w:val="24"/>
                <w:szCs w:val="24"/>
              </w:rPr>
              <w:t>implicați</w:t>
            </w:r>
            <w:r w:rsidR="00B90D23"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toți elevii.</w:t>
            </w:r>
          </w:p>
        </w:tc>
      </w:tr>
      <w:tr w:rsidR="00B90D23" w:rsidRPr="008215D7" w14:paraId="5F7F485E" w14:textId="77777777" w:rsidTr="00BD04CB">
        <w:tc>
          <w:tcPr>
            <w:tcW w:w="1384" w:type="dxa"/>
          </w:tcPr>
          <w:p w14:paraId="375FAE67" w14:textId="77777777" w:rsidR="00B90D23" w:rsidRPr="008215D7" w:rsidRDefault="00B90D23" w:rsidP="00AA3B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Punctaj și pondere</w:t>
            </w:r>
          </w:p>
        </w:tc>
        <w:tc>
          <w:tcPr>
            <w:tcW w:w="2997" w:type="dxa"/>
          </w:tcPr>
          <w:p w14:paraId="6CB267E1" w14:textId="77777777" w:rsidR="00B90D23" w:rsidRPr="008215D7" w:rsidRDefault="00B90D23" w:rsidP="000629A9">
            <w:pPr>
              <w:tabs>
                <w:tab w:val="left" w:pos="8079"/>
              </w:tabs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Pondere: 2</w:t>
            </w:r>
          </w:p>
        </w:tc>
        <w:tc>
          <w:tcPr>
            <w:tcW w:w="3792" w:type="dxa"/>
          </w:tcPr>
          <w:p w14:paraId="13480100" w14:textId="7C44215A" w:rsidR="00B90D23" w:rsidRPr="008215D7" w:rsidRDefault="00B90D23" w:rsidP="00D408A7">
            <w:pPr>
              <w:tabs>
                <w:tab w:val="left" w:pos="8079"/>
              </w:tabs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Autoevaluarea conform criteriilor:</w:t>
            </w:r>
            <w:r w:rsidR="00D408A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 1</w:t>
            </w:r>
          </w:p>
        </w:tc>
        <w:tc>
          <w:tcPr>
            <w:tcW w:w="1398" w:type="dxa"/>
          </w:tcPr>
          <w:p w14:paraId="4C5B23F5" w14:textId="7F560C63" w:rsidR="00B90D23" w:rsidRPr="008215D7" w:rsidRDefault="00B90D23" w:rsidP="000629A9">
            <w:pPr>
              <w:tabs>
                <w:tab w:val="left" w:pos="8079"/>
              </w:tabs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Punctaj:</w:t>
            </w:r>
            <w:r w:rsidR="00D408A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 2</w:t>
            </w:r>
          </w:p>
        </w:tc>
      </w:tr>
    </w:tbl>
    <w:p w14:paraId="31081A3D" w14:textId="77777777" w:rsidR="00B90D23" w:rsidRPr="008215D7" w:rsidRDefault="00B90D23" w:rsidP="00B90D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E352B4" w14:textId="7F0BE379" w:rsidR="00B90D23" w:rsidRPr="005E22AE" w:rsidRDefault="00B90D23" w:rsidP="00B90D23">
      <w:pPr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5E22A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Indicator 4.2.8.</w:t>
      </w:r>
      <w:r w:rsidRPr="005E22A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Asigurarea sprijinului individual pentru elevi/copii, întru a obține rezultate în conformitate cu standardele și referențialul de evaluare aprobate (inclusiv pentru elevii cu CES care beneficiază de curriculum modificat și/ sau PEI</w:t>
      </w:r>
      <w:r w:rsidR="004958C2" w:rsidRPr="005E22AE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55"/>
        <w:gridCol w:w="2727"/>
        <w:gridCol w:w="3681"/>
        <w:gridCol w:w="1382"/>
      </w:tblGrid>
      <w:tr w:rsidR="008215D7" w:rsidRPr="008215D7" w14:paraId="3A69CD6C" w14:textId="77777777" w:rsidTr="00BA59FE">
        <w:trPr>
          <w:trHeight w:val="897"/>
        </w:trPr>
        <w:tc>
          <w:tcPr>
            <w:tcW w:w="1555" w:type="dxa"/>
          </w:tcPr>
          <w:p w14:paraId="11E8943E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Dovezi </w:t>
            </w:r>
          </w:p>
          <w:p w14:paraId="228BC1A0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0" w:type="dxa"/>
            <w:gridSpan w:val="3"/>
          </w:tcPr>
          <w:p w14:paraId="668FEC51" w14:textId="14BFFBD7" w:rsidR="00B90D23" w:rsidRPr="008215D7" w:rsidRDefault="0073210D" w:rsidP="004958C2">
            <w:pPr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Ținând cont că instituția pregătește sportivi de performanță</w:t>
            </w:r>
            <w:r w:rsidRPr="006472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47224" w:rsidRPr="0064722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47224">
              <w:rPr>
                <w:rFonts w:ascii="Times New Roman" w:eastAsia="Times New Roman" w:hAnsi="Times New Roman" w:cs="Times New Roman"/>
                <w:sz w:val="24"/>
                <w:szCs w:val="24"/>
              </w:rPr>
              <w:t>sigurarea sprijinului individual pentru elevi este esențială pentru a le permite să</w:t>
            </w:r>
            <w:r w:rsidRPr="007321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obțină rezultate în conformitate cu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Clasificația Sportivă Unică. În acest sens cadrele didactice e</w:t>
            </w:r>
            <w:r w:rsidR="004958C2">
              <w:rPr>
                <w:rFonts w:ascii="Times New Roman" w:eastAsia="Times New Roman" w:hAnsi="Times New Roman" w:cs="Times New Roman"/>
                <w:sz w:val="24"/>
                <w:szCs w:val="24"/>
              </w:rPr>
              <w:t>labor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ează</w:t>
            </w:r>
            <w:r w:rsidR="00B90D23"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plan</w:t>
            </w:r>
            <w:r w:rsidR="004958C2">
              <w:rPr>
                <w:rFonts w:ascii="Times New Roman" w:eastAsia="Times New Roman" w:hAnsi="Times New Roman" w:cs="Times New Roman"/>
                <w:sz w:val="24"/>
                <w:szCs w:val="24"/>
              </w:rPr>
              <w:t>uri</w:t>
            </w:r>
            <w:r w:rsidR="00647224"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 w:rsidR="00B90D23"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individual</w:t>
            </w:r>
            <w:r w:rsidR="004958C2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B90D23"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95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ale sportivilor de performanță din grupele de </w:t>
            </w:r>
            <w:r w:rsidR="00B90D23"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măiestrie sportivă, care se aprobă de MEC, conform Regulamentului d</w:t>
            </w:r>
            <w:r w:rsidR="004958C2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B90D23"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organizare și funcționare a școlilor sportive ( HG 31/ 2019</w:t>
            </w:r>
            <w:r w:rsidR="00BE1AB9"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215D7" w:rsidRPr="008215D7" w14:paraId="6D374078" w14:textId="77777777" w:rsidTr="00BA59FE">
        <w:trPr>
          <w:trHeight w:val="214"/>
        </w:trPr>
        <w:tc>
          <w:tcPr>
            <w:tcW w:w="1555" w:type="dxa"/>
          </w:tcPr>
          <w:p w14:paraId="07FA7497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Constatări</w:t>
            </w:r>
          </w:p>
        </w:tc>
        <w:tc>
          <w:tcPr>
            <w:tcW w:w="7790" w:type="dxa"/>
            <w:gridSpan w:val="3"/>
          </w:tcPr>
          <w:p w14:paraId="2E577BDB" w14:textId="104601AC" w:rsidR="00B90D23" w:rsidRPr="008215D7" w:rsidRDefault="004958C2" w:rsidP="004958C2">
            <w:pPr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Instituția asigură sprijinul individual elevilor </w:t>
            </w:r>
            <w:r w:rsidR="007321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prin </w:t>
            </w:r>
            <w:r w:rsidR="0073210D" w:rsidRPr="0073210D">
              <w:rPr>
                <w:rFonts w:ascii="Times New Roman" w:eastAsia="Times New Roman" w:hAnsi="Times New Roman" w:cs="Times New Roman"/>
                <w:sz w:val="24"/>
                <w:szCs w:val="24"/>
              </w:rPr>
              <w:t>crea</w:t>
            </w:r>
            <w:r w:rsidR="0073210D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 w:rsidR="0073210D" w:rsidRPr="007321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mediu</w:t>
            </w:r>
            <w:r w:rsidR="0073210D">
              <w:rPr>
                <w:rFonts w:ascii="Times New Roman" w:eastAsia="Times New Roman" w:hAnsi="Times New Roman" w:cs="Times New Roman"/>
                <w:sz w:val="24"/>
                <w:szCs w:val="24"/>
              </w:rPr>
              <w:t>lui</w:t>
            </w:r>
            <w:r w:rsidR="0073210D" w:rsidRPr="007321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în care toți elevii au șanse egale de a-și atinge potențialul</w:t>
            </w:r>
            <w:r w:rsidR="007321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său maxim</w:t>
            </w:r>
            <w:r w:rsidR="0073210D" w:rsidRPr="007321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și de a obține rezultate</w:t>
            </w:r>
            <w:r w:rsidR="007321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sportive înalte.</w:t>
            </w:r>
          </w:p>
        </w:tc>
      </w:tr>
      <w:tr w:rsidR="008215D7" w:rsidRPr="008215D7" w14:paraId="37EC56F8" w14:textId="77777777" w:rsidTr="00BA59FE">
        <w:tc>
          <w:tcPr>
            <w:tcW w:w="1555" w:type="dxa"/>
          </w:tcPr>
          <w:p w14:paraId="7BB13978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Punctaj </w:t>
            </w:r>
          </w:p>
          <w:p w14:paraId="58F6B6CA" w14:textId="77777777" w:rsidR="00B90D23" w:rsidRPr="008215D7" w:rsidRDefault="00B90D23" w:rsidP="000629A9">
            <w:pPr>
              <w:tabs>
                <w:tab w:val="left" w:pos="8079"/>
              </w:tabs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și pondere</w:t>
            </w:r>
          </w:p>
        </w:tc>
        <w:tc>
          <w:tcPr>
            <w:tcW w:w="2727" w:type="dxa"/>
          </w:tcPr>
          <w:p w14:paraId="0BCF4983" w14:textId="77777777" w:rsidR="00B90D23" w:rsidRPr="008215D7" w:rsidRDefault="00B90D23" w:rsidP="000629A9">
            <w:pPr>
              <w:tabs>
                <w:tab w:val="left" w:pos="8079"/>
              </w:tabs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Pondere: 2</w:t>
            </w:r>
          </w:p>
        </w:tc>
        <w:tc>
          <w:tcPr>
            <w:tcW w:w="3681" w:type="dxa"/>
          </w:tcPr>
          <w:p w14:paraId="2A43F02C" w14:textId="48B37612" w:rsidR="00B90D23" w:rsidRPr="008215D7" w:rsidRDefault="00B90D23" w:rsidP="000629A9">
            <w:pPr>
              <w:tabs>
                <w:tab w:val="left" w:pos="8079"/>
              </w:tabs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Autoevaluarea conform criteriilor:</w:t>
            </w:r>
            <w:r w:rsidR="00D408A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 1</w:t>
            </w:r>
          </w:p>
        </w:tc>
        <w:tc>
          <w:tcPr>
            <w:tcW w:w="1382" w:type="dxa"/>
          </w:tcPr>
          <w:p w14:paraId="0B6189B3" w14:textId="5DC6AD19" w:rsidR="00B90D23" w:rsidRPr="008215D7" w:rsidRDefault="00B90D23" w:rsidP="000629A9">
            <w:pPr>
              <w:tabs>
                <w:tab w:val="left" w:pos="8079"/>
              </w:tabs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Punctaj:</w:t>
            </w:r>
            <w:r w:rsidR="00D408A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 2</w:t>
            </w:r>
          </w:p>
        </w:tc>
      </w:tr>
      <w:tr w:rsidR="00D408A7" w:rsidRPr="008215D7" w14:paraId="236AF566" w14:textId="77777777" w:rsidTr="004E3946">
        <w:tc>
          <w:tcPr>
            <w:tcW w:w="9345" w:type="dxa"/>
            <w:gridSpan w:val="4"/>
          </w:tcPr>
          <w:p w14:paraId="1EA3A988" w14:textId="62CB4D63" w:rsidR="00D408A7" w:rsidRDefault="00D408A7" w:rsidP="00D408A7">
            <w:pPr>
              <w:tabs>
                <w:tab w:val="left" w:pos="8079"/>
              </w:tabs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Punctaj acumulat pentru standardul de calitate 4.2: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F134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14:paraId="40D4165E" w14:textId="77777777" w:rsidR="00D408A7" w:rsidRPr="008215D7" w:rsidRDefault="00D408A7" w:rsidP="000629A9">
            <w:pPr>
              <w:tabs>
                <w:tab w:val="left" w:pos="8079"/>
              </w:tabs>
              <w:ind w:left="142"/>
              <w:jc w:val="center"/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</w:p>
        </w:tc>
      </w:tr>
    </w:tbl>
    <w:p w14:paraId="041A2013" w14:textId="5A48ED9D" w:rsidR="00B90D23" w:rsidRPr="00D408A7" w:rsidRDefault="00B90D23" w:rsidP="007C1681">
      <w:pPr>
        <w:tabs>
          <w:tab w:val="left" w:pos="8079"/>
        </w:tabs>
        <w:ind w:left="14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408A7">
        <w:rPr>
          <w:rFonts w:ascii="Times New Roman" w:eastAsia="Times New Roman" w:hAnsi="Times New Roman" w:cs="Times New Roman"/>
          <w:b/>
          <w:i/>
          <w:sz w:val="24"/>
          <w:szCs w:val="24"/>
        </w:rPr>
        <w:t>Standard 4.3. Toți copiii demonstrează angajament</w:t>
      </w:r>
    </w:p>
    <w:p w14:paraId="794D2C86" w14:textId="77777777" w:rsidR="00B90D23" w:rsidRPr="00D408A7" w:rsidRDefault="00B90D23" w:rsidP="00B90D23">
      <w:pPr>
        <w:tabs>
          <w:tab w:val="left" w:pos="142"/>
        </w:tabs>
        <w:ind w:left="9094" w:hanging="909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408A7">
        <w:rPr>
          <w:rFonts w:ascii="Times New Roman" w:eastAsia="Times New Roman" w:hAnsi="Times New Roman" w:cs="Times New Roman"/>
          <w:b/>
          <w:i/>
          <w:sz w:val="24"/>
          <w:szCs w:val="24"/>
        </w:rPr>
        <w:t>și implicare eficientă în procesul educațional</w:t>
      </w:r>
    </w:p>
    <w:p w14:paraId="20B216A7" w14:textId="77777777" w:rsidR="00B90D23" w:rsidRPr="008215D7" w:rsidRDefault="00B90D23" w:rsidP="00B90D23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5D7">
        <w:rPr>
          <w:rFonts w:ascii="Times New Roman" w:eastAsia="Times New Roman" w:hAnsi="Times New Roman" w:cs="Times New Roman"/>
          <w:b/>
          <w:sz w:val="24"/>
          <w:szCs w:val="24"/>
        </w:rPr>
        <w:t>Domeniu: Management</w:t>
      </w:r>
    </w:p>
    <w:p w14:paraId="6B1BD5D0" w14:textId="261D1FE2" w:rsidR="00B90D23" w:rsidRPr="005E22AE" w:rsidRDefault="00B90D23" w:rsidP="00B90D23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E22A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Indicator: 4.3.1</w:t>
      </w:r>
      <w:r w:rsidRPr="005E22AE">
        <w:rPr>
          <w:rFonts w:ascii="Times New Roman" w:eastAsia="Times New Roman" w:hAnsi="Times New Roman" w:cs="Times New Roman"/>
          <w:i/>
          <w:iCs/>
          <w:sz w:val="24"/>
          <w:szCs w:val="24"/>
        </w:rPr>
        <w:t>. Asigurarea accesului elevilor</w:t>
      </w:r>
      <w:r w:rsidR="0013128A" w:rsidRPr="005E22A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/copiilor la resursele educaționale </w:t>
      </w:r>
      <w:r w:rsidRPr="005E22AE">
        <w:rPr>
          <w:rFonts w:ascii="Times New Roman" w:eastAsia="Times New Roman" w:hAnsi="Times New Roman" w:cs="Times New Roman"/>
          <w:i/>
          <w:iCs/>
          <w:sz w:val="24"/>
          <w:szCs w:val="24"/>
        </w:rPr>
        <w:t>(bibliotecă, laboratoare, ateliere, sală de festivități, de sport etc.) și a participării copiilor și părinților în procesul decizional privitor la optimizarea resurselor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5"/>
        <w:gridCol w:w="2767"/>
        <w:gridCol w:w="3681"/>
        <w:gridCol w:w="1382"/>
      </w:tblGrid>
      <w:tr w:rsidR="008215D7" w:rsidRPr="008215D7" w14:paraId="658681CE" w14:textId="77777777" w:rsidTr="00BD04CB">
        <w:trPr>
          <w:trHeight w:val="631"/>
        </w:trPr>
        <w:tc>
          <w:tcPr>
            <w:tcW w:w="1526" w:type="dxa"/>
          </w:tcPr>
          <w:p w14:paraId="25E681E7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Dovezi </w:t>
            </w:r>
          </w:p>
          <w:p w14:paraId="17123FC8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5" w:type="dxa"/>
            <w:gridSpan w:val="3"/>
          </w:tcPr>
          <w:p w14:paraId="16EA946A" w14:textId="77777777" w:rsidR="005A4C5F" w:rsidRDefault="005A4C5F">
            <w:pPr>
              <w:pStyle w:val="a5"/>
              <w:numPr>
                <w:ilvl w:val="0"/>
                <w:numId w:val="52"/>
              </w:numPr>
              <w:ind w:left="212" w:right="14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C5F">
              <w:rPr>
                <w:rFonts w:ascii="Times New Roman" w:eastAsia="Times New Roman" w:hAnsi="Times New Roman" w:cs="Times New Roman"/>
                <w:sz w:val="24"/>
                <w:szCs w:val="24"/>
              </w:rPr>
              <w:t>Ș</w:t>
            </w:r>
            <w:r w:rsidR="00B90D23" w:rsidRPr="005A4C5F">
              <w:rPr>
                <w:rFonts w:ascii="Times New Roman" w:eastAsia="Times New Roman" w:hAnsi="Times New Roman" w:cs="Times New Roman"/>
                <w:sz w:val="24"/>
                <w:szCs w:val="24"/>
              </w:rPr>
              <w:t>coala sportivă</w:t>
            </w:r>
            <w:r w:rsidRPr="005A4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dispune de spații necesare pentru desfășurarea procesului de instruire și antrenament, acțiuni sportive;</w:t>
            </w:r>
          </w:p>
          <w:p w14:paraId="32258C5C" w14:textId="3ED7F6A5" w:rsidR="005A4C5F" w:rsidRPr="005A4C5F" w:rsidRDefault="005A4C5F">
            <w:pPr>
              <w:pStyle w:val="a5"/>
              <w:numPr>
                <w:ilvl w:val="0"/>
                <w:numId w:val="52"/>
              </w:numPr>
              <w:ind w:left="212" w:right="14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C5F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creează oportunități părinților de a</w:t>
            </w:r>
            <w: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 </w:t>
            </w:r>
            <w:r w:rsidRPr="005A4C5F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fi prezenți la ore </w:t>
            </w:r>
            <w:r w:rsidR="006C14F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publice</w:t>
            </w:r>
            <w:r w:rsidRPr="005A4C5F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 și la competiții sportive</w:t>
            </w:r>
            <w: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 organizate.</w:t>
            </w:r>
            <w:r w:rsidRPr="005A4C5F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 </w:t>
            </w:r>
          </w:p>
        </w:tc>
      </w:tr>
      <w:tr w:rsidR="008215D7" w:rsidRPr="008215D7" w14:paraId="5D95B6E0" w14:textId="77777777" w:rsidTr="00BD04CB">
        <w:trPr>
          <w:trHeight w:val="214"/>
        </w:trPr>
        <w:tc>
          <w:tcPr>
            <w:tcW w:w="1526" w:type="dxa"/>
          </w:tcPr>
          <w:p w14:paraId="742EBA9D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Constatări</w:t>
            </w:r>
          </w:p>
        </w:tc>
        <w:tc>
          <w:tcPr>
            <w:tcW w:w="8045" w:type="dxa"/>
            <w:gridSpan w:val="3"/>
            <w:vAlign w:val="bottom"/>
          </w:tcPr>
          <w:p w14:paraId="3FB9FFC3" w14:textId="04022FF0" w:rsidR="00B90D23" w:rsidRPr="0073210D" w:rsidRDefault="005A4C5F" w:rsidP="005A4C5F">
            <w:pPr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0D"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Instituția asigură accesul la toate resursele educaționale disponibile</w:t>
            </w:r>
            <w:r w:rsidR="0073210D" w:rsidRPr="0073210D">
              <w:rPr>
                <w:rFonts w:ascii="Times New Roman" w:hAnsi="Times New Roman" w:cs="Times New Roman"/>
                <w:sz w:val="24"/>
                <w:szCs w:val="24"/>
              </w:rPr>
              <w:t>, ceea ce</w:t>
            </w:r>
            <w:r w:rsidR="0073210D" w:rsidRPr="007321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contribuie la creșterea șanselor de succes pentru toți elevii și la crearea unui mediu educațional în care fiecare </w:t>
            </w:r>
            <w:r w:rsidR="0073210D">
              <w:rPr>
                <w:rFonts w:ascii="Times New Roman" w:eastAsia="Times New Roman" w:hAnsi="Times New Roman" w:cs="Times New Roman"/>
                <w:sz w:val="24"/>
                <w:szCs w:val="24"/>
              </w:rPr>
              <w:t>discipol</w:t>
            </w:r>
            <w:r w:rsidR="0073210D" w:rsidRPr="007321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poate să-și atingă potențialul maxim în domeniul sportului.</w:t>
            </w:r>
          </w:p>
        </w:tc>
      </w:tr>
      <w:tr w:rsidR="00B90D23" w:rsidRPr="008215D7" w14:paraId="2FC128B6" w14:textId="77777777" w:rsidTr="00BD04CB">
        <w:tc>
          <w:tcPr>
            <w:tcW w:w="1526" w:type="dxa"/>
          </w:tcPr>
          <w:p w14:paraId="5395A3D0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Punctaj </w:t>
            </w:r>
          </w:p>
          <w:p w14:paraId="2EBA46BE" w14:textId="77777777" w:rsidR="00B90D23" w:rsidRPr="008215D7" w:rsidRDefault="00B90D23" w:rsidP="000629A9">
            <w:pPr>
              <w:tabs>
                <w:tab w:val="left" w:pos="8079"/>
              </w:tabs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și pondere</w:t>
            </w:r>
          </w:p>
        </w:tc>
        <w:tc>
          <w:tcPr>
            <w:tcW w:w="2855" w:type="dxa"/>
          </w:tcPr>
          <w:p w14:paraId="3B38BB3E" w14:textId="77777777" w:rsidR="00B90D23" w:rsidRPr="008215D7" w:rsidRDefault="00B90D23" w:rsidP="000629A9">
            <w:pPr>
              <w:tabs>
                <w:tab w:val="left" w:pos="8079"/>
              </w:tabs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Pondere: 2</w:t>
            </w:r>
          </w:p>
        </w:tc>
        <w:tc>
          <w:tcPr>
            <w:tcW w:w="3792" w:type="dxa"/>
          </w:tcPr>
          <w:p w14:paraId="0A7419A9" w14:textId="280AE1B7" w:rsidR="00B90D23" w:rsidRPr="008215D7" w:rsidRDefault="00B90D23" w:rsidP="000629A9">
            <w:pPr>
              <w:tabs>
                <w:tab w:val="left" w:pos="8079"/>
              </w:tabs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Autoevaluarea conform criteriilor:</w:t>
            </w:r>
            <w:r w:rsidR="00D408A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 1</w:t>
            </w:r>
          </w:p>
        </w:tc>
        <w:tc>
          <w:tcPr>
            <w:tcW w:w="1398" w:type="dxa"/>
          </w:tcPr>
          <w:p w14:paraId="23091D99" w14:textId="1EE4CCF3" w:rsidR="00B90D23" w:rsidRPr="008215D7" w:rsidRDefault="00B90D23" w:rsidP="000629A9">
            <w:pPr>
              <w:tabs>
                <w:tab w:val="left" w:pos="8079"/>
              </w:tabs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Punctaj:</w:t>
            </w:r>
            <w:r w:rsidR="005A4C5F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 </w:t>
            </w:r>
            <w:r w:rsidR="00D408A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2</w:t>
            </w:r>
          </w:p>
        </w:tc>
      </w:tr>
    </w:tbl>
    <w:p w14:paraId="20439574" w14:textId="77777777" w:rsidR="00B90D23" w:rsidRPr="008215D7" w:rsidRDefault="00B90D23" w:rsidP="00B90D2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page36"/>
      <w:bookmarkEnd w:id="3"/>
    </w:p>
    <w:p w14:paraId="5BC9339E" w14:textId="77777777" w:rsidR="00B90D23" w:rsidRPr="008215D7" w:rsidRDefault="00B90D23" w:rsidP="00B90D2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5D7">
        <w:rPr>
          <w:rFonts w:ascii="Times New Roman" w:eastAsia="Times New Roman" w:hAnsi="Times New Roman" w:cs="Times New Roman"/>
          <w:b/>
          <w:sz w:val="24"/>
          <w:szCs w:val="24"/>
        </w:rPr>
        <w:t>Domeniu: Capacitate instituțională</w:t>
      </w:r>
    </w:p>
    <w:p w14:paraId="50CE223E" w14:textId="4C18B857" w:rsidR="00B90D23" w:rsidRPr="008E1C7E" w:rsidRDefault="00B90D23" w:rsidP="00B90D23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E1C7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Indicator: 4.3.2. </w:t>
      </w:r>
      <w:r w:rsidRPr="008E1C7E">
        <w:rPr>
          <w:rFonts w:ascii="Times New Roman" w:eastAsia="Times New Roman" w:hAnsi="Times New Roman" w:cs="Times New Roman"/>
          <w:i/>
          <w:iCs/>
          <w:sz w:val="24"/>
          <w:szCs w:val="24"/>
        </w:rPr>
        <w:t>Existența bazei de date privind performanțele elevilor/ copiilor și mecanismele de valorificare a potențialului creativ al acestora, inclusiv rezultatele parcurgerii curriculumului modificat sau a PEI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5"/>
        <w:gridCol w:w="2764"/>
        <w:gridCol w:w="3678"/>
        <w:gridCol w:w="1388"/>
      </w:tblGrid>
      <w:tr w:rsidR="008215D7" w:rsidRPr="008215D7" w14:paraId="1D1F1E7B" w14:textId="77777777" w:rsidTr="00BD04CB">
        <w:trPr>
          <w:trHeight w:val="1346"/>
        </w:trPr>
        <w:tc>
          <w:tcPr>
            <w:tcW w:w="1526" w:type="dxa"/>
          </w:tcPr>
          <w:p w14:paraId="0F04894E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Dovezi </w:t>
            </w:r>
          </w:p>
          <w:p w14:paraId="3C143493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5" w:type="dxa"/>
            <w:gridSpan w:val="3"/>
          </w:tcPr>
          <w:p w14:paraId="268F736B" w14:textId="7C975BA0" w:rsidR="005A4C5F" w:rsidRDefault="00B90D23" w:rsidP="00266DFC">
            <w:pPr>
              <w:pStyle w:val="a5"/>
              <w:numPr>
                <w:ilvl w:val="0"/>
                <w:numId w:val="51"/>
              </w:numPr>
              <w:ind w:left="35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681">
              <w:rPr>
                <w:rFonts w:ascii="Times New Roman" w:hAnsi="Times New Roman" w:cs="Times New Roman"/>
                <w:sz w:val="24"/>
                <w:szCs w:val="24"/>
              </w:rPr>
              <w:t>Procesele-verbale ale ședințelor C</w:t>
            </w:r>
            <w:r w:rsidR="005A4C5F">
              <w:rPr>
                <w:rFonts w:ascii="Times New Roman" w:hAnsi="Times New Roman" w:cs="Times New Roman"/>
                <w:sz w:val="24"/>
                <w:szCs w:val="24"/>
              </w:rPr>
              <w:t>onsiliului de</w:t>
            </w:r>
            <w:r w:rsidRPr="007C1681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8E1C7E">
              <w:rPr>
                <w:rFonts w:ascii="Times New Roman" w:hAnsi="Times New Roman" w:cs="Times New Roman"/>
                <w:sz w:val="24"/>
                <w:szCs w:val="24"/>
              </w:rPr>
              <w:t>dministrație</w:t>
            </w:r>
            <w:r w:rsidRPr="007C1681">
              <w:rPr>
                <w:rFonts w:ascii="Times New Roman" w:hAnsi="Times New Roman" w:cs="Times New Roman"/>
                <w:sz w:val="24"/>
                <w:szCs w:val="24"/>
              </w:rPr>
              <w:t xml:space="preserve"> în cadrul cărora se discută rezultatele </w:t>
            </w:r>
            <w:r w:rsidR="005A4C5F">
              <w:rPr>
                <w:rFonts w:ascii="Times New Roman" w:hAnsi="Times New Roman" w:cs="Times New Roman"/>
                <w:sz w:val="24"/>
                <w:szCs w:val="24"/>
              </w:rPr>
              <w:t xml:space="preserve">elevilor </w:t>
            </w:r>
            <w:r w:rsidRPr="007C1681">
              <w:rPr>
                <w:rFonts w:ascii="Times New Roman" w:hAnsi="Times New Roman" w:cs="Times New Roman"/>
                <w:sz w:val="24"/>
                <w:szCs w:val="24"/>
              </w:rPr>
              <w:t>la ac</w:t>
            </w:r>
            <w:r w:rsidR="005A4C5F">
              <w:rPr>
                <w:rFonts w:ascii="Times New Roman" w:hAnsi="Times New Roman" w:cs="Times New Roman"/>
                <w:sz w:val="24"/>
                <w:szCs w:val="24"/>
              </w:rPr>
              <w:t>țiuni</w:t>
            </w:r>
            <w:r w:rsidRPr="007C1681">
              <w:rPr>
                <w:rFonts w:ascii="Times New Roman" w:hAnsi="Times New Roman" w:cs="Times New Roman"/>
                <w:sz w:val="24"/>
                <w:szCs w:val="24"/>
              </w:rPr>
              <w:t xml:space="preserve"> sportive</w:t>
            </w:r>
            <w:r w:rsidR="008E1C7E">
              <w:rPr>
                <w:rFonts w:ascii="Times New Roman" w:hAnsi="Times New Roman" w:cs="Times New Roman"/>
                <w:sz w:val="24"/>
                <w:szCs w:val="24"/>
              </w:rPr>
              <w:t xml:space="preserve"> naționale și internaționale</w:t>
            </w:r>
            <w:r w:rsidR="005A4C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E0AD2B7" w14:textId="67AA6BB1" w:rsidR="00687194" w:rsidRDefault="00687194" w:rsidP="00266DFC">
            <w:pPr>
              <w:pStyle w:val="a5"/>
              <w:numPr>
                <w:ilvl w:val="0"/>
                <w:numId w:val="51"/>
              </w:numPr>
              <w:ind w:left="35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Registrul de evidență a performanțelor elevilor;</w:t>
            </w:r>
          </w:p>
          <w:p w14:paraId="0FF24FA1" w14:textId="7CDEBC45" w:rsidR="00687194" w:rsidRDefault="00687194" w:rsidP="00266DFC">
            <w:pPr>
              <w:pStyle w:val="a5"/>
              <w:numPr>
                <w:ilvl w:val="0"/>
                <w:numId w:val="51"/>
              </w:numPr>
              <w:ind w:left="35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Rapoarte de arbitraj </w:t>
            </w:r>
            <w:r w:rsidR="00A634F0">
              <w:rPr>
                <w:rFonts w:ascii="Times New Roman" w:hAnsi="Times New Roman" w:cs="Times New Roman"/>
                <w:sz w:val="24"/>
                <w:szCs w:val="24"/>
              </w:rPr>
              <w:t>a acțiunilor sportive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47718C3" w14:textId="7784B343" w:rsidR="00687194" w:rsidRDefault="00687194" w:rsidP="00266DFC">
            <w:pPr>
              <w:pStyle w:val="a5"/>
              <w:numPr>
                <w:ilvl w:val="0"/>
                <w:numId w:val="51"/>
              </w:numPr>
              <w:ind w:left="35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Registrul de evidență a grupelor de măiestrie</w:t>
            </w:r>
            <w:r w:rsidR="008E1C7E">
              <w:rPr>
                <w:rFonts w:ascii="Times New Roman" w:hAnsi="Times New Roman" w:cs="Times New Roman"/>
                <w:sz w:val="24"/>
                <w:szCs w:val="24"/>
              </w:rPr>
              <w:t xml:space="preserve"> sportivă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3B4923F" w14:textId="69366AC1" w:rsidR="005A4C5F" w:rsidRDefault="00687194" w:rsidP="00266DFC">
            <w:pPr>
              <w:pStyle w:val="a5"/>
              <w:numPr>
                <w:ilvl w:val="0"/>
                <w:numId w:val="51"/>
              </w:numPr>
              <w:ind w:left="35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Listele membrilor Lotului Național;</w:t>
            </w:r>
          </w:p>
          <w:p w14:paraId="051EA115" w14:textId="77777777" w:rsidR="00687194" w:rsidRDefault="00687194" w:rsidP="00266DFC">
            <w:pPr>
              <w:pStyle w:val="a5"/>
              <w:numPr>
                <w:ilvl w:val="0"/>
                <w:numId w:val="51"/>
              </w:numPr>
              <w:ind w:left="35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C5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3128A" w:rsidRPr="005A4C5F">
              <w:rPr>
                <w:rFonts w:ascii="Times New Roman" w:hAnsi="Times New Roman" w:cs="Times New Roman"/>
                <w:sz w:val="24"/>
                <w:szCs w:val="24"/>
              </w:rPr>
              <w:t>upe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 învingătorilor și premianților;</w:t>
            </w:r>
            <w:r w:rsidR="0013128A" w:rsidRPr="005A4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9D435C2" w14:textId="10C3FC6A" w:rsidR="000629A9" w:rsidRPr="00687194" w:rsidRDefault="00B90D23" w:rsidP="00266DFC">
            <w:pPr>
              <w:pStyle w:val="a5"/>
              <w:numPr>
                <w:ilvl w:val="0"/>
                <w:numId w:val="51"/>
              </w:numPr>
              <w:ind w:left="35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194">
              <w:rPr>
                <w:rFonts w:ascii="Times New Roman" w:hAnsi="Times New Roman" w:cs="Times New Roman"/>
                <w:sz w:val="24"/>
                <w:szCs w:val="24"/>
              </w:rPr>
              <w:t>Evidența rezultatelor sportive în Registr</w:t>
            </w:r>
            <w:r w:rsidR="00A634F0">
              <w:rPr>
                <w:rFonts w:ascii="Times New Roman" w:hAnsi="Times New Roman" w:cs="Times New Roman"/>
                <w:sz w:val="24"/>
                <w:szCs w:val="24"/>
              </w:rPr>
              <w:t>u de evidență a activității</w:t>
            </w:r>
            <w:r w:rsidRPr="00687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7194">
              <w:rPr>
                <w:rFonts w:ascii="Times New Roman" w:hAnsi="Times New Roman" w:cs="Times New Roman"/>
                <w:sz w:val="24"/>
                <w:szCs w:val="24"/>
              </w:rPr>
              <w:t>grupelor sportive</w:t>
            </w:r>
            <w:r w:rsidR="008E1C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15D7" w:rsidRPr="008215D7" w14:paraId="5BED5E08" w14:textId="77777777" w:rsidTr="00BD04CB">
        <w:trPr>
          <w:trHeight w:val="214"/>
        </w:trPr>
        <w:tc>
          <w:tcPr>
            <w:tcW w:w="1526" w:type="dxa"/>
          </w:tcPr>
          <w:p w14:paraId="4DE127B4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Constatări</w:t>
            </w:r>
          </w:p>
        </w:tc>
        <w:tc>
          <w:tcPr>
            <w:tcW w:w="8045" w:type="dxa"/>
            <w:gridSpan w:val="3"/>
            <w:vAlign w:val="bottom"/>
          </w:tcPr>
          <w:p w14:paraId="51BD081F" w14:textId="4922CFDC" w:rsidR="00B90D23" w:rsidRPr="008215D7" w:rsidRDefault="00687194" w:rsidP="00687194">
            <w:pPr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BE1AB9"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>nstituți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mediatizează și actualizează permanent informația privind performanțele elevilor </w:t>
            </w:r>
            <w:r w:rsidR="00B90D23"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>fiind afișate pe panou informa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tiv</w:t>
            </w:r>
            <w:r w:rsidR="00B90D23"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pagina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="00B90D23"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>acebook, site-ul DGETS</w:t>
            </w:r>
            <w:r w:rsidR="007314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314BE">
              <w:t xml:space="preserve"> </w:t>
            </w:r>
            <w:r w:rsidR="007314B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7314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ediatizarea </w:t>
            </w:r>
            <w:r w:rsidR="007314BE" w:rsidRPr="007314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314BE">
              <w:rPr>
                <w:rFonts w:ascii="Times New Roman" w:eastAsia="Times New Roman" w:hAnsi="Times New Roman" w:cs="Times New Roman"/>
                <w:sz w:val="24"/>
                <w:szCs w:val="24"/>
              </w:rPr>
              <w:t>și actualizarea informațiilor r</w:t>
            </w:r>
            <w:r w:rsidR="007314BE" w:rsidRPr="007314BE">
              <w:rPr>
                <w:rFonts w:ascii="Times New Roman" w:eastAsia="Times New Roman" w:hAnsi="Times New Roman" w:cs="Times New Roman"/>
                <w:sz w:val="24"/>
                <w:szCs w:val="24"/>
              </w:rPr>
              <w:t>espect</w:t>
            </w:r>
            <w:r w:rsidR="007314BE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 w:rsidR="007314BE" w:rsidRPr="007314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confidențialitatea și drepturile de imagine ale elevilor</w:t>
            </w:r>
            <w:r w:rsidR="007314BE">
              <w:rPr>
                <w:rFonts w:ascii="Times New Roman" w:eastAsia="Times New Roman" w:hAnsi="Times New Roman" w:cs="Times New Roman"/>
                <w:sz w:val="24"/>
                <w:szCs w:val="24"/>
              </w:rPr>
              <w:t>, prin</w:t>
            </w:r>
            <w:r w:rsidR="007314BE" w:rsidRPr="007314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acordul părinți</w:t>
            </w:r>
            <w:r w:rsidR="007314BE">
              <w:rPr>
                <w:rFonts w:ascii="Times New Roman" w:eastAsia="Times New Roman" w:hAnsi="Times New Roman" w:cs="Times New Roman"/>
                <w:sz w:val="24"/>
                <w:szCs w:val="24"/>
              </w:rPr>
              <w:t>lor.</w:t>
            </w:r>
            <w:r w:rsidR="007314BE" w:rsidRPr="007314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0D23" w:rsidRPr="008215D7" w14:paraId="4531E065" w14:textId="77777777" w:rsidTr="00BD04CB">
        <w:tc>
          <w:tcPr>
            <w:tcW w:w="1526" w:type="dxa"/>
          </w:tcPr>
          <w:p w14:paraId="3C3D51C4" w14:textId="77777777" w:rsidR="00B90D23" w:rsidRPr="008215D7" w:rsidRDefault="00B90D23" w:rsidP="007148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Punctaj și pondere</w:t>
            </w:r>
          </w:p>
        </w:tc>
        <w:tc>
          <w:tcPr>
            <w:tcW w:w="2855" w:type="dxa"/>
          </w:tcPr>
          <w:p w14:paraId="1776A585" w14:textId="77777777" w:rsidR="00B90D23" w:rsidRPr="008215D7" w:rsidRDefault="00B90D23" w:rsidP="000629A9">
            <w:pPr>
              <w:tabs>
                <w:tab w:val="left" w:pos="8079"/>
              </w:tabs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Pondere: 2</w:t>
            </w:r>
          </w:p>
        </w:tc>
        <w:tc>
          <w:tcPr>
            <w:tcW w:w="3792" w:type="dxa"/>
          </w:tcPr>
          <w:p w14:paraId="3DB8A693" w14:textId="10AEA855" w:rsidR="00B90D23" w:rsidRPr="008215D7" w:rsidRDefault="00B90D23" w:rsidP="000629A9">
            <w:pPr>
              <w:tabs>
                <w:tab w:val="left" w:pos="8079"/>
              </w:tabs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Autoevaluarea conform criteriilor:</w:t>
            </w:r>
            <w:r w:rsidR="00D408A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 1</w:t>
            </w:r>
          </w:p>
        </w:tc>
        <w:tc>
          <w:tcPr>
            <w:tcW w:w="1398" w:type="dxa"/>
          </w:tcPr>
          <w:p w14:paraId="6FDB2546" w14:textId="49AC7F22" w:rsidR="00B90D23" w:rsidRPr="008215D7" w:rsidRDefault="00B90D23" w:rsidP="000629A9">
            <w:pPr>
              <w:tabs>
                <w:tab w:val="left" w:pos="8079"/>
              </w:tabs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Punctaj:</w:t>
            </w:r>
            <w:r w:rsidR="00D408A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2</w:t>
            </w:r>
          </w:p>
        </w:tc>
      </w:tr>
    </w:tbl>
    <w:p w14:paraId="257A672C" w14:textId="77777777" w:rsidR="00B90D23" w:rsidRPr="008215D7" w:rsidRDefault="00B90D23" w:rsidP="00B90D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3D4CCB6" w14:textId="3527B291" w:rsidR="00B90D23" w:rsidRPr="008E1C7E" w:rsidRDefault="00B90D23" w:rsidP="00B90D23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E1C7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Indicator: 4.3.3.</w:t>
      </w:r>
      <w:r w:rsidRPr="008E1C7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Realizarea unei politici obiective, echitabile și transparente de promovare a succesului elevului/copilului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5"/>
        <w:gridCol w:w="2767"/>
        <w:gridCol w:w="3681"/>
        <w:gridCol w:w="1382"/>
      </w:tblGrid>
      <w:tr w:rsidR="008215D7" w:rsidRPr="008215D7" w14:paraId="27227F26" w14:textId="77777777" w:rsidTr="00BD04CB">
        <w:trPr>
          <w:trHeight w:val="174"/>
        </w:trPr>
        <w:tc>
          <w:tcPr>
            <w:tcW w:w="1526" w:type="dxa"/>
          </w:tcPr>
          <w:p w14:paraId="75BE5820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Dovezi </w:t>
            </w:r>
          </w:p>
        </w:tc>
        <w:tc>
          <w:tcPr>
            <w:tcW w:w="8045" w:type="dxa"/>
            <w:gridSpan w:val="3"/>
          </w:tcPr>
          <w:p w14:paraId="003E2FB1" w14:textId="3F0500CF" w:rsidR="001E00FC" w:rsidRDefault="0071481C">
            <w:pPr>
              <w:pStyle w:val="a5"/>
              <w:numPr>
                <w:ilvl w:val="0"/>
                <w:numId w:val="53"/>
              </w:numPr>
              <w:ind w:left="212" w:right="147" w:hanging="2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FC">
              <w:rPr>
                <w:rFonts w:ascii="Times New Roman" w:eastAsia="Times New Roman" w:hAnsi="Times New Roman" w:cs="Times New Roman"/>
                <w:sz w:val="24"/>
                <w:szCs w:val="24"/>
              </w:rPr>
              <w:t>Regulament</w:t>
            </w:r>
            <w:r w:rsidR="00F118D8"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 w:rsidRPr="001E0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11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organizare și desfășurare a acțiunilor sportive </w:t>
            </w:r>
            <w:r w:rsidRPr="001E00FC">
              <w:rPr>
                <w:rFonts w:ascii="Times New Roman" w:eastAsia="Times New Roman" w:hAnsi="Times New Roman" w:cs="Times New Roman"/>
                <w:sz w:val="24"/>
                <w:szCs w:val="24"/>
              </w:rPr>
              <w:t>prev</w:t>
            </w:r>
            <w:r w:rsidR="00F118D8">
              <w:rPr>
                <w:rFonts w:ascii="Times New Roman" w:eastAsia="Times New Roman" w:hAnsi="Times New Roman" w:cs="Times New Roman"/>
                <w:sz w:val="24"/>
                <w:szCs w:val="24"/>
              </w:rPr>
              <w:t>ede</w:t>
            </w:r>
            <w:r w:rsidRPr="001E0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premierea înving</w:t>
            </w:r>
            <w:r w:rsidR="001E00FC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 w:rsidRPr="001E00FC">
              <w:rPr>
                <w:rFonts w:ascii="Times New Roman" w:eastAsia="Times New Roman" w:hAnsi="Times New Roman" w:cs="Times New Roman"/>
                <w:sz w:val="24"/>
                <w:szCs w:val="24"/>
              </w:rPr>
              <w:t>torilor</w:t>
            </w:r>
            <w:r w:rsidR="00B90D23" w:rsidRPr="001E0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E0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și premianților cu </w:t>
            </w:r>
            <w:r w:rsidR="001E00FC" w:rsidRPr="001E00FC">
              <w:rPr>
                <w:rFonts w:ascii="Times New Roman" w:eastAsia="Times New Roman" w:hAnsi="Times New Roman" w:cs="Times New Roman"/>
                <w:sz w:val="24"/>
                <w:szCs w:val="24"/>
              </w:rPr>
              <w:t>premii bănești</w:t>
            </w:r>
            <w:r w:rsidR="001E0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E00FC" w:rsidRPr="001E00FC">
              <w:rPr>
                <w:rFonts w:ascii="Times New Roman" w:eastAsia="Times New Roman" w:hAnsi="Times New Roman" w:cs="Times New Roman"/>
                <w:sz w:val="24"/>
                <w:szCs w:val="24"/>
              </w:rPr>
              <w:t>cupe</w:t>
            </w:r>
            <w:r w:rsidR="001E00FC">
              <w:rPr>
                <w:rFonts w:ascii="Times New Roman" w:eastAsia="Times New Roman" w:hAnsi="Times New Roman" w:cs="Times New Roman"/>
                <w:sz w:val="24"/>
                <w:szCs w:val="24"/>
              </w:rPr>
              <w:t>, medalii,</w:t>
            </w:r>
            <w:r w:rsidR="001E00FC" w:rsidRPr="001E0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90D23" w:rsidRPr="001E00FC">
              <w:rPr>
                <w:rFonts w:ascii="Times New Roman" w:eastAsia="Times New Roman" w:hAnsi="Times New Roman" w:cs="Times New Roman"/>
                <w:sz w:val="24"/>
                <w:szCs w:val="24"/>
              </w:rPr>
              <w:t>diplome</w:t>
            </w:r>
            <w:r w:rsidR="001E0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etc;</w:t>
            </w:r>
          </w:p>
          <w:p w14:paraId="418C41FB" w14:textId="324E7398" w:rsidR="001E00FC" w:rsidRDefault="00B90D23">
            <w:pPr>
              <w:pStyle w:val="a5"/>
              <w:numPr>
                <w:ilvl w:val="0"/>
                <w:numId w:val="53"/>
              </w:numPr>
              <w:ind w:left="212" w:right="147" w:hanging="2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FC">
              <w:rPr>
                <w:rFonts w:ascii="Times New Roman" w:eastAsia="Times New Roman" w:hAnsi="Times New Roman" w:cs="Times New Roman"/>
                <w:sz w:val="24"/>
                <w:szCs w:val="24"/>
              </w:rPr>
              <w:t>Înaintarea</w:t>
            </w:r>
            <w:r w:rsidR="001E0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celor mai buni sportivi</w:t>
            </w:r>
            <w:r w:rsidRPr="001E0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concursul premi</w:t>
            </w:r>
            <w:r w:rsidR="00F118D8">
              <w:rPr>
                <w:rFonts w:ascii="Times New Roman" w:eastAsia="Times New Roman" w:hAnsi="Times New Roman" w:cs="Times New Roman"/>
                <w:sz w:val="24"/>
                <w:szCs w:val="24"/>
              </w:rPr>
              <w:t>ului</w:t>
            </w:r>
            <w:r w:rsidRPr="001E0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merit municipal</w:t>
            </w:r>
            <w:r w:rsidR="001E00F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74BB87BD" w14:textId="77777777" w:rsidR="001E00FC" w:rsidRDefault="00B90D23">
            <w:pPr>
              <w:pStyle w:val="a5"/>
              <w:numPr>
                <w:ilvl w:val="0"/>
                <w:numId w:val="53"/>
              </w:numPr>
              <w:ind w:left="212" w:right="147" w:hanging="2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FC">
              <w:rPr>
                <w:rFonts w:ascii="Times New Roman" w:eastAsia="Times New Roman" w:hAnsi="Times New Roman" w:cs="Times New Roman"/>
                <w:sz w:val="24"/>
                <w:szCs w:val="24"/>
              </w:rPr>
              <w:t>Scrisori de mulțumire expediate părinților</w:t>
            </w:r>
            <w:r w:rsidR="001E00F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491E2B11" w14:textId="77777777" w:rsidR="001E00FC" w:rsidRDefault="00B90D23">
            <w:pPr>
              <w:pStyle w:val="a5"/>
              <w:numPr>
                <w:ilvl w:val="0"/>
                <w:numId w:val="53"/>
              </w:numPr>
              <w:ind w:left="212" w:right="147" w:hanging="2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Nominalizări în diverse categorii de vărstă la Gala Laureaților organizată de Federația de </w:t>
            </w:r>
            <w:r w:rsidR="001E00FC" w:rsidRPr="001E00FC">
              <w:rPr>
                <w:rFonts w:ascii="Times New Roman" w:eastAsia="Times New Roman" w:hAnsi="Times New Roman" w:cs="Times New Roman"/>
                <w:sz w:val="24"/>
                <w:szCs w:val="24"/>
              </w:rPr>
              <w:t>polo pe apă</w:t>
            </w:r>
            <w:r w:rsidRPr="001E0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E00FC" w:rsidRPr="001E00FC">
              <w:rPr>
                <w:rFonts w:ascii="Times New Roman" w:eastAsia="Times New Roman" w:hAnsi="Times New Roman" w:cs="Times New Roman"/>
                <w:sz w:val="24"/>
                <w:szCs w:val="24"/>
              </w:rPr>
              <w:t>din</w:t>
            </w:r>
            <w:r w:rsidRPr="001E0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</w:t>
            </w:r>
            <w:r w:rsidR="001E00FC" w:rsidRPr="001E00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E00FC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1E00FC" w:rsidRPr="001E00FC">
              <w:rPr>
                <w:rFonts w:ascii="Times New Roman" w:eastAsia="Times New Roman" w:hAnsi="Times New Roman" w:cs="Times New Roman"/>
                <w:sz w:val="24"/>
                <w:szCs w:val="24"/>
              </w:rPr>
              <w:t>oldova</w:t>
            </w:r>
            <w:r w:rsidR="001E00F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4016009E" w14:textId="6005E895" w:rsidR="00B90D23" w:rsidRPr="001E00FC" w:rsidRDefault="00B90D23">
            <w:pPr>
              <w:pStyle w:val="a5"/>
              <w:numPr>
                <w:ilvl w:val="0"/>
                <w:numId w:val="53"/>
              </w:numPr>
              <w:ind w:left="212" w:right="147" w:hanging="2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Promovarea </w:t>
            </w:r>
            <w:r w:rsidR="001E0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sportivilor </w:t>
            </w:r>
            <w:r w:rsidRPr="001E00FC">
              <w:rPr>
                <w:rFonts w:ascii="Times New Roman" w:eastAsia="Times New Roman" w:hAnsi="Times New Roman" w:cs="Times New Roman"/>
                <w:sz w:val="24"/>
                <w:szCs w:val="24"/>
              </w:rPr>
              <w:t>pe posturi TV și radio, pe pagina Facebook</w:t>
            </w:r>
            <w:r w:rsidR="001E00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E0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15D7" w:rsidRPr="008215D7" w14:paraId="0296B1F9" w14:textId="77777777" w:rsidTr="00BD04CB">
        <w:trPr>
          <w:trHeight w:val="214"/>
        </w:trPr>
        <w:tc>
          <w:tcPr>
            <w:tcW w:w="1526" w:type="dxa"/>
          </w:tcPr>
          <w:p w14:paraId="71748ECC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Constatări</w:t>
            </w:r>
          </w:p>
        </w:tc>
        <w:tc>
          <w:tcPr>
            <w:tcW w:w="8045" w:type="dxa"/>
            <w:gridSpan w:val="3"/>
            <w:vAlign w:val="bottom"/>
          </w:tcPr>
          <w:p w14:paraId="1F971894" w14:textId="7229104D" w:rsidR="00B90D23" w:rsidRPr="008215D7" w:rsidRDefault="00B90D23" w:rsidP="00753373">
            <w:pPr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>În instituție se realizează o politică obiectivă, echitabilă și transparentă de promovare a succesulu</w:t>
            </w:r>
            <w:r w:rsidR="00BE1AB9"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spo</w:t>
            </w:r>
            <w:r w:rsidR="00687194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tivilor. </w:t>
            </w:r>
            <w:r w:rsidR="008E1C7E" w:rsidRPr="008E1C7E">
              <w:rPr>
                <w:rFonts w:ascii="Times New Roman" w:eastAsia="Times New Roman" w:hAnsi="Times New Roman" w:cs="Times New Roman"/>
                <w:sz w:val="24"/>
                <w:szCs w:val="24"/>
              </w:rPr>
              <w:t>Proiectele</w:t>
            </w:r>
            <w:r w:rsidR="008E1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competiționale</w:t>
            </w:r>
            <w:r w:rsidR="008E1C7E" w:rsidRPr="008E1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implementate</w:t>
            </w:r>
            <w:r w:rsidR="008E1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8E1C7E" w:rsidRPr="008E1C7E">
              <w:rPr>
                <w:rFonts w:ascii="Times New Roman" w:eastAsia="Times New Roman" w:hAnsi="Times New Roman" w:cs="Times New Roman"/>
                <w:sz w:val="24"/>
                <w:szCs w:val="24"/>
              </w:rPr>
              <w:t>au pus în valoare potențialul</w:t>
            </w:r>
            <w:r w:rsidR="008E1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fizic</w:t>
            </w:r>
            <w:r w:rsidR="008E1C7E" w:rsidRPr="008E1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elevilor</w:t>
            </w:r>
            <w:r w:rsidR="008E1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instituției.</w:t>
            </w:r>
            <w:r w:rsidR="00753373">
              <w:t xml:space="preserve"> </w:t>
            </w:r>
            <w:r w:rsidR="00753373" w:rsidRPr="00753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Aceste </w:t>
            </w:r>
            <w:r w:rsidR="00753373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753373" w:rsidRPr="00753373">
              <w:rPr>
                <w:rFonts w:ascii="Times New Roman" w:eastAsia="Times New Roman" w:hAnsi="Times New Roman" w:cs="Times New Roman"/>
                <w:sz w:val="24"/>
                <w:szCs w:val="24"/>
              </w:rPr>
              <w:t>roiecte</w:t>
            </w:r>
            <w:r w:rsidR="00753373">
              <w:rPr>
                <w:rFonts w:ascii="Times New Roman" w:eastAsia="Times New Roman" w:hAnsi="Times New Roman" w:cs="Times New Roman"/>
                <w:sz w:val="24"/>
                <w:szCs w:val="24"/>
              </w:rPr>
              <w:t>le implementate</w:t>
            </w:r>
            <w:r w:rsidR="00753373" w:rsidRPr="00753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 parcursul anului 2022-2023, pentru toate grupele sportive</w:t>
            </w:r>
            <w:r w:rsidR="00753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cum ar fi </w:t>
            </w:r>
            <w:r w:rsidR="00753373" w:rsidRPr="00753373">
              <w:rPr>
                <w:rFonts w:ascii="Times New Roman" w:eastAsia="Times New Roman" w:hAnsi="Times New Roman" w:cs="Times New Roman"/>
                <w:sz w:val="24"/>
                <w:szCs w:val="24"/>
              </w:rPr>
              <w:t>competiții sportive, antrenament</w:t>
            </w:r>
            <w:r w:rsidR="00753373">
              <w:rPr>
                <w:rFonts w:ascii="Times New Roman" w:eastAsia="Times New Roman" w:hAnsi="Times New Roman" w:cs="Times New Roman"/>
                <w:sz w:val="24"/>
                <w:szCs w:val="24"/>
              </w:rPr>
              <w:t>e comune</w:t>
            </w:r>
            <w:r w:rsidR="00753373" w:rsidRPr="00753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tabere sportive </w:t>
            </w:r>
            <w:r w:rsidR="00753373">
              <w:rPr>
                <w:rFonts w:ascii="Times New Roman" w:eastAsia="Times New Roman" w:hAnsi="Times New Roman" w:cs="Times New Roman"/>
                <w:sz w:val="24"/>
                <w:szCs w:val="24"/>
              </w:rPr>
              <w:t>etc.</w:t>
            </w:r>
            <w:r w:rsidR="00753373" w:rsidRPr="00753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încurajează activitatea fizică și dezvoltarea abilităților fizice și a competențelor sportive</w:t>
            </w:r>
            <w:r w:rsidR="00753373">
              <w:rPr>
                <w:rFonts w:ascii="Times New Roman" w:eastAsia="Times New Roman" w:hAnsi="Times New Roman" w:cs="Times New Roman"/>
                <w:sz w:val="24"/>
                <w:szCs w:val="24"/>
              </w:rPr>
              <w:t>, p</w:t>
            </w:r>
            <w:r w:rsidR="00753373" w:rsidRPr="00753373">
              <w:rPr>
                <w:rFonts w:ascii="Times New Roman" w:eastAsia="Times New Roman" w:hAnsi="Times New Roman" w:cs="Times New Roman"/>
                <w:sz w:val="24"/>
                <w:szCs w:val="24"/>
              </w:rPr>
              <w:t>romovarea fair-play-ului și a valorilor sportive</w:t>
            </w:r>
            <w:r w:rsidR="00753373">
              <w:rPr>
                <w:rFonts w:ascii="Times New Roman" w:eastAsia="Times New Roman" w:hAnsi="Times New Roman" w:cs="Times New Roman"/>
                <w:sz w:val="24"/>
                <w:szCs w:val="24"/>
              </w:rPr>
              <w:t>, s</w:t>
            </w:r>
            <w:r w:rsidR="00753373" w:rsidRPr="00753373">
              <w:rPr>
                <w:rFonts w:ascii="Times New Roman" w:eastAsia="Times New Roman" w:hAnsi="Times New Roman" w:cs="Times New Roman"/>
                <w:sz w:val="24"/>
                <w:szCs w:val="24"/>
              </w:rPr>
              <w:t>ocializare și dezvolt</w:t>
            </w:r>
            <w:r w:rsidR="00A41951">
              <w:rPr>
                <w:rFonts w:ascii="Times New Roman" w:eastAsia="Times New Roman" w:hAnsi="Times New Roman" w:cs="Times New Roman"/>
                <w:sz w:val="24"/>
                <w:szCs w:val="24"/>
              </w:rPr>
              <w:t>area</w:t>
            </w:r>
            <w:r w:rsidR="00753373" w:rsidRPr="00753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relații</w:t>
            </w:r>
            <w:r w:rsidR="00A41951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  <w:r w:rsidR="00753373" w:rsidRPr="00753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interpersonale</w:t>
            </w:r>
            <w:r w:rsidR="00A41951">
              <w:rPr>
                <w:rFonts w:ascii="Times New Roman" w:eastAsia="Times New Roman" w:hAnsi="Times New Roman" w:cs="Times New Roman"/>
                <w:sz w:val="24"/>
                <w:szCs w:val="24"/>
              </w:rPr>
              <w:t>, o</w:t>
            </w:r>
            <w:r w:rsidR="00753373" w:rsidRPr="00753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portunități de excelență pentru a </w:t>
            </w:r>
            <w:r w:rsidR="00A41951">
              <w:rPr>
                <w:rFonts w:ascii="Times New Roman" w:eastAsia="Times New Roman" w:hAnsi="Times New Roman" w:cs="Times New Roman"/>
                <w:sz w:val="24"/>
                <w:szCs w:val="24"/>
              </w:rPr>
              <w:t>se promova ulterior</w:t>
            </w:r>
            <w:r w:rsidR="00753373" w:rsidRPr="00753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în cariera sportivă.</w:t>
            </w:r>
            <w:r w:rsidR="00A41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53373" w:rsidRPr="00753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În general, </w:t>
            </w:r>
            <w:r w:rsidR="00A41951" w:rsidRPr="00A41951">
              <w:rPr>
                <w:rFonts w:ascii="Times New Roman" w:eastAsia="Times New Roman" w:hAnsi="Times New Roman" w:cs="Times New Roman"/>
                <w:sz w:val="24"/>
                <w:szCs w:val="24"/>
              </w:rPr>
              <w:t>politic</w:t>
            </w:r>
            <w:r w:rsidR="00A4195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A41951" w:rsidRPr="00A41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obiectivă de promovare a succesului sportivilor </w:t>
            </w:r>
            <w:r w:rsidR="00753373" w:rsidRPr="00753373">
              <w:rPr>
                <w:rFonts w:ascii="Times New Roman" w:eastAsia="Times New Roman" w:hAnsi="Times New Roman" w:cs="Times New Roman"/>
                <w:sz w:val="24"/>
                <w:szCs w:val="24"/>
              </w:rPr>
              <w:t>contribui</w:t>
            </w:r>
            <w:r w:rsidR="00A4195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753373" w:rsidRPr="00753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semnificativ la dezvoltarea holistică a elevilor, și încuraje</w:t>
            </w:r>
            <w:r w:rsidR="00A41951">
              <w:rPr>
                <w:rFonts w:ascii="Times New Roman" w:eastAsia="Times New Roman" w:hAnsi="Times New Roman" w:cs="Times New Roman"/>
                <w:sz w:val="24"/>
                <w:szCs w:val="24"/>
              </w:rPr>
              <w:t>ază</w:t>
            </w:r>
            <w:r w:rsidR="00753373" w:rsidRPr="00753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instituția să continue să susțină și să promoveze activitățile sportive în cadrul școlii.</w:t>
            </w:r>
          </w:p>
        </w:tc>
      </w:tr>
      <w:tr w:rsidR="00B90D23" w:rsidRPr="008215D7" w14:paraId="6B844C22" w14:textId="77777777" w:rsidTr="00BD04CB">
        <w:tc>
          <w:tcPr>
            <w:tcW w:w="1526" w:type="dxa"/>
          </w:tcPr>
          <w:p w14:paraId="6A364684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Punctaj </w:t>
            </w:r>
          </w:p>
          <w:p w14:paraId="3F3C247A" w14:textId="77777777" w:rsidR="00B90D23" w:rsidRPr="008215D7" w:rsidRDefault="00B90D23" w:rsidP="000629A9">
            <w:pPr>
              <w:tabs>
                <w:tab w:val="left" w:pos="8079"/>
              </w:tabs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și pondere</w:t>
            </w:r>
          </w:p>
        </w:tc>
        <w:tc>
          <w:tcPr>
            <w:tcW w:w="2855" w:type="dxa"/>
          </w:tcPr>
          <w:p w14:paraId="015023BB" w14:textId="77777777" w:rsidR="00B90D23" w:rsidRPr="008215D7" w:rsidRDefault="00B90D23" w:rsidP="000629A9">
            <w:pPr>
              <w:tabs>
                <w:tab w:val="left" w:pos="8079"/>
              </w:tabs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Pondere: 1</w:t>
            </w:r>
          </w:p>
        </w:tc>
        <w:tc>
          <w:tcPr>
            <w:tcW w:w="3792" w:type="dxa"/>
          </w:tcPr>
          <w:p w14:paraId="7A777461" w14:textId="20C562D5" w:rsidR="00B90D23" w:rsidRPr="008215D7" w:rsidRDefault="00B90D23" w:rsidP="000629A9">
            <w:pPr>
              <w:tabs>
                <w:tab w:val="left" w:pos="8079"/>
              </w:tabs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Autoevaluarea conform criteriilor:</w:t>
            </w:r>
            <w:r w:rsidR="00D408A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 1</w:t>
            </w:r>
          </w:p>
        </w:tc>
        <w:tc>
          <w:tcPr>
            <w:tcW w:w="1398" w:type="dxa"/>
          </w:tcPr>
          <w:p w14:paraId="53B896F6" w14:textId="1ABF7491" w:rsidR="00B90D23" w:rsidRPr="008215D7" w:rsidRDefault="00B90D23" w:rsidP="000629A9">
            <w:pPr>
              <w:tabs>
                <w:tab w:val="left" w:pos="8079"/>
              </w:tabs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Punctaj:</w:t>
            </w:r>
            <w:r w:rsidR="00687194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 1</w:t>
            </w:r>
          </w:p>
        </w:tc>
      </w:tr>
    </w:tbl>
    <w:p w14:paraId="4D699C5A" w14:textId="77777777" w:rsidR="00B90D23" w:rsidRPr="008215D7" w:rsidRDefault="00B90D23" w:rsidP="00B90D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A00707" w14:textId="77777777" w:rsidR="00B90D23" w:rsidRPr="008215D7" w:rsidRDefault="00B90D23" w:rsidP="00B90D2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" w:name="page37"/>
      <w:bookmarkEnd w:id="4"/>
      <w:r w:rsidRPr="008215D7">
        <w:rPr>
          <w:rFonts w:ascii="Times New Roman" w:eastAsia="Times New Roman" w:hAnsi="Times New Roman" w:cs="Times New Roman"/>
          <w:b/>
          <w:sz w:val="24"/>
          <w:szCs w:val="24"/>
        </w:rPr>
        <w:t>Domeniu Curriculum / proces educațional</w:t>
      </w:r>
    </w:p>
    <w:p w14:paraId="013A8BB0" w14:textId="77777777" w:rsidR="00B90D23" w:rsidRPr="00040FA6" w:rsidRDefault="00B90D23" w:rsidP="00B90D23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40FA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Indicator: 4.3.4. </w:t>
      </w:r>
      <w:r w:rsidRPr="00040FA6">
        <w:rPr>
          <w:rFonts w:ascii="Times New Roman" w:eastAsia="Times New Roman" w:hAnsi="Times New Roman" w:cs="Times New Roman"/>
          <w:i/>
          <w:iCs/>
          <w:sz w:val="24"/>
          <w:szCs w:val="24"/>
        </w:rPr>
        <w:t>Încadrarea elevilor/copiilor în învățarea interactivă prin cooperare, subliniindu-le capacitățile de dezvoltare individuală, și consultarea lor în privința conceperii și aplicării CDȘ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07"/>
        <w:gridCol w:w="2545"/>
        <w:gridCol w:w="3598"/>
        <w:gridCol w:w="1695"/>
      </w:tblGrid>
      <w:tr w:rsidR="008215D7" w:rsidRPr="008215D7" w14:paraId="164E0527" w14:textId="77777777" w:rsidTr="00D408A7">
        <w:tc>
          <w:tcPr>
            <w:tcW w:w="1507" w:type="dxa"/>
          </w:tcPr>
          <w:p w14:paraId="3E0D80E1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Dovezi </w:t>
            </w:r>
          </w:p>
        </w:tc>
        <w:tc>
          <w:tcPr>
            <w:tcW w:w="7838" w:type="dxa"/>
            <w:gridSpan w:val="3"/>
          </w:tcPr>
          <w:p w14:paraId="7731A78D" w14:textId="314F9A01" w:rsidR="006A71BB" w:rsidRPr="00FB6C44" w:rsidRDefault="00BE1AB9" w:rsidP="00FB6C44">
            <w:pPr>
              <w:pStyle w:val="a5"/>
              <w:numPr>
                <w:ilvl w:val="0"/>
                <w:numId w:val="63"/>
              </w:numPr>
              <w:ind w:left="187" w:right="147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Învățarea interactivă prin cooperare se realizează în cadrul </w:t>
            </w:r>
            <w:r w:rsidR="001E00FC" w:rsidRPr="00FB6C44">
              <w:rPr>
                <w:rFonts w:ascii="Times New Roman" w:eastAsia="Times New Roman" w:hAnsi="Times New Roman" w:cs="Times New Roman"/>
                <w:sz w:val="24"/>
                <w:szCs w:val="24"/>
              </w:rPr>
              <w:t>analizei</w:t>
            </w:r>
            <w:r w:rsidR="0079186B" w:rsidRPr="00FB6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6C44">
              <w:rPr>
                <w:rFonts w:ascii="Times New Roman" w:eastAsia="Times New Roman" w:hAnsi="Times New Roman" w:cs="Times New Roman"/>
                <w:sz w:val="24"/>
                <w:szCs w:val="24"/>
              </w:rPr>
              <w:t>meciurilor</w:t>
            </w:r>
            <w:r w:rsidR="001E00FC" w:rsidRPr="00FB6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conform regulamentului LEN</w:t>
            </w:r>
            <w:r w:rsidRPr="00FB6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4B70E8" w:rsidRPr="00FB6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învățarea și consultarea practicii instructive Europene și </w:t>
            </w:r>
            <w:r w:rsidR="00FB6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="004B70E8" w:rsidRPr="00FB6C44">
              <w:rPr>
                <w:rFonts w:ascii="Times New Roman" w:eastAsia="Times New Roman" w:hAnsi="Times New Roman" w:cs="Times New Roman"/>
                <w:sz w:val="24"/>
                <w:szCs w:val="24"/>
              </w:rPr>
              <w:t>arbitrajului.</w:t>
            </w:r>
          </w:p>
          <w:p w14:paraId="27161C72" w14:textId="0F741DB1" w:rsidR="00040FA6" w:rsidRPr="002E6C20" w:rsidRDefault="002E6C20" w:rsidP="00040FA6">
            <w:pPr>
              <w:pStyle w:val="a5"/>
              <w:numPr>
                <w:ilvl w:val="0"/>
                <w:numId w:val="61"/>
              </w:numPr>
              <w:ind w:left="187" w:right="147" w:hanging="1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20">
              <w:rPr>
                <w:rFonts w:ascii="Times New Roman" w:eastAsia="Times New Roman" w:hAnsi="Times New Roman" w:cs="Times New Roman"/>
                <w:sz w:val="24"/>
                <w:szCs w:val="24"/>
              </w:rPr>
              <w:t>Antrenorii instituției aplică următoarele acțiuni: r</w:t>
            </w:r>
            <w:r w:rsidR="00040FA6" w:rsidRPr="002E6C20">
              <w:rPr>
                <w:rFonts w:ascii="Times New Roman" w:eastAsia="Times New Roman" w:hAnsi="Times New Roman" w:cs="Times New Roman"/>
                <w:sz w:val="24"/>
                <w:szCs w:val="24"/>
              </w:rPr>
              <w:t>otirea rolurilor de lider</w:t>
            </w:r>
            <w:r w:rsidRPr="002E6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în grupele avansați și MS; s</w:t>
            </w:r>
            <w:r w:rsidR="00040FA6" w:rsidRPr="002E6C20">
              <w:rPr>
                <w:rFonts w:ascii="Times New Roman" w:eastAsia="Times New Roman" w:hAnsi="Times New Roman" w:cs="Times New Roman"/>
                <w:sz w:val="24"/>
                <w:szCs w:val="24"/>
              </w:rPr>
              <w:t>etarea și urmărirea obiectivelor personale</w:t>
            </w:r>
            <w:r w:rsidRPr="002E6C2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</w:t>
            </w:r>
            <w:r w:rsidR="00040FA6" w:rsidRPr="002E6C20">
              <w:rPr>
                <w:rFonts w:ascii="Times New Roman" w:eastAsia="Times New Roman" w:hAnsi="Times New Roman" w:cs="Times New Roman"/>
                <w:sz w:val="24"/>
                <w:szCs w:val="24"/>
              </w:rPr>
              <w:t>romovarea fair-play-ului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î</w:t>
            </w:r>
            <w:r w:rsidR="00040FA6" w:rsidRPr="002E6C20">
              <w:rPr>
                <w:rFonts w:ascii="Times New Roman" w:eastAsia="Times New Roman" w:hAnsi="Times New Roman" w:cs="Times New Roman"/>
                <w:sz w:val="24"/>
                <w:szCs w:val="24"/>
              </w:rPr>
              <w:t>ncurajarea perseverenței și rezilienței în fața obstacolelor, învățând din experiențele lor.</w:t>
            </w:r>
          </w:p>
        </w:tc>
      </w:tr>
      <w:tr w:rsidR="008215D7" w:rsidRPr="008215D7" w14:paraId="00A1200F" w14:textId="77777777" w:rsidTr="00D408A7">
        <w:tc>
          <w:tcPr>
            <w:tcW w:w="1507" w:type="dxa"/>
          </w:tcPr>
          <w:p w14:paraId="4A286470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Constatări</w:t>
            </w:r>
          </w:p>
        </w:tc>
        <w:tc>
          <w:tcPr>
            <w:tcW w:w="7838" w:type="dxa"/>
            <w:gridSpan w:val="3"/>
          </w:tcPr>
          <w:p w14:paraId="0AA1EA2B" w14:textId="0E926365" w:rsidR="00B90D23" w:rsidRPr="008215D7" w:rsidRDefault="00B90D23" w:rsidP="001E00FC">
            <w:pPr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Instituția încadrează sistematic elevii în învățarea interactivă prin cooperare</w:t>
            </w:r>
            <w:r w:rsidR="006A71BB" w:rsidRPr="006A71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în proba de sport polo pe apă </w:t>
            </w:r>
            <w:r w:rsidR="002E6C20">
              <w:rPr>
                <w:rFonts w:ascii="Times New Roman" w:eastAsia="Times New Roman" w:hAnsi="Times New Roman" w:cs="Times New Roman"/>
                <w:sz w:val="24"/>
                <w:szCs w:val="24"/>
              </w:rPr>
              <w:t>fiind</w:t>
            </w:r>
            <w:r w:rsidR="006A71BB" w:rsidRPr="006A71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modalitate excelentă de a dezvolta atât abilități sportive, abilități de dezvoltare personală și socială</w:t>
            </w:r>
            <w:r w:rsidR="002E6C20">
              <w:rPr>
                <w:rFonts w:ascii="Times New Roman" w:eastAsia="Times New Roman" w:hAnsi="Times New Roman" w:cs="Times New Roman"/>
                <w:sz w:val="24"/>
                <w:szCs w:val="24"/>
              </w:rPr>
              <w:t>, precum și</w:t>
            </w:r>
            <w:r w:rsidR="002E6C20">
              <w:t xml:space="preserve"> </w:t>
            </w:r>
            <w:r w:rsidR="002E6C20" w:rsidRPr="002E6C20">
              <w:rPr>
                <w:rFonts w:ascii="Times New Roman" w:eastAsia="Times New Roman" w:hAnsi="Times New Roman" w:cs="Times New Roman"/>
                <w:sz w:val="24"/>
                <w:szCs w:val="24"/>
              </w:rPr>
              <w:t>capacitățile de autodezvoltare.</w:t>
            </w:r>
            <w:r w:rsidR="006A71BB" w:rsidRPr="006A71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Acest tip de abordare în învățarea sportivă promovează dezvoltarea individuală a elevilor într-un mediu colaborativ și îi pregătește pentru situații de viață în care trebuie să lucreze în echipă și să comunice eficient cu ceilalți.</w:t>
            </w:r>
            <w:r w:rsidR="002E6C20">
              <w:t xml:space="preserve"> </w:t>
            </w:r>
          </w:p>
        </w:tc>
      </w:tr>
      <w:tr w:rsidR="008215D7" w:rsidRPr="008215D7" w14:paraId="1C97D3F5" w14:textId="77777777" w:rsidTr="00D408A7">
        <w:tc>
          <w:tcPr>
            <w:tcW w:w="1507" w:type="dxa"/>
          </w:tcPr>
          <w:p w14:paraId="405787E9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Punctaj </w:t>
            </w:r>
          </w:p>
          <w:p w14:paraId="7905D2C7" w14:textId="77777777" w:rsidR="00B90D23" w:rsidRPr="008215D7" w:rsidRDefault="00B90D23" w:rsidP="000629A9">
            <w:pPr>
              <w:tabs>
                <w:tab w:val="left" w:pos="8079"/>
              </w:tabs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și pondere</w:t>
            </w:r>
          </w:p>
        </w:tc>
        <w:tc>
          <w:tcPr>
            <w:tcW w:w="2545" w:type="dxa"/>
          </w:tcPr>
          <w:p w14:paraId="6F741F7D" w14:textId="77777777" w:rsidR="00B90D23" w:rsidRPr="008215D7" w:rsidRDefault="00B90D23" w:rsidP="000629A9">
            <w:pPr>
              <w:tabs>
                <w:tab w:val="left" w:pos="8079"/>
              </w:tabs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Pondere: 2</w:t>
            </w:r>
          </w:p>
        </w:tc>
        <w:tc>
          <w:tcPr>
            <w:tcW w:w="3598" w:type="dxa"/>
          </w:tcPr>
          <w:p w14:paraId="54E900B6" w14:textId="22B2EB38" w:rsidR="00B90D23" w:rsidRPr="008215D7" w:rsidRDefault="00B90D23" w:rsidP="000629A9">
            <w:pPr>
              <w:tabs>
                <w:tab w:val="left" w:pos="8079"/>
              </w:tabs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Autoevaluarea conform criteriilor:</w:t>
            </w:r>
            <w:r w:rsidR="00D408A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 1</w:t>
            </w:r>
          </w:p>
        </w:tc>
        <w:tc>
          <w:tcPr>
            <w:tcW w:w="1695" w:type="dxa"/>
          </w:tcPr>
          <w:p w14:paraId="09CD1B2A" w14:textId="2D392F13" w:rsidR="00B90D23" w:rsidRPr="008215D7" w:rsidRDefault="00B90D23" w:rsidP="000629A9">
            <w:pPr>
              <w:tabs>
                <w:tab w:val="left" w:pos="8079"/>
              </w:tabs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Punctaj:</w:t>
            </w:r>
            <w:r w:rsidR="001E00FC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 </w:t>
            </w:r>
            <w:r w:rsidR="00D408A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2</w:t>
            </w:r>
          </w:p>
        </w:tc>
      </w:tr>
      <w:tr w:rsidR="00B90D23" w:rsidRPr="008215D7" w14:paraId="67AFBCCF" w14:textId="77777777" w:rsidTr="00D408A7">
        <w:tc>
          <w:tcPr>
            <w:tcW w:w="9345" w:type="dxa"/>
            <w:gridSpan w:val="4"/>
          </w:tcPr>
          <w:p w14:paraId="48013668" w14:textId="41DC7E0F" w:rsidR="00B90D23" w:rsidRPr="008215D7" w:rsidRDefault="00B90D23" w:rsidP="000629A9">
            <w:pPr>
              <w:tabs>
                <w:tab w:val="left" w:pos="8079"/>
              </w:tabs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Punctaj acumulat pentru standardul de calitate 4.3:</w:t>
            </w:r>
            <w:r w:rsidR="00D408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7</w:t>
            </w:r>
          </w:p>
          <w:p w14:paraId="71912119" w14:textId="77777777" w:rsidR="00B90D23" w:rsidRPr="008215D7" w:rsidRDefault="00B90D23" w:rsidP="000629A9">
            <w:pPr>
              <w:tabs>
                <w:tab w:val="left" w:pos="8079"/>
              </w:tabs>
              <w:ind w:left="142"/>
              <w:jc w:val="center"/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</w:p>
        </w:tc>
      </w:tr>
    </w:tbl>
    <w:p w14:paraId="5BEB2D6F" w14:textId="77777777" w:rsidR="00B90D23" w:rsidRPr="008215D7" w:rsidRDefault="00B90D23" w:rsidP="005B53A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5"/>
        <w:gridCol w:w="4900"/>
        <w:gridCol w:w="3590"/>
      </w:tblGrid>
      <w:tr w:rsidR="008215D7" w:rsidRPr="008215D7" w14:paraId="3DE4DE91" w14:textId="77777777" w:rsidTr="000629A9">
        <w:tc>
          <w:tcPr>
            <w:tcW w:w="856" w:type="dxa"/>
            <w:vMerge w:val="restart"/>
            <w:textDirection w:val="btLr"/>
          </w:tcPr>
          <w:p w14:paraId="683AEC2A" w14:textId="77777777" w:rsidR="00B90D23" w:rsidRPr="008215D7" w:rsidRDefault="00B90D23" w:rsidP="000629A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782F63A" w14:textId="030CD550" w:rsidR="00B90D23" w:rsidRPr="008215D7" w:rsidRDefault="00B90D23" w:rsidP="000629A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</w:t>
            </w:r>
            <w:r w:rsidR="00D408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imensiune</w:t>
            </w: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IV. </w:t>
            </w:r>
            <w:r w:rsidR="00D408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EFICIENȚĂ EDUCAȚIONALĂ</w:t>
            </w:r>
          </w:p>
          <w:p w14:paraId="362CE949" w14:textId="77777777" w:rsidR="00B90D23" w:rsidRPr="008215D7" w:rsidRDefault="00B90D23" w:rsidP="000629A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73FE63AB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1428246" w14:textId="1BB17AF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PUNCTE </w:t>
            </w:r>
            <w:r w:rsidR="00486D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FORTE</w:t>
            </w:r>
          </w:p>
        </w:tc>
        <w:tc>
          <w:tcPr>
            <w:tcW w:w="3827" w:type="dxa"/>
          </w:tcPr>
          <w:p w14:paraId="6F8C6150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77E2881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PUNCTE SLABE</w:t>
            </w:r>
          </w:p>
        </w:tc>
      </w:tr>
      <w:tr w:rsidR="00B90D23" w:rsidRPr="008215D7" w14:paraId="60D90528" w14:textId="77777777" w:rsidTr="000629A9">
        <w:tc>
          <w:tcPr>
            <w:tcW w:w="856" w:type="dxa"/>
            <w:vMerge/>
          </w:tcPr>
          <w:p w14:paraId="103B2457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2E92ED8A" w14:textId="77777777" w:rsidR="004500AA" w:rsidRDefault="004500AA">
            <w:pPr>
              <w:pStyle w:val="a5"/>
              <w:numPr>
                <w:ilvl w:val="0"/>
                <w:numId w:val="45"/>
              </w:numPr>
              <w:ind w:left="325" w:right="141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Școala sportivă</w:t>
            </w:r>
            <w:r w:rsidRPr="00450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 w:rsidRPr="00450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mediu în care elevii pot învăța și se pot dezvolta în mod corespunzător, atât în ceea ce privește abilitățile sportive, cât și dezvoltarea lor personală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F59F85C" w14:textId="2240BDFE" w:rsidR="00034AD7" w:rsidRDefault="004500AA">
            <w:pPr>
              <w:pStyle w:val="a5"/>
              <w:numPr>
                <w:ilvl w:val="0"/>
                <w:numId w:val="45"/>
              </w:numPr>
              <w:ind w:left="325" w:right="141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AA">
              <w:rPr>
                <w:rFonts w:ascii="Times New Roman" w:eastAsia="Times New Roman" w:hAnsi="Times New Roman" w:cs="Times New Roman"/>
                <w:sz w:val="24"/>
                <w:szCs w:val="24"/>
              </w:rPr>
              <w:t>Școala sportivă oferă program educațional bine planificat, care includ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450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atât instruirea sportivă</w:t>
            </w:r>
            <w:r w:rsidR="00A1100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50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cât și dezvoltarea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teoretică</w:t>
            </w:r>
            <w:r w:rsidR="00034A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0E34D62" w14:textId="5999A275" w:rsidR="008D4CE3" w:rsidRPr="00CD5684" w:rsidRDefault="004500AA">
            <w:pPr>
              <w:pStyle w:val="a5"/>
              <w:numPr>
                <w:ilvl w:val="0"/>
                <w:numId w:val="45"/>
              </w:numPr>
              <w:ind w:left="325" w:right="141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D4CE3" w:rsidRPr="00CD5684">
              <w:rPr>
                <w:rFonts w:ascii="Times New Roman" w:eastAsia="Times New Roman" w:hAnsi="Times New Roman" w:cs="Times New Roman"/>
                <w:sz w:val="24"/>
                <w:szCs w:val="24"/>
              </w:rPr>
              <w:t>Prezenţa unui colectiv unit de cadre didactice calificate, cu experiență, cu potenţial instructiv-metodic înalt.</w:t>
            </w:r>
          </w:p>
          <w:p w14:paraId="5C1D5E02" w14:textId="77777777" w:rsidR="00034AD7" w:rsidRDefault="00034AD7">
            <w:pPr>
              <w:pStyle w:val="a5"/>
              <w:numPr>
                <w:ilvl w:val="0"/>
                <w:numId w:val="45"/>
              </w:numPr>
              <w:ind w:left="325" w:right="141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034AD7">
              <w:rPr>
                <w:rFonts w:ascii="Times New Roman" w:eastAsia="Times New Roman" w:hAnsi="Times New Roman" w:cs="Times New Roman"/>
                <w:sz w:val="24"/>
                <w:szCs w:val="24"/>
              </w:rPr>
              <w:t>valuarea constantă a progresului elevilor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34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atât în ceea ce privește abilitățile sportive, cât și performanța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 cadrul competițiilor</w:t>
            </w:r>
            <w:r w:rsidRPr="00034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Feedback-ul regulat și constructiv ajută elevii să identifice zonele în care pot îmbunătăți și să-și seteze obiective de dezvoltare. </w:t>
            </w:r>
          </w:p>
          <w:p w14:paraId="7ECBBAD2" w14:textId="77777777" w:rsidR="00F1107A" w:rsidRDefault="00034AD7">
            <w:pPr>
              <w:pStyle w:val="a5"/>
              <w:numPr>
                <w:ilvl w:val="0"/>
                <w:numId w:val="45"/>
              </w:numPr>
              <w:ind w:left="325" w:right="141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AD7">
              <w:rPr>
                <w:rFonts w:ascii="Times New Roman" w:eastAsia="Times New Roman" w:hAnsi="Times New Roman" w:cs="Times New Roman"/>
                <w:sz w:val="24"/>
                <w:szCs w:val="24"/>
              </w:rPr>
              <w:t>Asigurarea siguranței elevilor în timpul activităților sportive este o prioritate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instituției.</w:t>
            </w:r>
          </w:p>
          <w:p w14:paraId="03D408E6" w14:textId="336E1269" w:rsidR="00034AD7" w:rsidRDefault="00034AD7">
            <w:pPr>
              <w:pStyle w:val="a5"/>
              <w:numPr>
                <w:ilvl w:val="0"/>
                <w:numId w:val="45"/>
              </w:numPr>
              <w:ind w:left="325" w:right="141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1107A"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Instituția promovează e</w:t>
            </w:r>
            <w:r w:rsidR="00F1107A" w:rsidRPr="00F1107A">
              <w:rPr>
                <w:rFonts w:ascii="Times New Roman" w:eastAsia="Times New Roman" w:hAnsi="Times New Roman" w:cs="Times New Roman"/>
                <w:sz w:val="24"/>
                <w:szCs w:val="24"/>
              </w:rPr>
              <w:t>ducația sportivă baz</w:t>
            </w:r>
            <w:r w:rsidR="00F1107A">
              <w:rPr>
                <w:rFonts w:ascii="Times New Roman" w:eastAsia="Times New Roman" w:hAnsi="Times New Roman" w:cs="Times New Roman"/>
                <w:sz w:val="24"/>
                <w:szCs w:val="24"/>
              </w:rPr>
              <w:t>ată</w:t>
            </w:r>
            <w:r w:rsidR="00F1107A" w:rsidRPr="00F11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 principii precum fair-play-ul, respectul, integritatea și onestitatea</w:t>
            </w:r>
            <w:r w:rsidR="00F11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F1107A" w:rsidRPr="00F11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valori </w:t>
            </w:r>
            <w:r w:rsidR="00F1107A">
              <w:rPr>
                <w:rFonts w:ascii="Times New Roman" w:eastAsia="Times New Roman" w:hAnsi="Times New Roman" w:cs="Times New Roman"/>
                <w:sz w:val="24"/>
                <w:szCs w:val="24"/>
              </w:rPr>
              <w:t>care</w:t>
            </w:r>
            <w:r w:rsidR="00F1107A" w:rsidRPr="00F11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contribui</w:t>
            </w:r>
            <w:r w:rsidR="00F1107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F1107A" w:rsidRPr="00F11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dezvoltarea caracterului elevilor.</w:t>
            </w:r>
          </w:p>
          <w:p w14:paraId="608B1706" w14:textId="2C34E222" w:rsidR="00CD5684" w:rsidRPr="00CD5684" w:rsidRDefault="00CD5684">
            <w:pPr>
              <w:pStyle w:val="a5"/>
              <w:numPr>
                <w:ilvl w:val="0"/>
                <w:numId w:val="45"/>
              </w:numPr>
              <w:ind w:left="325" w:right="141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684">
              <w:rPr>
                <w:rFonts w:ascii="Times New Roman" w:eastAsia="Times New Roman" w:hAnsi="Times New Roman" w:cs="Times New Roman"/>
                <w:sz w:val="24"/>
                <w:szCs w:val="24"/>
              </w:rPr>
              <w:t>Motivarea cadrelor didactice prin conferirea/confirmarea gradelor didactice, perfecţionarea profesională continuă.</w:t>
            </w:r>
          </w:p>
          <w:p w14:paraId="079BC42A" w14:textId="0DADD32D" w:rsidR="00E04F4D" w:rsidRPr="00CD5684" w:rsidRDefault="00E04F4D">
            <w:pPr>
              <w:pStyle w:val="a5"/>
              <w:numPr>
                <w:ilvl w:val="0"/>
                <w:numId w:val="45"/>
              </w:numPr>
              <w:ind w:left="325" w:right="141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684">
              <w:rPr>
                <w:rFonts w:ascii="Times New Roman" w:eastAsia="Times New Roman" w:hAnsi="Times New Roman" w:cs="Times New Roman"/>
                <w:sz w:val="24"/>
                <w:szCs w:val="24"/>
              </w:rPr>
              <w:t>Creșterea numărului de cadre didactice deținătoare de grade didactice</w:t>
            </w:r>
            <w:r w:rsidR="00E537E6" w:rsidRPr="00CD56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9269290" w14:textId="7F6B235F" w:rsidR="008D4CE3" w:rsidRPr="00CD5684" w:rsidRDefault="008D4CE3">
            <w:pPr>
              <w:pStyle w:val="a5"/>
              <w:numPr>
                <w:ilvl w:val="0"/>
                <w:numId w:val="45"/>
              </w:numPr>
              <w:ind w:left="325" w:right="141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684">
              <w:rPr>
                <w:rFonts w:ascii="Times New Roman" w:eastAsia="Times New Roman" w:hAnsi="Times New Roman" w:cs="Times New Roman"/>
                <w:sz w:val="24"/>
                <w:szCs w:val="24"/>
              </w:rPr>
              <w:t>Colaborarea bună inter-personală (antrenor-elev, conducere-</w:t>
            </w:r>
            <w:r w:rsidR="00CD5684" w:rsidRPr="00CD5684">
              <w:rPr>
                <w:rFonts w:ascii="Times New Roman" w:eastAsia="Times New Roman" w:hAnsi="Times New Roman" w:cs="Times New Roman"/>
                <w:sz w:val="24"/>
                <w:szCs w:val="24"/>
              </w:rPr>
              <w:t>antrenori</w:t>
            </w:r>
            <w:r w:rsidRPr="00CD5684">
              <w:rPr>
                <w:rFonts w:ascii="Times New Roman" w:eastAsia="Times New Roman" w:hAnsi="Times New Roman" w:cs="Times New Roman"/>
                <w:sz w:val="24"/>
                <w:szCs w:val="24"/>
              </w:rPr>
              <w:t>, antrenor-părinţi, antrenori-antrenori etc.) corecte care creează un climat educational favorabil, deschis și stimulativ</w:t>
            </w:r>
            <w:r w:rsidR="00CD5684" w:rsidRPr="00CD56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DC12B3D" w14:textId="2A2458BD" w:rsidR="00E04F4D" w:rsidRPr="00CD5684" w:rsidRDefault="00E04F4D">
            <w:pPr>
              <w:pStyle w:val="a5"/>
              <w:numPr>
                <w:ilvl w:val="0"/>
                <w:numId w:val="45"/>
              </w:numPr>
              <w:ind w:left="325" w:right="141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684">
              <w:rPr>
                <w:rFonts w:ascii="Times New Roman" w:eastAsia="Times New Roman" w:hAnsi="Times New Roman" w:cs="Times New Roman"/>
                <w:sz w:val="24"/>
                <w:szCs w:val="24"/>
              </w:rPr>
              <w:t>Confirmarea statu</w:t>
            </w:r>
            <w:r w:rsidR="003F0398" w:rsidRPr="00CD5684"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 w:rsidRPr="00CD5684">
              <w:rPr>
                <w:rFonts w:ascii="Times New Roman" w:eastAsia="Times New Roman" w:hAnsi="Times New Roman" w:cs="Times New Roman"/>
                <w:sz w:val="24"/>
                <w:szCs w:val="24"/>
              </w:rPr>
              <w:t>lui de școală sporti</w:t>
            </w:r>
            <w:r w:rsidR="0054618B" w:rsidRPr="00CD5684">
              <w:rPr>
                <w:rFonts w:ascii="Times New Roman" w:eastAsia="Times New Roman" w:hAnsi="Times New Roman" w:cs="Times New Roman"/>
                <w:sz w:val="24"/>
                <w:szCs w:val="24"/>
              </w:rPr>
              <w:t>vă specializată (</w:t>
            </w:r>
            <w:r w:rsidR="003F0398" w:rsidRPr="00CD5684">
              <w:rPr>
                <w:rFonts w:ascii="Times New Roman" w:eastAsia="Times New Roman" w:hAnsi="Times New Roman" w:cs="Times New Roman"/>
                <w:sz w:val="24"/>
                <w:szCs w:val="24"/>
              </w:rPr>
              <w:t>ordinul MEC),</w:t>
            </w:r>
            <w:r w:rsidR="008D4CE3" w:rsidRPr="00CD56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5684">
              <w:rPr>
                <w:rFonts w:ascii="Times New Roman" w:eastAsia="Times New Roman" w:hAnsi="Times New Roman" w:cs="Times New Roman"/>
                <w:sz w:val="24"/>
                <w:szCs w:val="24"/>
              </w:rPr>
              <w:t>2021.</w:t>
            </w:r>
          </w:p>
          <w:p w14:paraId="56F39ECA" w14:textId="068ED37C" w:rsidR="00CD5684" w:rsidRPr="00CD5684" w:rsidRDefault="00CD5684">
            <w:pPr>
              <w:pStyle w:val="a5"/>
              <w:numPr>
                <w:ilvl w:val="0"/>
                <w:numId w:val="45"/>
              </w:numPr>
              <w:ind w:left="325" w:right="141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6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Rețea de Internet și </w:t>
            </w:r>
            <w:proofErr w:type="spellStart"/>
            <w:r w:rsidRPr="00CD5684">
              <w:rPr>
                <w:rFonts w:ascii="Times New Roman" w:eastAsia="Times New Roman" w:hAnsi="Times New Roman" w:cs="Times New Roman"/>
                <w:sz w:val="24"/>
                <w:szCs w:val="24"/>
              </w:rPr>
              <w:t>wi</w:t>
            </w:r>
            <w:proofErr w:type="spellEnd"/>
            <w:r w:rsidRPr="00CD5684">
              <w:rPr>
                <w:rFonts w:ascii="Times New Roman" w:eastAsia="Times New Roman" w:hAnsi="Times New Roman" w:cs="Times New Roman"/>
                <w:sz w:val="24"/>
                <w:szCs w:val="24"/>
              </w:rPr>
              <w:t>-fi.</w:t>
            </w:r>
          </w:p>
          <w:p w14:paraId="27BCD192" w14:textId="62E06E48" w:rsidR="00BE1AB9" w:rsidRPr="00CD5684" w:rsidRDefault="00BE1AB9">
            <w:pPr>
              <w:pStyle w:val="a5"/>
              <w:numPr>
                <w:ilvl w:val="0"/>
                <w:numId w:val="45"/>
              </w:numPr>
              <w:ind w:left="325" w:right="141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6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Dotarea instituției cu echipamente TIC</w:t>
            </w:r>
            <w:r w:rsidR="00E537E6" w:rsidRPr="00CD56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1C084D1" w14:textId="74B8CA33" w:rsidR="00E537E6" w:rsidRPr="00CD5684" w:rsidRDefault="003F0398">
            <w:pPr>
              <w:pStyle w:val="a5"/>
              <w:numPr>
                <w:ilvl w:val="0"/>
                <w:numId w:val="45"/>
              </w:numPr>
              <w:ind w:left="325" w:right="141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5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Respectarea</w:t>
            </w:r>
            <w:proofErr w:type="spellEnd"/>
            <w:r w:rsidR="00E537E6" w:rsidRPr="00CD5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537E6" w:rsidRPr="00CD5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cerințelor</w:t>
            </w:r>
            <w:proofErr w:type="spellEnd"/>
            <w:r w:rsidR="00E537E6" w:rsidRPr="00CD5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537E6" w:rsidRPr="00CD5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sanitaro-igienice</w:t>
            </w:r>
            <w:proofErr w:type="spellEnd"/>
            <w:r w:rsidR="00E537E6" w:rsidRPr="00CD5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1508AC1A" w14:textId="77777777" w:rsidR="00E04F4D" w:rsidRPr="00CD5684" w:rsidRDefault="00E04F4D">
            <w:pPr>
              <w:pStyle w:val="a5"/>
              <w:numPr>
                <w:ilvl w:val="0"/>
                <w:numId w:val="45"/>
              </w:numPr>
              <w:ind w:left="325" w:right="141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6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Locuri premiante în competiții </w:t>
            </w:r>
            <w:r w:rsidR="00E537E6" w:rsidRPr="00CD5684">
              <w:rPr>
                <w:rFonts w:ascii="Times New Roman" w:eastAsia="Times New Roman" w:hAnsi="Times New Roman" w:cs="Times New Roman"/>
                <w:sz w:val="24"/>
                <w:szCs w:val="24"/>
              </w:rPr>
              <w:t>naț</w:t>
            </w:r>
            <w:r w:rsidRPr="00CD5684">
              <w:rPr>
                <w:rFonts w:ascii="Times New Roman" w:eastAsia="Times New Roman" w:hAnsi="Times New Roman" w:cs="Times New Roman"/>
                <w:sz w:val="24"/>
                <w:szCs w:val="24"/>
              </w:rPr>
              <w:t>ionale și internaționale obținute de elevii școlii.</w:t>
            </w:r>
          </w:p>
          <w:p w14:paraId="28FC4C18" w14:textId="520D37E2" w:rsidR="009657F5" w:rsidRPr="00353589" w:rsidRDefault="009657F5" w:rsidP="00353589">
            <w:pPr>
              <w:pStyle w:val="a5"/>
              <w:numPr>
                <w:ilvl w:val="0"/>
                <w:numId w:val="45"/>
              </w:numPr>
              <w:ind w:left="325" w:right="141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6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Transparență în promovarea succesului </w:t>
            </w:r>
            <w:proofErr w:type="spellStart"/>
            <w:r w:rsidRPr="00CD5684">
              <w:rPr>
                <w:rFonts w:ascii="Times New Roman" w:eastAsia="Times New Roman" w:hAnsi="Times New Roman" w:cs="Times New Roman"/>
                <w:sz w:val="24"/>
                <w:szCs w:val="24"/>
              </w:rPr>
              <w:t>spotivilor</w:t>
            </w:r>
            <w:proofErr w:type="spellEnd"/>
            <w:r w:rsidRPr="00CD56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14:paraId="507DD853" w14:textId="77777777" w:rsidR="007447CF" w:rsidRDefault="007447CF" w:rsidP="007447CF">
            <w:pPr>
              <w:pStyle w:val="a5"/>
              <w:numPr>
                <w:ilvl w:val="0"/>
                <w:numId w:val="44"/>
              </w:numPr>
              <w:ind w:left="292" w:right="147" w:hanging="2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7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Suprasolicitarea fizică și mentală a elevilor. Dacă antrenamentele și competițiile sunt prea intense și nu se acordă suficientă atenție recuperării, care pot afecta performanța școlară și sănătatea generală a elevilor.</w:t>
            </w:r>
          </w:p>
          <w:p w14:paraId="7C67B1BA" w14:textId="77777777" w:rsidR="007447CF" w:rsidRDefault="007447CF" w:rsidP="007447CF">
            <w:pPr>
              <w:pStyle w:val="a5"/>
              <w:numPr>
                <w:ilvl w:val="0"/>
                <w:numId w:val="44"/>
              </w:numPr>
              <w:ind w:left="292" w:right="147" w:hanging="2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7CF">
              <w:rPr>
                <w:rFonts w:ascii="Times New Roman" w:eastAsia="Times New Roman" w:hAnsi="Times New Roman" w:cs="Times New Roman"/>
                <w:sz w:val="24"/>
                <w:szCs w:val="24"/>
              </w:rPr>
              <w:t>Dezechilibrul între sport și învățămân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744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care</w:t>
            </w:r>
            <w:r w:rsidRPr="00744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poate avea consecințe negative pe termen lung asupra viitoarei educații și cariere a elevilor.</w:t>
            </w:r>
          </w:p>
          <w:p w14:paraId="611322D6" w14:textId="77777777" w:rsidR="00AB0770" w:rsidRDefault="007447CF" w:rsidP="00AB0770">
            <w:pPr>
              <w:pStyle w:val="a5"/>
              <w:numPr>
                <w:ilvl w:val="0"/>
                <w:numId w:val="44"/>
              </w:numPr>
              <w:ind w:left="292" w:right="147" w:hanging="2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Concentrarea excesivă pe performanță și pe rezultatele competițiilor </w:t>
            </w:r>
            <w:r w:rsidR="00AB0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deseori </w:t>
            </w:r>
            <w:r w:rsidRPr="007447CF">
              <w:rPr>
                <w:rFonts w:ascii="Times New Roman" w:eastAsia="Times New Roman" w:hAnsi="Times New Roman" w:cs="Times New Roman"/>
                <w:sz w:val="24"/>
                <w:szCs w:val="24"/>
              </w:rPr>
              <w:t>crea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ză</w:t>
            </w:r>
            <w:r w:rsidRPr="00744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presiune psihologică asupra elevilor, ceea ce poate afecta negativ motivația și încrederea în sine.</w:t>
            </w:r>
          </w:p>
          <w:p w14:paraId="60897C58" w14:textId="77777777" w:rsidR="00AB0770" w:rsidRPr="00AB0770" w:rsidRDefault="007447CF" w:rsidP="00AB0770">
            <w:pPr>
              <w:pStyle w:val="a5"/>
              <w:numPr>
                <w:ilvl w:val="0"/>
                <w:numId w:val="44"/>
              </w:numPr>
              <w:ind w:left="292" w:right="147" w:hanging="2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770">
              <w:rPr>
                <w:rFonts w:ascii="Times New Roman" w:eastAsia="Times New Roman" w:hAnsi="Times New Roman" w:cs="Times New Roman"/>
                <w:sz w:val="24"/>
                <w:szCs w:val="24"/>
              </w:rPr>
              <w:t>Lipsa sprijinului parental: în unele cazuri, părinții pot avea așteptări nerealiste sau pot exercita o presiune excesivă asupra copiilor lor, ceea ce poate afecta negativ experiența lor sportivă.</w:t>
            </w:r>
            <w:r w:rsidR="00AB0770">
              <w:t xml:space="preserve"> </w:t>
            </w:r>
          </w:p>
          <w:p w14:paraId="10D53250" w14:textId="77777777" w:rsidR="00AB0770" w:rsidRDefault="00AB0770" w:rsidP="00AB0770">
            <w:pPr>
              <w:pStyle w:val="a5"/>
              <w:numPr>
                <w:ilvl w:val="0"/>
                <w:numId w:val="44"/>
              </w:numPr>
              <w:ind w:left="292" w:right="147" w:hanging="2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770">
              <w:rPr>
                <w:rFonts w:ascii="Times New Roman" w:eastAsia="Times New Roman" w:hAnsi="Times New Roman" w:cs="Times New Roman"/>
                <w:sz w:val="24"/>
                <w:szCs w:val="24"/>
              </w:rPr>
              <w:t>Criza de timp a părinţilor reduce implicarea familiei în activitatea şcolară, fapt reflectat atât prin relaţia antrenor-elev, cât şi prin performanţa sportivă.</w:t>
            </w:r>
          </w:p>
          <w:p w14:paraId="17804896" w14:textId="3251DB34" w:rsidR="007447CF" w:rsidRPr="00AB0770" w:rsidRDefault="007447CF" w:rsidP="00AB0770">
            <w:pPr>
              <w:pStyle w:val="a5"/>
              <w:numPr>
                <w:ilvl w:val="0"/>
                <w:numId w:val="44"/>
              </w:numPr>
              <w:ind w:left="292" w:right="147" w:hanging="2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770">
              <w:rPr>
                <w:rFonts w:ascii="Times New Roman" w:eastAsia="Times New Roman" w:hAnsi="Times New Roman" w:cs="Times New Roman"/>
                <w:sz w:val="24"/>
                <w:szCs w:val="24"/>
              </w:rPr>
              <w:t>Evaluarea insuficientă a progresului</w:t>
            </w:r>
            <w:r w:rsidR="00AB0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sportivilor.</w:t>
            </w:r>
          </w:p>
          <w:p w14:paraId="1D5CD27C" w14:textId="77777777" w:rsidR="009657F5" w:rsidRPr="008215D7" w:rsidRDefault="009657F5" w:rsidP="00E04F4D">
            <w:pPr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03AB8D" w14:textId="77777777" w:rsidR="00E04F4D" w:rsidRPr="008215D7" w:rsidRDefault="00E04F4D" w:rsidP="000629A9">
            <w:pPr>
              <w:ind w:left="141" w:right="14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BBA6BF1" w14:textId="77777777" w:rsidR="00B90D23" w:rsidRPr="008215D7" w:rsidRDefault="00B90D23" w:rsidP="00AA600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C45947" w14:textId="77366A10" w:rsidR="00B90D23" w:rsidRPr="00AA600C" w:rsidRDefault="00B90D23" w:rsidP="00AA600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5D7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="004B70E8">
        <w:rPr>
          <w:rFonts w:ascii="Times New Roman" w:eastAsia="Times New Roman" w:hAnsi="Times New Roman" w:cs="Times New Roman"/>
          <w:b/>
          <w:sz w:val="24"/>
          <w:szCs w:val="24"/>
        </w:rPr>
        <w:t>imensiune</w:t>
      </w:r>
      <w:r w:rsidRPr="008215D7">
        <w:rPr>
          <w:rFonts w:ascii="Times New Roman" w:eastAsia="Times New Roman" w:hAnsi="Times New Roman" w:cs="Times New Roman"/>
          <w:b/>
          <w:sz w:val="24"/>
          <w:szCs w:val="24"/>
        </w:rPr>
        <w:t xml:space="preserve"> V. EDUCAȚIE SENSIBILĂ LA GEN</w:t>
      </w:r>
    </w:p>
    <w:p w14:paraId="56A1B735" w14:textId="77777777" w:rsidR="00B90D23" w:rsidRPr="008215D7" w:rsidRDefault="00B90D23" w:rsidP="00B90D23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215D7">
        <w:rPr>
          <w:rFonts w:ascii="Times New Roman" w:eastAsia="Times New Roman" w:hAnsi="Times New Roman" w:cs="Times New Roman"/>
          <w:b/>
          <w:i/>
          <w:sz w:val="24"/>
          <w:szCs w:val="24"/>
        </w:rPr>
        <w:t>Standard 5.1. Copiii sunt educați, comunică și</w:t>
      </w:r>
    </w:p>
    <w:p w14:paraId="14FE51DC" w14:textId="77777777" w:rsidR="00B90D23" w:rsidRPr="008215D7" w:rsidRDefault="00B90D23" w:rsidP="00B90D23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215D7">
        <w:rPr>
          <w:rFonts w:ascii="Times New Roman" w:eastAsia="Times New Roman" w:hAnsi="Times New Roman" w:cs="Times New Roman"/>
          <w:b/>
          <w:i/>
          <w:sz w:val="24"/>
          <w:szCs w:val="24"/>
        </w:rPr>
        <w:t>interacționează în conformitate cu principiile echității de gen</w:t>
      </w:r>
    </w:p>
    <w:p w14:paraId="7B972415" w14:textId="77777777" w:rsidR="00B90D23" w:rsidRPr="008215D7" w:rsidRDefault="00B90D23" w:rsidP="00B90D23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5" w:name="page38"/>
      <w:bookmarkEnd w:id="5"/>
    </w:p>
    <w:p w14:paraId="70503E8D" w14:textId="77777777" w:rsidR="00B90D23" w:rsidRPr="008215D7" w:rsidRDefault="00B90D23" w:rsidP="00B90D2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5D7">
        <w:rPr>
          <w:rFonts w:ascii="Times New Roman" w:eastAsia="Times New Roman" w:hAnsi="Times New Roman" w:cs="Times New Roman"/>
          <w:b/>
          <w:sz w:val="24"/>
          <w:szCs w:val="24"/>
        </w:rPr>
        <w:t>Domeniu: Management</w:t>
      </w:r>
    </w:p>
    <w:p w14:paraId="517C8A0D" w14:textId="394A6C17" w:rsidR="00B90D23" w:rsidRPr="00AB0770" w:rsidRDefault="00B90D23" w:rsidP="00B90D23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o-MD"/>
        </w:rPr>
      </w:pPr>
      <w:r w:rsidRPr="00AB077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Indicator: 5.1.1. </w:t>
      </w:r>
      <w:r w:rsidRPr="00AB0770">
        <w:rPr>
          <w:rFonts w:ascii="Times New Roman" w:eastAsia="Times New Roman" w:hAnsi="Times New Roman" w:cs="Times New Roman"/>
          <w:i/>
          <w:iCs/>
          <w:sz w:val="24"/>
          <w:szCs w:val="24"/>
        </w:rPr>
        <w:t>Asigurarea echității de gen prin politicile și programele de promovare a echității de gen, prin informarea în timp util și pe diverse căi a elevilor/ copiilor și părinților în privința acestor politici și programe, prin introducerea în planurile strategice și operaționale a activităților de prevenire a discriminării de gen, prin asigurarea serviciilor de consiliere și orientare în domeniul interrelaționării genurilor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2727"/>
        <w:gridCol w:w="3681"/>
        <w:gridCol w:w="1382"/>
      </w:tblGrid>
      <w:tr w:rsidR="008215D7" w:rsidRPr="008215D7" w14:paraId="0798613F" w14:textId="77777777" w:rsidTr="00D408A7">
        <w:trPr>
          <w:trHeight w:val="174"/>
        </w:trPr>
        <w:tc>
          <w:tcPr>
            <w:tcW w:w="1555" w:type="dxa"/>
          </w:tcPr>
          <w:p w14:paraId="31C9050B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Dovezi </w:t>
            </w:r>
          </w:p>
        </w:tc>
        <w:tc>
          <w:tcPr>
            <w:tcW w:w="7790" w:type="dxa"/>
            <w:gridSpan w:val="3"/>
          </w:tcPr>
          <w:p w14:paraId="49196C01" w14:textId="55C102D9" w:rsidR="00D408A7" w:rsidRDefault="00AA600C">
            <w:pPr>
              <w:pStyle w:val="a5"/>
              <w:numPr>
                <w:ilvl w:val="0"/>
                <w:numId w:val="54"/>
              </w:numPr>
              <w:ind w:left="178" w:right="147" w:hanging="28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408A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Regulamentul de organizare și funcționare al Școlii sportive specilaizate de polo pe apă nr.4 „</w:t>
            </w:r>
            <w:proofErr w:type="spellStart"/>
            <w:r w:rsidRPr="00D408A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Gh,Osipov</w:t>
            </w:r>
            <w:proofErr w:type="spellEnd"/>
            <w:r w:rsidRPr="00D408A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”, aprobat, </w:t>
            </w:r>
            <w:r w:rsidR="003603D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PV</w:t>
            </w:r>
            <w:r w:rsidRPr="00D408A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nr.03 din 05.03.2019;</w:t>
            </w:r>
          </w:p>
          <w:p w14:paraId="4C68A6B2" w14:textId="57E53A82" w:rsidR="00D408A7" w:rsidRDefault="00AA600C" w:rsidP="009D5BEF">
            <w:pPr>
              <w:pStyle w:val="a5"/>
              <w:numPr>
                <w:ilvl w:val="0"/>
                <w:numId w:val="54"/>
              </w:numPr>
              <w:ind w:left="178" w:right="147" w:hanging="28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408A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Regulamentul intern al Școlii sportive specilaizate de polo pe apă nr.4 „</w:t>
            </w:r>
            <w:proofErr w:type="spellStart"/>
            <w:r w:rsidRPr="00D408A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Gh</w:t>
            </w:r>
            <w:r w:rsidR="00D408A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r w:rsidRPr="00D408A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Osipov</w:t>
            </w:r>
            <w:proofErr w:type="spellEnd"/>
            <w:r w:rsidRPr="00D408A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”,</w:t>
            </w:r>
            <w:r w:rsidR="003603D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408A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examinat în ședința colectivă, </w:t>
            </w:r>
            <w:r w:rsidR="003603D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PV</w:t>
            </w:r>
            <w:r w:rsidRPr="00D408A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nr.01 din 0</w:t>
            </w:r>
            <w:r w:rsidR="009D5B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  <w:r w:rsidRPr="00D408A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.0</w:t>
            </w:r>
            <w:r w:rsidR="009D5B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</w:t>
            </w:r>
            <w:r w:rsidRPr="00D408A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.202</w:t>
            </w:r>
            <w:r w:rsidR="003603D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 care</w:t>
            </w:r>
            <w:r w:rsidRPr="00D408A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3603D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vizează</w:t>
            </w:r>
            <w:r w:rsidR="00071ECB" w:rsidRPr="00D408A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dimensiunea protecția copilului;</w:t>
            </w:r>
            <w:r w:rsidR="00B90D23" w:rsidRPr="00D408A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cu adaptările ulterioare, conține prevederi de combatere a cazurilor ANET</w:t>
            </w:r>
            <w:r w:rsidR="00D408A7" w:rsidRPr="009D5B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;</w:t>
            </w:r>
          </w:p>
          <w:p w14:paraId="3E13D7CF" w14:textId="0E688619" w:rsidR="00FC7863" w:rsidRDefault="00FC7863" w:rsidP="009D5BEF">
            <w:pPr>
              <w:pStyle w:val="a5"/>
              <w:numPr>
                <w:ilvl w:val="0"/>
                <w:numId w:val="54"/>
              </w:numPr>
              <w:ind w:left="178" w:right="147" w:hanging="28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C786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Instituți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a</w:t>
            </w:r>
            <w:r w:rsidRPr="00FC786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informe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ază</w:t>
            </w:r>
            <w:r w:rsidRPr="00FC786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în mod regulat elevii, părinții și personalul despre programele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de stat </w:t>
            </w:r>
            <w:r w:rsidRPr="00FC786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de promovare a echității de gen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;</w:t>
            </w:r>
          </w:p>
          <w:p w14:paraId="2190D340" w14:textId="35243B31" w:rsidR="00FC7863" w:rsidRDefault="003603DF">
            <w:pPr>
              <w:pStyle w:val="a5"/>
              <w:numPr>
                <w:ilvl w:val="0"/>
                <w:numId w:val="54"/>
              </w:numPr>
              <w:ind w:left="178" w:right="147" w:hanging="28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C786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C</w:t>
            </w:r>
            <w:r w:rsidR="00FC7863" w:rsidRPr="00FC786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adrele didactice promov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ează</w:t>
            </w:r>
            <w:r w:rsidR="00FC7863" w:rsidRPr="00FC786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echit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atea</w:t>
            </w:r>
            <w:r w:rsidR="00FC7863" w:rsidRPr="00FC786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de gen în sport</w:t>
            </w:r>
            <w:r w:rsidR="00FC786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;</w:t>
            </w:r>
          </w:p>
          <w:p w14:paraId="4845B2EB" w14:textId="1C1CE2FF" w:rsidR="00FC7863" w:rsidRDefault="00FC7863">
            <w:pPr>
              <w:pStyle w:val="a5"/>
              <w:numPr>
                <w:ilvl w:val="0"/>
                <w:numId w:val="54"/>
              </w:numPr>
              <w:ind w:left="178" w:right="147" w:hanging="28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C786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Promovarea fair-play-ului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C786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în sport, precum și sancționarea comportamentelor incorecte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;</w:t>
            </w:r>
          </w:p>
          <w:p w14:paraId="15A1E122" w14:textId="54C1957E" w:rsidR="00D408A7" w:rsidRDefault="005058AA">
            <w:pPr>
              <w:pStyle w:val="a5"/>
              <w:numPr>
                <w:ilvl w:val="0"/>
                <w:numId w:val="54"/>
              </w:numPr>
              <w:ind w:left="178" w:right="147" w:hanging="28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408A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Parteneriat cu familia;</w:t>
            </w:r>
          </w:p>
          <w:p w14:paraId="09F959A6" w14:textId="77777777" w:rsidR="00D408A7" w:rsidRDefault="005058AA">
            <w:pPr>
              <w:pStyle w:val="a5"/>
              <w:numPr>
                <w:ilvl w:val="0"/>
                <w:numId w:val="54"/>
              </w:numPr>
              <w:ind w:left="178" w:right="147" w:hanging="28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408A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Parteneriat cu instituția de cultură generală;</w:t>
            </w:r>
          </w:p>
          <w:p w14:paraId="2BBFB130" w14:textId="77777777" w:rsidR="00D408A7" w:rsidRPr="00D408A7" w:rsidRDefault="00071ECB">
            <w:pPr>
              <w:pStyle w:val="a5"/>
              <w:numPr>
                <w:ilvl w:val="0"/>
                <w:numId w:val="54"/>
              </w:numPr>
              <w:ind w:left="178" w:right="147" w:hanging="28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408A7">
              <w:rPr>
                <w:rFonts w:ascii="Times New Roman" w:eastAsia="Times New Roman" w:hAnsi="Times New Roman" w:cs="Times New Roman"/>
                <w:sz w:val="24"/>
                <w:szCs w:val="24"/>
              </w:rPr>
              <w:t>Fi</w:t>
            </w:r>
            <w:r w:rsidR="00AA600C" w:rsidRPr="00D408A7">
              <w:rPr>
                <w:rFonts w:ascii="Times New Roman" w:eastAsia="Times New Roman" w:hAnsi="Times New Roman" w:cs="Times New Roman"/>
                <w:sz w:val="24"/>
                <w:szCs w:val="24"/>
              </w:rPr>
              <w:t>șa</w:t>
            </w:r>
            <w:r w:rsidRPr="00D40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post</w:t>
            </w:r>
            <w:r w:rsidR="00AA600C" w:rsidRPr="00D40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cadrului didactic;</w:t>
            </w:r>
          </w:p>
          <w:p w14:paraId="4CAC4323" w14:textId="49FFA9EE" w:rsidR="00B90D23" w:rsidRPr="00D408A7" w:rsidRDefault="00AA600C">
            <w:pPr>
              <w:pStyle w:val="a5"/>
              <w:numPr>
                <w:ilvl w:val="0"/>
                <w:numId w:val="54"/>
              </w:numPr>
              <w:ind w:left="178" w:right="147" w:hanging="28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408A7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071ECB" w:rsidRPr="00D408A7">
              <w:rPr>
                <w:rFonts w:ascii="Times New Roman" w:eastAsia="Times New Roman" w:hAnsi="Times New Roman" w:cs="Times New Roman"/>
                <w:sz w:val="24"/>
                <w:szCs w:val="24"/>
              </w:rPr>
              <w:t>odul de etică</w:t>
            </w:r>
            <w:r w:rsidR="00D408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71ECB" w:rsidRPr="00D40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15D7" w:rsidRPr="008215D7" w14:paraId="376882CC" w14:textId="77777777" w:rsidTr="00082337">
        <w:trPr>
          <w:trHeight w:val="1488"/>
        </w:trPr>
        <w:tc>
          <w:tcPr>
            <w:tcW w:w="1555" w:type="dxa"/>
          </w:tcPr>
          <w:p w14:paraId="7BD764F5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Constatări</w:t>
            </w:r>
          </w:p>
        </w:tc>
        <w:tc>
          <w:tcPr>
            <w:tcW w:w="7790" w:type="dxa"/>
            <w:gridSpan w:val="3"/>
          </w:tcPr>
          <w:p w14:paraId="1148F841" w14:textId="6A5D406A" w:rsidR="00B90D23" w:rsidRPr="008215D7" w:rsidRDefault="00082337" w:rsidP="00082337">
            <w:pPr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082337">
              <w:rPr>
                <w:rFonts w:ascii="Times New Roman" w:eastAsia="Times New Roman" w:hAnsi="Times New Roman" w:cs="Times New Roman"/>
                <w:sz w:val="24"/>
                <w:szCs w:val="24"/>
              </w:rPr>
              <w:t>nstituția promovează echitatea de gen, respectul, fair-play-ul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082337">
              <w:rPr>
                <w:rFonts w:ascii="Times New Roman" w:eastAsia="Times New Roman" w:hAnsi="Times New Roman" w:cs="Times New Roman"/>
                <w:sz w:val="24"/>
                <w:szCs w:val="24"/>
              </w:rPr>
              <w:t>contribuie la crearea unui mediu sigur și sănătos pentru toți sport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ivii; </w:t>
            </w:r>
            <w:r w:rsidR="00AA600C">
              <w:rPr>
                <w:rFonts w:ascii="Times New Roman" w:eastAsia="Times New Roman" w:hAnsi="Times New Roman" w:cs="Times New Roman"/>
                <w:sz w:val="24"/>
                <w:szCs w:val="24"/>
              </w:rPr>
              <w:t>implementează</w:t>
            </w:r>
            <w:r w:rsidR="00B90D23"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politici naționale și programe de promovare a echității de gen, dezaprobă orice formă de abuz</w:t>
            </w:r>
            <w:r w:rsidR="002E5F16"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AA600C">
              <w:rPr>
                <w:rFonts w:ascii="Times New Roman" w:eastAsia="Times New Roman" w:hAnsi="Times New Roman" w:cs="Times New Roman"/>
                <w:sz w:val="24"/>
                <w:szCs w:val="24"/>
              </w:rPr>
              <w:t>Cadrele didactice</w:t>
            </w:r>
            <w:r w:rsidR="00B90D23"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>, elevii și părinții sunt informați în privința acestor programe și politici.</w:t>
            </w:r>
          </w:p>
        </w:tc>
      </w:tr>
      <w:tr w:rsidR="008215D7" w:rsidRPr="008215D7" w14:paraId="2E8F0E85" w14:textId="77777777" w:rsidTr="00D408A7">
        <w:tc>
          <w:tcPr>
            <w:tcW w:w="1555" w:type="dxa"/>
          </w:tcPr>
          <w:p w14:paraId="3F6E93E4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Punctaj </w:t>
            </w:r>
          </w:p>
          <w:p w14:paraId="102C6C1F" w14:textId="77777777" w:rsidR="00B90D23" w:rsidRPr="008215D7" w:rsidRDefault="00B90D23" w:rsidP="000629A9">
            <w:pPr>
              <w:tabs>
                <w:tab w:val="left" w:pos="8079"/>
              </w:tabs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și pondere</w:t>
            </w:r>
          </w:p>
        </w:tc>
        <w:tc>
          <w:tcPr>
            <w:tcW w:w="2727" w:type="dxa"/>
          </w:tcPr>
          <w:p w14:paraId="133C9005" w14:textId="77777777" w:rsidR="00B90D23" w:rsidRPr="008215D7" w:rsidRDefault="00B90D23" w:rsidP="00D408A7">
            <w:pPr>
              <w:tabs>
                <w:tab w:val="left" w:pos="8079"/>
              </w:tabs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Pondere: 2</w:t>
            </w:r>
          </w:p>
        </w:tc>
        <w:tc>
          <w:tcPr>
            <w:tcW w:w="3681" w:type="dxa"/>
          </w:tcPr>
          <w:p w14:paraId="156DD07C" w14:textId="56C0FD36" w:rsidR="00B90D23" w:rsidRPr="008215D7" w:rsidRDefault="00B90D23" w:rsidP="000629A9">
            <w:pPr>
              <w:tabs>
                <w:tab w:val="left" w:pos="8079"/>
              </w:tabs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Autoevaluarea conform criteriilor:</w:t>
            </w:r>
            <w:r w:rsidR="00AA600C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 1</w:t>
            </w:r>
          </w:p>
        </w:tc>
        <w:tc>
          <w:tcPr>
            <w:tcW w:w="1382" w:type="dxa"/>
          </w:tcPr>
          <w:p w14:paraId="30E3CF28" w14:textId="0E903896" w:rsidR="00B90D23" w:rsidRPr="008215D7" w:rsidRDefault="00B90D23" w:rsidP="000629A9">
            <w:pPr>
              <w:tabs>
                <w:tab w:val="left" w:pos="8079"/>
              </w:tabs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Punctaj:</w:t>
            </w:r>
            <w:r w:rsidR="00D408A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 2</w:t>
            </w:r>
          </w:p>
        </w:tc>
      </w:tr>
    </w:tbl>
    <w:p w14:paraId="1E92D7F5" w14:textId="77777777" w:rsidR="001E7975" w:rsidRDefault="001E7975" w:rsidP="00B90D2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2CC7C1" w14:textId="57D4ECF2" w:rsidR="00B90D23" w:rsidRPr="008215D7" w:rsidRDefault="00B90D23" w:rsidP="00B90D2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5D7">
        <w:rPr>
          <w:rFonts w:ascii="Times New Roman" w:eastAsia="Times New Roman" w:hAnsi="Times New Roman" w:cs="Times New Roman"/>
          <w:b/>
          <w:sz w:val="24"/>
          <w:szCs w:val="24"/>
        </w:rPr>
        <w:t>Domeniu: Capacitate instituțională</w:t>
      </w:r>
    </w:p>
    <w:p w14:paraId="6DF7FCDE" w14:textId="44BED570" w:rsidR="00B90D23" w:rsidRPr="00082337" w:rsidRDefault="00B90D23" w:rsidP="00B90D23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8233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Indicator: 5.1.2. </w:t>
      </w:r>
      <w:r w:rsidRPr="00082337">
        <w:rPr>
          <w:rFonts w:ascii="Times New Roman" w:eastAsia="Times New Roman" w:hAnsi="Times New Roman" w:cs="Times New Roman"/>
          <w:i/>
          <w:iCs/>
          <w:sz w:val="24"/>
          <w:szCs w:val="24"/>
        </w:rPr>
        <w:t>Asigurarea planificării resurselor pentru organizarea activităților și a formării cadrelor didactice în privința echității de gen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2268"/>
        <w:gridCol w:w="3969"/>
        <w:gridCol w:w="1553"/>
      </w:tblGrid>
      <w:tr w:rsidR="008215D7" w:rsidRPr="008215D7" w14:paraId="3E81F9C4" w14:textId="77777777" w:rsidTr="00D408A7">
        <w:trPr>
          <w:trHeight w:val="174"/>
        </w:trPr>
        <w:tc>
          <w:tcPr>
            <w:tcW w:w="1555" w:type="dxa"/>
          </w:tcPr>
          <w:p w14:paraId="5DACD4F8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Dovezi </w:t>
            </w:r>
          </w:p>
        </w:tc>
        <w:tc>
          <w:tcPr>
            <w:tcW w:w="7790" w:type="dxa"/>
            <w:gridSpan w:val="3"/>
          </w:tcPr>
          <w:p w14:paraId="091D0A7A" w14:textId="77777777" w:rsidR="005058AA" w:rsidRPr="001E7975" w:rsidRDefault="005058AA">
            <w:pPr>
              <w:pStyle w:val="a5"/>
              <w:numPr>
                <w:ilvl w:val="0"/>
                <w:numId w:val="42"/>
              </w:numPr>
              <w:ind w:left="206" w:right="147" w:hanging="283"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1E7975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Asigurarea accesului tuturor elevilor la servicii educaţionale de calitate;</w:t>
            </w:r>
          </w:p>
          <w:p w14:paraId="7E81D94A" w14:textId="77777777" w:rsidR="005058AA" w:rsidRPr="001E7975" w:rsidRDefault="005058AA">
            <w:pPr>
              <w:pStyle w:val="a5"/>
              <w:numPr>
                <w:ilvl w:val="0"/>
                <w:numId w:val="42"/>
              </w:numPr>
              <w:ind w:left="206" w:right="147" w:hanging="283"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1E7975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Combaterea şi preîntâmpinarea violenţei în instituție, familie şi în mediul social;</w:t>
            </w:r>
          </w:p>
          <w:p w14:paraId="045B701B" w14:textId="77777777" w:rsidR="005058AA" w:rsidRPr="001E7975" w:rsidRDefault="005058AA">
            <w:pPr>
              <w:pStyle w:val="a5"/>
              <w:numPr>
                <w:ilvl w:val="0"/>
                <w:numId w:val="42"/>
              </w:numPr>
              <w:ind w:left="206" w:right="147" w:hanging="283"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1E7975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Asigurarea accesului la educaţie pentru minoritățile naţionale şi confesiuni religioase;</w:t>
            </w:r>
          </w:p>
          <w:p w14:paraId="7964D8E4" w14:textId="48819F2D" w:rsidR="00082337" w:rsidRPr="001E7975" w:rsidRDefault="00082337">
            <w:pPr>
              <w:pStyle w:val="a5"/>
              <w:numPr>
                <w:ilvl w:val="0"/>
                <w:numId w:val="42"/>
              </w:numPr>
              <w:ind w:left="206" w:right="147" w:hanging="283"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1E7975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Formarea, la nivel de instituție, a cadrelor didactice în privința echității de gen, abordând subiecte precum stereotipurile de gen, prevenirea discriminării și promovarea egalității</w:t>
            </w:r>
            <w:r w:rsidR="001E7975" w:rsidRPr="001E7975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;</w:t>
            </w:r>
            <w:r w:rsidRPr="001E7975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 </w:t>
            </w:r>
          </w:p>
          <w:p w14:paraId="4A7325E7" w14:textId="2CE1A37B" w:rsidR="00B90D23" w:rsidRPr="005058AA" w:rsidRDefault="00B90D23">
            <w:pPr>
              <w:pStyle w:val="a5"/>
              <w:numPr>
                <w:ilvl w:val="0"/>
                <w:numId w:val="42"/>
              </w:numPr>
              <w:ind w:left="206" w:right="147" w:hanging="283"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1E7975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Boxa de reclamații</w:t>
            </w:r>
            <w:r w:rsidR="00D408A7" w:rsidRPr="001E7975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 și sugestii.</w:t>
            </w:r>
            <w:r w:rsidR="00D408A7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 </w:t>
            </w:r>
          </w:p>
        </w:tc>
      </w:tr>
      <w:tr w:rsidR="008215D7" w:rsidRPr="008215D7" w14:paraId="691F756A" w14:textId="77777777" w:rsidTr="00D408A7">
        <w:trPr>
          <w:trHeight w:val="214"/>
        </w:trPr>
        <w:tc>
          <w:tcPr>
            <w:tcW w:w="1555" w:type="dxa"/>
          </w:tcPr>
          <w:p w14:paraId="1B57AECB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Constatări</w:t>
            </w:r>
          </w:p>
        </w:tc>
        <w:tc>
          <w:tcPr>
            <w:tcW w:w="7790" w:type="dxa"/>
            <w:gridSpan w:val="3"/>
            <w:vAlign w:val="bottom"/>
          </w:tcPr>
          <w:p w14:paraId="0DD96C61" w14:textId="3ED9E1C4" w:rsidR="00B90D23" w:rsidRPr="008215D7" w:rsidRDefault="00082337" w:rsidP="00D408A7">
            <w:pPr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37">
              <w:rPr>
                <w:rFonts w:ascii="Times New Roman" w:eastAsia="Times New Roman" w:hAnsi="Times New Roman" w:cs="Times New Roman"/>
                <w:sz w:val="24"/>
                <w:szCs w:val="24"/>
              </w:rPr>
              <w:t>Planificarea resurselor pentru promovarea echității de gen în instituția sportivă necesită o abordare holistică și angajament pe termen lung.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În acest sens i</w:t>
            </w:r>
            <w:r w:rsidR="00B90D23"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nstituția planifică și utilizează sistematic resurse pentru organizarea activităților și a formării cadrelor didactice în privința echității de gen. Instituția dispune de cadre formate în acest domeniu. </w:t>
            </w:r>
          </w:p>
        </w:tc>
      </w:tr>
      <w:tr w:rsidR="00B90D23" w:rsidRPr="008215D7" w14:paraId="68C8CB85" w14:textId="77777777" w:rsidTr="00DA1A8E">
        <w:tc>
          <w:tcPr>
            <w:tcW w:w="1555" w:type="dxa"/>
          </w:tcPr>
          <w:p w14:paraId="76E85BD7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Punctaj </w:t>
            </w:r>
          </w:p>
          <w:p w14:paraId="4B183C5E" w14:textId="77777777" w:rsidR="00B90D23" w:rsidRPr="008215D7" w:rsidRDefault="00B90D23" w:rsidP="000629A9">
            <w:pPr>
              <w:tabs>
                <w:tab w:val="left" w:pos="8079"/>
              </w:tabs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și pondere</w:t>
            </w:r>
          </w:p>
        </w:tc>
        <w:tc>
          <w:tcPr>
            <w:tcW w:w="2268" w:type="dxa"/>
          </w:tcPr>
          <w:p w14:paraId="7BD0C653" w14:textId="77777777" w:rsidR="00B90D23" w:rsidRPr="008215D7" w:rsidRDefault="00B90D23" w:rsidP="000629A9">
            <w:pPr>
              <w:tabs>
                <w:tab w:val="left" w:pos="8079"/>
              </w:tabs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Pondere: 2</w:t>
            </w:r>
          </w:p>
        </w:tc>
        <w:tc>
          <w:tcPr>
            <w:tcW w:w="3969" w:type="dxa"/>
          </w:tcPr>
          <w:p w14:paraId="135558BD" w14:textId="33C32C77" w:rsidR="00B90D23" w:rsidRPr="008215D7" w:rsidRDefault="00B90D23" w:rsidP="000629A9">
            <w:pPr>
              <w:tabs>
                <w:tab w:val="left" w:pos="8079"/>
              </w:tabs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Autoevaluarea conform criteriilor:</w:t>
            </w:r>
            <w:r w:rsidR="00DA1A8E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0,75</w:t>
            </w:r>
          </w:p>
        </w:tc>
        <w:tc>
          <w:tcPr>
            <w:tcW w:w="1553" w:type="dxa"/>
          </w:tcPr>
          <w:p w14:paraId="4C3A046E" w14:textId="7687CCC0" w:rsidR="00B90D23" w:rsidRPr="008215D7" w:rsidRDefault="00B90D23" w:rsidP="000629A9">
            <w:pPr>
              <w:tabs>
                <w:tab w:val="left" w:pos="8079"/>
              </w:tabs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Punctaj:</w:t>
            </w:r>
            <w:r w:rsidR="00D408A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 </w:t>
            </w:r>
            <w:r w:rsidR="00DA1A8E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1,5</w:t>
            </w:r>
          </w:p>
        </w:tc>
      </w:tr>
    </w:tbl>
    <w:p w14:paraId="7A34AC2B" w14:textId="77777777" w:rsidR="00B90D23" w:rsidRPr="008215D7" w:rsidRDefault="00B90D23" w:rsidP="00B90D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1BDDB51" w14:textId="77777777" w:rsidR="00B90D23" w:rsidRPr="008215D7" w:rsidRDefault="00B90D23" w:rsidP="00B90D2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5D7">
        <w:rPr>
          <w:rFonts w:ascii="Times New Roman" w:eastAsia="Times New Roman" w:hAnsi="Times New Roman" w:cs="Times New Roman"/>
          <w:b/>
          <w:sz w:val="24"/>
          <w:szCs w:val="24"/>
        </w:rPr>
        <w:t>Domeniu: Curriculum / proces educațional</w:t>
      </w:r>
    </w:p>
    <w:p w14:paraId="7B938944" w14:textId="42E878A7" w:rsidR="00B90D23" w:rsidRPr="00DA1A8E" w:rsidRDefault="00B90D23" w:rsidP="00B90D23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A1A8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Indicator: 5.1.3.</w:t>
      </w:r>
      <w:r w:rsidRPr="00DA1A8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Realizarea procesului educațional – activități curriculare și extracurriculare – în vederea formării comportamentului nediscriminatoriu în raport cu genul, cu învățarea conceptelor-cheie ale educației de gen, cu eliminarea stereotipurilor și prejudecăților legate de gen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3"/>
        <w:gridCol w:w="142"/>
        <w:gridCol w:w="2697"/>
        <w:gridCol w:w="1272"/>
        <w:gridCol w:w="2418"/>
        <w:gridCol w:w="1403"/>
      </w:tblGrid>
      <w:tr w:rsidR="008215D7" w:rsidRPr="008215D7" w14:paraId="008AA373" w14:textId="77777777" w:rsidTr="00D408A7">
        <w:trPr>
          <w:trHeight w:val="174"/>
        </w:trPr>
        <w:tc>
          <w:tcPr>
            <w:tcW w:w="1555" w:type="dxa"/>
            <w:gridSpan w:val="2"/>
          </w:tcPr>
          <w:p w14:paraId="6605E38C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Dovezi </w:t>
            </w:r>
          </w:p>
        </w:tc>
        <w:tc>
          <w:tcPr>
            <w:tcW w:w="7790" w:type="dxa"/>
            <w:gridSpan w:val="4"/>
            <w:vAlign w:val="bottom"/>
          </w:tcPr>
          <w:p w14:paraId="46CD96D5" w14:textId="0F8CC777" w:rsidR="005058AA" w:rsidRDefault="005058AA" w:rsidP="00DA1A8E">
            <w:pPr>
              <w:pStyle w:val="a5"/>
              <w:numPr>
                <w:ilvl w:val="0"/>
                <w:numId w:val="43"/>
              </w:numPr>
              <w:ind w:left="206" w:right="14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AA">
              <w:rPr>
                <w:rFonts w:ascii="Times New Roman" w:eastAsia="Times New Roman" w:hAnsi="Times New Roman" w:cs="Times New Roman"/>
                <w:sz w:val="24"/>
                <w:szCs w:val="24"/>
              </w:rPr>
              <w:t>Regulamentul intern al Școlii sportive specilaizate de polo pe apă nr.4 „Gh</w:t>
            </w:r>
            <w:r w:rsidR="00D408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058AA">
              <w:rPr>
                <w:rFonts w:ascii="Times New Roman" w:eastAsia="Times New Roman" w:hAnsi="Times New Roman" w:cs="Times New Roman"/>
                <w:sz w:val="24"/>
                <w:szCs w:val="24"/>
              </w:rPr>
              <w:t>Osipov”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87D4263" w14:textId="77777777" w:rsidR="005058AA" w:rsidRDefault="00071ECB" w:rsidP="00DA1A8E">
            <w:pPr>
              <w:pStyle w:val="a5"/>
              <w:numPr>
                <w:ilvl w:val="0"/>
                <w:numId w:val="43"/>
              </w:numPr>
              <w:ind w:left="206" w:right="14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AA">
              <w:rPr>
                <w:rFonts w:ascii="Times New Roman" w:eastAsia="Times New Roman" w:hAnsi="Times New Roman" w:cs="Times New Roman"/>
                <w:sz w:val="24"/>
                <w:szCs w:val="24"/>
              </w:rPr>
              <w:t>Î</w:t>
            </w:r>
            <w:r w:rsidR="00016D8D" w:rsidRPr="00505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 w:rsidR="005058AA"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instituție</w:t>
            </w:r>
            <w:r w:rsidR="00BD04CB" w:rsidRPr="00505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 </w:t>
            </w:r>
            <w:r w:rsidRPr="005058AA">
              <w:rPr>
                <w:rFonts w:ascii="Times New Roman" w:eastAsia="Times New Roman" w:hAnsi="Times New Roman" w:cs="Times New Roman"/>
                <w:sz w:val="24"/>
                <w:szCs w:val="24"/>
              </w:rPr>
              <w:t>î</w:t>
            </w:r>
            <w:r w:rsidR="00BD04CB" w:rsidRPr="005058AA">
              <w:rPr>
                <w:rFonts w:ascii="Times New Roman" w:eastAsia="Times New Roman" w:hAnsi="Times New Roman" w:cs="Times New Roman"/>
                <w:sz w:val="24"/>
                <w:szCs w:val="24"/>
              </w:rPr>
              <w:t>nmatriculează</w:t>
            </w:r>
            <w:r w:rsidR="00016D8D" w:rsidRPr="00505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toți copii indiferent de gen</w:t>
            </w:r>
            <w:r w:rsidRPr="00505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deși </w:t>
            </w:r>
            <w:r w:rsidR="00016D8D" w:rsidRPr="005058AA">
              <w:rPr>
                <w:rFonts w:ascii="Times New Roman" w:eastAsia="Times New Roman" w:hAnsi="Times New Roman" w:cs="Times New Roman"/>
                <w:sz w:val="24"/>
                <w:szCs w:val="24"/>
              </w:rPr>
              <w:t>se atestă un număr mai mare de băieți</w:t>
            </w:r>
            <w:r w:rsidR="005058A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ECBFC83" w14:textId="77777777" w:rsidR="005058AA" w:rsidRDefault="00071ECB" w:rsidP="00DA1A8E">
            <w:pPr>
              <w:pStyle w:val="a5"/>
              <w:numPr>
                <w:ilvl w:val="0"/>
                <w:numId w:val="43"/>
              </w:numPr>
              <w:ind w:left="206" w:right="14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 organizează </w:t>
            </w:r>
            <w:r w:rsidR="005058AA">
              <w:rPr>
                <w:rFonts w:ascii="Times New Roman" w:eastAsia="Times New Roman" w:hAnsi="Times New Roman" w:cs="Times New Roman"/>
                <w:sz w:val="24"/>
                <w:szCs w:val="24"/>
              </w:rPr>
              <w:t>acțiuni</w:t>
            </w:r>
            <w:r w:rsidRPr="00505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sportive la care participă </w:t>
            </w:r>
            <w:r w:rsidR="00505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echipele de </w:t>
            </w:r>
            <w:r w:rsidRPr="005058AA">
              <w:rPr>
                <w:rFonts w:ascii="Times New Roman" w:eastAsia="Times New Roman" w:hAnsi="Times New Roman" w:cs="Times New Roman"/>
                <w:sz w:val="24"/>
                <w:szCs w:val="24"/>
              </w:rPr>
              <w:t>fete și băieți</w:t>
            </w:r>
            <w:r w:rsidR="005058A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2CBE7A5" w14:textId="382AAA94" w:rsidR="00DA1A8E" w:rsidRDefault="005058AA" w:rsidP="00DA1A8E">
            <w:pPr>
              <w:pStyle w:val="a5"/>
              <w:numPr>
                <w:ilvl w:val="0"/>
                <w:numId w:val="43"/>
              </w:numPr>
              <w:ind w:left="206" w:right="14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AA">
              <w:rPr>
                <w:rFonts w:ascii="Times New Roman" w:eastAsia="Times New Roman" w:hAnsi="Times New Roman" w:cs="Times New Roman"/>
                <w:sz w:val="24"/>
                <w:szCs w:val="24"/>
              </w:rPr>
              <w:t>Materiale informative pentru părinți, 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058AA">
              <w:rPr>
                <w:rFonts w:ascii="Times New Roman" w:eastAsia="Times New Roman" w:hAnsi="Times New Roman" w:cs="Times New Roman"/>
                <w:sz w:val="24"/>
                <w:szCs w:val="24"/>
              </w:rPr>
              <w:t>e reflect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 w:rsidRPr="00505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educația pentru gen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7DED18C" w14:textId="515E06BE" w:rsidR="00DA1A8E" w:rsidRDefault="00DA1A8E" w:rsidP="00DA1A8E">
            <w:pPr>
              <w:pStyle w:val="a5"/>
              <w:numPr>
                <w:ilvl w:val="0"/>
                <w:numId w:val="43"/>
              </w:numPr>
              <w:ind w:left="206" w:right="14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Organizarea de evenimente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competiționale (sparing-uri, întâietăți etc)</w:t>
            </w:r>
            <w:r w:rsidRPr="00DA1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care să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valorifice </w:t>
            </w:r>
            <w:r w:rsidRPr="00DA1A8E">
              <w:rPr>
                <w:rFonts w:ascii="Times New Roman" w:eastAsia="Times New Roman" w:hAnsi="Times New Roman" w:cs="Times New Roman"/>
                <w:sz w:val="24"/>
                <w:szCs w:val="24"/>
              </w:rPr>
              <w:t>contribuțiile și realizările tuturor elevilor, indiferent de gen</w:t>
            </w:r>
            <w:r w:rsidR="005F467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70CCEC1A" w14:textId="01346024" w:rsidR="00B90D23" w:rsidRPr="00DA1A8E" w:rsidRDefault="00DA1A8E" w:rsidP="00DA1A8E">
            <w:pPr>
              <w:pStyle w:val="a5"/>
              <w:numPr>
                <w:ilvl w:val="0"/>
                <w:numId w:val="43"/>
              </w:numPr>
              <w:ind w:left="206" w:right="14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A8E">
              <w:rPr>
                <w:rFonts w:ascii="Times New Roman" w:eastAsia="Times New Roman" w:hAnsi="Times New Roman" w:cs="Times New Roman"/>
                <w:sz w:val="24"/>
                <w:szCs w:val="24"/>
              </w:rPr>
              <w:t>Implicarea părinților, a reprezentanților comunității și a organizațiilor locale în activități</w:t>
            </w:r>
            <w:r w:rsidR="005F4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58AA" w:rsidRPr="00DA1A8E">
              <w:rPr>
                <w:rFonts w:ascii="Times New Roman" w:eastAsia="Times New Roman" w:hAnsi="Times New Roman" w:cs="Times New Roman"/>
                <w:sz w:val="24"/>
                <w:szCs w:val="24"/>
              </w:rPr>
              <w:t>extracurricular</w:t>
            </w:r>
            <w:r w:rsidR="00701031" w:rsidRPr="00DA1A8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 w:rsidR="005058AA" w:rsidRPr="00DA1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Ziua </w:t>
            </w:r>
            <w:r w:rsidR="005F467A">
              <w:rPr>
                <w:rFonts w:ascii="Times New Roman" w:eastAsia="Times New Roman" w:hAnsi="Times New Roman" w:cs="Times New Roman"/>
                <w:sz w:val="24"/>
                <w:szCs w:val="24"/>
              </w:rPr>
              <w:t>internațională a F</w:t>
            </w:r>
            <w:r w:rsidR="005058AA" w:rsidRPr="00DA1A8E">
              <w:rPr>
                <w:rFonts w:ascii="Times New Roman" w:eastAsia="Times New Roman" w:hAnsi="Times New Roman" w:cs="Times New Roman"/>
                <w:sz w:val="24"/>
                <w:szCs w:val="24"/>
              </w:rPr>
              <w:t>amiliei</w:t>
            </w:r>
            <w:r w:rsidR="00701031" w:rsidRPr="00DA1A8E">
              <w:rPr>
                <w:rFonts w:ascii="Times New Roman" w:eastAsia="Times New Roman" w:hAnsi="Times New Roman" w:cs="Times New Roman"/>
                <w:sz w:val="24"/>
                <w:szCs w:val="24"/>
              </w:rPr>
              <w:t>, Ziua</w:t>
            </w:r>
            <w:r w:rsidR="005F4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ocrotirii</w:t>
            </w:r>
            <w:r w:rsidR="00701031" w:rsidRPr="00DA1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Copilului</w:t>
            </w:r>
            <w:r>
              <w:t>.</w:t>
            </w:r>
          </w:p>
        </w:tc>
      </w:tr>
      <w:tr w:rsidR="008215D7" w:rsidRPr="008215D7" w14:paraId="686C0E10" w14:textId="77777777" w:rsidTr="00D408A7">
        <w:trPr>
          <w:trHeight w:val="214"/>
        </w:trPr>
        <w:tc>
          <w:tcPr>
            <w:tcW w:w="1555" w:type="dxa"/>
            <w:gridSpan w:val="2"/>
            <w:tcBorders>
              <w:bottom w:val="single" w:sz="4" w:space="0" w:color="000000"/>
            </w:tcBorders>
          </w:tcPr>
          <w:p w14:paraId="61AD2BF2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Constatări</w:t>
            </w:r>
          </w:p>
        </w:tc>
        <w:tc>
          <w:tcPr>
            <w:tcW w:w="7790" w:type="dxa"/>
            <w:gridSpan w:val="4"/>
            <w:tcBorders>
              <w:bottom w:val="single" w:sz="4" w:space="0" w:color="000000"/>
            </w:tcBorders>
            <w:vAlign w:val="bottom"/>
          </w:tcPr>
          <w:p w14:paraId="4B7BD375" w14:textId="77777777" w:rsidR="00B90D23" w:rsidRPr="008215D7" w:rsidRDefault="00B90D23" w:rsidP="00DA1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hAnsi="Times New Roman" w:cs="Times New Roman"/>
                <w:sz w:val="24"/>
                <w:szCs w:val="24"/>
              </w:rPr>
              <w:t>Instituția desfășoară sistematic activități și diseminează bune practici în vederea formării comportamentului nediscriminatoriu în raport cu genul, iar cadrele didactice promovează în activitatea educațională acest comportament. Elevii valorifică conceptele-cheie ale educației de gen prin participarea a</w:t>
            </w:r>
            <w:r w:rsidR="00BD04CB" w:rsidRPr="008215D7">
              <w:rPr>
                <w:rFonts w:ascii="Times New Roman" w:hAnsi="Times New Roman" w:cs="Times New Roman"/>
                <w:sz w:val="24"/>
                <w:szCs w:val="24"/>
              </w:rPr>
              <w:t>ctivă în orice tip de activițăți sportive.</w:t>
            </w:r>
          </w:p>
        </w:tc>
      </w:tr>
      <w:tr w:rsidR="008215D7" w:rsidRPr="008215D7" w14:paraId="6AD07B4F" w14:textId="77777777" w:rsidTr="00D408A7">
        <w:tc>
          <w:tcPr>
            <w:tcW w:w="1555" w:type="dxa"/>
            <w:gridSpan w:val="2"/>
            <w:tcBorders>
              <w:bottom w:val="single" w:sz="4" w:space="0" w:color="auto"/>
            </w:tcBorders>
          </w:tcPr>
          <w:p w14:paraId="14645E7F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Punctaj </w:t>
            </w:r>
          </w:p>
          <w:p w14:paraId="6989EA14" w14:textId="77777777" w:rsidR="00B90D23" w:rsidRPr="008215D7" w:rsidRDefault="00B90D23" w:rsidP="000629A9">
            <w:pPr>
              <w:tabs>
                <w:tab w:val="left" w:pos="8079"/>
              </w:tabs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și pondere</w:t>
            </w: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14:paraId="6AE5E717" w14:textId="77777777" w:rsidR="00B90D23" w:rsidRPr="008215D7" w:rsidRDefault="00B90D23" w:rsidP="000629A9">
            <w:pPr>
              <w:tabs>
                <w:tab w:val="left" w:pos="8079"/>
              </w:tabs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Pondere: 2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</w:tcPr>
          <w:p w14:paraId="10DF57CB" w14:textId="6B696506" w:rsidR="00B90D23" w:rsidRPr="008215D7" w:rsidRDefault="00B90D23" w:rsidP="00FD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hAnsi="Times New Roman" w:cs="Times New Roman"/>
                <w:sz w:val="24"/>
                <w:szCs w:val="24"/>
              </w:rPr>
              <w:t>Autoevaluarea conform criteriilor:</w:t>
            </w:r>
            <w:r w:rsidR="005058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14:paraId="6337B2BA" w14:textId="72357444" w:rsidR="00B90D23" w:rsidRPr="008215D7" w:rsidRDefault="00B90D23" w:rsidP="00FD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hAnsi="Times New Roman" w:cs="Times New Roman"/>
                <w:sz w:val="24"/>
                <w:szCs w:val="24"/>
              </w:rPr>
              <w:t>Punctaj:</w:t>
            </w:r>
            <w:r w:rsidR="00D408A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D408A7" w:rsidRPr="008215D7" w14:paraId="0DE67A0D" w14:textId="77777777" w:rsidTr="004E3946">
        <w:tc>
          <w:tcPr>
            <w:tcW w:w="9345" w:type="dxa"/>
            <w:gridSpan w:val="6"/>
            <w:tcBorders>
              <w:bottom w:val="single" w:sz="4" w:space="0" w:color="auto"/>
            </w:tcBorders>
          </w:tcPr>
          <w:p w14:paraId="47A237B8" w14:textId="080D2DEA" w:rsidR="00D408A7" w:rsidRPr="008215D7" w:rsidRDefault="00D408A7" w:rsidP="00D408A7">
            <w:pPr>
              <w:tabs>
                <w:tab w:val="left" w:pos="8079"/>
              </w:tabs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Punctaj acumulat pentru standardul de calitate 5.1: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134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5,5</w:t>
            </w:r>
          </w:p>
          <w:p w14:paraId="6E4CA86E" w14:textId="77777777" w:rsidR="00D408A7" w:rsidRPr="008215D7" w:rsidRDefault="00D408A7" w:rsidP="00FD7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5D7" w:rsidRPr="008215D7" w14:paraId="56C77F05" w14:textId="77777777" w:rsidTr="00D408A7">
        <w:tc>
          <w:tcPr>
            <w:tcW w:w="934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8F0535" w14:textId="77777777" w:rsidR="00B90D23" w:rsidRPr="008215D7" w:rsidRDefault="00B90D23" w:rsidP="00D408A7">
            <w:pPr>
              <w:tabs>
                <w:tab w:val="left" w:pos="8079"/>
              </w:tabs>
              <w:ind w:left="142"/>
              <w:jc w:val="center"/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</w:p>
        </w:tc>
      </w:tr>
      <w:tr w:rsidR="00486D39" w:rsidRPr="008215D7" w14:paraId="62BF5791" w14:textId="77777777" w:rsidTr="005F467A">
        <w:trPr>
          <w:cantSplit/>
          <w:trHeight w:val="512"/>
        </w:trPr>
        <w:tc>
          <w:tcPr>
            <w:tcW w:w="1413" w:type="dxa"/>
            <w:vMerge w:val="restart"/>
            <w:textDirection w:val="btLr"/>
          </w:tcPr>
          <w:p w14:paraId="3E60C892" w14:textId="77777777" w:rsidR="00486D39" w:rsidRPr="008215D7" w:rsidRDefault="00486D39" w:rsidP="000629A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1FB5624" w14:textId="2D51574E" w:rsidR="00486D39" w:rsidRPr="008215D7" w:rsidRDefault="00486D39" w:rsidP="000629A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imensiune</w:t>
            </w: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V. EDUCAȚIE SENSIBILĂ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</w:t>
            </w: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 GEN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42247965" w14:textId="77777777" w:rsidR="00486D39" w:rsidRPr="008215D7" w:rsidRDefault="00486D39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A5CD824" w14:textId="2CA9C3BC" w:rsidR="00486D39" w:rsidRPr="008215D7" w:rsidRDefault="00486D39" w:rsidP="00CD56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PUNCTE FORTE</w:t>
            </w:r>
          </w:p>
        </w:tc>
        <w:tc>
          <w:tcPr>
            <w:tcW w:w="3821" w:type="dxa"/>
            <w:gridSpan w:val="2"/>
            <w:tcBorders>
              <w:bottom w:val="single" w:sz="4" w:space="0" w:color="auto"/>
            </w:tcBorders>
          </w:tcPr>
          <w:p w14:paraId="46DC9905" w14:textId="77777777" w:rsidR="00486D39" w:rsidRPr="008215D7" w:rsidRDefault="00486D39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55D98E5" w14:textId="448181B2" w:rsidR="00486D39" w:rsidRPr="008D4CE3" w:rsidRDefault="00486D39" w:rsidP="00923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PUNCTE SLABE</w:t>
            </w:r>
          </w:p>
        </w:tc>
      </w:tr>
      <w:tr w:rsidR="00486D39" w:rsidRPr="008215D7" w14:paraId="7AB7FAA2" w14:textId="77777777" w:rsidTr="005F467A">
        <w:trPr>
          <w:cantSplit/>
          <w:trHeight w:val="2789"/>
        </w:trPr>
        <w:tc>
          <w:tcPr>
            <w:tcW w:w="1413" w:type="dxa"/>
            <w:vMerge/>
            <w:textDirection w:val="btLr"/>
          </w:tcPr>
          <w:p w14:paraId="0F9D420E" w14:textId="77777777" w:rsidR="00486D39" w:rsidRPr="008215D7" w:rsidRDefault="00486D39" w:rsidP="000629A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</w:tcBorders>
          </w:tcPr>
          <w:p w14:paraId="4BF7C1BF" w14:textId="4CA9C377" w:rsidR="00486D39" w:rsidRPr="00486D39" w:rsidRDefault="00486D39" w:rsidP="00D618B9">
            <w:pPr>
              <w:pStyle w:val="a5"/>
              <w:numPr>
                <w:ilvl w:val="0"/>
                <w:numId w:val="57"/>
              </w:numPr>
              <w:ind w:left="224" w:hanging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D39">
              <w:rPr>
                <w:rFonts w:ascii="Times New Roman" w:eastAsia="Times New Roman" w:hAnsi="Times New Roman" w:cs="Times New Roman"/>
                <w:sz w:val="24"/>
                <w:szCs w:val="24"/>
              </w:rPr>
              <w:t>Înmatricularea</w:t>
            </w:r>
            <w:r w:rsidR="005F467A">
              <w:rPr>
                <w:rFonts w:ascii="Times New Roman" w:eastAsia="Times New Roman" w:hAnsi="Times New Roman" w:cs="Times New Roman"/>
                <w:sz w:val="24"/>
                <w:szCs w:val="24"/>
              </w:rPr>
              <w:t>/promovarea</w:t>
            </w:r>
            <w:r w:rsidRPr="00486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F467A">
              <w:rPr>
                <w:rFonts w:ascii="Times New Roman" w:eastAsia="Times New Roman" w:hAnsi="Times New Roman" w:cs="Times New Roman"/>
                <w:sz w:val="24"/>
                <w:szCs w:val="24"/>
              </w:rPr>
              <w:t>elev</w:t>
            </w:r>
            <w:r w:rsidRPr="00486D39">
              <w:rPr>
                <w:rFonts w:ascii="Times New Roman" w:eastAsia="Times New Roman" w:hAnsi="Times New Roman" w:cs="Times New Roman"/>
                <w:sz w:val="24"/>
                <w:szCs w:val="24"/>
              </w:rPr>
              <w:t>ilor indiferent de gen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470424AB" w14:textId="77777777" w:rsidR="00486D39" w:rsidRPr="00486D39" w:rsidRDefault="00486D39" w:rsidP="00D618B9">
            <w:pPr>
              <w:pStyle w:val="a5"/>
              <w:numPr>
                <w:ilvl w:val="0"/>
                <w:numId w:val="57"/>
              </w:numPr>
              <w:ind w:left="224" w:hanging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D39">
              <w:rPr>
                <w:rFonts w:ascii="Times New Roman" w:hAnsi="Times New Roman" w:cs="Times New Roman"/>
                <w:sz w:val="24"/>
                <w:szCs w:val="24"/>
              </w:rPr>
              <w:t>Eliminarea stereotipurilor și       prejudecăților legate de gen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D6A95A5" w14:textId="04D80494" w:rsidR="00486D39" w:rsidRPr="00D618B9" w:rsidRDefault="00486D39" w:rsidP="00D618B9">
            <w:pPr>
              <w:pStyle w:val="a5"/>
              <w:numPr>
                <w:ilvl w:val="0"/>
                <w:numId w:val="57"/>
              </w:numPr>
              <w:ind w:left="224" w:hanging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D39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Pr="00486D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xistenţa grupelor sportive de polo pe apă „feminin</w:t>
            </w:r>
            <w:r w:rsidR="001558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</w:t>
            </w:r>
            <w:r w:rsidRPr="00486D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”, unice la nivel </w:t>
            </w:r>
            <w:proofErr w:type="spellStart"/>
            <w:r w:rsidRPr="00486D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naţional</w:t>
            </w:r>
            <w:proofErr w:type="spellEnd"/>
            <w:r w:rsidR="005F46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1EFBC358" w14:textId="39D4FCBC" w:rsidR="00A13058" w:rsidRPr="005F467A" w:rsidRDefault="00D618B9" w:rsidP="005F467A">
            <w:pPr>
              <w:pStyle w:val="a5"/>
              <w:numPr>
                <w:ilvl w:val="0"/>
                <w:numId w:val="57"/>
              </w:numPr>
              <w:ind w:left="224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D618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bordarea comprehensivă și implicarea activă a conducer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</w:t>
            </w:r>
            <w:r w:rsidRPr="00D618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școlii, cadrel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or</w:t>
            </w:r>
            <w:r w:rsidRPr="00D618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didactice, elevi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lor</w:t>
            </w:r>
            <w:r w:rsidRPr="00D618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și părinți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lor </w:t>
            </w:r>
            <w:r w:rsidRPr="00D618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la formarea elevi</w:t>
            </w:r>
            <w:r w:rsidR="00A130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lor</w:t>
            </w:r>
            <w:r w:rsidRPr="00D618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care să aibă o înțelegere profundă a importanței egalității de gen și a unui</w:t>
            </w:r>
            <w:r w:rsidR="00A130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18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comportament nediscriminatoriu în societate.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</w:tcBorders>
          </w:tcPr>
          <w:p w14:paraId="75A6E980" w14:textId="4C977FA8" w:rsidR="00486D39" w:rsidRPr="00A13058" w:rsidRDefault="00486D39" w:rsidP="00D618B9">
            <w:pPr>
              <w:pStyle w:val="a5"/>
              <w:numPr>
                <w:ilvl w:val="0"/>
                <w:numId w:val="57"/>
              </w:numPr>
              <w:ind w:left="270" w:hanging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Prezența numărului mai mic de grupe sportive </w:t>
            </w:r>
            <w:r w:rsidR="005F467A">
              <w:rPr>
                <w:rFonts w:ascii="Times New Roman" w:eastAsia="Times New Roman" w:hAnsi="Times New Roman" w:cs="Times New Roman"/>
                <w:sz w:val="24"/>
                <w:szCs w:val="24"/>
              </w:rPr>
              <w:t>Feminine</w:t>
            </w:r>
            <w:r w:rsidRPr="00486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proba de sport polo pe apă</w:t>
            </w:r>
            <w:r w:rsidR="00A1305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B81B98C" w14:textId="794FF58D" w:rsidR="00A13058" w:rsidRPr="00A13058" w:rsidRDefault="00A13058" w:rsidP="00D618B9">
            <w:pPr>
              <w:pStyle w:val="a5"/>
              <w:numPr>
                <w:ilvl w:val="0"/>
                <w:numId w:val="57"/>
              </w:numPr>
              <w:ind w:left="270" w:hanging="27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Unii antren</w:t>
            </w:r>
            <w:r w:rsidRPr="00A130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ori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130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sunt ins</w:t>
            </w:r>
            <w:r w:rsidRPr="00A130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uficient de pregătiți pentru a aborda subiectele de gen și pentru a promova egalitatea de gen</w:t>
            </w:r>
            <w:r>
              <w:t xml:space="preserve"> </w:t>
            </w:r>
            <w:r w:rsidRPr="00A130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în grupe sportive.</w:t>
            </w:r>
          </w:p>
        </w:tc>
      </w:tr>
    </w:tbl>
    <w:p w14:paraId="50447BBC" w14:textId="77777777" w:rsidR="00B90D23" w:rsidRPr="008215D7" w:rsidRDefault="00B90D23" w:rsidP="005F467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4BA8C5" w14:textId="77777777" w:rsidR="00B90D23" w:rsidRPr="002B7529" w:rsidRDefault="00B90D23" w:rsidP="00B90D2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752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ANALIZA SWOT</w:t>
      </w:r>
    </w:p>
    <w:p w14:paraId="679686B9" w14:textId="062D15A8" w:rsidR="00B90D23" w:rsidRDefault="00B90D23" w:rsidP="00B90D2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7529">
        <w:rPr>
          <w:rFonts w:ascii="Times New Roman" w:eastAsia="Times New Roman" w:hAnsi="Times New Roman" w:cs="Times New Roman"/>
          <w:b/>
          <w:sz w:val="24"/>
          <w:szCs w:val="24"/>
        </w:rPr>
        <w:t>în perioada evaluată 202</w:t>
      </w:r>
      <w:r w:rsidR="0015585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2B7529"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 w:rsidR="00155856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14:paraId="6A8E40E4" w14:textId="77777777" w:rsidR="005F467A" w:rsidRPr="002B7529" w:rsidRDefault="005F467A" w:rsidP="00B90D2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2"/>
        <w:gridCol w:w="4678"/>
      </w:tblGrid>
      <w:tr w:rsidR="002B7529" w:rsidRPr="002B7529" w14:paraId="451E0EE9" w14:textId="77777777" w:rsidTr="00486D39">
        <w:tc>
          <w:tcPr>
            <w:tcW w:w="4962" w:type="dxa"/>
            <w:shd w:val="clear" w:color="auto" w:fill="FFFF00"/>
          </w:tcPr>
          <w:p w14:paraId="72D74BB2" w14:textId="77777777" w:rsidR="00B90D23" w:rsidRPr="002B7529" w:rsidRDefault="00B90D23" w:rsidP="005F467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87FDF47" w14:textId="77777777" w:rsidR="00B90D23" w:rsidRPr="002B7529" w:rsidRDefault="00B90D23" w:rsidP="005F46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75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PUNCTE </w:t>
            </w:r>
            <w:r w:rsidR="0054618B" w:rsidRPr="002B75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TARI</w:t>
            </w:r>
          </w:p>
        </w:tc>
        <w:tc>
          <w:tcPr>
            <w:tcW w:w="4678" w:type="dxa"/>
            <w:shd w:val="clear" w:color="auto" w:fill="FFFF00"/>
          </w:tcPr>
          <w:p w14:paraId="6CA58B1F" w14:textId="77777777" w:rsidR="00B90D23" w:rsidRPr="002B7529" w:rsidRDefault="00B90D23" w:rsidP="005F467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5D7066B" w14:textId="77777777" w:rsidR="00B90D23" w:rsidRPr="002B7529" w:rsidRDefault="00B90D23" w:rsidP="005F46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75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PUNCTE SLABE</w:t>
            </w:r>
          </w:p>
        </w:tc>
      </w:tr>
      <w:tr w:rsidR="002B7529" w:rsidRPr="002B7529" w14:paraId="59A7FF32" w14:textId="77777777" w:rsidTr="00486D39">
        <w:tc>
          <w:tcPr>
            <w:tcW w:w="4962" w:type="dxa"/>
          </w:tcPr>
          <w:p w14:paraId="05D1C6B1" w14:textId="65CF757E" w:rsidR="002B7529" w:rsidRDefault="00FD7670" w:rsidP="005F467A">
            <w:pPr>
              <w:pStyle w:val="a5"/>
              <w:numPr>
                <w:ilvl w:val="0"/>
                <w:numId w:val="55"/>
              </w:numPr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529">
              <w:rPr>
                <w:rFonts w:ascii="Times New Roman" w:hAnsi="Times New Roman" w:cs="Times New Roman"/>
                <w:sz w:val="24"/>
                <w:szCs w:val="24"/>
              </w:rPr>
              <w:t>Prezența documentației tehnice, sanitaro-igienice și medicale</w:t>
            </w:r>
            <w:r w:rsidR="006A29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E653A12" w14:textId="62DB4261" w:rsidR="006A2935" w:rsidRDefault="002E5F16" w:rsidP="005F467A">
            <w:pPr>
              <w:pStyle w:val="a5"/>
              <w:numPr>
                <w:ilvl w:val="0"/>
                <w:numId w:val="55"/>
              </w:numPr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52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D7670" w:rsidRPr="002B7529">
              <w:rPr>
                <w:rFonts w:ascii="Times New Roman" w:hAnsi="Times New Roman" w:cs="Times New Roman"/>
                <w:sz w:val="24"/>
                <w:szCs w:val="24"/>
              </w:rPr>
              <w:t>onitorizarea permanentă a respectării normelor sa</w:t>
            </w:r>
            <w:r w:rsidR="00F24811" w:rsidRPr="002B7529">
              <w:rPr>
                <w:rFonts w:ascii="Times New Roman" w:hAnsi="Times New Roman" w:cs="Times New Roman"/>
                <w:sz w:val="24"/>
                <w:szCs w:val="24"/>
              </w:rPr>
              <w:t xml:space="preserve">nitaro-igienice în procesul de </w:t>
            </w:r>
            <w:r w:rsidR="002B7529">
              <w:rPr>
                <w:rFonts w:ascii="Times New Roman" w:hAnsi="Times New Roman" w:cs="Times New Roman"/>
                <w:sz w:val="24"/>
                <w:szCs w:val="24"/>
              </w:rPr>
              <w:t>educațional</w:t>
            </w:r>
            <w:r w:rsidR="00F24811" w:rsidRPr="002B7529">
              <w:rPr>
                <w:rFonts w:ascii="Times New Roman" w:hAnsi="Times New Roman" w:cs="Times New Roman"/>
                <w:sz w:val="24"/>
                <w:szCs w:val="24"/>
              </w:rPr>
              <w:t xml:space="preserve"> și competițional</w:t>
            </w:r>
            <w:r w:rsidR="006A29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AF7F2A5" w14:textId="4507E6B9" w:rsidR="006A2935" w:rsidRDefault="002B7529" w:rsidP="005F467A">
            <w:pPr>
              <w:pStyle w:val="a5"/>
              <w:numPr>
                <w:ilvl w:val="0"/>
                <w:numId w:val="55"/>
              </w:numPr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935">
              <w:rPr>
                <w:rFonts w:ascii="Times New Roman" w:hAnsi="Times New Roman" w:cs="Times New Roman"/>
                <w:sz w:val="24"/>
                <w:szCs w:val="24"/>
              </w:rPr>
              <w:t>Creșterea numărului de cadre didactice deținătoare de grade didactice</w:t>
            </w:r>
            <w:r w:rsidR="006A29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E362B93" w14:textId="394E7E26" w:rsidR="006A2935" w:rsidRDefault="002B7529" w:rsidP="005F467A">
            <w:pPr>
              <w:pStyle w:val="a5"/>
              <w:numPr>
                <w:ilvl w:val="0"/>
                <w:numId w:val="55"/>
              </w:numPr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935">
              <w:rPr>
                <w:rFonts w:ascii="Times New Roman" w:hAnsi="Times New Roman" w:cs="Times New Roman"/>
                <w:sz w:val="24"/>
                <w:szCs w:val="24"/>
              </w:rPr>
              <w:t>Colaborarea inter-personală (antrenor-elev, conducere-antrenori, antrenor-părinţi, antrenori-antrenori etc.) corecte care creează un climat educational favorabil, deschis și stimulativ</w:t>
            </w:r>
            <w:r w:rsidR="006A29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C71746D" w14:textId="24D79C5E" w:rsidR="006A2935" w:rsidRDefault="002B7529" w:rsidP="005F467A">
            <w:pPr>
              <w:pStyle w:val="a5"/>
              <w:numPr>
                <w:ilvl w:val="0"/>
                <w:numId w:val="55"/>
              </w:numPr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935">
              <w:rPr>
                <w:rFonts w:ascii="Times New Roman" w:hAnsi="Times New Roman" w:cs="Times New Roman"/>
                <w:sz w:val="24"/>
                <w:szCs w:val="24"/>
              </w:rPr>
              <w:t>Confirmarea statutului de școală sportivă specializată (ordinul MECC), 2021</w:t>
            </w:r>
            <w:r w:rsidR="006A29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1994766" w14:textId="6DC3A5F1" w:rsidR="006A2935" w:rsidRDefault="006A2935" w:rsidP="005F467A">
            <w:pPr>
              <w:pStyle w:val="a5"/>
              <w:numPr>
                <w:ilvl w:val="0"/>
                <w:numId w:val="55"/>
              </w:numPr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935">
              <w:rPr>
                <w:rFonts w:ascii="Times New Roman" w:hAnsi="Times New Roman" w:cs="Times New Roman"/>
                <w:sz w:val="24"/>
                <w:szCs w:val="24"/>
              </w:rPr>
              <w:t>Locuri premiante în competiții naționale și internaționale obținute de elevii școlii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7202807" w14:textId="7CB2026A" w:rsidR="006A2935" w:rsidRDefault="006A2935" w:rsidP="005F467A">
            <w:pPr>
              <w:pStyle w:val="a5"/>
              <w:numPr>
                <w:ilvl w:val="0"/>
                <w:numId w:val="55"/>
              </w:numPr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935">
              <w:rPr>
                <w:rFonts w:ascii="Times New Roman" w:hAnsi="Times New Roman" w:cs="Times New Roman"/>
                <w:sz w:val="24"/>
                <w:szCs w:val="24"/>
              </w:rPr>
              <w:t>Transparență în promovarea succesului spotivilor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94BB42F" w14:textId="77777777" w:rsidR="006A2935" w:rsidRDefault="00FD7670" w:rsidP="005F467A">
            <w:pPr>
              <w:pStyle w:val="a5"/>
              <w:numPr>
                <w:ilvl w:val="0"/>
                <w:numId w:val="55"/>
              </w:numPr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935">
              <w:rPr>
                <w:rFonts w:ascii="Times New Roman" w:hAnsi="Times New Roman" w:cs="Times New Roman"/>
                <w:sz w:val="24"/>
                <w:szCs w:val="24"/>
              </w:rPr>
              <w:t>Dotarea și completarea  cu materiale și echipamente</w:t>
            </w:r>
            <w:r w:rsidR="006A29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CF7C010" w14:textId="77777777" w:rsidR="006A2935" w:rsidRDefault="00F24811" w:rsidP="005F467A">
            <w:pPr>
              <w:pStyle w:val="a5"/>
              <w:numPr>
                <w:ilvl w:val="0"/>
                <w:numId w:val="55"/>
              </w:numPr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935">
              <w:rPr>
                <w:rFonts w:ascii="Times New Roman" w:hAnsi="Times New Roman" w:cs="Times New Roman"/>
                <w:sz w:val="24"/>
                <w:szCs w:val="24"/>
              </w:rPr>
              <w:t>Mediatizarea  activităţilor importante din şcoală</w:t>
            </w:r>
            <w:r w:rsidR="006A29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2348E7F" w14:textId="25A6644A" w:rsidR="006A2935" w:rsidRDefault="00F24811" w:rsidP="005F467A">
            <w:pPr>
              <w:pStyle w:val="a5"/>
              <w:numPr>
                <w:ilvl w:val="0"/>
                <w:numId w:val="55"/>
              </w:numPr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935">
              <w:rPr>
                <w:rFonts w:ascii="Times New Roman" w:hAnsi="Times New Roman" w:cs="Times New Roman"/>
                <w:sz w:val="24"/>
                <w:szCs w:val="24"/>
              </w:rPr>
              <w:t>Participarea elevilor și antrenorilor cu performanțe în emisiuni TV</w:t>
            </w:r>
            <w:r w:rsidR="006A29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768059E" w14:textId="77777777" w:rsidR="006A2935" w:rsidRDefault="002B7529" w:rsidP="005F467A">
            <w:pPr>
              <w:pStyle w:val="a5"/>
              <w:numPr>
                <w:ilvl w:val="0"/>
                <w:numId w:val="55"/>
              </w:numPr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935">
              <w:rPr>
                <w:rFonts w:ascii="Times New Roman" w:hAnsi="Times New Roman" w:cs="Times New Roman"/>
                <w:sz w:val="24"/>
                <w:szCs w:val="24"/>
              </w:rPr>
              <w:t>Existenţa grupelor sportive „feminin</w:t>
            </w:r>
            <w:r w:rsidR="006A29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A2935">
              <w:rPr>
                <w:rFonts w:ascii="Times New Roman" w:hAnsi="Times New Roman" w:cs="Times New Roman"/>
                <w:sz w:val="24"/>
                <w:szCs w:val="24"/>
              </w:rPr>
              <w:t>”, unice la nivel naţional</w:t>
            </w:r>
            <w:r w:rsidR="006A29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0D77249" w14:textId="77777777" w:rsidR="006A2935" w:rsidRDefault="006A2935" w:rsidP="005F467A">
            <w:pPr>
              <w:pStyle w:val="a5"/>
              <w:numPr>
                <w:ilvl w:val="0"/>
                <w:numId w:val="55"/>
              </w:numPr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935">
              <w:rPr>
                <w:rFonts w:ascii="Times New Roman" w:hAnsi="Times New Roman" w:cs="Times New Roman"/>
                <w:sz w:val="24"/>
                <w:szCs w:val="24"/>
              </w:rPr>
              <w:t>Planurile strategice și operaționale ale instituției conțin activități de promovare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2935">
              <w:rPr>
                <w:rFonts w:ascii="Times New Roman" w:hAnsi="Times New Roman" w:cs="Times New Roman"/>
                <w:sz w:val="24"/>
                <w:szCs w:val="24"/>
              </w:rPr>
              <w:t>interculturalității și de încadrare a tuturor elevilor în activitățile educaționale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E1408B1" w14:textId="77777777" w:rsidR="006A2935" w:rsidRDefault="006A2935" w:rsidP="005F467A">
            <w:pPr>
              <w:pStyle w:val="a5"/>
              <w:numPr>
                <w:ilvl w:val="0"/>
                <w:numId w:val="55"/>
              </w:numPr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935">
              <w:rPr>
                <w:rFonts w:ascii="Times New Roman" w:hAnsi="Times New Roman" w:cs="Times New Roman"/>
                <w:sz w:val="24"/>
                <w:szCs w:val="24"/>
              </w:rPr>
              <w:t>Se asigură protecția datelor cu caracter personal conform actelor legislative în vigoare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947E097" w14:textId="77777777" w:rsidR="009A358A" w:rsidRDefault="006A2935" w:rsidP="005F467A">
            <w:pPr>
              <w:pStyle w:val="a5"/>
              <w:numPr>
                <w:ilvl w:val="0"/>
                <w:numId w:val="55"/>
              </w:numPr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8A">
              <w:rPr>
                <w:rFonts w:ascii="Times New Roman" w:hAnsi="Times New Roman" w:cs="Times New Roman"/>
                <w:sz w:val="24"/>
                <w:szCs w:val="24"/>
              </w:rPr>
              <w:t>Monitorizarea permanentă a  respectării normelor de securitate și sănătate a vieții</w:t>
            </w:r>
            <w:r w:rsidR="009A35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E290B78" w14:textId="77777777" w:rsidR="009A358A" w:rsidRDefault="006A2935" w:rsidP="005F467A">
            <w:pPr>
              <w:pStyle w:val="a5"/>
              <w:numPr>
                <w:ilvl w:val="0"/>
                <w:numId w:val="55"/>
              </w:numPr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8A">
              <w:rPr>
                <w:rFonts w:ascii="Times New Roman" w:hAnsi="Times New Roman" w:cs="Times New Roman"/>
                <w:sz w:val="24"/>
                <w:szCs w:val="24"/>
              </w:rPr>
              <w:t>Realizarea activităţilor extracurriculare  de prevenire şi combatere a violenţei în instituție cu/fără implicarea părinţilor sau a altor reprezentanţi ai comunităţii;</w:t>
            </w:r>
          </w:p>
          <w:p w14:paraId="316F6222" w14:textId="6CEF5E98" w:rsidR="006A2935" w:rsidRPr="009A358A" w:rsidRDefault="006A2935" w:rsidP="005F467A">
            <w:pPr>
              <w:pStyle w:val="a5"/>
              <w:numPr>
                <w:ilvl w:val="0"/>
                <w:numId w:val="55"/>
              </w:numPr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8A">
              <w:rPr>
                <w:rFonts w:ascii="Times New Roman" w:hAnsi="Times New Roman" w:cs="Times New Roman"/>
                <w:sz w:val="24"/>
                <w:szCs w:val="24"/>
              </w:rPr>
              <w:t>Organizarea activităților de promovare și susținere a modului sănătos de viață, de prevenire a riscurilor de accident și îmbolnăviri</w:t>
            </w:r>
          </w:p>
        </w:tc>
        <w:tc>
          <w:tcPr>
            <w:tcW w:w="4678" w:type="dxa"/>
          </w:tcPr>
          <w:p w14:paraId="1C7B6492" w14:textId="77777777" w:rsidR="009A358A" w:rsidRDefault="002E5F16" w:rsidP="005F467A">
            <w:pPr>
              <w:pStyle w:val="a5"/>
              <w:numPr>
                <w:ilvl w:val="0"/>
                <w:numId w:val="55"/>
              </w:numPr>
              <w:ind w:left="17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8A">
              <w:rPr>
                <w:rFonts w:ascii="Times New Roman" w:hAnsi="Times New Roman" w:cs="Times New Roman"/>
                <w:sz w:val="24"/>
                <w:szCs w:val="24"/>
              </w:rPr>
              <w:t>Insuficiența alocațiilor financiare</w:t>
            </w:r>
            <w:r w:rsidR="004A146E" w:rsidRPr="009A358A">
              <w:rPr>
                <w:rFonts w:ascii="Times New Roman" w:hAnsi="Times New Roman" w:cs="Times New Roman"/>
                <w:sz w:val="24"/>
                <w:szCs w:val="24"/>
              </w:rPr>
              <w:t xml:space="preserve"> bugetare</w:t>
            </w:r>
            <w:r w:rsidRPr="009A358A">
              <w:rPr>
                <w:rFonts w:ascii="Times New Roman" w:hAnsi="Times New Roman" w:cs="Times New Roman"/>
                <w:sz w:val="24"/>
                <w:szCs w:val="24"/>
              </w:rPr>
              <w:t xml:space="preserve"> pentru  necesitățile </w:t>
            </w:r>
            <w:r w:rsidR="004A146E" w:rsidRPr="009A358A">
              <w:rPr>
                <w:rFonts w:ascii="Times New Roman" w:hAnsi="Times New Roman" w:cs="Times New Roman"/>
                <w:sz w:val="24"/>
                <w:szCs w:val="24"/>
              </w:rPr>
              <w:t xml:space="preserve"> şcolii</w:t>
            </w:r>
            <w:r w:rsidR="009A35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AC05FB1" w14:textId="77777777" w:rsidR="009A358A" w:rsidRDefault="002E5F16" w:rsidP="005F467A">
            <w:pPr>
              <w:pStyle w:val="a5"/>
              <w:numPr>
                <w:ilvl w:val="0"/>
                <w:numId w:val="55"/>
              </w:numPr>
              <w:ind w:left="17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8A">
              <w:rPr>
                <w:rFonts w:ascii="Times New Roman" w:hAnsi="Times New Roman" w:cs="Times New Roman"/>
                <w:sz w:val="24"/>
                <w:szCs w:val="24"/>
              </w:rPr>
              <w:t>Lipsa unei unități de psiholog sportiv</w:t>
            </w:r>
            <w:r w:rsidR="009A35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861F1CA" w14:textId="77777777" w:rsidR="009A358A" w:rsidRDefault="006A2935" w:rsidP="005F467A">
            <w:pPr>
              <w:pStyle w:val="a5"/>
              <w:numPr>
                <w:ilvl w:val="0"/>
                <w:numId w:val="55"/>
              </w:numPr>
              <w:ind w:left="17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8A">
              <w:rPr>
                <w:rFonts w:ascii="Times New Roman" w:hAnsi="Times New Roman" w:cs="Times New Roman"/>
                <w:sz w:val="24"/>
                <w:szCs w:val="24"/>
              </w:rPr>
              <w:t>Organizarea orelor de instruire și antrenament on-line este o oportunitate de moment și nicicum o soluție viabilă în sport</w:t>
            </w:r>
            <w:r w:rsidR="009A35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8B5D1DA" w14:textId="77777777" w:rsidR="009A358A" w:rsidRDefault="006A2935" w:rsidP="005F467A">
            <w:pPr>
              <w:pStyle w:val="a5"/>
              <w:numPr>
                <w:ilvl w:val="0"/>
                <w:numId w:val="55"/>
              </w:numPr>
              <w:ind w:left="17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8A">
              <w:rPr>
                <w:rFonts w:ascii="Times New Roman" w:hAnsi="Times New Roman" w:cs="Times New Roman"/>
                <w:sz w:val="24"/>
                <w:szCs w:val="24"/>
              </w:rPr>
              <w:t>Diminuarea interesului pentru proba de sport polo pe apă în context pandemic</w:t>
            </w:r>
            <w:r w:rsidR="009A35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7D748D3" w14:textId="77777777" w:rsidR="009A358A" w:rsidRDefault="006A2935" w:rsidP="005F467A">
            <w:pPr>
              <w:pStyle w:val="a5"/>
              <w:numPr>
                <w:ilvl w:val="0"/>
                <w:numId w:val="55"/>
              </w:numPr>
              <w:ind w:left="17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8A">
              <w:rPr>
                <w:rFonts w:ascii="Times New Roman" w:hAnsi="Times New Roman" w:cs="Times New Roman"/>
                <w:sz w:val="24"/>
                <w:szCs w:val="24"/>
              </w:rPr>
              <w:t>Lipsa grupelor pe dimensiunea incluziunii educaționale</w:t>
            </w:r>
            <w:r w:rsidR="009A35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711B1FB" w14:textId="77777777" w:rsidR="009A358A" w:rsidRDefault="006A2935" w:rsidP="005F467A">
            <w:pPr>
              <w:pStyle w:val="a5"/>
              <w:numPr>
                <w:ilvl w:val="0"/>
                <w:numId w:val="55"/>
              </w:numPr>
              <w:ind w:left="17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8A">
              <w:rPr>
                <w:rFonts w:ascii="Times New Roman" w:hAnsi="Times New Roman" w:cs="Times New Roman"/>
                <w:sz w:val="24"/>
                <w:szCs w:val="24"/>
              </w:rPr>
              <w:t>Specificul probei de sport Polo pe apă presupune organizarea orelor de instruire și antrenament în grup în bazin specializat, adâncimea căruia constituie 2,20 m ceea ce presupune un risc sporit pentru viața și sănătatea copiilor cu CES</w:t>
            </w:r>
            <w:r w:rsidR="009A35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D9E6065" w14:textId="77777777" w:rsidR="009A358A" w:rsidRDefault="006A2935" w:rsidP="005F467A">
            <w:pPr>
              <w:pStyle w:val="a5"/>
              <w:numPr>
                <w:ilvl w:val="0"/>
                <w:numId w:val="55"/>
              </w:numPr>
              <w:ind w:left="17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8A">
              <w:rPr>
                <w:rFonts w:ascii="Times New Roman" w:hAnsi="Times New Roman" w:cs="Times New Roman"/>
                <w:sz w:val="24"/>
                <w:szCs w:val="24"/>
              </w:rPr>
              <w:t>La moment instituția nu dispune de spații speciale pentru instruirea elevilor cu CES</w:t>
            </w:r>
            <w:r w:rsidR="009A35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51A3575" w14:textId="77777777" w:rsidR="009A358A" w:rsidRDefault="006A2935" w:rsidP="005F467A">
            <w:pPr>
              <w:pStyle w:val="a5"/>
              <w:numPr>
                <w:ilvl w:val="0"/>
                <w:numId w:val="55"/>
              </w:numPr>
              <w:ind w:left="17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8A">
              <w:rPr>
                <w:rFonts w:ascii="Times New Roman" w:hAnsi="Times New Roman" w:cs="Times New Roman"/>
                <w:sz w:val="24"/>
                <w:szCs w:val="24"/>
              </w:rPr>
              <w:t>Activitatea online a diminuat rezultativitatea sportivilor</w:t>
            </w:r>
            <w:r w:rsidR="009A35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8F4A801" w14:textId="77777777" w:rsidR="009A358A" w:rsidRDefault="006A2935" w:rsidP="005F467A">
            <w:pPr>
              <w:pStyle w:val="a5"/>
              <w:numPr>
                <w:ilvl w:val="0"/>
                <w:numId w:val="55"/>
              </w:numPr>
              <w:ind w:left="17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8A">
              <w:rPr>
                <w:rFonts w:ascii="Times New Roman" w:hAnsi="Times New Roman" w:cs="Times New Roman"/>
                <w:sz w:val="24"/>
                <w:szCs w:val="24"/>
              </w:rPr>
              <w:t>Baza materială existentă nu permite realizarea tuturor solicitărilor (opţiunilor) sportivilor</w:t>
            </w:r>
            <w:r w:rsidR="009A35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3A590B2" w14:textId="77777777" w:rsidR="009A358A" w:rsidRDefault="006A2935" w:rsidP="005F467A">
            <w:pPr>
              <w:pStyle w:val="a5"/>
              <w:numPr>
                <w:ilvl w:val="0"/>
                <w:numId w:val="55"/>
              </w:numPr>
              <w:ind w:left="17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8A">
              <w:rPr>
                <w:rFonts w:ascii="Times New Roman" w:hAnsi="Times New Roman" w:cs="Times New Roman"/>
                <w:sz w:val="24"/>
                <w:szCs w:val="24"/>
              </w:rPr>
              <w:t>Personalul didactic, auxiliar, părinții necesită pregătire  suplimentară pentru aplicarea procedurilor legale de intervenţie în cazurile de abuz, neglijare, violenţă</w:t>
            </w:r>
            <w:r w:rsidR="009A35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14465BD" w14:textId="77777777" w:rsidR="009A358A" w:rsidRDefault="006A2935" w:rsidP="005F467A">
            <w:pPr>
              <w:pStyle w:val="a5"/>
              <w:numPr>
                <w:ilvl w:val="0"/>
                <w:numId w:val="55"/>
              </w:numPr>
              <w:ind w:left="17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8A">
              <w:rPr>
                <w:rFonts w:ascii="Times New Roman" w:hAnsi="Times New Roman" w:cs="Times New Roman"/>
                <w:sz w:val="24"/>
                <w:szCs w:val="24"/>
              </w:rPr>
              <w:t>Conservatorismul unor cadre didactice privind aspecte precum: organizarea şi desfăşurarea antrenamentelor în limba de stat, aplicarea TIC, rezistenţa la schimbare</w:t>
            </w:r>
            <w:r w:rsidR="009A35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A619B92" w14:textId="77777777" w:rsidR="009A358A" w:rsidRDefault="006A2935" w:rsidP="005F467A">
            <w:pPr>
              <w:pStyle w:val="a5"/>
              <w:numPr>
                <w:ilvl w:val="0"/>
                <w:numId w:val="55"/>
              </w:numPr>
              <w:ind w:left="17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8A">
              <w:rPr>
                <w:rFonts w:ascii="Times New Roman" w:hAnsi="Times New Roman" w:cs="Times New Roman"/>
                <w:sz w:val="24"/>
                <w:szCs w:val="24"/>
              </w:rPr>
              <w:t>Motivaţia redusă din partea elevilor cu rezultate înalte în sport nesolicitați din cauza lipsei de promovare şi oportunităţilor reduse în ţară</w:t>
            </w:r>
            <w:r w:rsidR="009A35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0DEAF00" w14:textId="77777777" w:rsidR="009A358A" w:rsidRDefault="006A2935" w:rsidP="005F467A">
            <w:pPr>
              <w:pStyle w:val="a5"/>
              <w:numPr>
                <w:ilvl w:val="0"/>
                <w:numId w:val="55"/>
              </w:numPr>
              <w:ind w:left="17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8A">
              <w:rPr>
                <w:rFonts w:ascii="Times New Roman" w:hAnsi="Times New Roman" w:cs="Times New Roman"/>
                <w:sz w:val="24"/>
                <w:szCs w:val="24"/>
              </w:rPr>
              <w:t>Nu s</w:t>
            </w:r>
            <w:r w:rsidR="009A358A" w:rsidRPr="009A358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9A358A">
              <w:rPr>
                <w:rFonts w:ascii="Times New Roman" w:hAnsi="Times New Roman" w:cs="Times New Roman"/>
                <w:sz w:val="24"/>
                <w:szCs w:val="24"/>
              </w:rPr>
              <w:t>nt satisfăcute integral nevoile de educaţie a sportivilor (numărul redus de competiții sportive)</w:t>
            </w:r>
            <w:r w:rsidR="009A35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64E6C93" w14:textId="2445B287" w:rsidR="006A2935" w:rsidRPr="009A358A" w:rsidRDefault="006A2935" w:rsidP="005F467A">
            <w:pPr>
              <w:pStyle w:val="a5"/>
              <w:numPr>
                <w:ilvl w:val="0"/>
                <w:numId w:val="55"/>
              </w:numPr>
              <w:ind w:left="17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8A">
              <w:rPr>
                <w:rFonts w:ascii="Times New Roman" w:hAnsi="Times New Roman" w:cs="Times New Roman"/>
                <w:sz w:val="24"/>
                <w:szCs w:val="24"/>
              </w:rPr>
              <w:t>Program de studii încărcat pentru elevi în instituțiile de cultură generală.</w:t>
            </w:r>
          </w:p>
        </w:tc>
      </w:tr>
      <w:tr w:rsidR="008215D7" w:rsidRPr="008215D7" w14:paraId="096DC1ED" w14:textId="77777777" w:rsidTr="00486D39">
        <w:tc>
          <w:tcPr>
            <w:tcW w:w="4962" w:type="dxa"/>
            <w:shd w:val="clear" w:color="auto" w:fill="FFFF00"/>
          </w:tcPr>
          <w:p w14:paraId="23606A66" w14:textId="77777777" w:rsidR="00B90D23" w:rsidRPr="00486D39" w:rsidRDefault="00B90D23" w:rsidP="005F46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OPORTUNITĂȚI</w:t>
            </w:r>
          </w:p>
        </w:tc>
        <w:tc>
          <w:tcPr>
            <w:tcW w:w="4678" w:type="dxa"/>
            <w:shd w:val="clear" w:color="auto" w:fill="FFFF00"/>
          </w:tcPr>
          <w:p w14:paraId="1E75F05B" w14:textId="77777777" w:rsidR="00B90D23" w:rsidRDefault="00B90D23" w:rsidP="005F467A">
            <w:pPr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486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RISCURI</w:t>
            </w:r>
          </w:p>
          <w:p w14:paraId="2B26C559" w14:textId="248F09C1" w:rsidR="00486D39" w:rsidRPr="00486D39" w:rsidRDefault="00486D39" w:rsidP="005F467A">
            <w:pPr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2E5F16" w:rsidRPr="008215D7" w14:paraId="57B75AE5" w14:textId="77777777" w:rsidTr="00486D39">
        <w:tc>
          <w:tcPr>
            <w:tcW w:w="4962" w:type="dxa"/>
          </w:tcPr>
          <w:p w14:paraId="26781A8A" w14:textId="77777777" w:rsidR="009A358A" w:rsidRDefault="006A2935" w:rsidP="005F467A">
            <w:pPr>
              <w:pStyle w:val="a5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8A">
              <w:rPr>
                <w:rFonts w:ascii="Times New Roman" w:hAnsi="Times New Roman" w:cs="Times New Roman"/>
                <w:sz w:val="24"/>
                <w:szCs w:val="24"/>
              </w:rPr>
              <w:t xml:space="preserve">Colaborarea cu cluburile sportive din țară și din afară țării în vederea creării </w:t>
            </w:r>
            <w:r w:rsidRPr="009A3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parteneriatelor cu scopul îmbunătățirii performanțelor sportive a elevilor</w:t>
            </w:r>
            <w:r w:rsidR="009A35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45AEB7F" w14:textId="77777777" w:rsidR="009A358A" w:rsidRDefault="006A2935" w:rsidP="005F467A">
            <w:pPr>
              <w:pStyle w:val="a5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8A">
              <w:rPr>
                <w:rFonts w:ascii="Times New Roman" w:hAnsi="Times New Roman" w:cs="Times New Roman"/>
                <w:sz w:val="24"/>
                <w:szCs w:val="24"/>
              </w:rPr>
              <w:t>Întâlniri semestriale cu Comitetul Părintesc, suplimentate de consultaţii individuale cu părinţii (după cerere)</w:t>
            </w:r>
            <w:r w:rsidR="009A35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8A6BC4B" w14:textId="77777777" w:rsidR="009A358A" w:rsidRDefault="006A2935" w:rsidP="005F467A">
            <w:pPr>
              <w:pStyle w:val="a5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8A">
              <w:rPr>
                <w:rFonts w:ascii="Times New Roman" w:hAnsi="Times New Roman" w:cs="Times New Roman"/>
                <w:sz w:val="24"/>
                <w:szCs w:val="24"/>
              </w:rPr>
              <w:t>Promovarea şi monitorizarea respectului pentru diversităţi culturale, etnice, lingvistice, religioase în cadrul activităților competiționale</w:t>
            </w:r>
            <w:r w:rsidR="009A35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D8D9438" w14:textId="77777777" w:rsidR="009A358A" w:rsidRDefault="006A2935" w:rsidP="005F467A">
            <w:pPr>
              <w:pStyle w:val="a5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8A">
              <w:rPr>
                <w:rFonts w:ascii="Times New Roman" w:hAnsi="Times New Roman" w:cs="Times New Roman"/>
                <w:sz w:val="24"/>
                <w:szCs w:val="24"/>
              </w:rPr>
              <w:t>Parteneriate funcționale cu Organele de Stat (DGETS, MEC, FPORM, Poliția, Instituții medicale, Mass-media)</w:t>
            </w:r>
            <w:r w:rsidR="009A35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514236A" w14:textId="77777777" w:rsidR="009A358A" w:rsidRDefault="006A2935" w:rsidP="005F467A">
            <w:pPr>
              <w:pStyle w:val="a5"/>
              <w:numPr>
                <w:ilvl w:val="0"/>
                <w:numId w:val="56"/>
              </w:numPr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8A">
              <w:rPr>
                <w:rFonts w:ascii="Times New Roman" w:hAnsi="Times New Roman" w:cs="Times New Roman"/>
                <w:sz w:val="24"/>
                <w:szCs w:val="24"/>
              </w:rPr>
              <w:t>Mediatizarea rezultatelor competiționale (plasarea pe panourile informative ale instituției, pe pagina de facebook, site-ul DGETS, site-ul  Federației)</w:t>
            </w:r>
            <w:r w:rsidR="009A35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8709C49" w14:textId="77777777" w:rsidR="009A358A" w:rsidRDefault="00F24811" w:rsidP="005F467A">
            <w:pPr>
              <w:pStyle w:val="a5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8A">
              <w:rPr>
                <w:rFonts w:ascii="Times New Roman" w:hAnsi="Times New Roman" w:cs="Times New Roman"/>
                <w:sz w:val="24"/>
                <w:szCs w:val="24"/>
              </w:rPr>
              <w:t>Perceperea şcolii ca instituţie importantă ce asigură pregătirea sportivilor de performanță</w:t>
            </w:r>
            <w:r w:rsidR="009A35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8CB1C88" w14:textId="77777777" w:rsidR="009A358A" w:rsidRDefault="00F24811" w:rsidP="005F467A">
            <w:pPr>
              <w:pStyle w:val="a5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8A">
              <w:rPr>
                <w:rFonts w:ascii="Times New Roman" w:hAnsi="Times New Roman" w:cs="Times New Roman"/>
                <w:sz w:val="24"/>
                <w:szCs w:val="24"/>
              </w:rPr>
              <w:t>Posibilități de accesare a fondurilor  din proiecte cu finanțare internă și externă</w:t>
            </w:r>
            <w:r w:rsidR="009A35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312772C" w14:textId="77777777" w:rsidR="009A358A" w:rsidRDefault="009A358A" w:rsidP="005F467A">
            <w:pPr>
              <w:pStyle w:val="a5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935">
              <w:rPr>
                <w:rFonts w:ascii="Times New Roman" w:hAnsi="Times New Roman" w:cs="Times New Roman"/>
                <w:sz w:val="24"/>
                <w:szCs w:val="24"/>
              </w:rPr>
              <w:t>Pentru fiecare grupa sportivă, şcoala dispune de întregul material curricular obligatoriu (planuri de învăţământ şi programe educative, planuri calendaristice pe grupe sportive şi pe acţiuni sportive etc.)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8B87E0B" w14:textId="3A583DF7" w:rsidR="00B90D23" w:rsidRPr="009A358A" w:rsidRDefault="009A358A" w:rsidP="005F467A">
            <w:pPr>
              <w:pStyle w:val="a5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935">
              <w:rPr>
                <w:rFonts w:ascii="Times New Roman" w:hAnsi="Times New Roman" w:cs="Times New Roman"/>
                <w:sz w:val="24"/>
                <w:szCs w:val="24"/>
              </w:rPr>
              <w:t>Se aplică strategii/metode/volumul de lucru adaptat nivelului de pregătire a sportivilor în vederea promovării modului sănătos de viață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0D23" w:rsidRPr="009A358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4678" w:type="dxa"/>
          </w:tcPr>
          <w:p w14:paraId="26AEF957" w14:textId="77777777" w:rsidR="009A358A" w:rsidRDefault="00F24811" w:rsidP="005F467A">
            <w:pPr>
              <w:pStyle w:val="a5"/>
              <w:numPr>
                <w:ilvl w:val="0"/>
                <w:numId w:val="56"/>
              </w:numPr>
              <w:ind w:left="314" w:hanging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Instabilitatea politică, economică și socială  provocată de pandemie</w:t>
            </w:r>
            <w:r w:rsidR="009A358A" w:rsidRPr="009A35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681DB45" w14:textId="29F40DD7" w:rsidR="00FE4760" w:rsidRDefault="009A358A" w:rsidP="005F467A">
            <w:pPr>
              <w:pStyle w:val="a5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Migrația</w:t>
            </w:r>
            <w:r w:rsidR="00F24811" w:rsidRPr="009A358A">
              <w:rPr>
                <w:rFonts w:ascii="Times New Roman" w:hAnsi="Times New Roman" w:cs="Times New Roman"/>
                <w:sz w:val="24"/>
                <w:szCs w:val="24"/>
              </w:rPr>
              <w:t xml:space="preserve"> spotivilor și specialiștilor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în domeniu</w:t>
            </w:r>
            <w:r w:rsidR="00F24811" w:rsidRPr="009A358A">
              <w:rPr>
                <w:rFonts w:ascii="Times New Roman" w:hAnsi="Times New Roman" w:cs="Times New Roman"/>
                <w:sz w:val="24"/>
                <w:szCs w:val="24"/>
              </w:rPr>
              <w:t xml:space="preserve"> peste hotare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24811" w:rsidRPr="009A3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230790" w14:textId="77777777" w:rsidR="009A358A" w:rsidRDefault="009A358A" w:rsidP="005F467A">
            <w:pPr>
              <w:pStyle w:val="a5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8A">
              <w:rPr>
                <w:rFonts w:ascii="Times New Roman" w:hAnsi="Times New Roman" w:cs="Times New Roman"/>
                <w:sz w:val="24"/>
                <w:szCs w:val="24"/>
              </w:rPr>
              <w:t>Criza de timp a părinţilor reduce implicarea familiei în activitatea şcolară, fapt reflectat atât prin relaţia antrenor-elev, cât şi prin performanţa sportivă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2E61971" w14:textId="77777777" w:rsidR="009A358A" w:rsidRDefault="009A358A" w:rsidP="005F467A">
            <w:pPr>
              <w:pStyle w:val="a5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8A">
              <w:rPr>
                <w:rFonts w:ascii="Times New Roman" w:hAnsi="Times New Roman" w:cs="Times New Roman"/>
                <w:sz w:val="24"/>
                <w:szCs w:val="24"/>
              </w:rPr>
              <w:t>Majoritatea părinților sunt preocupaţi doar de rezultatele finale, neinteresându-se de alte aspecte educațional-instructive din instituție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9F39580" w14:textId="1A0371EB" w:rsidR="009A358A" w:rsidRPr="00486D39" w:rsidRDefault="009A358A" w:rsidP="005F467A">
            <w:pPr>
              <w:pStyle w:val="a5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39">
              <w:rPr>
                <w:rFonts w:ascii="Times New Roman" w:hAnsi="Times New Roman" w:cs="Times New Roman"/>
                <w:sz w:val="24"/>
                <w:szCs w:val="24"/>
              </w:rPr>
              <w:t>Lacune în legislaţie ce vizează acțiuni sportive</w:t>
            </w:r>
            <w:r w:rsidR="00486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03D2B6" w14:textId="30BB1B07" w:rsidR="00B90D23" w:rsidRPr="008215D7" w:rsidRDefault="00B90D23" w:rsidP="005F4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927B36" w14:textId="77777777" w:rsidR="00B90D23" w:rsidRPr="008215D7" w:rsidRDefault="00B90D23" w:rsidP="00B90D2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97E539C" w14:textId="77777777" w:rsidR="005F467A" w:rsidRDefault="005F467A" w:rsidP="00B90D2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8DBCA2" w14:textId="13031D0E" w:rsidR="00B90D23" w:rsidRDefault="00B90D23" w:rsidP="00B90D2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5D7">
        <w:rPr>
          <w:rFonts w:ascii="Times New Roman" w:eastAsia="Times New Roman" w:hAnsi="Times New Roman" w:cs="Times New Roman"/>
          <w:b/>
          <w:sz w:val="24"/>
          <w:szCs w:val="24"/>
        </w:rPr>
        <w:t>TABEL PRIVIND NIVELUL DE REALIZARE A STANDARDELOR:</w:t>
      </w:r>
    </w:p>
    <w:p w14:paraId="727A49C7" w14:textId="77777777" w:rsidR="005F467A" w:rsidRPr="008215D7" w:rsidRDefault="005F467A" w:rsidP="00B90D2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0"/>
        <w:gridCol w:w="1123"/>
        <w:gridCol w:w="3068"/>
        <w:gridCol w:w="3759"/>
      </w:tblGrid>
      <w:tr w:rsidR="008215D7" w:rsidRPr="008215D7" w14:paraId="3A07B225" w14:textId="77777777" w:rsidTr="00D408A7">
        <w:tc>
          <w:tcPr>
            <w:tcW w:w="1390" w:type="dxa"/>
            <w:vMerge w:val="restart"/>
          </w:tcPr>
          <w:p w14:paraId="058A498E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Standard </w:t>
            </w:r>
          </w:p>
          <w:p w14:paraId="253470A1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 calitate</w:t>
            </w:r>
          </w:p>
        </w:tc>
        <w:tc>
          <w:tcPr>
            <w:tcW w:w="1123" w:type="dxa"/>
            <w:vMerge w:val="restart"/>
          </w:tcPr>
          <w:p w14:paraId="67D19220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Punctaj maxim*</w:t>
            </w:r>
          </w:p>
        </w:tc>
        <w:tc>
          <w:tcPr>
            <w:tcW w:w="6827" w:type="dxa"/>
            <w:gridSpan w:val="2"/>
          </w:tcPr>
          <w:p w14:paraId="6DDFB3F5" w14:textId="61C30E29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Anul de studii 202</w:t>
            </w:r>
            <w:r w:rsidR="005F4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-202</w:t>
            </w:r>
            <w:r w:rsidR="005F4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215D7" w:rsidRPr="008215D7" w14:paraId="082D92E0" w14:textId="77777777" w:rsidTr="00D408A7">
        <w:tc>
          <w:tcPr>
            <w:tcW w:w="1390" w:type="dxa"/>
            <w:vMerge/>
          </w:tcPr>
          <w:p w14:paraId="5449FDE5" w14:textId="77777777" w:rsidR="00B90D23" w:rsidRPr="008215D7" w:rsidRDefault="00B90D23" w:rsidP="000629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14:paraId="359E2CD5" w14:textId="77777777" w:rsidR="00B90D23" w:rsidRPr="008215D7" w:rsidRDefault="00B90D23" w:rsidP="000629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8" w:type="dxa"/>
          </w:tcPr>
          <w:p w14:paraId="102ABDC6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Autoevaluare, puncte</w:t>
            </w:r>
          </w:p>
        </w:tc>
        <w:tc>
          <w:tcPr>
            <w:tcW w:w="3759" w:type="dxa"/>
          </w:tcPr>
          <w:p w14:paraId="52BF18F7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Nivel de realizare, %</w:t>
            </w:r>
          </w:p>
        </w:tc>
      </w:tr>
      <w:tr w:rsidR="00D408A7" w:rsidRPr="008215D7" w14:paraId="76413C89" w14:textId="77777777" w:rsidTr="00D408A7">
        <w:tc>
          <w:tcPr>
            <w:tcW w:w="1390" w:type="dxa"/>
          </w:tcPr>
          <w:p w14:paraId="5768585E" w14:textId="77777777" w:rsidR="00D408A7" w:rsidRPr="008215D7" w:rsidRDefault="00D408A7" w:rsidP="00D408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123" w:type="dxa"/>
          </w:tcPr>
          <w:p w14:paraId="5912E271" w14:textId="77777777" w:rsidR="00D408A7" w:rsidRPr="008215D7" w:rsidRDefault="00D408A7" w:rsidP="00D408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68" w:type="dxa"/>
          </w:tcPr>
          <w:p w14:paraId="4485F027" w14:textId="35DAC031" w:rsidR="00D408A7" w:rsidRPr="008215D7" w:rsidRDefault="00D408A7" w:rsidP="00D408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59" w:type="dxa"/>
          </w:tcPr>
          <w:p w14:paraId="615ADF9C" w14:textId="447848A1" w:rsidR="00D408A7" w:rsidRPr="008215D7" w:rsidRDefault="002B7529" w:rsidP="002B75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D408A7" w:rsidRPr="008215D7" w14:paraId="291305B4" w14:textId="77777777" w:rsidTr="00D408A7">
        <w:tc>
          <w:tcPr>
            <w:tcW w:w="1390" w:type="dxa"/>
          </w:tcPr>
          <w:p w14:paraId="3FBC3DF1" w14:textId="77777777" w:rsidR="00D408A7" w:rsidRPr="008215D7" w:rsidRDefault="00D408A7" w:rsidP="00D408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123" w:type="dxa"/>
          </w:tcPr>
          <w:p w14:paraId="33A12F3A" w14:textId="77777777" w:rsidR="00D408A7" w:rsidRPr="008215D7" w:rsidRDefault="00D408A7" w:rsidP="00D408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8" w:type="dxa"/>
          </w:tcPr>
          <w:p w14:paraId="499D9465" w14:textId="198694EB" w:rsidR="00D408A7" w:rsidRPr="008215D7" w:rsidRDefault="00D408A7" w:rsidP="00D408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9" w:type="dxa"/>
          </w:tcPr>
          <w:p w14:paraId="3D52B5BE" w14:textId="5B139ECD" w:rsidR="00D408A7" w:rsidRPr="008215D7" w:rsidRDefault="00C203FD" w:rsidP="002B75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408A7" w:rsidRPr="008215D7" w14:paraId="10523F4A" w14:textId="77777777" w:rsidTr="00D408A7">
        <w:tc>
          <w:tcPr>
            <w:tcW w:w="1390" w:type="dxa"/>
          </w:tcPr>
          <w:p w14:paraId="59CE8F66" w14:textId="77777777" w:rsidR="00D408A7" w:rsidRPr="008215D7" w:rsidRDefault="00D408A7" w:rsidP="00D408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123" w:type="dxa"/>
          </w:tcPr>
          <w:p w14:paraId="6460210E" w14:textId="77777777" w:rsidR="00D408A7" w:rsidRPr="008215D7" w:rsidRDefault="00D408A7" w:rsidP="00D408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8" w:type="dxa"/>
          </w:tcPr>
          <w:p w14:paraId="56E11098" w14:textId="30E99DD1" w:rsidR="00D408A7" w:rsidRPr="008215D7" w:rsidRDefault="00F134BC" w:rsidP="00D408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</w:t>
            </w:r>
            <w:r w:rsidR="00D408A7"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9" w:type="dxa"/>
          </w:tcPr>
          <w:p w14:paraId="13467063" w14:textId="7A18F1EC" w:rsidR="00D408A7" w:rsidRPr="008215D7" w:rsidRDefault="00C203FD" w:rsidP="002B75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2B752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408A7" w:rsidRPr="008215D7" w14:paraId="26A08152" w14:textId="77777777" w:rsidTr="00D408A7">
        <w:tc>
          <w:tcPr>
            <w:tcW w:w="1390" w:type="dxa"/>
          </w:tcPr>
          <w:p w14:paraId="3E52ABA3" w14:textId="77777777" w:rsidR="00D408A7" w:rsidRPr="008215D7" w:rsidRDefault="00D408A7" w:rsidP="00D408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123" w:type="dxa"/>
          </w:tcPr>
          <w:p w14:paraId="048F5712" w14:textId="77777777" w:rsidR="00D408A7" w:rsidRPr="008215D7" w:rsidRDefault="00D408A7" w:rsidP="00D408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8" w:type="dxa"/>
          </w:tcPr>
          <w:p w14:paraId="0A0C12A0" w14:textId="6050AFE3" w:rsidR="00D408A7" w:rsidRPr="008215D7" w:rsidRDefault="00F134BC" w:rsidP="00D408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3759" w:type="dxa"/>
          </w:tcPr>
          <w:p w14:paraId="0C3349BD" w14:textId="2B160C67" w:rsidR="00D408A7" w:rsidRPr="008215D7" w:rsidRDefault="00C203FD" w:rsidP="002B75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54,16</w:t>
            </w:r>
          </w:p>
        </w:tc>
      </w:tr>
      <w:tr w:rsidR="00D408A7" w:rsidRPr="008215D7" w14:paraId="4B2D0F72" w14:textId="77777777" w:rsidTr="00D408A7">
        <w:tc>
          <w:tcPr>
            <w:tcW w:w="1390" w:type="dxa"/>
          </w:tcPr>
          <w:p w14:paraId="768E0053" w14:textId="77777777" w:rsidR="00D408A7" w:rsidRPr="008215D7" w:rsidRDefault="00D408A7" w:rsidP="00D408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123" w:type="dxa"/>
          </w:tcPr>
          <w:p w14:paraId="40AF72AD" w14:textId="77777777" w:rsidR="00D408A7" w:rsidRPr="008215D7" w:rsidRDefault="00D408A7" w:rsidP="00D408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8" w:type="dxa"/>
          </w:tcPr>
          <w:p w14:paraId="25CF40E0" w14:textId="60D754E5" w:rsidR="00D408A7" w:rsidRPr="008215D7" w:rsidRDefault="00F134BC" w:rsidP="00D408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4,75</w:t>
            </w:r>
          </w:p>
        </w:tc>
        <w:tc>
          <w:tcPr>
            <w:tcW w:w="3759" w:type="dxa"/>
          </w:tcPr>
          <w:p w14:paraId="1AF885AD" w14:textId="3EC0C395" w:rsidR="00D408A7" w:rsidRPr="008215D7" w:rsidRDefault="00C203FD" w:rsidP="002B75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79,16</w:t>
            </w:r>
          </w:p>
        </w:tc>
      </w:tr>
      <w:tr w:rsidR="00D408A7" w:rsidRPr="008215D7" w14:paraId="412F633C" w14:textId="77777777" w:rsidTr="00D408A7">
        <w:tc>
          <w:tcPr>
            <w:tcW w:w="1390" w:type="dxa"/>
          </w:tcPr>
          <w:p w14:paraId="1AB65AD6" w14:textId="77777777" w:rsidR="00D408A7" w:rsidRPr="008215D7" w:rsidRDefault="00D408A7" w:rsidP="00D408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123" w:type="dxa"/>
          </w:tcPr>
          <w:p w14:paraId="60C79616" w14:textId="77777777" w:rsidR="00D408A7" w:rsidRPr="008215D7" w:rsidRDefault="00D408A7" w:rsidP="00D408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8" w:type="dxa"/>
          </w:tcPr>
          <w:p w14:paraId="63D5BBBB" w14:textId="2E2EA772" w:rsidR="00D408A7" w:rsidRPr="008215D7" w:rsidRDefault="00E3271F" w:rsidP="00D408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759" w:type="dxa"/>
          </w:tcPr>
          <w:p w14:paraId="198FEACC" w14:textId="5AB4C5D9" w:rsidR="00D408A7" w:rsidRPr="008215D7" w:rsidRDefault="00C203FD" w:rsidP="002B75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91,66</w:t>
            </w:r>
          </w:p>
        </w:tc>
      </w:tr>
      <w:tr w:rsidR="00D408A7" w:rsidRPr="008215D7" w14:paraId="080DD35A" w14:textId="77777777" w:rsidTr="00D408A7">
        <w:tc>
          <w:tcPr>
            <w:tcW w:w="1390" w:type="dxa"/>
          </w:tcPr>
          <w:p w14:paraId="51FEC771" w14:textId="77777777" w:rsidR="00D408A7" w:rsidRPr="008215D7" w:rsidRDefault="00D408A7" w:rsidP="00D408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123" w:type="dxa"/>
          </w:tcPr>
          <w:p w14:paraId="3636214E" w14:textId="77777777" w:rsidR="00D408A7" w:rsidRPr="008215D7" w:rsidRDefault="00D408A7" w:rsidP="00D408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8" w:type="dxa"/>
          </w:tcPr>
          <w:p w14:paraId="55A86C5A" w14:textId="3B2FA65F" w:rsidR="00D408A7" w:rsidRPr="008215D7" w:rsidRDefault="00E3271F" w:rsidP="00D408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3759" w:type="dxa"/>
          </w:tcPr>
          <w:p w14:paraId="39518952" w14:textId="16F2FDBC" w:rsidR="00D408A7" w:rsidRPr="008215D7" w:rsidRDefault="00C203FD" w:rsidP="002B75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81,25</w:t>
            </w:r>
          </w:p>
        </w:tc>
      </w:tr>
      <w:tr w:rsidR="00D408A7" w:rsidRPr="008215D7" w14:paraId="360E54B4" w14:textId="77777777" w:rsidTr="00D408A7">
        <w:tc>
          <w:tcPr>
            <w:tcW w:w="1390" w:type="dxa"/>
          </w:tcPr>
          <w:p w14:paraId="1571DEE4" w14:textId="77777777" w:rsidR="00D408A7" w:rsidRPr="008215D7" w:rsidRDefault="00D408A7" w:rsidP="00D408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123" w:type="dxa"/>
          </w:tcPr>
          <w:p w14:paraId="4C809756" w14:textId="77777777" w:rsidR="00D408A7" w:rsidRPr="008215D7" w:rsidRDefault="00D408A7" w:rsidP="00D408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8" w:type="dxa"/>
          </w:tcPr>
          <w:p w14:paraId="7C3A9528" w14:textId="35D8F8E1" w:rsidR="00D408A7" w:rsidRPr="008215D7" w:rsidRDefault="00E3271F" w:rsidP="00D408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6,75</w:t>
            </w:r>
          </w:p>
        </w:tc>
        <w:tc>
          <w:tcPr>
            <w:tcW w:w="3759" w:type="dxa"/>
          </w:tcPr>
          <w:p w14:paraId="6E791458" w14:textId="136D5494" w:rsidR="00D408A7" w:rsidRPr="008215D7" w:rsidRDefault="00C203FD" w:rsidP="002B75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96,42</w:t>
            </w:r>
          </w:p>
        </w:tc>
      </w:tr>
      <w:tr w:rsidR="00D408A7" w:rsidRPr="008215D7" w14:paraId="66D0E467" w14:textId="77777777" w:rsidTr="00D408A7">
        <w:tc>
          <w:tcPr>
            <w:tcW w:w="1390" w:type="dxa"/>
          </w:tcPr>
          <w:p w14:paraId="5ED4440C" w14:textId="77777777" w:rsidR="00D408A7" w:rsidRPr="008215D7" w:rsidRDefault="00D408A7" w:rsidP="00D408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123" w:type="dxa"/>
          </w:tcPr>
          <w:p w14:paraId="10436537" w14:textId="77777777" w:rsidR="00D408A7" w:rsidRPr="008215D7" w:rsidRDefault="00D408A7" w:rsidP="00D408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8" w:type="dxa"/>
          </w:tcPr>
          <w:p w14:paraId="048EB531" w14:textId="73E5236A" w:rsidR="00D408A7" w:rsidRPr="008215D7" w:rsidRDefault="00E3271F" w:rsidP="00D408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3759" w:type="dxa"/>
          </w:tcPr>
          <w:p w14:paraId="71C9D3D7" w14:textId="39242AD9" w:rsidR="00D408A7" w:rsidRPr="008215D7" w:rsidRDefault="00C203FD" w:rsidP="002B75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92,85</w:t>
            </w:r>
          </w:p>
        </w:tc>
      </w:tr>
      <w:tr w:rsidR="00D408A7" w:rsidRPr="008215D7" w14:paraId="65C225ED" w14:textId="77777777" w:rsidTr="00D408A7">
        <w:tc>
          <w:tcPr>
            <w:tcW w:w="1390" w:type="dxa"/>
          </w:tcPr>
          <w:p w14:paraId="76D722A6" w14:textId="77777777" w:rsidR="00D408A7" w:rsidRPr="008215D7" w:rsidRDefault="00D408A7" w:rsidP="00D408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123" w:type="dxa"/>
          </w:tcPr>
          <w:p w14:paraId="36593556" w14:textId="77777777" w:rsidR="00D408A7" w:rsidRPr="008215D7" w:rsidRDefault="00D408A7" w:rsidP="00D408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68" w:type="dxa"/>
          </w:tcPr>
          <w:p w14:paraId="176007F9" w14:textId="1FE2E15E" w:rsidR="00D408A7" w:rsidRPr="008215D7" w:rsidRDefault="00D408A7" w:rsidP="00D408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3271F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3759" w:type="dxa"/>
          </w:tcPr>
          <w:p w14:paraId="5A1EAC3A" w14:textId="11FEB669" w:rsidR="00D408A7" w:rsidRPr="008215D7" w:rsidRDefault="00C203FD" w:rsidP="002B75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96,15</w:t>
            </w:r>
          </w:p>
        </w:tc>
      </w:tr>
      <w:tr w:rsidR="00D408A7" w:rsidRPr="008215D7" w14:paraId="7FCDA9F9" w14:textId="77777777" w:rsidTr="00D408A7">
        <w:tc>
          <w:tcPr>
            <w:tcW w:w="1390" w:type="dxa"/>
          </w:tcPr>
          <w:p w14:paraId="6435F4C6" w14:textId="77777777" w:rsidR="00D408A7" w:rsidRPr="008215D7" w:rsidRDefault="00D408A7" w:rsidP="00D408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1123" w:type="dxa"/>
          </w:tcPr>
          <w:p w14:paraId="04FC3D8E" w14:textId="77777777" w:rsidR="00D408A7" w:rsidRPr="008215D7" w:rsidRDefault="00D408A7" w:rsidP="00D408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68" w:type="dxa"/>
          </w:tcPr>
          <w:p w14:paraId="5BD21A18" w14:textId="55FE1968" w:rsidR="00D408A7" w:rsidRPr="008215D7" w:rsidRDefault="00D408A7" w:rsidP="00D408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3271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9" w:type="dxa"/>
          </w:tcPr>
          <w:p w14:paraId="263FFCB0" w14:textId="780FCF93" w:rsidR="00D408A7" w:rsidRPr="008215D7" w:rsidRDefault="00C203FD" w:rsidP="002B75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3FD">
              <w:rPr>
                <w:rFonts w:ascii="Times New Roman" w:eastAsia="Times New Roman" w:hAnsi="Times New Roman" w:cs="Times New Roman"/>
                <w:sz w:val="24"/>
                <w:szCs w:val="24"/>
              </w:rPr>
              <w:t>92,85</w:t>
            </w:r>
          </w:p>
        </w:tc>
      </w:tr>
      <w:tr w:rsidR="00D408A7" w:rsidRPr="008215D7" w14:paraId="57758C26" w14:textId="77777777" w:rsidTr="00D408A7">
        <w:tc>
          <w:tcPr>
            <w:tcW w:w="1390" w:type="dxa"/>
          </w:tcPr>
          <w:p w14:paraId="0FFEC4F3" w14:textId="77777777" w:rsidR="00D408A7" w:rsidRPr="008215D7" w:rsidRDefault="00D408A7" w:rsidP="00D408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1123" w:type="dxa"/>
          </w:tcPr>
          <w:p w14:paraId="3BD64BC2" w14:textId="77777777" w:rsidR="00D408A7" w:rsidRPr="008215D7" w:rsidRDefault="00D408A7" w:rsidP="00D408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8" w:type="dxa"/>
          </w:tcPr>
          <w:p w14:paraId="27253522" w14:textId="709D35C2" w:rsidR="00D408A7" w:rsidRPr="008215D7" w:rsidRDefault="00D408A7" w:rsidP="00D408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59" w:type="dxa"/>
          </w:tcPr>
          <w:p w14:paraId="59742328" w14:textId="2B7EFBE3" w:rsidR="00D408A7" w:rsidRPr="008215D7" w:rsidRDefault="002B7529" w:rsidP="002B75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408A7" w:rsidRPr="008215D7" w14:paraId="12E036FB" w14:textId="77777777" w:rsidTr="00D408A7">
        <w:tc>
          <w:tcPr>
            <w:tcW w:w="1390" w:type="dxa"/>
          </w:tcPr>
          <w:p w14:paraId="538E66BE" w14:textId="77777777" w:rsidR="00D408A7" w:rsidRPr="008215D7" w:rsidRDefault="00D408A7" w:rsidP="00D408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123" w:type="dxa"/>
          </w:tcPr>
          <w:p w14:paraId="1908782B" w14:textId="77777777" w:rsidR="00D408A7" w:rsidRPr="008215D7" w:rsidRDefault="00D408A7" w:rsidP="00D408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8" w:type="dxa"/>
          </w:tcPr>
          <w:p w14:paraId="74F6C7BC" w14:textId="7E24DFFF" w:rsidR="00D408A7" w:rsidRPr="008215D7" w:rsidRDefault="00E3271F" w:rsidP="00D408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759" w:type="dxa"/>
          </w:tcPr>
          <w:p w14:paraId="3A596764" w14:textId="2DAF3C18" w:rsidR="00D408A7" w:rsidRPr="008215D7" w:rsidRDefault="003774E8" w:rsidP="002B75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E8">
              <w:rPr>
                <w:rFonts w:ascii="Times New Roman" w:eastAsia="Times New Roman" w:hAnsi="Times New Roman" w:cs="Times New Roman"/>
                <w:sz w:val="24"/>
                <w:szCs w:val="24"/>
              </w:rPr>
              <w:t>91,66</w:t>
            </w:r>
          </w:p>
        </w:tc>
      </w:tr>
      <w:tr w:rsidR="00D408A7" w:rsidRPr="008215D7" w14:paraId="46BA528A" w14:textId="77777777" w:rsidTr="00D408A7">
        <w:tc>
          <w:tcPr>
            <w:tcW w:w="1390" w:type="dxa"/>
          </w:tcPr>
          <w:p w14:paraId="3EA9F1E2" w14:textId="77777777" w:rsidR="00D408A7" w:rsidRPr="002B7529" w:rsidRDefault="00D408A7" w:rsidP="00D408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7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Total:</w:t>
            </w:r>
          </w:p>
        </w:tc>
        <w:tc>
          <w:tcPr>
            <w:tcW w:w="1123" w:type="dxa"/>
          </w:tcPr>
          <w:p w14:paraId="18B13582" w14:textId="77777777" w:rsidR="00D408A7" w:rsidRPr="002B7529" w:rsidRDefault="00D408A7" w:rsidP="00D408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8" w:type="dxa"/>
          </w:tcPr>
          <w:p w14:paraId="615E7DDD" w14:textId="57861C01" w:rsidR="00D408A7" w:rsidRPr="002B7529" w:rsidRDefault="00E3271F" w:rsidP="00D408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89,75</w:t>
            </w:r>
          </w:p>
        </w:tc>
        <w:tc>
          <w:tcPr>
            <w:tcW w:w="3759" w:type="dxa"/>
          </w:tcPr>
          <w:p w14:paraId="010F65A0" w14:textId="3D2D8E19" w:rsidR="00D408A7" w:rsidRPr="002B7529" w:rsidRDefault="000C755E" w:rsidP="002B75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89,7</w:t>
            </w:r>
            <w:r w:rsidR="002B7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% (foarte bine)</w:t>
            </w:r>
          </w:p>
        </w:tc>
      </w:tr>
    </w:tbl>
    <w:p w14:paraId="329DF8DB" w14:textId="77777777" w:rsidR="004A146E" w:rsidRDefault="004A146E" w:rsidP="00B90D23">
      <w:pPr>
        <w:rPr>
          <w:rFonts w:ascii="Times New Roman" w:hAnsi="Times New Roman" w:cs="Times New Roman"/>
          <w:b/>
          <w:sz w:val="24"/>
          <w:szCs w:val="24"/>
        </w:rPr>
      </w:pPr>
    </w:p>
    <w:p w14:paraId="7292199C" w14:textId="77777777" w:rsidR="005F467A" w:rsidRDefault="005F467A" w:rsidP="00B90D23">
      <w:pPr>
        <w:rPr>
          <w:rFonts w:ascii="Times New Roman" w:hAnsi="Times New Roman" w:cs="Times New Roman"/>
          <w:b/>
          <w:sz w:val="24"/>
          <w:szCs w:val="24"/>
        </w:rPr>
      </w:pPr>
    </w:p>
    <w:p w14:paraId="53F59989" w14:textId="77777777" w:rsidR="005F467A" w:rsidRDefault="005F467A" w:rsidP="00B90D23">
      <w:pPr>
        <w:rPr>
          <w:rFonts w:ascii="Times New Roman" w:hAnsi="Times New Roman" w:cs="Times New Roman"/>
          <w:b/>
          <w:sz w:val="24"/>
          <w:szCs w:val="24"/>
        </w:rPr>
      </w:pPr>
    </w:p>
    <w:p w14:paraId="4FE4AB4D" w14:textId="77777777" w:rsidR="005F467A" w:rsidRPr="008215D7" w:rsidRDefault="005F467A" w:rsidP="00B90D2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3686"/>
      </w:tblGrid>
      <w:tr w:rsidR="008215D7" w:rsidRPr="008215D7" w14:paraId="27BC3729" w14:textId="77777777" w:rsidTr="000629A9">
        <w:tc>
          <w:tcPr>
            <w:tcW w:w="5387" w:type="dxa"/>
            <w:gridSpan w:val="2"/>
          </w:tcPr>
          <w:p w14:paraId="7160C03F" w14:textId="77777777" w:rsidR="00B90D23" w:rsidRPr="008215D7" w:rsidRDefault="00B90D23" w:rsidP="00062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ACORDAREA CALIFICATIVULUI</w:t>
            </w:r>
          </w:p>
        </w:tc>
      </w:tr>
      <w:tr w:rsidR="008215D7" w:rsidRPr="008215D7" w14:paraId="384E89A0" w14:textId="77777777" w:rsidTr="000629A9">
        <w:tc>
          <w:tcPr>
            <w:tcW w:w="1701" w:type="dxa"/>
          </w:tcPr>
          <w:p w14:paraId="7A9CE68C" w14:textId="77777777" w:rsidR="00B90D23" w:rsidRPr="008215D7" w:rsidRDefault="00B90D23" w:rsidP="00062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hAnsi="Times New Roman" w:cs="Times New Roman"/>
                <w:b/>
                <w:sz w:val="24"/>
                <w:szCs w:val="24"/>
              </w:rPr>
              <w:t>Foarte bine</w:t>
            </w:r>
          </w:p>
        </w:tc>
        <w:tc>
          <w:tcPr>
            <w:tcW w:w="3686" w:type="dxa"/>
          </w:tcPr>
          <w:p w14:paraId="70459413" w14:textId="0A765252" w:rsidR="00B90D23" w:rsidRPr="008215D7" w:rsidRDefault="000C755E" w:rsidP="00062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55E">
              <w:rPr>
                <w:rFonts w:ascii="Times New Roman" w:hAnsi="Times New Roman" w:cs="Times New Roman"/>
                <w:b/>
                <w:sz w:val="24"/>
                <w:szCs w:val="24"/>
              </w:rPr>
              <w:t>89,75</w:t>
            </w:r>
          </w:p>
        </w:tc>
      </w:tr>
      <w:tr w:rsidR="008215D7" w:rsidRPr="008215D7" w14:paraId="30795A4D" w14:textId="77777777" w:rsidTr="000629A9">
        <w:tc>
          <w:tcPr>
            <w:tcW w:w="1701" w:type="dxa"/>
          </w:tcPr>
          <w:p w14:paraId="3802882E" w14:textId="77777777" w:rsidR="00B90D23" w:rsidRPr="008215D7" w:rsidRDefault="00B90D23" w:rsidP="00062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hAnsi="Times New Roman" w:cs="Times New Roman"/>
                <w:b/>
                <w:sz w:val="24"/>
                <w:szCs w:val="24"/>
              </w:rPr>
              <w:t>Bine</w:t>
            </w:r>
          </w:p>
        </w:tc>
        <w:tc>
          <w:tcPr>
            <w:tcW w:w="3686" w:type="dxa"/>
          </w:tcPr>
          <w:p w14:paraId="542F2A5F" w14:textId="77777777" w:rsidR="00B90D23" w:rsidRPr="008215D7" w:rsidRDefault="00B90D23" w:rsidP="00062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5D7" w:rsidRPr="008215D7" w14:paraId="75806AA0" w14:textId="77777777" w:rsidTr="000629A9">
        <w:tc>
          <w:tcPr>
            <w:tcW w:w="1701" w:type="dxa"/>
          </w:tcPr>
          <w:p w14:paraId="3A8A0301" w14:textId="77777777" w:rsidR="00B90D23" w:rsidRPr="008215D7" w:rsidRDefault="00B90D23" w:rsidP="00062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hAnsi="Times New Roman" w:cs="Times New Roman"/>
                <w:b/>
                <w:sz w:val="24"/>
                <w:szCs w:val="24"/>
              </w:rPr>
              <w:t>Satisfăcător</w:t>
            </w:r>
          </w:p>
        </w:tc>
        <w:tc>
          <w:tcPr>
            <w:tcW w:w="3686" w:type="dxa"/>
          </w:tcPr>
          <w:p w14:paraId="5BA21EB2" w14:textId="77777777" w:rsidR="00B90D23" w:rsidRPr="008215D7" w:rsidRDefault="00B90D23" w:rsidP="00062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5D7" w:rsidRPr="008215D7" w14:paraId="1E562CEC" w14:textId="77777777" w:rsidTr="000629A9">
        <w:tc>
          <w:tcPr>
            <w:tcW w:w="1701" w:type="dxa"/>
          </w:tcPr>
          <w:p w14:paraId="5A8785C4" w14:textId="77777777" w:rsidR="00B90D23" w:rsidRPr="008215D7" w:rsidRDefault="00B90D23" w:rsidP="00062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hAnsi="Times New Roman" w:cs="Times New Roman"/>
                <w:b/>
                <w:sz w:val="24"/>
                <w:szCs w:val="24"/>
              </w:rPr>
              <w:t>Nesatisfăcător</w:t>
            </w:r>
          </w:p>
        </w:tc>
        <w:tc>
          <w:tcPr>
            <w:tcW w:w="3686" w:type="dxa"/>
          </w:tcPr>
          <w:p w14:paraId="1C23A3F8" w14:textId="77777777" w:rsidR="00B90D23" w:rsidRPr="008215D7" w:rsidRDefault="00B90D23" w:rsidP="00062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B062CAD" w14:textId="77777777" w:rsidR="00B90D23" w:rsidRPr="008215D7" w:rsidRDefault="00B90D23" w:rsidP="00B90D23">
      <w:pPr>
        <w:tabs>
          <w:tab w:val="left" w:pos="978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5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6ECEBF8" w14:textId="77777777" w:rsidR="00B90D23" w:rsidRPr="008215D7" w:rsidRDefault="00B90D23" w:rsidP="00B90D23">
      <w:pPr>
        <w:numPr>
          <w:ilvl w:val="0"/>
          <w:numId w:val="1"/>
        </w:numPr>
        <w:tabs>
          <w:tab w:val="left" w:pos="0"/>
          <w:tab w:val="left" w:pos="142"/>
          <w:tab w:val="left" w:pos="9781"/>
        </w:tabs>
        <w:ind w:firstLine="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5D7">
        <w:rPr>
          <w:rFonts w:ascii="Times New Roman" w:eastAsia="Times New Roman" w:hAnsi="Times New Roman" w:cs="Times New Roman"/>
          <w:sz w:val="24"/>
          <w:szCs w:val="24"/>
        </w:rPr>
        <w:t xml:space="preserve"> În cazul în care un anumit standard sau anumiți indicatori nu se aplică la evaluarea instituției date, la </w:t>
      </w:r>
      <w:r w:rsidRPr="008215D7">
        <w:rPr>
          <w:rFonts w:ascii="Times New Roman" w:eastAsia="Times New Roman" w:hAnsi="Times New Roman" w:cs="Times New Roman"/>
          <w:i/>
          <w:sz w:val="24"/>
          <w:szCs w:val="24"/>
        </w:rPr>
        <w:t>Total</w:t>
      </w:r>
      <w:r w:rsidRPr="008215D7">
        <w:rPr>
          <w:rFonts w:ascii="Times New Roman" w:eastAsia="Times New Roman" w:hAnsi="Times New Roman" w:cs="Times New Roman"/>
          <w:sz w:val="24"/>
          <w:szCs w:val="24"/>
        </w:rPr>
        <w:t xml:space="preserve"> se va înscrie suma punctelor acordate prin indicatorii evaluabili.</w:t>
      </w:r>
    </w:p>
    <w:p w14:paraId="2A258481" w14:textId="77777777" w:rsidR="00B90D23" w:rsidRPr="008215D7" w:rsidRDefault="00B90D23" w:rsidP="00B90D23">
      <w:pPr>
        <w:tabs>
          <w:tab w:val="left" w:pos="978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C3FC8A" w14:textId="2D929239" w:rsidR="00B90D23" w:rsidRPr="008215D7" w:rsidRDefault="00B90D23" w:rsidP="00486D39">
      <w:pPr>
        <w:tabs>
          <w:tab w:val="left" w:pos="978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5D7">
        <w:rPr>
          <w:rFonts w:ascii="Times New Roman" w:eastAsia="Times New Roman" w:hAnsi="Times New Roman" w:cs="Times New Roman"/>
          <w:sz w:val="24"/>
          <w:szCs w:val="24"/>
        </w:rPr>
        <w:t>În baza punctajului obținut și a procentului de realizare, instituției i se atribuie calificativul:</w:t>
      </w:r>
      <w:bookmarkStart w:id="6" w:name="page42"/>
      <w:bookmarkEnd w:id="6"/>
    </w:p>
    <w:p w14:paraId="62BC3D2E" w14:textId="77777777" w:rsidR="00B90D23" w:rsidRPr="008215D7" w:rsidRDefault="00B90D23" w:rsidP="00B90D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A840213" w14:textId="77777777" w:rsidR="00B90D23" w:rsidRPr="008215D7" w:rsidRDefault="00B90D23" w:rsidP="00B90D23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215D7">
        <w:rPr>
          <w:rFonts w:ascii="Times New Roman" w:eastAsia="Times New Roman" w:hAnsi="Times New Roman" w:cs="Times New Roman"/>
          <w:b/>
          <w:i/>
          <w:sz w:val="24"/>
          <w:szCs w:val="24"/>
        </w:rPr>
        <w:t>Rezultatele evaluării anuale a personalului didactic:</w:t>
      </w:r>
    </w:p>
    <w:p w14:paraId="6550701C" w14:textId="77777777" w:rsidR="00B90D23" w:rsidRPr="008215D7" w:rsidRDefault="00B90D23" w:rsidP="00B90D23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3"/>
        <w:gridCol w:w="1579"/>
        <w:gridCol w:w="1509"/>
        <w:gridCol w:w="1480"/>
        <w:gridCol w:w="1615"/>
        <w:gridCol w:w="1649"/>
      </w:tblGrid>
      <w:tr w:rsidR="008215D7" w:rsidRPr="008215D7" w14:paraId="19CCCB91" w14:textId="77777777" w:rsidTr="000629A9">
        <w:tc>
          <w:tcPr>
            <w:tcW w:w="1662" w:type="dxa"/>
            <w:vMerge w:val="restart"/>
          </w:tcPr>
          <w:p w14:paraId="59E9E0E0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Anul de studii</w:t>
            </w:r>
          </w:p>
          <w:p w14:paraId="7C64D121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  <w:vMerge w:val="restart"/>
          </w:tcPr>
          <w:p w14:paraId="42B7E470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 total de cadre didactice</w:t>
            </w:r>
          </w:p>
        </w:tc>
        <w:tc>
          <w:tcPr>
            <w:tcW w:w="6600" w:type="dxa"/>
            <w:gridSpan w:val="4"/>
          </w:tcPr>
          <w:p w14:paraId="23C3637F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Distribuția calificativelor</w:t>
            </w:r>
          </w:p>
        </w:tc>
      </w:tr>
      <w:tr w:rsidR="008215D7" w:rsidRPr="008215D7" w14:paraId="3D0986E2" w14:textId="77777777" w:rsidTr="000629A9">
        <w:tc>
          <w:tcPr>
            <w:tcW w:w="1662" w:type="dxa"/>
            <w:vMerge/>
          </w:tcPr>
          <w:p w14:paraId="60AA37A4" w14:textId="77777777" w:rsidR="00B90D23" w:rsidRPr="008215D7" w:rsidRDefault="00B90D23" w:rsidP="000629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  <w:vMerge/>
          </w:tcPr>
          <w:p w14:paraId="7D2570BB" w14:textId="77777777" w:rsidR="00B90D23" w:rsidRPr="008215D7" w:rsidRDefault="00B90D23" w:rsidP="000629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14:paraId="2062B431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foarte bine</w:t>
            </w:r>
          </w:p>
        </w:tc>
        <w:tc>
          <w:tcPr>
            <w:tcW w:w="1650" w:type="dxa"/>
          </w:tcPr>
          <w:p w14:paraId="05A771D4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bine</w:t>
            </w:r>
          </w:p>
        </w:tc>
        <w:tc>
          <w:tcPr>
            <w:tcW w:w="1650" w:type="dxa"/>
          </w:tcPr>
          <w:p w14:paraId="03C68412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Satisfăcător</w:t>
            </w:r>
          </w:p>
        </w:tc>
        <w:tc>
          <w:tcPr>
            <w:tcW w:w="1650" w:type="dxa"/>
          </w:tcPr>
          <w:p w14:paraId="71C566E6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nesatisfăcător</w:t>
            </w:r>
          </w:p>
        </w:tc>
      </w:tr>
      <w:tr w:rsidR="008215D7" w:rsidRPr="008215D7" w14:paraId="1B168659" w14:textId="77777777" w:rsidTr="000629A9">
        <w:tc>
          <w:tcPr>
            <w:tcW w:w="1662" w:type="dxa"/>
          </w:tcPr>
          <w:p w14:paraId="3188535C" w14:textId="5C3D094D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="00155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-202</w:t>
            </w:r>
            <w:r w:rsidR="00155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71" w:type="dxa"/>
          </w:tcPr>
          <w:p w14:paraId="55F2C04B" w14:textId="4CBE27C9" w:rsidR="00B90D23" w:rsidRPr="0021588C" w:rsidRDefault="0021588C" w:rsidP="002158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88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50" w:type="dxa"/>
          </w:tcPr>
          <w:p w14:paraId="5CC7EF36" w14:textId="70C1AE81" w:rsidR="00B90D23" w:rsidRPr="008215D7" w:rsidRDefault="00B90D23" w:rsidP="002158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7D30CF05" w14:textId="77777777" w:rsidR="00B90D23" w:rsidRPr="008215D7" w:rsidRDefault="00B90D23" w:rsidP="000629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5482DBF1" w14:textId="77777777" w:rsidR="00B90D23" w:rsidRPr="008215D7" w:rsidRDefault="00B90D23" w:rsidP="000629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3B3C8065" w14:textId="77777777" w:rsidR="00B90D23" w:rsidRPr="008215D7" w:rsidRDefault="00B90D23" w:rsidP="000629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0D23" w:rsidRPr="008215D7" w14:paraId="783BD97C" w14:textId="77777777" w:rsidTr="000629A9">
        <w:tc>
          <w:tcPr>
            <w:tcW w:w="1662" w:type="dxa"/>
          </w:tcPr>
          <w:p w14:paraId="4A2CCE23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14:paraId="33ECEB55" w14:textId="77777777" w:rsidR="00B90D23" w:rsidRPr="008215D7" w:rsidRDefault="00B90D23" w:rsidP="000629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230CF4D2" w14:textId="77777777" w:rsidR="00B90D23" w:rsidRPr="008215D7" w:rsidRDefault="00B90D23" w:rsidP="000629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4318E711" w14:textId="77777777" w:rsidR="00B90D23" w:rsidRPr="008215D7" w:rsidRDefault="00B90D23" w:rsidP="000629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2D655BA8" w14:textId="77777777" w:rsidR="00B90D23" w:rsidRPr="008215D7" w:rsidRDefault="00B90D23" w:rsidP="000629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247A05C3" w14:textId="77777777" w:rsidR="00B90D23" w:rsidRPr="008215D7" w:rsidRDefault="00B90D23" w:rsidP="000629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B136D79" w14:textId="77777777" w:rsidR="00B90D23" w:rsidRPr="008215D7" w:rsidRDefault="00B90D23" w:rsidP="00B90D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35B8583" w14:textId="77777777" w:rsidR="00B90D23" w:rsidRPr="008215D7" w:rsidRDefault="00B90D23" w:rsidP="00B90D23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215D7">
        <w:rPr>
          <w:rFonts w:ascii="Times New Roman" w:eastAsia="Times New Roman" w:hAnsi="Times New Roman" w:cs="Times New Roman"/>
          <w:b/>
          <w:i/>
          <w:sz w:val="24"/>
          <w:szCs w:val="24"/>
        </w:rPr>
        <w:t>Rezultatele evaluării anuale a cadrelor de conducere:</w:t>
      </w:r>
    </w:p>
    <w:p w14:paraId="091DC22B" w14:textId="77777777" w:rsidR="00B90D23" w:rsidRPr="008215D7" w:rsidRDefault="00B90D23" w:rsidP="00B90D23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3"/>
        <w:gridCol w:w="1579"/>
        <w:gridCol w:w="1510"/>
        <w:gridCol w:w="1480"/>
        <w:gridCol w:w="1614"/>
        <w:gridCol w:w="1649"/>
      </w:tblGrid>
      <w:tr w:rsidR="008215D7" w:rsidRPr="008215D7" w14:paraId="521D30A8" w14:textId="77777777" w:rsidTr="000629A9">
        <w:tc>
          <w:tcPr>
            <w:tcW w:w="1662" w:type="dxa"/>
            <w:vMerge w:val="restart"/>
          </w:tcPr>
          <w:p w14:paraId="55AE9B59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Anul de studii</w:t>
            </w:r>
          </w:p>
          <w:p w14:paraId="268A9A39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  <w:vMerge w:val="restart"/>
          </w:tcPr>
          <w:p w14:paraId="2E4B3DF9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 total de cadre didactice</w:t>
            </w:r>
          </w:p>
        </w:tc>
        <w:tc>
          <w:tcPr>
            <w:tcW w:w="6600" w:type="dxa"/>
            <w:gridSpan w:val="4"/>
          </w:tcPr>
          <w:p w14:paraId="179534F4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Distribuția calificativelor</w:t>
            </w:r>
          </w:p>
        </w:tc>
      </w:tr>
      <w:tr w:rsidR="008215D7" w:rsidRPr="008215D7" w14:paraId="66495B94" w14:textId="77777777" w:rsidTr="000629A9">
        <w:tc>
          <w:tcPr>
            <w:tcW w:w="1662" w:type="dxa"/>
            <w:vMerge/>
          </w:tcPr>
          <w:p w14:paraId="44E089D4" w14:textId="77777777" w:rsidR="00B90D23" w:rsidRPr="008215D7" w:rsidRDefault="00B90D23" w:rsidP="000629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  <w:vMerge/>
          </w:tcPr>
          <w:p w14:paraId="751459F6" w14:textId="77777777" w:rsidR="00B90D23" w:rsidRPr="008215D7" w:rsidRDefault="00B90D23" w:rsidP="000629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14:paraId="28CC2B4E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foarte bine</w:t>
            </w:r>
          </w:p>
        </w:tc>
        <w:tc>
          <w:tcPr>
            <w:tcW w:w="1650" w:type="dxa"/>
          </w:tcPr>
          <w:p w14:paraId="3BA60968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bine</w:t>
            </w:r>
          </w:p>
        </w:tc>
        <w:tc>
          <w:tcPr>
            <w:tcW w:w="1650" w:type="dxa"/>
          </w:tcPr>
          <w:p w14:paraId="6BC3ABDA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Satisfăcător</w:t>
            </w:r>
          </w:p>
        </w:tc>
        <w:tc>
          <w:tcPr>
            <w:tcW w:w="1650" w:type="dxa"/>
          </w:tcPr>
          <w:p w14:paraId="4CA4B890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nesatisfăcător</w:t>
            </w:r>
          </w:p>
        </w:tc>
      </w:tr>
      <w:tr w:rsidR="008215D7" w:rsidRPr="008215D7" w14:paraId="089C279E" w14:textId="77777777" w:rsidTr="000629A9">
        <w:tc>
          <w:tcPr>
            <w:tcW w:w="1662" w:type="dxa"/>
          </w:tcPr>
          <w:p w14:paraId="274B32DB" w14:textId="278C39FD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="00155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821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-202</w:t>
            </w:r>
            <w:r w:rsidR="00155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71" w:type="dxa"/>
          </w:tcPr>
          <w:p w14:paraId="0AEAB93A" w14:textId="67B22E13" w:rsidR="00B90D23" w:rsidRPr="008215D7" w:rsidRDefault="00E3271F" w:rsidP="005F46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14:paraId="69D0AC5A" w14:textId="4388D84F" w:rsidR="00B90D23" w:rsidRPr="0021588C" w:rsidRDefault="0073036F" w:rsidP="007303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88C">
              <w:rPr>
                <w:rFonts w:ascii="Times New Roman" w:eastAsia="Times New Roman" w:hAnsi="Times New Roman" w:cs="Times New Roman"/>
                <w:sz w:val="24"/>
                <w:szCs w:val="24"/>
              </w:rPr>
              <w:t>92,8%</w:t>
            </w:r>
          </w:p>
        </w:tc>
        <w:tc>
          <w:tcPr>
            <w:tcW w:w="1650" w:type="dxa"/>
          </w:tcPr>
          <w:p w14:paraId="0570E113" w14:textId="77777777" w:rsidR="00B90D23" w:rsidRPr="008215D7" w:rsidRDefault="00B90D23" w:rsidP="000629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56774A5A" w14:textId="77777777" w:rsidR="00B90D23" w:rsidRPr="008215D7" w:rsidRDefault="00B90D23" w:rsidP="000629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396C3E3B" w14:textId="77777777" w:rsidR="00B90D23" w:rsidRPr="008215D7" w:rsidRDefault="00B90D23" w:rsidP="000629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0D23" w:rsidRPr="008215D7" w14:paraId="743BA165" w14:textId="77777777" w:rsidTr="000629A9">
        <w:tc>
          <w:tcPr>
            <w:tcW w:w="1662" w:type="dxa"/>
          </w:tcPr>
          <w:p w14:paraId="69A88521" w14:textId="77777777" w:rsidR="00B90D23" w:rsidRPr="008215D7" w:rsidRDefault="00B90D23" w:rsidP="000629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14:paraId="01082DB1" w14:textId="399E733B" w:rsidR="00B90D23" w:rsidRPr="008215D7" w:rsidRDefault="00E3271F" w:rsidP="005F46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14:paraId="31CD8597" w14:textId="0966D434" w:rsidR="00B90D23" w:rsidRPr="0021588C" w:rsidRDefault="0073036F" w:rsidP="007303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88C">
              <w:rPr>
                <w:rFonts w:ascii="Times New Roman" w:eastAsia="Times New Roman" w:hAnsi="Times New Roman" w:cs="Times New Roman"/>
                <w:sz w:val="24"/>
                <w:szCs w:val="24"/>
              </w:rPr>
              <w:t>92,8%</w:t>
            </w:r>
          </w:p>
        </w:tc>
        <w:tc>
          <w:tcPr>
            <w:tcW w:w="1650" w:type="dxa"/>
          </w:tcPr>
          <w:p w14:paraId="348AC4BA" w14:textId="77777777" w:rsidR="00B90D23" w:rsidRPr="008215D7" w:rsidRDefault="00B90D23" w:rsidP="000629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4AA9F4DD" w14:textId="77777777" w:rsidR="00B90D23" w:rsidRPr="008215D7" w:rsidRDefault="00B90D23" w:rsidP="000629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7523A9F2" w14:textId="77777777" w:rsidR="00B90D23" w:rsidRPr="008215D7" w:rsidRDefault="00B90D23" w:rsidP="000629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B52DA63" w14:textId="77777777" w:rsidR="00486D39" w:rsidRPr="00486D39" w:rsidRDefault="00486D39">
      <w:pPr>
        <w:rPr>
          <w:rFonts w:ascii="Times New Roman" w:hAnsi="Times New Roman" w:cs="Times New Roman"/>
          <w:sz w:val="10"/>
          <w:szCs w:val="10"/>
        </w:rPr>
      </w:pPr>
    </w:p>
    <w:p w14:paraId="28BB0E51" w14:textId="77777777" w:rsidR="00486D39" w:rsidRDefault="00486D39">
      <w:pPr>
        <w:rPr>
          <w:rFonts w:ascii="Times New Roman" w:hAnsi="Times New Roman" w:cs="Times New Roman"/>
          <w:sz w:val="10"/>
          <w:szCs w:val="10"/>
        </w:rPr>
      </w:pPr>
    </w:p>
    <w:p w14:paraId="5A1757FE" w14:textId="77777777" w:rsidR="005F467A" w:rsidRDefault="005F467A">
      <w:pPr>
        <w:rPr>
          <w:rFonts w:ascii="Times New Roman" w:hAnsi="Times New Roman" w:cs="Times New Roman"/>
          <w:sz w:val="24"/>
          <w:szCs w:val="24"/>
        </w:rPr>
      </w:pPr>
    </w:p>
    <w:p w14:paraId="6EABFABE" w14:textId="77777777" w:rsidR="005F467A" w:rsidRDefault="005F467A">
      <w:pPr>
        <w:rPr>
          <w:rFonts w:ascii="Times New Roman" w:hAnsi="Times New Roman" w:cs="Times New Roman"/>
          <w:sz w:val="24"/>
          <w:szCs w:val="24"/>
        </w:rPr>
      </w:pPr>
    </w:p>
    <w:p w14:paraId="03DB2011" w14:textId="77777777" w:rsidR="005F467A" w:rsidRDefault="005F467A">
      <w:pPr>
        <w:rPr>
          <w:rFonts w:ascii="Times New Roman" w:hAnsi="Times New Roman" w:cs="Times New Roman"/>
          <w:sz w:val="24"/>
          <w:szCs w:val="24"/>
        </w:rPr>
      </w:pPr>
    </w:p>
    <w:p w14:paraId="5E5D165E" w14:textId="77777777" w:rsidR="005F467A" w:rsidRDefault="005F467A">
      <w:pPr>
        <w:rPr>
          <w:rFonts w:ascii="Times New Roman" w:hAnsi="Times New Roman" w:cs="Times New Roman"/>
          <w:sz w:val="24"/>
          <w:szCs w:val="24"/>
        </w:rPr>
      </w:pPr>
    </w:p>
    <w:p w14:paraId="3050977C" w14:textId="77777777" w:rsidR="005F467A" w:rsidRDefault="005F467A">
      <w:pPr>
        <w:rPr>
          <w:rFonts w:ascii="Times New Roman" w:hAnsi="Times New Roman" w:cs="Times New Roman"/>
          <w:sz w:val="24"/>
          <w:szCs w:val="24"/>
        </w:rPr>
      </w:pPr>
    </w:p>
    <w:p w14:paraId="36A4072A" w14:textId="77777777" w:rsidR="005F467A" w:rsidRDefault="005F467A">
      <w:pPr>
        <w:rPr>
          <w:rFonts w:ascii="Times New Roman" w:hAnsi="Times New Roman" w:cs="Times New Roman"/>
          <w:sz w:val="24"/>
          <w:szCs w:val="24"/>
        </w:rPr>
      </w:pPr>
    </w:p>
    <w:p w14:paraId="0157E22E" w14:textId="77777777" w:rsidR="005F467A" w:rsidRDefault="005F467A">
      <w:pPr>
        <w:rPr>
          <w:rFonts w:ascii="Times New Roman" w:hAnsi="Times New Roman" w:cs="Times New Roman"/>
          <w:sz w:val="24"/>
          <w:szCs w:val="24"/>
        </w:rPr>
      </w:pPr>
    </w:p>
    <w:p w14:paraId="4C643513" w14:textId="4DB3AF46" w:rsidR="00E900CC" w:rsidRPr="008215D7" w:rsidRDefault="004A146E">
      <w:pPr>
        <w:rPr>
          <w:rFonts w:ascii="Times New Roman" w:hAnsi="Times New Roman" w:cs="Times New Roman"/>
          <w:sz w:val="24"/>
          <w:szCs w:val="24"/>
        </w:rPr>
      </w:pPr>
      <w:r w:rsidRPr="008215D7">
        <w:rPr>
          <w:rFonts w:ascii="Times New Roman" w:hAnsi="Times New Roman" w:cs="Times New Roman"/>
          <w:sz w:val="24"/>
          <w:szCs w:val="24"/>
        </w:rPr>
        <w:t>Director</w:t>
      </w:r>
      <w:r w:rsidR="008D4C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Ina CAVCALIUC</w:t>
      </w:r>
    </w:p>
    <w:sectPr w:rsidR="00E900CC" w:rsidRPr="008215D7" w:rsidSect="0051041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0E0D6" w14:textId="77777777" w:rsidR="008B4714" w:rsidRDefault="008B4714" w:rsidP="007C1681">
      <w:r>
        <w:separator/>
      </w:r>
    </w:p>
  </w:endnote>
  <w:endnote w:type="continuationSeparator" w:id="0">
    <w:p w14:paraId="706EB688" w14:textId="77777777" w:rsidR="008B4714" w:rsidRDefault="008B4714" w:rsidP="007C1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E1D28" w14:textId="77777777" w:rsidR="008B4714" w:rsidRDefault="008B4714" w:rsidP="007C1681">
      <w:r>
        <w:separator/>
      </w:r>
    </w:p>
  </w:footnote>
  <w:footnote w:type="continuationSeparator" w:id="0">
    <w:p w14:paraId="002AC45A" w14:textId="77777777" w:rsidR="008B4714" w:rsidRDefault="008B4714" w:rsidP="007C1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4B"/>
    <w:multiLevelType w:val="hybridMultilevel"/>
    <w:tmpl w:val="1A32234A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12D4C7B"/>
    <w:multiLevelType w:val="hybridMultilevel"/>
    <w:tmpl w:val="5E34792E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2635A"/>
    <w:multiLevelType w:val="hybridMultilevel"/>
    <w:tmpl w:val="A3C89BB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E3308"/>
    <w:multiLevelType w:val="hybridMultilevel"/>
    <w:tmpl w:val="F9D651C6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C2FCD"/>
    <w:multiLevelType w:val="hybridMultilevel"/>
    <w:tmpl w:val="FDAC41B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E75B9D"/>
    <w:multiLevelType w:val="hybridMultilevel"/>
    <w:tmpl w:val="99DAC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B5427E"/>
    <w:multiLevelType w:val="hybridMultilevel"/>
    <w:tmpl w:val="334C5258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A8777F"/>
    <w:multiLevelType w:val="hybridMultilevel"/>
    <w:tmpl w:val="2DCE8098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C326E0"/>
    <w:multiLevelType w:val="hybridMultilevel"/>
    <w:tmpl w:val="35A800E4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D82D13"/>
    <w:multiLevelType w:val="hybridMultilevel"/>
    <w:tmpl w:val="CD608AC2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4E014B"/>
    <w:multiLevelType w:val="hybridMultilevel"/>
    <w:tmpl w:val="7A709C82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C55E1A"/>
    <w:multiLevelType w:val="hybridMultilevel"/>
    <w:tmpl w:val="C9BCCF74"/>
    <w:lvl w:ilvl="0" w:tplc="0418000D">
      <w:start w:val="1"/>
      <w:numFmt w:val="bullet"/>
      <w:lvlText w:val=""/>
      <w:lvlJc w:val="left"/>
      <w:pPr>
        <w:ind w:left="77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2" w15:restartNumberingAfterBreak="0">
    <w:nsid w:val="12E74BA3"/>
    <w:multiLevelType w:val="hybridMultilevel"/>
    <w:tmpl w:val="EEDAAA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620DD3"/>
    <w:multiLevelType w:val="hybridMultilevel"/>
    <w:tmpl w:val="16DEC4E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CB2C42"/>
    <w:multiLevelType w:val="hybridMultilevel"/>
    <w:tmpl w:val="1BCCB764"/>
    <w:lvl w:ilvl="0" w:tplc="0819000D">
      <w:start w:val="1"/>
      <w:numFmt w:val="bullet"/>
      <w:lvlText w:val=""/>
      <w:lvlJc w:val="left"/>
      <w:pPr>
        <w:ind w:left="766" w:hanging="360"/>
      </w:pPr>
      <w:rPr>
        <w:rFonts w:ascii="Wingdings" w:hAnsi="Wingdings" w:hint="default"/>
      </w:rPr>
    </w:lvl>
    <w:lvl w:ilvl="1" w:tplc="08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 w15:restartNumberingAfterBreak="0">
    <w:nsid w:val="1AAB51F1"/>
    <w:multiLevelType w:val="hybridMultilevel"/>
    <w:tmpl w:val="90A696D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1C509F"/>
    <w:multiLevelType w:val="hybridMultilevel"/>
    <w:tmpl w:val="68CCB2D0"/>
    <w:lvl w:ilvl="0" w:tplc="0418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 w15:restartNumberingAfterBreak="0">
    <w:nsid w:val="1ECD4D16"/>
    <w:multiLevelType w:val="hybridMultilevel"/>
    <w:tmpl w:val="16D66C56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E31743"/>
    <w:multiLevelType w:val="hybridMultilevel"/>
    <w:tmpl w:val="25FEF6F8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851AAF"/>
    <w:multiLevelType w:val="hybridMultilevel"/>
    <w:tmpl w:val="AB00C1CC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757AB8"/>
    <w:multiLevelType w:val="hybridMultilevel"/>
    <w:tmpl w:val="6B7E546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073586"/>
    <w:multiLevelType w:val="hybridMultilevel"/>
    <w:tmpl w:val="42C02BC8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607A4B"/>
    <w:multiLevelType w:val="hybridMultilevel"/>
    <w:tmpl w:val="7700BD54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0B3F2D"/>
    <w:multiLevelType w:val="hybridMultilevel"/>
    <w:tmpl w:val="F4EA74A4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3F6655"/>
    <w:multiLevelType w:val="hybridMultilevel"/>
    <w:tmpl w:val="17AA36EC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551595"/>
    <w:multiLevelType w:val="hybridMultilevel"/>
    <w:tmpl w:val="44C802A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9D876AE"/>
    <w:multiLevelType w:val="hybridMultilevel"/>
    <w:tmpl w:val="7A601B5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A623B15"/>
    <w:multiLevelType w:val="hybridMultilevel"/>
    <w:tmpl w:val="8776224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AB64035"/>
    <w:multiLevelType w:val="hybridMultilevel"/>
    <w:tmpl w:val="C6D45660"/>
    <w:lvl w:ilvl="0" w:tplc="08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BC861AD"/>
    <w:multiLevelType w:val="hybridMultilevel"/>
    <w:tmpl w:val="C76AA582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09632B6"/>
    <w:multiLevelType w:val="hybridMultilevel"/>
    <w:tmpl w:val="4EDA89D8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52E5772"/>
    <w:multiLevelType w:val="hybridMultilevel"/>
    <w:tmpl w:val="E05234D2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58A384F"/>
    <w:multiLevelType w:val="hybridMultilevel"/>
    <w:tmpl w:val="DB3C2846"/>
    <w:lvl w:ilvl="0" w:tplc="0418000D">
      <w:start w:val="1"/>
      <w:numFmt w:val="bullet"/>
      <w:lvlText w:val=""/>
      <w:lvlJc w:val="left"/>
      <w:pPr>
        <w:ind w:left="865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33" w15:restartNumberingAfterBreak="0">
    <w:nsid w:val="377C48BE"/>
    <w:multiLevelType w:val="hybridMultilevel"/>
    <w:tmpl w:val="B5F4F2A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9652489"/>
    <w:multiLevelType w:val="hybridMultilevel"/>
    <w:tmpl w:val="8A2E6994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CBF1CD0"/>
    <w:multiLevelType w:val="hybridMultilevel"/>
    <w:tmpl w:val="0FEE98A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D384EF0"/>
    <w:multiLevelType w:val="hybridMultilevel"/>
    <w:tmpl w:val="167E50B6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D534F83"/>
    <w:multiLevelType w:val="hybridMultilevel"/>
    <w:tmpl w:val="492CA37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E451422"/>
    <w:multiLevelType w:val="hybridMultilevel"/>
    <w:tmpl w:val="BB04FA12"/>
    <w:lvl w:ilvl="0" w:tplc="0418000D">
      <w:start w:val="1"/>
      <w:numFmt w:val="bullet"/>
      <w:lvlText w:val=""/>
      <w:lvlJc w:val="left"/>
      <w:pPr>
        <w:ind w:left="85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39" w15:restartNumberingAfterBreak="0">
    <w:nsid w:val="40C15AF0"/>
    <w:multiLevelType w:val="hybridMultilevel"/>
    <w:tmpl w:val="0B02AD08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81752E2"/>
    <w:multiLevelType w:val="hybridMultilevel"/>
    <w:tmpl w:val="D1BCD04C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9D122E3"/>
    <w:multiLevelType w:val="hybridMultilevel"/>
    <w:tmpl w:val="45F40C4C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A724611"/>
    <w:multiLevelType w:val="hybridMultilevel"/>
    <w:tmpl w:val="7B784B7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AE62EE3"/>
    <w:multiLevelType w:val="hybridMultilevel"/>
    <w:tmpl w:val="F5E267F8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9259EF"/>
    <w:multiLevelType w:val="hybridMultilevel"/>
    <w:tmpl w:val="F9249CF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33B3337"/>
    <w:multiLevelType w:val="hybridMultilevel"/>
    <w:tmpl w:val="01C075EC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7EA0070"/>
    <w:multiLevelType w:val="hybridMultilevel"/>
    <w:tmpl w:val="1458EC4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84F2256"/>
    <w:multiLevelType w:val="hybridMultilevel"/>
    <w:tmpl w:val="FCC6CE5C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BCA0B5C"/>
    <w:multiLevelType w:val="hybridMultilevel"/>
    <w:tmpl w:val="DBA28924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E552906"/>
    <w:multiLevelType w:val="hybridMultilevel"/>
    <w:tmpl w:val="0FF46CB2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74D4A47"/>
    <w:multiLevelType w:val="hybridMultilevel"/>
    <w:tmpl w:val="75526ED4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91212F7"/>
    <w:multiLevelType w:val="hybridMultilevel"/>
    <w:tmpl w:val="8C367F96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94D0E29"/>
    <w:multiLevelType w:val="hybridMultilevel"/>
    <w:tmpl w:val="FD5AF1A2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9760FF7"/>
    <w:multiLevelType w:val="hybridMultilevel"/>
    <w:tmpl w:val="36269AF4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97619EB"/>
    <w:multiLevelType w:val="hybridMultilevel"/>
    <w:tmpl w:val="02CE03A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9DB5392"/>
    <w:multiLevelType w:val="hybridMultilevel"/>
    <w:tmpl w:val="6A8AA504"/>
    <w:lvl w:ilvl="0" w:tplc="E062D016">
      <w:numFmt w:val="bullet"/>
      <w:lvlText w:val="-"/>
      <w:lvlJc w:val="left"/>
      <w:pPr>
        <w:ind w:left="538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25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7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9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1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3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5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7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98" w:hanging="360"/>
      </w:pPr>
      <w:rPr>
        <w:rFonts w:ascii="Wingdings" w:hAnsi="Wingdings" w:hint="default"/>
      </w:rPr>
    </w:lvl>
  </w:abstractNum>
  <w:abstractNum w:abstractNumId="56" w15:restartNumberingAfterBreak="0">
    <w:nsid w:val="6EB020E7"/>
    <w:multiLevelType w:val="hybridMultilevel"/>
    <w:tmpl w:val="E886FCC8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3671238"/>
    <w:multiLevelType w:val="hybridMultilevel"/>
    <w:tmpl w:val="F7CCF478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3DF739C"/>
    <w:multiLevelType w:val="hybridMultilevel"/>
    <w:tmpl w:val="000C0AC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3E90AED"/>
    <w:multiLevelType w:val="hybridMultilevel"/>
    <w:tmpl w:val="CFAA3C5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5FC0AC6"/>
    <w:multiLevelType w:val="hybridMultilevel"/>
    <w:tmpl w:val="DECCCFD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DBE2E71"/>
    <w:multiLevelType w:val="hybridMultilevel"/>
    <w:tmpl w:val="C44630A4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DC832B9"/>
    <w:multiLevelType w:val="hybridMultilevel"/>
    <w:tmpl w:val="216236BA"/>
    <w:lvl w:ilvl="0" w:tplc="0819000D">
      <w:start w:val="1"/>
      <w:numFmt w:val="bullet"/>
      <w:lvlText w:val=""/>
      <w:lvlJc w:val="left"/>
      <w:pPr>
        <w:ind w:left="766" w:hanging="360"/>
      </w:pPr>
      <w:rPr>
        <w:rFonts w:ascii="Wingdings" w:hAnsi="Wingdings" w:hint="default"/>
      </w:rPr>
    </w:lvl>
    <w:lvl w:ilvl="1" w:tplc="08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 w16cid:durableId="1207059196">
    <w:abstractNumId w:val="0"/>
  </w:num>
  <w:num w:numId="2" w16cid:durableId="560017106">
    <w:abstractNumId w:val="5"/>
  </w:num>
  <w:num w:numId="3" w16cid:durableId="1682470598">
    <w:abstractNumId w:val="49"/>
  </w:num>
  <w:num w:numId="4" w16cid:durableId="832601889">
    <w:abstractNumId w:val="10"/>
  </w:num>
  <w:num w:numId="5" w16cid:durableId="1445230158">
    <w:abstractNumId w:val="34"/>
  </w:num>
  <w:num w:numId="6" w16cid:durableId="1433629662">
    <w:abstractNumId w:val="2"/>
  </w:num>
  <w:num w:numId="7" w16cid:durableId="661548202">
    <w:abstractNumId w:val="4"/>
  </w:num>
  <w:num w:numId="8" w16cid:durableId="1731414788">
    <w:abstractNumId w:val="51"/>
  </w:num>
  <w:num w:numId="9" w16cid:durableId="898443413">
    <w:abstractNumId w:val="40"/>
  </w:num>
  <w:num w:numId="10" w16cid:durableId="867521905">
    <w:abstractNumId w:val="27"/>
  </w:num>
  <w:num w:numId="11" w16cid:durableId="836727000">
    <w:abstractNumId w:val="8"/>
  </w:num>
  <w:num w:numId="12" w16cid:durableId="1561356899">
    <w:abstractNumId w:val="59"/>
  </w:num>
  <w:num w:numId="13" w16cid:durableId="1346439759">
    <w:abstractNumId w:val="46"/>
  </w:num>
  <w:num w:numId="14" w16cid:durableId="1052465568">
    <w:abstractNumId w:val="39"/>
  </w:num>
  <w:num w:numId="15" w16cid:durableId="445197875">
    <w:abstractNumId w:val="17"/>
  </w:num>
  <w:num w:numId="16" w16cid:durableId="160659496">
    <w:abstractNumId w:val="9"/>
  </w:num>
  <w:num w:numId="17" w16cid:durableId="348604575">
    <w:abstractNumId w:val="58"/>
  </w:num>
  <w:num w:numId="18" w16cid:durableId="1140339572">
    <w:abstractNumId w:val="33"/>
  </w:num>
  <w:num w:numId="19" w16cid:durableId="1589777527">
    <w:abstractNumId w:val="44"/>
  </w:num>
  <w:num w:numId="20" w16cid:durableId="1622035637">
    <w:abstractNumId w:val="6"/>
  </w:num>
  <w:num w:numId="21" w16cid:durableId="326596739">
    <w:abstractNumId w:val="26"/>
  </w:num>
  <w:num w:numId="22" w16cid:durableId="1095512615">
    <w:abstractNumId w:val="35"/>
  </w:num>
  <w:num w:numId="23" w16cid:durableId="1389955322">
    <w:abstractNumId w:val="43"/>
  </w:num>
  <w:num w:numId="24" w16cid:durableId="893082321">
    <w:abstractNumId w:val="29"/>
  </w:num>
  <w:num w:numId="25" w16cid:durableId="967783562">
    <w:abstractNumId w:val="45"/>
  </w:num>
  <w:num w:numId="26" w16cid:durableId="1915897987">
    <w:abstractNumId w:val="24"/>
  </w:num>
  <w:num w:numId="27" w16cid:durableId="1180654589">
    <w:abstractNumId w:val="48"/>
  </w:num>
  <w:num w:numId="28" w16cid:durableId="974066437">
    <w:abstractNumId w:val="11"/>
  </w:num>
  <w:num w:numId="29" w16cid:durableId="727730045">
    <w:abstractNumId w:val="25"/>
  </w:num>
  <w:num w:numId="30" w16cid:durableId="1719739939">
    <w:abstractNumId w:val="20"/>
  </w:num>
  <w:num w:numId="31" w16cid:durableId="307246409">
    <w:abstractNumId w:val="60"/>
  </w:num>
  <w:num w:numId="32" w16cid:durableId="1676613536">
    <w:abstractNumId w:val="42"/>
  </w:num>
  <w:num w:numId="33" w16cid:durableId="1037656423">
    <w:abstractNumId w:val="47"/>
  </w:num>
  <w:num w:numId="34" w16cid:durableId="1503541872">
    <w:abstractNumId w:val="23"/>
  </w:num>
  <w:num w:numId="35" w16cid:durableId="1936210093">
    <w:abstractNumId w:val="19"/>
  </w:num>
  <w:num w:numId="36" w16cid:durableId="2144880453">
    <w:abstractNumId w:val="61"/>
  </w:num>
  <w:num w:numId="37" w16cid:durableId="1691374965">
    <w:abstractNumId w:val="21"/>
  </w:num>
  <w:num w:numId="38" w16cid:durableId="17435593">
    <w:abstractNumId w:val="31"/>
  </w:num>
  <w:num w:numId="39" w16cid:durableId="91626827">
    <w:abstractNumId w:val="18"/>
  </w:num>
  <w:num w:numId="40" w16cid:durableId="474226312">
    <w:abstractNumId w:val="41"/>
  </w:num>
  <w:num w:numId="41" w16cid:durableId="1356149216">
    <w:abstractNumId w:val="15"/>
  </w:num>
  <w:num w:numId="42" w16cid:durableId="1541357739">
    <w:abstractNumId w:val="37"/>
  </w:num>
  <w:num w:numId="43" w16cid:durableId="1823547373">
    <w:abstractNumId w:val="16"/>
  </w:num>
  <w:num w:numId="44" w16cid:durableId="1497771038">
    <w:abstractNumId w:val="3"/>
  </w:num>
  <w:num w:numId="45" w16cid:durableId="913126197">
    <w:abstractNumId w:val="7"/>
  </w:num>
  <w:num w:numId="46" w16cid:durableId="358506948">
    <w:abstractNumId w:val="54"/>
  </w:num>
  <w:num w:numId="47" w16cid:durableId="1696887324">
    <w:abstractNumId w:val="32"/>
  </w:num>
  <w:num w:numId="48" w16cid:durableId="509757701">
    <w:abstractNumId w:val="56"/>
  </w:num>
  <w:num w:numId="49" w16cid:durableId="582884341">
    <w:abstractNumId w:val="38"/>
  </w:num>
  <w:num w:numId="50" w16cid:durableId="1040671957">
    <w:abstractNumId w:val="52"/>
  </w:num>
  <w:num w:numId="51" w16cid:durableId="1324121660">
    <w:abstractNumId w:val="50"/>
  </w:num>
  <w:num w:numId="52" w16cid:durableId="1561356065">
    <w:abstractNumId w:val="53"/>
  </w:num>
  <w:num w:numId="53" w16cid:durableId="183519433">
    <w:abstractNumId w:val="13"/>
  </w:num>
  <w:num w:numId="54" w16cid:durableId="2075084691">
    <w:abstractNumId w:val="36"/>
  </w:num>
  <w:num w:numId="55" w16cid:durableId="1598444657">
    <w:abstractNumId w:val="57"/>
  </w:num>
  <w:num w:numId="56" w16cid:durableId="512304279">
    <w:abstractNumId w:val="30"/>
  </w:num>
  <w:num w:numId="57" w16cid:durableId="2085758299">
    <w:abstractNumId w:val="1"/>
  </w:num>
  <w:num w:numId="58" w16cid:durableId="679701721">
    <w:abstractNumId w:val="12"/>
  </w:num>
  <w:num w:numId="59" w16cid:durableId="2086684447">
    <w:abstractNumId w:val="28"/>
  </w:num>
  <w:num w:numId="60" w16cid:durableId="218247033">
    <w:abstractNumId w:val="62"/>
  </w:num>
  <w:num w:numId="61" w16cid:durableId="584808069">
    <w:abstractNumId w:val="14"/>
  </w:num>
  <w:num w:numId="62" w16cid:durableId="1355958863">
    <w:abstractNumId w:val="55"/>
  </w:num>
  <w:num w:numId="63" w16cid:durableId="834880253">
    <w:abstractNumId w:val="22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D23"/>
    <w:rsid w:val="00016D8D"/>
    <w:rsid w:val="000336B5"/>
    <w:rsid w:val="00034AD7"/>
    <w:rsid w:val="00040FA6"/>
    <w:rsid w:val="00053569"/>
    <w:rsid w:val="00057015"/>
    <w:rsid w:val="00057093"/>
    <w:rsid w:val="000629A9"/>
    <w:rsid w:val="00071ECB"/>
    <w:rsid w:val="000779B8"/>
    <w:rsid w:val="00082337"/>
    <w:rsid w:val="00090635"/>
    <w:rsid w:val="000B3925"/>
    <w:rsid w:val="000B65A9"/>
    <w:rsid w:val="000C5623"/>
    <w:rsid w:val="000C755E"/>
    <w:rsid w:val="000D5EF9"/>
    <w:rsid w:val="000D65A6"/>
    <w:rsid w:val="000E501E"/>
    <w:rsid w:val="000E60EE"/>
    <w:rsid w:val="000E7C1C"/>
    <w:rsid w:val="0011046D"/>
    <w:rsid w:val="00111D7A"/>
    <w:rsid w:val="00112336"/>
    <w:rsid w:val="0011382B"/>
    <w:rsid w:val="0013128A"/>
    <w:rsid w:val="00150C7E"/>
    <w:rsid w:val="00155856"/>
    <w:rsid w:val="00157AAF"/>
    <w:rsid w:val="001726CB"/>
    <w:rsid w:val="00187847"/>
    <w:rsid w:val="00197D87"/>
    <w:rsid w:val="001A12C0"/>
    <w:rsid w:val="001A3E55"/>
    <w:rsid w:val="001A5A09"/>
    <w:rsid w:val="001C4A68"/>
    <w:rsid w:val="001E00FC"/>
    <w:rsid w:val="001E7975"/>
    <w:rsid w:val="001F2696"/>
    <w:rsid w:val="0021588C"/>
    <w:rsid w:val="00222047"/>
    <w:rsid w:val="0023241B"/>
    <w:rsid w:val="002355C0"/>
    <w:rsid w:val="00237AEB"/>
    <w:rsid w:val="00240CC4"/>
    <w:rsid w:val="00241313"/>
    <w:rsid w:val="002418BC"/>
    <w:rsid w:val="00257B85"/>
    <w:rsid w:val="00266DFC"/>
    <w:rsid w:val="0027347A"/>
    <w:rsid w:val="0029252E"/>
    <w:rsid w:val="002934D9"/>
    <w:rsid w:val="002B1F94"/>
    <w:rsid w:val="002B4D23"/>
    <w:rsid w:val="002B7529"/>
    <w:rsid w:val="002B7B5E"/>
    <w:rsid w:val="002D77D3"/>
    <w:rsid w:val="002E5F16"/>
    <w:rsid w:val="002E6C20"/>
    <w:rsid w:val="002E7E28"/>
    <w:rsid w:val="002F41EC"/>
    <w:rsid w:val="002F4571"/>
    <w:rsid w:val="003054B3"/>
    <w:rsid w:val="00327C52"/>
    <w:rsid w:val="003308CF"/>
    <w:rsid w:val="003372CA"/>
    <w:rsid w:val="00353589"/>
    <w:rsid w:val="003603DF"/>
    <w:rsid w:val="00361C63"/>
    <w:rsid w:val="003774E8"/>
    <w:rsid w:val="003927C1"/>
    <w:rsid w:val="00395A9A"/>
    <w:rsid w:val="003A1421"/>
    <w:rsid w:val="003A377E"/>
    <w:rsid w:val="003B3671"/>
    <w:rsid w:val="003B5DED"/>
    <w:rsid w:val="003C0D9E"/>
    <w:rsid w:val="003C2C89"/>
    <w:rsid w:val="003E5466"/>
    <w:rsid w:val="003F0398"/>
    <w:rsid w:val="003F211D"/>
    <w:rsid w:val="00422BAA"/>
    <w:rsid w:val="00431EEA"/>
    <w:rsid w:val="00433899"/>
    <w:rsid w:val="00444D54"/>
    <w:rsid w:val="00444ED9"/>
    <w:rsid w:val="004500AA"/>
    <w:rsid w:val="00457AD1"/>
    <w:rsid w:val="00463660"/>
    <w:rsid w:val="00465BE3"/>
    <w:rsid w:val="00476581"/>
    <w:rsid w:val="00486D39"/>
    <w:rsid w:val="0049363B"/>
    <w:rsid w:val="004958C2"/>
    <w:rsid w:val="00496A84"/>
    <w:rsid w:val="004A146E"/>
    <w:rsid w:val="004A5A95"/>
    <w:rsid w:val="004B22B9"/>
    <w:rsid w:val="004B5627"/>
    <w:rsid w:val="004B70E8"/>
    <w:rsid w:val="004C5FE9"/>
    <w:rsid w:val="004D031A"/>
    <w:rsid w:val="004D14F6"/>
    <w:rsid w:val="004D4F0A"/>
    <w:rsid w:val="004D5770"/>
    <w:rsid w:val="004E144E"/>
    <w:rsid w:val="004E3946"/>
    <w:rsid w:val="004F4983"/>
    <w:rsid w:val="004F73A9"/>
    <w:rsid w:val="005035A9"/>
    <w:rsid w:val="00504855"/>
    <w:rsid w:val="005058AA"/>
    <w:rsid w:val="0051041B"/>
    <w:rsid w:val="00516323"/>
    <w:rsid w:val="0053058B"/>
    <w:rsid w:val="005310C1"/>
    <w:rsid w:val="005312C4"/>
    <w:rsid w:val="005405D9"/>
    <w:rsid w:val="005430FE"/>
    <w:rsid w:val="0054618B"/>
    <w:rsid w:val="00555CC3"/>
    <w:rsid w:val="00571040"/>
    <w:rsid w:val="00576B4D"/>
    <w:rsid w:val="00583903"/>
    <w:rsid w:val="00592CF2"/>
    <w:rsid w:val="00592EC7"/>
    <w:rsid w:val="00595476"/>
    <w:rsid w:val="005A4C5F"/>
    <w:rsid w:val="005A7DD7"/>
    <w:rsid w:val="005B0FE8"/>
    <w:rsid w:val="005B1E89"/>
    <w:rsid w:val="005B53AF"/>
    <w:rsid w:val="005E22AE"/>
    <w:rsid w:val="005E52DA"/>
    <w:rsid w:val="005F3D95"/>
    <w:rsid w:val="005F467A"/>
    <w:rsid w:val="00600E30"/>
    <w:rsid w:val="006125F9"/>
    <w:rsid w:val="00613752"/>
    <w:rsid w:val="0061766F"/>
    <w:rsid w:val="006417DA"/>
    <w:rsid w:val="00647224"/>
    <w:rsid w:val="006711E4"/>
    <w:rsid w:val="00672318"/>
    <w:rsid w:val="006800F8"/>
    <w:rsid w:val="006861C8"/>
    <w:rsid w:val="00687194"/>
    <w:rsid w:val="0069178E"/>
    <w:rsid w:val="006A2935"/>
    <w:rsid w:val="006A2ECE"/>
    <w:rsid w:val="006A71BB"/>
    <w:rsid w:val="006C14F3"/>
    <w:rsid w:val="006D5195"/>
    <w:rsid w:val="006D6A55"/>
    <w:rsid w:val="006F63C4"/>
    <w:rsid w:val="00701031"/>
    <w:rsid w:val="0071481C"/>
    <w:rsid w:val="00724B1D"/>
    <w:rsid w:val="00727C62"/>
    <w:rsid w:val="0073036F"/>
    <w:rsid w:val="007314BE"/>
    <w:rsid w:val="0073210D"/>
    <w:rsid w:val="007447CF"/>
    <w:rsid w:val="00752D30"/>
    <w:rsid w:val="00753373"/>
    <w:rsid w:val="00753D9A"/>
    <w:rsid w:val="00755C3E"/>
    <w:rsid w:val="0075776D"/>
    <w:rsid w:val="007600B2"/>
    <w:rsid w:val="0079186B"/>
    <w:rsid w:val="007945D4"/>
    <w:rsid w:val="00797523"/>
    <w:rsid w:val="007A1C89"/>
    <w:rsid w:val="007A619F"/>
    <w:rsid w:val="007B03FB"/>
    <w:rsid w:val="007B121D"/>
    <w:rsid w:val="007B41F5"/>
    <w:rsid w:val="007C1681"/>
    <w:rsid w:val="007C66C6"/>
    <w:rsid w:val="007D542A"/>
    <w:rsid w:val="007D63FB"/>
    <w:rsid w:val="007D6BAA"/>
    <w:rsid w:val="0082006D"/>
    <w:rsid w:val="008215D7"/>
    <w:rsid w:val="0087669C"/>
    <w:rsid w:val="008A382E"/>
    <w:rsid w:val="008A5201"/>
    <w:rsid w:val="008B4714"/>
    <w:rsid w:val="008C0CC7"/>
    <w:rsid w:val="008C46C8"/>
    <w:rsid w:val="008D4CE3"/>
    <w:rsid w:val="008D7EDC"/>
    <w:rsid w:val="008E09BF"/>
    <w:rsid w:val="008E1C7E"/>
    <w:rsid w:val="008E43E9"/>
    <w:rsid w:val="008E4F06"/>
    <w:rsid w:val="008F465B"/>
    <w:rsid w:val="00906E5C"/>
    <w:rsid w:val="009236D0"/>
    <w:rsid w:val="00925656"/>
    <w:rsid w:val="009315BA"/>
    <w:rsid w:val="00942529"/>
    <w:rsid w:val="00944A9B"/>
    <w:rsid w:val="00953C6D"/>
    <w:rsid w:val="009657F5"/>
    <w:rsid w:val="00970D3D"/>
    <w:rsid w:val="009725B7"/>
    <w:rsid w:val="00976D01"/>
    <w:rsid w:val="00980F3E"/>
    <w:rsid w:val="0098535C"/>
    <w:rsid w:val="009865AD"/>
    <w:rsid w:val="00991258"/>
    <w:rsid w:val="009A358A"/>
    <w:rsid w:val="009A3658"/>
    <w:rsid w:val="009C0A6F"/>
    <w:rsid w:val="009D19D5"/>
    <w:rsid w:val="009D5BEF"/>
    <w:rsid w:val="009E0B77"/>
    <w:rsid w:val="009E742E"/>
    <w:rsid w:val="00A030DA"/>
    <w:rsid w:val="00A063D5"/>
    <w:rsid w:val="00A07E24"/>
    <w:rsid w:val="00A1100E"/>
    <w:rsid w:val="00A13058"/>
    <w:rsid w:val="00A41951"/>
    <w:rsid w:val="00A44966"/>
    <w:rsid w:val="00A45705"/>
    <w:rsid w:val="00A51022"/>
    <w:rsid w:val="00A539B4"/>
    <w:rsid w:val="00A607DE"/>
    <w:rsid w:val="00A634F0"/>
    <w:rsid w:val="00A75E1C"/>
    <w:rsid w:val="00A83544"/>
    <w:rsid w:val="00A84926"/>
    <w:rsid w:val="00AA1EC1"/>
    <w:rsid w:val="00AA3B03"/>
    <w:rsid w:val="00AA600C"/>
    <w:rsid w:val="00AA7EAF"/>
    <w:rsid w:val="00AB0770"/>
    <w:rsid w:val="00AB1200"/>
    <w:rsid w:val="00AB3514"/>
    <w:rsid w:val="00AC05B6"/>
    <w:rsid w:val="00AC46A4"/>
    <w:rsid w:val="00AC5B5C"/>
    <w:rsid w:val="00AD5260"/>
    <w:rsid w:val="00AD575E"/>
    <w:rsid w:val="00AF55C0"/>
    <w:rsid w:val="00B059E2"/>
    <w:rsid w:val="00B16E83"/>
    <w:rsid w:val="00B20B90"/>
    <w:rsid w:val="00B31A81"/>
    <w:rsid w:val="00B32746"/>
    <w:rsid w:val="00B351E3"/>
    <w:rsid w:val="00B43B9D"/>
    <w:rsid w:val="00B44D5D"/>
    <w:rsid w:val="00B50C30"/>
    <w:rsid w:val="00B52A69"/>
    <w:rsid w:val="00B5463E"/>
    <w:rsid w:val="00B5701C"/>
    <w:rsid w:val="00B617A7"/>
    <w:rsid w:val="00B672FC"/>
    <w:rsid w:val="00B714E1"/>
    <w:rsid w:val="00B8260F"/>
    <w:rsid w:val="00B90D23"/>
    <w:rsid w:val="00BA59FE"/>
    <w:rsid w:val="00BA7851"/>
    <w:rsid w:val="00BC30F0"/>
    <w:rsid w:val="00BC66B1"/>
    <w:rsid w:val="00BD04CB"/>
    <w:rsid w:val="00BD60BA"/>
    <w:rsid w:val="00BE1AB9"/>
    <w:rsid w:val="00BE4208"/>
    <w:rsid w:val="00BE714C"/>
    <w:rsid w:val="00C0080E"/>
    <w:rsid w:val="00C014D3"/>
    <w:rsid w:val="00C16CD6"/>
    <w:rsid w:val="00C203FD"/>
    <w:rsid w:val="00C24D2B"/>
    <w:rsid w:val="00C40BC5"/>
    <w:rsid w:val="00C668AA"/>
    <w:rsid w:val="00C70678"/>
    <w:rsid w:val="00C77BB3"/>
    <w:rsid w:val="00CD5684"/>
    <w:rsid w:val="00CF0C8E"/>
    <w:rsid w:val="00D1714D"/>
    <w:rsid w:val="00D26413"/>
    <w:rsid w:val="00D26E71"/>
    <w:rsid w:val="00D32499"/>
    <w:rsid w:val="00D408A7"/>
    <w:rsid w:val="00D426CF"/>
    <w:rsid w:val="00D52ABD"/>
    <w:rsid w:val="00D618B9"/>
    <w:rsid w:val="00D635ED"/>
    <w:rsid w:val="00D9072A"/>
    <w:rsid w:val="00D97C6E"/>
    <w:rsid w:val="00DA1A8E"/>
    <w:rsid w:val="00DB0171"/>
    <w:rsid w:val="00DC16C8"/>
    <w:rsid w:val="00DD7B8F"/>
    <w:rsid w:val="00DF1A30"/>
    <w:rsid w:val="00E03E43"/>
    <w:rsid w:val="00E047CF"/>
    <w:rsid w:val="00E04F4D"/>
    <w:rsid w:val="00E174F0"/>
    <w:rsid w:val="00E3271F"/>
    <w:rsid w:val="00E329AE"/>
    <w:rsid w:val="00E43942"/>
    <w:rsid w:val="00E537E6"/>
    <w:rsid w:val="00E54277"/>
    <w:rsid w:val="00E5490F"/>
    <w:rsid w:val="00E5601D"/>
    <w:rsid w:val="00E579DC"/>
    <w:rsid w:val="00E64133"/>
    <w:rsid w:val="00E718E5"/>
    <w:rsid w:val="00E81010"/>
    <w:rsid w:val="00E900CC"/>
    <w:rsid w:val="00E91FA5"/>
    <w:rsid w:val="00E95560"/>
    <w:rsid w:val="00EA084D"/>
    <w:rsid w:val="00EC7AE6"/>
    <w:rsid w:val="00ED3580"/>
    <w:rsid w:val="00ED5183"/>
    <w:rsid w:val="00EF51AB"/>
    <w:rsid w:val="00F0018D"/>
    <w:rsid w:val="00F06298"/>
    <w:rsid w:val="00F1107A"/>
    <w:rsid w:val="00F118D8"/>
    <w:rsid w:val="00F124E4"/>
    <w:rsid w:val="00F134BC"/>
    <w:rsid w:val="00F24811"/>
    <w:rsid w:val="00F251F3"/>
    <w:rsid w:val="00F52154"/>
    <w:rsid w:val="00F53BD0"/>
    <w:rsid w:val="00F93173"/>
    <w:rsid w:val="00FA5FD5"/>
    <w:rsid w:val="00FB6C44"/>
    <w:rsid w:val="00FB7558"/>
    <w:rsid w:val="00FC7863"/>
    <w:rsid w:val="00FD7670"/>
    <w:rsid w:val="00FE4760"/>
    <w:rsid w:val="00FF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3BB44"/>
  <w15:docId w15:val="{E193BBC3-F875-4813-8222-6A0F8C62B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0D23"/>
    <w:pPr>
      <w:spacing w:after="0" w:line="240" w:lineRule="auto"/>
    </w:pPr>
    <w:rPr>
      <w:rFonts w:ascii="Calibri" w:eastAsia="Calibri" w:hAnsi="Calibri" w:cs="Arial"/>
      <w:sz w:val="20"/>
      <w:szCs w:val="20"/>
      <w:lang w:val="ro-RO" w:eastAsia="ro-RO"/>
    </w:rPr>
  </w:style>
  <w:style w:type="paragraph" w:styleId="2">
    <w:name w:val="heading 2"/>
    <w:basedOn w:val="a"/>
    <w:link w:val="20"/>
    <w:uiPriority w:val="9"/>
    <w:qFormat/>
    <w:rsid w:val="00A030D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21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521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caption"/>
    <w:basedOn w:val="a"/>
    <w:next w:val="a"/>
    <w:uiPriority w:val="35"/>
    <w:semiHidden/>
    <w:unhideWhenUsed/>
    <w:qFormat/>
    <w:rsid w:val="00F52154"/>
    <w:rPr>
      <w:b/>
      <w:bCs/>
      <w:color w:val="4F81BD" w:themeColor="accent1"/>
      <w:sz w:val="18"/>
      <w:szCs w:val="18"/>
    </w:rPr>
  </w:style>
  <w:style w:type="character" w:styleId="a4">
    <w:name w:val="Strong"/>
    <w:basedOn w:val="a0"/>
    <w:uiPriority w:val="22"/>
    <w:qFormat/>
    <w:rsid w:val="00F52154"/>
    <w:rPr>
      <w:b/>
      <w:bCs/>
    </w:rPr>
  </w:style>
  <w:style w:type="paragraph" w:styleId="a5">
    <w:name w:val="List Paragraph"/>
    <w:basedOn w:val="a"/>
    <w:uiPriority w:val="34"/>
    <w:qFormat/>
    <w:rsid w:val="00F52154"/>
    <w:pPr>
      <w:ind w:left="720"/>
      <w:contextualSpacing/>
    </w:pPr>
  </w:style>
  <w:style w:type="character" w:styleId="a6">
    <w:name w:val="Subtle Reference"/>
    <w:basedOn w:val="a0"/>
    <w:uiPriority w:val="31"/>
    <w:qFormat/>
    <w:rsid w:val="008C0CC7"/>
    <w:rPr>
      <w:smallCaps/>
      <w:color w:val="C0504D" w:themeColor="accent2"/>
      <w:u w:val="single"/>
    </w:rPr>
  </w:style>
  <w:style w:type="paragraph" w:styleId="a7">
    <w:name w:val="Intense Quote"/>
    <w:basedOn w:val="a"/>
    <w:next w:val="a"/>
    <w:link w:val="a8"/>
    <w:uiPriority w:val="30"/>
    <w:qFormat/>
    <w:rsid w:val="008C0C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8C0CC7"/>
    <w:rPr>
      <w:b/>
      <w:bCs/>
      <w:i/>
      <w:iCs/>
      <w:color w:val="4F81BD" w:themeColor="accent1"/>
    </w:rPr>
  </w:style>
  <w:style w:type="character" w:styleId="a9">
    <w:name w:val="Subtle Emphasis"/>
    <w:basedOn w:val="a0"/>
    <w:uiPriority w:val="19"/>
    <w:qFormat/>
    <w:rsid w:val="008C0CC7"/>
    <w:rPr>
      <w:i/>
      <w:iCs/>
      <w:color w:val="808080" w:themeColor="text1" w:themeTint="7F"/>
    </w:rPr>
  </w:style>
  <w:style w:type="character" w:styleId="aa">
    <w:name w:val="Intense Emphasis"/>
    <w:basedOn w:val="a0"/>
    <w:uiPriority w:val="21"/>
    <w:qFormat/>
    <w:rsid w:val="008C0CC7"/>
    <w:rPr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A030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b">
    <w:name w:val="Table Grid"/>
    <w:basedOn w:val="a1"/>
    <w:uiPriority w:val="59"/>
    <w:rsid w:val="00B90D23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0D23"/>
    <w:rPr>
      <w:rFonts w:ascii="Segoe UI" w:hAnsi="Segoe UI" w:cs="Times New Roman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90D23"/>
    <w:rPr>
      <w:rFonts w:ascii="Segoe UI" w:eastAsia="Calibri" w:hAnsi="Segoe UI" w:cs="Times New Roman"/>
      <w:sz w:val="18"/>
      <w:szCs w:val="18"/>
      <w:lang w:val="ro-RO" w:eastAsia="ro-RO"/>
    </w:rPr>
  </w:style>
  <w:style w:type="paragraph" w:styleId="ae">
    <w:name w:val="No Spacing"/>
    <w:uiPriority w:val="1"/>
    <w:qFormat/>
    <w:rsid w:val="004A5A95"/>
    <w:pPr>
      <w:spacing w:after="0" w:line="240" w:lineRule="auto"/>
    </w:pPr>
    <w:rPr>
      <w:rFonts w:ascii="Calibri" w:eastAsia="Calibri" w:hAnsi="Calibri" w:cs="Arial"/>
      <w:sz w:val="20"/>
      <w:szCs w:val="20"/>
      <w:lang w:val="ro-RO" w:eastAsia="ro-RO"/>
    </w:rPr>
  </w:style>
  <w:style w:type="character" w:customStyle="1" w:styleId="105pt0pt">
    <w:name w:val="Основной текст + 10;5 pt;Не полужирный;Интервал 0 pt"/>
    <w:rsid w:val="0099125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TableParagraph">
    <w:name w:val="Table Paragraph"/>
    <w:basedOn w:val="a"/>
    <w:uiPriority w:val="1"/>
    <w:qFormat/>
    <w:rsid w:val="004958C2"/>
    <w:pPr>
      <w:widowControl w:val="0"/>
      <w:autoSpaceDE w:val="0"/>
      <w:autoSpaceDN w:val="0"/>
      <w:ind w:left="107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table" w:styleId="af">
    <w:name w:val="Grid Table Light"/>
    <w:basedOn w:val="a1"/>
    <w:uiPriority w:val="40"/>
    <w:rsid w:val="00150C7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0">
    <w:name w:val="header"/>
    <w:basedOn w:val="a"/>
    <w:link w:val="af1"/>
    <w:uiPriority w:val="99"/>
    <w:unhideWhenUsed/>
    <w:rsid w:val="007C168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C1681"/>
    <w:rPr>
      <w:rFonts w:ascii="Calibri" w:eastAsia="Calibri" w:hAnsi="Calibri" w:cs="Arial"/>
      <w:sz w:val="20"/>
      <w:szCs w:val="20"/>
      <w:lang w:val="ro-RO" w:eastAsia="ro-RO"/>
    </w:rPr>
  </w:style>
  <w:style w:type="paragraph" w:styleId="af2">
    <w:name w:val="footer"/>
    <w:basedOn w:val="a"/>
    <w:link w:val="af3"/>
    <w:uiPriority w:val="99"/>
    <w:unhideWhenUsed/>
    <w:rsid w:val="007C168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7C1681"/>
    <w:rPr>
      <w:rFonts w:ascii="Calibri" w:eastAsia="Calibri" w:hAnsi="Calibri" w:cs="Arial"/>
      <w:sz w:val="20"/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0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954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622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91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769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935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8870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5670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841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069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25B25D-571A-4AEA-B5CC-961993AF3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2692</TotalTime>
  <Pages>32</Pages>
  <Words>12762</Words>
  <Characters>74022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Enter</dc:creator>
  <cp:keywords/>
  <dc:description/>
  <cp:lastModifiedBy>Osipov sssn4</cp:lastModifiedBy>
  <cp:revision>177</cp:revision>
  <dcterms:created xsi:type="dcterms:W3CDTF">2023-01-27T07:06:00Z</dcterms:created>
  <dcterms:modified xsi:type="dcterms:W3CDTF">2023-09-19T10:46:00Z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3aa42a2c09b97f53580b8f749d64e44a63957baf9f64d523e34c38ab3530d663</vt:lpwstr>
  </property>
</Properties>
</file>